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rect style="position:absolute;margin-left:0pt;margin-top:.000994pt;width:467.716pt;height:651.968pt;mso-position-horizontal-relative:page;mso-position-vertical-relative:page;z-index:-193504" filled="true" fillcolor="#757d33" stroked="false">
            <v:fill type="solid"/>
            <w10:wrap type="none"/>
          </v:rect>
        </w:pict>
      </w:r>
    </w:p>
    <w:p>
      <w:pPr>
        <w:spacing w:after="0"/>
        <w:rPr>
          <w:rFonts w:ascii="Times New Roman"/>
          <w:sz w:val="17"/>
        </w:rPr>
        <w:sectPr>
          <w:type w:val="continuous"/>
          <w:pgSz w:w="9360" w:h="13040"/>
          <w:pgMar w:top="1200" w:bottom="280" w:left="1300" w:right="1300"/>
        </w:sectPr>
      </w:pPr>
    </w:p>
    <w:p>
      <w:pPr>
        <w:pStyle w:val="BodyText"/>
        <w:rPr>
          <w:rFonts w:ascii="Times New Roman"/>
          <w:sz w:val="20"/>
        </w:rPr>
      </w:pPr>
      <w:r>
        <w:rPr/>
        <w:pict>
          <v:rect style="position:absolute;margin-left:0pt;margin-top:.000994pt;width:467.716pt;height:651.968pt;mso-position-horizontal-relative:page;mso-position-vertical-relative:page;z-index:-193480" filled="true" fillcolor="#757d33" stroked="false">
            <v:fill type="solid"/>
            <w10:wrap type="none"/>
          </v:rect>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p>
      <w:pPr>
        <w:spacing w:before="63"/>
        <w:ind w:left="1700" w:right="1700" w:firstLine="0"/>
        <w:jc w:val="center"/>
        <w:rPr>
          <w:i/>
          <w:sz w:val="24"/>
        </w:rPr>
      </w:pPr>
      <w:r>
        <w:rPr>
          <w:i/>
          <w:color w:val="FFFFFF"/>
          <w:sz w:val="24"/>
        </w:rPr>
        <w:t>Leer para pensar en grande</w:t>
      </w: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Heading4"/>
        <w:spacing w:before="163"/>
        <w:ind w:left="1700"/>
        <w:jc w:val="center"/>
      </w:pPr>
      <w:r>
        <w:rPr>
          <w:color w:val="FFFFFF"/>
          <w:w w:val="115"/>
        </w:rPr>
        <w:t>I D E N T I D A   D</w:t>
      </w:r>
    </w:p>
    <w:p>
      <w:pPr>
        <w:spacing w:before="56"/>
        <w:ind w:left="1700" w:right="1700" w:firstLine="0"/>
        <w:jc w:val="center"/>
        <w:rPr>
          <w:sz w:val="20"/>
        </w:rPr>
      </w:pPr>
      <w:r>
        <w:rPr>
          <w:color w:val="FFFFFF"/>
          <w:w w:val="135"/>
          <w:sz w:val="20"/>
        </w:rPr>
        <w:t>cultura y sociedad</w:t>
      </w:r>
    </w:p>
    <w:p>
      <w:pPr>
        <w:spacing w:after="0"/>
        <w:jc w:val="center"/>
        <w:rPr>
          <w:sz w:val="20"/>
        </w:rPr>
        <w:sectPr>
          <w:pgSz w:w="9360" w:h="13040"/>
          <w:pgMar w:top="1200" w:bottom="280" w:left="1300" w:right="1300"/>
        </w:sectPr>
      </w:pPr>
    </w:p>
    <w:p>
      <w:pPr>
        <w:pStyle w:val="BodyText"/>
        <w:ind w:left="2085"/>
        <w:rPr>
          <w:sz w:val="20"/>
        </w:rPr>
      </w:pPr>
      <w:r>
        <w:rPr/>
        <w:pict>
          <v:rect style="position:absolute;margin-left:0pt;margin-top:.000994pt;width:467.716pt;height:651.968pt;mso-position-horizontal-relative:page;mso-position-vertical-relative:page;z-index:-193096" filled="true" fillcolor="#757d33" stroked="false">
            <v:fill type="solid"/>
            <w10:wrap type="none"/>
          </v:rect>
        </w:pict>
      </w:r>
      <w:r>
        <w:rPr>
          <w:sz w:val="20"/>
        </w:rPr>
        <w:pict>
          <v:group style="width:131.5pt;height:194.9pt;mso-position-horizontal-relative:char;mso-position-vertical-relative:line" coordorigin="0,0" coordsize="2630,3898">
            <v:rect style="position:absolute;left:20;top:3736;width:2589;height:161" filled="true" fillcolor="#757d33" stroked="false">
              <v:fill type="solid"/>
            </v:rect>
            <v:rect style="position:absolute;left:20;top:0;width:2589;height:3736" filled="true" fillcolor="#8b8f4f" stroked="false">
              <v:fill type="solid"/>
            </v:rect>
            <v:shape style="position:absolute;left:20;top:1486;width:1180;height:2103" coordorigin="20,1486" coordsize="1180,2103" path="m20,2022l810,1486,1200,1781,1019,1905,925,2012,885,2164,870,2419,870,2624,891,2753,954,2862,1078,3006,1170,3107,765,3388,485,3532,202,3585,20,3588e" filled="false" stroked="true" strokeweight="1.952pt" strokecolor="#b0b085">
              <v:path arrowok="t"/>
            </v:shape>
            <v:shape style="position:absolute;left:1363;top:1498;width:1247;height:2092" coordorigin="1363,1498" coordsize="1247,2092" path="m2609,2089l1726,1498,1374,1763,1533,1894,1616,2006,1652,2159,1666,2415,1665,2622,1642,2752,1578,2862,1454,3006,1363,3107,1768,3388,2048,3532,2331,3585,2609,3590e" filled="false" stroked="true" strokeweight="1.952pt" strokecolor="#b0b085">
              <v:path arrowok="t"/>
            </v:shape>
            <v:shape style="position:absolute;left:965;top:1842;width:607;height:1232" coordorigin="965,1842" coordsize="607,1232" path="m1290,1842l1453,2021,1536,2141,1567,2257,1572,2424,1525,2643,1421,2854,1317,3012,1270,3074,1094,2896,1004,2769,971,2629,965,2415,1015,2164,1127,1985,1239,1878,1290,1842e" filled="false" stroked="true" strokeweight="1.952pt" strokecolor="#b0b085">
              <v:path arrowok="t"/>
            </v:shape>
            <v:shape style="position:absolute;left:1073;top:1974;width:391;height:948" coordorigin="1073,1974" coordsize="391,948" path="m1262,1974l1376,2122,1435,2217,1458,2303,1463,2419,1436,2596,1372,2758,1307,2876,1277,2922,1159,2790,1098,2695,1076,2593,1073,2438,1103,2251,1168,2105,1232,2009,1262,1974e" filled="false" stroked="true" strokeweight="1.952pt" strokecolor="#b0b085">
              <v:path arrowok="t"/>
            </v:shape>
            <v:shape style="position:absolute;left:1174;top:2656;width:189;height:121" coordorigin="1174,2656" coordsize="189,121" path="m1174,2777l1262,2656,1363,2777e" filled="false" stroked="true" strokeweight="1.952pt" strokecolor="#b0b085">
              <v:path arrowok="t"/>
            </v:shape>
            <v:shape style="position:absolute;left:20;top:3187;width:2590;height:496" coordorigin="20,3187" coordsize="2590,496" path="m2609,3638l2248,3595,1743,3429,1408,3263,1286,3187,836,3465,522,3610,199,3672,20,3682e" filled="false" stroked="true" strokeweight="1.952pt" strokecolor="#b0b085">
              <v:path arrowok="t"/>
            </v:shape>
            <v:shape style="position:absolute;left:2324;top:1479;width:305;height:239" type="#_x0000_t75" stroked="false">
              <v:imagedata r:id="rId5" o:title=""/>
            </v:shape>
            <v:shape style="position:absolute;left:20;top:645;width:2590;height:1317" coordorigin="20,645" coordsize="2590,1317" path="m20,1893l702,1446,306,1156,243,1094,206,1028,190,956,193,879,211,813,244,757,291,710,349,675,415,654,497,645,571,655,640,678,708,712,780,751,833,784,911,834,1002,894,1094,956,1177,1012,1239,1054,1268,1074,1269,1074,1360,1012,1443,956,1535,894,1626,834,1704,784,1757,751,1829,712,1897,678,1966,655,2040,645,2122,654,2188,675,2246,710,2293,757,2326,813,2344,879,2347,956,2331,1028,2294,1094,2231,1156,1835,1446,2609,1962e" filled="false" stroked="true" strokeweight="1.952pt" strokecolor="#b0b085">
              <v:path arrowok="t"/>
            </v:shape>
            <v:shape style="position:absolute;left:957;top:1233;width:623;height:480" coordorigin="957,1233" coordsize="623,480" path="m1268,1712l957,1473,1268,1233,1580,1473,1268,1712e" filled="false" stroked="true" strokeweight="1.952pt" strokecolor="#b0b085">
              <v:path arrowok="t"/>
            </v:shape>
            <v:shape style="position:absolute;left:1095;top:1339;width:347;height:267" coordorigin="1095,1339" coordsize="347,267" path="m1268,1606l1095,1473,1268,1339,1442,1473,1268,1606e" filled="false" stroked="true" strokeweight="1.952pt" strokecolor="#b0b085">
              <v:path arrowok="t"/>
            </v:shape>
            <v:shape style="position:absolute;left:1420;top:768;width:799;height:604" coordorigin="1420,768" coordsize="799,604" path="m2099,1108l2156,1056,2198,997,2218,934,2213,870,2175,809,2132,779,2073,768,1999,780,1911,816,1808,881,1669,980,1545,1070,1455,1135,1420,1160,1724,1372,2099,1108e" filled="false" stroked="true" strokeweight="1.952pt" strokecolor="#b0b085">
              <v:path arrowok="t"/>
            </v:shape>
            <v:shape style="position:absolute;left:1572;top:857;width:540;height:392" coordorigin="1572,857" coordsize="540,392" path="m2056,1016l2088,985,2109,949,2111,911,2092,875,2065,858,2027,857,1978,873,1918,909,1827,972,1712,1052,1614,1120,1572,1148,1715,1248,2056,1016e" filled="false" stroked="true" strokeweight="1.952pt" strokecolor="#b0b085">
              <v:path arrowok="t"/>
            </v:shape>
            <v:line style="position:absolute" from="1863,1145" to="1726,1051" stroked="true" strokeweight="1.952pt" strokecolor="#b0b085"/>
            <v:shape style="position:absolute;left:0;top:1479;width:212;height:239" type="#_x0000_t75" stroked="false">
              <v:imagedata r:id="rId6" o:title=""/>
            </v:shape>
            <v:shape style="position:absolute;left:318;top:768;width:799;height:604" coordorigin="318,768" coordsize="799,604" path="m438,1108l381,1056,339,997,318,934,324,870,362,809,405,779,464,768,538,780,626,816,729,881,867,980,992,1070,1082,1135,1117,1160,813,1372,438,1108e" filled="false" stroked="true" strokeweight="1.952pt" strokecolor="#b0b085">
              <v:path arrowok="t"/>
            </v:shape>
            <v:shape style="position:absolute;left:425;top:857;width:540;height:392" coordorigin="425,857" coordsize="540,392" path="m481,1016l449,985,428,949,425,911,445,875,472,858,510,857,559,873,619,909,710,972,825,1052,923,1120,965,1148,821,1248,481,1016e" filled="false" stroked="true" strokeweight="1.952pt" strokecolor="#b0b085">
              <v:path arrowok="t"/>
            </v:shape>
            <v:line style="position:absolute" from="674,1145" to="810,1051" stroked="true" strokeweight="1.952pt" strokecolor="#b0b085"/>
            <v:shape style="position:absolute;left:0;top:1248;width:320;height:169" type="#_x0000_t75" stroked="false">
              <v:imagedata r:id="rId7" o:title=""/>
            </v:shape>
            <v:shape style="position:absolute;left:1096;top:747;width:341;height:117" coordorigin="1096,747" coordsize="341,117" path="m1436,863l1263,747,1096,860e" filled="false" stroked="true" strokeweight="1.952pt" strokecolor="#b0b085">
              <v:path arrowok="t"/>
            </v:shape>
            <v:shape style="position:absolute;left:2081;top:2361;width:324;height:409" type="#_x0000_t75" stroked="false">
              <v:imagedata r:id="rId8" o:title=""/>
            </v:shape>
            <v:shape style="position:absolute;left:87;top:2392;width:307;height:404" type="#_x0000_t75" stroked="false">
              <v:imagedata r:id="rId9" o:title=""/>
            </v:shape>
            <v:shape style="position:absolute;left:1625;top:1916;width:907;height:1100" coordorigin="1625,1916" coordsize="907,1100" path="m1625,2905l1682,2968,1743,3000,1847,3013,2031,3016,2106,3011,2178,2997,2245,2975,2306,2944,2362,2907,2411,2863,2453,2814,2487,2761,2511,2705,2527,2645,2531,2584,2525,2522,2507,2460,2477,2406,2388,2332,2275,2303,2217,2305,2107,2339,2025,2411,1990,2521,2032,2663,2135,2723,2240,2734,2288,2730,2264,2740,2211,2761,2135,2774,2045,2763,1949,2710,1872,2594,1875,2483,1912,2399,1934,2366,1878,2353,1833,2317,1805,2282,1802,2271,1831,2268,1881,2251,1928,2232,1949,2223,1880,2220,1838,2208,1807,2180,1770,2125,1757,2052,1786,1985,1827,1936,1848,1916,1806,2002,1799,2051,1834,2079,1916,2106,1962,2116,2018,2127,2082,2140,2150,2156,2220,2177,2289,2204,2354,2238,2412,2282,2460,2336,2496,2403,2515,2483e" filled="false" stroked="true" strokeweight="1.952pt" strokecolor="#b0b085">
              <v:path arrowok="t"/>
            </v:shape>
            <v:shape style="position:absolute;left:2295;top:2711;width:334;height:574" type="#_x0000_t75" stroked="false">
              <v:imagedata r:id="rId10" o:title=""/>
            </v:shape>
            <v:shape style="position:absolute;left:20;top:2841;width:927;height:233" coordorigin="20,2841" coordsize="927,233" path="m946,2951l883,3020,815,3056,699,3070,494,3074,417,3069,343,3056,273,3034,208,3005,148,2968,95,2926,48,2878,20,2841e" filled="false" stroked="true" strokeweight="1.952pt" strokecolor="#b0b085">
              <v:path arrowok="t"/>
            </v:shape>
            <v:shape style="position:absolute;left:20;top:1852;width:780;height:954" coordorigin="20,1852" coordsize="780,954" path="m20,2373l85,2321,198,2284,259,2281,318,2289,427,2331,506,2410,540,2523,493,2682,379,2748,263,2760,209,2756,228,2764,272,2783,335,2800,411,2805,497,2787,586,2734,671,2605,668,2482,627,2389,602,2352,664,2338,715,2297,745,2258,749,2246,717,2243,662,2224,609,2203,586,2193,663,2189,709,2176,743,2145,784,2084,799,2003,766,1929,721,1873,698,1852,745,1948,752,2002,622,2062,520,2085,457,2097,388,2112,317,2131,246,2156,177,2187,113,2225,56,2272,20,2318e" filled="false" stroked="true" strokeweight="1.952pt" strokecolor="#b0b085">
              <v:path arrowok="t"/>
            </v:shape>
            <v:shape style="position:absolute;left:0;top:2835;width:234;height:541" type="#_x0000_t75" stroked="false">
              <v:imagedata r:id="rId11" o:title=""/>
            </v:shape>
            <v:shape style="position:absolute;left:2197;top:922;width:431;height:520" type="#_x0000_t75" stroked="false">
              <v:imagedata r:id="rId12" o:title=""/>
            </v:shape>
            <v:shape style="position:absolute;left:20;top:560;width:2590;height:1311" coordorigin="20,560" coordsize="2590,1311" path="m20,1804l555,1454,509,1417,460,1378,378,1315,232,1204,180,1149,144,1082,124,1007,116,929,119,854,134,784,165,716,212,654,273,604,350,572,424,560,498,561,572,574,644,595,713,624,778,657,831,689,909,739,1000,799,1092,862,1175,918,1237,960,1266,980,1271,980,1362,918,1444,862,1537,799,1628,739,1706,689,1759,657,1824,624,1893,595,1965,574,2039,561,2113,560,2187,572,2263,604,2325,654,2372,716,2403,784,2418,854,2421,929,2413,1007,2393,1082,2357,1149,2304,1204,2149,1323,2049,1400,1997,1442,1982,1454,2609,1870e" filled="false" stroked="true" strokeweight="1.952pt" strokecolor="#b0b085">
              <v:path arrowok="t"/>
            </v:shape>
            <v:shape style="position:absolute;left:20;top:1603;width:1045;height:1904" coordorigin="20,1603" coordsize="1045,1904" path="m20,2138l805,1603,1040,1773,888,1990,811,2135,786,2271,788,2464,837,2697,931,2896,1023,3033,1064,3085,674,3323,423,3447,202,3497,20,3506e" filled="false" stroked="true" strokeweight="1.952pt" strokecolor="#b0b085">
              <v:path arrowok="t"/>
            </v:shape>
            <v:shape style="position:absolute;left:1468;top:1603;width:1141;height:1909" coordorigin="1468,1603" coordsize="1141,1909" path="m2609,2203l1728,1603,1492,1773,1661,1990,1747,2134,1775,2270,1773,2463,1720,2697,1616,2895,1514,3033,1468,3085,1859,3323,2110,3447,2330,3497,2609,3511e" filled="false" stroked="true" strokeweight="1.952pt" strokecolor="#b0b085">
              <v:path arrowok="t"/>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r>
        <w:rPr/>
        <w:pict>
          <v:shape style="position:absolute;margin-left:72.497101pt;margin-top:11.306569pt;width:32.1pt;height:45pt;mso-position-horizontal-relative:page;mso-position-vertical-relative:paragraph;z-index:1096;mso-wrap-distance-left:0;mso-wrap-distance-right:0" coordorigin="1450,226" coordsize="642,900" path="m1450,229l1450,279,1490,279,1525,287,1552,308,1562,351,1562,1004,1552,1047,1527,1068,1495,1075,1463,1076,1463,1126,1496,1126,1576,1124,1794,1123,1794,1076,1754,1075,1716,1068,1688,1047,1677,1004,1677,707,2022,707,2021,686,2022,645,1677,645,1677,300,1731,298,1774,297,2089,297,2089,287,2089,279,2090,260,2091,231,1623,231,1574,231,1450,229xm1794,1123l1623,1123,1794,1126,1794,1123xm2022,707l1809,707,1891,710,1941,724,1966,757,1973,820,2024,820,2024,792,2023,763,2022,729,2022,707xm2024,552l1974,552,1968,605,1943,633,1893,644,1809,645,2022,645,2022,643,2023,605,2024,580,2024,552xm2089,297l1844,297,1943,300,2005,313,2035,346,2044,409,2091,409,2091,400,2090,377,2089,346,2088,317,2089,297xm2091,226l2035,228,1979,228,1857,229,1623,231,2091,231,2091,226xe" filled="true" fillcolor="#ffffff" stroked="false">
            <v:path arrowok="t"/>
            <v:fill type="solid"/>
            <w10:wrap type="topAndBottom"/>
          </v:shape>
        </w:pict>
      </w:r>
      <w:r>
        <w:rPr/>
        <w:pict>
          <v:shape style="position:absolute;margin-left:108.788002pt;margin-top:24.071468pt;width:31.95pt;height:33.050pt;mso-position-horizontal-relative:page;mso-position-vertical-relative:paragraph;z-index:1120;mso-wrap-distance-left:0;mso-wrap-distance-right:0" coordorigin="2176,481" coordsize="639,661" path="m2506,481l2424,490,2352,514,2291,553,2242,605,2206,669,2183,741,2176,823,2183,901,2204,970,2238,1029,2285,1077,2343,1112,2412,1134,2490,1142,2573,1132,2645,1106,2661,1095,2500,1095,2418,1082,2357,1047,2315,997,2289,937,2275,872,2271,809,2278,731,2299,663,2333,607,2378,564,2434,538,2501,528,2676,528,2656,515,2587,490,2506,481xm2676,528l2501,528,2574,539,2631,570,2672,618,2699,678,2715,747,2719,823,2708,922,2678,998,2631,1052,2570,1084,2500,1095,2661,1095,2704,1065,2751,1013,2786,951,2807,883,2814,812,2808,736,2789,666,2757,605,2713,554,2676,528xe" filled="true" fillcolor="#ffffff" stroked="false">
            <v:path arrowok="t"/>
            <v:fill type="solid"/>
            <w10:wrap type="topAndBottom"/>
          </v:shape>
        </w:pict>
      </w:r>
      <w:r>
        <w:rPr/>
        <w:pict>
          <v:group style="position:absolute;margin-left:145.710205pt;margin-top:24.806768pt;width:115.3pt;height:40.1pt;mso-position-horizontal-relative:page;mso-position-vertical-relative:paragraph;z-index:1144;mso-wrap-distance-left:0;mso-wrap-distance-right:0" coordorigin="2914,496" coordsize="2306,802">
            <v:shape style="position:absolute;left:2914;top:498;width:621;height:633" coordorigin="2914,498" coordsize="621,633" path="m3277,857l3073,857,3109,859,3126,860,3139,861,3149,861,3182,861,3218,915,3250,961,3282,1002,3316,1042,3359,1084,3400,1111,3443,1126,3490,1131,3502,1131,3511,1130,3520,1128,3535,1125,3535,1090,3522,1090,3491,1081,3453,1055,3410,1017,3367,970,3335,931,3306,895,3282,864,3277,857xm2914,498l2914,533,2942,533,2967,539,2985,553,2992,584,2992,1041,2985,1071,2968,1086,2946,1091,2923,1091,2923,1126,2946,1126,3000,1125,3142,1124,3142,1091,3120,1091,3097,1086,3080,1071,3073,1041,3073,857,3277,857,3264,838,3284,827,3296,819,3148,819,3128,819,3113,819,3103,818,3091,817,3073,814,3073,546,3077,546,3090,545,3116,544,3330,544,3271,511,3194,500,3036,500,3001,500,2914,498xm3142,1124l3033,1124,3065,1125,3120,1126,3142,1126,3142,1124xm3330,544l3161,544,3219,554,3262,581,3289,623,3298,677,3288,737,3263,782,3223,809,3174,819,3171,819,3163,819,3148,819,3296,819,3307,811,3331,790,3353,765,3366,743,3377,719,3384,694,3387,666,3374,600,3335,547,3330,544xm3181,498l3036,500,3194,500,3181,498xe" filled="true" fillcolor="#ffffff" stroked="false">
              <v:path arrowok="t"/>
              <v:fill type="solid"/>
            </v:shape>
            <v:shape style="position:absolute;left:3536;top:498;width:265;height:801" coordorigin="3536,498" coordsize="265,801" path="m3569,498l3569,533,3597,533,3624,539,3643,553,3651,584,3651,1008,3649,1066,3642,1114,3632,1154,3619,1187,3602,1214,3583,1237,3561,1256,3536,1271,3555,1298,3587,1284,3624,1259,3661,1226,3692,1184,3708,1150,3721,1108,3729,1055,3732,992,3732,584,3739,553,3756,539,3778,533,3801,533,3801,500,3689,500,3654,500,3569,498xm3801,498l3722,500,3689,500,3801,500,3801,498xe" filled="true" fillcolor="#ffffff" stroked="false">
              <v:path arrowok="t"/>
              <v:fill type="solid"/>
            </v:shape>
            <v:shape style="position:absolute;left:3859;top:498;width:664;height:629" coordorigin="3859,498" coordsize="664,629" path="m4224,498l4153,498,3951,1004,3935,1040,3918,1068,3895,1085,3859,1091,3859,1126,3880,1126,3930,1125,4066,1124,4066,1091,4029,1086,4008,1069,4002,1042,4009,1003,4060,868,4373,868,4355,824,4077,824,4170,585,4259,585,4224,498xm4066,1124l3962,1124,3993,1125,4044,1126,4066,1126,4066,1124xm4373,868l4282,868,4334,1000,4348,1045,4347,1073,4330,1086,4294,1091,4294,1126,4317,1126,4374,1125,4522,1124,4522,1091,4487,1087,4464,1073,4445,1044,4425,997,4373,868xm4522,1124l4408,1124,4441,1125,4499,1126,4522,1126,4522,1124xm4259,585l4170,585,4264,824,4355,824,4259,585xe" filled="true" fillcolor="#ffffff" stroked="false">
              <v:path arrowok="t"/>
              <v:fill type="solid"/>
            </v:shape>
            <v:shape style="position:absolute;left:4567;top:496;width:653;height:635" coordorigin="4567,496" coordsize="653,635" path="m4938,1125l4688,1125,4728,1126,4824,1130,4872,1131,4938,1125xm4567,498l4567,533,4591,533,4616,539,4637,553,4645,584,4645,1041,4638,1071,4621,1086,4598,1091,4576,1091,4576,1126,4938,1125,4955,1124,5027,1104,5068,1082,4877,1082,4829,1081,4779,1075,4741,1055,4726,1015,4726,553,4753,550,4780,547,4807,546,4835,546,5083,546,5053,530,4993,511,4926,500,4908,499,4688,499,4567,498xm5083,546l4835,546,4913,552,4983,570,5042,602,5087,650,5116,715,5127,800,5119,888,5095,959,5058,1014,5008,1052,4947,1075,4877,1082,5068,1082,5087,1072,5135,1030,5173,980,5199,923,5215,860,5220,792,5212,716,5189,651,5153,598,5104,557,5083,546xm4852,496l4802,497,4723,498,4688,499,4908,499,4852,496xe" filled="true" fillcolor="#ffffff" stroked="false">
              <v:path arrowok="t"/>
              <v:fill type="solid"/>
            </v:shape>
            <w10:wrap type="topAndBottom"/>
          </v:group>
        </w:pict>
      </w:r>
      <w:r>
        <w:rPr/>
        <w:pict>
          <v:shape style="position:absolute;margin-left:267.833588pt;margin-top:24.071468pt;width:31.95pt;height:33.050pt;mso-position-horizontal-relative:page;mso-position-vertical-relative:paragraph;z-index:1168;mso-wrap-distance-left:0;mso-wrap-distance-right:0" coordorigin="5357,481" coordsize="639,661" path="m5687,481l5605,490,5533,514,5472,553,5423,605,5387,669,5364,741,5357,823,5364,901,5385,970,5419,1029,5466,1077,5524,1112,5593,1134,5671,1142,5754,1132,5825,1106,5842,1095,5680,1095,5599,1082,5538,1047,5496,997,5470,937,5456,872,5452,809,5459,731,5480,663,5513,607,5559,564,5615,538,5682,528,5857,528,5837,515,5768,490,5687,481xm5857,528l5682,528,5755,539,5811,570,5853,618,5880,678,5895,747,5900,823,5889,922,5859,998,5811,1052,5751,1084,5680,1095,5842,1095,5885,1065,5932,1013,5967,951,5988,883,5995,812,5989,736,5970,666,5938,605,5894,554,5857,528xe" filled="true" fillcolor="#ffffff" stroked="false">
            <v:path arrowok="t"/>
            <v:fill type="solid"/>
            <w10:wrap type="topAndBottom"/>
          </v:shape>
        </w:pict>
      </w:r>
      <w:r>
        <w:rPr/>
        <w:pict>
          <v:group style="position:absolute;margin-left:304.753693pt;margin-top:24.898769pt;width:65.25pt;height:31.65pt;mso-position-horizontal-relative:page;mso-position-vertical-relative:paragraph;z-index:1192;mso-wrap-distance-left:0;mso-wrap-distance-right:0" coordorigin="6095,498" coordsize="1305,633">
            <v:shape style="position:absolute;left:6095;top:498;width:621;height:633" coordorigin="6095,498" coordsize="621,633" path="m6458,857l6254,857,6290,859,6307,860,6320,861,6330,861,6363,861,6399,915,6431,961,6463,1002,6497,1042,6540,1084,6581,1111,6624,1126,6671,1131,6683,1131,6692,1130,6701,1128,6716,1125,6716,1090,6703,1090,6672,1081,6634,1055,6591,1017,6548,970,6515,931,6487,895,6463,864,6458,857xm6095,498l6095,533,6123,533,6148,539,6166,553,6173,584,6173,1041,6166,1071,6149,1086,6127,1091,6104,1091,6104,1126,6127,1126,6181,1125,6323,1124,6323,1091,6301,1091,6278,1086,6261,1071,6254,1041,6254,857,6458,857,6445,838,6465,827,6476,819,6329,819,6308,819,6294,819,6284,818,6272,817,6254,814,6254,546,6258,546,6271,545,6297,544,6511,544,6452,511,6374,500,6216,500,6182,500,6095,498xm6323,1124l6214,1124,6246,1125,6301,1126,6323,1126,6323,1124xm6511,544l6342,544,6400,554,6443,581,6470,623,6479,677,6469,737,6443,782,6404,809,6354,819,6352,819,6344,819,6329,819,6476,819,6488,811,6512,790,6534,765,6547,743,6558,719,6565,694,6568,666,6555,600,6516,547,6511,544xm6362,498l6216,500,6374,500,6362,498xe" filled="true" fillcolor="#ffffff" stroked="false">
              <v:path arrowok="t"/>
              <v:fill type="solid"/>
            </v:shape>
            <v:shape style="position:absolute;left:6736;top:498;width:664;height:629" coordorigin="6736,498" coordsize="664,629" path="m7101,498l7030,498,6828,1004,6812,1040,6796,1068,6772,1085,6736,1091,6736,1126,6757,1126,6807,1125,6943,1124,6943,1091,6906,1086,6885,1069,6879,1042,6887,1003,6937,868,7250,868,7233,824,6954,824,7048,585,7136,585,7101,498xm6943,1124l6839,1124,6871,1125,6922,1126,6943,1126,6943,1124xm7250,868l7159,868,7212,1000,7225,1045,7225,1073,7208,1086,7171,1091,7171,1126,7194,1126,7252,1125,7399,1124,7399,1091,7364,1087,7341,1073,7323,1044,7303,997,7250,868xm7399,1124l7285,1124,7318,1125,7376,1126,7399,1126,7399,1124xm7136,585l7048,585,7142,824,7233,824,7136,585xe" filled="true" fillcolor="#ffffff" stroked="false">
              <v:path arrowok="t"/>
              <v:fill type="solid"/>
            </v:shape>
            <w10:wrap type="topAndBottom"/>
          </v:group>
        </w:pict>
      </w:r>
      <w:r>
        <w:rPr/>
        <w:pict>
          <v:shape style="position:absolute;margin-left:375.150513pt;margin-top:24.806768pt;width:20.3pt;height:31.75pt;mso-position-horizontal-relative:page;mso-position-vertical-relative:paragraph;z-index:1216;mso-wrap-distance-left:0;mso-wrap-distance-right:0" coordorigin="7503,496" coordsize="406,635" path="m7538,955l7503,955,7503,963,7504,981,7505,1005,7505,1051,7505,1058,7504,1074,7503,1100,7522,1100,7549,1105,7580,1116,7623,1126,7681,1131,7758,1121,7821,1095,7834,1084,7688,1084,7622,1075,7575,1051,7547,1010,7538,955xm7712,496l7676,498,7643,504,7612,513,7584,526,7551,550,7526,581,7510,617,7505,660,7519,727,7556,774,7608,807,7669,833,7727,854,7778,878,7815,913,7829,969,7817,1022,7785,1058,7740,1078,7688,1084,7834,1084,7868,1054,7898,1001,7909,937,7893,871,7852,825,7795,793,7731,767,7675,746,7627,722,7593,688,7580,639,7583,615,7590,594,7604,576,7623,561,7640,554,7660,548,7683,544,7710,543,7870,543,7871,516,7853,516,7827,513,7798,506,7761,499,7712,496xm7870,543l7710,543,7779,555,7816,586,7833,624,7836,660,7871,660,7871,653,7870,635,7869,613,7869,594,7869,560,7870,543xe" filled="true" fillcolor="#ffffff" stroked="false">
            <v:path arrowok="t"/>
            <v:fill type="solid"/>
            <w10:wrap type="topAndBottom"/>
          </v:shape>
        </w:pict>
      </w:r>
    </w:p>
    <w:p>
      <w:pPr>
        <w:pStyle w:val="BodyText"/>
        <w:spacing w:before="6"/>
        <w:rPr>
          <w:sz w:val="7"/>
        </w:rPr>
      </w:pPr>
    </w:p>
    <w:p>
      <w:pPr>
        <w:tabs>
          <w:tab w:pos="3302" w:val="left" w:leader="none"/>
        </w:tabs>
        <w:spacing w:line="240" w:lineRule="auto"/>
        <w:ind w:left="140" w:right="0" w:firstLine="0"/>
        <w:rPr>
          <w:sz w:val="20"/>
        </w:rPr>
      </w:pPr>
      <w:r>
        <w:rPr>
          <w:sz w:val="20"/>
        </w:rPr>
        <w:pict>
          <v:group style="width:124.95pt;height:26.65pt;mso-position-horizontal-relative:char;mso-position-vertical-relative:line" coordorigin="0,0" coordsize="2499,533">
            <v:shape style="position:absolute;left:623;top:4;width:398;height:527" coordorigin="623,4" coordsize="398,527" path="m623,5l623,35,647,35,668,39,683,52,689,77,689,459,683,484,669,496,650,500,631,501,631,530,650,530,697,529,1020,528,1020,509,1019,491,858,491,809,490,777,484,761,468,756,437,756,276,958,276,958,263,959,240,756,240,756,47,787,46,811,45,995,45,995,33,995,22,996,7,725,7,696,7,623,5xm1020,528l725,528,1021,530,1020,528xm1021,412l991,412,983,457,959,481,917,490,858,491,1019,491,1019,481,1019,446,1020,433,1021,412xm958,276l834,276,882,277,912,285,926,305,930,342,960,342,960,325,959,305,959,289,958,276xm960,185l931,185,927,216,913,233,883,239,834,240,959,240,959,216,960,202,960,185xm995,45l852,45,910,47,945,55,963,74,968,111,996,111,996,105,995,92,995,74,994,57,995,45xm996,4l963,5,725,7,996,7,996,4xe" filled="true" fillcolor="#ffffff" stroked="false">
              <v:path arrowok="t"/>
              <v:fill type="solid"/>
            </v:shape>
            <v:shape style="position:absolute;left:1083;top:162;width:237;height:371" type="#_x0000_t75" stroked="false">
              <v:imagedata r:id="rId13" o:title=""/>
            </v:shape>
            <v:shape style="position:absolute;left:1366;top:162;width:338;height:369" coordorigin="1366,162" coordsize="338,369" path="m1617,192l1453,192,1497,193,1505,193,1511,194,1511,480,1507,498,1495,506,1480,509,1463,510,1463,530,1514,529,1606,529,1606,510,1590,509,1574,506,1563,498,1558,480,1558,194,1561,193,1570,193,1588,193,1617,192xm1606,529l1555,529,1606,530,1606,529xm1366,162l1367,178,1367,187,1367,222,1367,232,1366,248,1387,248,1390,221,1401,204,1421,195,1453,192,1703,192,1703,187,1703,177,1704,164,1508,164,1418,163,1366,162xm1703,192l1617,192,1649,195,1670,204,1680,221,1683,248,1704,248,1703,232,1703,222,1703,192xm1704,162l1652,163,1562,164,1704,164,1704,162xe" filled="true" fillcolor="#ffffff" stroked="false">
              <v:path arrowok="t"/>
              <v:fill type="solid"/>
            </v:shape>
            <v:shape style="position:absolute;left:1703;top:163;width:388;height:368" coordorigin="1703,163" coordsize="388,368" path="m1916,163l1875,163,1757,459,1748,480,1738,496,1724,506,1703,510,1703,530,1715,530,1745,529,1824,529,1824,510,1802,506,1790,497,1787,481,1791,458,1821,379,2003,379,1993,354,1830,354,1885,214,1937,214,1916,163xm1824,529l1782,529,1811,530,1824,530,1824,529xm2003,379l1950,379,1981,456,1989,483,1989,499,1978,507,1957,510,1957,530,1971,530,2004,529,2090,529,2090,510,2070,507,2057,499,2046,482,2034,455,2003,379xm2090,529l2024,529,2043,529,2077,530,2090,530,2090,529xm1937,214l1885,214,1940,354,1993,354,1937,214xe" filled="true" fillcolor="#ffffff" stroked="false">
              <v:path arrowok="t"/>
              <v:fill type="solid"/>
            </v:shape>
            <v:shape style="position:absolute;left:2117;top:162;width:382;height:371" coordorigin="2117,162" coordsize="382,371" path="m2314,529l2188,529,2211,530,2267,532,2295,533,2314,529xm2117,163l2117,183,2131,184,2146,187,2158,195,2163,213,2163,480,2159,498,2148,506,2135,509,2122,510,2122,530,2314,529,2386,517,2405,504,2298,504,2270,504,2241,500,2219,488,2210,465,2210,195,2226,193,2241,192,2257,191,2274,191,2418,191,2401,182,2366,170,2327,164,2316,163,2188,163,2117,163xm2418,191l2274,191,2340,199,2394,224,2431,270,2444,339,2434,413,2404,464,2358,494,2298,504,2405,504,2449,474,2486,411,2498,335,2494,290,2481,253,2459,222,2431,197,2418,191xm2283,162l2255,162,2208,163,2188,163,2316,163,2283,162xe" filled="true" fillcolor="#ffffff" stroked="false">
              <v:path arrowok="t"/>
              <v:fill type="solid"/>
            </v:shape>
            <v:shape style="position:absolute;left:0;top:0;width:559;height:206" type="#_x0000_t75" stroked="false">
              <v:imagedata r:id="rId14" o:title=""/>
            </v:shape>
          </v:group>
        </w:pict>
      </w:r>
      <w:r>
        <w:rPr>
          <w:sz w:val="20"/>
        </w:rPr>
      </w:r>
      <w:r>
        <w:rPr>
          <w:rFonts w:ascii="Times New Roman"/>
          <w:spacing w:val="13"/>
          <w:sz w:val="20"/>
        </w:rPr>
        <w:t> </w:t>
      </w:r>
      <w:r>
        <w:rPr>
          <w:spacing w:val="13"/>
          <w:sz w:val="20"/>
        </w:rPr>
        <w:drawing>
          <wp:inline distT="0" distB="0" distL="0" distR="0">
            <wp:extent cx="234571" cy="242697"/>
            <wp:effectExtent l="0" t="0" r="0" b="0"/>
            <wp:docPr id="1" name="image11.png" descr=""/>
            <wp:cNvGraphicFramePr>
              <a:graphicFrameLocks noChangeAspect="1"/>
            </wp:cNvGraphicFramePr>
            <a:graphic>
              <a:graphicData uri="http://schemas.openxmlformats.org/drawingml/2006/picture">
                <pic:pic>
                  <pic:nvPicPr>
                    <pic:cNvPr id="2" name="image11.png"/>
                    <pic:cNvPicPr/>
                  </pic:nvPicPr>
                  <pic:blipFill>
                    <a:blip r:embed="rId15" cstate="print"/>
                    <a:stretch>
                      <a:fillRect/>
                    </a:stretch>
                  </pic:blipFill>
                  <pic:spPr>
                    <a:xfrm>
                      <a:off x="0" y="0"/>
                      <a:ext cx="234571" cy="242697"/>
                    </a:xfrm>
                    <a:prstGeom prst="rect">
                      <a:avLst/>
                    </a:prstGeom>
                  </pic:spPr>
                </pic:pic>
              </a:graphicData>
            </a:graphic>
          </wp:inline>
        </w:drawing>
      </w:r>
      <w:r>
        <w:rPr>
          <w:spacing w:val="13"/>
          <w:sz w:val="20"/>
        </w:rPr>
      </w:r>
      <w:r>
        <w:rPr>
          <w:spacing w:val="13"/>
          <w:sz w:val="20"/>
        </w:rPr>
        <w:tab/>
      </w:r>
      <w:r>
        <w:rPr>
          <w:spacing w:val="13"/>
          <w:sz w:val="20"/>
        </w:rPr>
        <w:pict>
          <v:group style="width:35.65pt;height:18.55pt;mso-position-horizontal-relative:char;mso-position-vertical-relative:line" coordorigin="0,0" coordsize="713,371">
            <v:shape style="position:absolute;left:0;top:0;width:382;height:371" type="#_x0000_t75" stroked="false">
              <v:imagedata r:id="rId16" o:title=""/>
            </v:shape>
            <v:shape style="position:absolute;left:435;top:0;width:278;height:368" type="#_x0000_t75" stroked="false">
              <v:imagedata r:id="rId17" o:title=""/>
            </v:shape>
          </v:group>
        </w:pict>
      </w:r>
      <w:r>
        <w:rPr>
          <w:spacing w:val="13"/>
          <w:sz w:val="20"/>
        </w:rPr>
      </w:r>
      <w:r>
        <w:rPr>
          <w:rFonts w:ascii="Times New Roman"/>
          <w:spacing w:val="142"/>
          <w:sz w:val="20"/>
        </w:rPr>
        <w:t> </w:t>
      </w:r>
      <w:r>
        <w:rPr>
          <w:spacing w:val="142"/>
          <w:sz w:val="20"/>
        </w:rPr>
        <w:pict>
          <v:group style="width:97.7pt;height:26.45pt;mso-position-horizontal-relative:char;mso-position-vertical-relative:line" coordorigin="0,0" coordsize="1954,529">
            <v:shape style="position:absolute;left:0;top:0;width:640;height:525" coordorigin="0,0" coordsize="640,525" path="m0,0l0,29,27,31,48,39,61,59,66,93,66,445,60,473,46,488,28,494,9,495,9,525,26,524,66,523,174,523,174,495,154,494,134,488,118,473,112,445,112,138,192,138,129,1,28,1,0,0xm174,523l91,523,117,523,138,524,174,525,174,523xm192,138l112,138,290,525,338,525,372,439,330,439,192,138xm578,95l511,95,511,453,505,478,491,491,472,495,453,495,453,525,472,524,517,523,636,523,636,495,617,495,599,491,584,478,578,453,578,95xm636,523l545,523,572,523,617,524,636,525,636,523xm505,0l330,439,372,439,511,95,578,95,578,93,583,55,595,37,614,30,640,29,640,1,535,1,505,0xm129,0l91,1,28,1,129,1,129,0xm640,0l599,1,535,1,640,1,640,0xe" filled="true" fillcolor="#ffffff" stroked="false">
              <v:path arrowok="t"/>
              <v:fill type="solid"/>
            </v:shape>
            <v:shape style="position:absolute;left:693;top:26;width:278;height:499" coordorigin="693,26" coordsize="278,499" path="m693,158l693,178,709,178,723,181,734,190,738,207,738,475,734,492,724,501,711,504,698,504,698,525,711,524,744,524,970,524,970,510,970,497,857,497,822,497,800,493,789,482,786,460,786,347,927,347,927,321,786,321,786,187,807,186,824,186,952,185,952,177,953,158,743,158,693,158xm970,524l763,524,970,525,970,524xm970,442l950,442,944,474,927,490,898,496,857,497,970,497,969,466,970,457,970,442xm927,347l840,347,874,348,894,353,904,367,907,393,928,393,928,381,927,367,927,356,927,347xm928,283l908,283,905,305,895,316,874,321,840,321,927,321,927,305,928,295,928,283xm952,185l852,185,893,186,918,192,930,206,934,231,953,231,952,210,952,185xm953,156l930,157,907,157,830,158,784,158,953,158,953,156xm865,26l772,120,786,135,894,54,865,26xe" filled="true" fillcolor="#ffffff" stroked="false">
              <v:path arrowok="t"/>
              <v:fill type="solid"/>
            </v:shape>
            <v:shape style="position:absolute;left:1013;top:158;width:377;height:367" type="#_x0000_t75" stroked="false">
              <v:imagedata r:id="rId18" o:title=""/>
            </v:shape>
            <v:shape style="position:absolute;left:1453;top:158;width:128;height:367" type="#_x0000_t75" stroked="false">
              <v:imagedata r:id="rId19" o:title=""/>
            </v:shape>
            <v:shape style="position:absolute;left:1641;top:155;width:313;height:373" type="#_x0000_t75" stroked="false">
              <v:imagedata r:id="rId20" o:title=""/>
            </v:shape>
          </v:group>
        </w:pict>
      </w:r>
      <w:r>
        <w:rPr>
          <w:spacing w:val="142"/>
          <w:sz w:val="20"/>
        </w:rPr>
      </w:r>
      <w:r>
        <w:rPr>
          <w:rFonts w:ascii="Times New Roman"/>
          <w:spacing w:val="-1"/>
          <w:sz w:val="20"/>
        </w:rPr>
        <w:t> </w:t>
      </w:r>
      <w:r>
        <w:rPr>
          <w:spacing w:val="-1"/>
          <w:sz w:val="20"/>
        </w:rPr>
        <w:drawing>
          <wp:inline distT="0" distB="0" distL="0" distR="0">
            <wp:extent cx="234584" cy="242697"/>
            <wp:effectExtent l="0" t="0" r="0" b="0"/>
            <wp:docPr id="3" name="image17.png" descr=""/>
            <wp:cNvGraphicFramePr>
              <a:graphicFrameLocks noChangeAspect="1"/>
            </wp:cNvGraphicFramePr>
            <a:graphic>
              <a:graphicData uri="http://schemas.openxmlformats.org/drawingml/2006/picture">
                <pic:pic>
                  <pic:nvPicPr>
                    <pic:cNvPr id="4" name="image17.png"/>
                    <pic:cNvPicPr/>
                  </pic:nvPicPr>
                  <pic:blipFill>
                    <a:blip r:embed="rId21" cstate="print"/>
                    <a:stretch>
                      <a:fillRect/>
                    </a:stretch>
                  </pic:blipFill>
                  <pic:spPr>
                    <a:xfrm>
                      <a:off x="0" y="0"/>
                      <a:ext cx="234584" cy="242697"/>
                    </a:xfrm>
                    <a:prstGeom prst="rect">
                      <a:avLst/>
                    </a:prstGeom>
                  </pic:spPr>
                </pic:pic>
              </a:graphicData>
            </a:graphic>
          </wp:inline>
        </w:drawing>
      </w:r>
      <w:r>
        <w:rPr>
          <w:spacing w:val="-1"/>
          <w:sz w:val="20"/>
        </w:rPr>
      </w:r>
    </w:p>
    <w:p>
      <w:pPr>
        <w:pStyle w:val="BodyText"/>
        <w:spacing w:before="10"/>
        <w:rPr>
          <w:sz w:val="18"/>
        </w:rPr>
      </w:pPr>
      <w:r>
        <w:rPr/>
        <w:pict>
          <v:group style="position:absolute;margin-left:71.840797pt;margin-top:13.037329pt;width:104pt;height:9.550pt;mso-position-horizontal-relative:page;mso-position-vertical-relative:paragraph;z-index:1312;mso-wrap-distance-left:0;mso-wrap-distance-right:0" coordorigin="1437,261" coordsize="2080,191">
            <v:shape style="position:absolute;left:1437;top:261;width:130;height:190" type="#_x0000_t75" stroked="false">
              <v:imagedata r:id="rId22" o:title=""/>
            </v:shape>
            <v:shape style="position:absolute;left:1598;top:264;width:164;height:184" type="#_x0000_t75" stroked="false">
              <v:imagedata r:id="rId23" o:title=""/>
            </v:shape>
            <v:shape style="position:absolute;left:1797;top:264;width:251;height:184" type="#_x0000_t75" stroked="false">
              <v:imagedata r:id="rId24" o:title=""/>
            </v:shape>
            <v:shape style="position:absolute;left:2086;top:264;width:166;height:184" type="#_x0000_t75" stroked="false">
              <v:imagedata r:id="rId25" o:title=""/>
            </v:shape>
            <v:shape style="position:absolute;left:2284;top:264;width:622;height:184" type="#_x0000_t75" stroked="false">
              <v:imagedata r:id="rId26" o:title=""/>
            </v:shape>
            <v:shape style="position:absolute;left:2938;top:264;width:173;height:184" type="#_x0000_t75" stroked="false">
              <v:imagedata r:id="rId27" o:title=""/>
            </v:shape>
            <v:shape style="position:absolute;left:3142;top:264;width:209;height:184" type="#_x0000_t75" stroked="false">
              <v:imagedata r:id="rId28" o:title=""/>
            </v:shape>
            <v:shape style="position:absolute;left:3387;top:261;width:130;height:190" type="#_x0000_t75" stroked="false">
              <v:imagedata r:id="rId29" o:title=""/>
            </v:shape>
            <w10:wrap type="topAndBottom"/>
          </v:group>
        </w:pict>
      </w:r>
      <w:r>
        <w:rPr/>
        <w:pict>
          <v:group style="position:absolute;margin-left:180.901993pt;margin-top:13.209028pt;width:20.3pt;height:9.2pt;mso-position-horizontal-relative:page;mso-position-vertical-relative:paragraph;z-index:1336;mso-wrap-distance-left:0;mso-wrap-distance-right:0" coordorigin="3618,264" coordsize="406,184">
            <v:shape style="position:absolute;left:3618;top:264;width:210;height:184" type="#_x0000_t75" stroked="false">
              <v:imagedata r:id="rId30" o:title=""/>
            </v:shape>
            <v:shape style="position:absolute;left:3859;top:264;width:164;height:184" type="#_x0000_t75" stroked="false">
              <v:imagedata r:id="rId31" o:title=""/>
            </v:shape>
            <w10:wrap type="topAndBottom"/>
          </v:group>
        </w:pict>
      </w:r>
      <w:r>
        <w:rPr/>
        <w:pict>
          <v:group style="position:absolute;margin-left:206.291pt;margin-top:13.037329pt;width:70.55pt;height:12.3pt;mso-position-horizontal-relative:page;mso-position-vertical-relative:paragraph;z-index:1360;mso-wrap-distance-left:0;mso-wrap-distance-right:0" coordorigin="4126,261" coordsize="1411,246">
            <v:shape style="position:absolute;left:4126;top:264;width:251;height:184" type="#_x0000_t75" stroked="false">
              <v:imagedata r:id="rId32" o:title=""/>
            </v:shape>
            <v:shape style="position:absolute;left:4413;top:264;width:334;height:242" type="#_x0000_t75" stroked="false">
              <v:imagedata r:id="rId33" o:title=""/>
            </v:shape>
            <v:shape style="position:absolute;left:4783;top:264;width:164;height:184" type="#_x0000_t75" stroked="false">
              <v:imagedata r:id="rId34" o:title=""/>
            </v:shape>
            <v:shape style="position:absolute;left:4982;top:264;width:381;height:185" type="#_x0000_t75" stroked="false">
              <v:imagedata r:id="rId35" o:title=""/>
            </v:shape>
            <v:shape style="position:absolute;left:5406;top:261;width:130;height:190" type="#_x0000_t75" stroked="false">
              <v:imagedata r:id="rId36" o:title=""/>
            </v:shape>
            <w10:wrap type="topAndBottom"/>
          </v:group>
        </w:pict>
      </w:r>
      <w:r>
        <w:rPr/>
        <w:pict>
          <v:group style="position:absolute;margin-left:281.855408pt;margin-top:13.019729pt;width:113.45pt;height:11.35pt;mso-position-horizontal-relative:page;mso-position-vertical-relative:paragraph;z-index:1384;mso-wrap-distance-left:0;mso-wrap-distance-right:0" coordorigin="5637,260" coordsize="2269,227">
            <v:shape style="position:absolute;left:5637;top:264;width:251;height:184" type="#_x0000_t75" stroked="false">
              <v:imagedata r:id="rId24" o:title=""/>
            </v:shape>
            <v:shape style="position:absolute;left:5926;top:264;width:164;height:184" type="#_x0000_t75" stroked="false">
              <v:imagedata r:id="rId37" o:title=""/>
            </v:shape>
            <v:shape style="position:absolute;left:6121;top:264;width:214;height:184" type="#_x0000_t75" stroked="false">
              <v:imagedata r:id="rId38" o:title=""/>
            </v:shape>
            <v:shape style="position:absolute;left:6367;top:264;width:81;height:184" coordorigin="6367,264" coordsize="81,184" path="m6448,435l6367,435,6367,448,6395,447,6448,447,6448,435xm6448,447l6407,447,6419,447,6439,448,6448,448,6448,447xm6434,277l6381,277,6393,279,6393,433,6381,435,6434,435,6422,433,6422,279,6434,277xm6367,264l6367,277,6448,277,6448,265,6395,265,6375,264,6367,264xm6448,264l6420,265,6448,265,6448,264xe" filled="true" fillcolor="#ffffff" stroked="false">
              <v:path arrowok="t"/>
              <v:fill type="solid"/>
            </v:shape>
            <v:shape style="position:absolute;left:6482;top:260;width:447;height:226" type="#_x0000_t75" stroked="false">
              <v:imagedata r:id="rId39" o:title=""/>
            </v:shape>
            <v:shape style="position:absolute;left:6961;top:264;width:409;height:184" type="#_x0000_t75" stroked="false">
              <v:imagedata r:id="rId40" o:title=""/>
            </v:shape>
            <v:shape style="position:absolute;left:7407;top:261;width:130;height:190" type="#_x0000_t75" stroked="false">
              <v:imagedata r:id="rId41" o:title=""/>
            </v:shape>
            <v:shape style="position:absolute;left:7568;top:264;width:164;height:184" type="#_x0000_t75" stroked="false">
              <v:imagedata r:id="rId37" o:title=""/>
            </v:shape>
            <v:shape style="position:absolute;left:7775;top:261;width:130;height:190" type="#_x0000_t75" stroked="false">
              <v:imagedata r:id="rId42" o:title=""/>
            </v:shape>
            <w10:wrap type="topAndBottom"/>
          </v:group>
        </w:pict>
      </w:r>
      <w:r>
        <w:rPr/>
        <w:pict>
          <v:group style="position:absolute;margin-left:179.655594pt;margin-top:36.758427pt;width:111.1pt;height:22.6pt;mso-position-horizontal-relative:page;mso-position-vertical-relative:paragraph;z-index:1408;mso-wrap-distance-left:0;mso-wrap-distance-right:0" coordorigin="3593,735" coordsize="2222,452">
            <v:shape style="position:absolute;left:3593;top:735;width:116;height:452" coordorigin="3593,735" coordsize="116,452" path="m3698,735l3644,783,3610,849,3595,921,3593,961,3595,1003,3610,1073,3644,1139,3698,1187,3708,1175,3698,1167,3685,1154,3653,1096,3635,1025,3630,961,3631,932,3642,860,3669,790,3708,746,3698,735xe" filled="true" fillcolor="#ffffff" stroked="false">
              <v:path arrowok="t"/>
              <v:fill type="solid"/>
            </v:shape>
            <v:shape style="position:absolute;left:3724;top:862;width:126;height:218" type="#_x0000_t75" stroked="false">
              <v:imagedata r:id="rId43" o:title=""/>
            </v:shape>
            <v:shape style="position:absolute;left:3897;top:766;width:204;height:317" type="#_x0000_t75" stroked="false">
              <v:imagedata r:id="rId44" o:title=""/>
            </v:shape>
            <v:shape style="position:absolute;left:4138;top:862;width:126;height:218" type="#_x0000_t75" stroked="false">
              <v:imagedata r:id="rId45" o:title=""/>
            </v:shape>
            <v:shape style="position:absolute;left:4314;top:862;width:225;height:221" type="#_x0000_t75" stroked="false">
              <v:imagedata r:id="rId46" o:title=""/>
            </v:shape>
            <v:shape style="position:absolute;left:4579;top:862;width:305;height:218" type="#_x0000_t75" stroked="false">
              <v:imagedata r:id="rId47" o:title=""/>
            </v:shape>
            <v:shape style="position:absolute;left:4928;top:863;width:202;height:316" type="#_x0000_t75" stroked="false">
              <v:imagedata r:id="rId48" o:title=""/>
            </v:shape>
            <v:shape style="position:absolute;left:5181;top:771;width:202;height:316" type="#_x0000_t75" stroked="false">
              <v:imagedata r:id="rId49" o:title=""/>
            </v:shape>
            <v:shape style="position:absolute;left:5444;top:862;width:225;height:221" type="#_x0000_t75" stroked="false">
              <v:imagedata r:id="rId50" o:title=""/>
            </v:shape>
            <v:shape style="position:absolute;left:5700;top:735;width:116;height:452" coordorigin="5700,735" coordsize="116,452" path="m5710,735l5700,746,5710,755,5723,768,5756,825,5773,897,5778,961,5777,990,5766,1062,5739,1131,5700,1175,5710,1187,5765,1139,5798,1072,5813,1000,5815,961,5813,918,5798,848,5765,783,5722,742,5710,735xe" filled="true" fillcolor="#ffffff" stroked="false">
              <v:path arrowok="t"/>
              <v:fill type="solid"/>
            </v:shape>
            <w10:wrap type="topAndBottom"/>
          </v:group>
        </w:pict>
      </w:r>
    </w:p>
    <w:p>
      <w:pPr>
        <w:pStyle w:val="BodyText"/>
        <w:spacing w:before="8"/>
        <w:rPr>
          <w:sz w:val="13"/>
        </w:rPr>
      </w:pPr>
    </w:p>
    <w:p>
      <w:pPr>
        <w:spacing w:after="0"/>
        <w:rPr>
          <w:sz w:val="13"/>
        </w:rPr>
        <w:sectPr>
          <w:pgSz w:w="9360" w:h="13040"/>
          <w:pgMar w:top="0" w:bottom="280" w:left="1300" w:right="1300"/>
        </w:sectPr>
      </w:pPr>
    </w:p>
    <w:p>
      <w:pPr>
        <w:pStyle w:val="BodyText"/>
        <w:rPr>
          <w:sz w:val="20"/>
        </w:rPr>
      </w:pPr>
    </w:p>
    <w:p>
      <w:pPr>
        <w:pStyle w:val="BodyText"/>
        <w:spacing w:before="2"/>
        <w:rPr>
          <w:sz w:val="12"/>
        </w:rPr>
      </w:pPr>
    </w:p>
    <w:p>
      <w:pPr>
        <w:pStyle w:val="BodyText"/>
        <w:ind w:left="128"/>
        <w:rPr>
          <w:sz w:val="20"/>
        </w:rPr>
      </w:pPr>
      <w:r>
        <w:rPr>
          <w:sz w:val="20"/>
        </w:rPr>
        <w:pict>
          <v:group style="width:97.75pt;height:27.8pt;mso-position-horizontal-relative:char;mso-position-vertical-relative:line" coordorigin="0,0" coordsize="1955,556">
            <v:shape style="position:absolute;left:367;top:292;width:32;height:44" coordorigin="367,292" coordsize="32,44" path="m394,292l387,292,383,293,379,294,375,296,369,299,370,301,374,305,377,306,375,308,372,310,367,317,367,321,367,326,367,329,374,333,379,335,386,333,387,333,390,330,391,326,394,323,396,314,398,306,396,301,395,296,394,292xm387,333l386,333,387,334,387,333xe" filled="true" fillcolor="#231f20" stroked="false">
              <v:path arrowok="t"/>
              <v:fill type="solid"/>
            </v:shape>
            <v:shape style="position:absolute;left:574;top:296;width:1120;height:247" type="#_x0000_t75" stroked="false">
              <v:imagedata r:id="rId51" o:title=""/>
            </v:shape>
            <v:shape style="position:absolute;left:1716;top:437;width:239;height:115" type="#_x0000_t75" stroked="false">
              <v:imagedata r:id="rId52" o:title=""/>
            </v:shape>
            <v:shape style="position:absolute;left:69;top:0;width:384;height:124" type="#_x0000_t75" stroked="false">
              <v:imagedata r:id="rId53" o:title=""/>
            </v:shape>
            <v:shape style="position:absolute;left:0;top:81;width:522;height:474" type="#_x0000_t75" stroked="false">
              <v:imagedata r:id="rId54" o:title=""/>
            </v:shape>
          </v:group>
        </w:pict>
      </w:r>
      <w:r>
        <w:rPr>
          <w:sz w:val="20"/>
        </w:rPr>
      </w:r>
    </w:p>
    <w:p>
      <w:pPr>
        <w:pStyle w:val="BodyText"/>
        <w:spacing w:before="5"/>
        <w:rPr>
          <w:sz w:val="21"/>
        </w:rPr>
      </w:pPr>
    </w:p>
    <w:p>
      <w:pPr>
        <w:spacing w:line="249" w:lineRule="auto" w:before="72"/>
        <w:ind w:left="140" w:right="4166" w:firstLine="0"/>
        <w:jc w:val="left"/>
        <w:rPr>
          <w:sz w:val="18"/>
        </w:rPr>
      </w:pPr>
      <w:r>
        <w:rPr>
          <w:color w:val="231F20"/>
          <w:w w:val="105"/>
          <w:sz w:val="18"/>
        </w:rPr>
        <w:t>Eruviel Ávila Villegas Gobernador Constitucional</w:t>
      </w:r>
    </w:p>
    <w:p>
      <w:pPr>
        <w:pStyle w:val="BodyText"/>
        <w:spacing w:before="9"/>
        <w:rPr>
          <w:sz w:val="18"/>
        </w:rPr>
      </w:pPr>
    </w:p>
    <w:p>
      <w:pPr>
        <w:spacing w:line="249" w:lineRule="auto" w:before="0"/>
        <w:ind w:left="140" w:right="3942" w:firstLine="0"/>
        <w:jc w:val="left"/>
        <w:rPr>
          <w:sz w:val="18"/>
        </w:rPr>
      </w:pPr>
      <w:r>
        <w:rPr>
          <w:color w:val="231F20"/>
          <w:sz w:val="18"/>
        </w:rPr>
        <w:t>Raymundo Édgar Martínez Carbajal Secretario de Educación</w:t>
      </w:r>
    </w:p>
    <w:p>
      <w:pPr>
        <w:pStyle w:val="BodyText"/>
        <w:rPr>
          <w:sz w:val="18"/>
        </w:rPr>
      </w:pPr>
    </w:p>
    <w:p>
      <w:pPr>
        <w:pStyle w:val="BodyText"/>
        <w:spacing w:before="6"/>
        <w:rPr>
          <w:sz w:val="19"/>
        </w:rPr>
      </w:pPr>
    </w:p>
    <w:p>
      <w:pPr>
        <w:spacing w:line="319" w:lineRule="auto" w:before="1"/>
        <w:ind w:left="1580" w:right="317" w:hanging="1440"/>
        <w:jc w:val="left"/>
        <w:rPr>
          <w:sz w:val="18"/>
        </w:rPr>
      </w:pPr>
      <w:r>
        <w:rPr>
          <w:color w:val="231F20"/>
          <w:spacing w:val="-3"/>
          <w:w w:val="105"/>
          <w:sz w:val="18"/>
        </w:rPr>
        <w:t>Consejo</w:t>
      </w:r>
      <w:r>
        <w:rPr>
          <w:color w:val="231F20"/>
          <w:spacing w:val="-28"/>
          <w:w w:val="105"/>
          <w:sz w:val="18"/>
        </w:rPr>
        <w:t> </w:t>
      </w:r>
      <w:r>
        <w:rPr>
          <w:color w:val="231F20"/>
          <w:w w:val="105"/>
          <w:sz w:val="18"/>
        </w:rPr>
        <w:t>Editorial:</w:t>
      </w:r>
      <w:r>
        <w:rPr>
          <w:color w:val="231F20"/>
          <w:spacing w:val="-28"/>
          <w:w w:val="105"/>
          <w:sz w:val="18"/>
        </w:rPr>
        <w:t> </w:t>
      </w:r>
      <w:r>
        <w:rPr>
          <w:color w:val="231F20"/>
          <w:spacing w:val="-3"/>
          <w:w w:val="105"/>
          <w:sz w:val="18"/>
        </w:rPr>
        <w:t>Ernesto</w:t>
      </w:r>
      <w:r>
        <w:rPr>
          <w:color w:val="231F20"/>
          <w:spacing w:val="-28"/>
          <w:w w:val="105"/>
          <w:sz w:val="18"/>
        </w:rPr>
        <w:t> </w:t>
      </w:r>
      <w:r>
        <w:rPr>
          <w:color w:val="231F20"/>
          <w:spacing w:val="-3"/>
          <w:w w:val="105"/>
          <w:sz w:val="18"/>
        </w:rPr>
        <w:t>Javier</w:t>
      </w:r>
      <w:r>
        <w:rPr>
          <w:color w:val="231F20"/>
          <w:spacing w:val="-28"/>
          <w:w w:val="105"/>
          <w:sz w:val="18"/>
        </w:rPr>
        <w:t> </w:t>
      </w:r>
      <w:r>
        <w:rPr>
          <w:color w:val="231F20"/>
          <w:spacing w:val="-3"/>
          <w:w w:val="105"/>
          <w:sz w:val="18"/>
        </w:rPr>
        <w:t>Nemer</w:t>
      </w:r>
      <w:r>
        <w:rPr>
          <w:color w:val="231F20"/>
          <w:spacing w:val="-28"/>
          <w:w w:val="105"/>
          <w:sz w:val="18"/>
        </w:rPr>
        <w:t> </w:t>
      </w:r>
      <w:r>
        <w:rPr>
          <w:color w:val="231F20"/>
          <w:w w:val="105"/>
          <w:sz w:val="18"/>
        </w:rPr>
        <w:t>Álvarez,</w:t>
      </w:r>
      <w:r>
        <w:rPr>
          <w:color w:val="231F20"/>
          <w:spacing w:val="-28"/>
          <w:w w:val="105"/>
          <w:sz w:val="18"/>
        </w:rPr>
        <w:t> </w:t>
      </w:r>
      <w:r>
        <w:rPr>
          <w:color w:val="231F20"/>
          <w:spacing w:val="-4"/>
          <w:w w:val="105"/>
          <w:sz w:val="18"/>
        </w:rPr>
        <w:t>Raymundo</w:t>
      </w:r>
      <w:r>
        <w:rPr>
          <w:color w:val="231F20"/>
          <w:spacing w:val="-28"/>
          <w:w w:val="105"/>
          <w:sz w:val="18"/>
        </w:rPr>
        <w:t> </w:t>
      </w:r>
      <w:r>
        <w:rPr>
          <w:color w:val="231F20"/>
          <w:w w:val="105"/>
          <w:sz w:val="18"/>
        </w:rPr>
        <w:t>Édgar</w:t>
      </w:r>
      <w:r>
        <w:rPr>
          <w:color w:val="231F20"/>
          <w:spacing w:val="-28"/>
          <w:w w:val="105"/>
          <w:sz w:val="18"/>
        </w:rPr>
        <w:t> </w:t>
      </w:r>
      <w:r>
        <w:rPr>
          <w:color w:val="231F20"/>
          <w:w w:val="105"/>
          <w:sz w:val="18"/>
        </w:rPr>
        <w:t>Martínez</w:t>
      </w:r>
      <w:r>
        <w:rPr>
          <w:color w:val="231F20"/>
          <w:spacing w:val="-28"/>
          <w:w w:val="105"/>
          <w:sz w:val="18"/>
        </w:rPr>
        <w:t> </w:t>
      </w:r>
      <w:r>
        <w:rPr>
          <w:color w:val="231F20"/>
          <w:spacing w:val="-3"/>
          <w:w w:val="105"/>
          <w:sz w:val="18"/>
        </w:rPr>
        <w:t>Carbajal, </w:t>
      </w:r>
      <w:r>
        <w:rPr>
          <w:color w:val="231F20"/>
          <w:w w:val="105"/>
          <w:sz w:val="18"/>
        </w:rPr>
        <w:t>Raúl</w:t>
      </w:r>
      <w:r>
        <w:rPr>
          <w:color w:val="231F20"/>
          <w:spacing w:val="-18"/>
          <w:w w:val="105"/>
          <w:sz w:val="18"/>
        </w:rPr>
        <w:t> </w:t>
      </w:r>
      <w:r>
        <w:rPr>
          <w:color w:val="231F20"/>
          <w:w w:val="105"/>
          <w:sz w:val="18"/>
        </w:rPr>
        <w:t>Murrieta</w:t>
      </w:r>
      <w:r>
        <w:rPr>
          <w:color w:val="231F20"/>
          <w:spacing w:val="-18"/>
          <w:w w:val="105"/>
          <w:sz w:val="18"/>
        </w:rPr>
        <w:t> </w:t>
      </w:r>
      <w:r>
        <w:rPr>
          <w:color w:val="231F20"/>
          <w:w w:val="105"/>
          <w:sz w:val="18"/>
        </w:rPr>
        <w:t>Cummings,</w:t>
      </w:r>
      <w:r>
        <w:rPr>
          <w:color w:val="231F20"/>
          <w:spacing w:val="-18"/>
          <w:w w:val="105"/>
          <w:sz w:val="18"/>
        </w:rPr>
        <w:t> </w:t>
      </w:r>
      <w:r>
        <w:rPr>
          <w:color w:val="231F20"/>
          <w:w w:val="105"/>
          <w:sz w:val="18"/>
        </w:rPr>
        <w:t>Édgar</w:t>
      </w:r>
      <w:r>
        <w:rPr>
          <w:color w:val="231F20"/>
          <w:spacing w:val="-18"/>
          <w:w w:val="105"/>
          <w:sz w:val="18"/>
        </w:rPr>
        <w:t> </w:t>
      </w:r>
      <w:r>
        <w:rPr>
          <w:color w:val="231F20"/>
          <w:spacing w:val="-3"/>
          <w:w w:val="105"/>
          <w:sz w:val="18"/>
        </w:rPr>
        <w:t>Alfonso</w:t>
      </w:r>
      <w:r>
        <w:rPr>
          <w:color w:val="231F20"/>
          <w:spacing w:val="-18"/>
          <w:w w:val="105"/>
          <w:sz w:val="18"/>
        </w:rPr>
        <w:t> </w:t>
      </w:r>
      <w:r>
        <w:rPr>
          <w:color w:val="231F20"/>
          <w:spacing w:val="-3"/>
          <w:w w:val="105"/>
          <w:sz w:val="18"/>
        </w:rPr>
        <w:t>Hernández</w:t>
      </w:r>
      <w:r>
        <w:rPr>
          <w:color w:val="231F20"/>
          <w:spacing w:val="-18"/>
          <w:w w:val="105"/>
          <w:sz w:val="18"/>
        </w:rPr>
        <w:t> </w:t>
      </w:r>
      <w:r>
        <w:rPr>
          <w:color w:val="231F20"/>
          <w:w w:val="105"/>
          <w:sz w:val="18"/>
        </w:rPr>
        <w:t>Muñoz,</w:t>
      </w:r>
      <w:r>
        <w:rPr>
          <w:color w:val="231F20"/>
          <w:spacing w:val="-2"/>
          <w:w w:val="105"/>
          <w:sz w:val="18"/>
        </w:rPr>
        <w:t> </w:t>
      </w:r>
      <w:r>
        <w:rPr>
          <w:color w:val="231F20"/>
          <w:w w:val="105"/>
          <w:sz w:val="18"/>
        </w:rPr>
        <w:t>Raúl</w:t>
      </w:r>
      <w:r>
        <w:rPr>
          <w:color w:val="231F20"/>
          <w:spacing w:val="-10"/>
          <w:sz w:val="18"/>
        </w:rPr>
        <w:t> </w:t>
      </w:r>
      <w:r>
        <w:rPr>
          <w:color w:val="231F20"/>
          <w:w w:val="95"/>
          <w:sz w:val="18"/>
        </w:rPr>
        <w:t>Vargas</w:t>
      </w:r>
      <w:r>
        <w:rPr>
          <w:color w:val="231F20"/>
          <w:spacing w:val="13"/>
          <w:w w:val="95"/>
          <w:sz w:val="18"/>
        </w:rPr>
        <w:t> </w:t>
      </w:r>
      <w:r>
        <w:rPr>
          <w:color w:val="231F20"/>
          <w:w w:val="95"/>
          <w:sz w:val="18"/>
        </w:rPr>
        <w:t>Herrera</w:t>
      </w:r>
    </w:p>
    <w:p>
      <w:pPr>
        <w:spacing w:line="319" w:lineRule="auto" w:before="0"/>
        <w:ind w:left="140" w:right="2544" w:firstLine="0"/>
        <w:jc w:val="left"/>
        <w:rPr>
          <w:sz w:val="18"/>
        </w:rPr>
      </w:pPr>
      <w:r>
        <w:rPr>
          <w:color w:val="231F20"/>
          <w:spacing w:val="-3"/>
          <w:w w:val="105"/>
          <w:sz w:val="18"/>
        </w:rPr>
        <w:t>Comité </w:t>
      </w:r>
      <w:r>
        <w:rPr>
          <w:color w:val="231F20"/>
          <w:spacing w:val="-4"/>
          <w:w w:val="105"/>
          <w:sz w:val="18"/>
        </w:rPr>
        <w:t>Técnico: </w:t>
      </w:r>
      <w:r>
        <w:rPr>
          <w:color w:val="231F20"/>
          <w:spacing w:val="-3"/>
          <w:w w:val="105"/>
          <w:sz w:val="18"/>
        </w:rPr>
        <w:t>Alfonso Sánchez </w:t>
      </w:r>
      <w:r>
        <w:rPr>
          <w:color w:val="231F20"/>
          <w:w w:val="105"/>
          <w:sz w:val="18"/>
        </w:rPr>
        <w:t>Arteche, </w:t>
      </w:r>
      <w:r>
        <w:rPr>
          <w:color w:val="231F20"/>
          <w:spacing w:val="-3"/>
          <w:w w:val="105"/>
          <w:sz w:val="18"/>
        </w:rPr>
        <w:t>Félix </w:t>
      </w:r>
      <w:r>
        <w:rPr>
          <w:color w:val="231F20"/>
          <w:w w:val="105"/>
          <w:sz w:val="18"/>
        </w:rPr>
        <w:t>Suárez </w:t>
      </w:r>
      <w:r>
        <w:rPr>
          <w:color w:val="231F20"/>
          <w:sz w:val="18"/>
        </w:rPr>
        <w:t>Secretario </w:t>
      </w:r>
      <w:r>
        <w:rPr>
          <w:color w:val="231F20"/>
          <w:spacing w:val="-4"/>
          <w:sz w:val="18"/>
        </w:rPr>
        <w:t>Técnico: </w:t>
      </w:r>
      <w:r>
        <w:rPr>
          <w:color w:val="231F20"/>
          <w:sz w:val="18"/>
        </w:rPr>
        <w:t>Agustín Gasca </w:t>
      </w:r>
      <w:r>
        <w:rPr>
          <w:color w:val="231F20"/>
          <w:spacing w:val="-3"/>
          <w:sz w:val="18"/>
        </w:rPr>
        <w:t>Pliego</w:t>
      </w:r>
    </w:p>
    <w:p>
      <w:pPr>
        <w:pStyle w:val="BodyText"/>
        <w:spacing w:before="8"/>
        <w:rPr>
          <w:sz w:val="18"/>
        </w:rPr>
      </w:pPr>
    </w:p>
    <w:p>
      <w:pPr>
        <w:spacing w:before="0"/>
        <w:ind w:left="140" w:right="317" w:firstLine="0"/>
        <w:jc w:val="left"/>
        <w:rPr>
          <w:i/>
          <w:sz w:val="18"/>
        </w:rPr>
      </w:pPr>
      <w:r>
        <w:rPr>
          <w:i/>
          <w:color w:val="231F20"/>
          <w:sz w:val="18"/>
        </w:rPr>
        <w:t>Forjadoras del Estado de México. Semblanzas de mujeres mexiquenses  (1810-1960)</w:t>
      </w:r>
    </w:p>
    <w:p>
      <w:pPr>
        <w:spacing w:before="69"/>
        <w:ind w:left="140" w:right="317" w:firstLine="0"/>
        <w:jc w:val="left"/>
        <w:rPr>
          <w:sz w:val="18"/>
        </w:rPr>
      </w:pPr>
      <w:r>
        <w:rPr>
          <w:color w:val="231F20"/>
          <w:sz w:val="18"/>
        </w:rPr>
        <w:t>© Primera edición. Secretaría de Educación del Gobierno del Estado de México</w:t>
      </w:r>
    </w:p>
    <w:p>
      <w:pPr>
        <w:pStyle w:val="BodyText"/>
        <w:spacing w:before="7"/>
        <w:rPr>
          <w:sz w:val="24"/>
        </w:rPr>
      </w:pPr>
    </w:p>
    <w:p>
      <w:pPr>
        <w:spacing w:line="249" w:lineRule="auto" w:before="0"/>
        <w:ind w:left="639" w:right="3942" w:hanging="500"/>
        <w:jc w:val="left"/>
        <w:rPr>
          <w:sz w:val="18"/>
        </w:rPr>
      </w:pPr>
      <w:r>
        <w:rPr>
          <w:color w:val="231F20"/>
          <w:w w:val="105"/>
          <w:sz w:val="18"/>
        </w:rPr>
        <w:t>DR</w:t>
      </w:r>
      <w:r>
        <w:rPr>
          <w:color w:val="231F20"/>
          <w:spacing w:val="-12"/>
          <w:w w:val="105"/>
          <w:sz w:val="18"/>
        </w:rPr>
        <w:t> </w:t>
      </w:r>
      <w:r>
        <w:rPr>
          <w:color w:val="231F20"/>
          <w:w w:val="105"/>
          <w:sz w:val="18"/>
        </w:rPr>
        <w:t>©</w:t>
      </w:r>
      <w:r>
        <w:rPr>
          <w:color w:val="231F20"/>
          <w:spacing w:val="-12"/>
          <w:w w:val="105"/>
          <w:sz w:val="18"/>
        </w:rPr>
        <w:t> </w:t>
      </w:r>
      <w:r>
        <w:rPr>
          <w:color w:val="231F20"/>
          <w:spacing w:val="-3"/>
          <w:w w:val="105"/>
          <w:sz w:val="18"/>
        </w:rPr>
        <w:t>Gobierno</w:t>
      </w:r>
      <w:r>
        <w:rPr>
          <w:color w:val="231F20"/>
          <w:spacing w:val="-12"/>
          <w:w w:val="105"/>
          <w:sz w:val="18"/>
        </w:rPr>
        <w:t> </w:t>
      </w:r>
      <w:r>
        <w:rPr>
          <w:color w:val="231F20"/>
          <w:spacing w:val="-4"/>
          <w:w w:val="105"/>
          <w:sz w:val="18"/>
        </w:rPr>
        <w:t>del</w:t>
      </w:r>
      <w:r>
        <w:rPr>
          <w:color w:val="231F20"/>
          <w:spacing w:val="-12"/>
          <w:w w:val="105"/>
          <w:sz w:val="18"/>
        </w:rPr>
        <w:t> </w:t>
      </w:r>
      <w:r>
        <w:rPr>
          <w:color w:val="231F20"/>
          <w:w w:val="105"/>
          <w:sz w:val="18"/>
        </w:rPr>
        <w:t>Estado</w:t>
      </w:r>
      <w:r>
        <w:rPr>
          <w:color w:val="231F20"/>
          <w:spacing w:val="-12"/>
          <w:w w:val="105"/>
          <w:sz w:val="18"/>
        </w:rPr>
        <w:t> </w:t>
      </w:r>
      <w:r>
        <w:rPr>
          <w:color w:val="231F20"/>
          <w:spacing w:val="-3"/>
          <w:w w:val="105"/>
          <w:sz w:val="18"/>
        </w:rPr>
        <w:t>de</w:t>
      </w:r>
      <w:r>
        <w:rPr>
          <w:color w:val="231F20"/>
          <w:spacing w:val="-12"/>
          <w:w w:val="105"/>
          <w:sz w:val="18"/>
        </w:rPr>
        <w:t> </w:t>
      </w:r>
      <w:r>
        <w:rPr>
          <w:color w:val="231F20"/>
          <w:spacing w:val="-3"/>
          <w:w w:val="105"/>
          <w:sz w:val="18"/>
        </w:rPr>
        <w:t>México </w:t>
      </w:r>
      <w:r>
        <w:rPr>
          <w:color w:val="231F20"/>
          <w:w w:val="105"/>
          <w:sz w:val="18"/>
        </w:rPr>
        <w:t>Palacio </w:t>
      </w:r>
      <w:r>
        <w:rPr>
          <w:color w:val="231F20"/>
          <w:spacing w:val="-4"/>
          <w:w w:val="105"/>
          <w:sz w:val="18"/>
        </w:rPr>
        <w:t>del </w:t>
      </w:r>
      <w:r>
        <w:rPr>
          <w:color w:val="231F20"/>
          <w:spacing w:val="-3"/>
          <w:w w:val="105"/>
          <w:sz w:val="18"/>
        </w:rPr>
        <w:t>Poder Ejecutivo Lerdo </w:t>
      </w:r>
      <w:r>
        <w:rPr>
          <w:color w:val="231F20"/>
          <w:spacing w:val="-4"/>
          <w:w w:val="105"/>
          <w:sz w:val="18"/>
        </w:rPr>
        <w:t>Poniente </w:t>
      </w:r>
      <w:r>
        <w:rPr>
          <w:color w:val="231F20"/>
          <w:spacing w:val="-3"/>
          <w:w w:val="105"/>
          <w:sz w:val="18"/>
        </w:rPr>
        <w:t>no. 300, </w:t>
      </w:r>
      <w:r>
        <w:rPr>
          <w:color w:val="231F20"/>
          <w:spacing w:val="-4"/>
          <w:w w:val="105"/>
          <w:sz w:val="18"/>
        </w:rPr>
        <w:t>colonia </w:t>
      </w:r>
      <w:r>
        <w:rPr>
          <w:color w:val="231F20"/>
          <w:spacing w:val="-3"/>
          <w:w w:val="105"/>
          <w:sz w:val="18"/>
        </w:rPr>
        <w:t>Centro, </w:t>
      </w:r>
      <w:r>
        <w:rPr>
          <w:color w:val="231F20"/>
          <w:w w:val="105"/>
          <w:sz w:val="18"/>
        </w:rPr>
        <w:t>C.P.</w:t>
      </w:r>
      <w:r>
        <w:rPr>
          <w:color w:val="231F20"/>
          <w:spacing w:val="-7"/>
          <w:w w:val="105"/>
          <w:sz w:val="18"/>
        </w:rPr>
        <w:t> </w:t>
      </w:r>
      <w:r>
        <w:rPr>
          <w:color w:val="231F20"/>
          <w:spacing w:val="-3"/>
          <w:w w:val="105"/>
          <w:sz w:val="18"/>
        </w:rPr>
        <w:t>50000</w:t>
      </w:r>
    </w:p>
    <w:p>
      <w:pPr>
        <w:spacing w:line="499" w:lineRule="auto" w:before="0"/>
        <w:ind w:left="140" w:right="3647" w:firstLine="499"/>
        <w:jc w:val="left"/>
        <w:rPr>
          <w:sz w:val="18"/>
        </w:rPr>
      </w:pPr>
      <w:r>
        <w:rPr>
          <w:color w:val="231F20"/>
          <w:sz w:val="18"/>
        </w:rPr>
        <w:t>Toluca de Lerdo, Estado de México ISBN: 978-607-495-184-4</w:t>
      </w:r>
    </w:p>
    <w:p>
      <w:pPr>
        <w:spacing w:line="249" w:lineRule="auto" w:before="1"/>
        <w:ind w:left="140" w:right="2117" w:firstLine="0"/>
        <w:jc w:val="left"/>
        <w:rPr>
          <w:sz w:val="18"/>
        </w:rPr>
      </w:pPr>
      <w:r>
        <w:rPr>
          <w:color w:val="231F20"/>
          <w:w w:val="105"/>
          <w:sz w:val="18"/>
        </w:rPr>
        <w:t>©</w:t>
      </w:r>
      <w:r>
        <w:rPr>
          <w:color w:val="231F20"/>
          <w:spacing w:val="-32"/>
          <w:w w:val="105"/>
          <w:sz w:val="18"/>
        </w:rPr>
        <w:t> </w:t>
      </w:r>
      <w:r>
        <w:rPr>
          <w:color w:val="231F20"/>
          <w:spacing w:val="-3"/>
          <w:w w:val="105"/>
          <w:sz w:val="18"/>
        </w:rPr>
        <w:t>Consejo</w:t>
      </w:r>
      <w:r>
        <w:rPr>
          <w:color w:val="231F20"/>
          <w:spacing w:val="-32"/>
          <w:w w:val="105"/>
          <w:sz w:val="18"/>
        </w:rPr>
        <w:t> </w:t>
      </w:r>
      <w:r>
        <w:rPr>
          <w:color w:val="231F20"/>
          <w:w w:val="105"/>
          <w:sz w:val="18"/>
        </w:rPr>
        <w:t>Editorial</w:t>
      </w:r>
      <w:r>
        <w:rPr>
          <w:color w:val="231F20"/>
          <w:spacing w:val="-32"/>
          <w:w w:val="105"/>
          <w:sz w:val="18"/>
        </w:rPr>
        <w:t> </w:t>
      </w:r>
      <w:r>
        <w:rPr>
          <w:color w:val="231F20"/>
          <w:spacing w:val="-3"/>
          <w:w w:val="105"/>
          <w:sz w:val="18"/>
        </w:rPr>
        <w:t>de</w:t>
      </w:r>
      <w:r>
        <w:rPr>
          <w:color w:val="231F20"/>
          <w:spacing w:val="-32"/>
          <w:w w:val="105"/>
          <w:sz w:val="18"/>
        </w:rPr>
        <w:t> </w:t>
      </w:r>
      <w:r>
        <w:rPr>
          <w:color w:val="231F20"/>
          <w:w w:val="105"/>
          <w:sz w:val="18"/>
        </w:rPr>
        <w:t>la</w:t>
      </w:r>
      <w:r>
        <w:rPr>
          <w:color w:val="231F20"/>
          <w:spacing w:val="-32"/>
          <w:w w:val="105"/>
          <w:sz w:val="18"/>
        </w:rPr>
        <w:t> </w:t>
      </w:r>
      <w:r>
        <w:rPr>
          <w:color w:val="231F20"/>
          <w:spacing w:val="-3"/>
          <w:w w:val="105"/>
          <w:sz w:val="18"/>
        </w:rPr>
        <w:t>Administración</w:t>
      </w:r>
      <w:r>
        <w:rPr>
          <w:color w:val="231F20"/>
          <w:spacing w:val="-32"/>
          <w:w w:val="105"/>
          <w:sz w:val="18"/>
        </w:rPr>
        <w:t> </w:t>
      </w:r>
      <w:r>
        <w:rPr>
          <w:color w:val="231F20"/>
          <w:spacing w:val="-3"/>
          <w:w w:val="105"/>
          <w:sz w:val="18"/>
        </w:rPr>
        <w:t>Pública</w:t>
      </w:r>
      <w:r>
        <w:rPr>
          <w:color w:val="231F20"/>
          <w:spacing w:val="-32"/>
          <w:w w:val="105"/>
          <w:sz w:val="18"/>
        </w:rPr>
        <w:t> </w:t>
      </w:r>
      <w:r>
        <w:rPr>
          <w:color w:val="231F20"/>
          <w:w w:val="105"/>
          <w:sz w:val="18"/>
        </w:rPr>
        <w:t>Estatal.</w:t>
      </w:r>
      <w:r>
        <w:rPr>
          <w:color w:val="231F20"/>
          <w:spacing w:val="-32"/>
          <w:w w:val="105"/>
          <w:sz w:val="18"/>
        </w:rPr>
        <w:t> </w:t>
      </w:r>
      <w:r>
        <w:rPr>
          <w:color w:val="231F20"/>
          <w:w w:val="105"/>
          <w:sz w:val="18"/>
        </w:rPr>
        <w:t>2012 </w:t>
      </w:r>
      <w:hyperlink r:id="rId55">
        <w:r>
          <w:rPr>
            <w:color w:val="231F20"/>
            <w:spacing w:val="-4"/>
            <w:w w:val="105"/>
            <w:sz w:val="18"/>
          </w:rPr>
          <w:t>www.edomex.gob.mx/consejoeditorial</w:t>
        </w:r>
      </w:hyperlink>
    </w:p>
    <w:p>
      <w:pPr>
        <w:pStyle w:val="BodyText"/>
        <w:spacing w:before="9"/>
        <w:rPr>
          <w:sz w:val="18"/>
        </w:rPr>
      </w:pPr>
    </w:p>
    <w:p>
      <w:pPr>
        <w:spacing w:line="249" w:lineRule="auto" w:before="0"/>
        <w:ind w:left="140" w:right="323" w:firstLine="0"/>
        <w:jc w:val="left"/>
        <w:rPr>
          <w:sz w:val="18"/>
        </w:rPr>
      </w:pPr>
      <w:r>
        <w:rPr>
          <w:color w:val="231F20"/>
          <w:w w:val="105"/>
          <w:sz w:val="18"/>
        </w:rPr>
        <w:t>Número de autorización del Consejo Editorial de la Administración Pública </w:t>
      </w:r>
      <w:r>
        <w:rPr>
          <w:color w:val="231F20"/>
          <w:w w:val="95"/>
          <w:sz w:val="18"/>
        </w:rPr>
        <w:t>Estatal CE: 205/01/17/12</w:t>
      </w:r>
    </w:p>
    <w:p>
      <w:pPr>
        <w:pStyle w:val="BodyText"/>
        <w:spacing w:before="9"/>
        <w:rPr>
          <w:sz w:val="18"/>
        </w:rPr>
      </w:pPr>
    </w:p>
    <w:p>
      <w:pPr>
        <w:spacing w:before="0"/>
        <w:ind w:left="140" w:right="4166" w:firstLine="0"/>
        <w:jc w:val="left"/>
        <w:rPr>
          <w:sz w:val="18"/>
        </w:rPr>
      </w:pPr>
      <w:r>
        <w:rPr>
          <w:color w:val="231F20"/>
          <w:sz w:val="18"/>
        </w:rPr>
        <w:t>© Yolanda Sentíes Echeverría</w:t>
      </w:r>
    </w:p>
    <w:p>
      <w:pPr>
        <w:spacing w:before="9"/>
        <w:ind w:left="140" w:right="4166" w:firstLine="0"/>
        <w:jc w:val="left"/>
        <w:rPr>
          <w:sz w:val="18"/>
        </w:rPr>
      </w:pPr>
      <w:r>
        <w:rPr>
          <w:color w:val="231F20"/>
          <w:sz w:val="18"/>
        </w:rPr>
        <w:t>© José Yurrieta Valdés</w:t>
      </w:r>
    </w:p>
    <w:p>
      <w:pPr>
        <w:spacing w:line="499" w:lineRule="auto" w:before="9"/>
        <w:ind w:left="140" w:right="4166" w:firstLine="0"/>
        <w:jc w:val="left"/>
        <w:rPr>
          <w:sz w:val="18"/>
        </w:rPr>
      </w:pPr>
      <w:r>
        <w:rPr>
          <w:color w:val="231F20"/>
          <w:w w:val="105"/>
          <w:sz w:val="18"/>
        </w:rPr>
        <w:t>© </w:t>
      </w:r>
      <w:r>
        <w:rPr>
          <w:color w:val="231F20"/>
          <w:spacing w:val="-3"/>
          <w:w w:val="105"/>
          <w:sz w:val="18"/>
        </w:rPr>
        <w:t>Miguel Ángel Flores </w:t>
      </w:r>
      <w:r>
        <w:rPr>
          <w:color w:val="231F20"/>
          <w:spacing w:val="-2"/>
          <w:w w:val="105"/>
          <w:sz w:val="18"/>
        </w:rPr>
        <w:t>Gutiérrez </w:t>
      </w:r>
      <w:r>
        <w:rPr>
          <w:color w:val="231F20"/>
          <w:spacing w:val="-4"/>
          <w:w w:val="105"/>
          <w:sz w:val="18"/>
        </w:rPr>
        <w:t>Impreso </w:t>
      </w:r>
      <w:r>
        <w:rPr>
          <w:color w:val="231F20"/>
          <w:w w:val="105"/>
          <w:sz w:val="18"/>
        </w:rPr>
        <w:t>en </w:t>
      </w:r>
      <w:r>
        <w:rPr>
          <w:color w:val="231F20"/>
          <w:spacing w:val="-3"/>
          <w:w w:val="105"/>
          <w:sz w:val="18"/>
        </w:rPr>
        <w:t>México</w:t>
      </w:r>
    </w:p>
    <w:p>
      <w:pPr>
        <w:spacing w:line="249" w:lineRule="auto" w:before="1"/>
        <w:ind w:left="140" w:right="117" w:firstLine="0"/>
        <w:jc w:val="both"/>
        <w:rPr>
          <w:sz w:val="18"/>
        </w:rPr>
      </w:pPr>
      <w:r>
        <w:rPr>
          <w:color w:val="231F20"/>
          <w:w w:val="105"/>
          <w:sz w:val="18"/>
        </w:rPr>
        <w:t>Queda prohibida la reproducción total o parcial de esta obra, por cualquier medio</w:t>
      </w:r>
      <w:r>
        <w:rPr>
          <w:color w:val="231F20"/>
          <w:spacing w:val="-28"/>
          <w:w w:val="105"/>
          <w:sz w:val="18"/>
        </w:rPr>
        <w:t> </w:t>
      </w:r>
      <w:r>
        <w:rPr>
          <w:color w:val="231F20"/>
          <w:w w:val="105"/>
          <w:sz w:val="18"/>
        </w:rPr>
        <w:t>o </w:t>
      </w:r>
      <w:r>
        <w:rPr>
          <w:color w:val="231F20"/>
          <w:spacing w:val="-3"/>
          <w:w w:val="105"/>
          <w:sz w:val="18"/>
        </w:rPr>
        <w:t>procedimiento,</w:t>
      </w:r>
      <w:r>
        <w:rPr>
          <w:color w:val="231F20"/>
          <w:spacing w:val="-22"/>
          <w:w w:val="105"/>
          <w:sz w:val="18"/>
        </w:rPr>
        <w:t> </w:t>
      </w:r>
      <w:r>
        <w:rPr>
          <w:color w:val="231F20"/>
          <w:w w:val="105"/>
          <w:sz w:val="18"/>
        </w:rPr>
        <w:t>sin</w:t>
      </w:r>
      <w:r>
        <w:rPr>
          <w:color w:val="231F20"/>
          <w:spacing w:val="-22"/>
          <w:w w:val="105"/>
          <w:sz w:val="18"/>
        </w:rPr>
        <w:t> </w:t>
      </w:r>
      <w:r>
        <w:rPr>
          <w:color w:val="231F20"/>
          <w:w w:val="105"/>
          <w:sz w:val="18"/>
        </w:rPr>
        <w:t>la</w:t>
      </w:r>
      <w:r>
        <w:rPr>
          <w:color w:val="231F20"/>
          <w:spacing w:val="-22"/>
          <w:w w:val="105"/>
          <w:sz w:val="18"/>
        </w:rPr>
        <w:t> </w:t>
      </w:r>
      <w:r>
        <w:rPr>
          <w:color w:val="231F20"/>
          <w:w w:val="105"/>
          <w:sz w:val="18"/>
        </w:rPr>
        <w:t>autorización</w:t>
      </w:r>
      <w:r>
        <w:rPr>
          <w:color w:val="231F20"/>
          <w:spacing w:val="-22"/>
          <w:w w:val="105"/>
          <w:sz w:val="18"/>
        </w:rPr>
        <w:t> </w:t>
      </w:r>
      <w:r>
        <w:rPr>
          <w:color w:val="231F20"/>
          <w:spacing w:val="-3"/>
          <w:w w:val="105"/>
          <w:sz w:val="18"/>
        </w:rPr>
        <w:t>previa</w:t>
      </w:r>
      <w:r>
        <w:rPr>
          <w:color w:val="231F20"/>
          <w:spacing w:val="-22"/>
          <w:w w:val="105"/>
          <w:sz w:val="18"/>
        </w:rPr>
        <w:t> </w:t>
      </w:r>
      <w:r>
        <w:rPr>
          <w:color w:val="231F20"/>
          <w:spacing w:val="-4"/>
          <w:w w:val="105"/>
          <w:sz w:val="18"/>
        </w:rPr>
        <w:t>del</w:t>
      </w:r>
      <w:r>
        <w:rPr>
          <w:color w:val="231F20"/>
          <w:spacing w:val="-22"/>
          <w:w w:val="105"/>
          <w:sz w:val="18"/>
        </w:rPr>
        <w:t> </w:t>
      </w:r>
      <w:r>
        <w:rPr>
          <w:color w:val="231F20"/>
          <w:spacing w:val="-3"/>
          <w:w w:val="105"/>
          <w:sz w:val="18"/>
        </w:rPr>
        <w:t>Gobierno</w:t>
      </w:r>
      <w:r>
        <w:rPr>
          <w:color w:val="231F20"/>
          <w:spacing w:val="-22"/>
          <w:w w:val="105"/>
          <w:sz w:val="18"/>
        </w:rPr>
        <w:t> </w:t>
      </w:r>
      <w:r>
        <w:rPr>
          <w:color w:val="231F20"/>
          <w:spacing w:val="-4"/>
          <w:w w:val="105"/>
          <w:sz w:val="18"/>
        </w:rPr>
        <w:t>del</w:t>
      </w:r>
      <w:r>
        <w:rPr>
          <w:color w:val="231F20"/>
          <w:spacing w:val="-22"/>
          <w:w w:val="105"/>
          <w:sz w:val="18"/>
        </w:rPr>
        <w:t> </w:t>
      </w:r>
      <w:r>
        <w:rPr>
          <w:color w:val="231F20"/>
          <w:w w:val="105"/>
          <w:sz w:val="18"/>
        </w:rPr>
        <w:t>Estado</w:t>
      </w:r>
      <w:r>
        <w:rPr>
          <w:color w:val="231F20"/>
          <w:spacing w:val="-22"/>
          <w:w w:val="105"/>
          <w:sz w:val="18"/>
        </w:rPr>
        <w:t> </w:t>
      </w:r>
      <w:r>
        <w:rPr>
          <w:color w:val="231F20"/>
          <w:spacing w:val="-3"/>
          <w:w w:val="105"/>
          <w:sz w:val="18"/>
        </w:rPr>
        <w:t>de</w:t>
      </w:r>
      <w:r>
        <w:rPr>
          <w:color w:val="231F20"/>
          <w:spacing w:val="-22"/>
          <w:w w:val="105"/>
          <w:sz w:val="18"/>
        </w:rPr>
        <w:t> </w:t>
      </w:r>
      <w:r>
        <w:rPr>
          <w:color w:val="231F20"/>
          <w:spacing w:val="-3"/>
          <w:w w:val="105"/>
          <w:sz w:val="18"/>
        </w:rPr>
        <w:t>México,</w:t>
      </w:r>
      <w:r>
        <w:rPr>
          <w:color w:val="231F20"/>
          <w:spacing w:val="-22"/>
          <w:w w:val="105"/>
          <w:sz w:val="18"/>
        </w:rPr>
        <w:t> </w:t>
      </w:r>
      <w:r>
        <w:rPr>
          <w:color w:val="231F20"/>
          <w:w w:val="105"/>
          <w:sz w:val="18"/>
        </w:rPr>
        <w:t>a</w:t>
      </w:r>
      <w:r>
        <w:rPr>
          <w:color w:val="231F20"/>
          <w:spacing w:val="-22"/>
          <w:w w:val="105"/>
          <w:sz w:val="18"/>
        </w:rPr>
        <w:t> </w:t>
      </w:r>
      <w:r>
        <w:rPr>
          <w:color w:val="231F20"/>
          <w:spacing w:val="-3"/>
          <w:w w:val="105"/>
          <w:sz w:val="18"/>
        </w:rPr>
        <w:t>través</w:t>
      </w:r>
      <w:r>
        <w:rPr>
          <w:color w:val="231F20"/>
          <w:spacing w:val="-22"/>
          <w:w w:val="105"/>
          <w:sz w:val="18"/>
        </w:rPr>
        <w:t> </w:t>
      </w:r>
      <w:r>
        <w:rPr>
          <w:color w:val="231F20"/>
          <w:spacing w:val="-4"/>
          <w:w w:val="105"/>
          <w:sz w:val="18"/>
        </w:rPr>
        <w:t>del </w:t>
      </w:r>
      <w:r>
        <w:rPr>
          <w:color w:val="231F20"/>
          <w:spacing w:val="-3"/>
          <w:w w:val="105"/>
          <w:sz w:val="18"/>
        </w:rPr>
        <w:t>Consejo</w:t>
      </w:r>
      <w:r>
        <w:rPr>
          <w:color w:val="231F20"/>
          <w:spacing w:val="-30"/>
          <w:w w:val="105"/>
          <w:sz w:val="18"/>
        </w:rPr>
        <w:t> </w:t>
      </w:r>
      <w:r>
        <w:rPr>
          <w:color w:val="231F20"/>
          <w:w w:val="105"/>
          <w:sz w:val="18"/>
        </w:rPr>
        <w:t>Editorial</w:t>
      </w:r>
      <w:r>
        <w:rPr>
          <w:color w:val="231F20"/>
          <w:spacing w:val="-30"/>
          <w:w w:val="105"/>
          <w:sz w:val="18"/>
        </w:rPr>
        <w:t> </w:t>
      </w:r>
      <w:r>
        <w:rPr>
          <w:color w:val="231F20"/>
          <w:spacing w:val="-3"/>
          <w:w w:val="105"/>
          <w:sz w:val="18"/>
        </w:rPr>
        <w:t>de</w:t>
      </w:r>
      <w:r>
        <w:rPr>
          <w:color w:val="231F20"/>
          <w:spacing w:val="-30"/>
          <w:w w:val="105"/>
          <w:sz w:val="18"/>
        </w:rPr>
        <w:t> </w:t>
      </w:r>
      <w:r>
        <w:rPr>
          <w:color w:val="231F20"/>
          <w:w w:val="105"/>
          <w:sz w:val="18"/>
        </w:rPr>
        <w:t>la</w:t>
      </w:r>
      <w:r>
        <w:rPr>
          <w:color w:val="231F20"/>
          <w:spacing w:val="-30"/>
          <w:w w:val="105"/>
          <w:sz w:val="18"/>
        </w:rPr>
        <w:t> </w:t>
      </w:r>
      <w:r>
        <w:rPr>
          <w:color w:val="231F20"/>
          <w:spacing w:val="-3"/>
          <w:w w:val="105"/>
          <w:sz w:val="18"/>
        </w:rPr>
        <w:t>Administración</w:t>
      </w:r>
      <w:r>
        <w:rPr>
          <w:color w:val="231F20"/>
          <w:spacing w:val="-30"/>
          <w:w w:val="105"/>
          <w:sz w:val="18"/>
        </w:rPr>
        <w:t> </w:t>
      </w:r>
      <w:r>
        <w:rPr>
          <w:color w:val="231F20"/>
          <w:spacing w:val="-3"/>
          <w:w w:val="105"/>
          <w:sz w:val="18"/>
        </w:rPr>
        <w:t>Pública</w:t>
      </w:r>
      <w:r>
        <w:rPr>
          <w:color w:val="231F20"/>
          <w:spacing w:val="-30"/>
          <w:w w:val="105"/>
          <w:sz w:val="18"/>
        </w:rPr>
        <w:t> </w:t>
      </w:r>
      <w:r>
        <w:rPr>
          <w:color w:val="231F20"/>
          <w:w w:val="105"/>
          <w:sz w:val="18"/>
        </w:rPr>
        <w:t>Estatal.</w:t>
      </w:r>
    </w:p>
    <w:p>
      <w:pPr>
        <w:spacing w:after="0" w:line="249" w:lineRule="auto"/>
        <w:jc w:val="both"/>
        <w:rPr>
          <w:sz w:val="18"/>
        </w:rPr>
        <w:sectPr>
          <w:pgSz w:w="9360" w:h="13040"/>
          <w:pgMar w:top="1200" w:bottom="280" w:left="1300" w:right="1100"/>
        </w:sectPr>
      </w:pPr>
    </w:p>
    <w:p>
      <w:pPr>
        <w:pStyle w:val="BodyText"/>
        <w:spacing w:before="5"/>
        <w:rPr>
          <w:sz w:val="19"/>
        </w:rPr>
      </w:pPr>
    </w:p>
    <w:p>
      <w:pPr>
        <w:spacing w:line="307" w:lineRule="auto" w:before="70"/>
        <w:ind w:left="1699" w:right="1715" w:firstLine="0"/>
        <w:jc w:val="center"/>
        <w:rPr>
          <w:sz w:val="20"/>
        </w:rPr>
      </w:pPr>
      <w:r>
        <w:rPr>
          <w:color w:val="231F20"/>
          <w:w w:val="130"/>
          <w:sz w:val="20"/>
        </w:rPr>
        <w:t>Yolanda Sentíes Echeverría José Yurrieta Valdés</w:t>
      </w:r>
    </w:p>
    <w:p>
      <w:pPr>
        <w:spacing w:before="0"/>
        <w:ind w:left="1699" w:right="1715" w:firstLine="0"/>
        <w:jc w:val="center"/>
        <w:rPr>
          <w:sz w:val="20"/>
        </w:rPr>
      </w:pPr>
      <w:r>
        <w:rPr>
          <w:color w:val="231F20"/>
          <w:w w:val="130"/>
          <w:sz w:val="20"/>
        </w:rPr>
        <w:t>Miguel Ángel Flores Gutiérrez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0"/>
        </w:rPr>
      </w:pPr>
      <w:r>
        <w:rPr/>
        <w:pict>
          <v:shape style="position:absolute;margin-left:72.497101pt;margin-top:8.356812pt;width:32.1pt;height:45pt;mso-position-horizontal-relative:page;mso-position-vertical-relative:paragraph;z-index:1480;mso-wrap-distance-left:0;mso-wrap-distance-right:0" coordorigin="1450,167" coordsize="642,900" path="m1450,170l1450,220,1490,220,1525,228,1552,249,1562,292,1562,945,1552,988,1527,1009,1495,1016,1463,1017,1463,1067,1496,1067,1576,1065,1794,1064,1794,1017,1754,1016,1716,1009,1688,988,1677,945,1677,648,2022,648,2021,627,2022,586,1677,586,1677,241,1731,239,1774,238,2089,238,2089,228,2089,220,2090,201,2091,172,1623,172,1574,172,1450,170xm1794,1064l1623,1064,1794,1067,1794,1064xm2022,648l1809,648,1891,651,1941,665,1966,698,1973,761,2024,761,2024,733,2023,704,2022,670,2022,648xm2024,493l1974,493,1968,546,1943,574,1893,585,1809,586,2022,586,2022,584,2023,546,2024,521,2024,493xm2089,238l1844,238,1943,241,2005,254,2035,287,2044,350,2091,350,2091,341,2090,318,2089,287,2088,258,2089,238xm2091,167l2035,169,1979,169,1857,170,1623,172,2091,172,2091,167xe" filled="true" fillcolor="#757d33" stroked="false">
            <v:path arrowok="t"/>
            <v:fill type="solid"/>
            <w10:wrap type="topAndBottom"/>
          </v:shape>
        </w:pict>
      </w:r>
      <w:r>
        <w:rPr/>
        <w:pict>
          <v:shape style="position:absolute;margin-left:108.788002pt;margin-top:21.121712pt;width:31.95pt;height:33.050pt;mso-position-horizontal-relative:page;mso-position-vertical-relative:paragraph;z-index:1504;mso-wrap-distance-left:0;mso-wrap-distance-right:0" coordorigin="2176,422" coordsize="639,661" path="m2506,422l2424,431,2352,455,2291,494,2242,546,2206,610,2183,682,2176,764,2183,842,2204,911,2238,970,2285,1018,2343,1053,2412,1075,2490,1083,2573,1073,2645,1047,2661,1036,2500,1036,2418,1023,2357,988,2315,938,2289,878,2275,813,2271,750,2278,672,2299,604,2333,548,2378,505,2434,479,2501,469,2676,469,2656,456,2587,431,2506,422xm2676,469l2501,469,2574,480,2631,511,2672,559,2699,619,2715,688,2719,764,2708,863,2678,939,2631,993,2570,1025,2500,1036,2661,1036,2704,1006,2751,954,2786,892,2807,824,2814,753,2808,677,2789,607,2757,546,2713,495,2676,469xe" filled="true" fillcolor="#757d33" stroked="false">
            <v:path arrowok="t"/>
            <v:fill type="solid"/>
            <w10:wrap type="topAndBottom"/>
          </v:shape>
        </w:pict>
      </w:r>
      <w:r>
        <w:rPr/>
        <w:pict>
          <v:group style="position:absolute;margin-left:145.710205pt;margin-top:21.857012pt;width:115.3pt;height:40.1pt;mso-position-horizontal-relative:page;mso-position-vertical-relative:paragraph;z-index:1528;mso-wrap-distance-left:0;mso-wrap-distance-right:0" coordorigin="2914,437" coordsize="2306,802">
            <v:shape style="position:absolute;left:2914;top:439;width:621;height:633" coordorigin="2914,439" coordsize="621,633" path="m3277,798l3073,798,3109,800,3126,801,3139,802,3149,802,3182,802,3218,856,3250,902,3282,943,3316,983,3359,1025,3400,1052,3443,1067,3490,1072,3502,1072,3511,1071,3520,1069,3535,1066,3535,1031,3522,1031,3491,1022,3453,996,3410,958,3367,911,3335,872,3306,836,3282,805,3277,798xm2914,439l2914,474,2942,474,2967,480,2985,494,2992,525,2992,982,2985,1012,2968,1027,2946,1032,2923,1032,2923,1067,2946,1067,3000,1066,3142,1065,3142,1032,3120,1032,3097,1027,3080,1012,3073,982,3073,798,3277,798,3264,779,3284,768,3296,760,3148,760,3128,760,3113,760,3103,759,3091,758,3073,755,3073,487,3077,487,3090,486,3116,485,3330,485,3271,452,3194,441,3036,441,3001,441,2914,439xm3142,1065l3033,1065,3065,1066,3120,1067,3142,1067,3142,1065xm3330,485l3161,485,3219,495,3262,522,3289,564,3298,618,3288,678,3263,723,3223,751,3174,760,3171,760,3163,760,3148,760,3296,760,3307,752,3331,731,3353,706,3366,684,3377,660,3384,635,3387,607,3374,541,3335,488,3330,485xm3181,439l3036,441,3194,441,3181,439xe" filled="true" fillcolor="#757d33" stroked="false">
              <v:path arrowok="t"/>
              <v:fill type="solid"/>
            </v:shape>
            <v:shape style="position:absolute;left:3536;top:439;width:265;height:801" coordorigin="3536,439" coordsize="265,801" path="m3569,439l3569,474,3597,474,3624,480,3643,494,3651,525,3651,949,3649,1007,3642,1055,3632,1095,3619,1128,3602,1155,3583,1178,3561,1197,3536,1212,3555,1239,3587,1225,3624,1200,3661,1167,3692,1125,3708,1091,3721,1049,3729,996,3732,933,3732,525,3739,494,3756,480,3778,474,3801,474,3801,441,3689,441,3654,441,3569,439xm3801,439l3722,441,3689,441,3801,441,3801,439xe" filled="true" fillcolor="#757d33" stroked="false">
              <v:path arrowok="t"/>
              <v:fill type="solid"/>
            </v:shape>
            <v:shape style="position:absolute;left:3859;top:439;width:664;height:629" coordorigin="3859,439" coordsize="664,629" path="m4224,439l4153,439,3951,945,3935,981,3918,1009,3895,1026,3859,1032,3859,1067,3880,1067,3930,1066,4066,1065,4066,1032,4029,1027,4008,1010,4002,983,4009,944,4060,809,4373,809,4355,765,4077,765,4170,526,4259,526,4224,439xm4066,1065l3962,1065,3993,1066,4044,1067,4066,1067,4066,1065xm4373,809l4282,809,4334,941,4348,986,4347,1014,4330,1027,4294,1032,4294,1067,4317,1067,4374,1066,4522,1065,4522,1032,4487,1028,4464,1014,4445,985,4425,938,4373,809xm4522,1065l4408,1065,4441,1066,4499,1067,4522,1067,4522,1065xm4259,526l4170,526,4264,765,4355,765,4259,526xe" filled="true" fillcolor="#757d33" stroked="false">
              <v:path arrowok="t"/>
              <v:fill type="solid"/>
            </v:shape>
            <v:shape style="position:absolute;left:4567;top:437;width:653;height:635" coordorigin="4567,437" coordsize="653,635" path="m4938,1066l4688,1066,4728,1067,4824,1071,4872,1072,4938,1066xm4567,439l4567,474,4591,474,4616,480,4637,494,4645,525,4645,982,4638,1012,4621,1027,4598,1032,4576,1032,4576,1067,4938,1066,4955,1065,5027,1045,5068,1023,4877,1023,4829,1022,4779,1016,4741,996,4726,956,4726,494,4753,491,4780,488,4807,487,4835,487,5083,487,5053,471,4993,452,4926,441,4908,440,4688,440,4567,439xm5083,487l4835,487,4913,493,4983,511,5042,543,5087,591,5116,656,5127,741,5119,829,5095,900,5058,955,5008,993,4947,1016,4877,1023,5068,1023,5087,1013,5135,971,5173,921,5199,864,5215,801,5220,733,5212,657,5189,592,5153,539,5104,498,5083,487xm4852,437l4802,438,4723,439,4688,440,4908,440,4852,437xe" filled="true" fillcolor="#757d33" stroked="false">
              <v:path arrowok="t"/>
              <v:fill type="solid"/>
            </v:shape>
            <w10:wrap type="topAndBottom"/>
          </v:group>
        </w:pict>
      </w:r>
      <w:r>
        <w:rPr/>
        <w:pict>
          <v:shape style="position:absolute;margin-left:267.833588pt;margin-top:21.121712pt;width:31.95pt;height:33.050pt;mso-position-horizontal-relative:page;mso-position-vertical-relative:paragraph;z-index:1552;mso-wrap-distance-left:0;mso-wrap-distance-right:0" coordorigin="5357,422" coordsize="639,661" path="m5687,422l5605,431,5533,455,5472,494,5423,546,5387,610,5364,682,5357,764,5364,842,5385,911,5419,970,5466,1018,5524,1053,5593,1075,5671,1083,5754,1073,5825,1047,5842,1036,5680,1036,5599,1023,5538,988,5496,938,5470,878,5456,813,5452,750,5459,672,5480,604,5513,548,5559,505,5615,479,5682,469,5857,469,5837,456,5768,431,5687,422xm5857,469l5682,469,5755,480,5811,511,5853,559,5880,619,5895,688,5900,764,5889,863,5859,939,5811,993,5751,1025,5680,1036,5842,1036,5885,1006,5932,954,5967,892,5988,824,5995,753,5989,677,5970,607,5938,546,5894,495,5857,469xe" filled="true" fillcolor="#757d33" stroked="false">
            <v:path arrowok="t"/>
            <v:fill type="solid"/>
            <w10:wrap type="topAndBottom"/>
          </v:shape>
        </w:pict>
      </w:r>
      <w:r>
        <w:rPr/>
        <w:pict>
          <v:group style="position:absolute;margin-left:304.753693pt;margin-top:21.949013pt;width:65.25pt;height:31.65pt;mso-position-horizontal-relative:page;mso-position-vertical-relative:paragraph;z-index:1576;mso-wrap-distance-left:0;mso-wrap-distance-right:0" coordorigin="6095,439" coordsize="1305,633">
            <v:shape style="position:absolute;left:6095;top:439;width:621;height:633" coordorigin="6095,439" coordsize="621,633" path="m6458,798l6254,798,6290,800,6307,801,6320,802,6330,802,6363,802,6399,856,6431,902,6463,943,6497,983,6540,1025,6581,1052,6624,1067,6671,1072,6683,1072,6692,1071,6701,1069,6716,1066,6716,1031,6703,1031,6672,1022,6634,996,6591,958,6548,911,6515,872,6487,836,6463,805,6458,798xm6095,439l6095,474,6123,474,6148,480,6166,494,6173,525,6173,982,6166,1012,6149,1027,6127,1032,6104,1032,6104,1067,6127,1067,6181,1066,6323,1065,6323,1032,6301,1032,6278,1027,6261,1012,6254,982,6254,798,6458,798,6445,779,6465,768,6476,760,6329,760,6308,760,6294,760,6284,759,6272,758,6254,755,6254,487,6258,487,6271,486,6297,485,6511,485,6452,452,6374,441,6216,441,6182,441,6095,439xm6323,1065l6214,1065,6246,1066,6301,1067,6323,1067,6323,1065xm6511,485l6342,485,6400,495,6443,522,6470,564,6479,618,6469,678,6443,723,6404,751,6354,760,6352,760,6344,760,6329,760,6476,760,6488,752,6512,731,6534,706,6547,684,6558,660,6565,635,6568,607,6555,541,6516,488,6511,485xm6362,439l6216,441,6374,441,6362,439xe" filled="true" fillcolor="#757d33" stroked="false">
              <v:path arrowok="t"/>
              <v:fill type="solid"/>
            </v:shape>
            <v:shape style="position:absolute;left:6736;top:439;width:664;height:629" coordorigin="6736,439" coordsize="664,629" path="m7101,439l7030,439,6828,945,6812,981,6796,1009,6772,1026,6736,1032,6736,1067,6757,1067,6807,1066,6943,1065,6943,1032,6906,1027,6885,1010,6879,983,6887,944,6937,809,7250,809,7233,765,6954,765,7048,526,7136,526,7101,439xm6943,1065l6839,1065,6871,1066,6922,1067,6943,1067,6943,1065xm7250,809l7159,809,7212,941,7225,986,7225,1014,7208,1027,7171,1032,7171,1067,7194,1067,7252,1066,7399,1065,7399,1032,7364,1028,7341,1014,7323,985,7303,938,7250,809xm7399,1065l7285,1065,7318,1066,7376,1067,7399,1067,7399,1065xm7136,526l7048,526,7142,765,7233,765,7136,526xe" filled="true" fillcolor="#757d33" stroked="false">
              <v:path arrowok="t"/>
              <v:fill type="solid"/>
            </v:shape>
            <w10:wrap type="topAndBottom"/>
          </v:group>
        </w:pict>
      </w:r>
      <w:r>
        <w:rPr/>
        <w:pict>
          <v:shape style="position:absolute;margin-left:375.150513pt;margin-top:21.857012pt;width:20.3pt;height:31.75pt;mso-position-horizontal-relative:page;mso-position-vertical-relative:paragraph;z-index:1600;mso-wrap-distance-left:0;mso-wrap-distance-right:0" coordorigin="7503,437" coordsize="406,635" path="m7538,896l7503,896,7503,904,7504,922,7505,946,7505,992,7505,999,7504,1015,7503,1041,7522,1041,7549,1046,7580,1057,7623,1067,7681,1072,7758,1062,7821,1036,7834,1025,7688,1025,7622,1016,7575,992,7547,951,7538,896xm7712,437l7676,439,7643,445,7612,454,7584,468,7551,491,7526,522,7510,558,7505,601,7519,668,7556,715,7608,748,7669,774,7727,795,7778,819,7815,854,7829,910,7817,963,7785,999,7740,1019,7688,1025,7834,1025,7868,995,7898,942,7909,878,7893,812,7852,767,7795,734,7731,708,7675,687,7627,663,7593,629,7580,580,7583,556,7590,535,7604,517,7623,502,7640,495,7660,489,7683,485,7710,484,7870,484,7871,457,7853,457,7827,454,7798,447,7761,440,7712,437xm7870,484l7710,484,7779,496,7816,527,7833,565,7836,601,7871,601,7871,594,7870,576,7869,554,7869,535,7869,501,7870,484xe" filled="true" fillcolor="#757d33" stroked="false">
            <v:path arrowok="t"/>
            <v:fill type="solid"/>
            <w10:wrap type="topAndBottom"/>
          </v:shape>
        </w:pict>
      </w:r>
    </w:p>
    <w:p>
      <w:pPr>
        <w:pStyle w:val="BodyText"/>
        <w:spacing w:before="6"/>
        <w:rPr>
          <w:sz w:val="7"/>
        </w:rPr>
      </w:pPr>
    </w:p>
    <w:p>
      <w:pPr>
        <w:tabs>
          <w:tab w:pos="3302" w:val="left" w:leader="none"/>
        </w:tabs>
        <w:spacing w:line="240" w:lineRule="auto"/>
        <w:ind w:left="140" w:right="0" w:firstLine="0"/>
        <w:rPr>
          <w:sz w:val="20"/>
        </w:rPr>
      </w:pPr>
      <w:r>
        <w:rPr>
          <w:sz w:val="20"/>
        </w:rPr>
        <w:pict>
          <v:group style="width:124.95pt;height:26.65pt;mso-position-horizontal-relative:char;mso-position-vertical-relative:line" coordorigin="0,0" coordsize="2499,533">
            <v:shape style="position:absolute;left:623;top:4;width:398;height:527" coordorigin="623,4" coordsize="398,527" path="m623,5l623,35,647,35,668,39,683,52,689,77,689,459,683,484,669,496,650,500,631,501,631,530,650,530,697,529,1020,528,1020,509,1019,491,858,491,809,490,777,484,761,468,756,437,756,276,958,276,958,263,959,240,756,240,756,47,787,46,811,45,995,45,995,33,995,22,996,7,725,7,696,7,623,5xm1020,528l725,528,1021,530,1020,528xm1021,412l991,412,983,457,959,481,917,490,858,491,1019,491,1019,481,1019,446,1020,433,1021,412xm958,276l834,276,882,277,912,285,926,305,930,342,960,342,960,325,959,305,959,289,958,276xm960,185l931,185,927,216,913,233,883,239,834,240,959,240,959,216,960,202,960,185xm995,45l852,45,910,47,945,55,963,74,968,111,996,111,996,105,995,92,995,74,994,57,995,45xm996,4l963,5,725,7,996,7,996,4xe" filled="true" fillcolor="#757d33" stroked="false">
              <v:path arrowok="t"/>
              <v:fill type="solid"/>
            </v:shape>
            <v:shape style="position:absolute;left:1083;top:162;width:237;height:371" type="#_x0000_t75" stroked="false">
              <v:imagedata r:id="rId56" o:title=""/>
            </v:shape>
            <v:shape style="position:absolute;left:1366;top:162;width:338;height:369" coordorigin="1366,162" coordsize="338,369" path="m1617,192l1453,192,1497,193,1505,193,1511,194,1511,480,1507,498,1495,506,1480,509,1463,510,1463,530,1514,529,1606,529,1606,510,1590,509,1574,506,1563,498,1558,480,1558,194,1561,193,1570,193,1588,193,1617,192xm1606,529l1555,529,1606,530,1606,529xm1366,162l1367,178,1367,187,1367,222,1367,232,1366,248,1387,248,1390,221,1401,204,1421,195,1453,192,1703,192,1703,187,1703,177,1704,164,1508,164,1418,163,1366,162xm1703,192l1617,192,1649,195,1670,204,1680,221,1683,248,1704,248,1703,232,1703,222,1703,192xm1704,162l1652,163,1562,164,1704,164,1704,162xe" filled="true" fillcolor="#757d33" stroked="false">
              <v:path arrowok="t"/>
              <v:fill type="solid"/>
            </v:shape>
            <v:shape style="position:absolute;left:1703;top:163;width:388;height:368" coordorigin="1703,163" coordsize="388,368" path="m1916,163l1875,163,1757,459,1748,480,1738,496,1724,506,1703,510,1703,530,1715,530,1745,529,1824,529,1824,510,1802,506,1790,497,1787,481,1791,458,1821,379,2003,379,1993,354,1830,354,1885,214,1937,214,1916,163xm1824,529l1782,529,1811,530,1824,530,1824,529xm2003,379l1950,379,1981,456,1989,483,1989,499,1978,507,1957,510,1957,530,1971,530,2004,529,2090,529,2090,510,2070,507,2057,499,2046,482,2034,455,2003,379xm2090,529l2024,529,2043,529,2077,530,2090,530,2090,529xm1937,214l1885,214,1940,354,1993,354,1937,214xe" filled="true" fillcolor="#757d33" stroked="false">
              <v:path arrowok="t"/>
              <v:fill type="solid"/>
            </v:shape>
            <v:shape style="position:absolute;left:2117;top:162;width:382;height:371" coordorigin="2117,162" coordsize="382,371" path="m2314,529l2188,529,2211,530,2267,532,2295,533,2314,529xm2117,163l2117,183,2131,184,2146,187,2158,195,2163,213,2163,480,2159,498,2148,506,2135,509,2122,510,2122,530,2314,529,2386,517,2405,504,2298,504,2270,504,2241,500,2219,488,2210,465,2210,195,2226,193,2241,192,2257,191,2274,191,2418,191,2401,182,2366,170,2327,164,2316,163,2188,163,2117,163xm2418,191l2274,191,2340,199,2394,224,2431,270,2444,339,2434,413,2404,464,2358,494,2298,504,2405,504,2449,474,2486,411,2498,335,2494,290,2481,253,2459,222,2431,197,2418,191xm2283,162l2255,162,2208,163,2188,163,2316,163,2283,162xe" filled="true" fillcolor="#757d33" stroked="false">
              <v:path arrowok="t"/>
              <v:fill type="solid"/>
            </v:shape>
            <v:shape style="position:absolute;left:0;top:0;width:559;height:206" type="#_x0000_t75" stroked="false">
              <v:imagedata r:id="rId57" o:title=""/>
            </v:shape>
          </v:group>
        </w:pict>
      </w:r>
      <w:r>
        <w:rPr>
          <w:sz w:val="20"/>
        </w:rPr>
      </w:r>
      <w:r>
        <w:rPr>
          <w:rFonts w:ascii="Times New Roman"/>
          <w:spacing w:val="13"/>
          <w:sz w:val="20"/>
        </w:rPr>
        <w:t> </w:t>
      </w:r>
      <w:r>
        <w:rPr>
          <w:spacing w:val="13"/>
          <w:sz w:val="20"/>
        </w:rPr>
        <w:drawing>
          <wp:inline distT="0" distB="0" distL="0" distR="0">
            <wp:extent cx="234571" cy="242697"/>
            <wp:effectExtent l="0" t="0" r="0" b="0"/>
            <wp:docPr id="5" name="image53.png" descr=""/>
            <wp:cNvGraphicFramePr>
              <a:graphicFrameLocks noChangeAspect="1"/>
            </wp:cNvGraphicFramePr>
            <a:graphic>
              <a:graphicData uri="http://schemas.openxmlformats.org/drawingml/2006/picture">
                <pic:pic>
                  <pic:nvPicPr>
                    <pic:cNvPr id="6" name="image53.png"/>
                    <pic:cNvPicPr/>
                  </pic:nvPicPr>
                  <pic:blipFill>
                    <a:blip r:embed="rId58" cstate="print"/>
                    <a:stretch>
                      <a:fillRect/>
                    </a:stretch>
                  </pic:blipFill>
                  <pic:spPr>
                    <a:xfrm>
                      <a:off x="0" y="0"/>
                      <a:ext cx="234571" cy="242697"/>
                    </a:xfrm>
                    <a:prstGeom prst="rect">
                      <a:avLst/>
                    </a:prstGeom>
                  </pic:spPr>
                </pic:pic>
              </a:graphicData>
            </a:graphic>
          </wp:inline>
        </w:drawing>
      </w:r>
      <w:r>
        <w:rPr>
          <w:spacing w:val="13"/>
          <w:sz w:val="20"/>
        </w:rPr>
      </w:r>
      <w:r>
        <w:rPr>
          <w:spacing w:val="13"/>
          <w:sz w:val="20"/>
        </w:rPr>
        <w:tab/>
      </w:r>
      <w:r>
        <w:rPr>
          <w:spacing w:val="13"/>
          <w:sz w:val="20"/>
        </w:rPr>
        <w:pict>
          <v:group style="width:35.65pt;height:18.55pt;mso-position-horizontal-relative:char;mso-position-vertical-relative:line" coordorigin="0,0" coordsize="713,371">
            <v:shape style="position:absolute;left:0;top:0;width:382;height:371" type="#_x0000_t75" stroked="false">
              <v:imagedata r:id="rId59" o:title=""/>
            </v:shape>
            <v:shape style="position:absolute;left:435;top:0;width:278;height:368" type="#_x0000_t75" stroked="false">
              <v:imagedata r:id="rId60" o:title=""/>
            </v:shape>
          </v:group>
        </w:pict>
      </w:r>
      <w:r>
        <w:rPr>
          <w:spacing w:val="13"/>
          <w:sz w:val="20"/>
        </w:rPr>
      </w:r>
      <w:r>
        <w:rPr>
          <w:rFonts w:ascii="Times New Roman"/>
          <w:spacing w:val="142"/>
          <w:sz w:val="20"/>
        </w:rPr>
        <w:t> </w:t>
      </w:r>
      <w:r>
        <w:rPr>
          <w:spacing w:val="142"/>
          <w:sz w:val="20"/>
        </w:rPr>
        <w:pict>
          <v:group style="width:97.7pt;height:26.45pt;mso-position-horizontal-relative:char;mso-position-vertical-relative:line" coordorigin="0,0" coordsize="1954,529">
            <v:shape style="position:absolute;left:0;top:0;width:640;height:525" coordorigin="0,0" coordsize="640,525" path="m0,0l0,29,27,31,48,39,61,59,66,93,66,445,60,473,46,488,28,494,9,495,9,525,26,524,66,523,174,523,174,495,154,494,134,488,118,473,112,445,112,138,192,138,129,1,28,1,0,0xm174,523l91,523,117,523,138,524,174,525,174,523xm192,138l112,138,290,525,338,525,372,439,330,439,192,138xm578,95l511,95,511,453,505,478,491,491,472,495,453,495,453,525,472,524,517,523,636,523,636,495,617,495,599,491,584,478,578,453,578,95xm636,523l545,523,572,523,617,524,636,525,636,523xm505,0l330,439,372,439,511,95,578,95,578,93,583,55,595,37,614,30,640,29,640,1,535,1,505,0xm129,0l91,1,28,1,129,1,129,0xm640,0l599,1,535,1,640,1,640,0xe" filled="true" fillcolor="#757d33" stroked="false">
              <v:path arrowok="t"/>
              <v:fill type="solid"/>
            </v:shape>
            <v:shape style="position:absolute;left:693;top:26;width:278;height:499" coordorigin="693,26" coordsize="278,499" path="m693,158l693,178,709,178,723,181,734,190,738,207,738,475,734,492,724,501,711,504,698,504,698,525,711,524,744,524,970,524,970,510,970,497,857,497,822,497,800,493,789,482,786,460,786,347,927,347,927,321,786,321,786,187,807,186,824,186,952,185,952,177,953,158,743,158,693,158xm970,524l763,524,970,525,970,524xm970,442l950,442,944,474,927,490,898,496,857,497,970,497,969,466,970,457,970,442xm927,347l840,347,874,348,894,353,904,367,907,393,928,393,928,381,927,367,927,356,927,347xm928,283l908,283,905,305,895,316,874,321,840,321,927,321,927,305,928,295,928,283xm952,185l852,185,893,186,918,192,930,206,934,231,953,231,952,210,952,185xm953,156l930,157,907,157,830,158,784,158,953,158,953,156xm865,26l772,120,786,135,894,54,865,26xe" filled="true" fillcolor="#757d33" stroked="false">
              <v:path arrowok="t"/>
              <v:fill type="solid"/>
            </v:shape>
            <v:shape style="position:absolute;left:1013;top:158;width:377;height:367" type="#_x0000_t75" stroked="false">
              <v:imagedata r:id="rId61" o:title=""/>
            </v:shape>
            <v:shape style="position:absolute;left:1453;top:158;width:128;height:367" type="#_x0000_t75" stroked="false">
              <v:imagedata r:id="rId62" o:title=""/>
            </v:shape>
            <v:shape style="position:absolute;left:1641;top:155;width:313;height:373" type="#_x0000_t75" stroked="false">
              <v:imagedata r:id="rId63" o:title=""/>
            </v:shape>
          </v:group>
        </w:pict>
      </w:r>
      <w:r>
        <w:rPr>
          <w:spacing w:val="142"/>
          <w:sz w:val="20"/>
        </w:rPr>
      </w:r>
      <w:r>
        <w:rPr>
          <w:rFonts w:ascii="Times New Roman"/>
          <w:spacing w:val="-1"/>
          <w:sz w:val="20"/>
        </w:rPr>
        <w:t> </w:t>
      </w:r>
      <w:r>
        <w:rPr>
          <w:spacing w:val="-1"/>
          <w:sz w:val="20"/>
        </w:rPr>
        <w:drawing>
          <wp:inline distT="0" distB="0" distL="0" distR="0">
            <wp:extent cx="234584" cy="242697"/>
            <wp:effectExtent l="0" t="0" r="0" b="0"/>
            <wp:docPr id="7" name="image59.png" descr=""/>
            <wp:cNvGraphicFramePr>
              <a:graphicFrameLocks noChangeAspect="1"/>
            </wp:cNvGraphicFramePr>
            <a:graphic>
              <a:graphicData uri="http://schemas.openxmlformats.org/drawingml/2006/picture">
                <pic:pic>
                  <pic:nvPicPr>
                    <pic:cNvPr id="8" name="image59.png"/>
                    <pic:cNvPicPr/>
                  </pic:nvPicPr>
                  <pic:blipFill>
                    <a:blip r:embed="rId64" cstate="print"/>
                    <a:stretch>
                      <a:fillRect/>
                    </a:stretch>
                  </pic:blipFill>
                  <pic:spPr>
                    <a:xfrm>
                      <a:off x="0" y="0"/>
                      <a:ext cx="234584" cy="242697"/>
                    </a:xfrm>
                    <a:prstGeom prst="rect">
                      <a:avLst/>
                    </a:prstGeom>
                  </pic:spPr>
                </pic:pic>
              </a:graphicData>
            </a:graphic>
          </wp:inline>
        </w:drawing>
      </w:r>
      <w:r>
        <w:rPr>
          <w:spacing w:val="-1"/>
          <w:sz w:val="20"/>
        </w:rPr>
      </w:r>
    </w:p>
    <w:p>
      <w:pPr>
        <w:pStyle w:val="BodyText"/>
        <w:spacing w:before="4"/>
        <w:rPr>
          <w:sz w:val="20"/>
        </w:rPr>
      </w:pPr>
      <w:r>
        <w:rPr/>
        <w:pict>
          <v:group style="position:absolute;margin-left:71.840797pt;margin-top:13.893628pt;width:104pt;height:9.550pt;mso-position-horizontal-relative:page;mso-position-vertical-relative:paragraph;z-index:1696;mso-wrap-distance-left:0;mso-wrap-distance-right:0" coordorigin="1437,278" coordsize="2080,191">
            <v:shape style="position:absolute;left:1437;top:278;width:130;height:190" type="#_x0000_t75" stroked="false">
              <v:imagedata r:id="rId65" o:title=""/>
            </v:shape>
            <v:shape style="position:absolute;left:1598;top:281;width:164;height:184" type="#_x0000_t75" stroked="false">
              <v:imagedata r:id="rId66" o:title=""/>
            </v:shape>
            <v:shape style="position:absolute;left:1797;top:281;width:251;height:184" type="#_x0000_t75" stroked="false">
              <v:imagedata r:id="rId67" o:title=""/>
            </v:shape>
            <v:shape style="position:absolute;left:2086;top:281;width:166;height:184" type="#_x0000_t75" stroked="false">
              <v:imagedata r:id="rId68" o:title=""/>
            </v:shape>
            <v:shape style="position:absolute;left:2284;top:281;width:622;height:184" type="#_x0000_t75" stroked="false">
              <v:imagedata r:id="rId69" o:title=""/>
            </v:shape>
            <v:shape style="position:absolute;left:2938;top:281;width:173;height:184" type="#_x0000_t75" stroked="false">
              <v:imagedata r:id="rId70" o:title=""/>
            </v:shape>
            <v:shape style="position:absolute;left:3142;top:281;width:209;height:184" type="#_x0000_t75" stroked="false">
              <v:imagedata r:id="rId71" o:title=""/>
            </v:shape>
            <v:shape style="position:absolute;left:3387;top:278;width:130;height:190" type="#_x0000_t75" stroked="false">
              <v:imagedata r:id="rId72" o:title=""/>
            </v:shape>
            <w10:wrap type="topAndBottom"/>
          </v:group>
        </w:pict>
      </w:r>
      <w:r>
        <w:rPr/>
        <w:pict>
          <v:group style="position:absolute;margin-left:180.901993pt;margin-top:14.065329pt;width:20.3pt;height:9.2pt;mso-position-horizontal-relative:page;mso-position-vertical-relative:paragraph;z-index:1720;mso-wrap-distance-left:0;mso-wrap-distance-right:0" coordorigin="3618,281" coordsize="406,184">
            <v:shape style="position:absolute;left:3618;top:281;width:210;height:184" type="#_x0000_t75" stroked="false">
              <v:imagedata r:id="rId73" o:title=""/>
            </v:shape>
            <v:shape style="position:absolute;left:3859;top:281;width:164;height:184" type="#_x0000_t75" stroked="false">
              <v:imagedata r:id="rId74" o:title=""/>
            </v:shape>
            <w10:wrap type="topAndBottom"/>
          </v:group>
        </w:pict>
      </w:r>
      <w:r>
        <w:rPr/>
        <w:pict>
          <v:group style="position:absolute;margin-left:206.291pt;margin-top:13.893628pt;width:70.55pt;height:12.3pt;mso-position-horizontal-relative:page;mso-position-vertical-relative:paragraph;z-index:1744;mso-wrap-distance-left:0;mso-wrap-distance-right:0" coordorigin="4126,278" coordsize="1411,246">
            <v:shape style="position:absolute;left:4126;top:281;width:251;height:184" type="#_x0000_t75" stroked="false">
              <v:imagedata r:id="rId75" o:title=""/>
            </v:shape>
            <v:shape style="position:absolute;left:4413;top:281;width:334;height:242" type="#_x0000_t75" stroked="false">
              <v:imagedata r:id="rId76" o:title=""/>
            </v:shape>
            <v:shape style="position:absolute;left:4783;top:281;width:164;height:184" type="#_x0000_t75" stroked="false">
              <v:imagedata r:id="rId66" o:title=""/>
            </v:shape>
            <v:shape style="position:absolute;left:4982;top:281;width:381;height:185" type="#_x0000_t75" stroked="false">
              <v:imagedata r:id="rId77" o:title=""/>
            </v:shape>
            <v:shape style="position:absolute;left:5406;top:278;width:130;height:190" type="#_x0000_t75" stroked="false">
              <v:imagedata r:id="rId78" o:title=""/>
            </v:shape>
            <w10:wrap type="topAndBottom"/>
          </v:group>
        </w:pict>
      </w:r>
      <w:r>
        <w:rPr/>
        <w:pict>
          <v:group style="position:absolute;margin-left:281.855408pt;margin-top:13.876028pt;width:113.45pt;height:11.35pt;mso-position-horizontal-relative:page;mso-position-vertical-relative:paragraph;z-index:1768;mso-wrap-distance-left:0;mso-wrap-distance-right:0" coordorigin="5637,278" coordsize="2269,227">
            <v:shape style="position:absolute;left:5637;top:281;width:251;height:184" type="#_x0000_t75" stroked="false">
              <v:imagedata r:id="rId67" o:title=""/>
            </v:shape>
            <v:shape style="position:absolute;left:5926;top:281;width:164;height:184" type="#_x0000_t75" stroked="false">
              <v:imagedata r:id="rId79" o:title=""/>
            </v:shape>
            <v:shape style="position:absolute;left:6121;top:281;width:214;height:184" type="#_x0000_t75" stroked="false">
              <v:imagedata r:id="rId80" o:title=""/>
            </v:shape>
            <v:shape style="position:absolute;left:6367;top:281;width:81;height:184" coordorigin="6367,281" coordsize="81,184" path="m6448,452l6367,452,6367,465,6395,464,6448,464,6448,452xm6448,464l6407,464,6419,464,6439,465,6448,465,6448,464xm6434,294l6381,294,6393,296,6393,450,6381,452,6434,452,6422,450,6422,296,6434,294xm6367,281l6367,294,6448,294,6448,282,6395,282,6375,281,6367,281xm6448,281l6420,282,6448,282,6448,281xe" filled="true" fillcolor="#757d33" stroked="false">
              <v:path arrowok="t"/>
              <v:fill type="solid"/>
            </v:shape>
            <v:shape style="position:absolute;left:6482;top:278;width:447;height:226" type="#_x0000_t75" stroked="false">
              <v:imagedata r:id="rId81" o:title=""/>
            </v:shape>
            <v:shape style="position:absolute;left:6961;top:281;width:409;height:184" type="#_x0000_t75" stroked="false">
              <v:imagedata r:id="rId82" o:title=""/>
            </v:shape>
            <v:shape style="position:absolute;left:7407;top:278;width:130;height:190" type="#_x0000_t75" stroked="false">
              <v:imagedata r:id="rId83" o:title=""/>
            </v:shape>
            <v:shape style="position:absolute;left:7568;top:281;width:164;height:184" type="#_x0000_t75" stroked="false">
              <v:imagedata r:id="rId79" o:title=""/>
            </v:shape>
            <v:shape style="position:absolute;left:7775;top:278;width:130;height:190" type="#_x0000_t75" stroked="false">
              <v:imagedata r:id="rId84" o:title=""/>
            </v:shape>
            <w10:wrap type="topAndBottom"/>
          </v:group>
        </w:pict>
      </w:r>
      <w:r>
        <w:rPr/>
        <w:pict>
          <v:group style="position:absolute;margin-left:179.655594pt;margin-top:36.758427pt;width:111.1pt;height:22.6pt;mso-position-horizontal-relative:page;mso-position-vertical-relative:paragraph;z-index:1792;mso-wrap-distance-left:0;mso-wrap-distance-right:0" coordorigin="3593,735" coordsize="2222,452">
            <v:shape style="position:absolute;left:3593;top:735;width:116;height:452" coordorigin="3593,735" coordsize="116,452" path="m3698,735l3644,783,3610,849,3595,921,3593,961,3595,1003,3610,1073,3644,1139,3698,1187,3708,1175,3698,1167,3685,1154,3653,1096,3635,1025,3630,961,3631,932,3642,860,3669,790,3708,746,3698,735xe" filled="true" fillcolor="#757d33" stroked="false">
              <v:path arrowok="t"/>
              <v:fill type="solid"/>
            </v:shape>
            <v:shape style="position:absolute;left:3724;top:862;width:126;height:218" type="#_x0000_t75" stroked="false">
              <v:imagedata r:id="rId85" o:title=""/>
            </v:shape>
            <v:shape style="position:absolute;left:3897;top:766;width:204;height:317" type="#_x0000_t75" stroked="false">
              <v:imagedata r:id="rId86" o:title=""/>
            </v:shape>
            <v:shape style="position:absolute;left:4138;top:862;width:126;height:218" type="#_x0000_t75" stroked="false">
              <v:imagedata r:id="rId87" o:title=""/>
            </v:shape>
            <v:shape style="position:absolute;left:4314;top:862;width:225;height:221" type="#_x0000_t75" stroked="false">
              <v:imagedata r:id="rId88" o:title=""/>
            </v:shape>
            <v:shape style="position:absolute;left:4579;top:862;width:305;height:218" type="#_x0000_t75" stroked="false">
              <v:imagedata r:id="rId89" o:title=""/>
            </v:shape>
            <v:shape style="position:absolute;left:4928;top:863;width:202;height:316" type="#_x0000_t75" stroked="false">
              <v:imagedata r:id="rId90" o:title=""/>
            </v:shape>
            <v:shape style="position:absolute;left:5181;top:771;width:202;height:316" type="#_x0000_t75" stroked="false">
              <v:imagedata r:id="rId91" o:title=""/>
            </v:shape>
            <v:shape style="position:absolute;left:5444;top:862;width:225;height:221" type="#_x0000_t75" stroked="false">
              <v:imagedata r:id="rId92" o:title=""/>
            </v:shape>
            <v:shape style="position:absolute;left:5700;top:735;width:116;height:452" coordorigin="5700,735" coordsize="116,452" path="m5710,735l5700,746,5710,755,5723,768,5756,825,5773,897,5778,961,5777,990,5766,1062,5739,1131,5700,1175,5710,1187,5765,1139,5798,1072,5813,1000,5815,961,5813,918,5798,848,5765,783,5722,742,5710,735xe" filled="true" fillcolor="#757d33" stroked="false">
              <v:path arrowok="t"/>
              <v:fill type="solid"/>
            </v:shape>
            <w10:wrap type="topAndBottom"/>
          </v:group>
        </w:pict>
      </w:r>
    </w:p>
    <w:p>
      <w:pPr>
        <w:pStyle w:val="BodyText"/>
        <w:spacing w:before="3"/>
        <w:rPr>
          <w:sz w:val="12"/>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r>
        <w:rPr/>
        <w:pict>
          <v:group style="position:absolute;margin-left:193.777695pt;margin-top:8.481607pt;width:78.3pt;height:36.950pt;mso-position-horizontal-relative:page;mso-position-vertical-relative:paragraph;z-index:1816;mso-wrap-distance-left:0;mso-wrap-distance-right:0" coordorigin="3876,170" coordsize="1566,739">
            <v:shape style="position:absolute;left:3909;top:692;width:935;height:76" coordorigin="3909,692" coordsize="935,76" path="m3953,694l3909,694,3909,766,3922,766,3922,736,3948,736,3948,724,3922,724,3922,705,3953,705,3953,694xm3998,692l3982,695,3970,703,3962,715,3959,730,3962,745,3970,757,3982,765,3998,767,4013,765,4026,757,4027,755,3984,755,3974,745,3974,715,3984,704,4027,704,4026,703,4014,695,3998,692xm4027,704l4011,704,4022,715,4022,745,4011,755,4027,755,4033,745,4036,730,4033,715,4027,704xm4078,713l4063,713,4064,714,4064,715,4064,716,4065,716,4065,717,4066,719,4067,720,4098,767,4112,767,4112,747,4099,747,4099,746,4098,744,4097,742,4097,741,4078,713xm4066,694l4050,694,4050,766,4063,766,4063,713,4078,713,4066,694xm4112,694l4099,694,4099,747,4112,747,4112,694xm4173,694l4132,694,4132,766,4172,766,4182,763,4190,754,4147,754,4147,706,4190,706,4181,697,4173,694xm4190,706l4166,706,4171,707,4180,714,4183,722,4183,745,4174,754,4190,754,4195,749,4198,739,4198,720,4195,711,4190,706xm4243,692l4227,695,4215,703,4207,715,4204,730,4207,745,4215,757,4227,765,4243,767,4258,765,4271,757,4272,755,4229,755,4219,745,4219,715,4229,704,4272,704,4271,703,4259,695,4243,692xm4272,704l4257,704,4267,715,4267,745,4257,755,4272,755,4278,745,4281,730,4279,715,4272,704xm4369,694l4325,694,4325,766,4370,766,4370,754,4339,754,4339,735,4363,735,4363,723,4339,723,4339,705,4369,705,4369,694xm4424,694l4383,694,4383,766,4423,766,4433,763,4441,754,4398,754,4398,706,4441,706,4432,697,4424,694xm4441,706l4417,706,4422,707,4431,714,4434,722,4434,745,4425,754,4441,754,4446,749,4449,739,4449,720,4446,711,4441,706xm4475,694l4462,694,4462,766,4475,766,4475,694xm4521,705l4508,705,4508,766,4521,766,4521,705xm4543,694l4486,694,4486,705,4543,705,4543,694xm4586,692l4570,695,4558,703,4550,715,4548,730,4550,745,4558,757,4571,765,4586,767,4602,765,4614,757,4615,755,4572,755,4562,745,4562,715,4572,704,4615,704,4614,703,4602,695,4586,692xm4615,704l4600,704,4610,715,4610,745,4600,755,4615,755,4622,745,4624,730,4622,715,4615,704xm4672,694l4638,694,4638,766,4652,766,4652,737,4673,737,4672,735,4678,733,4681,732,4684,728,4686,725,4652,725,4652,705,4687,705,4685,703,4682,699,4677,695,4672,694xm4673,737l4659,737,4675,766,4690,766,4673,737xm4687,705l4670,705,4673,708,4673,722,4669,725,4686,725,4686,725,4687,720,4687,708,4687,705xm4715,694l4702,694,4702,766,4715,766,4715,694xm4764,694l4751,694,4725,766,4740,766,4746,748,4783,748,4779,736,4749,736,4758,710,4770,710,4764,694xm4783,748l4770,748,4775,766,4790,766,4783,748xm4770,710l4758,710,4766,736,4779,736,4770,710xm4814,694l4800,694,4800,766,4844,766,4844,754,4814,754,4814,694xe" filled="true" fillcolor="#a7a9ac" stroked="false">
              <v:path arrowok="t"/>
              <v:fill type="solid"/>
            </v:shape>
            <v:line style="position:absolute" from="3948,420" to="3948,592" stroked="true" strokeweight="3.93pt" strokecolor="#808285"/>
            <v:line style="position:absolute" from="3909,387" to="4132,387" stroked="true" strokeweight="3.3pt" strokecolor="#808285"/>
            <v:line style="position:absolute" from="3948,248" to="3948,354" stroked="true" strokeweight="3.93pt" strokecolor="#808285"/>
            <v:line style="position:absolute" from="3909,215" to="4164,215" stroked="true" strokeweight="3.3pt" strokecolor="#808285"/>
            <v:shape style="position:absolute;left:5007;top:181;width:428;height:412" coordorigin="5007,181" coordsize="428,412" path="m5101,181l5007,181,5007,593,5078,593,5078,288,5141,288,5101,181xm5141,288l5078,288,5082,310,5085,325,5088,339,5094,354,5180,593,5250,593,5283,507,5219,507,5217,491,5215,487,5211,475,5141,288xm5435,291l5360,291,5360,593,5435,593,5435,291xm5435,181l5341,181,5226,475,5223,485,5221,487,5219,507,5283,507,5344,350,5352,329,5356,315,5358,304,5360,291,5435,291,5435,181xe" filled="true" fillcolor="#bcbec0" stroked="false">
              <v:path arrowok="t"/>
              <v:fill type="solid"/>
            </v:shape>
            <v:shape style="position:absolute;left:4192;top:170;width:758;height:441" coordorigin="4192,170" coordsize="758,441" path="m4402,170l4335,179,4278,208,4233,254,4203,316,4192,393,4202,467,4231,527,4274,572,4330,601,4395,610,4454,603,4509,578,4539,553,4398,553,4347,540,4306,506,4280,455,4271,390,4278,331,4302,279,4342,242,4400,227,4543,227,4522,206,4467,179,4402,170xm4669,478l4590,478,4618,533,4660,575,4716,601,4785,610,4832,608,4871,601,4903,593,4927,583,4918,550,4796,550,4741,542,4695,516,4669,478xm4543,227l4400,227,4458,242,4497,281,4519,333,4527,389,4517,454,4490,506,4449,541,4398,553,4539,553,4556,537,4590,478,4669,478,4663,470,4651,404,4948,404,4949,395,4950,383,4950,368,4948,349,4652,349,4662,307,4663,304,4592,304,4564,248,4543,227xm4913,528l4890,537,4864,544,4833,548,4796,550,4918,550,4913,528xm4899,225l4770,225,4823,237,4856,269,4872,309,4876,349,4948,349,4942,304,4915,240,4899,225xm4776,170l4712,179,4660,207,4620,249,4592,304,4663,304,4683,267,4719,236,4770,225,4899,225,4861,190,4776,170xe" filled="true" fillcolor="#757d33" stroked="false">
              <v:path arrowok="t"/>
              <v:fill type="solid"/>
            </v:shape>
            <v:shape style="position:absolute;left:4894;top:692;width:548;height:217" coordorigin="4894,692" coordsize="548,217" path="m4938,694l4894,694,4894,766,4939,766,4939,754,4908,754,4908,735,4932,735,4932,723,4908,723,4908,705,4938,705,4938,694xm4951,747l4945,760,4958,765,4960,766,4965,767,4967,767,4988,767,4997,760,4997,754,4969,754,4965,753,4962,752,4959,751,4957,750,4951,747xm4979,692l4966,692,4962,694,4956,697,4954,699,4952,701,4949,705,4948,709,4948,721,4952,725,4981,742,4983,744,4983,751,4978,754,4997,754,4997,742,4995,737,4989,731,4982,726,4965,717,4964,715,4964,708,4968,706,4995,706,4999,698,4994,696,4992,695,4988,694,4984,693,4979,692xm4995,706l4979,706,4985,707,4993,711,4995,706xm5038,705l5024,705,5024,766,5038,766,5038,705xm5092,694l5080,694,5054,766,5068,766,5074,748,5112,748,5108,736,5078,736,5086,710,5098,710,5092,694xm5112,748l5098,748,5104,766,5118,766,5112,748xm5098,710l5086,710,5094,736,5108,736,5098,710xm5060,694l5003,694,5003,705,5060,705,5060,694xm5168,694l5128,694,5128,766,5168,766,5177,763,5185,754,5142,754,5142,706,5186,706,5177,697,5168,694xm5186,706l5161,706,5167,707,5176,714,5179,722,5179,745,5170,754,5185,754,5190,749,5194,739,5194,720,5190,711,5186,706xm5239,692l5223,695,5211,703,5203,715,5200,730,5203,745,5211,757,5223,765,5239,767,5254,765,5266,757,5267,755,5225,755,5215,745,5215,715,5225,704,5267,704,5266,703,5254,695,5239,692xm5267,704l5252,704,5262,715,5262,745,5252,755,5267,755,5274,745,5277,730,5274,715,5267,704xm5358,694l5317,694,5317,766,5357,766,5366,763,5374,754,5331,754,5331,706,5375,706,5366,697,5358,694xm5375,706l5350,706,5356,707,5365,714,5368,722,5368,745,5359,754,5374,754,5379,749,5383,739,5383,720,5380,711,5375,706xm5440,694l5396,694,5396,766,5441,766,5441,754,5409,754,5409,735,5434,735,5434,723,5409,723,5409,705,5440,705,5440,694xm4917,804l4894,804,4894,907,4912,907,4912,831,4927,831,4917,804xm4927,831l4912,831,4913,840,4913,841,4915,847,4937,907,4954,907,4963,885,4947,885,4946,881,4945,880,4927,831xm5000,832l4982,832,4982,907,5000,907,5000,832xm5000,804l4977,804,4948,877,4947,880,4947,880,4947,881,4947,885,4963,885,4978,846,4981,838,4981,837,4982,832,5000,832,5000,804xm5123,804l5101,804,5132,855,5099,907,5120,907,5143,870,5165,870,5154,853,5164,838,5143,838,5123,804xm5165,870l5143,870,5164,907,5187,907,5165,870xm5186,804l5163,804,5143,838,5164,838,5186,804xm5220,804l5201,804,5201,907,5220,907,5220,804xm5305,802l5292,802,5280,803,5270,806,5261,810,5253,817,5247,825,5242,834,5239,844,5238,855,5239,867,5242,878,5248,888,5255,896,5265,905,5276,909,5298,909,5303,908,5308,907,5313,906,5316,905,5322,902,5320,890,5296,890,5281,888,5269,880,5262,869,5259,854,5262,840,5269,830,5280,823,5293,821,5320,821,5324,812,5315,805,5305,802xm5319,886l5310,889,5303,890,5320,890,5319,886xm5320,821l5302,821,5310,823,5317,828,5320,821xm5387,802l5365,806,5348,817,5336,834,5332,855,5337,877,5348,894,5365,905,5387,909,5409,905,5426,894,5427,892,5387,892,5373,889,5363,881,5356,870,5353,855,5356,841,5363,830,5373,822,5387,819,5428,819,5426,817,5409,806,5387,802xm5428,819l5387,819,5400,822,5411,830,5418,841,5420,855,5418,870,5411,881,5400,889,5387,892,5427,892,5437,877,5441,855,5437,834,5428,819xm5087,783l5071,783,5056,798,5070,798,5087,783xm5091,804l5029,804,5029,907,5093,907,5093,890,5049,890,5049,863,5084,863,5084,846,5049,846,5049,821,5091,821,5091,804xe" filled="true" fillcolor="#757d33" stroked="false">
              <v:path arrowok="t"/>
              <v:fill type="solid"/>
            </v:shape>
            <w10:wrap type="topAndBottom"/>
          </v:group>
        </w:pict>
      </w:r>
    </w:p>
    <w:p>
      <w:pPr>
        <w:spacing w:after="0"/>
        <w:rPr>
          <w:sz w:val="11"/>
        </w:rPr>
        <w:sectPr>
          <w:pgSz w:w="9360" w:h="13040"/>
          <w:pgMar w:top="1200" w:bottom="280" w:left="1300" w:right="1300"/>
        </w:sectPr>
      </w:pPr>
    </w:p>
    <w:p>
      <w:pPr>
        <w:pStyle w:val="BodyText"/>
        <w:spacing w:before="4"/>
        <w:rPr>
          <w:rFonts w:ascii="Times New Roman"/>
          <w:sz w:val="17"/>
        </w:rPr>
      </w:pPr>
      <w:r>
        <w:rPr/>
        <w:pict>
          <v:rect style="position:absolute;margin-left:0pt;margin-top:140.669998pt;width:467.716pt;height:511.299pt;mso-position-horizontal-relative:page;mso-position-vertical-relative:page;z-index:-192688" filled="true" fillcolor="#8b8f4f" stroked="false">
            <v:fill type="solid"/>
            <w10:wrap type="none"/>
          </v:rect>
        </w:pict>
      </w:r>
      <w:r>
        <w:rPr/>
        <w:pict>
          <v:group style="position:absolute;margin-left:-1.000003pt;margin-top:.000994pt;width:469.75pt;height:140.7pt;mso-position-horizontal-relative:page;mso-position-vertical-relative:page;z-index:1864" coordorigin="-20,0" coordsize="9395,2814">
            <v:rect style="position:absolute;left:0;top:0;width:9354;height:2813" filled="true" fillcolor="#b6b68f" stroked="false">
              <v:fill type="solid"/>
            </v:rect>
            <v:shape style="position:absolute;left:-4632;top:11095;width:9355;height:2296" coordorigin="-4632,11095" coordsize="9355,2296" path="m4632,2324l4566,2422,4504,2512,4457,2578,4439,2604,4369,2501,4300,2408,4247,2340,4226,2314,3970,2510,3770,2611,3521,2648,3119,2652,2623,2595,2276,2470,2073,2346,2007,2290,1710,2513,1488,2627,1231,2669,827,2674,413,2626,71,2521,0,2489m4632,2324l4906,2527,5111,2631,5351,2669,5729,2674,6181,2614,6557,2482,6813,2350,6908,2290,7142,2503,7345,2612,7629,2651,8107,2654,8555,2599,8873,2482,9064,2367,9128,2314,9195,2402,9242,2462,9292,2521,9354,2593m0,2141l705,1651,1649,1011,1942,1233,1806,1338,1735,1425,1706,1542,1694,1734,1694,1875,1710,1966,1757,2046,1850,2154,1922,2251,1612,2460,1400,2568,1186,2607,872,2613,743,2609,621,2598,506,2580,398,2558,299,2531,207,2502,124,2470,49,2439,0,2415m4175,2254l3270,1644,2360,1011,2073,1219,2192,1318,2255,1402,2282,1517,2293,1709,2291,1865,2274,1963,2226,2046,2133,2154,2064,2230,2333,2441,2531,2549,2757,2589,3106,2595,3241,2591,3367,2579,3483,2560,3591,2536,3690,2508,3779,2477,3860,2444,3931,2411,3994,2378,4047,2346,4091,2318,4126,2293,4151,2273,4168,2260,4175,2254m2010,1279l2132,1413,2194,1504,2218,1591,2221,1716,2186,1883,2108,2046,2029,2170,1993,2219,1862,2077,1794,1977,1769,1870,1765,1709,1803,1520,1887,1386,1971,1305,2010,1279m1988,1378l2074,1489,2119,1561,2136,1625,2140,1712,2119,1846,2071,1967,2022,2056,1999,2091,1911,1991,1865,1920,1849,1843,1846,1727,1869,1586,1918,1476,1966,1404,1988,1378m1922,1981l1988,1891,2064,1981m3903,1896l3915,1895,3929,1892,3943,1887,3955,1883,3980,1865,4000,1840,4011,1810,4013,1779,4002,1743,3981,1712,3952,1687,3920,1669,3878,1654,3835,1643,3791,1635,3747,1629,3722,1626,3696,1624,3670,1622,3645,1619,3600,1613,3555,1606,3510,1596,3466,1584,3438,1574,3410,1562,3384,1549,3358,1533,3356,1532,3332,1514,3309,1495,3287,1474,3267,1452,3238,1416,3212,1379,3188,1340,3165,1301,3153,1279,3141,1256,3128,1233,3116,1211,3093,1173,3068,1135,3042,1100,3011,1067,2982,1045,2948,1028,2911,1020,2874,1024,2847,1038,2824,1060,2808,1088,2802,1119,2802,1131,2803,1146,2805,1160,2810,1171m0,2034l1567,981,1269,762,1222,716,1194,666,1182,612,1184,554,1203,494,1239,444,1290,407,1351,385,1428,379,1495,393,1559,422,1626,458,1674,488,1746,535,1828,589,1905,641,1964,682,1993,701,1994,701,2022,682,2081,641,2159,589,2240,535,2312,488,2361,458,2428,422,2492,393,2559,379,2635,385,2696,407,2747,444,2783,494,2802,554,2804,612,2792,666,2764,716,2717,762,2419,981,4235,2191,4269,2160,4295,2114,4313,2058,4321,1994,4318,1925,4304,1855,4277,1785,4236,1719,4180,1661,4108,1612,4150,1585,4214,1564,4308,1550,4443,1545,4559,1549,4652,1558,4723,1571,4772,1587,4799,1604,4670,1654,4603,1699,4576,1762,4568,1871,4573,1967,4593,2059,4619,2137,4641,2191,4653,2213m1993,1181l1759,1001,1993,821,2227,1001,1993,1181m1993,1101l1863,1001,1993,901,2124,1001,1993,1101m2618,727l2670,677,2702,619,2707,560,2675,501,2632,476,2572,473,2494,498,2399,556,2295,630,2201,698,2133,747,2107,766,2336,925,2618,727m2585,658l2610,634,2625,607,2627,579,2612,551,2592,539,2563,538,2527,550,2482,577,2413,625,2327,684,2253,735,2221,757,2329,832,2585,658m2441,755l2338,684m4022,704l3959,672,3897,654,3840,650,3793,662,3761,689,3749,732,3762,794,3807,836,3864,862,3928,883,3994,909,4057,949,4098,983,4143,1023,4189,1071,4233,1130,4275,1203,4312,1293,4341,1404,4341,1389,4339,1354,4333,1301,4323,1235,4306,1160,4283,1078,4251,994,4211,911,4160,832,4097,762,4022,704m3860,974l3790,950,3720,939,3649,944,3581,968,3541,1000,3509,1049,3494,1104,3507,1153,3561,1187,3629,1185,3699,1164,3761,1144,3829,1133,3897,1138,3964,1155,4028,1184,4087,1222,4141,1268,4188,1320,4227,1377,4257,1438,4225,1364,4190,1293,4151,1227,4106,1165,4056,1108,3998,1057,3933,1012,3860,974m3757,1273l3704,1277,3648,1290,3596,1312,3552,1342,3523,1396,3532,1454,3571,1498,3633,1515,3694,1493,3745,1448,3796,1402,3856,1374,3930,1372,4005,1389,4071,1425,4122,1479,4103,1446,4065,1403,4011,1357,3940,1315,3855,1284,3757,1273m4866,704l4929,672,4992,654,5049,650,5096,662,5127,689,5139,732,5127,794,5086,833,5038,855,4981,871,4912,894,4829,939,4785,970,4740,1009,4695,1060,4652,1122,4612,1199,4576,1292,4548,1404,4547,1389,4550,1354,4556,1301,4566,1235,4583,1160,4606,1078,4637,994,4678,911,4729,832,4791,762,4866,704m5029,974l5098,950,5169,939,5239,944,5308,968,5348,1000,5380,1049,5395,1104,5381,1153,5328,1187,5260,1185,5189,1164,5128,1144,5060,1133,4991,1138,4925,1155,4861,1184,4802,1222,4748,1268,4700,1320,4661,1377,4631,1438,4663,1364,4699,1293,4738,1227,4783,1165,4833,1108,4890,1057,4955,1012,5029,974m5132,1273l5185,1277,5241,1290,5293,1312,5337,1342,5366,1396,5357,1454,5318,1498,5255,1515,5195,1493,5144,1448,5092,1402,5033,1374,4959,1372,4884,1389,4817,1425,4767,1479,4786,1446,4823,1403,4878,1357,4948,1315,5033,1284,5132,1273m4450,560l4437,559,4424,559,4411,561,4397,565,4346,607,4323,673,4321,750,4330,826,4342,889,4369,1009,4392,1111,4413,1195,4429,1264,4442,1322,4451,1370,4456,1411,4454,1333,4459,1254,4468,1173,4481,1094,4497,1015,4514,939,4528,880,4542,820,4553,760,4557,699,4548,653,4526,611,4492,578,4450,560m87,1884l74,1885,59,1886,44,1886,32,1883,6,1865,0,1857m0,1720l6,1712,34,1687,66,1669,108,1654,151,1643,195,1635,239,1629,265,1626,290,1624,316,1622,341,1619,387,1613,432,1606,476,1596,520,1584,548,1574,576,1562,603,1549,629,1533,630,1532,655,1514,678,1495,699,1474,720,1452,748,1416,774,1379,798,1340,821,1301,834,1279,846,1256,858,1233,871,1211,893,1173,918,1135,945,1100,975,1067,1004,1045,1038,1028,1075,1020,1112,1024,1140,1038,1163,1060,1179,1088,1185,1119,1185,1131,1184,1146,1181,1160,1177,1171m1368,727l1317,677,1284,619,1280,560,1311,501,1354,476,1415,473,1493,498,1588,556,1692,630,1785,698,1853,747,1879,766,1651,925,1368,727m1401,658l1377,634,1361,607,1359,579,1374,551,1394,539,1423,538,1460,550,1505,577,1573,625,1659,684,1734,735,1765,757,1657,832,1401,658m1546,755l1649,684m2119,543l1989,455,1863,540m4272,1639l4283,1629,4303,1624,4349,1622,4435,1622,4524,1624,4576,1630,4599,1636,4605,1639,4510,1718,4464,1779,4452,1854,4461,1974,4491,2104,4535,2192,4575,2242,4592,2257,4520,2330,4480,2374,4458,2407,4438,2446,4372,2351,4333,2299,4305,2269,4272,2244,4346,2168,4384,2115,4399,2057,4402,1971,4395,1882,4373,1794,4342,1718,4306,1664,4272,1639m4703,2276l5625,1658,6554,1011,6811,1212,6701,1303,6643,1383,6618,1499,6606,1696,6608,1856,6626,1957,6674,2041,6770,2152,6852,2234,6509,2452,6278,2563,6053,2603,5730,2605,5585,2599,5453,2586,5334,2568,5226,2544,5130,2517,5045,2487,4970,2456,4906,2424,4852,2392,4806,2363,4770,2336,4742,2312,4722,2294,4709,2281,4703,2276m9087,2257l8173,1652,7270,1020,6972,1219,7082,1345,7141,1440,7166,1551,7177,1727,7150,1930,7075,2091,6998,2196,6963,2234,7228,2442,7426,2550,7653,2589,8007,2595,8148,2591,8279,2579,8400,2561,8510,2537,8610,2509,8700,2479,8781,2446,8851,2413,8913,2380,8964,2349,9007,2320,9040,2296,9065,2276,9080,2263,9087,2257m6895,1256l7024,1404,7090,1501,7114,1590,7118,1716,7085,1879,7012,2032,6939,2146,6906,2191,6779,2076,6714,1989,6690,1887,6686,1727,6718,1531,6790,1383,6862,1289,6895,1256m6890,1378l6976,1489,7021,1561,7038,1625,7042,1712,7021,1846,6973,1967,6924,2056,6901,2091,6813,1991,6767,1920,6751,1843,6748,1727,6771,1586,6819,1476,6868,1404,6890,1378m6824,1981l6890,1891,6966,1981e" filled="false" stroked="true" strokeweight="1.999pt" strokecolor="#80853f">
              <v:path arrowok="t"/>
            </v:shape>
            <v:shape style="position:absolute;left:2599;top:1663;width:254;height:318" type="#_x0000_t75" stroked="false">
              <v:imagedata r:id="rId93" o:title=""/>
            </v:shape>
            <v:shape style="position:absolute;left:1099;top:1687;width:242;height:315" type="#_x0000_t75" stroked="false">
              <v:imagedata r:id="rId94" o:title=""/>
            </v:shape>
            <v:shape style="position:absolute;left:-4271;top:12001;width:3175;height:1137" coordorigin="-4271,12001" coordsize="3175,1137" path="m2261,2078l2304,2125,2350,2149,2428,2159,2567,2161,2647,2154,2722,2132,2788,2098,2845,2054,2890,2001,2922,1942,2940,1878,2941,1811,2925,1743,2893,1691,2848,1654,2794,1632,2736,1625,2677,1632,2624,1652,2580,1685,2549,1731,2536,1789,2568,1896,2645,1941,2724,1949,2760,1946,2734,1957,2675,1976,2595,1976,2505,1931,2447,1844,2450,1761,2477,1698,2494,1673,2452,1663,2418,1636,2397,1609,2394,1601,2416,1599,2454,1586,2489,1572,2505,1565,2453,1562,2422,1554,2398,1532,2371,1491,2361,1437,2383,1386,2413,1349,2429,1334,2398,1399,2392,1436,2418,1457,2480,1477,2530,1488,2592,1500,2663,1517,2735,1540,2804,1573,2863,1619,2907,1680,2931,1760m2834,2077l2928,1991,3000,1947,3088,1933,3227,1936,3375,1967,3470,2028,3521,2088,3536,2114,3522,2093,3510,2081,3492,2075,3462,2070,3420,2068,3376,2068,3338,2065,3311,2052,3328,2088,3339,2109,3350,2119,3366,2126,3352,2154,3337,2164,3313,2157,3270,2132,3211,2095,3143,2061,3070,2042,2993,2052,2934,2075,2904,2091,2894,2100,2893,2103,2964,2070,3007,2058,3044,2068,3090,2099,3168,2155,3134,2194,3112,2216,3091,2229,3063,2240,3031,2250,3008,2255,2993,2256,2988,2256,2989,2272,2992,2282,2999,2290,3013,2299,3038,2314,2969,2340,2927,2349,2892,2340,2849,2314,2810,2274,2783,2215,2785,2146,2834,2077m1735,2127l1696,2171,1650,2193,1565,2202,1411,2205,1330,2198,1255,2179,1186,2148,1126,2107,1075,2057,1036,2001,1008,1940,995,1875,996,1808,1014,1740,1045,1687,1088,1648,1140,1622,1198,1610,1256,1611,1313,1624,1364,1649,1405,1685,1434,1733,1446,1791,1410,1910,1324,1960,1237,1969,1197,1966,1225,1978,1291,1999,1380,1999,1480,1949,1544,1853,1541,1760,1511,1690,1492,1662,1539,1651,1577,1621,1600,1591,1603,1582,1578,1580,1537,1566,1498,1550,1480,1543,1538,1540,1572,1530,1598,1506,1629,1460,1640,1400,1616,1344,1581,1302,1564,1286,1599,1358,1605,1399,1576,1422,1507,1444,1460,1455,1399,1467,1331,1482,1260,1502,1189,1529,1124,1566,1069,1616,1029,1679,1007,1759m1141,2119l1036,2024,956,1975,859,1960,704,1963,539,1998,434,2065,378,2131,361,2161,376,2137,390,2124,410,2117,443,2112,489,2109,538,2110,581,2106,610,2091,592,2132,580,2155,568,2166,550,2174,565,2205,581,2216,608,2208,656,2180,722,2140,797,2102,878,2081,964,2091,1030,2117,1063,2135,1074,2146,1075,2149,997,2111,948,2098,908,2109,856,2144,770,2206,808,2250,832,2275,855,2289,887,2301,922,2312,948,2317,964,2319,969,2319,968,2337,965,2347,957,2356,941,2366,914,2383,991,2412,1038,2422,1076,2412,1124,2383,1159,2350,1188,2301,1202,2243,1189,2180,1141,2119e" filled="false" stroked="true" strokeweight="1.999pt" strokecolor="#80853f">
              <v:path arrowok="t"/>
            </v:shape>
            <v:shape style="position:absolute;left:5999;top:1683;width:278;height:349" type="#_x0000_t75" stroked="false">
              <v:imagedata r:id="rId95" o:title=""/>
            </v:shape>
            <v:shape style="position:absolute;left:5898;top:1315;width:779;height:919" coordorigin="5898,1315" coordsize="779,919" path="m6677,2128l6617,2188,6559,2219,6470,2231,6315,2234,6234,2227,6159,2208,6090,2177,6030,2136,5979,2086,5940,2030,5912,1969,5898,1904,5900,1837,5918,1769,5949,1716,6044,1651,6101,1639,6160,1640,6268,1678,6338,1762,6314,1939,6228,1989,6141,1998,6101,1995,6129,2007,6195,2028,6284,2028,6384,1978,6448,1882,6445,1789,6415,1719,6396,1691,6443,1680,6481,1650,6504,1620,6507,1611,6482,1609,6441,1595,6401,1579,6384,1572,6442,1569,6476,1559,6502,1535,6533,1489,6544,1429,6520,1373,6485,1331,6468,1315,6503,1387,6509,1428,6480,1451,6411,1473,6363,1484,6303,1496,6235,1511,6164,1531,6093,1558,6028,1596,5973,1645,5933,1708,5911,1788e" filled="false" stroked="true" strokeweight="1.999pt" strokecolor="#80853f">
              <v:path arrowok="t"/>
            </v:shape>
            <v:shape style="position:absolute;left:7496;top:1667;width:278;height:349" type="#_x0000_t75" stroked="false">
              <v:imagedata r:id="rId96" o:title=""/>
            </v:shape>
            <v:shape style="position:absolute;left:21;top:11095;width:4702;height:2072" coordorigin="21,11095" coordsize="4702,2072" path="m7118,2125l7166,2178,7217,2205,7304,2215,7458,2218,7539,2211,7614,2192,7683,2161,7743,2120,7794,2070,7833,2014,7861,1953,7875,1888,7873,1821,7855,1753,7824,1700,7781,1661,7729,1635,7672,1623,7613,1624,7556,1637,7505,1662,7464,1698,7435,1746,7423,1804,7459,1923,7545,1973,7632,1982,7672,1979,7644,1991,7578,2012,7489,2012,7389,1962,7325,1866,7328,1773,7358,1703,7377,1675,7332,1666,7298,1639,7279,1613,7278,1605,7301,1602,7338,1584,7373,1565,7389,1556,7331,1553,7297,1543,7271,1519,7240,1473,7229,1413,7253,1357,7288,1315,7305,1299,7270,1371,7264,1412,7293,1435,7362,1457,7410,1468,7470,1480,7538,1495,7609,1515,7680,1542,7745,1580,7800,1629,7840,1692,7862,1772m7755,2124l7859,2028,7940,1980,8037,1965,8192,1967,8356,2002,8462,2070,8518,2136,8534,2166,8519,2142,8505,2129,8486,2122,8453,2117,8406,2114,8358,2114,8314,2111,8285,2096,8303,2137,8316,2159,8328,2171,8345,2179,8330,2210,8314,2221,8287,2213,8240,2185,8174,2145,8099,2107,8017,2086,7932,2096,7866,2122,7833,2140,7822,2150,7821,2154,7899,2116,7948,2103,7988,2114,8040,2149,8126,2211,8088,2255,8063,2279,8040,2293,8009,2306,7974,2317,7948,2322,7932,2323,7926,2323,7927,2341,7931,2352,7939,2360,7954,2371,7981,2387,7905,2417,7858,2427,7820,2417,7772,2387,7737,2355,7707,2306,7694,2247,7706,2185,7755,2124m6045,2148l5940,2053,5860,2004,5763,1989,5608,1992,5443,2027,5338,2094,5282,2160,5265,2190,5280,2166,5294,2153,5313,2146,5347,2141,5393,2138,5442,2139,5485,2135,5514,2120,5496,2161,5484,2184,5472,2195,5454,2203,5469,2234,5485,2246,5512,2237,5560,2209,5626,2169,5701,2131,5782,2110,5867,2120,5934,2146,5966,2164,5978,2175,5979,2178,5901,2140,5852,2127,5812,2138,5760,2173,5674,2235,5712,2279,5736,2304,5759,2318,5791,2330,5826,2341,5852,2346,5868,2348,5873,2348,5872,2366,5869,2376,5861,2385,5845,2395,5818,2412,5895,2441,5942,2451,5980,2441,6028,2412,6063,2379,6092,2330,6106,2272,6093,2209,6045,2148m8805,1896l8817,1895,8831,1892,8845,1887,8857,1883,8882,1865,8902,1840,8913,1810,8915,1779,8904,1743,8883,1712,8854,1687,8822,1669,8780,1654,8737,1643,8693,1635,8649,1629,8624,1626,8598,1624,8572,1622,8547,1619,8502,1613,8457,1606,8412,1596,8368,1584,8340,1574,8312,1562,8285,1549,8260,1533,8258,1532,8234,1514,8211,1495,8189,1474,8169,1452,8140,1416,8114,1379,8090,1340,8067,1301,8055,1279,8043,1256,8030,1233,8018,1211,7995,1173,7970,1135,7943,1100,7913,1067,7884,1045,7850,1028,7813,1020,7776,1024,7749,1038,7726,1060,7710,1088,7704,1119,7704,1131,7705,1146,7707,1160,7712,1171m4653,2213l6469,981,6171,762,6124,716,6096,666,6084,612,6086,554,6105,494,6141,444,6192,407,6253,385,6330,379,6397,393,6461,422,6528,458,6576,488,6648,535,6730,589,6807,641,6866,682,6894,701,6896,701,6924,682,6983,641,7061,589,7142,535,7214,488,7263,458,7330,422,7394,393,7461,379,7537,385,7598,407,7649,444,7685,494,7704,554,7706,612,7694,666,7666,716,7619,762,7321,981,9133,2213,9166,2181,9193,2135,9211,2076,9220,2009,9218,1937,9204,1863,9177,1790,9137,1721,9082,1661,9010,1612,9052,1585,9116,1564,9210,1550,9345,1545,9354,1546m6895,1181l6661,1001,6895,821,7129,1001,6895,1181m6895,1101l6765,1001,6895,901,7026,1001,6895,1101m7520,727l7572,677,7604,619,7608,560,7577,501,7534,476,7474,473,7396,498,7301,556,7197,630,7103,698,7035,747,7009,766,7237,925,7520,727m7487,658l7512,634,7527,607,7529,579,7514,551,7494,539,7465,538,7429,550,7384,577,7315,625,7229,684,7155,735,7123,757,7231,832,7487,658m7342,755l7240,684m8922,710l8859,678,8796,660,8739,656,8693,667,8661,695,8649,738,8661,799,8706,842,8763,868,8827,889,8893,914,8957,955,8998,989,9042,1029,9088,1076,9133,1135,9175,1209,9211,1299,9240,1410,9241,1395,9238,1359,9233,1307,9222,1241,9206,1166,9182,1084,9151,1000,9110,916,9059,838,8997,768,8922,710m8730,974l8660,950,8590,939,8519,944,8451,968,8411,1000,8379,1049,8364,1104,8377,1153,8431,1187,8499,1185,8569,1164,8631,1144,8699,1133,8767,1138,8834,1155,8898,1184,8957,1222,9011,1268,9058,1320,9097,1377,9127,1438,9095,1364,9060,1293,9021,1227,8976,1165,8926,1108,8868,1057,8803,1012,8730,974m8659,1273l8606,1277,8550,1290,8497,1312,8454,1342,8425,1396,8434,1454,8473,1498,8535,1515,8596,1493,8647,1448,8698,1402,8758,1374,8832,1372,8907,1389,8973,1425,9024,1479,9005,1446,8967,1403,8913,1357,8842,1315,8757,1284,8659,1273m9354,574l9345,574,9332,576,9318,581,9267,623,9244,689,9242,766,9251,842,9263,904,9292,1042,9314,1151,9329,1238,9340,1307,9346,1362,9350,1410,9351,1333,9354,1302e" filled="false" stroked="true" strokeweight="1.999pt" strokecolor="#80853f">
              <v:path arrowok="t"/>
            </v:shape>
            <v:shape style="position:absolute;left:-20;top:630;width:253;height:279" type="#_x0000_t75" stroked="false">
              <v:imagedata r:id="rId97" o:title=""/>
            </v:shape>
            <v:shape style="position:absolute;left:-20;top:214;width:9394;height:2340" type="#_x0000_t75" stroked="false">
              <v:imagedata r:id="rId98" o:title=""/>
            </v:shape>
            <w10:wrap type="none"/>
          </v:group>
        </w:pict>
      </w:r>
    </w:p>
    <w:p>
      <w:pPr>
        <w:spacing w:after="0"/>
        <w:rPr>
          <w:rFonts w:ascii="Times New Roman"/>
          <w:sz w:val="17"/>
        </w:rPr>
        <w:sectPr>
          <w:pgSz w:w="9360" w:h="13040"/>
          <w:pgMar w:top="0" w:bottom="0" w:left="0" w:right="0"/>
        </w:sectPr>
      </w:pPr>
    </w:p>
    <w:p>
      <w:pPr>
        <w:pStyle w:val="BodyText"/>
        <w:rPr>
          <w:rFonts w:ascii="Times New Roman"/>
          <w:sz w:val="20"/>
        </w:rPr>
      </w:pPr>
      <w:r>
        <w:rPr/>
        <w:pict>
          <v:rect style="position:absolute;margin-left:0pt;margin-top:140.669998pt;width:467.716pt;height:511.299pt;mso-position-horizontal-relative:page;mso-position-vertical-relative:page;z-index:-192640" filled="true" fillcolor="#8b8f4f" stroked="false">
            <v:fill type="solid"/>
            <w10:wrap type="none"/>
          </v:rect>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8"/>
        </w:rPr>
      </w:pPr>
    </w:p>
    <w:p>
      <w:pPr>
        <w:spacing w:before="20"/>
        <w:ind w:left="3393" w:right="3393" w:firstLine="0"/>
        <w:jc w:val="center"/>
        <w:rPr>
          <w:rFonts w:ascii="Times New Roman" w:hAnsi="Times New Roman"/>
          <w:b/>
          <w:sz w:val="36"/>
        </w:rPr>
      </w:pPr>
      <w:r>
        <w:rPr/>
        <w:pict>
          <v:group style="position:absolute;margin-left:-.999996pt;margin-top:-149.722702pt;width:469.75pt;height:140.7pt;mso-position-horizontal-relative:page;mso-position-vertical-relative:paragraph;z-index:1912" coordorigin="-20,-2994" coordsize="9395,2814">
            <v:rect style="position:absolute;left:0;top:-2994;width:9354;height:2813" filled="true" fillcolor="#b6b68f" stroked="false">
              <v:fill type="solid"/>
            </v:rect>
            <v:shape style="position:absolute;left:4722;top:7975;width:9355;height:2434" coordorigin="4722,7975" coordsize="9355,2434" path="m0,-401l12,-388,195,-657,492,-446,704,-340,932,-307,1277,-314,1718,-385,2095,-516,2358,-642,2456,-699,2728,-490,2936,-383,3188,-344,3590,-338,4047,-391,4389,-506,4602,-622,4675,-675,4750,-583,4797,-523,4837,-466,4889,-385,4953,-475,4994,-534,5031,-588,5082,-665m5082,-665l5355,-462,5561,-358,5801,-320,6179,-314,6621,-374,6997,-507,7260,-639,7358,-699,7612,-488,7821,-380,8099,-341,8557,-335,9004,-388,9323,-505,9354,-524m0,-1449l106,-1446,200,-1436,271,-1423,320,-1407,347,-1390,218,-1340,150,-1296,124,-1232,115,-1124,125,-1005,154,-901,185,-826,202,-796,447,-964,2017,-2008,1719,-2226,1672,-2272,1644,-2323,1632,-2377,1634,-2434,1653,-2495,1689,-2545,1740,-2582,1801,-2604,1877,-2609,1944,-2595,2008,-2567,2075,-2530,2124,-2501,2196,-2454,2277,-2400,2355,-2348,2414,-2307,2442,-2287,2443,-2287,2472,-2307,2531,-2348,2608,-2400,2690,-2454,2762,-2501,2810,-2530,2877,-2567,2941,-2595,3008,-2609,3085,-2604,3146,-2582,3197,-2545,3233,-2495,3252,-2434,3254,-2377,3242,-2323,3214,-2272,3167,-2226,2869,-2008,4685,-798,4719,-829,4745,-874,4762,-930,4770,-994,4768,-1063,4753,-1134,4726,-1204,4685,-1270,4629,-1328,4558,-1377,4600,-1403,4663,-1425,4758,-1439,4893,-1443,5008,-1440,5102,-1431,5173,-1418,5222,-1402,5249,-1385,5120,-1335,5052,-1290,5026,-1226,5017,-1118,5023,-1021,5043,-929,5068,-852,5091,-797,5103,-776m17,-2419l4,-2420,0,-2420m0,-1693l6,-1738,21,-1814,41,-1890,61,-1965,80,-2040,95,-2099,109,-2159,119,-2220,123,-2280,115,-2326,92,-2369,59,-2401,17,-2419m0,-1372l72,-1370,123,-1364,147,-1358,152,-1355,79,-1280,43,-1220,35,-1146,45,-1026,74,-896,116,-808,155,-758,172,-742,106,-654,67,-603,38,-569,5,-532,0,-540m1712,-2143l1690,-2124,1653,-2102,1604,-2079,1544,-2057,1475,-2038,1399,-2022,1319,-2013,1236,-2010,1152,-2018,1069,-2036,990,-2066,915,-2112,847,-2168,785,-2231,729,-2298,677,-2366,628,-2435,581,-2501,537,-2562,493,-2617,448,-2664,403,-2699,355,-2722,305,-2731m1704,-2131l1560,-2076,1480,-2052,1434,-2054,1394,-2077,1376,-2103,1397,-2125,1433,-2158,1457,-2212,1458,-2281,1445,-2343,1420,-2386,1385,-2401,1354,-2408,1335,-2427,1328,-2449,1331,-2467,1326,-2473,1308,-2461,1288,-2433,1280,-2389,1276,-2382,1264,-2399,1250,-2436,1239,-2484,1235,-2536,1244,-2585,1270,-2625,1318,-2648,1394,-2648,1367,-2657,1328,-2660,1280,-2656,1231,-2638,1186,-2605,1152,-2553,1133,-2477,1136,-2374,1132,-2359,1106,-2371,1075,-2381,1058,-2362,1071,-2287,1091,-2230,1128,-2188,1193,-2155,1204,-2150,1219,-2141,1232,-2130,1235,-2119,1224,-2113,1204,-2112,1182,-2113,1168,-2115,1106,-2138,1060,-2184,1029,-2246,1012,-2316,1009,-2386,1018,-2450,1016,-2518,980,-2576,939,-2611,919,-2606,913,-2581,901,-2562,889,-2541,886,-2510,889,-2504,886,-2530,870,-2577,832,-2632,765,-2683,661,-2719,677,-2653,685,-2588,705,-2522,757,-2455,762,-2426,744,-2412,711,-2423,670,-2472,631,-2569,596,-2639,542,-2688,477,-2721,408,-2737,343,-2740,289,-2732,255,-2714e" filled="false" stroked="true" strokeweight="1.999pt" strokecolor="#80853f">
              <v:path arrowok="t"/>
            </v:shape>
            <v:shape style="position:absolute;left:-20;top:-2774;width:509;height:326" type="#_x0000_t75" stroked="false">
              <v:imagedata r:id="rId99" o:title=""/>
            </v:shape>
            <v:shape style="position:absolute;left:4973;top:8182;width:9104;height:2150" coordorigin="4973,8182" coordsize="9104,2150" path="m251,-725l1155,-1338,2098,-1978,2372,-1749,2257,-1664,2197,-1587,2172,-1474,2161,-1283,2151,-1125,2162,-1026,2207,-943,2300,-835,2372,-734,2045,-532,1821,-428,1595,-389,1264,-384,1127,-389,1000,-402,883,-423,776,-450,679,-481,591,-515,514,-551,447,-587,389,-622,342,-653,304,-681,276,-703,259,-718,251,-725m4625,-735l3719,-1345,2787,-1969,2514,-1749,2627,-1664,2686,-1587,2711,-1474,2722,-1283,2732,-1125,2721,-1026,2676,-943,2583,-835,2514,-759,2819,-552,3029,-445,3242,-404,3556,-394,3689,-396,3814,-407,3931,-425,4038,-448,4137,-476,4226,-507,4307,-540,4379,-574,4441,-608,4495,-640,4539,-670,4575,-695,4601,-715,4617,-729,4625,-735m2441,-1710l2566,-1565,2630,-1469,2653,-1380,2657,-1255,2624,-1077,2550,-927,2477,-823,2444,-784,2312,-899,2244,-985,2219,-1087,2215,-1247,2249,-1441,2327,-1587,2405,-1678,2441,-1710m2438,-1611l2524,-1500,2568,-1428,2585,-1364,2589,-1276,2569,-1143,2521,-1021,2471,-933,2449,-898,2360,-997,2315,-1068,2298,-1145,2296,-1262,2318,-1402,2367,-1513,2416,-1585,2438,-1611m2372,-1007l2438,-1098,2514,-1007m4353,-1093l4365,-1093,4379,-1097,4393,-1101,4404,-1106,4430,-1124,4449,-1149,4461,-1179,4463,-1210,4452,-1245,4430,-1276,4402,-1301,4370,-1319,4328,-1334,4285,-1345,4241,-1353,4197,-1359,4171,-1362,4146,-1365,4120,-1367,4094,-1370,4049,-1376,4004,-1383,3960,-1392,3916,-1404,3888,-1414,3860,-1426,3833,-1440,3807,-1456,3806,-1457,3781,-1474,3758,-1494,3737,-1514,3716,-1537,3688,-1572,3662,-1610,3638,-1648,3615,-1688,3602,-1710,3590,-1733,3578,-1755,3565,-1778,3543,-1816,3518,-1853,3491,-1889,3461,-1921,3432,-1944,3398,-1961,3361,-1968,3324,-1964,3296,-1951,3273,-1929,3257,-1901,3251,-1870,3251,-1858,3252,-1843,3255,-1829,3259,-1818m2436,-1782l2209,-1988,2443,-2168,2677,-1988,2436,-1782m2443,-1888l2312,-1988,2443,-2088,2573,-1988,2443,-1888m3068,-2262l3119,-2312,3152,-2369,3156,-2429,3125,-2487,3082,-2513,3021,-2515,2943,-2490,2848,-2433,2744,-2359,2651,-2291,2583,-2242,2557,-2223,2785,-2064,3068,-2262m3035,-2331l3059,-2355,3075,-2382,3077,-2410,3062,-2438,3042,-2450,3013,-2451,2976,-2439,2931,-2412,2863,-2364,2777,-2304,2702,-2253,2671,-2232,2779,-2157,3035,-2331m2890,-2234l2787,-2305m4472,-2285l4409,-2316,4347,-2335,4290,-2338,4243,-2327,4211,-2300,4199,-2256,4212,-2195,4256,-2153,4313,-2126,4377,-2106,4443,-2080,4507,-2040,4548,-2005,4592,-1966,4638,-1918,4683,-1859,4725,-1786,4761,-1695,4791,-1585,4791,-1600,4789,-1635,4783,-1687,4772,-1753,4756,-1829,4732,-1911,4701,-1995,4660,-2078,4609,-2156,4547,-2226,4472,-2285m4310,-2015l4240,-2039,4169,-2050,4099,-2044,4030,-2021,3990,-1988,3958,-1939,3944,-1885,3957,-1836,4011,-1801,4079,-1804,4149,-1825,4210,-1845,4279,-1855,4347,-1851,4413,-1834,4477,-1805,4537,-1767,4591,-1721,4638,-1668,4677,-1611,4707,-1551,4675,-1625,4640,-1696,4600,-1762,4556,-1824,4505,-1881,4448,-1932,4383,-1977,4310,-2015m4206,-1716l4153,-1712,4098,-1699,4045,-1677,4002,-1647,3972,-1592,3981,-1535,4021,-1490,4083,-1474,4143,-1496,4195,-1540,4246,-1587,4306,-1615,4379,-1617,4454,-1599,4521,-1564,4572,-1510,4552,-1543,4515,-1586,4460,-1632,4390,-1674,4305,-1704,4206,-1716m5316,-2285l5379,-2316,5441,-2335,5498,-2338,5545,-2327,5577,-2300,5589,-2256,5576,-2195,5536,-2155,5488,-2134,5430,-2118,5361,-2094,5278,-2050,5235,-2019,5189,-1979,5144,-1929,5101,-1867,5061,-1790,5026,-1697,4997,-1585,4997,-1600,4999,-1635,5005,-1687,5016,-1753,5032,-1829,5055,-1911,5087,-1995,5128,-2078,5179,-2156,5241,-2226,5316,-2285m5478,-2015l5548,-2039,5619,-2050,5689,-2044,5757,-2021,5798,-1988,5830,-1939,5844,-1885,5831,-1836,5777,-1801,5709,-1804,5639,-1825,5578,-1845,5509,-1855,5441,-1851,5374,-1834,5311,-1805,5251,-1767,5197,-1721,5150,-1668,5111,-1611,5081,-1551,5113,-1625,5148,-1696,5188,-1762,5232,-1824,5283,-1881,5340,-1932,5405,-1977,5478,-2015m5581,-1716l5634,-1712,5690,-1699,5743,-1677,5786,-1647,5816,-1592,5807,-1535,5767,-1490,5705,-1474,5645,-1496,5593,-1540,5542,-1587,5482,-1615,5408,-1617,5334,-1599,5267,-1564,5216,-1510,5235,-1543,5273,-1586,5327,-1632,5398,-1674,5483,-1704,5581,-1716m4900,-2428l4887,-2430,4874,-2430,4861,-2428,4847,-2423,4796,-2381,4773,-2315,4770,-2238,4779,-2162,4792,-2100,4818,-1979,4842,-1878,4862,-1794,4879,-1724,4892,-1667,4901,-1619,4906,-1577,4904,-1656,4908,-1735,4918,-1815,4931,-1895,4946,-1973,4963,-2050,4978,-2109,4992,-2169,5002,-2229,5006,-2290,4998,-2336,4975,-2378,4942,-2411,4900,-2428m536,-1105l524,-1103,508,-1102,493,-1103,481,-1106,456,-1124,436,-1149,425,-1179,423,-1210,434,-1245,455,-1276,484,-1301,516,-1319,558,-1334,601,-1345,645,-1353,689,-1359,714,-1362,740,-1365,765,-1367,791,-1370,836,-1376,881,-1383,926,-1392,970,-1404,998,-1414,1026,-1426,1052,-1440,1078,-1456,1080,-1457,1104,-1474,1127,-1494,1149,-1514,1169,-1537,1198,-1572,1224,-1610,1248,-1648,1271,-1688,1283,-1710,1295,-1733,1308,-1755,1320,-1778,1343,-1816,1368,-1853,1394,-1889,1425,-1921,1453,-1944,1488,-1961,1525,-1968,1562,-1964,1589,-1951,1612,-1929,1628,-1901,1634,-1870,1634,-1858,1633,-1843,1631,-1829,1626,-1818m1818,-2262l1766,-2312,1734,-2369,1729,-2429,1761,-2487,1804,-2513,1864,-2515,1942,-2490,2037,-2433,2141,-2359,2235,-2291,2303,-2242,2329,-2223,2100,-2064,1818,-2262m1851,-2331l1826,-2355,1811,-2382,1809,-2410,1824,-2438,1844,-2450,1873,-2451,1909,-2439,1954,-2412,2023,-2364,2109,-2304,2183,-2253,2215,-2232,2107,-2157,1851,-2331m1995,-2234l2098,-2305m2569,-2446l2439,-2534,2313,-2449m4722,-1350l4732,-1360,4753,-1365,4798,-1367,4885,-1367,4974,-1364,5025,-1358,5049,-1352,5054,-1349,4960,-1270,4913,-1209,4902,-1134,4911,-1015,4938,-888,4977,-809,5012,-767,5028,-755,4971,-663,4939,-609,4919,-572,4900,-532,4836,-627,4798,-679,4770,-709,4738,-734,4802,-816,4836,-873,4849,-931,4852,-1018,4844,-1107,4822,-1194,4791,-1270,4756,-1325,4722,-1350m5152,-736l6109,-1367,7004,-1978,7281,-1795,7159,-1694,7095,-1608,7067,-1490,7056,-1293,7058,-1133,7075,-1032,7124,-947,7220,-836,7302,-755,6968,-537,6742,-425,6520,-386,6197,-384,6052,-390,5919,-404,5798,-424,5690,-449,5592,-478,5505,-510,5429,-543,5363,-577,5307,-611,5260,-643,5223,-672,5193,-697,5172,-717,5158,-730,5152,-736m9354,-852l8622,-1336,7719,-1969,7421,-1769,7532,-1644,7590,-1549,7616,-1437,7627,-1262,7599,-1058,7525,-898,7448,-793,7412,-755,7678,-546,7875,-439,8102,-400,8456,-394,8598,-398,8729,-410,8849,-428,8960,-452,9060,-479,9150,-510,9230,-543,9301,-576,9354,-605m7345,-1733l7473,-1585,7539,-1488,7564,-1398,7568,-1273,7535,-1110,7462,-956,7389,-843,7356,-798,7229,-913,7164,-1000,7139,-1102,7135,-1262,7167,-1457,7239,-1606,7312,-1700,7345,-1733m7340,-1611l7426,-1500,7470,-1428,7487,-1364,7491,-1276,7471,-1143,7423,-1021,7373,-933,7351,-898,7262,-997,7217,-1068,7200,-1145,7198,-1262,7220,-1402,7269,-1513,7318,-1585,7340,-1611m7274,-1007l7340,-1098,7416,-1007e" filled="false" stroked="true" strokeweight="1.999pt" strokecolor="#80853f">
              <v:path arrowok="t"/>
            </v:shape>
            <v:shape style="position:absolute;left:3049;top:-1326;width:254;height:318" type="#_x0000_t75" stroked="false">
              <v:imagedata r:id="rId100" o:title=""/>
            </v:shape>
            <v:shape style="position:absolute;left:1549;top:-1302;width:242;height:315" type="#_x0000_t75" stroked="false">
              <v:imagedata r:id="rId101" o:title=""/>
            </v:shape>
            <v:shape style="position:absolute;left:5533;top:9013;width:3175;height:1137" coordorigin="5533,9013" coordsize="3175,1137" path="m2711,-911l2754,-864,2800,-839,2878,-830,3016,-828,3097,-835,3171,-856,3238,-890,3294,-935,3340,-988,3372,-1047,3390,-1111,3391,-1178,3374,-1246,3342,-1298,3297,-1335,3243,-1357,3185,-1364,3127,-1357,3074,-1337,3029,-1303,2998,-1258,2985,-1200,3017,-1093,3095,-1048,3173,-1040,3209,-1043,3183,-1031,3124,-1013,3044,-1013,2954,-1058,2897,-1144,2899,-1228,2926,-1291,2943,-1316,2901,-1326,2867,-1353,2847,-1380,2844,-1388,2866,-1390,2903,-1402,2939,-1417,2954,-1424,2903,-1426,2871,-1435,2848,-1456,2820,-1497,2810,-1552,2832,-1603,2863,-1640,2879,-1654,2847,-1590,2842,-1553,2868,-1532,2930,-1512,2979,-1501,3042,-1488,3112,-1472,3185,-1449,3253,-1416,3313,-1370,3357,-1308,3380,-1228m3284,-912l3378,-998,3450,-1042,3537,-1055,3677,-1053,3825,-1022,3920,-961,3970,-901,3985,-874,3971,-896,3959,-907,3942,-914,3912,-919,3870,-921,3826,-921,3787,-924,3761,-937,3777,-900,3788,-880,3799,-870,3815,-863,3801,-834,3787,-824,3763,-832,3720,-857,3660,-893,3593,-927,3520,-946,3443,-937,3384,-914,3354,-898,3344,-888,3343,-885,3413,-919,3457,-931,3493,-921,3540,-889,3617,-834,3583,-794,3561,-772,3541,-760,3512,-748,3481,-739,3457,-734,3443,-733,3438,-733,3439,-716,3442,-707,3449,-699,3463,-690,3487,-675,3419,-648,3376,-639,3342,-648,3299,-675,3260,-714,3232,-774,3234,-843,3284,-912m2200,-876l2153,-824,2102,-797,2015,-787,1861,-784,1780,-790,1704,-810,1636,-841,1576,-882,1525,-931,1485,-987,1458,-1049,1444,-1114,1445,-1181,1463,-1248,1494,-1302,1538,-1341,1590,-1366,1647,-1379,1706,-1378,1763,-1365,1813,-1340,1855,-1304,1883,-1256,1895,-1198,1860,-1078,1774,-1029,1686,-1020,1646,-1023,1675,-1010,1741,-990,1830,-990,1930,-1040,1994,-1136,1991,-1229,1961,-1299,1942,-1326,1989,-1337,2026,-1368,2049,-1397,2052,-1407,2028,-1409,1986,-1423,1947,-1439,1930,-1446,1987,-1449,2022,-1459,2048,-1483,2079,-1528,2090,-1589,2065,-1645,2031,-1687,2014,-1703,2049,-1631,2055,-1590,2026,-1566,1957,-1545,1909,-1533,1849,-1522,1781,-1507,1709,-1487,1639,-1459,1574,-1422,1519,-1373,1478,-1309,1456,-1229m1590,-869l1486,-965,1406,-1013,1309,-1029,1154,-1026,989,-991,883,-923,827,-857,811,-828,826,-851,840,-864,859,-871,892,-877,939,-879,988,-879,1031,-883,1060,-897,1042,-856,1030,-834,1017,-823,1000,-815,1015,-783,1031,-772,1058,-781,1105,-808,1172,-849,1246,-886,1328,-907,1413,-897,1479,-871,1512,-853,1523,-843,1524,-840,1446,-877,1398,-890,1358,-879,1306,-844,1219,-782,1257,-739,1282,-714,1305,-700,1336,-688,1371,-677,1397,-672,1413,-670,1419,-670,1418,-652,1415,-641,1406,-633,1391,-623,1364,-606,1440,-576,1487,-567,1525,-576,1574,-606,1609,-639,1638,-687,1651,-746,1639,-809,1590,-869e" filled="false" stroked="true" strokeweight="1.999pt" strokecolor="#80853f">
              <v:path arrowok="t"/>
            </v:shape>
            <v:shape style="position:absolute;left:6448;top:-1306;width:278;height:349" type="#_x0000_t75" stroked="false">
              <v:imagedata r:id="rId102" o:title=""/>
            </v:shape>
            <v:shape style="position:absolute;left:6348;top:-1674;width:775;height:919" coordorigin="6348,-1674" coordsize="775,919" path="m7123,-857l7065,-799,7008,-769,6919,-758,6765,-755,6684,-761,6608,-781,6540,-812,6479,-853,6429,-902,6389,-958,6362,-1020,6348,-1085,6349,-1152,6367,-1219,6398,-1273,6494,-1337,6551,-1350,6610,-1349,6717,-1311,6787,-1227,6764,-1049,6678,-1000,6590,-991,6550,-994,6579,-981,6645,-961,6734,-961,6834,-1011,6898,-1107,6895,-1200,6865,-1270,6846,-1297,6893,-1308,6930,-1339,6953,-1368,6956,-1378,6932,-1379,6890,-1394,6851,-1410,6834,-1417,6891,-1420,6926,-1430,6952,-1453,6983,-1499,6994,-1560,6969,-1616,6935,-1658,6918,-1674,6953,-1602,6958,-1561,6930,-1537,6861,-1515,6813,-1504,6753,-1493,6685,-1478,6613,-1458,6543,-1430,6478,-1393,6423,-1344,6382,-1280,6360,-1200e" filled="false" stroked="true" strokeweight="1.999pt" strokecolor="#80853f">
              <v:path arrowok="t"/>
            </v:shape>
            <v:shape style="position:absolute;left:7946;top:-1322;width:278;height:349" type="#_x0000_t75" stroked="false">
              <v:imagedata r:id="rId103" o:title=""/>
            </v:shape>
            <v:shape style="position:absolute;left:10437;top:9026;width:3270;height:1153" coordorigin="10437,9026" coordsize="3270,1153" path="m7568,-863l7615,-811,7667,-784,7753,-774,7908,-771,7989,-777,8064,-797,8132,-828,8193,-869,8243,-918,8283,-974,8310,-1036,8324,-1101,8323,-1168,8305,-1235,8274,-1289,8231,-1328,8178,-1353,8121,-1366,8062,-1365,8006,-1352,7955,-1327,7913,-1290,7885,-1243,7873,-1185,7909,-1065,7994,-1016,8082,-1007,8122,-1010,8093,-997,8028,-977,7938,-977,7839,-1026,7775,-1123,7777,-1216,7808,-1286,7826,-1313,7782,-1323,7748,-1350,7729,-1376,7728,-1383,7751,-1387,7788,-1404,7823,-1424,7839,-1433,7781,-1436,7746,-1446,7720,-1469,7690,-1515,7678,-1576,7703,-1632,7737,-1673,7754,-1690,7719,-1618,7714,-1577,7742,-1553,7811,-1531,7859,-1520,7919,-1509,7987,-1494,8059,-1474,8129,-1446,8194,-1409,8249,-1360,8290,-1296,8312,-1216m8205,-865l8309,-960,8389,-1009,8486,-1024,8641,-1021,8806,-986,8911,-919,8967,-853,8984,-823,8969,-847,8955,-860,8936,-867,8903,-872,8856,-875,8807,-874,8764,-878,8735,-893,8753,-852,8765,-829,8777,-818,8795,-810,8780,-779,8764,-767,8737,-776,8689,-803,8623,-844,8548,-882,8467,-903,8382,-893,8315,-867,8283,-849,8271,-838,8270,-835,8348,-873,8397,-886,8437,-874,8489,-840,8575,-778,8537,-734,8513,-709,8490,-695,8459,-683,8423,-672,8397,-667,8381,-665,8376,-665,8377,-647,8380,-637,8388,-628,8404,-618,8431,-601,8355,-572,8307,-562,8269,-572,8221,-601,8186,-634,8157,-683,8143,-741,8156,-804,8205,-865m6494,-840l6390,-936,6310,-984,6212,-1000,6058,-997,5893,-962,5787,-894,5731,-828,5715,-799,5730,-822,5744,-835,5763,-842,5796,-848,5843,-850,5892,-850,5935,-854,5964,-868,5946,-827,5933,-805,5921,-794,5904,-786,5919,-754,5935,-743,5962,-752,6009,-779,6076,-820,6150,-857,6232,-878,6317,-868,6383,-842,6416,-824,6427,-814,6428,-811,6350,-848,6302,-861,6261,-850,6210,-815,6123,-753,6161,-710,6186,-685,6209,-671,6240,-659,6275,-648,6301,-643,6317,-641,6323,-641,6322,-623,6318,-612,6310,-604,6295,-594,6268,-577,6344,-547,6391,-538,6429,-547,6477,-577,6512,-610,6542,-658,6555,-717,6543,-780,6494,-840e" filled="false" stroked="true" strokeweight="1.999pt" strokecolor="#80853f">
              <v:path arrowok="t"/>
            </v:shape>
            <v:shape style="position:absolute;left:9235;top:-1177;width:139;height:104" type="#_x0000_t75" stroked="false">
              <v:imagedata r:id="rId104" o:title=""/>
            </v:shape>
            <v:shape style="position:absolute;left:9825;top:8106;width:4252;height:1834" coordorigin="9825,8106" coordsize="4252,1834" path="m9354,-1244l9354,-1245,9332,-1276,9304,-1301,9272,-1319,9230,-1334,9187,-1345,9143,-1353,9099,-1359,9073,-1362,9048,-1365,9022,-1367,8996,-1370,8951,-1376,8906,-1383,8862,-1392,8818,-1404,8789,-1414,8762,-1426,8735,-1440,8709,-1456,8708,-1457,8683,-1474,8660,-1494,8639,-1514,8618,-1537,8590,-1572,8564,-1610,8540,-1648,8517,-1688,8504,-1710,8492,-1733,8480,-1755,8467,-1778,8445,-1816,8420,-1853,8393,-1889,8363,-1921,8334,-1944,8300,-1961,8263,-1968,8226,-1964,8198,-1951,8175,-1929,8159,-1901,8153,-1870,8153,-1858,8154,-1843,8157,-1829,8161,-1818m5103,-776l6919,-2008,6621,-2226,6573,-2272,6546,-2323,6534,-2377,6536,-2434,6555,-2495,6591,-2545,6642,-2582,6703,-2604,6779,-2609,6846,-2595,6910,-2567,6977,-2530,7026,-2501,7098,-2454,7179,-2400,7257,-2348,7316,-2307,7344,-2287,7345,-2287,7374,-2307,7433,-2348,7510,-2400,7592,-2454,7664,-2501,7712,-2530,7779,-2567,7843,-2595,7910,-2609,7987,-2604,8048,-2582,8099,-2545,8135,-2495,8154,-2434,8156,-2377,8144,-2323,8116,-2272,8069,-2226,7771,-2008,9354,-931m7345,-1808l7111,-1988,7345,-2168,7579,-1988,7345,-1808m7345,-1888l7214,-1988,7345,-2088,7475,-1988,7345,-1888m7970,-2262l8021,-2312,8053,-2369,8058,-2429,8027,-2487,7984,-2513,7923,-2515,7845,-2490,7750,-2433,7646,-2359,7553,-2291,7485,-2242,7459,-2223,7687,-2064,7970,-2262m7937,-2331l7961,-2355,7977,-2382,7979,-2410,7964,-2438,7944,-2450,7915,-2451,7878,-2439,7833,-2412,7765,-2364,7679,-2304,7604,-2253,7573,-2232,7681,-2157,7937,-2331m7792,-2234l7689,-2305e" filled="false" stroked="true" strokeweight="1.999pt" strokecolor="#80853f">
              <v:path arrowok="t"/>
            </v:shape>
            <v:shape style="position:absolute;left:9142;top:-2338;width:233;height:278" type="#_x0000_t75" stroked="false">
              <v:imagedata r:id="rId105" o:title=""/>
            </v:shape>
            <v:shape style="position:absolute;left:-20;top:-2779;width:9394;height:2345" type="#_x0000_t75" stroked="false">
              <v:imagedata r:id="rId106" o:title=""/>
            </v:shape>
            <w10:wrap type="none"/>
          </v:group>
        </w:pict>
      </w:r>
      <w:r>
        <w:rPr>
          <w:rFonts w:ascii="Times New Roman" w:hAnsi="Times New Roman"/>
          <w:b/>
          <w:color w:val="FFFFFF"/>
          <w:sz w:val="36"/>
        </w:rPr>
        <w:t>Í N D I C E</w:t>
      </w:r>
    </w:p>
    <w:p>
      <w:pPr>
        <w:spacing w:line="339" w:lineRule="exact" w:before="226"/>
        <w:ind w:left="3393" w:right="3393" w:firstLine="0"/>
        <w:jc w:val="center"/>
        <w:rPr>
          <w:rFonts w:ascii="Times New Roman" w:hAnsi="Times New Roman"/>
          <w:b/>
          <w:sz w:val="30"/>
        </w:rPr>
      </w:pPr>
      <w:r>
        <w:rPr>
          <w:rFonts w:ascii="Times New Roman" w:hAnsi="Times New Roman"/>
          <w:b/>
          <w:color w:val="231F20"/>
          <w:sz w:val="30"/>
        </w:rPr>
        <w:t>Presentación</w:t>
      </w:r>
    </w:p>
    <w:p>
      <w:pPr>
        <w:spacing w:line="224" w:lineRule="exact" w:before="0"/>
        <w:ind w:left="3393" w:right="3393" w:firstLine="0"/>
        <w:jc w:val="center"/>
        <w:rPr>
          <w:rFonts w:ascii="Times New Roman"/>
          <w:sz w:val="20"/>
        </w:rPr>
      </w:pPr>
      <w:r>
        <w:rPr>
          <w:rFonts w:ascii="Times New Roman"/>
          <w:color w:val="231F20"/>
          <w:w w:val="85"/>
          <w:sz w:val="20"/>
        </w:rPr>
        <w:t>15</w:t>
      </w:r>
    </w:p>
    <w:p>
      <w:pPr>
        <w:spacing w:line="339" w:lineRule="exact" w:before="96"/>
        <w:ind w:left="3393" w:right="3393" w:firstLine="0"/>
        <w:jc w:val="center"/>
        <w:rPr>
          <w:rFonts w:ascii="Times New Roman"/>
          <w:b/>
          <w:sz w:val="30"/>
        </w:rPr>
      </w:pPr>
      <w:r>
        <w:rPr>
          <w:rFonts w:ascii="Times New Roman"/>
          <w:b/>
          <w:color w:val="231F20"/>
          <w:sz w:val="30"/>
        </w:rPr>
        <w:t>Proemio</w:t>
      </w:r>
    </w:p>
    <w:p>
      <w:pPr>
        <w:spacing w:line="224" w:lineRule="exact" w:before="0"/>
        <w:ind w:left="3393" w:right="3393" w:firstLine="0"/>
        <w:jc w:val="center"/>
        <w:rPr>
          <w:rFonts w:ascii="Times New Roman"/>
          <w:sz w:val="20"/>
        </w:rPr>
      </w:pPr>
      <w:r>
        <w:rPr>
          <w:rFonts w:ascii="Times New Roman"/>
          <w:color w:val="231F20"/>
          <w:w w:val="95"/>
          <w:sz w:val="20"/>
        </w:rPr>
        <w:t>19</w:t>
      </w:r>
    </w:p>
    <w:p>
      <w:pPr>
        <w:spacing w:line="339" w:lineRule="exact" w:before="96"/>
        <w:ind w:left="3393" w:right="3393" w:firstLine="0"/>
        <w:jc w:val="center"/>
        <w:rPr>
          <w:rFonts w:ascii="Times New Roman"/>
          <w:b/>
          <w:sz w:val="30"/>
        </w:rPr>
      </w:pPr>
      <w:r>
        <w:rPr>
          <w:rFonts w:ascii="Times New Roman"/>
          <w:b/>
          <w:color w:val="231F20"/>
          <w:sz w:val="30"/>
        </w:rPr>
        <w:t>Revolucionarias</w:t>
      </w:r>
    </w:p>
    <w:p>
      <w:pPr>
        <w:spacing w:line="224" w:lineRule="exact" w:before="0"/>
        <w:ind w:left="3393" w:right="3393" w:firstLine="0"/>
        <w:jc w:val="center"/>
        <w:rPr>
          <w:rFonts w:ascii="Times New Roman"/>
          <w:sz w:val="20"/>
        </w:rPr>
      </w:pPr>
      <w:r>
        <w:rPr>
          <w:rFonts w:ascii="Times New Roman"/>
          <w:color w:val="231F20"/>
          <w:sz w:val="20"/>
        </w:rPr>
        <w:t>27</w:t>
      </w:r>
    </w:p>
    <w:p>
      <w:pPr>
        <w:pStyle w:val="BodyText"/>
        <w:spacing w:before="6"/>
        <w:rPr>
          <w:rFonts w:ascii="Times New Roman"/>
          <w:sz w:val="16"/>
        </w:rPr>
      </w:pPr>
    </w:p>
    <w:p>
      <w:pPr>
        <w:spacing w:line="249" w:lineRule="auto" w:before="0"/>
        <w:ind w:left="3395" w:right="3393" w:firstLine="0"/>
        <w:jc w:val="center"/>
        <w:rPr>
          <w:rFonts w:ascii="Times New Roman"/>
          <w:sz w:val="20"/>
        </w:rPr>
      </w:pPr>
      <w:r>
        <w:rPr>
          <w:rFonts w:ascii="Times New Roman"/>
          <w:color w:val="231F20"/>
          <w:sz w:val="20"/>
        </w:rPr>
        <w:t>Leona Vicario de Quintana Roo 31</w:t>
      </w:r>
    </w:p>
    <w:p>
      <w:pPr>
        <w:pStyle w:val="BodyText"/>
        <w:spacing w:before="8"/>
        <w:rPr>
          <w:rFonts w:ascii="Times New Roman"/>
          <w:sz w:val="15"/>
        </w:rPr>
      </w:pPr>
    </w:p>
    <w:p>
      <w:pPr>
        <w:spacing w:line="249" w:lineRule="auto" w:before="0"/>
        <w:ind w:left="3395" w:right="3386" w:firstLine="0"/>
        <w:jc w:val="center"/>
        <w:rPr>
          <w:rFonts w:ascii="Times New Roman" w:hAnsi="Times New Roman"/>
          <w:sz w:val="20"/>
        </w:rPr>
      </w:pPr>
      <w:r>
        <w:rPr>
          <w:rFonts w:ascii="Times New Roman" w:hAnsi="Times New Roman"/>
          <w:color w:val="231F20"/>
          <w:sz w:val="20"/>
        </w:rPr>
        <w:t>Manuela Medina “la Capitana” 41</w:t>
      </w:r>
    </w:p>
    <w:p>
      <w:pPr>
        <w:pStyle w:val="BodyText"/>
        <w:spacing w:before="8"/>
        <w:rPr>
          <w:rFonts w:ascii="Times New Roman"/>
          <w:sz w:val="15"/>
        </w:rPr>
      </w:pPr>
    </w:p>
    <w:p>
      <w:pPr>
        <w:spacing w:line="249" w:lineRule="auto" w:before="0"/>
        <w:ind w:left="3308" w:right="3299" w:firstLine="0"/>
        <w:jc w:val="center"/>
        <w:rPr>
          <w:rFonts w:ascii="Times New Roman" w:hAnsi="Times New Roman"/>
          <w:sz w:val="20"/>
        </w:rPr>
      </w:pPr>
      <w:r>
        <w:rPr>
          <w:rFonts w:ascii="Times New Roman" w:hAnsi="Times New Roman"/>
          <w:color w:val="231F20"/>
          <w:sz w:val="20"/>
        </w:rPr>
        <w:t>María Guadalupe “la Rompedora” 43</w:t>
      </w:r>
    </w:p>
    <w:p>
      <w:pPr>
        <w:pStyle w:val="BodyText"/>
        <w:spacing w:before="8"/>
        <w:rPr>
          <w:rFonts w:ascii="Times New Roman"/>
          <w:sz w:val="15"/>
        </w:rPr>
      </w:pPr>
    </w:p>
    <w:p>
      <w:pPr>
        <w:spacing w:line="249" w:lineRule="auto" w:before="0"/>
        <w:ind w:left="3395" w:right="3393" w:firstLine="0"/>
        <w:jc w:val="center"/>
        <w:rPr>
          <w:rFonts w:ascii="Times New Roman" w:hAnsi="Times New Roman"/>
          <w:sz w:val="20"/>
        </w:rPr>
      </w:pPr>
      <w:r>
        <w:rPr>
          <w:rFonts w:ascii="Times New Roman" w:hAnsi="Times New Roman"/>
          <w:color w:val="231F20"/>
          <w:sz w:val="20"/>
        </w:rPr>
        <w:t>Dolores</w:t>
      </w:r>
      <w:r>
        <w:rPr>
          <w:rFonts w:ascii="Times New Roman" w:hAnsi="Times New Roman"/>
          <w:color w:val="231F20"/>
          <w:spacing w:val="-33"/>
          <w:sz w:val="20"/>
        </w:rPr>
        <w:t> </w:t>
      </w:r>
      <w:r>
        <w:rPr>
          <w:rFonts w:ascii="Times New Roman" w:hAnsi="Times New Roman"/>
          <w:color w:val="231F20"/>
          <w:sz w:val="20"/>
        </w:rPr>
        <w:t>Solórzano</w:t>
      </w:r>
      <w:r>
        <w:rPr>
          <w:rFonts w:ascii="Times New Roman" w:hAnsi="Times New Roman"/>
          <w:color w:val="231F20"/>
          <w:spacing w:val="-33"/>
          <w:sz w:val="20"/>
        </w:rPr>
        <w:t> </w:t>
      </w:r>
      <w:r>
        <w:rPr>
          <w:rFonts w:ascii="Times New Roman" w:hAnsi="Times New Roman"/>
          <w:color w:val="231F20"/>
          <w:sz w:val="20"/>
        </w:rPr>
        <w:t>y</w:t>
      </w:r>
      <w:r>
        <w:rPr>
          <w:rFonts w:ascii="Times New Roman" w:hAnsi="Times New Roman"/>
          <w:color w:val="231F20"/>
          <w:spacing w:val="-33"/>
          <w:sz w:val="20"/>
        </w:rPr>
        <w:t> </w:t>
      </w:r>
      <w:r>
        <w:rPr>
          <w:rFonts w:ascii="Times New Roman" w:hAnsi="Times New Roman"/>
          <w:color w:val="231F20"/>
          <w:sz w:val="20"/>
        </w:rPr>
        <w:t>Domínguez 44</w:t>
      </w:r>
    </w:p>
    <w:p>
      <w:pPr>
        <w:pStyle w:val="BodyText"/>
        <w:spacing w:before="8"/>
        <w:rPr>
          <w:rFonts w:ascii="Times New Roman"/>
          <w:sz w:val="15"/>
        </w:rPr>
      </w:pPr>
    </w:p>
    <w:p>
      <w:pPr>
        <w:spacing w:line="249" w:lineRule="auto" w:before="0"/>
        <w:ind w:left="3844" w:right="3842" w:firstLine="0"/>
        <w:jc w:val="center"/>
        <w:rPr>
          <w:rFonts w:ascii="Times New Roman" w:hAnsi="Times New Roman"/>
          <w:sz w:val="20"/>
        </w:rPr>
      </w:pPr>
      <w:r>
        <w:rPr>
          <w:rFonts w:ascii="Times New Roman" w:hAnsi="Times New Roman"/>
          <w:color w:val="231F20"/>
          <w:sz w:val="20"/>
        </w:rPr>
        <w:t>Luz Presa de Gómez 46</w:t>
      </w:r>
    </w:p>
    <w:p>
      <w:pPr>
        <w:pStyle w:val="BodyText"/>
        <w:spacing w:before="8"/>
        <w:rPr>
          <w:rFonts w:ascii="Times New Roman"/>
          <w:sz w:val="15"/>
        </w:rPr>
      </w:pPr>
    </w:p>
    <w:p>
      <w:pPr>
        <w:spacing w:line="249" w:lineRule="auto" w:before="0"/>
        <w:ind w:left="3538" w:right="3536" w:firstLine="0"/>
        <w:jc w:val="center"/>
        <w:rPr>
          <w:rFonts w:ascii="Times New Roman" w:hAnsi="Times New Roman"/>
          <w:sz w:val="20"/>
        </w:rPr>
      </w:pPr>
      <w:r>
        <w:rPr>
          <w:rFonts w:ascii="Times New Roman" w:hAnsi="Times New Roman"/>
          <w:color w:val="231F20"/>
          <w:sz w:val="20"/>
        </w:rPr>
        <w:t>María</w:t>
      </w:r>
      <w:r>
        <w:rPr>
          <w:rFonts w:ascii="Times New Roman" w:hAnsi="Times New Roman"/>
          <w:color w:val="231F20"/>
          <w:spacing w:val="-25"/>
          <w:sz w:val="20"/>
        </w:rPr>
        <w:t> </w:t>
      </w:r>
      <w:r>
        <w:rPr>
          <w:rFonts w:ascii="Times New Roman" w:hAnsi="Times New Roman"/>
          <w:color w:val="231F20"/>
          <w:sz w:val="20"/>
        </w:rPr>
        <w:t>de</w:t>
      </w:r>
      <w:r>
        <w:rPr>
          <w:rFonts w:ascii="Times New Roman" w:hAnsi="Times New Roman"/>
          <w:color w:val="231F20"/>
          <w:spacing w:val="-25"/>
          <w:sz w:val="20"/>
        </w:rPr>
        <w:t> </w:t>
      </w:r>
      <w:r>
        <w:rPr>
          <w:rFonts w:ascii="Times New Roman" w:hAnsi="Times New Roman"/>
          <w:color w:val="231F20"/>
          <w:sz w:val="20"/>
        </w:rPr>
        <w:t>Jesús</w:t>
      </w:r>
      <w:r>
        <w:rPr>
          <w:rFonts w:ascii="Times New Roman" w:hAnsi="Times New Roman"/>
          <w:color w:val="231F20"/>
          <w:spacing w:val="-25"/>
          <w:sz w:val="20"/>
        </w:rPr>
        <w:t> </w:t>
      </w:r>
      <w:r>
        <w:rPr>
          <w:rFonts w:ascii="Times New Roman" w:hAnsi="Times New Roman"/>
          <w:color w:val="231F20"/>
          <w:sz w:val="20"/>
        </w:rPr>
        <w:t>León</w:t>
      </w:r>
      <w:r>
        <w:rPr>
          <w:rFonts w:ascii="Times New Roman" w:hAnsi="Times New Roman"/>
          <w:color w:val="231F20"/>
          <w:spacing w:val="-25"/>
          <w:sz w:val="20"/>
        </w:rPr>
        <w:t> </w:t>
      </w:r>
      <w:r>
        <w:rPr>
          <w:rFonts w:ascii="Times New Roman" w:hAnsi="Times New Roman"/>
          <w:color w:val="231F20"/>
          <w:sz w:val="20"/>
        </w:rPr>
        <w:t>Fajardo </w:t>
      </w:r>
      <w:r>
        <w:rPr>
          <w:rFonts w:ascii="Times New Roman" w:hAnsi="Times New Roman"/>
          <w:color w:val="231F20"/>
          <w:spacing w:val="-6"/>
          <w:sz w:val="20"/>
        </w:rPr>
        <w:t>47</w:t>
      </w:r>
    </w:p>
    <w:p>
      <w:pPr>
        <w:pStyle w:val="BodyText"/>
        <w:spacing w:before="8"/>
        <w:rPr>
          <w:rFonts w:ascii="Times New Roman"/>
          <w:sz w:val="15"/>
        </w:rPr>
      </w:pPr>
    </w:p>
    <w:p>
      <w:pPr>
        <w:spacing w:line="249" w:lineRule="auto" w:before="0"/>
        <w:ind w:left="3538" w:right="3536" w:firstLine="0"/>
        <w:jc w:val="center"/>
        <w:rPr>
          <w:rFonts w:ascii="Times New Roman" w:hAnsi="Times New Roman"/>
          <w:sz w:val="20"/>
        </w:rPr>
      </w:pPr>
      <w:r>
        <w:rPr>
          <w:rFonts w:ascii="Times New Roman" w:hAnsi="Times New Roman"/>
          <w:color w:val="231F20"/>
          <w:sz w:val="20"/>
        </w:rPr>
        <w:t>Margarita Miranda Ordóñez 48</w:t>
      </w:r>
    </w:p>
    <w:p>
      <w:pPr>
        <w:pStyle w:val="BodyText"/>
        <w:spacing w:before="8"/>
        <w:rPr>
          <w:rFonts w:ascii="Times New Roman"/>
          <w:sz w:val="15"/>
        </w:rPr>
      </w:pPr>
    </w:p>
    <w:p>
      <w:pPr>
        <w:spacing w:line="249" w:lineRule="auto" w:before="0"/>
        <w:ind w:left="3757" w:right="3755" w:firstLine="0"/>
        <w:jc w:val="center"/>
        <w:rPr>
          <w:rFonts w:ascii="Times New Roman" w:hAnsi="Times New Roman"/>
          <w:sz w:val="20"/>
        </w:rPr>
      </w:pPr>
      <w:r>
        <w:rPr>
          <w:rFonts w:ascii="Times New Roman" w:hAnsi="Times New Roman"/>
          <w:color w:val="231F20"/>
          <w:sz w:val="20"/>
        </w:rPr>
        <w:t>Ana María Ruiz Reyes 49</w:t>
      </w:r>
    </w:p>
    <w:p>
      <w:pPr>
        <w:pStyle w:val="BodyText"/>
        <w:spacing w:before="8"/>
        <w:rPr>
          <w:rFonts w:ascii="Times New Roman"/>
          <w:sz w:val="15"/>
        </w:rPr>
      </w:pPr>
    </w:p>
    <w:p>
      <w:pPr>
        <w:spacing w:line="249" w:lineRule="auto" w:before="0"/>
        <w:ind w:left="4169" w:right="4167" w:firstLine="0"/>
        <w:jc w:val="center"/>
        <w:rPr>
          <w:rFonts w:ascii="Times New Roman" w:hAnsi="Times New Roman"/>
          <w:sz w:val="20"/>
        </w:rPr>
      </w:pPr>
      <w:r>
        <w:rPr>
          <w:rFonts w:ascii="Times New Roman" w:hAnsi="Times New Roman"/>
          <w:color w:val="231F20"/>
          <w:w w:val="95"/>
          <w:sz w:val="20"/>
        </w:rPr>
        <w:t>Isabel Yáñez </w:t>
      </w:r>
      <w:r>
        <w:rPr>
          <w:rFonts w:ascii="Times New Roman" w:hAnsi="Times New Roman"/>
          <w:color w:val="231F20"/>
          <w:sz w:val="20"/>
        </w:rPr>
        <w:t>50</w:t>
      </w:r>
    </w:p>
    <w:p>
      <w:pPr>
        <w:spacing w:after="0" w:line="249" w:lineRule="auto"/>
        <w:jc w:val="center"/>
        <w:rPr>
          <w:rFonts w:ascii="Times New Roman" w:hAnsi="Times New Roman"/>
          <w:sz w:val="20"/>
        </w:rPr>
        <w:sectPr>
          <w:pgSz w:w="9360" w:h="13040"/>
          <w:pgMar w:top="0" w:bottom="0" w:left="0" w:right="0"/>
        </w:sectPr>
      </w:pPr>
    </w:p>
    <w:p>
      <w:pPr>
        <w:pStyle w:val="BodyText"/>
        <w:spacing w:before="1"/>
        <w:rPr>
          <w:rFonts w:ascii="Times New Roman"/>
          <w:sz w:val="24"/>
        </w:rPr>
      </w:pPr>
      <w:r>
        <w:rPr/>
        <w:pict>
          <v:rect style="position:absolute;margin-left:0pt;margin-top:.000994pt;width:467.716pt;height:651.968pt;mso-position-horizontal-relative:page;mso-position-vertical-relative:page;z-index:-192592" filled="true" fillcolor="#8b8f4f" stroked="false">
            <v:fill type="solid"/>
            <w10:wrap type="none"/>
          </v:rect>
        </w:pict>
      </w:r>
    </w:p>
    <w:p>
      <w:pPr>
        <w:spacing w:line="249" w:lineRule="auto" w:before="56"/>
        <w:ind w:left="2315" w:right="2313" w:firstLine="0"/>
        <w:jc w:val="center"/>
        <w:rPr>
          <w:rFonts w:ascii="Times New Roman" w:hAnsi="Times New Roman"/>
          <w:sz w:val="20"/>
        </w:rPr>
      </w:pPr>
      <w:r>
        <w:rPr>
          <w:rFonts w:ascii="Times New Roman" w:hAnsi="Times New Roman"/>
          <w:color w:val="231F20"/>
          <w:sz w:val="20"/>
        </w:rPr>
        <w:t>María Asunción Villegas 51</w:t>
      </w:r>
    </w:p>
    <w:p>
      <w:pPr>
        <w:pStyle w:val="BodyText"/>
        <w:spacing w:before="8"/>
        <w:rPr>
          <w:rFonts w:ascii="Times New Roman"/>
          <w:sz w:val="15"/>
        </w:rPr>
      </w:pPr>
    </w:p>
    <w:p>
      <w:pPr>
        <w:spacing w:line="249" w:lineRule="auto" w:before="0"/>
        <w:ind w:left="2124" w:right="2122" w:firstLine="0"/>
        <w:jc w:val="center"/>
        <w:rPr>
          <w:rFonts w:ascii="Times New Roman"/>
          <w:sz w:val="20"/>
        </w:rPr>
      </w:pPr>
      <w:r>
        <w:rPr>
          <w:rFonts w:ascii="Times New Roman"/>
          <w:color w:val="231F20"/>
          <w:sz w:val="20"/>
        </w:rPr>
        <w:t>Rosa</w:t>
      </w:r>
      <w:r>
        <w:rPr>
          <w:rFonts w:ascii="Times New Roman"/>
          <w:color w:val="231F20"/>
          <w:spacing w:val="-33"/>
          <w:sz w:val="20"/>
        </w:rPr>
        <w:t> </w:t>
      </w:r>
      <w:r>
        <w:rPr>
          <w:rFonts w:ascii="Times New Roman"/>
          <w:color w:val="231F20"/>
          <w:sz w:val="20"/>
        </w:rPr>
        <w:t>Bobadilla,</w:t>
      </w:r>
      <w:r>
        <w:rPr>
          <w:rFonts w:ascii="Times New Roman"/>
          <w:color w:val="231F20"/>
          <w:spacing w:val="-33"/>
          <w:sz w:val="20"/>
        </w:rPr>
        <w:t> </w:t>
      </w:r>
      <w:r>
        <w:rPr>
          <w:rFonts w:ascii="Times New Roman"/>
          <w:color w:val="231F20"/>
          <w:sz w:val="20"/>
        </w:rPr>
        <w:t>viuda</w:t>
      </w:r>
      <w:r>
        <w:rPr>
          <w:rFonts w:ascii="Times New Roman"/>
          <w:color w:val="231F20"/>
          <w:spacing w:val="-33"/>
          <w:sz w:val="20"/>
        </w:rPr>
        <w:t> </w:t>
      </w:r>
      <w:r>
        <w:rPr>
          <w:rFonts w:ascii="Times New Roman"/>
          <w:color w:val="231F20"/>
          <w:sz w:val="20"/>
        </w:rPr>
        <w:t>de</w:t>
      </w:r>
      <w:r>
        <w:rPr>
          <w:rFonts w:ascii="Times New Roman"/>
          <w:color w:val="231F20"/>
          <w:spacing w:val="-33"/>
          <w:sz w:val="20"/>
        </w:rPr>
        <w:t> </w:t>
      </w:r>
      <w:r>
        <w:rPr>
          <w:rFonts w:ascii="Times New Roman"/>
          <w:color w:val="231F20"/>
          <w:sz w:val="20"/>
        </w:rPr>
        <w:t>Casas 53</w:t>
      </w:r>
    </w:p>
    <w:p>
      <w:pPr>
        <w:pStyle w:val="BodyText"/>
        <w:spacing w:before="8"/>
        <w:rPr>
          <w:rFonts w:ascii="Times New Roman"/>
          <w:sz w:val="15"/>
        </w:rPr>
      </w:pPr>
    </w:p>
    <w:p>
      <w:pPr>
        <w:spacing w:line="249" w:lineRule="auto" w:before="0"/>
        <w:ind w:left="2315" w:right="2313" w:firstLine="0"/>
        <w:jc w:val="center"/>
        <w:rPr>
          <w:rFonts w:ascii="Times New Roman"/>
          <w:sz w:val="20"/>
        </w:rPr>
      </w:pPr>
      <w:r>
        <w:rPr>
          <w:rFonts w:ascii="Times New Roman"/>
          <w:color w:val="231F20"/>
          <w:sz w:val="20"/>
        </w:rPr>
        <w:t>Otras mujeres destacadas </w:t>
      </w:r>
      <w:r>
        <w:rPr>
          <w:rFonts w:ascii="Times New Roman"/>
          <w:color w:val="231F20"/>
          <w:w w:val="95"/>
          <w:sz w:val="20"/>
        </w:rPr>
        <w:t>como revolucionarias</w:t>
      </w:r>
    </w:p>
    <w:p>
      <w:pPr>
        <w:spacing w:before="1"/>
        <w:ind w:left="1700" w:right="1700" w:firstLine="0"/>
        <w:jc w:val="center"/>
        <w:rPr>
          <w:rFonts w:ascii="Times New Roman"/>
          <w:sz w:val="20"/>
        </w:rPr>
      </w:pPr>
      <w:r>
        <w:rPr>
          <w:rFonts w:ascii="Times New Roman"/>
          <w:color w:val="231F20"/>
          <w:w w:val="90"/>
          <w:sz w:val="20"/>
        </w:rPr>
        <w:t>55</w:t>
      </w:r>
    </w:p>
    <w:p>
      <w:pPr>
        <w:spacing w:line="381" w:lineRule="exact" w:before="59"/>
        <w:ind w:left="1700" w:right="1700" w:firstLine="0"/>
        <w:jc w:val="center"/>
        <w:rPr>
          <w:rFonts w:ascii="Times New Roman"/>
          <w:b/>
          <w:sz w:val="34"/>
        </w:rPr>
      </w:pPr>
      <w:r>
        <w:rPr>
          <w:rFonts w:ascii="Times New Roman"/>
          <w:b/>
          <w:color w:val="231F20"/>
          <w:w w:val="95"/>
          <w:sz w:val="34"/>
        </w:rPr>
        <w:t>Artes y oficios</w:t>
      </w:r>
    </w:p>
    <w:p>
      <w:pPr>
        <w:spacing w:line="220" w:lineRule="exact" w:before="0"/>
        <w:ind w:left="1700" w:right="1700" w:firstLine="0"/>
        <w:jc w:val="center"/>
        <w:rPr>
          <w:rFonts w:ascii="Times New Roman"/>
          <w:sz w:val="20"/>
        </w:rPr>
      </w:pPr>
      <w:r>
        <w:rPr>
          <w:rFonts w:ascii="Times New Roman"/>
          <w:color w:val="231F20"/>
          <w:w w:val="95"/>
          <w:sz w:val="20"/>
        </w:rPr>
        <w:t>57</w:t>
      </w:r>
    </w:p>
    <w:p>
      <w:pPr>
        <w:pStyle w:val="BodyText"/>
        <w:spacing w:before="6"/>
        <w:rPr>
          <w:rFonts w:ascii="Times New Roman"/>
          <w:sz w:val="16"/>
        </w:rPr>
      </w:pPr>
    </w:p>
    <w:p>
      <w:pPr>
        <w:spacing w:line="249" w:lineRule="auto" w:before="0"/>
        <w:ind w:left="2452" w:right="2450" w:firstLine="0"/>
        <w:jc w:val="center"/>
        <w:rPr>
          <w:rFonts w:ascii="Times New Roman" w:hAnsi="Times New Roman"/>
          <w:sz w:val="20"/>
        </w:rPr>
      </w:pPr>
      <w:r>
        <w:rPr>
          <w:rFonts w:ascii="Times New Roman" w:hAnsi="Times New Roman"/>
          <w:color w:val="231F20"/>
          <w:sz w:val="20"/>
        </w:rPr>
        <w:t>Matilde Zúñiga Valdés 61</w:t>
      </w:r>
    </w:p>
    <w:p>
      <w:pPr>
        <w:pStyle w:val="BodyText"/>
        <w:spacing w:before="8"/>
        <w:rPr>
          <w:rFonts w:ascii="Times New Roman"/>
          <w:sz w:val="15"/>
        </w:rPr>
      </w:pPr>
    </w:p>
    <w:p>
      <w:pPr>
        <w:spacing w:line="249" w:lineRule="auto" w:before="0"/>
        <w:ind w:left="2315" w:right="2313" w:firstLine="0"/>
        <w:jc w:val="center"/>
        <w:rPr>
          <w:rFonts w:ascii="Times New Roman"/>
          <w:sz w:val="20"/>
        </w:rPr>
      </w:pPr>
      <w:r>
        <w:rPr>
          <w:rFonts w:ascii="Times New Roman"/>
          <w:color w:val="231F20"/>
          <w:sz w:val="20"/>
        </w:rPr>
        <w:t>Luz Fabila Montes de Oca 67</w:t>
      </w:r>
    </w:p>
    <w:p>
      <w:pPr>
        <w:pStyle w:val="BodyText"/>
        <w:spacing w:before="8"/>
        <w:rPr>
          <w:rFonts w:ascii="Times New Roman"/>
          <w:sz w:val="15"/>
        </w:rPr>
      </w:pPr>
    </w:p>
    <w:p>
      <w:pPr>
        <w:spacing w:line="249" w:lineRule="auto" w:before="0"/>
        <w:ind w:left="2543" w:right="2541" w:firstLine="0"/>
        <w:jc w:val="center"/>
        <w:rPr>
          <w:rFonts w:ascii="Times New Roman"/>
          <w:sz w:val="20"/>
        </w:rPr>
      </w:pPr>
      <w:r>
        <w:rPr>
          <w:rFonts w:ascii="Times New Roman"/>
          <w:color w:val="231F20"/>
          <w:sz w:val="20"/>
        </w:rPr>
        <w:t>Luz Acosta de </w:t>
      </w:r>
      <w:r>
        <w:rPr>
          <w:rFonts w:ascii="Times New Roman"/>
          <w:color w:val="231F20"/>
          <w:spacing w:val="-3"/>
          <w:sz w:val="20"/>
        </w:rPr>
        <w:t>Velad </w:t>
      </w:r>
      <w:r>
        <w:rPr>
          <w:rFonts w:ascii="Times New Roman"/>
          <w:color w:val="231F20"/>
          <w:sz w:val="20"/>
        </w:rPr>
        <w:t>71</w:t>
      </w:r>
    </w:p>
    <w:p>
      <w:pPr>
        <w:pStyle w:val="BodyText"/>
        <w:spacing w:before="8"/>
        <w:rPr>
          <w:rFonts w:ascii="Times New Roman"/>
          <w:sz w:val="15"/>
        </w:rPr>
      </w:pPr>
    </w:p>
    <w:p>
      <w:pPr>
        <w:spacing w:line="249" w:lineRule="auto" w:before="0"/>
        <w:ind w:left="1213" w:right="1211" w:firstLine="0"/>
        <w:jc w:val="center"/>
        <w:rPr>
          <w:rFonts w:ascii="Times New Roman" w:hAnsi="Times New Roman"/>
          <w:sz w:val="20"/>
        </w:rPr>
      </w:pPr>
      <w:r>
        <w:rPr>
          <w:rFonts w:ascii="Times New Roman" w:hAnsi="Times New Roman"/>
          <w:color w:val="231F20"/>
          <w:sz w:val="20"/>
        </w:rPr>
        <w:t>María Daría Guadalupe </w:t>
      </w:r>
      <w:r>
        <w:rPr>
          <w:rFonts w:ascii="Times New Roman" w:hAnsi="Times New Roman"/>
          <w:color w:val="231F20"/>
          <w:spacing w:val="-3"/>
          <w:sz w:val="20"/>
        </w:rPr>
        <w:t>Tomasa </w:t>
      </w:r>
      <w:r>
        <w:rPr>
          <w:rFonts w:ascii="Times New Roman" w:hAnsi="Times New Roman"/>
          <w:color w:val="231F20"/>
          <w:sz w:val="20"/>
        </w:rPr>
        <w:t>Olmedo y de la Lama 72</w:t>
      </w:r>
    </w:p>
    <w:p>
      <w:pPr>
        <w:pStyle w:val="BodyText"/>
        <w:spacing w:before="8"/>
        <w:rPr>
          <w:rFonts w:ascii="Times New Roman"/>
          <w:sz w:val="15"/>
        </w:rPr>
      </w:pPr>
    </w:p>
    <w:p>
      <w:pPr>
        <w:spacing w:line="249" w:lineRule="auto" w:before="0"/>
        <w:ind w:left="1916" w:right="1914" w:firstLine="0"/>
        <w:jc w:val="center"/>
        <w:rPr>
          <w:rFonts w:ascii="Times New Roman" w:hAnsi="Times New Roman"/>
          <w:sz w:val="20"/>
        </w:rPr>
      </w:pPr>
      <w:r>
        <w:rPr>
          <w:rFonts w:ascii="Times New Roman" w:hAnsi="Times New Roman"/>
          <w:color w:val="231F20"/>
          <w:sz w:val="20"/>
        </w:rPr>
        <w:t>María Guadalupe Segundo Luciano 77</w:t>
      </w:r>
    </w:p>
    <w:p>
      <w:pPr>
        <w:pStyle w:val="BodyText"/>
        <w:spacing w:before="8"/>
        <w:rPr>
          <w:rFonts w:ascii="Times New Roman"/>
          <w:sz w:val="15"/>
        </w:rPr>
      </w:pPr>
    </w:p>
    <w:p>
      <w:pPr>
        <w:spacing w:line="249" w:lineRule="auto" w:before="0"/>
        <w:ind w:left="1916" w:right="1914" w:firstLine="0"/>
        <w:jc w:val="center"/>
        <w:rPr>
          <w:rFonts w:ascii="Times New Roman" w:hAnsi="Times New Roman"/>
          <w:sz w:val="20"/>
        </w:rPr>
      </w:pPr>
      <w:r>
        <w:rPr>
          <w:rFonts w:ascii="Times New Roman" w:hAnsi="Times New Roman"/>
          <w:color w:val="231F20"/>
          <w:sz w:val="20"/>
        </w:rPr>
        <w:t>Ambrosia Concepción Carrillo Vera 78</w:t>
      </w:r>
    </w:p>
    <w:p>
      <w:pPr>
        <w:pStyle w:val="BodyText"/>
        <w:spacing w:before="8"/>
        <w:rPr>
          <w:rFonts w:ascii="Times New Roman"/>
          <w:sz w:val="15"/>
        </w:rPr>
      </w:pPr>
    </w:p>
    <w:p>
      <w:pPr>
        <w:spacing w:line="249" w:lineRule="auto" w:before="0"/>
        <w:ind w:left="2237" w:right="2235" w:firstLine="0"/>
        <w:jc w:val="center"/>
        <w:rPr>
          <w:rFonts w:ascii="Times New Roman"/>
          <w:sz w:val="20"/>
        </w:rPr>
      </w:pPr>
      <w:r>
        <w:rPr>
          <w:rFonts w:ascii="Times New Roman"/>
          <w:color w:val="231F20"/>
          <w:sz w:val="20"/>
        </w:rPr>
        <w:t>Mercedes Manero de Gertz 80</w:t>
      </w:r>
    </w:p>
    <w:p>
      <w:pPr>
        <w:pStyle w:val="BodyText"/>
        <w:spacing w:before="8"/>
        <w:rPr>
          <w:rFonts w:ascii="Times New Roman"/>
          <w:sz w:val="15"/>
        </w:rPr>
      </w:pPr>
    </w:p>
    <w:p>
      <w:pPr>
        <w:spacing w:line="249" w:lineRule="auto" w:before="0"/>
        <w:ind w:left="2315" w:right="2313" w:firstLine="0"/>
        <w:jc w:val="center"/>
        <w:rPr>
          <w:rFonts w:ascii="Times New Roman"/>
          <w:sz w:val="20"/>
        </w:rPr>
      </w:pPr>
      <w:r>
        <w:rPr>
          <w:rFonts w:ascii="Times New Roman"/>
          <w:color w:val="231F20"/>
          <w:sz w:val="20"/>
        </w:rPr>
        <w:t>Olga Esther Arias Elenes 82</w:t>
      </w:r>
    </w:p>
    <w:p>
      <w:pPr>
        <w:pStyle w:val="BodyText"/>
        <w:spacing w:before="8"/>
        <w:rPr>
          <w:rFonts w:ascii="Times New Roman"/>
          <w:sz w:val="15"/>
        </w:rPr>
      </w:pPr>
    </w:p>
    <w:p>
      <w:pPr>
        <w:spacing w:line="249" w:lineRule="auto" w:before="0"/>
        <w:ind w:left="2237" w:right="2235" w:firstLine="0"/>
        <w:jc w:val="center"/>
        <w:rPr>
          <w:rFonts w:ascii="Times New Roman" w:hAnsi="Times New Roman"/>
          <w:sz w:val="20"/>
        </w:rPr>
      </w:pPr>
      <w:r>
        <w:rPr>
          <w:rFonts w:ascii="Times New Roman" w:hAnsi="Times New Roman"/>
          <w:color w:val="231F20"/>
          <w:w w:val="95"/>
          <w:sz w:val="20"/>
        </w:rPr>
        <w:t>Carmen Rosenzweig Valdés </w:t>
      </w:r>
      <w:r>
        <w:rPr>
          <w:rFonts w:ascii="Times New Roman" w:hAnsi="Times New Roman"/>
          <w:color w:val="231F20"/>
          <w:sz w:val="20"/>
        </w:rPr>
        <w:t>86</w:t>
      </w:r>
    </w:p>
    <w:p>
      <w:pPr>
        <w:pStyle w:val="BodyText"/>
        <w:spacing w:before="8"/>
        <w:rPr>
          <w:rFonts w:ascii="Times New Roman"/>
          <w:sz w:val="15"/>
        </w:rPr>
      </w:pPr>
    </w:p>
    <w:p>
      <w:pPr>
        <w:spacing w:line="249" w:lineRule="auto" w:before="0"/>
        <w:ind w:left="2124" w:right="2122" w:firstLine="0"/>
        <w:jc w:val="center"/>
        <w:rPr>
          <w:rFonts w:ascii="Times New Roman" w:hAnsi="Times New Roman"/>
          <w:sz w:val="20"/>
        </w:rPr>
      </w:pPr>
      <w:r>
        <w:rPr>
          <w:rFonts w:ascii="Times New Roman" w:hAnsi="Times New Roman"/>
          <w:color w:val="231F20"/>
          <w:sz w:val="20"/>
        </w:rPr>
        <w:t>María Teresa Remolina López 93</w:t>
      </w:r>
    </w:p>
    <w:p>
      <w:pPr>
        <w:pStyle w:val="BodyText"/>
        <w:spacing w:before="8"/>
        <w:rPr>
          <w:rFonts w:ascii="Times New Roman"/>
          <w:sz w:val="15"/>
        </w:rPr>
      </w:pPr>
    </w:p>
    <w:p>
      <w:pPr>
        <w:spacing w:line="249" w:lineRule="auto" w:before="0"/>
        <w:ind w:left="2663" w:right="2661" w:firstLine="0"/>
        <w:jc w:val="center"/>
        <w:rPr>
          <w:rFonts w:ascii="Times New Roman"/>
          <w:sz w:val="20"/>
        </w:rPr>
      </w:pPr>
      <w:r>
        <w:rPr>
          <w:rFonts w:ascii="Times New Roman"/>
          <w:color w:val="231F20"/>
          <w:sz w:val="20"/>
        </w:rPr>
        <w:t>Adelina Zendejas 95</w:t>
      </w:r>
    </w:p>
    <w:p>
      <w:pPr>
        <w:spacing w:after="0" w:line="249" w:lineRule="auto"/>
        <w:jc w:val="center"/>
        <w:rPr>
          <w:rFonts w:ascii="Times New Roman"/>
          <w:sz w:val="20"/>
        </w:rPr>
        <w:sectPr>
          <w:pgSz w:w="9360" w:h="13040"/>
          <w:pgMar w:top="1200" w:bottom="280" w:left="1300" w:right="1300"/>
        </w:sectPr>
      </w:pPr>
    </w:p>
    <w:p>
      <w:pPr>
        <w:pStyle w:val="BodyText"/>
        <w:spacing w:before="1"/>
        <w:rPr>
          <w:rFonts w:ascii="Times New Roman"/>
          <w:sz w:val="24"/>
        </w:rPr>
      </w:pPr>
      <w:r>
        <w:rPr/>
        <w:pict>
          <v:rect style="position:absolute;margin-left:0pt;margin-top:.000994pt;width:467.716pt;height:651.968pt;mso-position-horizontal-relative:page;mso-position-vertical-relative:page;z-index:-192568" filled="true" fillcolor="#8b8f4f" stroked="false">
            <v:fill type="solid"/>
            <w10:wrap type="none"/>
          </v:rect>
        </w:pict>
      </w:r>
    </w:p>
    <w:p>
      <w:pPr>
        <w:spacing w:line="249" w:lineRule="auto" w:before="56"/>
        <w:ind w:left="2755" w:right="2753" w:firstLine="0"/>
        <w:jc w:val="center"/>
        <w:rPr>
          <w:rFonts w:ascii="Times New Roman" w:hAnsi="Times New Roman"/>
          <w:sz w:val="20"/>
        </w:rPr>
      </w:pPr>
      <w:r>
        <w:rPr>
          <w:rFonts w:ascii="Times New Roman" w:hAnsi="Times New Roman"/>
          <w:color w:val="231F20"/>
          <w:sz w:val="20"/>
        </w:rPr>
        <w:t>Cristina Ocádiz 97</w:t>
      </w:r>
    </w:p>
    <w:p>
      <w:pPr>
        <w:pStyle w:val="BodyText"/>
        <w:spacing w:before="8"/>
        <w:rPr>
          <w:rFonts w:ascii="Times New Roman"/>
          <w:sz w:val="15"/>
        </w:rPr>
      </w:pPr>
    </w:p>
    <w:p>
      <w:pPr>
        <w:spacing w:line="249" w:lineRule="auto" w:before="0"/>
        <w:ind w:left="1700" w:right="1698" w:firstLine="0"/>
        <w:jc w:val="center"/>
        <w:rPr>
          <w:rFonts w:ascii="Times New Roman"/>
          <w:sz w:val="20"/>
        </w:rPr>
      </w:pPr>
      <w:r>
        <w:rPr>
          <w:rFonts w:ascii="Times New Roman"/>
          <w:color w:val="231F20"/>
          <w:sz w:val="20"/>
        </w:rPr>
        <w:t>Otras</w:t>
      </w:r>
      <w:r>
        <w:rPr>
          <w:rFonts w:ascii="Times New Roman"/>
          <w:color w:val="231F20"/>
          <w:spacing w:val="-21"/>
          <w:sz w:val="20"/>
        </w:rPr>
        <w:t> </w:t>
      </w:r>
      <w:r>
        <w:rPr>
          <w:rFonts w:ascii="Times New Roman"/>
          <w:color w:val="231F20"/>
          <w:sz w:val="20"/>
        </w:rPr>
        <w:t>mujeres</w:t>
      </w:r>
      <w:r>
        <w:rPr>
          <w:rFonts w:ascii="Times New Roman"/>
          <w:color w:val="231F20"/>
          <w:spacing w:val="-21"/>
          <w:sz w:val="20"/>
        </w:rPr>
        <w:t> </w:t>
      </w:r>
      <w:r>
        <w:rPr>
          <w:rFonts w:ascii="Times New Roman"/>
          <w:color w:val="231F20"/>
          <w:sz w:val="20"/>
        </w:rPr>
        <w:t>destacadas</w:t>
      </w:r>
      <w:r>
        <w:rPr>
          <w:rFonts w:ascii="Times New Roman"/>
          <w:color w:val="231F20"/>
          <w:spacing w:val="-21"/>
          <w:sz w:val="20"/>
        </w:rPr>
        <w:t> </w:t>
      </w:r>
      <w:r>
        <w:rPr>
          <w:rFonts w:ascii="Times New Roman"/>
          <w:color w:val="231F20"/>
          <w:sz w:val="20"/>
        </w:rPr>
        <w:t>en</w:t>
      </w:r>
      <w:r>
        <w:rPr>
          <w:rFonts w:ascii="Times New Roman"/>
          <w:color w:val="231F20"/>
          <w:spacing w:val="-21"/>
          <w:sz w:val="20"/>
        </w:rPr>
        <w:t> </w:t>
      </w:r>
      <w:r>
        <w:rPr>
          <w:rFonts w:ascii="Times New Roman"/>
          <w:color w:val="231F20"/>
          <w:sz w:val="20"/>
        </w:rPr>
        <w:t>artes</w:t>
      </w:r>
      <w:r>
        <w:rPr>
          <w:rFonts w:ascii="Times New Roman"/>
          <w:color w:val="231F20"/>
          <w:spacing w:val="-21"/>
          <w:sz w:val="20"/>
        </w:rPr>
        <w:t> </w:t>
      </w:r>
      <w:r>
        <w:rPr>
          <w:rFonts w:ascii="Times New Roman"/>
          <w:color w:val="231F20"/>
          <w:sz w:val="20"/>
        </w:rPr>
        <w:t>y</w:t>
      </w:r>
      <w:r>
        <w:rPr>
          <w:rFonts w:ascii="Times New Roman"/>
          <w:color w:val="231F20"/>
          <w:spacing w:val="-21"/>
          <w:sz w:val="20"/>
        </w:rPr>
        <w:t> </w:t>
      </w:r>
      <w:r>
        <w:rPr>
          <w:rFonts w:ascii="Times New Roman"/>
          <w:color w:val="231F20"/>
          <w:sz w:val="20"/>
        </w:rPr>
        <w:t>oficios 99</w:t>
      </w:r>
    </w:p>
    <w:p>
      <w:pPr>
        <w:spacing w:line="339" w:lineRule="exact" w:before="88"/>
        <w:ind w:left="1700" w:right="1700" w:firstLine="0"/>
        <w:jc w:val="center"/>
        <w:rPr>
          <w:rFonts w:ascii="Times New Roman"/>
          <w:sz w:val="30"/>
        </w:rPr>
      </w:pPr>
      <w:r>
        <w:rPr>
          <w:rFonts w:ascii="Times New Roman"/>
          <w:color w:val="231F20"/>
          <w:sz w:val="30"/>
        </w:rPr>
        <w:t>Maestras</w:t>
      </w:r>
    </w:p>
    <w:p>
      <w:pPr>
        <w:spacing w:line="224" w:lineRule="exact" w:before="0"/>
        <w:ind w:left="1700" w:right="1700" w:firstLine="0"/>
        <w:jc w:val="center"/>
        <w:rPr>
          <w:rFonts w:ascii="Times New Roman"/>
          <w:sz w:val="20"/>
        </w:rPr>
      </w:pPr>
      <w:r>
        <w:rPr>
          <w:rFonts w:ascii="Times New Roman"/>
          <w:color w:val="231F20"/>
          <w:w w:val="95"/>
          <w:sz w:val="20"/>
        </w:rPr>
        <w:t>101</w:t>
      </w:r>
    </w:p>
    <w:p>
      <w:pPr>
        <w:pStyle w:val="BodyText"/>
        <w:spacing w:before="6"/>
        <w:rPr>
          <w:rFonts w:ascii="Times New Roman"/>
          <w:sz w:val="16"/>
        </w:rPr>
      </w:pPr>
    </w:p>
    <w:p>
      <w:pPr>
        <w:spacing w:line="249" w:lineRule="auto" w:before="0"/>
        <w:ind w:left="2043" w:right="2040" w:firstLine="0"/>
        <w:jc w:val="center"/>
        <w:rPr>
          <w:rFonts w:ascii="Times New Roman" w:hAnsi="Times New Roman"/>
          <w:sz w:val="20"/>
        </w:rPr>
      </w:pPr>
      <w:r>
        <w:rPr>
          <w:rFonts w:ascii="Times New Roman" w:hAnsi="Times New Roman"/>
          <w:color w:val="231F20"/>
          <w:sz w:val="20"/>
        </w:rPr>
        <w:t>Laura Méndez Lefort de Cuenca 105</w:t>
      </w:r>
    </w:p>
    <w:p>
      <w:pPr>
        <w:pStyle w:val="BodyText"/>
        <w:spacing w:before="8"/>
        <w:rPr>
          <w:rFonts w:ascii="Times New Roman"/>
          <w:sz w:val="15"/>
        </w:rPr>
      </w:pPr>
    </w:p>
    <w:p>
      <w:pPr>
        <w:spacing w:line="249" w:lineRule="auto" w:before="0"/>
        <w:ind w:left="2543" w:right="2541" w:firstLine="0"/>
        <w:jc w:val="center"/>
        <w:rPr>
          <w:rFonts w:ascii="Times New Roman" w:hAnsi="Times New Roman"/>
          <w:sz w:val="20"/>
        </w:rPr>
      </w:pPr>
      <w:r>
        <w:rPr>
          <w:rFonts w:ascii="Times New Roman" w:hAnsi="Times New Roman"/>
          <w:color w:val="231F20"/>
          <w:sz w:val="20"/>
        </w:rPr>
        <w:t>Lucía Tagle Meza 111</w:t>
      </w:r>
    </w:p>
    <w:p>
      <w:pPr>
        <w:pStyle w:val="BodyText"/>
        <w:spacing w:before="8"/>
        <w:rPr>
          <w:rFonts w:ascii="Times New Roman"/>
          <w:sz w:val="15"/>
        </w:rPr>
      </w:pPr>
    </w:p>
    <w:p>
      <w:pPr>
        <w:spacing w:line="249" w:lineRule="auto" w:before="0"/>
        <w:ind w:left="2043" w:right="2041" w:firstLine="0"/>
        <w:jc w:val="center"/>
        <w:rPr>
          <w:rFonts w:ascii="Times New Roman" w:hAnsi="Times New Roman"/>
          <w:sz w:val="20"/>
        </w:rPr>
      </w:pPr>
      <w:r>
        <w:rPr>
          <w:rFonts w:ascii="Times New Roman" w:hAnsi="Times New Roman"/>
          <w:color w:val="231F20"/>
          <w:sz w:val="20"/>
        </w:rPr>
        <w:t>María Remedios Colón Herrera 112</w:t>
      </w:r>
    </w:p>
    <w:p>
      <w:pPr>
        <w:pStyle w:val="BodyText"/>
        <w:spacing w:before="8"/>
        <w:rPr>
          <w:rFonts w:ascii="Times New Roman"/>
          <w:sz w:val="15"/>
        </w:rPr>
      </w:pPr>
    </w:p>
    <w:p>
      <w:pPr>
        <w:spacing w:line="249" w:lineRule="auto" w:before="0"/>
        <w:ind w:left="2452" w:right="2450" w:firstLine="0"/>
        <w:jc w:val="center"/>
        <w:rPr>
          <w:rFonts w:ascii="Times New Roman" w:hAnsi="Times New Roman"/>
          <w:sz w:val="20"/>
        </w:rPr>
      </w:pPr>
      <w:r>
        <w:rPr>
          <w:rFonts w:ascii="Times New Roman" w:hAnsi="Times New Roman"/>
          <w:color w:val="231F20"/>
          <w:sz w:val="20"/>
        </w:rPr>
        <w:t>Silvina Jardón Tuñón 115</w:t>
      </w:r>
    </w:p>
    <w:p>
      <w:pPr>
        <w:pStyle w:val="BodyText"/>
        <w:spacing w:before="8"/>
        <w:rPr>
          <w:rFonts w:ascii="Times New Roman"/>
          <w:sz w:val="15"/>
        </w:rPr>
      </w:pPr>
    </w:p>
    <w:p>
      <w:pPr>
        <w:spacing w:line="249" w:lineRule="auto" w:before="0"/>
        <w:ind w:left="2124" w:right="2122" w:firstLine="0"/>
        <w:jc w:val="center"/>
        <w:rPr>
          <w:rFonts w:ascii="Times New Roman" w:hAnsi="Times New Roman"/>
          <w:sz w:val="20"/>
        </w:rPr>
      </w:pPr>
      <w:r>
        <w:rPr>
          <w:rFonts w:ascii="Times New Roman" w:hAnsi="Times New Roman"/>
          <w:color w:val="231F20"/>
          <w:sz w:val="20"/>
        </w:rPr>
        <w:t>Flor de María Reyes de Molina 120</w:t>
      </w:r>
    </w:p>
    <w:p>
      <w:pPr>
        <w:pStyle w:val="BodyText"/>
        <w:spacing w:before="8"/>
        <w:rPr>
          <w:rFonts w:ascii="Times New Roman"/>
          <w:sz w:val="15"/>
        </w:rPr>
      </w:pPr>
    </w:p>
    <w:p>
      <w:pPr>
        <w:spacing w:line="249" w:lineRule="auto" w:before="0"/>
        <w:ind w:left="2452" w:right="2449" w:firstLine="0"/>
        <w:jc w:val="center"/>
        <w:rPr>
          <w:rFonts w:ascii="Times New Roman" w:hAnsi="Times New Roman"/>
          <w:sz w:val="20"/>
        </w:rPr>
      </w:pPr>
      <w:r>
        <w:rPr>
          <w:rFonts w:ascii="Times New Roman" w:hAnsi="Times New Roman"/>
          <w:color w:val="231F20"/>
          <w:sz w:val="20"/>
        </w:rPr>
        <w:t>María Luisa Pineda Montes de Oca</w:t>
      </w:r>
    </w:p>
    <w:p>
      <w:pPr>
        <w:spacing w:before="1"/>
        <w:ind w:left="1700" w:right="1700" w:firstLine="0"/>
        <w:jc w:val="center"/>
        <w:rPr>
          <w:rFonts w:ascii="Times New Roman"/>
          <w:sz w:val="20"/>
        </w:rPr>
      </w:pPr>
      <w:r>
        <w:rPr>
          <w:rFonts w:ascii="Times New Roman"/>
          <w:color w:val="231F20"/>
          <w:w w:val="95"/>
          <w:sz w:val="20"/>
        </w:rPr>
        <w:t>122</w:t>
      </w:r>
    </w:p>
    <w:p>
      <w:pPr>
        <w:pStyle w:val="BodyText"/>
        <w:spacing w:before="6"/>
        <w:rPr>
          <w:rFonts w:ascii="Times New Roman"/>
          <w:sz w:val="16"/>
        </w:rPr>
      </w:pPr>
    </w:p>
    <w:p>
      <w:pPr>
        <w:spacing w:line="249" w:lineRule="auto" w:before="0"/>
        <w:ind w:left="2315" w:right="2313" w:firstLine="0"/>
        <w:jc w:val="center"/>
        <w:rPr>
          <w:rFonts w:ascii="Times New Roman" w:hAnsi="Times New Roman"/>
          <w:sz w:val="20"/>
        </w:rPr>
      </w:pPr>
      <w:r>
        <w:rPr>
          <w:rFonts w:ascii="Times New Roman" w:hAnsi="Times New Roman"/>
          <w:color w:val="231F20"/>
          <w:sz w:val="20"/>
        </w:rPr>
        <w:t>Elena Cárdenas Guerrero 123</w:t>
      </w:r>
    </w:p>
    <w:p>
      <w:pPr>
        <w:pStyle w:val="BodyText"/>
        <w:spacing w:before="8"/>
        <w:rPr>
          <w:rFonts w:ascii="Times New Roman"/>
          <w:sz w:val="15"/>
        </w:rPr>
      </w:pPr>
    </w:p>
    <w:p>
      <w:pPr>
        <w:spacing w:line="249" w:lineRule="auto" w:before="0"/>
        <w:ind w:left="2237" w:right="2234" w:firstLine="0"/>
        <w:jc w:val="center"/>
        <w:rPr>
          <w:rFonts w:ascii="Times New Roman"/>
          <w:sz w:val="20"/>
        </w:rPr>
      </w:pPr>
      <w:r>
        <w:rPr>
          <w:rFonts w:ascii="Times New Roman"/>
          <w:color w:val="231F20"/>
          <w:sz w:val="20"/>
        </w:rPr>
        <w:t>Mercedes Carrasco Herrera 129</w:t>
      </w:r>
    </w:p>
    <w:p>
      <w:pPr>
        <w:pStyle w:val="BodyText"/>
        <w:spacing w:before="8"/>
        <w:rPr>
          <w:rFonts w:ascii="Times New Roman"/>
          <w:sz w:val="15"/>
        </w:rPr>
      </w:pPr>
    </w:p>
    <w:p>
      <w:pPr>
        <w:spacing w:line="249" w:lineRule="auto" w:before="0"/>
        <w:ind w:left="2124" w:right="2121" w:firstLine="0"/>
        <w:jc w:val="center"/>
        <w:rPr>
          <w:rFonts w:ascii="Times New Roman" w:hAnsi="Times New Roman"/>
          <w:sz w:val="20"/>
        </w:rPr>
      </w:pPr>
      <w:r>
        <w:rPr>
          <w:rFonts w:ascii="Times New Roman" w:hAnsi="Times New Roman"/>
          <w:color w:val="231F20"/>
          <w:sz w:val="20"/>
        </w:rPr>
        <w:t>Francisca Embarcadero García 132</w:t>
      </w:r>
    </w:p>
    <w:p>
      <w:pPr>
        <w:pStyle w:val="BodyText"/>
        <w:spacing w:before="8"/>
        <w:rPr>
          <w:rFonts w:ascii="Times New Roman"/>
          <w:sz w:val="15"/>
        </w:rPr>
      </w:pPr>
    </w:p>
    <w:p>
      <w:pPr>
        <w:spacing w:line="249" w:lineRule="auto" w:before="0"/>
        <w:ind w:left="2452" w:right="2449" w:firstLine="0"/>
        <w:jc w:val="center"/>
        <w:rPr>
          <w:rFonts w:ascii="Times New Roman" w:hAnsi="Times New Roman"/>
          <w:sz w:val="20"/>
        </w:rPr>
      </w:pPr>
      <w:r>
        <w:rPr>
          <w:rFonts w:ascii="Times New Roman" w:hAnsi="Times New Roman"/>
          <w:color w:val="231F20"/>
          <w:sz w:val="20"/>
        </w:rPr>
        <w:t>María Gómez Pascoe 133</w:t>
      </w:r>
    </w:p>
    <w:p>
      <w:pPr>
        <w:pStyle w:val="BodyText"/>
        <w:spacing w:before="8"/>
        <w:rPr>
          <w:rFonts w:ascii="Times New Roman"/>
          <w:sz w:val="15"/>
        </w:rPr>
      </w:pPr>
    </w:p>
    <w:p>
      <w:pPr>
        <w:spacing w:line="249" w:lineRule="auto" w:before="0"/>
        <w:ind w:left="2315" w:right="2312" w:firstLine="0"/>
        <w:jc w:val="center"/>
        <w:rPr>
          <w:rFonts w:ascii="Times New Roman" w:hAnsi="Times New Roman"/>
          <w:sz w:val="20"/>
        </w:rPr>
      </w:pPr>
      <w:r>
        <w:rPr>
          <w:rFonts w:ascii="Times New Roman" w:hAnsi="Times New Roman"/>
          <w:color w:val="231F20"/>
          <w:sz w:val="20"/>
        </w:rPr>
        <w:t>Angelina Niño Verdura 135</w:t>
      </w:r>
    </w:p>
    <w:p>
      <w:pPr>
        <w:pStyle w:val="BodyText"/>
        <w:spacing w:before="8"/>
        <w:rPr>
          <w:rFonts w:ascii="Times New Roman"/>
          <w:sz w:val="15"/>
        </w:rPr>
      </w:pPr>
    </w:p>
    <w:p>
      <w:pPr>
        <w:spacing w:line="249" w:lineRule="auto" w:before="0"/>
        <w:ind w:left="2124" w:right="2122" w:firstLine="0"/>
        <w:jc w:val="center"/>
        <w:rPr>
          <w:rFonts w:ascii="Times New Roman" w:hAnsi="Times New Roman"/>
          <w:sz w:val="20"/>
        </w:rPr>
      </w:pPr>
      <w:r>
        <w:rPr>
          <w:rFonts w:ascii="Times New Roman" w:hAnsi="Times New Roman"/>
          <w:color w:val="231F20"/>
          <w:sz w:val="20"/>
        </w:rPr>
        <w:t>Concepción Álvarez de Amber 136</w:t>
      </w:r>
    </w:p>
    <w:p>
      <w:pPr>
        <w:spacing w:after="0" w:line="249" w:lineRule="auto"/>
        <w:jc w:val="center"/>
        <w:rPr>
          <w:rFonts w:ascii="Times New Roman" w:hAnsi="Times New Roman"/>
          <w:sz w:val="20"/>
        </w:rPr>
        <w:sectPr>
          <w:pgSz w:w="9360" w:h="13040"/>
          <w:pgMar w:top="1200" w:bottom="280" w:left="1300" w:right="1300"/>
        </w:sectPr>
      </w:pPr>
    </w:p>
    <w:p>
      <w:pPr>
        <w:pStyle w:val="BodyText"/>
        <w:spacing w:before="1"/>
        <w:rPr>
          <w:rFonts w:ascii="Times New Roman"/>
          <w:sz w:val="24"/>
        </w:rPr>
      </w:pPr>
      <w:r>
        <w:rPr/>
        <w:pict>
          <v:rect style="position:absolute;margin-left:0pt;margin-top:.000994pt;width:467.716pt;height:651.968pt;mso-position-horizontal-relative:page;mso-position-vertical-relative:page;z-index:-192544" filled="true" fillcolor="#8b8f4f" stroked="false">
            <v:fill type="solid"/>
            <w10:wrap type="none"/>
          </v:rect>
        </w:pict>
      </w:r>
    </w:p>
    <w:p>
      <w:pPr>
        <w:spacing w:line="249" w:lineRule="auto" w:before="56"/>
        <w:ind w:left="2315" w:right="2313" w:firstLine="0"/>
        <w:jc w:val="center"/>
        <w:rPr>
          <w:rFonts w:ascii="Times New Roman"/>
          <w:sz w:val="20"/>
        </w:rPr>
      </w:pPr>
      <w:r>
        <w:rPr>
          <w:rFonts w:ascii="Times New Roman"/>
          <w:color w:val="231F20"/>
          <w:w w:val="95"/>
          <w:sz w:val="20"/>
        </w:rPr>
        <w:t>Francisca Fajardo Carvajal </w:t>
      </w:r>
      <w:r>
        <w:rPr>
          <w:rFonts w:ascii="Times New Roman"/>
          <w:color w:val="231F20"/>
          <w:sz w:val="20"/>
        </w:rPr>
        <w:t>137</w:t>
      </w:r>
    </w:p>
    <w:p>
      <w:pPr>
        <w:pStyle w:val="BodyText"/>
        <w:spacing w:before="8"/>
        <w:rPr>
          <w:rFonts w:ascii="Times New Roman"/>
          <w:sz w:val="15"/>
        </w:rPr>
      </w:pPr>
    </w:p>
    <w:p>
      <w:pPr>
        <w:spacing w:line="249" w:lineRule="auto" w:before="0"/>
        <w:ind w:left="2543" w:right="2541" w:firstLine="0"/>
        <w:jc w:val="center"/>
        <w:rPr>
          <w:rFonts w:ascii="Times New Roman" w:hAnsi="Times New Roman"/>
          <w:sz w:val="20"/>
        </w:rPr>
      </w:pPr>
      <w:r>
        <w:rPr>
          <w:rFonts w:ascii="Times New Roman" w:hAnsi="Times New Roman"/>
          <w:color w:val="231F20"/>
          <w:sz w:val="20"/>
        </w:rPr>
        <w:t>Amada Díaz Jordán 140</w:t>
      </w:r>
    </w:p>
    <w:p>
      <w:pPr>
        <w:pStyle w:val="BodyText"/>
        <w:spacing w:before="8"/>
        <w:rPr>
          <w:rFonts w:ascii="Times New Roman"/>
          <w:sz w:val="15"/>
        </w:rPr>
      </w:pPr>
    </w:p>
    <w:p>
      <w:pPr>
        <w:spacing w:line="249" w:lineRule="auto" w:before="0"/>
        <w:ind w:left="2315" w:right="2313" w:firstLine="0"/>
        <w:jc w:val="center"/>
        <w:rPr>
          <w:rFonts w:ascii="Times New Roman" w:hAnsi="Times New Roman"/>
          <w:sz w:val="20"/>
        </w:rPr>
      </w:pPr>
      <w:r>
        <w:rPr>
          <w:rFonts w:ascii="Times New Roman" w:hAnsi="Times New Roman"/>
          <w:color w:val="231F20"/>
          <w:sz w:val="20"/>
        </w:rPr>
        <w:t>Elisa Estrada Hernández 141</w:t>
      </w:r>
    </w:p>
    <w:p>
      <w:pPr>
        <w:pStyle w:val="BodyText"/>
        <w:spacing w:before="8"/>
        <w:rPr>
          <w:rFonts w:ascii="Times New Roman"/>
          <w:sz w:val="15"/>
        </w:rPr>
      </w:pPr>
    </w:p>
    <w:p>
      <w:pPr>
        <w:spacing w:line="249" w:lineRule="auto" w:before="0"/>
        <w:ind w:left="2315" w:right="2313" w:firstLine="0"/>
        <w:jc w:val="center"/>
        <w:rPr>
          <w:rFonts w:ascii="Times New Roman"/>
          <w:sz w:val="20"/>
        </w:rPr>
      </w:pPr>
      <w:r>
        <w:rPr>
          <w:rFonts w:ascii="Times New Roman"/>
          <w:color w:val="231F20"/>
          <w:w w:val="95"/>
          <w:sz w:val="20"/>
        </w:rPr>
        <w:t>Angelina Salgado Figueroa </w:t>
      </w:r>
      <w:r>
        <w:rPr>
          <w:rFonts w:ascii="Times New Roman"/>
          <w:color w:val="231F20"/>
          <w:sz w:val="20"/>
        </w:rPr>
        <w:t>147</w:t>
      </w:r>
    </w:p>
    <w:p>
      <w:pPr>
        <w:pStyle w:val="BodyText"/>
        <w:spacing w:before="8"/>
        <w:rPr>
          <w:rFonts w:ascii="Times New Roman"/>
          <w:sz w:val="15"/>
        </w:rPr>
      </w:pPr>
    </w:p>
    <w:p>
      <w:pPr>
        <w:spacing w:line="249" w:lineRule="auto" w:before="0"/>
        <w:ind w:left="2124" w:right="2122" w:firstLine="0"/>
        <w:jc w:val="center"/>
        <w:rPr>
          <w:rFonts w:ascii="Times New Roman" w:hAnsi="Times New Roman"/>
          <w:sz w:val="20"/>
        </w:rPr>
      </w:pPr>
      <w:r>
        <w:rPr>
          <w:rFonts w:ascii="Times New Roman" w:hAnsi="Times New Roman"/>
          <w:color w:val="231F20"/>
          <w:sz w:val="20"/>
        </w:rPr>
        <w:t>Rosa María Sánchez Mendoza 151</w:t>
      </w:r>
    </w:p>
    <w:p>
      <w:pPr>
        <w:pStyle w:val="BodyText"/>
        <w:spacing w:before="8"/>
        <w:rPr>
          <w:rFonts w:ascii="Times New Roman"/>
          <w:sz w:val="15"/>
        </w:rPr>
      </w:pPr>
    </w:p>
    <w:p>
      <w:pPr>
        <w:spacing w:line="249" w:lineRule="auto" w:before="0"/>
        <w:ind w:left="2124" w:right="2122" w:firstLine="0"/>
        <w:jc w:val="center"/>
        <w:rPr>
          <w:rFonts w:ascii="Times New Roman" w:hAnsi="Times New Roman"/>
          <w:sz w:val="20"/>
        </w:rPr>
      </w:pPr>
      <w:r>
        <w:rPr>
          <w:rFonts w:ascii="Times New Roman" w:hAnsi="Times New Roman"/>
          <w:color w:val="231F20"/>
          <w:sz w:val="20"/>
        </w:rPr>
        <w:t>Carmen Marcelino Castañeda 153</w:t>
      </w:r>
    </w:p>
    <w:p>
      <w:pPr>
        <w:pStyle w:val="BodyText"/>
        <w:spacing w:before="8"/>
        <w:rPr>
          <w:rFonts w:ascii="Times New Roman"/>
          <w:sz w:val="15"/>
        </w:rPr>
      </w:pPr>
    </w:p>
    <w:p>
      <w:pPr>
        <w:spacing w:line="249" w:lineRule="auto" w:before="0"/>
        <w:ind w:left="2124" w:right="2122" w:firstLine="0"/>
        <w:jc w:val="center"/>
        <w:rPr>
          <w:rFonts w:ascii="Times New Roman" w:hAnsi="Times New Roman"/>
          <w:sz w:val="20"/>
        </w:rPr>
      </w:pPr>
      <w:r>
        <w:rPr>
          <w:rFonts w:ascii="Times New Roman" w:hAnsi="Times New Roman"/>
          <w:color w:val="231F20"/>
          <w:sz w:val="20"/>
        </w:rPr>
        <w:t>María de la Luz Díaz González 154</w:t>
      </w:r>
    </w:p>
    <w:p>
      <w:pPr>
        <w:pStyle w:val="BodyText"/>
        <w:spacing w:before="8"/>
        <w:rPr>
          <w:rFonts w:ascii="Times New Roman"/>
          <w:sz w:val="15"/>
        </w:rPr>
      </w:pPr>
    </w:p>
    <w:p>
      <w:pPr>
        <w:spacing w:line="249" w:lineRule="auto" w:before="0"/>
        <w:ind w:left="2452" w:right="2450" w:firstLine="0"/>
        <w:jc w:val="center"/>
        <w:rPr>
          <w:rFonts w:ascii="Times New Roman"/>
          <w:sz w:val="20"/>
        </w:rPr>
      </w:pPr>
      <w:r>
        <w:rPr>
          <w:rFonts w:ascii="Times New Roman"/>
          <w:color w:val="231F20"/>
          <w:sz w:val="20"/>
        </w:rPr>
        <w:t>Celia Cedillo Chimal 157</w:t>
      </w:r>
    </w:p>
    <w:p>
      <w:pPr>
        <w:pStyle w:val="BodyText"/>
        <w:spacing w:before="8"/>
        <w:rPr>
          <w:rFonts w:ascii="Times New Roman"/>
          <w:sz w:val="15"/>
        </w:rPr>
      </w:pPr>
    </w:p>
    <w:p>
      <w:pPr>
        <w:spacing w:line="249" w:lineRule="auto" w:before="0"/>
        <w:ind w:left="2043" w:right="2041" w:firstLine="0"/>
        <w:jc w:val="center"/>
        <w:rPr>
          <w:rFonts w:ascii="Times New Roman" w:hAnsi="Times New Roman"/>
          <w:sz w:val="20"/>
        </w:rPr>
      </w:pPr>
      <w:r>
        <w:rPr>
          <w:rFonts w:ascii="Times New Roman" w:hAnsi="Times New Roman"/>
          <w:color w:val="231F20"/>
          <w:sz w:val="20"/>
        </w:rPr>
        <w:t>María del Carmen Colín Pouchet 158</w:t>
      </w:r>
    </w:p>
    <w:p>
      <w:pPr>
        <w:pStyle w:val="BodyText"/>
        <w:spacing w:before="8"/>
        <w:rPr>
          <w:rFonts w:ascii="Times New Roman"/>
          <w:sz w:val="15"/>
        </w:rPr>
      </w:pPr>
    </w:p>
    <w:p>
      <w:pPr>
        <w:spacing w:line="249" w:lineRule="auto" w:before="0"/>
        <w:ind w:left="2315" w:right="2312" w:firstLine="0"/>
        <w:jc w:val="center"/>
        <w:rPr>
          <w:rFonts w:ascii="Times New Roman" w:hAnsi="Times New Roman"/>
          <w:sz w:val="20"/>
        </w:rPr>
      </w:pPr>
      <w:r>
        <w:rPr>
          <w:rFonts w:ascii="Times New Roman" w:hAnsi="Times New Roman"/>
          <w:color w:val="231F20"/>
          <w:sz w:val="20"/>
        </w:rPr>
        <w:t>Eudoxia Calderón Gómez 161</w:t>
      </w:r>
    </w:p>
    <w:p>
      <w:pPr>
        <w:pStyle w:val="BodyText"/>
        <w:spacing w:before="8"/>
        <w:rPr>
          <w:rFonts w:ascii="Times New Roman"/>
          <w:sz w:val="15"/>
        </w:rPr>
      </w:pPr>
    </w:p>
    <w:p>
      <w:pPr>
        <w:spacing w:line="249" w:lineRule="auto" w:before="0"/>
        <w:ind w:left="2315" w:right="2312" w:firstLine="0"/>
        <w:jc w:val="center"/>
        <w:rPr>
          <w:rFonts w:ascii="Times New Roman"/>
          <w:sz w:val="20"/>
        </w:rPr>
      </w:pPr>
      <w:r>
        <w:rPr>
          <w:rFonts w:ascii="Times New Roman"/>
          <w:color w:val="231F20"/>
          <w:sz w:val="20"/>
        </w:rPr>
        <w:t>Antonia Franco de Lara 165</w:t>
      </w:r>
    </w:p>
    <w:p>
      <w:pPr>
        <w:pStyle w:val="BodyText"/>
        <w:spacing w:before="8"/>
        <w:rPr>
          <w:rFonts w:ascii="Times New Roman"/>
          <w:sz w:val="15"/>
        </w:rPr>
      </w:pPr>
    </w:p>
    <w:p>
      <w:pPr>
        <w:spacing w:line="249" w:lineRule="auto" w:before="0"/>
        <w:ind w:left="1700" w:right="1697" w:firstLine="0"/>
        <w:jc w:val="center"/>
        <w:rPr>
          <w:rFonts w:ascii="Times New Roman"/>
          <w:sz w:val="20"/>
        </w:rPr>
      </w:pPr>
      <w:r>
        <w:rPr>
          <w:rFonts w:ascii="Times New Roman"/>
          <w:color w:val="231F20"/>
          <w:sz w:val="20"/>
        </w:rPr>
        <w:t>Otras mujeres destacadas como maestras 170</w:t>
      </w:r>
    </w:p>
    <w:p>
      <w:pPr>
        <w:spacing w:line="339" w:lineRule="exact" w:before="88"/>
        <w:ind w:left="1700" w:right="1700" w:firstLine="0"/>
        <w:jc w:val="center"/>
        <w:rPr>
          <w:rFonts w:ascii="Times New Roman"/>
          <w:b/>
          <w:sz w:val="30"/>
        </w:rPr>
      </w:pPr>
      <w:r>
        <w:rPr>
          <w:rFonts w:ascii="Times New Roman"/>
          <w:b/>
          <w:color w:val="231F20"/>
          <w:sz w:val="30"/>
        </w:rPr>
        <w:t>Benefactoras</w:t>
      </w:r>
    </w:p>
    <w:p>
      <w:pPr>
        <w:spacing w:line="224" w:lineRule="exact" w:before="0"/>
        <w:ind w:left="1700" w:right="1700" w:firstLine="0"/>
        <w:jc w:val="center"/>
        <w:rPr>
          <w:rFonts w:ascii="Times New Roman"/>
          <w:sz w:val="20"/>
        </w:rPr>
      </w:pPr>
      <w:r>
        <w:rPr>
          <w:rFonts w:ascii="Times New Roman"/>
          <w:color w:val="231F20"/>
          <w:w w:val="90"/>
          <w:sz w:val="20"/>
        </w:rPr>
        <w:t>175</w:t>
      </w:r>
    </w:p>
    <w:p>
      <w:pPr>
        <w:pStyle w:val="BodyText"/>
        <w:spacing w:before="6"/>
        <w:rPr>
          <w:rFonts w:ascii="Times New Roman"/>
          <w:sz w:val="16"/>
        </w:rPr>
      </w:pPr>
    </w:p>
    <w:p>
      <w:pPr>
        <w:spacing w:line="249" w:lineRule="auto" w:before="0"/>
        <w:ind w:left="2237" w:right="2235" w:firstLine="0"/>
        <w:jc w:val="center"/>
        <w:rPr>
          <w:rFonts w:ascii="Times New Roman" w:hAnsi="Times New Roman"/>
          <w:sz w:val="20"/>
        </w:rPr>
      </w:pPr>
      <w:r>
        <w:rPr>
          <w:rFonts w:ascii="Times New Roman" w:hAnsi="Times New Roman"/>
          <w:color w:val="231F20"/>
          <w:sz w:val="20"/>
        </w:rPr>
        <w:t>Jacinta Ramírez de Arellano y de la Vega, Sesma y Ortiz 178</w:t>
      </w:r>
    </w:p>
    <w:p>
      <w:pPr>
        <w:pStyle w:val="BodyText"/>
        <w:spacing w:before="8"/>
        <w:rPr>
          <w:rFonts w:ascii="Times New Roman"/>
          <w:sz w:val="15"/>
        </w:rPr>
      </w:pPr>
    </w:p>
    <w:p>
      <w:pPr>
        <w:spacing w:line="249" w:lineRule="auto" w:before="0"/>
        <w:ind w:left="1717" w:right="1715" w:firstLine="0"/>
        <w:jc w:val="center"/>
        <w:rPr>
          <w:rFonts w:ascii="Times New Roman" w:hAnsi="Times New Roman"/>
          <w:sz w:val="20"/>
        </w:rPr>
      </w:pPr>
      <w:r>
        <w:rPr>
          <w:rFonts w:ascii="Times New Roman" w:hAnsi="Times New Roman"/>
          <w:color w:val="231F20"/>
          <w:sz w:val="20"/>
        </w:rPr>
        <w:t>María Ana Ramona Bernáldez Herrera 179</w:t>
      </w:r>
    </w:p>
    <w:p>
      <w:pPr>
        <w:spacing w:after="0" w:line="249" w:lineRule="auto"/>
        <w:jc w:val="center"/>
        <w:rPr>
          <w:rFonts w:ascii="Times New Roman" w:hAnsi="Times New Roman"/>
          <w:sz w:val="20"/>
        </w:rPr>
        <w:sectPr>
          <w:pgSz w:w="9360" w:h="13040"/>
          <w:pgMar w:top="1200" w:bottom="280" w:left="1300" w:right="1300"/>
        </w:sectPr>
      </w:pPr>
    </w:p>
    <w:p>
      <w:pPr>
        <w:pStyle w:val="BodyText"/>
        <w:spacing w:before="1"/>
        <w:rPr>
          <w:rFonts w:ascii="Times New Roman"/>
          <w:sz w:val="24"/>
        </w:rPr>
      </w:pPr>
      <w:r>
        <w:rPr/>
        <w:pict>
          <v:rect style="position:absolute;margin-left:0pt;margin-top:.000994pt;width:467.716pt;height:651.968pt;mso-position-horizontal-relative:page;mso-position-vertical-relative:page;z-index:-192520" filled="true" fillcolor="#8b8f4f" stroked="false">
            <v:fill type="solid"/>
            <w10:wrap type="none"/>
          </v:rect>
        </w:pict>
      </w:r>
    </w:p>
    <w:p>
      <w:pPr>
        <w:spacing w:line="249" w:lineRule="auto" w:before="56"/>
        <w:ind w:left="2452" w:right="2450" w:firstLine="0"/>
        <w:jc w:val="center"/>
        <w:rPr>
          <w:rFonts w:ascii="Times New Roman"/>
          <w:sz w:val="20"/>
        </w:rPr>
      </w:pPr>
      <w:r>
        <w:rPr>
          <w:rFonts w:ascii="Times New Roman"/>
          <w:color w:val="231F20"/>
          <w:sz w:val="20"/>
        </w:rPr>
        <w:t>Natalia von Schenck 180</w:t>
      </w:r>
    </w:p>
    <w:p>
      <w:pPr>
        <w:pStyle w:val="BodyText"/>
        <w:spacing w:before="8"/>
        <w:rPr>
          <w:rFonts w:ascii="Times New Roman"/>
          <w:sz w:val="15"/>
        </w:rPr>
      </w:pPr>
    </w:p>
    <w:p>
      <w:pPr>
        <w:spacing w:line="249" w:lineRule="auto" w:before="0"/>
        <w:ind w:left="2124" w:right="2122" w:firstLine="0"/>
        <w:jc w:val="center"/>
        <w:rPr>
          <w:rFonts w:ascii="Times New Roman" w:hAnsi="Times New Roman"/>
          <w:sz w:val="20"/>
        </w:rPr>
      </w:pPr>
      <w:r>
        <w:rPr>
          <w:rFonts w:ascii="Times New Roman" w:hAnsi="Times New Roman"/>
          <w:color w:val="231F20"/>
          <w:sz w:val="20"/>
        </w:rPr>
        <w:t>María Montes de Oca de Luna 181</w:t>
      </w:r>
    </w:p>
    <w:p>
      <w:pPr>
        <w:pStyle w:val="BodyText"/>
        <w:spacing w:before="8"/>
        <w:rPr>
          <w:rFonts w:ascii="Times New Roman"/>
          <w:sz w:val="15"/>
        </w:rPr>
      </w:pPr>
    </w:p>
    <w:p>
      <w:pPr>
        <w:spacing w:line="249" w:lineRule="auto" w:before="0"/>
        <w:ind w:left="2315" w:right="2313" w:firstLine="0"/>
        <w:jc w:val="center"/>
        <w:rPr>
          <w:rFonts w:ascii="Times New Roman" w:hAnsi="Times New Roman"/>
          <w:sz w:val="20"/>
        </w:rPr>
      </w:pPr>
      <w:r>
        <w:rPr>
          <w:rFonts w:ascii="Times New Roman" w:hAnsi="Times New Roman"/>
          <w:color w:val="231F20"/>
          <w:sz w:val="20"/>
        </w:rPr>
        <w:t>Modesta Aguilar López 182</w:t>
      </w:r>
    </w:p>
    <w:p>
      <w:pPr>
        <w:pStyle w:val="BodyText"/>
        <w:spacing w:before="8"/>
        <w:rPr>
          <w:rFonts w:ascii="Times New Roman"/>
          <w:sz w:val="15"/>
        </w:rPr>
      </w:pPr>
    </w:p>
    <w:p>
      <w:pPr>
        <w:spacing w:line="249" w:lineRule="auto" w:before="0"/>
        <w:ind w:left="2043" w:right="2040" w:firstLine="0"/>
        <w:jc w:val="center"/>
        <w:rPr>
          <w:rFonts w:ascii="Times New Roman" w:hAnsi="Times New Roman"/>
          <w:sz w:val="20"/>
        </w:rPr>
      </w:pPr>
      <w:r>
        <w:rPr>
          <w:rFonts w:ascii="Times New Roman" w:hAnsi="Times New Roman"/>
          <w:color w:val="231F20"/>
          <w:sz w:val="20"/>
        </w:rPr>
        <w:t>María Magdalena Monroy Rosel 183</w:t>
      </w:r>
    </w:p>
    <w:p>
      <w:pPr>
        <w:pStyle w:val="BodyText"/>
        <w:spacing w:before="8"/>
        <w:rPr>
          <w:rFonts w:ascii="Times New Roman"/>
          <w:sz w:val="15"/>
        </w:rPr>
      </w:pPr>
    </w:p>
    <w:p>
      <w:pPr>
        <w:spacing w:line="249" w:lineRule="auto" w:before="0"/>
        <w:ind w:left="1462" w:right="1460" w:firstLine="0"/>
        <w:jc w:val="center"/>
        <w:rPr>
          <w:rFonts w:ascii="Times New Roman" w:hAnsi="Times New Roman"/>
          <w:sz w:val="20"/>
        </w:rPr>
      </w:pPr>
      <w:r>
        <w:rPr>
          <w:rFonts w:ascii="Times New Roman" w:hAnsi="Times New Roman"/>
          <w:color w:val="231F20"/>
          <w:sz w:val="20"/>
        </w:rPr>
        <w:t>Alba del Carmen Pedrero Priego de Mondragón 184</w:t>
      </w:r>
    </w:p>
    <w:p>
      <w:pPr>
        <w:pStyle w:val="BodyText"/>
        <w:spacing w:before="8"/>
        <w:rPr>
          <w:rFonts w:ascii="Times New Roman"/>
          <w:sz w:val="15"/>
        </w:rPr>
      </w:pPr>
    </w:p>
    <w:p>
      <w:pPr>
        <w:spacing w:line="249" w:lineRule="auto" w:before="0"/>
        <w:ind w:left="2315" w:right="2313" w:firstLine="0"/>
        <w:jc w:val="center"/>
        <w:rPr>
          <w:rFonts w:ascii="Times New Roman"/>
          <w:sz w:val="20"/>
        </w:rPr>
      </w:pPr>
      <w:r>
        <w:rPr>
          <w:rFonts w:ascii="Times New Roman"/>
          <w:color w:val="231F20"/>
          <w:sz w:val="20"/>
        </w:rPr>
        <w:t>Simona Bautista Moreno 193</w:t>
      </w:r>
    </w:p>
    <w:p>
      <w:pPr>
        <w:pStyle w:val="BodyText"/>
        <w:spacing w:before="8"/>
        <w:rPr>
          <w:rFonts w:ascii="Times New Roman"/>
          <w:sz w:val="15"/>
        </w:rPr>
      </w:pPr>
    </w:p>
    <w:p>
      <w:pPr>
        <w:spacing w:line="249" w:lineRule="auto" w:before="0"/>
        <w:ind w:left="2663" w:right="2661" w:firstLine="0"/>
        <w:jc w:val="center"/>
        <w:rPr>
          <w:rFonts w:ascii="Times New Roman" w:hAnsi="Times New Roman"/>
          <w:sz w:val="20"/>
        </w:rPr>
      </w:pPr>
      <w:r>
        <w:rPr>
          <w:rFonts w:ascii="Times New Roman" w:hAnsi="Times New Roman"/>
          <w:color w:val="231F20"/>
          <w:sz w:val="20"/>
        </w:rPr>
        <w:t>Dolores García 195</w:t>
      </w:r>
    </w:p>
    <w:p>
      <w:pPr>
        <w:pStyle w:val="BodyText"/>
        <w:spacing w:before="8"/>
        <w:rPr>
          <w:rFonts w:ascii="Times New Roman"/>
          <w:sz w:val="15"/>
        </w:rPr>
      </w:pPr>
    </w:p>
    <w:p>
      <w:pPr>
        <w:spacing w:line="249" w:lineRule="auto" w:before="0"/>
        <w:ind w:left="1916" w:right="1914" w:firstLine="0"/>
        <w:jc w:val="center"/>
        <w:rPr>
          <w:rFonts w:ascii="Times New Roman" w:hAnsi="Times New Roman"/>
          <w:sz w:val="20"/>
        </w:rPr>
      </w:pPr>
      <w:r>
        <w:rPr>
          <w:rFonts w:ascii="Times New Roman" w:hAnsi="Times New Roman"/>
          <w:color w:val="231F20"/>
          <w:sz w:val="20"/>
        </w:rPr>
        <w:t>María Candelaria Salcido de Cuéllar 196</w:t>
      </w:r>
    </w:p>
    <w:p>
      <w:pPr>
        <w:pStyle w:val="BodyText"/>
        <w:spacing w:before="8"/>
        <w:rPr>
          <w:rFonts w:ascii="Times New Roman"/>
          <w:sz w:val="15"/>
        </w:rPr>
      </w:pPr>
    </w:p>
    <w:p>
      <w:pPr>
        <w:spacing w:line="249" w:lineRule="auto" w:before="0"/>
        <w:ind w:left="1590" w:right="1588" w:firstLine="0"/>
        <w:jc w:val="center"/>
        <w:rPr>
          <w:rFonts w:ascii="Times New Roman"/>
          <w:sz w:val="20"/>
        </w:rPr>
      </w:pPr>
      <w:r>
        <w:rPr>
          <w:rFonts w:ascii="Times New Roman"/>
          <w:color w:val="231F20"/>
          <w:sz w:val="20"/>
        </w:rPr>
        <w:t>Otras mujeres destacadas como benefactoras 200</w:t>
      </w:r>
    </w:p>
    <w:p>
      <w:pPr>
        <w:spacing w:line="339" w:lineRule="exact" w:before="88"/>
        <w:ind w:left="1700" w:right="1700" w:firstLine="0"/>
        <w:jc w:val="center"/>
        <w:rPr>
          <w:rFonts w:ascii="Times New Roman"/>
          <w:b/>
          <w:sz w:val="30"/>
        </w:rPr>
      </w:pPr>
      <w:r>
        <w:rPr>
          <w:rFonts w:ascii="Times New Roman"/>
          <w:b/>
          <w:color w:val="231F20"/>
          <w:sz w:val="30"/>
        </w:rPr>
        <w:t>Emprendedoras</w:t>
      </w:r>
    </w:p>
    <w:p>
      <w:pPr>
        <w:spacing w:line="224" w:lineRule="exact" w:before="0"/>
        <w:ind w:left="1700" w:right="1700" w:firstLine="0"/>
        <w:jc w:val="center"/>
        <w:rPr>
          <w:rFonts w:ascii="Times New Roman"/>
          <w:sz w:val="20"/>
        </w:rPr>
      </w:pPr>
      <w:r>
        <w:rPr>
          <w:rFonts w:ascii="Times New Roman"/>
          <w:color w:val="231F20"/>
          <w:sz w:val="20"/>
        </w:rPr>
        <w:t>203</w:t>
      </w:r>
    </w:p>
    <w:p>
      <w:pPr>
        <w:pStyle w:val="BodyText"/>
        <w:spacing w:before="6"/>
        <w:rPr>
          <w:rFonts w:ascii="Times New Roman"/>
          <w:sz w:val="16"/>
        </w:rPr>
      </w:pPr>
    </w:p>
    <w:p>
      <w:pPr>
        <w:spacing w:line="249" w:lineRule="auto" w:before="0"/>
        <w:ind w:left="2237" w:right="2235" w:firstLine="0"/>
        <w:jc w:val="center"/>
        <w:rPr>
          <w:rFonts w:ascii="Times New Roman" w:hAnsi="Times New Roman"/>
          <w:sz w:val="20"/>
        </w:rPr>
      </w:pPr>
      <w:r>
        <w:rPr>
          <w:rFonts w:ascii="Times New Roman" w:hAnsi="Times New Roman"/>
          <w:color w:val="231F20"/>
          <w:sz w:val="20"/>
        </w:rPr>
        <w:t>María Isabel Vargas Ocaris 207</w:t>
      </w:r>
    </w:p>
    <w:p>
      <w:pPr>
        <w:pStyle w:val="BodyText"/>
        <w:spacing w:before="8"/>
        <w:rPr>
          <w:rFonts w:ascii="Times New Roman"/>
          <w:sz w:val="15"/>
        </w:rPr>
      </w:pPr>
    </w:p>
    <w:p>
      <w:pPr>
        <w:spacing w:line="249" w:lineRule="auto" w:before="0"/>
        <w:ind w:left="2043" w:right="2041" w:firstLine="0"/>
        <w:jc w:val="center"/>
        <w:rPr>
          <w:rFonts w:ascii="Times New Roman"/>
          <w:sz w:val="20"/>
        </w:rPr>
      </w:pPr>
      <w:r>
        <w:rPr>
          <w:rFonts w:ascii="Times New Roman"/>
          <w:color w:val="231F20"/>
          <w:sz w:val="20"/>
        </w:rPr>
        <w:t>Remedios Albertina Ezeta Uribe 208</w:t>
      </w:r>
    </w:p>
    <w:p>
      <w:pPr>
        <w:pStyle w:val="BodyText"/>
        <w:spacing w:before="8"/>
        <w:rPr>
          <w:rFonts w:ascii="Times New Roman"/>
          <w:sz w:val="15"/>
        </w:rPr>
      </w:pPr>
    </w:p>
    <w:p>
      <w:pPr>
        <w:spacing w:line="249" w:lineRule="auto" w:before="0"/>
        <w:ind w:left="2543" w:right="2541" w:firstLine="0"/>
        <w:jc w:val="center"/>
        <w:rPr>
          <w:rFonts w:ascii="Times New Roman" w:hAnsi="Times New Roman"/>
          <w:sz w:val="20"/>
        </w:rPr>
      </w:pPr>
      <w:r>
        <w:rPr>
          <w:rFonts w:ascii="Times New Roman" w:hAnsi="Times New Roman"/>
          <w:color w:val="231F20"/>
          <w:sz w:val="20"/>
        </w:rPr>
        <w:t>Elena Díaz Cedillo 210</w:t>
      </w:r>
    </w:p>
    <w:p>
      <w:pPr>
        <w:pStyle w:val="BodyText"/>
        <w:spacing w:before="8"/>
        <w:rPr>
          <w:rFonts w:ascii="Times New Roman"/>
          <w:sz w:val="15"/>
        </w:rPr>
      </w:pPr>
    </w:p>
    <w:p>
      <w:pPr>
        <w:spacing w:line="249" w:lineRule="auto" w:before="0"/>
        <w:ind w:left="2124" w:right="2122" w:firstLine="0"/>
        <w:jc w:val="center"/>
        <w:rPr>
          <w:rFonts w:ascii="Times New Roman"/>
          <w:sz w:val="20"/>
        </w:rPr>
      </w:pPr>
      <w:r>
        <w:rPr>
          <w:rFonts w:ascii="Times New Roman"/>
          <w:color w:val="231F20"/>
          <w:sz w:val="20"/>
        </w:rPr>
        <w:t>Josefina</w:t>
      </w:r>
      <w:r>
        <w:rPr>
          <w:rFonts w:ascii="Times New Roman"/>
          <w:color w:val="231F20"/>
          <w:spacing w:val="-33"/>
          <w:sz w:val="20"/>
        </w:rPr>
        <w:t> </w:t>
      </w:r>
      <w:r>
        <w:rPr>
          <w:rFonts w:ascii="Times New Roman"/>
          <w:color w:val="231F20"/>
          <w:sz w:val="20"/>
        </w:rPr>
        <w:t>Esquivel</w:t>
      </w:r>
      <w:r>
        <w:rPr>
          <w:rFonts w:ascii="Times New Roman"/>
          <w:color w:val="231F20"/>
          <w:spacing w:val="-33"/>
          <w:sz w:val="20"/>
        </w:rPr>
        <w:t> </w:t>
      </w:r>
      <w:r>
        <w:rPr>
          <w:rFonts w:ascii="Times New Roman"/>
          <w:color w:val="231F20"/>
          <w:sz w:val="20"/>
        </w:rPr>
        <w:t>de</w:t>
      </w:r>
      <w:r>
        <w:rPr>
          <w:rFonts w:ascii="Times New Roman"/>
          <w:color w:val="231F20"/>
          <w:spacing w:val="-33"/>
          <w:sz w:val="20"/>
        </w:rPr>
        <w:t> </w:t>
      </w:r>
      <w:r>
        <w:rPr>
          <w:rFonts w:ascii="Times New Roman"/>
          <w:color w:val="231F20"/>
          <w:sz w:val="20"/>
        </w:rPr>
        <w:t>Quintana </w:t>
      </w:r>
      <w:r>
        <w:rPr>
          <w:rFonts w:ascii="Times New Roman"/>
          <w:color w:val="231F20"/>
          <w:spacing w:val="-2"/>
          <w:sz w:val="20"/>
        </w:rPr>
        <w:t>212</w:t>
      </w:r>
    </w:p>
    <w:p>
      <w:pPr>
        <w:pStyle w:val="BodyText"/>
        <w:spacing w:before="8"/>
        <w:rPr>
          <w:rFonts w:ascii="Times New Roman"/>
          <w:sz w:val="15"/>
        </w:rPr>
      </w:pPr>
    </w:p>
    <w:p>
      <w:pPr>
        <w:spacing w:line="249" w:lineRule="auto" w:before="0"/>
        <w:ind w:left="2315" w:right="2313" w:firstLine="0"/>
        <w:jc w:val="center"/>
        <w:rPr>
          <w:rFonts w:ascii="Times New Roman"/>
          <w:sz w:val="20"/>
        </w:rPr>
      </w:pPr>
      <w:r>
        <w:rPr>
          <w:rFonts w:ascii="Times New Roman"/>
          <w:color w:val="231F20"/>
          <w:sz w:val="20"/>
        </w:rPr>
        <w:t>Clara del Moral de Lara 213</w:t>
      </w:r>
    </w:p>
    <w:p>
      <w:pPr>
        <w:spacing w:after="0" w:line="249" w:lineRule="auto"/>
        <w:jc w:val="center"/>
        <w:rPr>
          <w:rFonts w:ascii="Times New Roman"/>
          <w:sz w:val="20"/>
        </w:rPr>
        <w:sectPr>
          <w:pgSz w:w="9360" w:h="13040"/>
          <w:pgMar w:top="1200" w:bottom="280" w:left="1300" w:right="1300"/>
        </w:sectPr>
      </w:pPr>
    </w:p>
    <w:p>
      <w:pPr>
        <w:pStyle w:val="BodyText"/>
        <w:spacing w:before="1"/>
        <w:rPr>
          <w:rFonts w:ascii="Times New Roman"/>
          <w:sz w:val="24"/>
        </w:rPr>
      </w:pPr>
      <w:r>
        <w:rPr/>
        <w:pict>
          <v:rect style="position:absolute;margin-left:0pt;margin-top:.000994pt;width:467.716pt;height:651.968pt;mso-position-horizontal-relative:page;mso-position-vertical-relative:page;z-index:-192496" filled="true" fillcolor="#8b8f4f" stroked="false">
            <v:fill type="solid"/>
            <w10:wrap type="none"/>
          </v:rect>
        </w:pict>
      </w:r>
    </w:p>
    <w:p>
      <w:pPr>
        <w:spacing w:line="249" w:lineRule="auto" w:before="56"/>
        <w:ind w:left="2543" w:right="2541" w:firstLine="0"/>
        <w:jc w:val="center"/>
        <w:rPr>
          <w:rFonts w:ascii="Times New Roman" w:hAnsi="Times New Roman"/>
          <w:sz w:val="20"/>
        </w:rPr>
      </w:pPr>
      <w:r>
        <w:rPr>
          <w:rFonts w:ascii="Times New Roman" w:hAnsi="Times New Roman"/>
          <w:color w:val="231F20"/>
          <w:sz w:val="20"/>
        </w:rPr>
        <w:t>Aurora Fernández 215</w:t>
      </w:r>
    </w:p>
    <w:p>
      <w:pPr>
        <w:pStyle w:val="BodyText"/>
        <w:spacing w:before="8"/>
        <w:rPr>
          <w:rFonts w:ascii="Times New Roman"/>
          <w:sz w:val="15"/>
        </w:rPr>
      </w:pPr>
    </w:p>
    <w:p>
      <w:pPr>
        <w:spacing w:line="249" w:lineRule="auto" w:before="0"/>
        <w:ind w:left="2663" w:right="2661" w:firstLine="0"/>
        <w:jc w:val="center"/>
        <w:rPr>
          <w:rFonts w:ascii="Times New Roman"/>
          <w:sz w:val="20"/>
        </w:rPr>
      </w:pPr>
      <w:r>
        <w:rPr>
          <w:rFonts w:ascii="Times New Roman"/>
          <w:color w:val="231F20"/>
          <w:sz w:val="20"/>
        </w:rPr>
        <w:t>Soledad Orozco 217</w:t>
      </w:r>
    </w:p>
    <w:p>
      <w:pPr>
        <w:pStyle w:val="BodyText"/>
        <w:spacing w:before="8"/>
        <w:rPr>
          <w:rFonts w:ascii="Times New Roman"/>
          <w:sz w:val="15"/>
        </w:rPr>
      </w:pPr>
    </w:p>
    <w:p>
      <w:pPr>
        <w:spacing w:line="249" w:lineRule="auto" w:before="0"/>
        <w:ind w:left="2237" w:right="2235" w:firstLine="0"/>
        <w:jc w:val="center"/>
        <w:rPr>
          <w:rFonts w:ascii="Times New Roman" w:hAnsi="Times New Roman"/>
          <w:sz w:val="20"/>
        </w:rPr>
      </w:pPr>
      <w:r>
        <w:rPr>
          <w:rFonts w:ascii="Times New Roman" w:hAnsi="Times New Roman"/>
          <w:color w:val="231F20"/>
          <w:sz w:val="20"/>
        </w:rPr>
        <w:t>María Cárdenas de Malpica 218</w:t>
      </w:r>
    </w:p>
    <w:p>
      <w:pPr>
        <w:pStyle w:val="BodyText"/>
        <w:spacing w:before="8"/>
        <w:rPr>
          <w:rFonts w:ascii="Times New Roman"/>
          <w:sz w:val="15"/>
        </w:rPr>
      </w:pPr>
    </w:p>
    <w:p>
      <w:pPr>
        <w:spacing w:line="249" w:lineRule="auto" w:before="0"/>
        <w:ind w:left="2452" w:right="2450" w:firstLine="0"/>
        <w:jc w:val="center"/>
        <w:rPr>
          <w:rFonts w:ascii="Times New Roman" w:hAnsi="Times New Roman"/>
          <w:sz w:val="20"/>
        </w:rPr>
      </w:pPr>
      <w:r>
        <w:rPr>
          <w:rFonts w:ascii="Times New Roman" w:hAnsi="Times New Roman"/>
          <w:color w:val="231F20"/>
          <w:w w:val="95"/>
          <w:sz w:val="20"/>
        </w:rPr>
        <w:t>Josefina Vélez Orozco </w:t>
      </w:r>
      <w:r>
        <w:rPr>
          <w:rFonts w:ascii="Times New Roman" w:hAnsi="Times New Roman"/>
          <w:color w:val="231F20"/>
          <w:sz w:val="20"/>
        </w:rPr>
        <w:t>220</w:t>
      </w:r>
    </w:p>
    <w:p>
      <w:pPr>
        <w:pStyle w:val="BodyText"/>
        <w:spacing w:before="8"/>
        <w:rPr>
          <w:rFonts w:ascii="Times New Roman"/>
          <w:sz w:val="15"/>
        </w:rPr>
      </w:pPr>
    </w:p>
    <w:p>
      <w:pPr>
        <w:spacing w:line="249" w:lineRule="auto" w:before="0"/>
        <w:ind w:left="2124" w:right="2121" w:firstLine="0"/>
        <w:jc w:val="center"/>
        <w:rPr>
          <w:rFonts w:ascii="Times New Roman" w:hAnsi="Times New Roman"/>
          <w:sz w:val="20"/>
        </w:rPr>
      </w:pPr>
      <w:r>
        <w:rPr>
          <w:rFonts w:ascii="Times New Roman" w:hAnsi="Times New Roman"/>
          <w:color w:val="231F20"/>
          <w:sz w:val="20"/>
        </w:rPr>
        <w:t>Rosaura Hernández Rodríguez 224</w:t>
      </w:r>
    </w:p>
    <w:p>
      <w:pPr>
        <w:pStyle w:val="BodyText"/>
        <w:spacing w:before="8"/>
        <w:rPr>
          <w:rFonts w:ascii="Times New Roman"/>
          <w:sz w:val="15"/>
        </w:rPr>
      </w:pPr>
    </w:p>
    <w:p>
      <w:pPr>
        <w:spacing w:line="249" w:lineRule="auto" w:before="0"/>
        <w:ind w:left="2124" w:right="2121" w:firstLine="0"/>
        <w:jc w:val="center"/>
        <w:rPr>
          <w:rFonts w:ascii="Times New Roman"/>
          <w:sz w:val="20"/>
        </w:rPr>
      </w:pPr>
      <w:r>
        <w:rPr>
          <w:rFonts w:ascii="Times New Roman"/>
          <w:color w:val="231F20"/>
          <w:sz w:val="20"/>
        </w:rPr>
        <w:t>Otras mujeres emprendedoras 234</w:t>
      </w:r>
    </w:p>
    <w:p>
      <w:pPr>
        <w:spacing w:line="339" w:lineRule="exact" w:before="88"/>
        <w:ind w:left="1700" w:right="1700" w:firstLine="0"/>
        <w:jc w:val="center"/>
        <w:rPr>
          <w:rFonts w:ascii="Times New Roman"/>
          <w:sz w:val="30"/>
        </w:rPr>
      </w:pPr>
      <w:r>
        <w:rPr>
          <w:rFonts w:ascii="Times New Roman"/>
          <w:color w:val="231F20"/>
          <w:w w:val="95"/>
          <w:sz w:val="30"/>
        </w:rPr>
        <w:t>Palabras finales</w:t>
      </w:r>
    </w:p>
    <w:p>
      <w:pPr>
        <w:spacing w:line="224" w:lineRule="exact" w:before="0"/>
        <w:ind w:left="1700" w:right="1700" w:firstLine="0"/>
        <w:jc w:val="center"/>
        <w:rPr>
          <w:rFonts w:ascii="Times New Roman"/>
          <w:sz w:val="20"/>
        </w:rPr>
      </w:pPr>
      <w:r>
        <w:rPr>
          <w:rFonts w:ascii="Times New Roman"/>
          <w:color w:val="231F20"/>
          <w:w w:val="90"/>
          <w:sz w:val="20"/>
        </w:rPr>
        <w:t>235</w:t>
      </w:r>
    </w:p>
    <w:p>
      <w:pPr>
        <w:spacing w:line="339" w:lineRule="exact" w:before="96"/>
        <w:ind w:left="1700" w:right="1700" w:firstLine="0"/>
        <w:jc w:val="center"/>
        <w:rPr>
          <w:rFonts w:ascii="Times New Roman"/>
          <w:sz w:val="30"/>
        </w:rPr>
      </w:pPr>
      <w:r>
        <w:rPr>
          <w:rFonts w:ascii="Times New Roman"/>
          <w:color w:val="231F20"/>
          <w:sz w:val="30"/>
        </w:rPr>
        <w:t>Fuentes</w:t>
      </w:r>
      <w:r>
        <w:rPr>
          <w:rFonts w:ascii="Times New Roman"/>
          <w:color w:val="231F20"/>
          <w:spacing w:val="-53"/>
          <w:sz w:val="30"/>
        </w:rPr>
        <w:t> </w:t>
      </w:r>
      <w:r>
        <w:rPr>
          <w:rFonts w:ascii="Times New Roman"/>
          <w:color w:val="231F20"/>
          <w:sz w:val="30"/>
        </w:rPr>
        <w:t>consultadas</w:t>
      </w:r>
    </w:p>
    <w:p>
      <w:pPr>
        <w:spacing w:line="224" w:lineRule="exact" w:before="0"/>
        <w:ind w:left="1700" w:right="1700" w:firstLine="0"/>
        <w:jc w:val="center"/>
        <w:rPr>
          <w:rFonts w:ascii="Times New Roman"/>
          <w:sz w:val="20"/>
        </w:rPr>
      </w:pPr>
      <w:r>
        <w:rPr>
          <w:rFonts w:ascii="Times New Roman"/>
          <w:color w:val="231F20"/>
          <w:w w:val="95"/>
          <w:sz w:val="20"/>
        </w:rPr>
        <w:t>237</w:t>
      </w:r>
    </w:p>
    <w:p>
      <w:pPr>
        <w:spacing w:line="339" w:lineRule="exact" w:before="96"/>
        <w:ind w:left="1700" w:right="1700" w:firstLine="0"/>
        <w:jc w:val="center"/>
        <w:rPr>
          <w:rFonts w:ascii="Times New Roman" w:hAnsi="Times New Roman"/>
          <w:sz w:val="30"/>
        </w:rPr>
      </w:pPr>
      <w:r>
        <w:rPr>
          <w:rFonts w:ascii="Times New Roman" w:hAnsi="Times New Roman"/>
          <w:color w:val="231F20"/>
          <w:sz w:val="30"/>
        </w:rPr>
        <w:t>Bibliohemerografía</w:t>
      </w:r>
    </w:p>
    <w:p>
      <w:pPr>
        <w:spacing w:line="224" w:lineRule="exact" w:before="0"/>
        <w:ind w:left="1700" w:right="1700" w:firstLine="0"/>
        <w:jc w:val="center"/>
        <w:rPr>
          <w:rFonts w:ascii="Times New Roman"/>
          <w:sz w:val="20"/>
        </w:rPr>
      </w:pPr>
      <w:r>
        <w:rPr>
          <w:rFonts w:ascii="Times New Roman"/>
          <w:color w:val="231F20"/>
          <w:w w:val="95"/>
          <w:sz w:val="20"/>
        </w:rPr>
        <w:t>237</w:t>
      </w:r>
    </w:p>
    <w:p>
      <w:pPr>
        <w:spacing w:after="0" w:line="224" w:lineRule="exact"/>
        <w:jc w:val="center"/>
        <w:rPr>
          <w:rFonts w:ascii="Times New Roman"/>
          <w:sz w:val="20"/>
        </w:rPr>
        <w:sectPr>
          <w:pgSz w:w="9360" w:h="13040"/>
          <w:pgMar w:top="1200" w:bottom="280" w:left="1300" w:right="1300"/>
        </w:sectPr>
      </w:pPr>
    </w:p>
    <w:p>
      <w:pPr>
        <w:pStyle w:val="BodyText"/>
        <w:spacing w:before="2"/>
        <w:rPr>
          <w:rFonts w:ascii="Times New Roman"/>
        </w:rPr>
      </w:pPr>
    </w:p>
    <w:p>
      <w:pPr>
        <w:pStyle w:val="Heading2"/>
        <w:spacing w:before="11"/>
        <w:ind w:left="2007"/>
      </w:pPr>
      <w:r>
        <w:rPr>
          <w:color w:val="757D33"/>
        </w:rPr>
        <w:t>Agradecimientos</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17"/>
        </w:rPr>
      </w:pPr>
    </w:p>
    <w:p>
      <w:pPr>
        <w:spacing w:line="319" w:lineRule="auto" w:before="72"/>
        <w:ind w:left="140" w:right="617" w:firstLine="0"/>
        <w:jc w:val="both"/>
        <w:rPr>
          <w:sz w:val="18"/>
        </w:rPr>
      </w:pPr>
      <w:r>
        <w:rPr>
          <w:color w:val="231F20"/>
          <w:sz w:val="18"/>
        </w:rPr>
        <w:t>Deseamos hacer patente nuestra gratitud a las siguientes instituciones, depen- dencias gubernamentales y organizaciones que hicieron posible acercarnos a las fuentes de información: Asociación de Cronistas Municipales, Estado de México; Archivo de la Escuela Normal No. 1, Archivo Histórico de la Escuela Normal para Profesores, Biblioteca Pedagógica del Estadode México, Centrode Documentación</w:t>
      </w:r>
    </w:p>
    <w:p>
      <w:pPr>
        <w:spacing w:line="244" w:lineRule="exact" w:before="0"/>
        <w:ind w:left="140" w:right="0" w:firstLine="0"/>
        <w:jc w:val="both"/>
        <w:rPr>
          <w:rFonts w:ascii="Times New Roman" w:hAnsi="Times New Roman"/>
          <w:b/>
          <w:sz w:val="20"/>
        </w:rPr>
      </w:pPr>
      <w:r>
        <w:rPr>
          <w:color w:val="231F20"/>
          <w:sz w:val="18"/>
        </w:rPr>
        <w:t>del  Estado de  México,  Centro  Toluqueño  de  Escritores, Conservatorio  Nacional        </w:t>
      </w:r>
      <w:r>
        <w:rPr>
          <w:rFonts w:ascii="Times New Roman" w:hAnsi="Times New Roman"/>
          <w:b/>
          <w:color w:val="757D33"/>
          <w:position w:val="-2"/>
          <w:sz w:val="20"/>
        </w:rPr>
        <w:t>13</w:t>
      </w:r>
    </w:p>
    <w:p>
      <w:pPr>
        <w:spacing w:line="319" w:lineRule="auto" w:before="35"/>
        <w:ind w:left="140" w:right="617" w:firstLine="0"/>
        <w:jc w:val="both"/>
        <w:rPr>
          <w:sz w:val="18"/>
        </w:rPr>
      </w:pPr>
      <w:r>
        <w:rPr>
          <w:color w:val="231F20"/>
          <w:w w:val="105"/>
          <w:sz w:val="18"/>
        </w:rPr>
        <w:t>de </w:t>
      </w:r>
      <w:r>
        <w:rPr>
          <w:color w:val="231F20"/>
          <w:spacing w:val="3"/>
          <w:w w:val="105"/>
          <w:sz w:val="18"/>
        </w:rPr>
        <w:t>Música, </w:t>
      </w:r>
      <w:r>
        <w:rPr>
          <w:color w:val="231F20"/>
          <w:spacing w:val="2"/>
          <w:w w:val="105"/>
          <w:sz w:val="18"/>
        </w:rPr>
        <w:t>Cuerpo Académico </w:t>
      </w:r>
      <w:r>
        <w:rPr>
          <w:color w:val="231F20"/>
          <w:spacing w:val="3"/>
          <w:w w:val="105"/>
          <w:sz w:val="18"/>
        </w:rPr>
        <w:t>Historia </w:t>
      </w:r>
      <w:r>
        <w:rPr>
          <w:color w:val="231F20"/>
          <w:w w:val="105"/>
          <w:sz w:val="18"/>
        </w:rPr>
        <w:t>de la </w:t>
      </w:r>
      <w:r>
        <w:rPr>
          <w:color w:val="231F20"/>
          <w:spacing w:val="3"/>
          <w:w w:val="105"/>
          <w:sz w:val="18"/>
        </w:rPr>
        <w:t>Facultad </w:t>
      </w:r>
      <w:r>
        <w:rPr>
          <w:color w:val="231F20"/>
          <w:w w:val="105"/>
          <w:sz w:val="18"/>
        </w:rPr>
        <w:t>de </w:t>
      </w:r>
      <w:r>
        <w:rPr>
          <w:color w:val="231F20"/>
          <w:spacing w:val="3"/>
          <w:w w:val="105"/>
          <w:sz w:val="18"/>
        </w:rPr>
        <w:t>Humanidades </w:t>
      </w:r>
      <w:r>
        <w:rPr>
          <w:color w:val="231F20"/>
          <w:w w:val="105"/>
          <w:sz w:val="18"/>
        </w:rPr>
        <w:t>de la </w:t>
      </w:r>
      <w:r>
        <w:rPr>
          <w:color w:val="231F20"/>
          <w:spacing w:val="2"/>
          <w:w w:val="105"/>
          <w:sz w:val="18"/>
        </w:rPr>
        <w:t>Universidad </w:t>
      </w:r>
      <w:r>
        <w:rPr>
          <w:color w:val="231F20"/>
          <w:w w:val="105"/>
          <w:sz w:val="18"/>
        </w:rPr>
        <w:t>Autónoma del </w:t>
      </w:r>
      <w:r>
        <w:rPr>
          <w:color w:val="231F20"/>
          <w:spacing w:val="3"/>
          <w:w w:val="105"/>
          <w:sz w:val="18"/>
        </w:rPr>
        <w:t>Estado </w:t>
      </w:r>
      <w:r>
        <w:rPr>
          <w:color w:val="231F20"/>
          <w:w w:val="105"/>
          <w:sz w:val="18"/>
        </w:rPr>
        <w:t>de </w:t>
      </w:r>
      <w:r>
        <w:rPr>
          <w:color w:val="231F20"/>
          <w:spacing w:val="2"/>
          <w:w w:val="105"/>
          <w:sz w:val="18"/>
        </w:rPr>
        <w:t>México </w:t>
      </w:r>
      <w:r>
        <w:rPr>
          <w:color w:val="231F20"/>
          <w:w w:val="105"/>
          <w:sz w:val="18"/>
        </w:rPr>
        <w:t>(uaem),  </w:t>
      </w:r>
      <w:r>
        <w:rPr>
          <w:color w:val="231F20"/>
          <w:spacing w:val="3"/>
          <w:w w:val="105"/>
          <w:sz w:val="18"/>
        </w:rPr>
        <w:t>El </w:t>
      </w:r>
      <w:r>
        <w:rPr>
          <w:color w:val="231F20"/>
          <w:spacing w:val="2"/>
          <w:w w:val="105"/>
          <w:sz w:val="18"/>
        </w:rPr>
        <w:t>Colegio Mexiquense, </w:t>
      </w:r>
      <w:r>
        <w:rPr>
          <w:color w:val="231F20"/>
          <w:spacing w:val="6"/>
          <w:w w:val="105"/>
          <w:sz w:val="18"/>
        </w:rPr>
        <w:t>A. </w:t>
      </w:r>
      <w:r>
        <w:rPr>
          <w:color w:val="231F20"/>
          <w:spacing w:val="5"/>
          <w:w w:val="105"/>
          <w:sz w:val="18"/>
        </w:rPr>
        <w:t>C.; H. </w:t>
      </w:r>
      <w:r>
        <w:rPr>
          <w:color w:val="231F20"/>
          <w:spacing w:val="2"/>
          <w:w w:val="105"/>
          <w:sz w:val="18"/>
        </w:rPr>
        <w:t>Ayuntamiento </w:t>
      </w:r>
      <w:r>
        <w:rPr>
          <w:color w:val="231F20"/>
          <w:w w:val="105"/>
          <w:sz w:val="18"/>
        </w:rPr>
        <w:t>de Toluca, </w:t>
      </w:r>
      <w:r>
        <w:rPr>
          <w:color w:val="231F20"/>
          <w:spacing w:val="2"/>
          <w:w w:val="105"/>
          <w:sz w:val="18"/>
        </w:rPr>
        <w:t>mediante </w:t>
      </w:r>
      <w:r>
        <w:rPr>
          <w:color w:val="231F20"/>
          <w:w w:val="105"/>
          <w:sz w:val="18"/>
        </w:rPr>
        <w:t>el </w:t>
      </w:r>
      <w:r>
        <w:rPr>
          <w:color w:val="231F20"/>
          <w:spacing w:val="3"/>
          <w:w w:val="105"/>
          <w:sz w:val="18"/>
        </w:rPr>
        <w:t>Instituto Municipal </w:t>
      </w:r>
      <w:r>
        <w:rPr>
          <w:color w:val="231F20"/>
          <w:w w:val="105"/>
          <w:sz w:val="18"/>
        </w:rPr>
        <w:t>de la Mujer</w:t>
      </w:r>
      <w:r>
        <w:rPr>
          <w:color w:val="231F20"/>
          <w:spacing w:val="41"/>
          <w:w w:val="105"/>
          <w:sz w:val="18"/>
        </w:rPr>
        <w:t> </w:t>
      </w:r>
      <w:r>
        <w:rPr>
          <w:color w:val="231F20"/>
          <w:w w:val="105"/>
          <w:sz w:val="18"/>
        </w:rPr>
        <w:t>y el </w:t>
      </w:r>
      <w:r>
        <w:rPr>
          <w:color w:val="231F20"/>
          <w:spacing w:val="2"/>
          <w:w w:val="105"/>
          <w:sz w:val="18"/>
        </w:rPr>
        <w:t>Archivo Histórico </w:t>
      </w:r>
      <w:r>
        <w:rPr>
          <w:color w:val="231F20"/>
          <w:spacing w:val="3"/>
          <w:w w:val="105"/>
          <w:sz w:val="18"/>
        </w:rPr>
        <w:t>Municipal </w:t>
      </w:r>
      <w:r>
        <w:rPr>
          <w:color w:val="231F20"/>
          <w:w w:val="105"/>
          <w:sz w:val="18"/>
        </w:rPr>
        <w:t>de Toluca; </w:t>
      </w:r>
      <w:r>
        <w:rPr>
          <w:color w:val="231F20"/>
          <w:spacing w:val="3"/>
          <w:w w:val="105"/>
          <w:sz w:val="18"/>
        </w:rPr>
        <w:t>Instituto </w:t>
      </w:r>
      <w:r>
        <w:rPr>
          <w:color w:val="231F20"/>
          <w:spacing w:val="2"/>
          <w:w w:val="105"/>
          <w:sz w:val="18"/>
        </w:rPr>
        <w:t>Mexiquense </w:t>
      </w:r>
      <w:r>
        <w:rPr>
          <w:color w:val="231F20"/>
          <w:w w:val="105"/>
          <w:sz w:val="18"/>
        </w:rPr>
        <w:t>de </w:t>
      </w:r>
      <w:r>
        <w:rPr>
          <w:color w:val="231F20"/>
          <w:spacing w:val="4"/>
          <w:w w:val="105"/>
          <w:sz w:val="18"/>
        </w:rPr>
        <w:t>Cultura, </w:t>
      </w:r>
      <w:r>
        <w:rPr>
          <w:color w:val="231F20"/>
          <w:w w:val="105"/>
          <w:sz w:val="18"/>
        </w:rPr>
        <w:t>a </w:t>
      </w:r>
      <w:r>
        <w:rPr>
          <w:color w:val="231F20"/>
          <w:spacing w:val="3"/>
          <w:w w:val="105"/>
          <w:sz w:val="18"/>
        </w:rPr>
        <w:t>través </w:t>
      </w:r>
      <w:r>
        <w:rPr>
          <w:color w:val="231F20"/>
          <w:w w:val="105"/>
          <w:sz w:val="18"/>
        </w:rPr>
        <w:t>del </w:t>
      </w:r>
      <w:r>
        <w:rPr>
          <w:color w:val="231F20"/>
          <w:spacing w:val="2"/>
          <w:w w:val="105"/>
          <w:sz w:val="18"/>
        </w:rPr>
        <w:t>Archivo Histórico </w:t>
      </w:r>
      <w:r>
        <w:rPr>
          <w:color w:val="231F20"/>
          <w:w w:val="105"/>
          <w:sz w:val="18"/>
        </w:rPr>
        <w:t>del </w:t>
      </w:r>
      <w:r>
        <w:rPr>
          <w:color w:val="231F20"/>
          <w:spacing w:val="3"/>
          <w:w w:val="105"/>
          <w:sz w:val="18"/>
        </w:rPr>
        <w:t>Estado </w:t>
      </w:r>
      <w:r>
        <w:rPr>
          <w:color w:val="231F20"/>
          <w:w w:val="105"/>
          <w:sz w:val="18"/>
        </w:rPr>
        <w:t>de </w:t>
      </w:r>
      <w:r>
        <w:rPr>
          <w:color w:val="231F20"/>
          <w:spacing w:val="2"/>
          <w:w w:val="105"/>
          <w:sz w:val="18"/>
        </w:rPr>
        <w:t>México, </w:t>
      </w:r>
      <w:r>
        <w:rPr>
          <w:color w:val="231F20"/>
          <w:w w:val="105"/>
          <w:sz w:val="18"/>
        </w:rPr>
        <w:t>del </w:t>
      </w:r>
      <w:r>
        <w:rPr>
          <w:color w:val="231F20"/>
          <w:spacing w:val="2"/>
          <w:w w:val="105"/>
          <w:sz w:val="18"/>
        </w:rPr>
        <w:t>Museo “Felipe </w:t>
      </w:r>
      <w:r>
        <w:rPr>
          <w:color w:val="231F20"/>
          <w:spacing w:val="3"/>
          <w:w w:val="105"/>
          <w:sz w:val="18"/>
        </w:rPr>
        <w:t>Santiago Gutiérrez</w:t>
      </w:r>
      <w:r>
        <w:rPr>
          <w:color w:val="231F20"/>
          <w:spacing w:val="-9"/>
          <w:w w:val="105"/>
          <w:sz w:val="18"/>
        </w:rPr>
        <w:t> </w:t>
      </w:r>
      <w:r>
        <w:rPr>
          <w:color w:val="231F20"/>
          <w:w w:val="105"/>
          <w:sz w:val="18"/>
        </w:rPr>
        <w:t>y</w:t>
      </w:r>
      <w:r>
        <w:rPr>
          <w:color w:val="231F20"/>
          <w:spacing w:val="-9"/>
          <w:w w:val="105"/>
          <w:sz w:val="18"/>
        </w:rPr>
        <w:t> </w:t>
      </w:r>
      <w:r>
        <w:rPr>
          <w:color w:val="231F20"/>
          <w:w w:val="105"/>
          <w:sz w:val="18"/>
        </w:rPr>
        <w:t>del</w:t>
      </w:r>
      <w:r>
        <w:rPr>
          <w:color w:val="231F20"/>
          <w:spacing w:val="-9"/>
          <w:w w:val="105"/>
          <w:sz w:val="18"/>
        </w:rPr>
        <w:t> </w:t>
      </w:r>
      <w:r>
        <w:rPr>
          <w:color w:val="231F20"/>
          <w:spacing w:val="2"/>
          <w:w w:val="105"/>
          <w:sz w:val="18"/>
        </w:rPr>
        <w:t>Museo</w:t>
      </w:r>
      <w:r>
        <w:rPr>
          <w:color w:val="231F20"/>
          <w:spacing w:val="-9"/>
          <w:w w:val="105"/>
          <w:sz w:val="18"/>
        </w:rPr>
        <w:t> </w:t>
      </w:r>
      <w:r>
        <w:rPr>
          <w:color w:val="231F20"/>
          <w:w w:val="105"/>
          <w:sz w:val="18"/>
        </w:rPr>
        <w:t>de</w:t>
      </w:r>
      <w:r>
        <w:rPr>
          <w:color w:val="231F20"/>
          <w:spacing w:val="-9"/>
          <w:w w:val="105"/>
          <w:sz w:val="18"/>
        </w:rPr>
        <w:t> </w:t>
      </w:r>
      <w:r>
        <w:rPr>
          <w:color w:val="231F20"/>
          <w:spacing w:val="3"/>
          <w:w w:val="105"/>
          <w:sz w:val="18"/>
        </w:rPr>
        <w:t>Bellas</w:t>
      </w:r>
      <w:r>
        <w:rPr>
          <w:color w:val="231F20"/>
          <w:spacing w:val="-9"/>
          <w:w w:val="105"/>
          <w:sz w:val="18"/>
        </w:rPr>
        <w:t> </w:t>
      </w:r>
      <w:r>
        <w:rPr>
          <w:color w:val="231F20"/>
          <w:spacing w:val="3"/>
          <w:w w:val="105"/>
          <w:sz w:val="18"/>
        </w:rPr>
        <w:t>Artes;</w:t>
      </w:r>
      <w:r>
        <w:rPr>
          <w:color w:val="231F20"/>
          <w:spacing w:val="-9"/>
          <w:w w:val="105"/>
          <w:sz w:val="18"/>
        </w:rPr>
        <w:t> </w:t>
      </w:r>
      <w:r>
        <w:rPr>
          <w:color w:val="231F20"/>
          <w:spacing w:val="4"/>
          <w:w w:val="105"/>
          <w:sz w:val="18"/>
        </w:rPr>
        <w:t>Oficina</w:t>
      </w:r>
      <w:r>
        <w:rPr>
          <w:color w:val="231F20"/>
          <w:spacing w:val="-9"/>
          <w:w w:val="105"/>
          <w:sz w:val="18"/>
        </w:rPr>
        <w:t> </w:t>
      </w:r>
      <w:r>
        <w:rPr>
          <w:color w:val="231F20"/>
          <w:w w:val="105"/>
          <w:sz w:val="18"/>
        </w:rPr>
        <w:t>del</w:t>
      </w:r>
      <w:r>
        <w:rPr>
          <w:color w:val="231F20"/>
          <w:spacing w:val="-9"/>
          <w:w w:val="105"/>
          <w:sz w:val="18"/>
        </w:rPr>
        <w:t> </w:t>
      </w:r>
      <w:r>
        <w:rPr>
          <w:color w:val="231F20"/>
          <w:spacing w:val="3"/>
          <w:w w:val="105"/>
          <w:sz w:val="18"/>
        </w:rPr>
        <w:t>Cronista</w:t>
      </w:r>
      <w:r>
        <w:rPr>
          <w:color w:val="231F20"/>
          <w:spacing w:val="-9"/>
          <w:w w:val="105"/>
          <w:sz w:val="18"/>
        </w:rPr>
        <w:t> </w:t>
      </w:r>
      <w:r>
        <w:rPr>
          <w:color w:val="231F20"/>
          <w:w w:val="105"/>
          <w:sz w:val="18"/>
        </w:rPr>
        <w:t>de</w:t>
      </w:r>
      <w:r>
        <w:rPr>
          <w:color w:val="231F20"/>
          <w:spacing w:val="-9"/>
          <w:w w:val="105"/>
          <w:sz w:val="18"/>
        </w:rPr>
        <w:t> </w:t>
      </w:r>
      <w:r>
        <w:rPr>
          <w:color w:val="231F20"/>
          <w:w w:val="105"/>
          <w:sz w:val="18"/>
        </w:rPr>
        <w:t>la</w:t>
      </w:r>
      <w:r>
        <w:rPr>
          <w:color w:val="231F20"/>
          <w:spacing w:val="-9"/>
          <w:w w:val="105"/>
          <w:sz w:val="18"/>
        </w:rPr>
        <w:t> </w:t>
      </w:r>
      <w:r>
        <w:rPr>
          <w:color w:val="231F20"/>
          <w:w w:val="105"/>
          <w:sz w:val="18"/>
        </w:rPr>
        <w:t>uaem,</w:t>
      </w:r>
      <w:r>
        <w:rPr>
          <w:color w:val="231F20"/>
          <w:spacing w:val="-9"/>
          <w:w w:val="105"/>
          <w:sz w:val="18"/>
        </w:rPr>
        <w:t> </w:t>
      </w:r>
      <w:r>
        <w:rPr>
          <w:color w:val="231F20"/>
          <w:spacing w:val="2"/>
          <w:w w:val="105"/>
          <w:sz w:val="18"/>
        </w:rPr>
        <w:t>Sindicato </w:t>
      </w:r>
      <w:r>
        <w:rPr>
          <w:color w:val="231F20"/>
          <w:w w:val="105"/>
          <w:sz w:val="18"/>
        </w:rPr>
        <w:t>de</w:t>
      </w:r>
      <w:r>
        <w:rPr>
          <w:color w:val="231F20"/>
          <w:spacing w:val="-25"/>
          <w:w w:val="105"/>
          <w:sz w:val="18"/>
        </w:rPr>
        <w:t> </w:t>
      </w:r>
      <w:r>
        <w:rPr>
          <w:color w:val="231F20"/>
          <w:spacing w:val="2"/>
          <w:w w:val="105"/>
          <w:sz w:val="18"/>
        </w:rPr>
        <w:t>Maestros</w:t>
      </w:r>
      <w:r>
        <w:rPr>
          <w:color w:val="231F20"/>
          <w:spacing w:val="-25"/>
          <w:w w:val="105"/>
          <w:sz w:val="18"/>
        </w:rPr>
        <w:t> </w:t>
      </w:r>
      <w:r>
        <w:rPr>
          <w:color w:val="231F20"/>
          <w:spacing w:val="3"/>
          <w:w w:val="105"/>
          <w:sz w:val="18"/>
        </w:rPr>
        <w:t>al</w:t>
      </w:r>
      <w:r>
        <w:rPr>
          <w:color w:val="231F20"/>
          <w:spacing w:val="-25"/>
          <w:w w:val="105"/>
          <w:sz w:val="18"/>
        </w:rPr>
        <w:t> </w:t>
      </w:r>
      <w:r>
        <w:rPr>
          <w:color w:val="231F20"/>
          <w:spacing w:val="3"/>
          <w:w w:val="105"/>
          <w:sz w:val="18"/>
        </w:rPr>
        <w:t>Servicio</w:t>
      </w:r>
      <w:r>
        <w:rPr>
          <w:color w:val="231F20"/>
          <w:spacing w:val="-25"/>
          <w:w w:val="105"/>
          <w:sz w:val="18"/>
        </w:rPr>
        <w:t> </w:t>
      </w:r>
      <w:r>
        <w:rPr>
          <w:color w:val="231F20"/>
          <w:w w:val="105"/>
          <w:sz w:val="18"/>
        </w:rPr>
        <w:t>del</w:t>
      </w:r>
      <w:r>
        <w:rPr>
          <w:color w:val="231F20"/>
          <w:spacing w:val="-25"/>
          <w:w w:val="105"/>
          <w:sz w:val="18"/>
        </w:rPr>
        <w:t> </w:t>
      </w:r>
      <w:r>
        <w:rPr>
          <w:color w:val="231F20"/>
          <w:spacing w:val="3"/>
          <w:w w:val="105"/>
          <w:sz w:val="18"/>
        </w:rPr>
        <w:t>Estado</w:t>
      </w:r>
      <w:r>
        <w:rPr>
          <w:color w:val="231F20"/>
          <w:spacing w:val="-25"/>
          <w:w w:val="105"/>
          <w:sz w:val="18"/>
        </w:rPr>
        <w:t> </w:t>
      </w:r>
      <w:r>
        <w:rPr>
          <w:color w:val="231F20"/>
          <w:w w:val="105"/>
          <w:sz w:val="18"/>
        </w:rPr>
        <w:t>de</w:t>
      </w:r>
      <w:r>
        <w:rPr>
          <w:color w:val="231F20"/>
          <w:spacing w:val="-25"/>
          <w:w w:val="105"/>
          <w:sz w:val="18"/>
        </w:rPr>
        <w:t> </w:t>
      </w:r>
      <w:r>
        <w:rPr>
          <w:color w:val="231F20"/>
          <w:spacing w:val="2"/>
          <w:w w:val="105"/>
          <w:sz w:val="18"/>
        </w:rPr>
        <w:t>México,</w:t>
      </w:r>
      <w:r>
        <w:rPr>
          <w:color w:val="231F20"/>
          <w:spacing w:val="-25"/>
          <w:w w:val="105"/>
          <w:sz w:val="18"/>
        </w:rPr>
        <w:t> </w:t>
      </w:r>
      <w:r>
        <w:rPr>
          <w:color w:val="231F20"/>
          <w:w w:val="105"/>
          <w:sz w:val="18"/>
        </w:rPr>
        <w:t>y</w:t>
      </w:r>
      <w:r>
        <w:rPr>
          <w:color w:val="231F20"/>
          <w:spacing w:val="-25"/>
          <w:w w:val="105"/>
          <w:sz w:val="18"/>
        </w:rPr>
        <w:t> </w:t>
      </w:r>
      <w:r>
        <w:rPr>
          <w:color w:val="231F20"/>
          <w:spacing w:val="2"/>
          <w:w w:val="105"/>
          <w:sz w:val="18"/>
        </w:rPr>
        <w:t>Sistema</w:t>
      </w:r>
      <w:r>
        <w:rPr>
          <w:color w:val="231F20"/>
          <w:spacing w:val="-25"/>
          <w:w w:val="105"/>
          <w:sz w:val="18"/>
        </w:rPr>
        <w:t> </w:t>
      </w:r>
      <w:r>
        <w:rPr>
          <w:color w:val="231F20"/>
          <w:spacing w:val="3"/>
          <w:w w:val="105"/>
          <w:sz w:val="18"/>
        </w:rPr>
        <w:t>para</w:t>
      </w:r>
      <w:r>
        <w:rPr>
          <w:color w:val="231F20"/>
          <w:spacing w:val="-25"/>
          <w:w w:val="105"/>
          <w:sz w:val="18"/>
        </w:rPr>
        <w:t> </w:t>
      </w:r>
      <w:r>
        <w:rPr>
          <w:color w:val="231F20"/>
          <w:w w:val="105"/>
          <w:sz w:val="18"/>
        </w:rPr>
        <w:t>el</w:t>
      </w:r>
      <w:r>
        <w:rPr>
          <w:color w:val="231F20"/>
          <w:spacing w:val="-25"/>
          <w:w w:val="105"/>
          <w:sz w:val="18"/>
        </w:rPr>
        <w:t> </w:t>
      </w:r>
      <w:r>
        <w:rPr>
          <w:color w:val="231F20"/>
          <w:spacing w:val="3"/>
          <w:w w:val="105"/>
          <w:sz w:val="18"/>
        </w:rPr>
        <w:t>Desarrollo</w:t>
      </w:r>
      <w:r>
        <w:rPr>
          <w:color w:val="231F20"/>
          <w:spacing w:val="-25"/>
          <w:w w:val="105"/>
          <w:sz w:val="18"/>
        </w:rPr>
        <w:t> </w:t>
      </w:r>
      <w:r>
        <w:rPr>
          <w:color w:val="231F20"/>
          <w:spacing w:val="4"/>
          <w:w w:val="105"/>
          <w:sz w:val="18"/>
        </w:rPr>
        <w:t>Integral </w:t>
      </w:r>
      <w:r>
        <w:rPr>
          <w:color w:val="231F20"/>
          <w:w w:val="105"/>
          <w:sz w:val="18"/>
        </w:rPr>
        <w:t>de</w:t>
      </w:r>
      <w:r>
        <w:rPr>
          <w:color w:val="231F20"/>
          <w:spacing w:val="-2"/>
          <w:w w:val="105"/>
          <w:sz w:val="18"/>
        </w:rPr>
        <w:t> </w:t>
      </w:r>
      <w:r>
        <w:rPr>
          <w:color w:val="231F20"/>
          <w:w w:val="105"/>
          <w:sz w:val="18"/>
        </w:rPr>
        <w:t>la</w:t>
      </w:r>
      <w:r>
        <w:rPr>
          <w:color w:val="231F20"/>
          <w:spacing w:val="-2"/>
          <w:w w:val="105"/>
          <w:sz w:val="18"/>
        </w:rPr>
        <w:t> </w:t>
      </w:r>
      <w:r>
        <w:rPr>
          <w:color w:val="231F20"/>
          <w:spacing w:val="4"/>
          <w:w w:val="105"/>
          <w:sz w:val="18"/>
        </w:rPr>
        <w:t>Familia</w:t>
      </w:r>
      <w:r>
        <w:rPr>
          <w:color w:val="231F20"/>
          <w:spacing w:val="-2"/>
          <w:w w:val="105"/>
          <w:sz w:val="18"/>
        </w:rPr>
        <w:t> </w:t>
      </w:r>
      <w:r>
        <w:rPr>
          <w:color w:val="231F20"/>
          <w:w w:val="105"/>
          <w:sz w:val="18"/>
        </w:rPr>
        <w:t>(dif)</w:t>
      </w:r>
      <w:r>
        <w:rPr>
          <w:color w:val="231F20"/>
          <w:spacing w:val="-2"/>
          <w:w w:val="105"/>
          <w:sz w:val="18"/>
        </w:rPr>
        <w:t> </w:t>
      </w:r>
      <w:r>
        <w:rPr>
          <w:color w:val="231F20"/>
          <w:w w:val="105"/>
          <w:sz w:val="18"/>
        </w:rPr>
        <w:t>del</w:t>
      </w:r>
      <w:r>
        <w:rPr>
          <w:color w:val="231F20"/>
          <w:spacing w:val="-2"/>
          <w:w w:val="105"/>
          <w:sz w:val="18"/>
        </w:rPr>
        <w:t> </w:t>
      </w:r>
      <w:r>
        <w:rPr>
          <w:color w:val="231F20"/>
          <w:spacing w:val="3"/>
          <w:w w:val="105"/>
          <w:sz w:val="18"/>
        </w:rPr>
        <w:t>Estado</w:t>
      </w:r>
      <w:r>
        <w:rPr>
          <w:color w:val="231F20"/>
          <w:spacing w:val="-2"/>
          <w:w w:val="105"/>
          <w:sz w:val="18"/>
        </w:rPr>
        <w:t> </w:t>
      </w:r>
      <w:r>
        <w:rPr>
          <w:color w:val="231F20"/>
          <w:w w:val="105"/>
          <w:sz w:val="18"/>
        </w:rPr>
        <w:t>de</w:t>
      </w:r>
      <w:r>
        <w:rPr>
          <w:color w:val="231F20"/>
          <w:spacing w:val="-2"/>
          <w:w w:val="105"/>
          <w:sz w:val="18"/>
        </w:rPr>
        <w:t> </w:t>
      </w:r>
      <w:r>
        <w:rPr>
          <w:color w:val="231F20"/>
          <w:spacing w:val="2"/>
          <w:w w:val="105"/>
          <w:sz w:val="18"/>
        </w:rPr>
        <w:t>México.</w:t>
      </w:r>
      <w:r>
        <w:rPr>
          <w:color w:val="231F20"/>
          <w:spacing w:val="-2"/>
          <w:w w:val="105"/>
          <w:sz w:val="18"/>
        </w:rPr>
        <w:t> </w:t>
      </w:r>
      <w:r>
        <w:rPr>
          <w:color w:val="231F20"/>
          <w:spacing w:val="3"/>
          <w:w w:val="105"/>
          <w:sz w:val="18"/>
        </w:rPr>
        <w:t>Así</w:t>
      </w:r>
      <w:r>
        <w:rPr>
          <w:color w:val="231F20"/>
          <w:spacing w:val="-2"/>
          <w:w w:val="105"/>
          <w:sz w:val="18"/>
        </w:rPr>
        <w:t> </w:t>
      </w:r>
      <w:r>
        <w:rPr>
          <w:color w:val="231F20"/>
          <w:spacing w:val="3"/>
          <w:w w:val="105"/>
          <w:sz w:val="18"/>
        </w:rPr>
        <w:t>también,</w:t>
      </w:r>
      <w:r>
        <w:rPr>
          <w:color w:val="231F20"/>
          <w:spacing w:val="-2"/>
          <w:w w:val="105"/>
          <w:sz w:val="18"/>
        </w:rPr>
        <w:t> </w:t>
      </w:r>
      <w:r>
        <w:rPr>
          <w:color w:val="231F20"/>
          <w:w w:val="105"/>
          <w:sz w:val="18"/>
        </w:rPr>
        <w:t>a</w:t>
      </w:r>
      <w:r>
        <w:rPr>
          <w:color w:val="231F20"/>
          <w:spacing w:val="-2"/>
          <w:w w:val="105"/>
          <w:sz w:val="18"/>
        </w:rPr>
        <w:t> </w:t>
      </w:r>
      <w:r>
        <w:rPr>
          <w:color w:val="231F20"/>
          <w:spacing w:val="2"/>
          <w:w w:val="105"/>
          <w:sz w:val="18"/>
        </w:rPr>
        <w:t>personas</w:t>
      </w:r>
      <w:r>
        <w:rPr>
          <w:color w:val="231F20"/>
          <w:spacing w:val="-2"/>
          <w:w w:val="105"/>
          <w:sz w:val="18"/>
        </w:rPr>
        <w:t> </w:t>
      </w:r>
      <w:r>
        <w:rPr>
          <w:color w:val="231F20"/>
          <w:w w:val="105"/>
          <w:sz w:val="18"/>
        </w:rPr>
        <w:t>que</w:t>
      </w:r>
      <w:r>
        <w:rPr>
          <w:color w:val="231F20"/>
          <w:spacing w:val="-2"/>
          <w:w w:val="105"/>
          <w:sz w:val="18"/>
        </w:rPr>
        <w:t> </w:t>
      </w:r>
      <w:r>
        <w:rPr>
          <w:color w:val="231F20"/>
          <w:spacing w:val="2"/>
          <w:w w:val="105"/>
          <w:sz w:val="18"/>
        </w:rPr>
        <w:t>aportaron datos </w:t>
      </w:r>
      <w:r>
        <w:rPr>
          <w:color w:val="231F20"/>
          <w:spacing w:val="3"/>
          <w:w w:val="105"/>
          <w:sz w:val="18"/>
        </w:rPr>
        <w:t>para </w:t>
      </w:r>
      <w:r>
        <w:rPr>
          <w:color w:val="231F20"/>
          <w:w w:val="105"/>
          <w:sz w:val="18"/>
        </w:rPr>
        <w:t>el </w:t>
      </w:r>
      <w:r>
        <w:rPr>
          <w:color w:val="231F20"/>
          <w:spacing w:val="2"/>
          <w:w w:val="105"/>
          <w:sz w:val="18"/>
        </w:rPr>
        <w:t>desarrollo </w:t>
      </w:r>
      <w:r>
        <w:rPr>
          <w:color w:val="231F20"/>
          <w:w w:val="105"/>
          <w:sz w:val="18"/>
        </w:rPr>
        <w:t>de este </w:t>
      </w:r>
      <w:r>
        <w:rPr>
          <w:color w:val="231F20"/>
          <w:spacing w:val="2"/>
          <w:w w:val="105"/>
          <w:sz w:val="18"/>
        </w:rPr>
        <w:t>texto: ingeniero </w:t>
      </w:r>
      <w:r>
        <w:rPr>
          <w:color w:val="231F20"/>
          <w:spacing w:val="3"/>
          <w:w w:val="105"/>
          <w:sz w:val="18"/>
        </w:rPr>
        <w:t>Juan </w:t>
      </w:r>
      <w:r>
        <w:rPr>
          <w:color w:val="231F20"/>
          <w:spacing w:val="2"/>
          <w:w w:val="105"/>
          <w:sz w:val="18"/>
        </w:rPr>
        <w:t>Carlos </w:t>
      </w:r>
      <w:r>
        <w:rPr>
          <w:color w:val="231F20"/>
          <w:spacing w:val="3"/>
          <w:w w:val="105"/>
          <w:sz w:val="18"/>
        </w:rPr>
        <w:t>Cárdenas </w:t>
      </w:r>
      <w:r>
        <w:rPr>
          <w:color w:val="231F20"/>
          <w:spacing w:val="2"/>
          <w:w w:val="105"/>
          <w:sz w:val="18"/>
        </w:rPr>
        <w:t>Olalde, </w:t>
      </w:r>
      <w:r>
        <w:rPr>
          <w:color w:val="231F20"/>
          <w:spacing w:val="3"/>
          <w:w w:val="105"/>
          <w:sz w:val="18"/>
        </w:rPr>
        <w:t>Susana García </w:t>
      </w:r>
      <w:r>
        <w:rPr>
          <w:color w:val="231F20"/>
          <w:spacing w:val="4"/>
          <w:w w:val="105"/>
          <w:sz w:val="18"/>
        </w:rPr>
        <w:t>Linares, </w:t>
      </w:r>
      <w:r>
        <w:rPr>
          <w:color w:val="231F20"/>
          <w:spacing w:val="2"/>
          <w:w w:val="105"/>
          <w:sz w:val="18"/>
        </w:rPr>
        <w:t>licenciada </w:t>
      </w:r>
      <w:r>
        <w:rPr>
          <w:color w:val="231F20"/>
          <w:spacing w:val="4"/>
          <w:w w:val="105"/>
          <w:sz w:val="18"/>
        </w:rPr>
        <w:t>Margarita </w:t>
      </w:r>
      <w:r>
        <w:rPr>
          <w:color w:val="231F20"/>
          <w:spacing w:val="3"/>
          <w:w w:val="105"/>
          <w:sz w:val="18"/>
        </w:rPr>
        <w:t>García Luna </w:t>
      </w:r>
      <w:r>
        <w:rPr>
          <w:color w:val="231F20"/>
          <w:spacing w:val="4"/>
          <w:w w:val="105"/>
          <w:sz w:val="18"/>
        </w:rPr>
        <w:t>Ortega, </w:t>
      </w:r>
      <w:r>
        <w:rPr>
          <w:color w:val="231F20"/>
          <w:spacing w:val="3"/>
          <w:w w:val="105"/>
          <w:sz w:val="18"/>
        </w:rPr>
        <w:t>Juan </w:t>
      </w:r>
      <w:r>
        <w:rPr>
          <w:color w:val="231F20"/>
          <w:spacing w:val="2"/>
          <w:w w:val="105"/>
          <w:sz w:val="18"/>
        </w:rPr>
        <w:t>Carlos López</w:t>
      </w:r>
      <w:r>
        <w:rPr>
          <w:color w:val="231F20"/>
          <w:spacing w:val="-17"/>
          <w:w w:val="105"/>
          <w:sz w:val="18"/>
        </w:rPr>
        <w:t> </w:t>
      </w:r>
      <w:r>
        <w:rPr>
          <w:color w:val="231F20"/>
          <w:spacing w:val="4"/>
          <w:w w:val="105"/>
          <w:sz w:val="18"/>
        </w:rPr>
        <w:t>Santana</w:t>
      </w:r>
      <w:r>
        <w:rPr>
          <w:color w:val="231F20"/>
          <w:spacing w:val="-17"/>
          <w:w w:val="105"/>
          <w:sz w:val="18"/>
        </w:rPr>
        <w:t> </w:t>
      </w:r>
      <w:r>
        <w:rPr>
          <w:color w:val="231F20"/>
          <w:w w:val="105"/>
          <w:sz w:val="18"/>
        </w:rPr>
        <w:t>y</w:t>
      </w:r>
      <w:r>
        <w:rPr>
          <w:color w:val="231F20"/>
          <w:spacing w:val="-17"/>
          <w:w w:val="105"/>
          <w:sz w:val="18"/>
        </w:rPr>
        <w:t> </w:t>
      </w:r>
      <w:r>
        <w:rPr>
          <w:color w:val="231F20"/>
          <w:spacing w:val="2"/>
          <w:w w:val="105"/>
          <w:sz w:val="18"/>
        </w:rPr>
        <w:t>licenciado</w:t>
      </w:r>
      <w:r>
        <w:rPr>
          <w:color w:val="231F20"/>
          <w:spacing w:val="-17"/>
          <w:w w:val="105"/>
          <w:sz w:val="18"/>
        </w:rPr>
        <w:t> </w:t>
      </w:r>
      <w:r>
        <w:rPr>
          <w:color w:val="231F20"/>
          <w:spacing w:val="3"/>
          <w:w w:val="105"/>
          <w:sz w:val="18"/>
        </w:rPr>
        <w:t>Gerardo</w:t>
      </w:r>
      <w:r>
        <w:rPr>
          <w:color w:val="231F20"/>
          <w:spacing w:val="-17"/>
          <w:w w:val="105"/>
          <w:sz w:val="18"/>
        </w:rPr>
        <w:t> </w:t>
      </w:r>
      <w:r>
        <w:rPr>
          <w:color w:val="231F20"/>
          <w:w w:val="105"/>
          <w:sz w:val="18"/>
        </w:rPr>
        <w:t>Novo</w:t>
      </w:r>
      <w:r>
        <w:rPr>
          <w:color w:val="231F20"/>
          <w:spacing w:val="-17"/>
          <w:w w:val="105"/>
          <w:sz w:val="18"/>
        </w:rPr>
        <w:t> </w:t>
      </w:r>
      <w:r>
        <w:rPr>
          <w:color w:val="231F20"/>
          <w:spacing w:val="2"/>
          <w:w w:val="105"/>
          <w:sz w:val="18"/>
        </w:rPr>
        <w:t>Valencia.</w:t>
      </w:r>
    </w:p>
    <w:p>
      <w:pPr>
        <w:spacing w:line="319" w:lineRule="auto" w:before="339"/>
        <w:ind w:left="140" w:right="617" w:firstLine="0"/>
        <w:jc w:val="both"/>
        <w:rPr>
          <w:sz w:val="18"/>
        </w:rPr>
      </w:pPr>
      <w:r>
        <w:rPr>
          <w:color w:val="231F20"/>
          <w:spacing w:val="2"/>
          <w:w w:val="105"/>
          <w:sz w:val="18"/>
        </w:rPr>
        <w:t>Nuestro reconocimiento </w:t>
      </w:r>
      <w:r>
        <w:rPr>
          <w:color w:val="231F20"/>
          <w:w w:val="105"/>
          <w:sz w:val="18"/>
        </w:rPr>
        <w:t>sincero a los </w:t>
      </w:r>
      <w:r>
        <w:rPr>
          <w:color w:val="231F20"/>
          <w:spacing w:val="2"/>
          <w:w w:val="105"/>
          <w:sz w:val="18"/>
        </w:rPr>
        <w:t>profesionistas </w:t>
      </w:r>
      <w:r>
        <w:rPr>
          <w:color w:val="231F20"/>
          <w:w w:val="105"/>
          <w:sz w:val="18"/>
        </w:rPr>
        <w:t>y </w:t>
      </w:r>
      <w:r>
        <w:rPr>
          <w:color w:val="231F20"/>
          <w:spacing w:val="2"/>
          <w:w w:val="105"/>
          <w:sz w:val="18"/>
        </w:rPr>
        <w:t>académicos </w:t>
      </w:r>
      <w:r>
        <w:rPr>
          <w:color w:val="231F20"/>
          <w:w w:val="105"/>
          <w:sz w:val="18"/>
        </w:rPr>
        <w:t>que </w:t>
      </w:r>
      <w:r>
        <w:rPr>
          <w:color w:val="231F20"/>
          <w:spacing w:val="2"/>
          <w:w w:val="105"/>
          <w:sz w:val="18"/>
        </w:rPr>
        <w:t>colabo- </w:t>
      </w:r>
      <w:r>
        <w:rPr>
          <w:color w:val="231F20"/>
          <w:spacing w:val="3"/>
          <w:w w:val="105"/>
          <w:sz w:val="18"/>
        </w:rPr>
        <w:t>raron</w:t>
      </w:r>
      <w:r>
        <w:rPr>
          <w:color w:val="231F20"/>
          <w:spacing w:val="-25"/>
          <w:w w:val="105"/>
          <w:sz w:val="18"/>
        </w:rPr>
        <w:t> </w:t>
      </w:r>
      <w:r>
        <w:rPr>
          <w:color w:val="231F20"/>
          <w:w w:val="105"/>
          <w:sz w:val="18"/>
        </w:rPr>
        <w:t>en</w:t>
      </w:r>
      <w:r>
        <w:rPr>
          <w:color w:val="231F20"/>
          <w:spacing w:val="-25"/>
          <w:w w:val="105"/>
          <w:sz w:val="18"/>
        </w:rPr>
        <w:t> </w:t>
      </w:r>
      <w:r>
        <w:rPr>
          <w:color w:val="231F20"/>
          <w:w w:val="105"/>
          <w:sz w:val="18"/>
        </w:rPr>
        <w:t>la</w:t>
      </w:r>
      <w:r>
        <w:rPr>
          <w:color w:val="231F20"/>
          <w:spacing w:val="-25"/>
          <w:w w:val="105"/>
          <w:sz w:val="18"/>
        </w:rPr>
        <w:t> </w:t>
      </w:r>
      <w:r>
        <w:rPr>
          <w:color w:val="231F20"/>
          <w:spacing w:val="2"/>
          <w:w w:val="105"/>
          <w:sz w:val="18"/>
        </w:rPr>
        <w:t>investigación</w:t>
      </w:r>
      <w:r>
        <w:rPr>
          <w:color w:val="231F20"/>
          <w:spacing w:val="-25"/>
          <w:w w:val="105"/>
          <w:sz w:val="18"/>
        </w:rPr>
        <w:t> </w:t>
      </w:r>
      <w:r>
        <w:rPr>
          <w:color w:val="231F20"/>
          <w:w w:val="105"/>
          <w:sz w:val="18"/>
        </w:rPr>
        <w:t>y</w:t>
      </w:r>
      <w:r>
        <w:rPr>
          <w:color w:val="231F20"/>
          <w:spacing w:val="-25"/>
          <w:w w:val="105"/>
          <w:sz w:val="18"/>
        </w:rPr>
        <w:t> </w:t>
      </w:r>
      <w:r>
        <w:rPr>
          <w:color w:val="231F20"/>
          <w:w w:val="105"/>
          <w:sz w:val="18"/>
        </w:rPr>
        <w:t>composición</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los</w:t>
      </w:r>
      <w:r>
        <w:rPr>
          <w:color w:val="231F20"/>
          <w:spacing w:val="-25"/>
          <w:w w:val="105"/>
          <w:sz w:val="18"/>
        </w:rPr>
        <w:t> </w:t>
      </w:r>
      <w:r>
        <w:rPr>
          <w:color w:val="231F20"/>
          <w:spacing w:val="2"/>
          <w:w w:val="105"/>
          <w:sz w:val="18"/>
        </w:rPr>
        <w:t>textos:</w:t>
      </w:r>
      <w:r>
        <w:rPr>
          <w:color w:val="231F20"/>
          <w:spacing w:val="-25"/>
          <w:w w:val="105"/>
          <w:sz w:val="18"/>
        </w:rPr>
        <w:t> </w:t>
      </w:r>
      <w:r>
        <w:rPr>
          <w:color w:val="231F20"/>
          <w:spacing w:val="2"/>
          <w:w w:val="105"/>
          <w:sz w:val="18"/>
        </w:rPr>
        <w:t>Graciela</w:t>
      </w:r>
      <w:r>
        <w:rPr>
          <w:color w:val="231F20"/>
          <w:spacing w:val="-25"/>
          <w:w w:val="105"/>
          <w:sz w:val="18"/>
        </w:rPr>
        <w:t> </w:t>
      </w:r>
      <w:r>
        <w:rPr>
          <w:color w:val="231F20"/>
          <w:spacing w:val="2"/>
          <w:w w:val="105"/>
          <w:sz w:val="18"/>
        </w:rPr>
        <w:t>Isabel</w:t>
      </w:r>
      <w:r>
        <w:rPr>
          <w:color w:val="231F20"/>
          <w:spacing w:val="-25"/>
          <w:w w:val="105"/>
          <w:sz w:val="18"/>
        </w:rPr>
        <w:t> </w:t>
      </w:r>
      <w:r>
        <w:rPr>
          <w:color w:val="231F20"/>
          <w:spacing w:val="3"/>
          <w:w w:val="105"/>
          <w:sz w:val="18"/>
        </w:rPr>
        <w:t>Badía</w:t>
      </w:r>
      <w:r>
        <w:rPr>
          <w:color w:val="231F20"/>
          <w:spacing w:val="-25"/>
          <w:w w:val="105"/>
          <w:sz w:val="18"/>
        </w:rPr>
        <w:t> </w:t>
      </w:r>
      <w:r>
        <w:rPr>
          <w:color w:val="231F20"/>
          <w:spacing w:val="2"/>
          <w:w w:val="105"/>
          <w:sz w:val="18"/>
        </w:rPr>
        <w:t>Muñoz, Gabriel </w:t>
      </w:r>
      <w:r>
        <w:rPr>
          <w:color w:val="231F20"/>
          <w:w w:val="105"/>
          <w:sz w:val="18"/>
        </w:rPr>
        <w:t>Buendía </w:t>
      </w:r>
      <w:r>
        <w:rPr>
          <w:color w:val="231F20"/>
          <w:spacing w:val="5"/>
          <w:w w:val="105"/>
          <w:sz w:val="18"/>
        </w:rPr>
        <w:t>Arriaga, </w:t>
      </w:r>
      <w:r>
        <w:rPr>
          <w:color w:val="231F20"/>
          <w:spacing w:val="4"/>
          <w:w w:val="105"/>
          <w:sz w:val="18"/>
        </w:rPr>
        <w:t>María </w:t>
      </w:r>
      <w:r>
        <w:rPr>
          <w:color w:val="231F20"/>
          <w:spacing w:val="2"/>
          <w:w w:val="105"/>
          <w:sz w:val="18"/>
        </w:rPr>
        <w:t>Elena Bribiesca Sumano, </w:t>
      </w:r>
      <w:r>
        <w:rPr>
          <w:color w:val="231F20"/>
          <w:spacing w:val="3"/>
          <w:w w:val="105"/>
          <w:sz w:val="18"/>
        </w:rPr>
        <w:t>Elida Lucila </w:t>
      </w:r>
      <w:r>
        <w:rPr>
          <w:color w:val="231F20"/>
          <w:spacing w:val="2"/>
          <w:w w:val="105"/>
          <w:sz w:val="18"/>
        </w:rPr>
        <w:t>Campos </w:t>
      </w:r>
      <w:r>
        <w:rPr>
          <w:color w:val="231F20"/>
          <w:spacing w:val="4"/>
          <w:w w:val="105"/>
          <w:sz w:val="18"/>
        </w:rPr>
        <w:t>Alba, María Cristina </w:t>
      </w:r>
      <w:r>
        <w:rPr>
          <w:color w:val="231F20"/>
          <w:spacing w:val="3"/>
          <w:w w:val="105"/>
          <w:sz w:val="18"/>
        </w:rPr>
        <w:t>Cuevas </w:t>
      </w:r>
      <w:r>
        <w:rPr>
          <w:color w:val="231F20"/>
          <w:spacing w:val="4"/>
          <w:w w:val="105"/>
          <w:sz w:val="18"/>
        </w:rPr>
        <w:t>Díaz, </w:t>
      </w:r>
      <w:r>
        <w:rPr>
          <w:color w:val="231F20"/>
          <w:spacing w:val="3"/>
          <w:w w:val="105"/>
          <w:sz w:val="18"/>
        </w:rPr>
        <w:t>Juan </w:t>
      </w:r>
      <w:r>
        <w:rPr>
          <w:color w:val="231F20"/>
          <w:spacing w:val="2"/>
          <w:w w:val="105"/>
          <w:sz w:val="18"/>
        </w:rPr>
        <w:t>Carlos </w:t>
      </w:r>
      <w:r>
        <w:rPr>
          <w:color w:val="231F20"/>
          <w:spacing w:val="3"/>
          <w:w w:val="105"/>
          <w:sz w:val="18"/>
        </w:rPr>
        <w:t>Embriz </w:t>
      </w:r>
      <w:r>
        <w:rPr>
          <w:color w:val="231F20"/>
          <w:spacing w:val="4"/>
          <w:w w:val="105"/>
          <w:sz w:val="18"/>
        </w:rPr>
        <w:t>Gonzaga, </w:t>
      </w:r>
      <w:r>
        <w:rPr>
          <w:color w:val="231F20"/>
          <w:spacing w:val="3"/>
          <w:w w:val="105"/>
          <w:sz w:val="18"/>
        </w:rPr>
        <w:t>Elisa </w:t>
      </w:r>
      <w:r>
        <w:rPr>
          <w:color w:val="231F20"/>
          <w:spacing w:val="4"/>
          <w:w w:val="105"/>
          <w:sz w:val="18"/>
        </w:rPr>
        <w:t>Estrada </w:t>
      </w:r>
      <w:r>
        <w:rPr>
          <w:color w:val="231F20"/>
          <w:spacing w:val="3"/>
          <w:w w:val="105"/>
          <w:sz w:val="18"/>
        </w:rPr>
        <w:t>Hernández, Georgina </w:t>
      </w:r>
      <w:r>
        <w:rPr>
          <w:color w:val="231F20"/>
          <w:spacing w:val="2"/>
          <w:w w:val="105"/>
          <w:sz w:val="18"/>
        </w:rPr>
        <w:t>Flores </w:t>
      </w:r>
      <w:r>
        <w:rPr>
          <w:color w:val="231F20"/>
          <w:spacing w:val="4"/>
          <w:w w:val="105"/>
          <w:sz w:val="18"/>
        </w:rPr>
        <w:t>García, </w:t>
      </w:r>
      <w:r>
        <w:rPr>
          <w:color w:val="231F20"/>
          <w:spacing w:val="3"/>
          <w:w w:val="105"/>
          <w:sz w:val="18"/>
        </w:rPr>
        <w:t>Maribel García </w:t>
      </w:r>
      <w:r>
        <w:rPr>
          <w:color w:val="231F20"/>
          <w:spacing w:val="2"/>
          <w:w w:val="105"/>
          <w:sz w:val="18"/>
        </w:rPr>
        <w:t>Mejía, Mónica </w:t>
      </w:r>
      <w:r>
        <w:rPr>
          <w:color w:val="231F20"/>
          <w:spacing w:val="3"/>
          <w:w w:val="105"/>
          <w:sz w:val="18"/>
        </w:rPr>
        <w:t>Gutiérrez </w:t>
      </w:r>
      <w:r>
        <w:rPr>
          <w:color w:val="231F20"/>
          <w:spacing w:val="2"/>
          <w:w w:val="105"/>
          <w:sz w:val="18"/>
        </w:rPr>
        <w:t>Arroyo, Rosa </w:t>
      </w:r>
      <w:r>
        <w:rPr>
          <w:color w:val="231F20"/>
          <w:spacing w:val="4"/>
          <w:w w:val="105"/>
          <w:sz w:val="18"/>
        </w:rPr>
        <w:t>María </w:t>
      </w:r>
      <w:r>
        <w:rPr>
          <w:color w:val="231F20"/>
          <w:spacing w:val="3"/>
          <w:w w:val="105"/>
          <w:sz w:val="18"/>
        </w:rPr>
        <w:t>Hernández </w:t>
      </w:r>
      <w:r>
        <w:rPr>
          <w:color w:val="231F20"/>
          <w:spacing w:val="5"/>
          <w:w w:val="105"/>
          <w:sz w:val="18"/>
        </w:rPr>
        <w:t>Ramírez, </w:t>
      </w:r>
      <w:r>
        <w:rPr>
          <w:color w:val="231F20"/>
          <w:spacing w:val="4"/>
          <w:w w:val="105"/>
          <w:sz w:val="18"/>
        </w:rPr>
        <w:t>María </w:t>
      </w:r>
      <w:r>
        <w:rPr>
          <w:color w:val="231F20"/>
          <w:w w:val="105"/>
          <w:sz w:val="18"/>
        </w:rPr>
        <w:t>Teresa </w:t>
      </w:r>
      <w:r>
        <w:rPr>
          <w:color w:val="231F20"/>
          <w:spacing w:val="3"/>
          <w:w w:val="105"/>
          <w:sz w:val="18"/>
        </w:rPr>
        <w:t>Jarquín </w:t>
      </w:r>
      <w:r>
        <w:rPr>
          <w:color w:val="231F20"/>
          <w:spacing w:val="4"/>
          <w:w w:val="105"/>
          <w:sz w:val="18"/>
        </w:rPr>
        <w:t>Ortega, Ingrid St. Claire </w:t>
      </w:r>
      <w:r>
        <w:rPr>
          <w:color w:val="231F20"/>
          <w:spacing w:val="3"/>
          <w:w w:val="105"/>
          <w:sz w:val="18"/>
        </w:rPr>
        <w:t>Lozano </w:t>
      </w:r>
      <w:r>
        <w:rPr>
          <w:color w:val="231F20"/>
          <w:w w:val="105"/>
          <w:sz w:val="18"/>
        </w:rPr>
        <w:t>Woolrich, </w:t>
      </w:r>
      <w:r>
        <w:rPr>
          <w:color w:val="231F20"/>
          <w:spacing w:val="2"/>
          <w:w w:val="105"/>
          <w:sz w:val="18"/>
        </w:rPr>
        <w:t>Rosa </w:t>
      </w:r>
      <w:r>
        <w:rPr>
          <w:color w:val="231F20"/>
          <w:spacing w:val="4"/>
          <w:w w:val="105"/>
          <w:sz w:val="18"/>
        </w:rPr>
        <w:t>Ma. </w:t>
      </w:r>
      <w:r>
        <w:rPr>
          <w:color w:val="231F20"/>
          <w:spacing w:val="2"/>
          <w:w w:val="105"/>
          <w:sz w:val="18"/>
        </w:rPr>
        <w:t>Molina </w:t>
      </w:r>
      <w:r>
        <w:rPr>
          <w:color w:val="231F20"/>
          <w:w w:val="105"/>
          <w:sz w:val="18"/>
        </w:rPr>
        <w:t>de </w:t>
      </w:r>
      <w:r>
        <w:rPr>
          <w:color w:val="231F20"/>
          <w:spacing w:val="4"/>
          <w:w w:val="105"/>
          <w:sz w:val="18"/>
        </w:rPr>
        <w:t>Pardiñas, </w:t>
      </w:r>
      <w:r>
        <w:rPr>
          <w:color w:val="231F20"/>
          <w:spacing w:val="2"/>
          <w:w w:val="105"/>
          <w:sz w:val="18"/>
        </w:rPr>
        <w:t>Berenice </w:t>
      </w:r>
      <w:r>
        <w:rPr>
          <w:color w:val="231F20"/>
          <w:spacing w:val="4"/>
          <w:w w:val="105"/>
          <w:sz w:val="18"/>
        </w:rPr>
        <w:t>Adriana </w:t>
      </w:r>
      <w:r>
        <w:rPr>
          <w:color w:val="231F20"/>
          <w:spacing w:val="2"/>
          <w:w w:val="105"/>
          <w:sz w:val="18"/>
        </w:rPr>
        <w:t>Mondragón </w:t>
      </w:r>
      <w:r>
        <w:rPr>
          <w:color w:val="231F20"/>
          <w:spacing w:val="3"/>
          <w:w w:val="105"/>
          <w:sz w:val="18"/>
        </w:rPr>
        <w:t>Sánchez, Elvia </w:t>
      </w:r>
      <w:r>
        <w:rPr>
          <w:color w:val="231F20"/>
          <w:w w:val="105"/>
          <w:sz w:val="18"/>
        </w:rPr>
        <w:t>Montes de </w:t>
      </w:r>
      <w:r>
        <w:rPr>
          <w:color w:val="231F20"/>
          <w:spacing w:val="3"/>
          <w:w w:val="105"/>
          <w:sz w:val="18"/>
        </w:rPr>
        <w:t>Oca </w:t>
      </w:r>
      <w:r>
        <w:rPr>
          <w:color w:val="231F20"/>
          <w:spacing w:val="2"/>
          <w:w w:val="105"/>
          <w:sz w:val="18"/>
        </w:rPr>
        <w:t>Navas, </w:t>
      </w:r>
      <w:r>
        <w:rPr>
          <w:color w:val="231F20"/>
          <w:spacing w:val="4"/>
          <w:w w:val="105"/>
          <w:sz w:val="18"/>
        </w:rPr>
        <w:t>Laura </w:t>
      </w:r>
      <w:r>
        <w:rPr>
          <w:color w:val="231F20"/>
          <w:w w:val="105"/>
          <w:sz w:val="18"/>
        </w:rPr>
        <w:t>Moreno </w:t>
      </w:r>
      <w:r>
        <w:rPr>
          <w:color w:val="231F20"/>
          <w:spacing w:val="3"/>
          <w:w w:val="105"/>
          <w:sz w:val="18"/>
        </w:rPr>
        <w:t>López, </w:t>
      </w:r>
      <w:r>
        <w:rPr>
          <w:color w:val="231F20"/>
          <w:w w:val="105"/>
          <w:sz w:val="18"/>
        </w:rPr>
        <w:t>Gloria </w:t>
      </w:r>
      <w:r>
        <w:rPr>
          <w:color w:val="231F20"/>
          <w:spacing w:val="2"/>
          <w:w w:val="105"/>
          <w:sz w:val="18"/>
        </w:rPr>
        <w:t>Pedrero </w:t>
      </w:r>
      <w:r>
        <w:rPr>
          <w:color w:val="231F20"/>
          <w:w w:val="105"/>
          <w:sz w:val="18"/>
        </w:rPr>
        <w:t>Nieto,  Inocente  </w:t>
      </w:r>
      <w:r>
        <w:rPr>
          <w:color w:val="231F20"/>
          <w:spacing w:val="2"/>
          <w:w w:val="105"/>
          <w:sz w:val="18"/>
        </w:rPr>
        <w:t>Peñaloza </w:t>
      </w:r>
      <w:r>
        <w:rPr>
          <w:color w:val="231F20"/>
          <w:spacing w:val="4"/>
          <w:w w:val="105"/>
          <w:sz w:val="18"/>
        </w:rPr>
        <w:t>García, </w:t>
      </w:r>
      <w:r>
        <w:rPr>
          <w:color w:val="231F20"/>
          <w:spacing w:val="3"/>
          <w:w w:val="105"/>
          <w:sz w:val="18"/>
        </w:rPr>
        <w:t>Alberto </w:t>
      </w:r>
      <w:r>
        <w:rPr>
          <w:color w:val="231F20"/>
          <w:spacing w:val="4"/>
          <w:w w:val="105"/>
          <w:sz w:val="18"/>
        </w:rPr>
        <w:t>Ramírez </w:t>
      </w:r>
      <w:r>
        <w:rPr>
          <w:color w:val="231F20"/>
          <w:spacing w:val="3"/>
          <w:w w:val="105"/>
          <w:sz w:val="18"/>
        </w:rPr>
        <w:t>González,   </w:t>
      </w:r>
      <w:r>
        <w:rPr>
          <w:color w:val="231F20"/>
          <w:spacing w:val="20"/>
          <w:w w:val="105"/>
          <w:sz w:val="18"/>
        </w:rPr>
        <w:t> </w:t>
      </w:r>
      <w:r>
        <w:rPr>
          <w:color w:val="231F20"/>
          <w:spacing w:val="2"/>
          <w:w w:val="105"/>
          <w:sz w:val="18"/>
        </w:rPr>
        <w:t>Norma</w:t>
      </w:r>
    </w:p>
    <w:p>
      <w:pPr>
        <w:spacing w:before="604"/>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spacing w:line="319" w:lineRule="auto" w:before="348"/>
        <w:ind w:left="640" w:right="139" w:firstLine="0"/>
        <w:jc w:val="both"/>
        <w:rPr>
          <w:sz w:val="18"/>
        </w:rPr>
      </w:pPr>
      <w:r>
        <w:rPr>
          <w:color w:val="231F20"/>
          <w:sz w:val="18"/>
        </w:rPr>
        <w:t>Reyes Parrales, Helga Stadthagen Gómez, Roberto Sverdrup Viniegra y Alina Velázquez  Dorsch.</w:t>
      </w:r>
    </w:p>
    <w:p>
      <w:pPr>
        <w:spacing w:line="319" w:lineRule="auto" w:before="201"/>
        <w:ind w:left="640" w:right="138" w:firstLine="0"/>
        <w:jc w:val="both"/>
        <w:rPr>
          <w:sz w:val="18"/>
        </w:rPr>
      </w:pPr>
      <w:r>
        <w:rPr>
          <w:color w:val="231F20"/>
          <w:sz w:val="18"/>
        </w:rPr>
        <w:t>Finalmente, a las personas que intervinieron con su apoyo técnico en la redacción de la obra y en la logística en general: Daniela Arellano Bautista, María Guadalupe Ensástiga Miranda, Víctor Manuel González Ventolero, Gabriela Mañón Romero, Blanca Aurora Mondragón Espinoza, María del Carmen Peña Palacios, Roberto Carlos Quezada Carrillo y  Daniel Romero   Nente.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spacing w:before="0"/>
        <w:ind w:left="101" w:right="0" w:firstLine="0"/>
        <w:jc w:val="left"/>
        <w:rPr>
          <w:rFonts w:ascii="Times New Roman"/>
          <w:b/>
          <w:sz w:val="20"/>
        </w:rPr>
      </w:pPr>
      <w:r>
        <w:rPr>
          <w:rFonts w:ascii="Times New Roman"/>
          <w:b/>
          <w:color w:val="757D33"/>
          <w:sz w:val="20"/>
        </w:rPr>
        <w:t>14</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r>
        <w:rPr/>
        <w:pict>
          <v:rect style="position:absolute;margin-left:0pt;margin-top:.000994pt;width:467.716pt;height:651.968pt;mso-position-horizontal-relative:page;mso-position-vertical-relative:page;z-index:-192472" filled="true" fillcolor="#757d33" stroked="false">
            <v:fill type="solid"/>
            <w10:wrap type="none"/>
          </v:rect>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12"/>
        <w:ind w:left="1837" w:right="0" w:firstLine="0"/>
        <w:jc w:val="left"/>
        <w:rPr>
          <w:rFonts w:ascii="Times New Roman" w:hAnsi="Times New Roman"/>
          <w:b/>
          <w:sz w:val="60"/>
        </w:rPr>
      </w:pPr>
      <w:r>
        <w:rPr>
          <w:rFonts w:ascii="Times New Roman" w:hAnsi="Times New Roman"/>
          <w:b/>
          <w:color w:val="FFFFFF"/>
          <w:sz w:val="60"/>
        </w:rPr>
        <w:t>Presentación</w:t>
      </w:r>
    </w:p>
    <w:p>
      <w:pPr>
        <w:spacing w:after="0"/>
        <w:jc w:val="left"/>
        <w:rPr>
          <w:rFonts w:ascii="Times New Roman" w:hAnsi="Times New Roman"/>
          <w:sz w:val="60"/>
        </w:rPr>
        <w:sectPr>
          <w:pgSz w:w="9360" w:h="13040"/>
          <w:pgMar w:top="1200" w:bottom="280" w:left="1300" w:right="1300"/>
        </w:sectPr>
      </w:pPr>
    </w:p>
    <w:p>
      <w:pPr>
        <w:pStyle w:val="BodyText"/>
        <w:spacing w:before="4"/>
        <w:rPr>
          <w:rFonts w:ascii="Times New Roman"/>
          <w:sz w:val="17"/>
        </w:rPr>
      </w:pPr>
      <w:r>
        <w:rPr/>
        <w:pict>
          <v:group style="position:absolute;margin-left:-1.000003pt;margin-top:.000994pt;width:469.75pt;height:140.7pt;mso-position-horizontal-relative:page;mso-position-vertical-relative:page;z-index:2080" coordorigin="-20,0" coordsize="9395,2814">
            <v:rect style="position:absolute;left:0;top:0;width:9354;height:2813" filled="true" fillcolor="#b6b68f" stroked="false">
              <v:fill type="solid"/>
            </v:rect>
            <v:shape style="position:absolute;left:-4632;top:11095;width:9355;height:2296" coordorigin="-4632,11095" coordsize="9355,2296" path="m4632,2324l4566,2422,4504,2512,4457,2578,4439,2604,4369,2501,4300,2408,4247,2340,4226,2314,3970,2510,3770,2611,3521,2648,3119,2652,2623,2595,2276,2470,2073,2346,2007,2290,1710,2513,1488,2627,1231,2669,827,2674,413,2626,71,2521,0,2489m4632,2324l4906,2527,5111,2631,5351,2669,5729,2674,6181,2614,6557,2482,6813,2350,6908,2290,7142,2503,7345,2612,7629,2651,8107,2654,8555,2599,8873,2482,9064,2367,9128,2314,9195,2402,9242,2462,9292,2521,9354,2593m0,2141l705,1651,1649,1011,1942,1233,1806,1338,1735,1425,1706,1542,1694,1734,1694,1875,1710,1966,1757,2046,1850,2154,1922,2251,1612,2460,1400,2568,1186,2607,872,2613,743,2609,621,2598,506,2580,398,2558,299,2531,207,2502,124,2470,49,2439,0,2415m4175,2254l3270,1644,2360,1011,2073,1219,2192,1318,2255,1402,2282,1517,2293,1709,2291,1865,2274,1963,2226,2046,2133,2154,2064,2230,2333,2441,2531,2549,2757,2589,3106,2595,3241,2591,3367,2579,3483,2560,3591,2536,3690,2508,3779,2477,3860,2444,3931,2411,3994,2378,4047,2346,4091,2318,4126,2293,4151,2273,4168,2260,4175,2254m2010,1279l2132,1413,2194,1504,2218,1591,2221,1716,2186,1883,2108,2046,2029,2170,1993,2219,1862,2077,1794,1977,1769,1870,1765,1709,1803,1520,1887,1386,1971,1305,2010,1279m1988,1378l2074,1489,2119,1561,2136,1625,2140,1712,2119,1846,2071,1967,2022,2056,1999,2091,1911,1991,1865,1920,1849,1843,1846,1727,1869,1586,1918,1476,1966,1404,1988,1378m1922,1981l1988,1891,2064,1981m3903,1896l3915,1895,3929,1892,3943,1887,3955,1883,3980,1865,4000,1840,4011,1810,4013,1779,4002,1743,3981,1712,3952,1687,3920,1669,3878,1654,3835,1643,3791,1635,3747,1629,3722,1626,3696,1624,3670,1622,3645,1619,3600,1613,3555,1606,3510,1596,3466,1584,3438,1574,3410,1562,3384,1549,3358,1533,3356,1532,3332,1514,3309,1495,3287,1474,3267,1452,3238,1416,3212,1379,3188,1340,3165,1301,3153,1279,3141,1256,3128,1233,3116,1211,3093,1173,3068,1135,3042,1100,3011,1067,2982,1045,2948,1028,2911,1020,2874,1024,2847,1038,2824,1060,2808,1088,2802,1119,2802,1131,2803,1146,2805,1160,2810,1171m0,2034l1567,981,1269,762,1222,716,1194,666,1182,612,1184,554,1203,494,1239,444,1290,407,1351,385,1428,379,1495,393,1559,422,1626,458,1674,488,1746,535,1828,589,1905,641,1964,682,1993,701,1994,701,2022,682,2081,641,2159,589,2240,535,2312,488,2361,458,2428,422,2492,393,2559,379,2635,385,2696,407,2747,444,2783,494,2802,554,2804,612,2792,666,2764,716,2717,762,2419,981,4235,2191,4269,2160,4295,2114,4313,2058,4321,1994,4318,1925,4304,1855,4277,1785,4236,1719,4180,1661,4108,1612,4150,1585,4214,1564,4308,1550,4443,1545,4559,1549,4652,1558,4723,1571,4772,1587,4799,1604,4670,1654,4603,1699,4576,1762,4568,1871,4573,1967,4593,2059,4619,2137,4641,2191,4653,2213m1993,1181l1759,1001,1993,821,2227,1001,1993,1181m1993,1101l1863,1001,1993,901,2124,1001,1993,1101m2618,727l2670,677,2702,619,2707,560,2675,501,2632,476,2572,473,2494,498,2399,556,2295,630,2201,698,2133,747,2107,766,2336,925,2618,727m2585,658l2610,634,2625,607,2627,579,2612,551,2592,539,2563,538,2527,550,2482,577,2413,625,2327,684,2253,735,2221,757,2329,832,2585,658m2441,755l2338,684m4022,704l3959,672,3897,654,3840,650,3793,662,3761,689,3749,732,3762,794,3807,836,3864,862,3928,883,3994,909,4057,949,4098,983,4143,1023,4189,1071,4233,1130,4275,1203,4312,1293,4341,1404,4341,1389,4339,1354,4333,1301,4323,1235,4306,1160,4283,1078,4251,994,4211,911,4160,832,4097,762,4022,704m3860,974l3790,950,3720,939,3649,944,3581,968,3541,1000,3509,1049,3494,1104,3507,1153,3561,1187,3629,1185,3699,1164,3761,1144,3829,1133,3897,1138,3964,1155,4028,1184,4087,1222,4141,1268,4188,1320,4227,1377,4257,1438,4225,1364,4190,1293,4151,1227,4106,1165,4056,1108,3998,1057,3933,1012,3860,974m3757,1273l3704,1277,3648,1290,3596,1312,3552,1342,3523,1396,3532,1454,3571,1498,3633,1515,3694,1493,3745,1448,3796,1402,3856,1374,3930,1372,4005,1389,4071,1425,4122,1479,4103,1446,4065,1403,4011,1357,3940,1315,3855,1284,3757,1273m4866,704l4929,672,4992,654,5049,650,5096,662,5127,689,5139,732,5127,794,5086,833,5038,855,4981,871,4912,894,4829,939,4785,970,4740,1009,4695,1060,4652,1122,4612,1199,4576,1292,4548,1404,4547,1389,4550,1354,4556,1301,4566,1235,4583,1160,4606,1078,4637,994,4678,911,4729,832,4791,762,4866,704m5029,974l5098,950,5169,939,5239,944,5308,968,5348,1000,5380,1049,5395,1104,5381,1153,5328,1187,5260,1185,5189,1164,5128,1144,5060,1133,4991,1138,4925,1155,4861,1184,4802,1222,4748,1268,4700,1320,4661,1377,4631,1438,4663,1364,4699,1293,4738,1227,4783,1165,4833,1108,4890,1057,4955,1012,5029,974m5132,1273l5185,1277,5241,1290,5293,1312,5337,1342,5366,1396,5357,1454,5318,1498,5255,1515,5195,1493,5144,1448,5092,1402,5033,1374,4959,1372,4884,1389,4817,1425,4767,1479,4786,1446,4823,1403,4878,1357,4948,1315,5033,1284,5132,1273m4450,560l4437,559,4424,559,4411,561,4397,565,4346,607,4323,673,4321,750,4330,826,4342,889,4369,1009,4392,1111,4413,1195,4429,1264,4442,1322,4451,1370,4456,1411,4454,1333,4459,1254,4468,1173,4481,1094,4497,1015,4514,939,4528,880,4542,820,4553,760,4557,699,4548,653,4526,611,4492,578,4450,560m87,1884l74,1885,59,1886,44,1886,32,1883,6,1865,0,1857m0,1720l6,1712,34,1687,66,1669,108,1654,151,1643,195,1635,239,1629,265,1626,290,1624,316,1622,341,1619,387,1613,432,1606,476,1596,520,1584,548,1574,576,1562,603,1549,629,1533,630,1532,655,1514,678,1495,699,1474,720,1452,748,1416,774,1379,798,1340,821,1301,834,1279,846,1256,858,1233,871,1211,893,1173,918,1135,945,1100,975,1067,1004,1045,1038,1028,1075,1020,1112,1024,1140,1038,1163,1060,1179,1088,1185,1119,1185,1131,1184,1146,1181,1160,1177,1171m1368,727l1317,677,1284,619,1280,560,1311,501,1354,476,1415,473,1493,498,1588,556,1692,630,1785,698,1853,747,1879,766,1651,925,1368,727m1401,658l1377,634,1361,607,1359,579,1374,551,1394,539,1423,538,1460,550,1505,577,1573,625,1659,684,1734,735,1765,757,1657,832,1401,658m1546,755l1649,684m2119,543l1989,455,1863,540m4272,1639l4283,1629,4303,1624,4349,1622,4435,1622,4524,1624,4576,1630,4599,1636,4605,1639,4510,1718,4464,1779,4452,1854,4461,1974,4491,2104,4535,2192,4575,2242,4592,2257,4520,2330,4480,2374,4458,2407,4438,2446,4372,2351,4333,2299,4305,2269,4272,2244,4346,2168,4384,2115,4399,2057,4402,1971,4395,1882,4373,1794,4342,1718,4306,1664,4272,1639m4703,2276l5625,1658,6554,1011,6811,1212,6701,1303,6643,1383,6618,1499,6606,1696,6608,1856,6626,1957,6674,2041,6770,2152,6852,2234,6509,2452,6278,2563,6053,2603,5730,2605,5585,2599,5453,2586,5334,2568,5226,2544,5130,2517,5045,2487,4970,2456,4906,2424,4852,2392,4806,2363,4770,2336,4742,2312,4722,2294,4709,2281,4703,2276m9087,2257l8173,1652,7270,1020,6972,1219,7082,1345,7141,1440,7166,1551,7177,1727,7150,1930,7075,2091,6998,2196,6963,2234,7228,2442,7426,2550,7653,2589,8007,2595,8148,2591,8279,2579,8400,2561,8510,2537,8610,2509,8700,2479,8781,2446,8851,2413,8913,2380,8964,2349,9007,2320,9040,2296,9065,2276,9080,2263,9087,2257m6895,1256l7024,1404,7090,1501,7114,1590,7118,1716,7085,1879,7012,2032,6939,2146,6906,2191,6779,2076,6714,1989,6690,1887,6686,1727,6718,1531,6790,1383,6862,1289,6895,1256m6890,1378l6976,1489,7021,1561,7038,1625,7042,1712,7021,1846,6973,1967,6924,2056,6901,2091,6813,1991,6767,1920,6751,1843,6748,1727,6771,1586,6819,1476,6868,1404,6890,1378m6824,1981l6890,1891,6966,1981e" filled="false" stroked="true" strokeweight="1.999pt" strokecolor="#80853f">
              <v:path arrowok="t"/>
            </v:shape>
            <v:shape style="position:absolute;left:2599;top:1663;width:254;height:318" type="#_x0000_t75" stroked="false">
              <v:imagedata r:id="rId93" o:title=""/>
            </v:shape>
            <v:shape style="position:absolute;left:1099;top:1687;width:242;height:315" type="#_x0000_t75" stroked="false">
              <v:imagedata r:id="rId94" o:title=""/>
            </v:shape>
            <v:shape style="position:absolute;left:-4271;top:12001;width:3175;height:1137" coordorigin="-4271,12001" coordsize="3175,1137" path="m2261,2078l2304,2125,2350,2149,2428,2159,2567,2161,2647,2154,2722,2132,2788,2098,2845,2054,2890,2001,2922,1942,2940,1878,2941,1811,2925,1743,2893,1691,2848,1654,2794,1632,2736,1625,2677,1632,2624,1652,2580,1685,2549,1731,2536,1789,2568,1896,2645,1941,2724,1949,2760,1946,2734,1957,2675,1976,2595,1976,2505,1931,2447,1844,2450,1761,2477,1698,2494,1673,2452,1663,2418,1636,2397,1609,2394,1601,2416,1599,2454,1586,2489,1572,2505,1565,2453,1562,2422,1554,2398,1532,2371,1491,2361,1437,2383,1386,2413,1349,2429,1334,2398,1399,2392,1436,2418,1457,2480,1477,2530,1488,2592,1500,2663,1517,2735,1540,2804,1573,2863,1619,2907,1680,2931,1760m2834,2077l2928,1991,3000,1947,3088,1933,3227,1936,3375,1967,3470,2028,3521,2088,3536,2114,3522,2093,3510,2081,3492,2075,3462,2070,3420,2068,3376,2068,3338,2065,3311,2052,3328,2088,3339,2109,3350,2119,3366,2126,3352,2154,3337,2164,3313,2157,3270,2132,3211,2095,3143,2061,3070,2042,2993,2052,2934,2075,2904,2091,2894,2100,2893,2103,2964,2070,3007,2058,3044,2068,3090,2099,3168,2155,3134,2194,3112,2216,3091,2229,3063,2240,3031,2250,3008,2255,2993,2256,2988,2256,2989,2272,2992,2282,2999,2290,3013,2299,3038,2314,2969,2340,2927,2349,2892,2340,2849,2314,2810,2274,2783,2215,2785,2146,2834,2077m1735,2127l1696,2171,1650,2193,1565,2202,1411,2205,1330,2198,1255,2179,1186,2148,1126,2107,1075,2057,1036,2001,1008,1940,995,1875,996,1808,1014,1740,1045,1687,1088,1648,1140,1622,1198,1610,1256,1611,1313,1624,1364,1649,1405,1685,1434,1733,1446,1791,1410,1910,1324,1960,1237,1969,1197,1966,1225,1978,1291,1999,1380,1999,1480,1949,1544,1853,1541,1760,1511,1690,1492,1662,1539,1651,1577,1621,1600,1591,1603,1582,1578,1580,1537,1566,1498,1550,1480,1543,1538,1540,1572,1530,1598,1506,1629,1460,1640,1400,1616,1344,1581,1302,1564,1286,1599,1358,1605,1399,1576,1422,1507,1444,1460,1455,1399,1467,1331,1482,1260,1502,1189,1529,1124,1566,1069,1616,1029,1679,1007,1759m1141,2119l1036,2024,956,1975,859,1960,704,1963,539,1998,434,2065,378,2131,361,2161,376,2137,390,2124,410,2117,443,2112,489,2109,538,2110,581,2106,610,2091,592,2132,580,2155,568,2166,550,2174,565,2205,581,2216,608,2208,656,2180,722,2140,797,2102,878,2081,964,2091,1030,2117,1063,2135,1074,2146,1075,2149,997,2111,948,2098,908,2109,856,2144,770,2206,808,2250,832,2275,855,2289,887,2301,922,2312,948,2317,964,2319,969,2319,968,2337,965,2347,957,2356,941,2366,914,2383,991,2412,1038,2422,1076,2412,1124,2383,1159,2350,1188,2301,1202,2243,1189,2180,1141,2119e" filled="false" stroked="true" strokeweight="1.999pt" strokecolor="#80853f">
              <v:path arrowok="t"/>
            </v:shape>
            <v:shape style="position:absolute;left:5999;top:1683;width:278;height:349" type="#_x0000_t75" stroked="false">
              <v:imagedata r:id="rId95" o:title=""/>
            </v:shape>
            <v:shape style="position:absolute;left:5898;top:1315;width:779;height:919" coordorigin="5898,1315" coordsize="779,919" path="m6677,2128l6617,2188,6559,2219,6470,2231,6315,2234,6234,2227,6159,2208,6090,2177,6030,2136,5979,2086,5940,2030,5912,1969,5898,1904,5900,1837,5918,1769,5949,1716,6044,1651,6101,1639,6160,1640,6268,1678,6338,1762,6314,1939,6228,1989,6141,1998,6101,1995,6129,2007,6195,2028,6284,2028,6384,1978,6448,1882,6445,1789,6415,1719,6396,1691,6443,1680,6481,1650,6504,1620,6507,1611,6482,1609,6441,1595,6401,1579,6384,1572,6442,1569,6476,1559,6502,1535,6533,1489,6544,1429,6520,1373,6485,1331,6468,1315,6503,1387,6509,1428,6480,1451,6411,1473,6363,1484,6303,1496,6235,1511,6164,1531,6093,1558,6028,1596,5973,1645,5933,1708,5911,1788e" filled="false" stroked="true" strokeweight="1.999pt" strokecolor="#80853f">
              <v:path arrowok="t"/>
            </v:shape>
            <v:shape style="position:absolute;left:7496;top:1667;width:278;height:349" type="#_x0000_t75" stroked="false">
              <v:imagedata r:id="rId96" o:title=""/>
            </v:shape>
            <v:shape style="position:absolute;left:21;top:11095;width:4702;height:2072" coordorigin="21,11095" coordsize="4702,2072" path="m7118,2125l7166,2178,7217,2205,7304,2215,7458,2218,7539,2211,7614,2192,7683,2161,7743,2120,7794,2070,7833,2014,7861,1953,7875,1888,7873,1821,7855,1753,7824,1700,7781,1661,7729,1635,7672,1623,7613,1624,7556,1637,7505,1662,7464,1698,7435,1746,7423,1804,7459,1923,7545,1973,7632,1982,7672,1979,7644,1991,7578,2012,7489,2012,7389,1962,7325,1866,7328,1773,7358,1703,7377,1675,7332,1666,7298,1639,7279,1613,7278,1605,7301,1602,7338,1584,7373,1565,7389,1556,7331,1553,7297,1543,7271,1519,7240,1473,7229,1413,7253,1357,7288,1315,7305,1299,7270,1371,7264,1412,7293,1435,7362,1457,7410,1468,7470,1480,7538,1495,7609,1515,7680,1542,7745,1580,7800,1629,7840,1692,7862,1772m7755,2124l7859,2028,7940,1980,8037,1965,8192,1967,8356,2002,8462,2070,8518,2136,8534,2166,8519,2142,8505,2129,8486,2122,8453,2117,8406,2114,8358,2114,8314,2111,8285,2096,8303,2137,8316,2159,8328,2171,8345,2179,8330,2210,8314,2221,8287,2213,8240,2185,8174,2145,8099,2107,8017,2086,7932,2096,7866,2122,7833,2140,7822,2150,7821,2154,7899,2116,7948,2103,7988,2114,8040,2149,8126,2211,8088,2255,8063,2279,8040,2293,8009,2306,7974,2317,7948,2322,7932,2323,7926,2323,7927,2341,7931,2352,7939,2360,7954,2371,7981,2387,7905,2417,7858,2427,7820,2417,7772,2387,7737,2355,7707,2306,7694,2247,7706,2185,7755,2124m6045,2148l5940,2053,5860,2004,5763,1989,5608,1992,5443,2027,5338,2094,5282,2160,5265,2190,5280,2166,5294,2153,5313,2146,5347,2141,5393,2138,5442,2139,5485,2135,5514,2120,5496,2161,5484,2184,5472,2195,5454,2203,5469,2234,5485,2246,5512,2237,5560,2209,5626,2169,5701,2131,5782,2110,5867,2120,5934,2146,5966,2164,5978,2175,5979,2178,5901,2140,5852,2127,5812,2138,5760,2173,5674,2235,5712,2279,5736,2304,5759,2318,5791,2330,5826,2341,5852,2346,5868,2348,5873,2348,5872,2366,5869,2376,5861,2385,5845,2395,5818,2412,5895,2441,5942,2451,5980,2441,6028,2412,6063,2379,6092,2330,6106,2272,6093,2209,6045,2148m8805,1896l8817,1895,8831,1892,8845,1887,8857,1883,8882,1865,8902,1840,8913,1810,8915,1779,8904,1743,8883,1712,8854,1687,8822,1669,8780,1654,8737,1643,8693,1635,8649,1629,8624,1626,8598,1624,8572,1622,8547,1619,8502,1613,8457,1606,8412,1596,8368,1584,8340,1574,8312,1562,8285,1549,8260,1533,8258,1532,8234,1514,8211,1495,8189,1474,8169,1452,8140,1416,8114,1379,8090,1340,8067,1301,8055,1279,8043,1256,8030,1233,8018,1211,7995,1173,7970,1135,7943,1100,7913,1067,7884,1045,7850,1028,7813,1020,7776,1024,7749,1038,7726,1060,7710,1088,7704,1119,7704,1131,7705,1146,7707,1160,7712,1171m4653,2213l6469,981,6171,762,6124,716,6096,666,6084,612,6086,554,6105,494,6141,444,6192,407,6253,385,6330,379,6397,393,6461,422,6528,458,6576,488,6648,535,6730,589,6807,641,6866,682,6894,701,6896,701,6924,682,6983,641,7061,589,7142,535,7214,488,7263,458,7330,422,7394,393,7461,379,7537,385,7598,407,7649,444,7685,494,7704,554,7706,612,7694,666,7666,716,7619,762,7321,981,9133,2213,9166,2181,9193,2135,9211,2076,9220,2009,9218,1937,9204,1863,9177,1790,9137,1721,9082,1661,9010,1612,9052,1585,9116,1564,9210,1550,9345,1545,9354,1546m6895,1181l6661,1001,6895,821,7129,1001,6895,1181m6895,1101l6765,1001,6895,901,7026,1001,6895,1101m7520,727l7572,677,7604,619,7608,560,7577,501,7534,476,7474,473,7396,498,7301,556,7197,630,7103,698,7035,747,7009,766,7237,925,7520,727m7487,658l7512,634,7527,607,7529,579,7514,551,7494,539,7465,538,7429,550,7384,577,7315,625,7229,684,7155,735,7123,757,7231,832,7487,658m7342,755l7240,684m8922,710l8859,678,8796,660,8739,656,8693,667,8661,695,8649,738,8661,799,8706,842,8763,868,8827,889,8893,914,8957,955,8998,989,9042,1029,9088,1076,9133,1135,9175,1209,9211,1299,9240,1410,9241,1395,9238,1359,9233,1307,9222,1241,9206,1166,9182,1084,9151,1000,9110,916,9059,838,8997,768,8922,710m8730,974l8660,950,8590,939,8519,944,8451,968,8411,1000,8379,1049,8364,1104,8377,1153,8431,1187,8499,1185,8569,1164,8631,1144,8699,1133,8767,1138,8834,1155,8898,1184,8957,1222,9011,1268,9058,1320,9097,1377,9127,1438,9095,1364,9060,1293,9021,1227,8976,1165,8926,1108,8868,1057,8803,1012,8730,974m8659,1273l8606,1277,8550,1290,8497,1312,8454,1342,8425,1396,8434,1454,8473,1498,8535,1515,8596,1493,8647,1448,8698,1402,8758,1374,8832,1372,8907,1389,8973,1425,9024,1479,9005,1446,8967,1403,8913,1357,8842,1315,8757,1284,8659,1273m9354,574l9345,574,9332,576,9318,581,9267,623,9244,689,9242,766,9251,842,9263,904,9292,1042,9314,1151,9329,1238,9340,1307,9346,1362,9350,1410,9351,1333,9354,1302e" filled="false" stroked="true" strokeweight="1.999pt" strokecolor="#80853f">
              <v:path arrowok="t"/>
            </v:shape>
            <v:shape style="position:absolute;left:-20;top:630;width:253;height:279" type="#_x0000_t75" stroked="false">
              <v:imagedata r:id="rId97" o:title=""/>
            </v:shape>
            <v:shape style="position:absolute;left:-20;top:214;width:9394;height:2340" type="#_x0000_t75" stroked="false">
              <v:imagedata r:id="rId98" o:title=""/>
            </v:shape>
            <w10:wrap type="none"/>
          </v:group>
        </w:pict>
      </w:r>
    </w:p>
    <w:p>
      <w:pPr>
        <w:spacing w:after="0"/>
        <w:rPr>
          <w:rFonts w:ascii="Times New Roman"/>
          <w:sz w:val="17"/>
        </w:rPr>
        <w:sectPr>
          <w:pgSz w:w="9360" w:h="13040"/>
          <w:pgMar w:top="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8"/>
        </w:rPr>
      </w:pPr>
    </w:p>
    <w:p>
      <w:pPr>
        <w:pStyle w:val="BodyText"/>
        <w:spacing w:line="278" w:lineRule="auto" w:before="66"/>
        <w:ind w:left="2183" w:right="1447"/>
        <w:jc w:val="both"/>
      </w:pPr>
      <w:r>
        <w:rPr/>
        <w:pict>
          <v:shape style="position:absolute;margin-left:71.759804pt;margin-top:-.596473pt;width:31.45pt;height:53.05pt;mso-position-horizontal-relative:page;mso-position-vertical-relative:paragraph;z-index:2104" coordorigin="1435,-12" coordsize="629,1061" path="m1435,890l1442,901,1514,991,1572,1036,1648,1049,1771,1043,1850,1026,1904,994,1783,994,1697,986,1636,957,1600,925,1589,910,1580,896,1579,891,1449,891,1435,890xm1886,29l1731,29,1810,41,1855,64,1892,106,1922,164,1945,238,1960,323,1968,418,1969,520,1983,783,1968,920,1907,976,1783,994,1904,994,1912,989,1961,938,1998,876,2025,806,2043,735,2054,664,2060,600,2063,545,2064,483,2060,410,2051,332,2034,251,2007,174,1970,106,1920,50,1886,29xm1575,137l1467,137,1474,137,1479,141,1492,147,1498,155,1499,170,1497,198,1498,410,1498,600,1498,676,1496,766,1491,836,1482,865,1468,881,1455,889,1449,891,1579,891,1577,881,1576,870,1576,806,1576,766,1575,137xm1763,-12l1681,-11,1609,8,1551,37,1507,69,1479,97,1461,123,1459,134,1463,137,1467,137,1575,137,1575,111,1571,98,1572,90,1582,81,1632,53,1673,36,1731,29,1886,29,1855,11,1763,-12xe" filled="true" fillcolor="#757d33" stroked="false">
            <v:path arrowok="t"/>
            <v:fill type="solid"/>
            <w10:wrap type="none"/>
          </v:shape>
        </w:pict>
      </w:r>
      <w:r>
        <w:rPr/>
        <w:pict>
          <v:group style="position:absolute;margin-left:-.999996pt;margin-top:-201.247253pt;width:469.75pt;height:140.7pt;mso-position-horizontal-relative:page;mso-position-vertical-relative:paragraph;z-index:2128" coordorigin="-20,-4025" coordsize="9395,2814">
            <v:rect style="position:absolute;left:0;top:-4025;width:9354;height:2813" filled="true" fillcolor="#b6b68f" stroked="false">
              <v:fill type="solid"/>
            </v:rect>
            <v:shape style="position:absolute;left:4722;top:6945;width:9355;height:2434" coordorigin="4722,6945" coordsize="9355,2434" path="m0,-1432l12,-1419,195,-1688,492,-1477,704,-1370,932,-1337,1277,-1345,1718,-1415,2095,-1546,2358,-1673,2456,-1729,2728,-1521,2936,-1414,3188,-1374,3590,-1369,4047,-1421,4389,-1537,4602,-1652,4675,-1705,4750,-1614,4797,-1553,4837,-1496,4889,-1415,4953,-1505,4994,-1564,5031,-1619,5082,-1695m5082,-1695l5355,-1493,5561,-1389,5801,-1350,6179,-1345,6621,-1405,6997,-1537,7260,-1669,7358,-1729,7612,-1519,7821,-1411,8099,-1371,8557,-1365,9004,-1418,9323,-1535,9354,-1554m0,-2479l106,-2476,200,-2467,271,-2454,320,-2438,347,-2421,218,-2371,150,-2326,124,-2263,115,-2154,125,-2036,154,-1932,185,-1857,202,-1826,447,-1995,2017,-3038,1719,-3257,1672,-3303,1644,-3353,1632,-3407,1634,-3465,1653,-3526,1689,-3575,1740,-3612,1801,-3634,1877,-3640,1944,-3626,2008,-3598,2075,-3561,2124,-3531,2196,-3484,2277,-3430,2355,-3378,2414,-3337,2442,-3318,2443,-3318,2472,-3337,2531,-3378,2608,-3430,2690,-3484,2762,-3531,2810,-3561,2877,-3598,2941,-3626,3008,-3640,3085,-3634,3146,-3612,3197,-3575,3233,-3526,3252,-3465,3254,-3407,3242,-3353,3214,-3303,3167,-3257,2869,-3038,4685,-1829,4719,-1860,4745,-1905,4762,-1961,4770,-2025,4768,-2094,4753,-2165,4726,-2234,4685,-2300,4629,-2359,4558,-2407,4600,-2434,4663,-2455,4758,-2469,4893,-2474,5008,-2470,5102,-2461,5173,-2448,5222,-2432,5249,-2415,5120,-2365,5052,-2321,5026,-2257,5017,-2148,5023,-2052,5043,-1960,5068,-1882,5091,-1828,5103,-1806m17,-3449l4,-3451,0,-3451m0,-2723l6,-2769,21,-2845,41,-2920,61,-2996,80,-3071,95,-3130,109,-3190,119,-3250,123,-3311,115,-3357,92,-3399,59,-3432,17,-3449m0,-2403l72,-2401,123,-2395,147,-2389,152,-2386,79,-2310,43,-2251,35,-2176,45,-2057,74,-1927,116,-1838,155,-1788,172,-1773,106,-1685,67,-1633,38,-1599,5,-1562,0,-1570m1712,-3173l1690,-3154,1653,-3133,1604,-3110,1544,-3088,1475,-3068,1399,-3053,1319,-3043,1236,-3041,1152,-3048,1069,-3066,990,-3097,915,-3142,847,-3199,785,-3262,729,-3328,677,-3397,628,-3465,581,-3531,537,-3593,493,-3648,448,-3694,403,-3730,355,-3753,305,-3761m1704,-3161l1560,-3107,1480,-3083,1434,-3085,1394,-3107,1376,-3133,1397,-3156,1433,-3188,1457,-3243,1458,-3312,1445,-3373,1420,-3417,1385,-3432,1354,-3438,1335,-3457,1328,-3480,1331,-3498,1326,-3503,1308,-3492,1288,-3464,1280,-3420,1276,-3412,1264,-3430,1250,-3466,1239,-3514,1235,-3566,1244,-3616,1270,-3656,1318,-3679,1394,-3678,1367,-3687,1328,-3691,1280,-3686,1231,-3669,1186,-3636,1152,-3583,1133,-3507,1136,-3405,1132,-3389,1106,-3401,1075,-3412,1058,-3393,1071,-3317,1091,-3261,1128,-3219,1193,-3186,1204,-3180,1219,-3171,1232,-3160,1235,-3150,1224,-3143,1204,-3142,1182,-3143,1168,-3145,1106,-3168,1060,-3214,1029,-3276,1012,-3346,1009,-3417,1018,-3480,1016,-3548,980,-3607,939,-3641,919,-3636,913,-3612,901,-3593,889,-3571,886,-3540,889,-3534,886,-3561,870,-3608,832,-3662,765,-3714,661,-3749,677,-3684,685,-3618,705,-3553,757,-3486,762,-3457,744,-3442,711,-3454,670,-3502,631,-3600,596,-3669,542,-3719,477,-3751,408,-3768,343,-3771,289,-3762,255,-3744e" filled="false" stroked="true" strokeweight="1.999pt" strokecolor="#80853f">
              <v:path arrowok="t"/>
            </v:shape>
            <v:shape style="position:absolute;left:-20;top:-3805;width:509;height:326" type="#_x0000_t75" stroked="false">
              <v:imagedata r:id="rId99" o:title=""/>
            </v:shape>
            <v:shape style="position:absolute;left:4973;top:7151;width:9104;height:2150" coordorigin="4973,7151" coordsize="9104,2150" path="m251,-1755l1155,-2369,2098,-3008,2372,-2779,2257,-2694,2197,-2617,2172,-2505,2161,-2313,2151,-2156,2162,-2056,2207,-1974,2300,-1865,2372,-1765,2045,-1562,1821,-1458,1595,-1420,1264,-1414,1127,-1419,1000,-1433,883,-1454,776,-1481,679,-1512,591,-1546,514,-1582,447,-1618,389,-1652,342,-1684,304,-1712,276,-1734,259,-1749,251,-1755m4625,-1765l3719,-2375,2787,-2999,2514,-2779,2627,-2694,2686,-2617,2711,-2505,2722,-2313,2732,-2156,2721,-2056,2676,-1974,2583,-1865,2514,-1789,2819,-1583,3029,-1476,3242,-1434,3556,-1424,3689,-1427,3814,-1438,3931,-1455,4038,-1479,4137,-1506,4226,-1538,4307,-1571,4379,-1605,4441,-1639,4495,-1671,4539,-1700,4575,-1725,4601,-1745,4617,-1759,4625,-1765m2441,-2740l2566,-2595,2630,-2500,2653,-2410,2657,-2285,2624,-2108,2550,-1957,2477,-1853,2444,-1815,2312,-1929,2244,-2015,2219,-2117,2215,-2277,2249,-2471,2327,-2617,2405,-2709,2441,-2740m2438,-2641l2524,-2530,2568,-2458,2585,-2394,2589,-2307,2569,-2174,2521,-2052,2471,-1963,2449,-1929,2360,-2028,2315,-2099,2298,-2176,2296,-2293,2318,-2433,2367,-2543,2416,-2615,2438,-2641m2372,-2038l2438,-2128,2514,-2038m4353,-2124l4365,-2124,4379,-2127,4393,-2132,4404,-2136,4430,-2154,4449,-2180,4461,-2209,4463,-2240,4452,-2276,4430,-2307,4402,-2332,4370,-2350,4328,-2365,4285,-2376,4241,-2384,4197,-2390,4171,-2393,4146,-2395,4120,-2398,4094,-2400,4049,-2406,4004,-2413,3960,-2423,3916,-2435,3888,-2445,3860,-2457,3833,-2470,3807,-2486,3806,-2487,3781,-2505,3758,-2524,3737,-2545,3716,-2567,3688,-2603,3662,-2640,3638,-2679,3615,-2718,3602,-2741,3590,-2763,3578,-2786,3565,-2808,3543,-2846,3518,-2884,3491,-2919,3461,-2952,3432,-2974,3398,-2991,3361,-2999,3324,-2995,3296,-2981,3273,-2959,3257,-2931,3251,-2901,3251,-2888,3252,-2874,3255,-2859,3259,-2848m2436,-2813l2209,-3018,2443,-3198,2677,-3018,2436,-2813m2443,-2918l2312,-3018,2443,-3119,2573,-3018,2443,-2918m3068,-3292l3119,-3343,3152,-3400,3156,-3460,3125,-3518,3082,-3544,3021,-3546,2943,-3521,2848,-3464,2744,-3389,2651,-3321,2583,-3272,2557,-3253,2785,-3094,3068,-3292m3035,-3362l3059,-3385,3075,-3412,3077,-3441,3062,-3468,3042,-3480,3013,-3481,2976,-3470,2931,-3443,2863,-3395,2777,-3335,2702,-3284,2671,-3262,2779,-3187,3035,-3362m2890,-3265l2787,-3335m4472,-3315l4409,-3347,4347,-3365,4290,-3369,4243,-3358,4211,-3330,4199,-3287,4212,-3226,4256,-3183,4313,-3157,4377,-3136,4443,-3111,4507,-3070,4548,-3036,4592,-2996,4638,-2948,4683,-2890,4725,-2816,4761,-2726,4791,-2615,4791,-2630,4789,-2666,4783,-2718,4772,-2784,4756,-2859,4732,-2941,4701,-3025,4660,-3108,4609,-3187,4547,-3257,4472,-3315m4310,-3045l4240,-3069,4169,-3080,4099,-3075,4030,-3051,3990,-3019,3958,-2970,3944,-2916,3957,-2867,4011,-2832,4079,-2834,4149,-2855,4210,-2876,4279,-2886,4347,-2882,4413,-2864,4477,-2836,4537,-2797,4591,-2751,4638,-2699,4677,-2642,4707,-2582,4675,-2656,4640,-2726,4600,-2793,4556,-2855,4505,-2911,4448,-2962,4383,-3007,4310,-3045m4206,-2747l4153,-2742,4098,-2729,4045,-2707,4002,-2677,3972,-2623,3981,-2565,4021,-2521,4083,-2504,4143,-2526,4195,-2571,4246,-2618,4306,-2645,4379,-2647,4454,-2630,4521,-2594,4572,-2541,4552,-2573,4515,-2616,4460,-2662,4390,-2704,4305,-2735,4206,-2747m5316,-3315l5379,-3347,5441,-3365,5498,-3369,5545,-3358,5577,-3330,5589,-3287,5576,-3226,5536,-3186,5488,-3164,5430,-3148,5361,-3125,5278,-3081,5235,-3049,5189,-3010,5144,-2960,5101,-2897,5061,-2820,5026,-2727,4997,-2615,4997,-2630,4999,-2666,5005,-2718,5016,-2784,5032,-2859,5055,-2941,5087,-3025,5128,-3108,5179,-3187,5241,-3257,5316,-3315m5478,-3045l5548,-3069,5619,-3080,5689,-3075,5757,-3051,5798,-3019,5830,-2970,5844,-2916,5831,-2867,5777,-2832,5709,-2834,5639,-2855,5578,-2876,5509,-2886,5441,-2882,5374,-2864,5311,-2836,5251,-2797,5197,-2751,5150,-2699,5111,-2642,5081,-2582,5113,-2656,5148,-2726,5188,-2793,5232,-2855,5283,-2911,5340,-2962,5405,-3007,5478,-3045m5581,-2747l5634,-2742,5690,-2729,5743,-2707,5786,-2677,5816,-2623,5807,-2565,5767,-2521,5705,-2504,5645,-2526,5593,-2571,5542,-2618,5482,-2645,5408,-2647,5334,-2630,5267,-2594,5216,-2541,5235,-2573,5273,-2616,5327,-2662,5398,-2704,5483,-2735,5581,-2747m4900,-3459l4887,-3460,4874,-3460,4861,-3458,4847,-3454,4796,-3412,4773,-3346,4770,-3269,4779,-3193,4792,-3131,4818,-3010,4842,-2909,4862,-2825,4879,-2755,4892,-2697,4901,-2649,4906,-2608,4904,-2686,4908,-2766,4918,-2846,4931,-2925,4946,-3004,4963,-3080,4978,-3139,4992,-3199,5002,-3260,5006,-3320,4998,-3366,4975,-3409,4942,-3441,4900,-3459m536,-2135l524,-2134,508,-2133,493,-2134,481,-2136,456,-2154,436,-2180,425,-2209,423,-2240,434,-2276,455,-2307,484,-2332,516,-2350,558,-2365,601,-2376,645,-2384,689,-2390,714,-2393,740,-2395,765,-2398,791,-2400,836,-2406,881,-2413,926,-2423,970,-2435,998,-2445,1026,-2457,1052,-2470,1078,-2486,1080,-2487,1104,-2505,1127,-2524,1149,-2545,1169,-2567,1198,-2603,1224,-2640,1248,-2679,1271,-2718,1283,-2741,1295,-2763,1308,-2786,1320,-2808,1343,-2846,1368,-2884,1394,-2919,1425,-2952,1453,-2974,1488,-2991,1525,-2999,1562,-2995,1589,-2981,1612,-2959,1628,-2931,1634,-2901,1634,-2888,1633,-2874,1631,-2859,1626,-2848m1818,-3292l1766,-3343,1734,-3400,1729,-3460,1761,-3518,1804,-3544,1864,-3546,1942,-3521,2037,-3464,2141,-3389,2235,-3321,2303,-3272,2329,-3253,2100,-3094,1818,-3292m1851,-3362l1826,-3385,1811,-3412,1809,-3441,1824,-3468,1844,-3480,1873,-3481,1909,-3470,1954,-3443,2023,-3395,2109,-3335,2183,-3284,2215,-3262,2107,-3187,1851,-3362m1995,-3265l2098,-3335m2569,-3477l2439,-3564,2313,-3479m4722,-2380l4732,-2390,4753,-2395,4798,-2397,4885,-2398,4974,-2395,5025,-2389,5049,-2383,5054,-2380,4960,-2301,4913,-2240,4902,-2165,4911,-2045,4938,-1919,4977,-1839,5012,-1797,5028,-1785,4971,-1693,4939,-1639,4919,-1603,4900,-1562,4836,-1657,4798,-1710,4770,-1739,4738,-1765,4802,-1846,4836,-1903,4849,-1962,4852,-2048,4844,-2137,4822,-2225,4791,-2301,4756,-2356,4722,-2380m5152,-1766l6109,-2398,7004,-3008,7281,-2825,7159,-2724,7095,-2638,7067,-2520,7056,-2323,7058,-2163,7075,-2062,7124,-1978,7220,-1867,7302,-1785,6968,-1567,6742,-1456,6520,-1417,6197,-1415,6052,-1421,5919,-1434,5798,-1454,5690,-1479,5592,-1508,5505,-1540,5429,-1574,5363,-1608,5307,-1642,5260,-1673,5223,-1702,5193,-1727,5172,-1747,5158,-1760,5152,-1766m9354,-1882l8622,-2367,7719,-2999,7421,-2800,7532,-2674,7590,-2579,7616,-2468,7627,-2293,7599,-2089,7525,-1928,7448,-1823,7412,-1785,7678,-1577,7875,-1470,8102,-1430,8456,-1424,8598,-1429,8729,-1440,8849,-1459,8960,-1482,9060,-1510,9150,-1541,9230,-1573,9301,-1607,9354,-1635m7345,-2763l7473,-2616,7539,-2518,7564,-2429,7568,-2303,7535,-2140,7462,-1987,7389,-1873,7356,-1829,7229,-1944,7164,-2030,7139,-2132,7135,-2293,7167,-2488,7239,-2636,7312,-2730,7345,-2763m7340,-2641l7426,-2530,7470,-2458,7487,-2394,7491,-2307,7471,-2174,7423,-2052,7373,-1963,7351,-1929,7262,-2028,7217,-2099,7200,-2176,7198,-2293,7220,-2433,7269,-2543,7318,-2615,7340,-2641m7274,-2038l7340,-2128,7416,-2038e" filled="false" stroked="true" strokeweight="1.999pt" strokecolor="#80853f">
              <v:path arrowok="t"/>
            </v:shape>
            <v:shape style="position:absolute;left:3049;top:-2356;width:254;height:318" type="#_x0000_t75" stroked="false">
              <v:imagedata r:id="rId100" o:title=""/>
            </v:shape>
            <v:shape style="position:absolute;left:1549;top:-2333;width:242;height:315" type="#_x0000_t75" stroked="false">
              <v:imagedata r:id="rId101" o:title=""/>
            </v:shape>
            <v:shape style="position:absolute;left:5533;top:7982;width:3175;height:1137" coordorigin="5533,7982" coordsize="3175,1137" path="m2711,-1941l2754,-1894,2800,-1870,2878,-1860,3016,-1858,3097,-1865,3171,-1887,3238,-1921,3294,-1965,3340,-2018,3372,-2078,3390,-2142,3391,-2208,3374,-2276,3342,-2329,3297,-2365,3243,-2387,3185,-2394,3127,-2388,3074,-2367,3029,-2334,2998,-2288,2985,-2230,3017,-2123,3095,-2078,3173,-2070,3209,-2073,3183,-2062,3124,-2043,3044,-2044,2954,-2088,2897,-2175,2899,-2259,2926,-2321,2943,-2346,2901,-2356,2867,-2383,2847,-2410,2844,-2418,2866,-2420,2903,-2433,2939,-2447,2954,-2454,2903,-2457,2871,-2465,2848,-2487,2820,-2528,2810,-2582,2832,-2633,2863,-2670,2879,-2685,2847,-2620,2842,-2584,2868,-2562,2930,-2543,2979,-2531,3042,-2519,3112,-2503,3185,-2479,3253,-2446,3313,-2400,3357,-2339,3380,-2259m3284,-1942l3378,-2029,3450,-2072,3537,-2086,3677,-2083,3825,-2052,3920,-1991,3970,-1932,3985,-1905,3971,-1926,3959,-1938,3942,-1944,3912,-1949,3870,-1951,3826,-1951,3787,-1955,3761,-1968,3777,-1931,3788,-1911,3799,-1900,3815,-1893,3801,-1865,3787,-1855,3763,-1863,3720,-1887,3660,-1924,3593,-1958,3520,-1977,3443,-1968,3384,-1944,3354,-1928,3344,-1919,3343,-1916,3413,-1950,3457,-1961,3493,-1951,3540,-1920,3617,-1864,3583,-1825,3561,-1803,3541,-1790,3512,-1779,3481,-1769,3457,-1764,3443,-1763,3438,-1763,3439,-1747,3442,-1737,3449,-1730,3463,-1721,3487,-1706,3419,-1679,3376,-1670,3342,-1679,3299,-1706,3260,-1745,3232,-1804,3234,-1874,3284,-1942m2200,-1907l2153,-1855,2102,-1828,2015,-1817,1861,-1815,1780,-1821,1704,-1840,1636,-1871,1576,-1912,1525,-1962,1485,-2018,1458,-2079,1444,-2144,1445,-2211,1463,-2279,1494,-2332,1538,-2371,1590,-2397,1647,-2409,1706,-2408,1763,-2395,1813,-2370,1855,-2334,1883,-2286,1895,-2228,1860,-2109,1774,-2059,1686,-2050,1646,-2053,1675,-2041,1741,-2020,1830,-2021,1930,-2070,1994,-2167,1991,-2260,1961,-2329,1942,-2357,1989,-2368,2026,-2398,2049,-2428,2052,-2437,2028,-2439,1986,-2453,1947,-2469,1930,-2477,1987,-2480,2022,-2489,2048,-2513,2079,-2559,2090,-2619,2065,-2676,2031,-2717,2014,-2733,2049,-2661,2055,-2621,2026,-2597,1957,-2575,1909,-2564,1849,-2552,1781,-2537,1709,-2517,1639,-2490,1574,-2453,1519,-2403,1478,-2340,1456,-2260m1590,-1900l1486,-1996,1406,-2044,1309,-2059,1154,-2057,989,-2022,883,-1954,827,-1888,811,-1858,826,-1882,840,-1895,859,-1902,892,-1907,939,-1910,988,-1910,1031,-1913,1060,-1928,1042,-1887,1030,-1865,1017,-1853,1000,-1845,1015,-1814,1031,-1803,1058,-1811,1105,-1839,1172,-1879,1246,-1917,1328,-1938,1413,-1928,1479,-1902,1512,-1884,1523,-1874,1524,-1870,1446,-1908,1398,-1921,1358,-1910,1306,-1875,1219,-1813,1257,-1769,1282,-1745,1305,-1731,1336,-1718,1371,-1707,1397,-1702,1413,-1701,1419,-1701,1418,-1683,1415,-1672,1406,-1663,1391,-1653,1364,-1637,1440,-1607,1487,-1597,1525,-1607,1574,-1637,1609,-1669,1638,-1718,1651,-1777,1639,-1839,1590,-1900e" filled="false" stroked="true" strokeweight="1.999pt" strokecolor="#80853f">
              <v:path arrowok="t"/>
            </v:shape>
            <v:shape style="position:absolute;left:6448;top:-2337;width:278;height:349" type="#_x0000_t75" stroked="false">
              <v:imagedata r:id="rId102" o:title=""/>
            </v:shape>
            <v:shape style="position:absolute;left:6348;top:-2704;width:775;height:919" coordorigin="6348,-2704" coordsize="775,919" path="m7123,-1888l7065,-1830,7008,-1800,6919,-1788,6765,-1786,6684,-1792,6608,-1811,6540,-1842,6479,-1883,6429,-1933,6389,-1989,6362,-2050,6348,-2115,6349,-2182,6367,-2250,6398,-2303,6494,-2368,6551,-2380,6610,-2379,6717,-2341,6787,-2257,6764,-2080,6678,-2030,6590,-2021,6550,-2024,6579,-2012,6645,-1991,6734,-1992,6834,-2041,6898,-2138,6895,-2230,6865,-2300,6846,-2328,6893,-2339,6930,-2369,6953,-2399,6956,-2408,6932,-2410,6890,-2424,6851,-2440,6834,-2448,6891,-2451,6926,-2460,6952,-2484,6983,-2530,6994,-2590,6969,-2647,6935,-2688,6918,-2704,6953,-2632,6958,-2592,6930,-2568,6861,-2546,6813,-2535,6753,-2523,6685,-2508,6613,-2488,6543,-2461,6478,-2424,6423,-2374,6382,-2311,6360,-2231e" filled="false" stroked="true" strokeweight="1.999pt" strokecolor="#80853f">
              <v:path arrowok="t"/>
            </v:shape>
            <v:shape style="position:absolute;left:7946;top:-2353;width:278;height:349" type="#_x0000_t75" stroked="false">
              <v:imagedata r:id="rId103" o:title=""/>
            </v:shape>
            <v:shape style="position:absolute;left:10437;top:7995;width:3270;height:1153" coordorigin="10437,7995" coordsize="3270,1153" path="m7568,-1894l7615,-1842,7667,-1815,7753,-1804,7908,-1801,7989,-1808,8064,-1827,8132,-1858,8193,-1899,8243,-1949,8283,-2005,8310,-2066,8324,-2131,8323,-2198,8305,-2266,8274,-2319,8231,-2358,8178,-2384,8121,-2396,8062,-2395,8006,-2382,7955,-2357,7913,-2321,7885,-2273,7873,-2215,7909,-2096,7994,-2046,8082,-2037,8122,-2040,8093,-2028,8028,-2007,7938,-2007,7839,-2057,7775,-2154,7777,-2246,7808,-2316,7826,-2344,7782,-2353,7748,-2380,7729,-2406,7728,-2414,7751,-2417,7788,-2435,7823,-2454,7839,-2464,7781,-2467,7746,-2476,7720,-2500,7690,-2546,7678,-2606,7703,-2663,7737,-2704,7754,-2720,7719,-2648,7714,-2608,7742,-2584,7811,-2562,7859,-2551,7919,-2539,7987,-2524,8059,-2504,8129,-2477,8194,-2440,8249,-2390,8290,-2327,8312,-2247m8205,-1895l8309,-1991,8389,-2039,8486,-2055,8641,-2052,8806,-2017,8911,-1949,8967,-1883,8984,-1853,8969,-1877,8955,-1890,8936,-1897,8903,-1903,8856,-1905,8807,-1905,8764,-1909,8735,-1923,8753,-1882,8765,-1860,8777,-1849,8795,-1840,8780,-1809,8764,-1798,8737,-1806,8689,-1834,8623,-1874,8548,-1912,8467,-1933,8382,-1923,8315,-1897,8283,-1879,8271,-1869,8270,-1865,8348,-1903,8397,-1916,8437,-1905,8489,-1870,8575,-1808,8537,-1764,8513,-1740,8490,-1726,8459,-1713,8423,-1703,8397,-1697,8381,-1696,8376,-1696,8377,-1678,8380,-1667,8388,-1659,8404,-1649,8431,-1632,8355,-1602,8307,-1592,8269,-1602,8221,-1632,8186,-1665,8157,-1713,8143,-1772,8156,-1834,8205,-1895m6494,-1871l6390,-1967,6310,-2015,6212,-2030,6058,-2027,5893,-1993,5787,-1925,5731,-1859,5715,-1829,5730,-1853,5744,-1866,5763,-1873,5796,-1878,5843,-1881,5892,-1881,5935,-1884,5964,-1899,5946,-1858,5933,-1836,5921,-1824,5904,-1816,5919,-1785,5935,-1774,5962,-1782,6009,-1810,6076,-1850,6150,-1888,6232,-1909,6317,-1899,6383,-1873,6416,-1855,6427,-1845,6428,-1841,6350,-1879,6302,-1892,6261,-1881,6210,-1846,6123,-1784,6161,-1740,6186,-1716,6209,-1702,6240,-1689,6275,-1678,6301,-1673,6317,-1672,6323,-1672,6322,-1654,6318,-1643,6310,-1634,6295,-1624,6268,-1608,6344,-1578,6391,-1568,6429,-1578,6477,-1608,6512,-1640,6542,-1689,6555,-1748,6543,-1810,6494,-1871e" filled="false" stroked="true" strokeweight="1.999pt" strokecolor="#80853f">
              <v:path arrowok="t"/>
            </v:shape>
            <v:shape style="position:absolute;left:9235;top:-2207;width:139;height:104" type="#_x0000_t75" stroked="false">
              <v:imagedata r:id="rId104" o:title=""/>
            </v:shape>
            <v:shape style="position:absolute;left:9825;top:7076;width:4252;height:1834" coordorigin="9825,7076" coordsize="4252,1834" path="m9354,-2275l9354,-2276,9332,-2307,9304,-2332,9272,-2350,9230,-2365,9187,-2376,9143,-2384,9099,-2390,9073,-2393,9048,-2395,9022,-2398,8996,-2400,8951,-2406,8906,-2413,8862,-2423,8818,-2435,8789,-2445,8762,-2457,8735,-2470,8709,-2486,8708,-2487,8683,-2505,8660,-2524,8639,-2545,8618,-2567,8590,-2603,8564,-2640,8540,-2679,8517,-2718,8504,-2741,8492,-2763,8480,-2786,8467,-2808,8445,-2846,8420,-2884,8393,-2919,8363,-2952,8334,-2974,8300,-2991,8263,-2999,8226,-2995,8198,-2981,8175,-2959,8159,-2931,8153,-2901,8153,-2888,8154,-2874,8157,-2859,8161,-2848m5103,-1806l6919,-3038,6621,-3257,6573,-3303,6546,-3353,6534,-3407,6536,-3465,6555,-3526,6591,-3575,6642,-3612,6703,-3634,6779,-3640,6846,-3626,6910,-3598,6977,-3561,7026,-3531,7098,-3484,7179,-3430,7257,-3378,7316,-3337,7344,-3318,7345,-3318,7374,-3337,7433,-3378,7510,-3430,7592,-3484,7664,-3531,7712,-3561,7779,-3598,7843,-3626,7910,-3640,7987,-3634,8048,-3612,8099,-3575,8135,-3526,8154,-3465,8156,-3407,8144,-3353,8116,-3303,8069,-3257,7771,-3038,9354,-1961m7345,-2838l7111,-3018,7345,-3198,7579,-3018,7345,-2838m7345,-2918l7214,-3018,7345,-3119,7475,-3018,7345,-2918m7970,-3292l8021,-3343,8053,-3400,8058,-3460,8027,-3518,7984,-3544,7923,-3546,7845,-3521,7750,-3464,7646,-3389,7553,-3321,7485,-3272,7459,-3253,7687,-3094,7970,-3292m7937,-3362l7961,-3385,7977,-3412,7979,-3441,7964,-3468,7944,-3480,7915,-3481,7878,-3470,7833,-3443,7765,-3395,7679,-3335,7604,-3284,7573,-3262,7681,-3187,7937,-3362m7792,-3265l7689,-3335e" filled="false" stroked="true" strokeweight="1.999pt" strokecolor="#80853f">
              <v:path arrowok="t"/>
            </v:shape>
            <v:shape style="position:absolute;left:9142;top:-3368;width:233;height:278" type="#_x0000_t75" stroked="false">
              <v:imagedata r:id="rId105" o:title=""/>
            </v:shape>
            <v:shape style="position:absolute;left:-20;top:-3809;width:9394;height:2345" type="#_x0000_t75" stroked="false">
              <v:imagedata r:id="rId106" o:title=""/>
            </v:shape>
            <w10:wrap type="none"/>
          </v:group>
        </w:pict>
      </w:r>
      <w:r>
        <w:rPr>
          <w:color w:val="757D33"/>
          <w:spacing w:val="7"/>
          <w:w w:val="105"/>
        </w:rPr>
        <w:t>osmildiezfue</w:t>
      </w:r>
      <w:r>
        <w:rPr>
          <w:color w:val="231F20"/>
          <w:spacing w:val="7"/>
          <w:w w:val="105"/>
        </w:rPr>
        <w:t>elañoenqueseconmemoróel </w:t>
      </w:r>
      <w:r>
        <w:rPr>
          <w:color w:val="231F20"/>
          <w:w w:val="105"/>
        </w:rPr>
        <w:t>Bicentenario de</w:t>
      </w:r>
      <w:r>
        <w:rPr>
          <w:color w:val="231F20"/>
          <w:spacing w:val="-8"/>
          <w:w w:val="105"/>
        </w:rPr>
        <w:t> </w:t>
      </w:r>
      <w:r>
        <w:rPr>
          <w:color w:val="231F20"/>
          <w:w w:val="105"/>
        </w:rPr>
        <w:t>nuestra</w:t>
      </w:r>
      <w:r>
        <w:rPr>
          <w:color w:val="231F20"/>
          <w:spacing w:val="-8"/>
          <w:w w:val="105"/>
        </w:rPr>
        <w:t> </w:t>
      </w:r>
      <w:r>
        <w:rPr>
          <w:color w:val="231F20"/>
          <w:w w:val="105"/>
        </w:rPr>
        <w:t>Independencia</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Centenario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Revolución </w:t>
      </w:r>
      <w:r>
        <w:rPr>
          <w:color w:val="231F20"/>
          <w:spacing w:val="2"/>
        </w:rPr>
        <w:t>mexicana; </w:t>
      </w:r>
      <w:r>
        <w:rPr>
          <w:color w:val="231F20"/>
        </w:rPr>
        <w:t>momento de </w:t>
      </w:r>
      <w:r>
        <w:rPr>
          <w:color w:val="231F20"/>
          <w:spacing w:val="3"/>
        </w:rPr>
        <w:t>coyuntura </w:t>
      </w:r>
      <w:r>
        <w:rPr>
          <w:color w:val="231F20"/>
          <w:spacing w:val="2"/>
        </w:rPr>
        <w:t>para redefinir </w:t>
      </w:r>
      <w:r>
        <w:rPr>
          <w:color w:val="231F20"/>
          <w:spacing w:val="3"/>
        </w:rPr>
        <w:t>elproyecto </w:t>
      </w:r>
      <w:r>
        <w:rPr>
          <w:color w:val="231F20"/>
          <w:w w:val="105"/>
        </w:rPr>
        <w:t>de nación y también oportunidad de </w:t>
      </w:r>
      <w:r>
        <w:rPr>
          <w:color w:val="231F20"/>
          <w:spacing w:val="3"/>
          <w:w w:val="105"/>
        </w:rPr>
        <w:t>reflexión. </w:t>
      </w:r>
      <w:r>
        <w:rPr>
          <w:color w:val="231F20"/>
          <w:w w:val="105"/>
        </w:rPr>
        <w:t>Dentro </w:t>
      </w:r>
      <w:r>
        <w:rPr>
          <w:color w:val="231F20"/>
          <w:spacing w:val="41"/>
          <w:w w:val="105"/>
        </w:rPr>
        <w:t> </w:t>
      </w:r>
      <w:r>
        <w:rPr>
          <w:color w:val="231F20"/>
          <w:w w:val="105"/>
        </w:rPr>
        <w:t>de</w:t>
      </w:r>
    </w:p>
    <w:p>
      <w:pPr>
        <w:pStyle w:val="BodyText"/>
        <w:tabs>
          <w:tab w:pos="8274" w:val="left" w:leader="none"/>
        </w:tabs>
        <w:spacing w:line="259" w:lineRule="exact"/>
        <w:ind w:left="1439"/>
        <w:rPr>
          <w:rFonts w:ascii="Times New Roman" w:hAnsi="Times New Roman"/>
          <w:b/>
          <w:sz w:val="20"/>
        </w:rPr>
      </w:pPr>
      <w:r>
        <w:rPr>
          <w:color w:val="231F20"/>
        </w:rPr>
        <w:t>este  </w:t>
      </w:r>
      <w:r>
        <w:rPr>
          <w:color w:val="231F20"/>
          <w:spacing w:val="2"/>
        </w:rPr>
        <w:t>escenario </w:t>
      </w:r>
      <w:r>
        <w:rPr>
          <w:color w:val="231F20"/>
        </w:rPr>
        <w:t>se  </w:t>
      </w:r>
      <w:r>
        <w:rPr>
          <w:color w:val="231F20"/>
          <w:spacing w:val="2"/>
        </w:rPr>
        <w:t>insertó </w:t>
      </w:r>
      <w:r>
        <w:rPr>
          <w:color w:val="231F20"/>
        </w:rPr>
        <w:t>la  Universidad  Autónoma  del</w:t>
      </w:r>
      <w:r>
        <w:rPr>
          <w:color w:val="231F20"/>
          <w:spacing w:val="46"/>
        </w:rPr>
        <w:t> </w:t>
      </w:r>
      <w:r>
        <w:rPr>
          <w:color w:val="231F20"/>
        </w:rPr>
        <w:t>Estado</w:t>
      </w:r>
      <w:r>
        <w:rPr>
          <w:color w:val="231F20"/>
          <w:spacing w:val="36"/>
        </w:rPr>
        <w:t> </w:t>
      </w:r>
      <w:r>
        <w:rPr>
          <w:color w:val="231F20"/>
        </w:rPr>
        <w:t>de</w:t>
        <w:tab/>
      </w:r>
      <w:r>
        <w:rPr>
          <w:rFonts w:ascii="Times New Roman" w:hAnsi="Times New Roman"/>
          <w:b/>
          <w:color w:val="757D33"/>
          <w:spacing w:val="-4"/>
          <w:position w:val="7"/>
          <w:sz w:val="20"/>
        </w:rPr>
        <w:t>17</w:t>
      </w:r>
    </w:p>
    <w:p>
      <w:pPr>
        <w:pStyle w:val="BodyText"/>
        <w:spacing w:line="278" w:lineRule="auto" w:before="42"/>
        <w:ind w:left="1439" w:right="910"/>
      </w:pPr>
      <w:r>
        <w:rPr>
          <w:color w:val="231F20"/>
        </w:rPr>
        <w:t>México con su participación en diversas actividades que ayudaron y ayudan a enriquecer estas celebraciones y su continuidad.</w:t>
      </w:r>
    </w:p>
    <w:p>
      <w:pPr>
        <w:pStyle w:val="BodyText"/>
        <w:spacing w:line="278" w:lineRule="auto" w:before="1"/>
        <w:ind w:left="1440" w:right="1446" w:firstLine="299"/>
        <w:jc w:val="both"/>
      </w:pPr>
      <w:r>
        <w:rPr>
          <w:color w:val="231F20"/>
        </w:rPr>
        <w:t>Con el libro </w:t>
      </w:r>
      <w:r>
        <w:rPr>
          <w:i/>
          <w:color w:val="231F20"/>
        </w:rPr>
        <w:t>Forjadoras del </w:t>
      </w:r>
      <w:r>
        <w:rPr>
          <w:i/>
          <w:color w:val="231F20"/>
          <w:spacing w:val="2"/>
        </w:rPr>
        <w:t>Estado </w:t>
      </w:r>
      <w:r>
        <w:rPr>
          <w:i/>
          <w:color w:val="231F20"/>
        </w:rPr>
        <w:t>de </w:t>
      </w:r>
      <w:r>
        <w:rPr>
          <w:i/>
          <w:color w:val="231F20"/>
          <w:spacing w:val="2"/>
        </w:rPr>
        <w:t>México. </w:t>
      </w:r>
      <w:r>
        <w:rPr>
          <w:i/>
          <w:color w:val="231F20"/>
          <w:spacing w:val="3"/>
        </w:rPr>
        <w:t>Semblanzas </w:t>
      </w:r>
      <w:r>
        <w:rPr>
          <w:i/>
          <w:color w:val="231F20"/>
        </w:rPr>
        <w:t>de </w:t>
      </w:r>
      <w:r>
        <w:rPr>
          <w:i/>
          <w:color w:val="231F20"/>
        </w:rPr>
        <w:t>mujeres </w:t>
      </w:r>
      <w:r>
        <w:rPr>
          <w:i/>
          <w:color w:val="231F20"/>
          <w:spacing w:val="3"/>
        </w:rPr>
        <w:t>mexiquenses  </w:t>
      </w:r>
      <w:r>
        <w:rPr>
          <w:color w:val="231F20"/>
        </w:rPr>
        <w:t>se  rinde  homenaje  a  </w:t>
      </w:r>
      <w:r>
        <w:rPr>
          <w:color w:val="231F20"/>
          <w:spacing w:val="2"/>
        </w:rPr>
        <w:t>un  </w:t>
      </w:r>
      <w:r>
        <w:rPr>
          <w:color w:val="231F20"/>
        </w:rPr>
        <w:t>sector  </w:t>
      </w:r>
      <w:r>
        <w:rPr>
          <w:color w:val="231F20"/>
          <w:spacing w:val="4"/>
        </w:rPr>
        <w:t>particular  </w:t>
      </w:r>
      <w:r>
        <w:rPr>
          <w:color w:val="231F20"/>
        </w:rPr>
        <w:t>de la sociedad: </w:t>
      </w:r>
      <w:r>
        <w:rPr>
          <w:color w:val="231F20"/>
          <w:spacing w:val="2"/>
        </w:rPr>
        <w:t>las </w:t>
      </w:r>
      <w:r>
        <w:rPr>
          <w:color w:val="231F20"/>
        </w:rPr>
        <w:t>mujeres, en los ámbitos de </w:t>
      </w:r>
      <w:r>
        <w:rPr>
          <w:color w:val="231F20"/>
          <w:spacing w:val="2"/>
        </w:rPr>
        <w:t>las </w:t>
      </w:r>
      <w:r>
        <w:rPr>
          <w:color w:val="231F20"/>
        </w:rPr>
        <w:t>luchas </w:t>
      </w:r>
      <w:r>
        <w:rPr>
          <w:color w:val="231F20"/>
          <w:spacing w:val="3"/>
        </w:rPr>
        <w:t>armadas,  </w:t>
      </w:r>
      <w:r>
        <w:rPr>
          <w:color w:val="231F20"/>
          <w:spacing w:val="54"/>
        </w:rPr>
        <w:t> </w:t>
      </w:r>
      <w:r>
        <w:rPr>
          <w:color w:val="231F20"/>
        </w:rPr>
        <w:t>la educación, la </w:t>
      </w:r>
      <w:r>
        <w:rPr>
          <w:color w:val="231F20"/>
          <w:spacing w:val="4"/>
        </w:rPr>
        <w:t>cultura </w:t>
      </w:r>
      <w:r>
        <w:rPr>
          <w:color w:val="231F20"/>
        </w:rPr>
        <w:t>y </w:t>
      </w:r>
      <w:r>
        <w:rPr>
          <w:color w:val="231F20"/>
          <w:spacing w:val="2"/>
        </w:rPr>
        <w:t>las </w:t>
      </w:r>
      <w:r>
        <w:rPr>
          <w:color w:val="231F20"/>
          <w:spacing w:val="3"/>
        </w:rPr>
        <w:t>artes, </w:t>
      </w:r>
      <w:r>
        <w:rPr>
          <w:color w:val="231F20"/>
        </w:rPr>
        <w:t>la beneficencia y el empren- dedor, a </w:t>
      </w:r>
      <w:r>
        <w:rPr>
          <w:color w:val="231F20"/>
          <w:spacing w:val="2"/>
        </w:rPr>
        <w:t>través </w:t>
      </w:r>
      <w:r>
        <w:rPr>
          <w:color w:val="231F20"/>
        </w:rPr>
        <w:t>de los </w:t>
      </w:r>
      <w:r>
        <w:rPr>
          <w:color w:val="231F20"/>
          <w:spacing w:val="3"/>
        </w:rPr>
        <w:t>cuales han </w:t>
      </w:r>
      <w:r>
        <w:rPr>
          <w:color w:val="231F20"/>
        </w:rPr>
        <w:t>contribuido a la construcción del Estado de México. </w:t>
      </w:r>
      <w:r>
        <w:rPr>
          <w:color w:val="231F20"/>
          <w:spacing w:val="2"/>
        </w:rPr>
        <w:t>Se </w:t>
      </w:r>
      <w:r>
        <w:rPr>
          <w:color w:val="231F20"/>
        </w:rPr>
        <w:t>enaltece el papel que </w:t>
      </w:r>
      <w:r>
        <w:rPr>
          <w:color w:val="231F20"/>
          <w:spacing w:val="3"/>
        </w:rPr>
        <w:t>han </w:t>
      </w:r>
      <w:r>
        <w:rPr>
          <w:color w:val="231F20"/>
        </w:rPr>
        <w:t>tenido </w:t>
      </w:r>
      <w:r>
        <w:rPr>
          <w:color w:val="231F20"/>
          <w:spacing w:val="2"/>
        </w:rPr>
        <w:t>las </w:t>
      </w:r>
      <w:r>
        <w:rPr>
          <w:color w:val="231F20"/>
        </w:rPr>
        <w:t>mujeres   en los momentos de la lucha por la Independencia y la Revolución </w:t>
      </w:r>
      <w:r>
        <w:rPr>
          <w:color w:val="231F20"/>
          <w:spacing w:val="2"/>
        </w:rPr>
        <w:t>mexicana, </w:t>
      </w:r>
      <w:r>
        <w:rPr>
          <w:color w:val="231F20"/>
        </w:rPr>
        <w:t>manteniendo y protegiendo a sus comunidades y a sus </w:t>
      </w:r>
      <w:r>
        <w:rPr>
          <w:color w:val="231F20"/>
          <w:spacing w:val="3"/>
        </w:rPr>
        <w:t>familias, </w:t>
      </w:r>
      <w:r>
        <w:rPr>
          <w:color w:val="231F20"/>
        </w:rPr>
        <w:t>así como su inclusión en la política, dando pie </w:t>
      </w:r>
      <w:r>
        <w:rPr>
          <w:color w:val="231F20"/>
          <w:spacing w:val="2"/>
        </w:rPr>
        <w:t>para </w:t>
      </w:r>
      <w:r>
        <w:rPr>
          <w:color w:val="231F20"/>
        </w:rPr>
        <w:t>que, posteriormente, </w:t>
      </w:r>
      <w:r>
        <w:rPr>
          <w:color w:val="231F20"/>
          <w:spacing w:val="2"/>
        </w:rPr>
        <w:t>las </w:t>
      </w:r>
      <w:r>
        <w:rPr>
          <w:color w:val="231F20"/>
        </w:rPr>
        <w:t>encontremos rompiendo </w:t>
      </w:r>
      <w:r>
        <w:rPr>
          <w:color w:val="231F20"/>
          <w:spacing w:val="3"/>
        </w:rPr>
        <w:t>barreras </w:t>
      </w:r>
      <w:r>
        <w:rPr>
          <w:color w:val="231F20"/>
        </w:rPr>
        <w:t>en diversos rubros, pese a su condición</w:t>
      </w:r>
      <w:r>
        <w:rPr>
          <w:color w:val="231F20"/>
          <w:spacing w:val="42"/>
        </w:rPr>
        <w:t> </w:t>
      </w:r>
      <w:r>
        <w:rPr>
          <w:color w:val="231F20"/>
          <w:spacing w:val="3"/>
        </w:rPr>
        <w:t>social.</w:t>
      </w:r>
    </w:p>
    <w:p>
      <w:pPr>
        <w:pStyle w:val="BodyText"/>
        <w:spacing w:line="278" w:lineRule="auto" w:before="1"/>
        <w:ind w:left="1440" w:right="1446" w:firstLine="300"/>
        <w:jc w:val="both"/>
      </w:pPr>
      <w:r>
        <w:rPr>
          <w:color w:val="231F20"/>
          <w:spacing w:val="3"/>
        </w:rPr>
        <w:t>El </w:t>
      </w:r>
      <w:r>
        <w:rPr>
          <w:color w:val="231F20"/>
        </w:rPr>
        <w:t>libro </w:t>
      </w:r>
      <w:r>
        <w:rPr>
          <w:color w:val="231F20"/>
          <w:spacing w:val="2"/>
        </w:rPr>
        <w:t>da </w:t>
      </w:r>
      <w:r>
        <w:rPr>
          <w:color w:val="231F20"/>
        </w:rPr>
        <w:t>voz a quienes en su tiempo y su espacio decidieron </w:t>
      </w:r>
      <w:r>
        <w:rPr>
          <w:color w:val="231F20"/>
          <w:spacing w:val="4"/>
        </w:rPr>
        <w:t>actuar </w:t>
      </w:r>
      <w:r>
        <w:rPr>
          <w:color w:val="231F20"/>
        </w:rPr>
        <w:t>por la defensa de </w:t>
      </w:r>
      <w:r>
        <w:rPr>
          <w:color w:val="231F20"/>
          <w:spacing w:val="2"/>
        </w:rPr>
        <w:t>sus </w:t>
      </w:r>
      <w:r>
        <w:rPr>
          <w:color w:val="231F20"/>
        </w:rPr>
        <w:t>ideales y </w:t>
      </w:r>
      <w:r>
        <w:rPr>
          <w:color w:val="231F20"/>
          <w:spacing w:val="2"/>
        </w:rPr>
        <w:t>buscaron, </w:t>
      </w:r>
      <w:r>
        <w:rPr>
          <w:color w:val="231F20"/>
        </w:rPr>
        <w:t>por sobre </w:t>
      </w:r>
      <w:r>
        <w:rPr>
          <w:color w:val="231F20"/>
          <w:spacing w:val="2"/>
        </w:rPr>
        <w:t>todas     las cosas, </w:t>
      </w:r>
      <w:r>
        <w:rPr>
          <w:color w:val="231F20"/>
        </w:rPr>
        <w:t>el </w:t>
      </w:r>
      <w:r>
        <w:rPr>
          <w:color w:val="231F20"/>
          <w:spacing w:val="2"/>
        </w:rPr>
        <w:t>crecimiento </w:t>
      </w:r>
      <w:r>
        <w:rPr>
          <w:color w:val="231F20"/>
        </w:rPr>
        <w:t>y el beneficio de su </w:t>
      </w:r>
      <w:r>
        <w:rPr>
          <w:color w:val="231F20"/>
          <w:spacing w:val="2"/>
        </w:rPr>
        <w:t>sociedad. </w:t>
      </w:r>
      <w:r>
        <w:rPr>
          <w:color w:val="231F20"/>
        </w:rPr>
        <w:t>Mujeres mexiquenses que en </w:t>
      </w:r>
      <w:r>
        <w:rPr>
          <w:color w:val="231F20"/>
          <w:spacing w:val="2"/>
        </w:rPr>
        <w:t>las </w:t>
      </w:r>
      <w:r>
        <w:rPr>
          <w:color w:val="231F20"/>
        </w:rPr>
        <w:t>luchas </w:t>
      </w:r>
      <w:r>
        <w:rPr>
          <w:color w:val="231F20"/>
          <w:spacing w:val="4"/>
        </w:rPr>
        <w:t>armadas, </w:t>
      </w:r>
      <w:r>
        <w:rPr>
          <w:color w:val="231F20"/>
        </w:rPr>
        <w:t>la </w:t>
      </w:r>
      <w:r>
        <w:rPr>
          <w:color w:val="231F20"/>
          <w:spacing w:val="4"/>
        </w:rPr>
        <w:t>cultura </w:t>
      </w:r>
      <w:r>
        <w:rPr>
          <w:color w:val="231F20"/>
        </w:rPr>
        <w:t>y </w:t>
      </w:r>
      <w:r>
        <w:rPr>
          <w:color w:val="231F20"/>
          <w:spacing w:val="2"/>
        </w:rPr>
        <w:t>las </w:t>
      </w:r>
      <w:r>
        <w:rPr>
          <w:color w:val="231F20"/>
          <w:spacing w:val="3"/>
        </w:rPr>
        <w:t>artes, </w:t>
      </w:r>
      <w:r>
        <w:rPr>
          <w:color w:val="231F20"/>
        </w:rPr>
        <w:t>la educación, la </w:t>
      </w:r>
      <w:r>
        <w:rPr>
          <w:color w:val="231F20"/>
          <w:spacing w:val="3"/>
        </w:rPr>
        <w:t>filantropía, </w:t>
      </w:r>
      <w:r>
        <w:rPr>
          <w:color w:val="231F20"/>
        </w:rPr>
        <w:t>la </w:t>
      </w:r>
      <w:r>
        <w:rPr>
          <w:color w:val="231F20"/>
          <w:spacing w:val="2"/>
        </w:rPr>
        <w:t>salud, </w:t>
      </w:r>
      <w:r>
        <w:rPr>
          <w:color w:val="231F20"/>
        </w:rPr>
        <w:t>la </w:t>
      </w:r>
      <w:r>
        <w:rPr>
          <w:color w:val="231F20"/>
          <w:spacing w:val="2"/>
        </w:rPr>
        <w:t>política, </w:t>
      </w:r>
      <w:r>
        <w:rPr>
          <w:color w:val="231F20"/>
        </w:rPr>
        <w:t>el periodismo y el ámbito profesional, apoyaron con </w:t>
      </w:r>
      <w:r>
        <w:rPr>
          <w:color w:val="231F20"/>
          <w:spacing w:val="2"/>
        </w:rPr>
        <w:t>sus </w:t>
      </w:r>
      <w:r>
        <w:rPr>
          <w:color w:val="231F20"/>
        </w:rPr>
        <w:t>actos la construcción del </w:t>
      </w:r>
      <w:r>
        <w:rPr>
          <w:color w:val="231F20"/>
          <w:spacing w:val="2"/>
        </w:rPr>
        <w:t>Estado </w:t>
      </w:r>
      <w:r>
        <w:rPr>
          <w:color w:val="231F20"/>
        </w:rPr>
        <w:t>de </w:t>
      </w:r>
      <w:r>
        <w:rPr>
          <w:color w:val="231F20"/>
          <w:spacing w:val="1"/>
        </w:rPr>
        <w:t> </w:t>
      </w:r>
      <w:r>
        <w:rPr>
          <w:color w:val="231F20"/>
        </w:rPr>
        <w:t>México.</w:t>
      </w:r>
    </w:p>
    <w:p>
      <w:pPr>
        <w:pStyle w:val="BodyText"/>
        <w:rPr>
          <w:sz w:val="20"/>
        </w:rPr>
      </w:pPr>
    </w:p>
    <w:p>
      <w:pPr>
        <w:pStyle w:val="BodyText"/>
        <w:spacing w:before="6"/>
        <w:rPr>
          <w:sz w:val="19"/>
        </w:rPr>
      </w:pPr>
    </w:p>
    <w:p>
      <w:pPr>
        <w:spacing w:before="1"/>
        <w:ind w:left="1440" w:right="0" w:firstLine="0"/>
        <w:jc w:val="left"/>
        <w:rPr>
          <w:sz w:val="16"/>
        </w:rPr>
      </w:pPr>
      <w:r>
        <w:rPr>
          <w:color w:val="757D33"/>
          <w:sz w:val="16"/>
        </w:rPr>
        <w:t>Forjadoras del Estado de México</w:t>
      </w:r>
    </w:p>
    <w:p>
      <w:pPr>
        <w:spacing w:after="0"/>
        <w:jc w:val="left"/>
        <w:rPr>
          <w:sz w:val="16"/>
        </w:rPr>
        <w:sectPr>
          <w:pgSz w:w="9360" w:h="13040"/>
          <w:pgMar w:top="0" w:bottom="280" w:left="0" w:right="0"/>
        </w:sectPr>
      </w:pPr>
    </w:p>
    <w:p>
      <w:pPr>
        <w:pStyle w:val="BodyText"/>
        <w:rPr>
          <w:sz w:val="20"/>
        </w:rPr>
      </w:pPr>
    </w:p>
    <w:p>
      <w:pPr>
        <w:pStyle w:val="BodyText"/>
        <w:spacing w:before="2"/>
        <w:rPr>
          <w:sz w:val="20"/>
        </w:rPr>
      </w:pPr>
    </w:p>
    <w:p>
      <w:pPr>
        <w:pStyle w:val="BodyText"/>
        <w:spacing w:line="278" w:lineRule="auto"/>
        <w:ind w:left="639" w:right="138" w:firstLine="300"/>
        <w:jc w:val="both"/>
      </w:pPr>
      <w:r>
        <w:rPr>
          <w:color w:val="231F20"/>
          <w:spacing w:val="4"/>
          <w:w w:val="105"/>
        </w:rPr>
        <w:t>Para</w:t>
      </w:r>
      <w:r>
        <w:rPr>
          <w:color w:val="231F20"/>
          <w:spacing w:val="-29"/>
          <w:w w:val="105"/>
        </w:rPr>
        <w:t> </w:t>
      </w:r>
      <w:r>
        <w:rPr>
          <w:color w:val="231F20"/>
          <w:w w:val="105"/>
        </w:rPr>
        <w:t>la</w:t>
      </w:r>
      <w:r>
        <w:rPr>
          <w:color w:val="231F20"/>
          <w:spacing w:val="-29"/>
          <w:w w:val="105"/>
        </w:rPr>
        <w:t> </w:t>
      </w:r>
      <w:r>
        <w:rPr>
          <w:color w:val="231F20"/>
          <w:w w:val="105"/>
        </w:rPr>
        <w:t>uaem</w:t>
      </w:r>
      <w:r>
        <w:rPr>
          <w:color w:val="231F20"/>
          <w:spacing w:val="-29"/>
          <w:w w:val="105"/>
        </w:rPr>
        <w:t> </w:t>
      </w:r>
      <w:r>
        <w:rPr>
          <w:color w:val="231F20"/>
          <w:w w:val="105"/>
        </w:rPr>
        <w:t>es</w:t>
      </w:r>
      <w:r>
        <w:rPr>
          <w:color w:val="231F20"/>
          <w:spacing w:val="-29"/>
          <w:w w:val="105"/>
        </w:rPr>
        <w:t> </w:t>
      </w:r>
      <w:r>
        <w:rPr>
          <w:color w:val="231F20"/>
          <w:spacing w:val="2"/>
          <w:w w:val="105"/>
        </w:rPr>
        <w:t>un</w:t>
      </w:r>
      <w:r>
        <w:rPr>
          <w:color w:val="231F20"/>
          <w:spacing w:val="-29"/>
          <w:w w:val="105"/>
        </w:rPr>
        <w:t> </w:t>
      </w:r>
      <w:r>
        <w:rPr>
          <w:color w:val="231F20"/>
          <w:w w:val="105"/>
        </w:rPr>
        <w:t>verdadero</w:t>
      </w:r>
      <w:r>
        <w:rPr>
          <w:color w:val="231F20"/>
          <w:spacing w:val="-29"/>
          <w:w w:val="105"/>
        </w:rPr>
        <w:t> </w:t>
      </w:r>
      <w:r>
        <w:rPr>
          <w:color w:val="231F20"/>
          <w:w w:val="105"/>
        </w:rPr>
        <w:t>honor</w:t>
      </w:r>
      <w:r>
        <w:rPr>
          <w:color w:val="231F20"/>
          <w:spacing w:val="-29"/>
          <w:w w:val="105"/>
        </w:rPr>
        <w:t> </w:t>
      </w:r>
      <w:r>
        <w:rPr>
          <w:color w:val="231F20"/>
          <w:w w:val="105"/>
        </w:rPr>
        <w:t>haber</w:t>
      </w:r>
      <w:r>
        <w:rPr>
          <w:color w:val="231F20"/>
          <w:spacing w:val="-29"/>
          <w:w w:val="105"/>
        </w:rPr>
        <w:t> </w:t>
      </w:r>
      <w:r>
        <w:rPr>
          <w:color w:val="231F20"/>
          <w:w w:val="105"/>
        </w:rPr>
        <w:t>contribuido</w:t>
      </w:r>
      <w:r>
        <w:rPr>
          <w:color w:val="231F20"/>
          <w:spacing w:val="-6"/>
          <w:w w:val="105"/>
        </w:rPr>
        <w:t> </w:t>
      </w:r>
      <w:r>
        <w:rPr>
          <w:color w:val="231F20"/>
          <w:spacing w:val="3"/>
          <w:w w:val="105"/>
        </w:rPr>
        <w:t>al</w:t>
      </w:r>
      <w:r>
        <w:rPr>
          <w:color w:val="231F20"/>
          <w:spacing w:val="-29"/>
          <w:w w:val="105"/>
        </w:rPr>
        <w:t> </w:t>
      </w:r>
      <w:r>
        <w:rPr>
          <w:color w:val="231F20"/>
          <w:w w:val="105"/>
        </w:rPr>
        <w:t>rescate de</w:t>
      </w:r>
      <w:r>
        <w:rPr>
          <w:color w:val="231F20"/>
          <w:spacing w:val="-29"/>
          <w:w w:val="105"/>
        </w:rPr>
        <w:t> </w:t>
      </w:r>
      <w:r>
        <w:rPr>
          <w:color w:val="231F20"/>
          <w:w w:val="105"/>
        </w:rPr>
        <w:t>la</w:t>
      </w:r>
      <w:r>
        <w:rPr>
          <w:color w:val="231F20"/>
          <w:spacing w:val="-29"/>
          <w:w w:val="105"/>
        </w:rPr>
        <w:t> </w:t>
      </w:r>
      <w:r>
        <w:rPr>
          <w:color w:val="231F20"/>
          <w:w w:val="105"/>
        </w:rPr>
        <w:t>memoria</w:t>
      </w:r>
      <w:r>
        <w:rPr>
          <w:color w:val="231F20"/>
          <w:spacing w:val="-29"/>
          <w:w w:val="105"/>
        </w:rPr>
        <w:t> </w:t>
      </w:r>
      <w:r>
        <w:rPr>
          <w:color w:val="231F20"/>
          <w:w w:val="105"/>
        </w:rPr>
        <w:t>de</w:t>
      </w:r>
      <w:r>
        <w:rPr>
          <w:color w:val="231F20"/>
          <w:spacing w:val="-29"/>
          <w:w w:val="105"/>
        </w:rPr>
        <w:t> </w:t>
      </w:r>
      <w:r>
        <w:rPr>
          <w:color w:val="231F20"/>
          <w:w w:val="105"/>
        </w:rPr>
        <w:t>mujeres</w:t>
      </w:r>
      <w:r>
        <w:rPr>
          <w:color w:val="231F20"/>
          <w:spacing w:val="-29"/>
          <w:w w:val="105"/>
        </w:rPr>
        <w:t> </w:t>
      </w:r>
      <w:r>
        <w:rPr>
          <w:color w:val="231F20"/>
          <w:w w:val="105"/>
        </w:rPr>
        <w:t>a</w:t>
      </w:r>
      <w:r>
        <w:rPr>
          <w:color w:val="231F20"/>
          <w:spacing w:val="-29"/>
          <w:w w:val="105"/>
        </w:rPr>
        <w:t> </w:t>
      </w:r>
      <w:r>
        <w:rPr>
          <w:color w:val="231F20"/>
          <w:w w:val="105"/>
        </w:rPr>
        <w:t>quienes</w:t>
      </w:r>
      <w:r>
        <w:rPr>
          <w:color w:val="231F20"/>
          <w:spacing w:val="-29"/>
          <w:w w:val="105"/>
        </w:rPr>
        <w:t> </w:t>
      </w:r>
      <w:r>
        <w:rPr>
          <w:color w:val="231F20"/>
          <w:w w:val="105"/>
        </w:rPr>
        <w:t>debemos,</w:t>
      </w:r>
      <w:r>
        <w:rPr>
          <w:color w:val="231F20"/>
          <w:spacing w:val="-29"/>
          <w:w w:val="105"/>
        </w:rPr>
        <w:t> </w:t>
      </w:r>
      <w:r>
        <w:rPr>
          <w:color w:val="231F20"/>
          <w:w w:val="105"/>
        </w:rPr>
        <w:t>hoy</w:t>
      </w:r>
      <w:r>
        <w:rPr>
          <w:color w:val="231F20"/>
          <w:spacing w:val="-29"/>
          <w:w w:val="105"/>
        </w:rPr>
        <w:t> </w:t>
      </w:r>
      <w:r>
        <w:rPr>
          <w:color w:val="231F20"/>
          <w:w w:val="105"/>
        </w:rPr>
        <w:t>por</w:t>
      </w:r>
      <w:r>
        <w:rPr>
          <w:color w:val="231F20"/>
          <w:spacing w:val="-29"/>
          <w:w w:val="105"/>
        </w:rPr>
        <w:t> </w:t>
      </w:r>
      <w:r>
        <w:rPr>
          <w:color w:val="231F20"/>
          <w:spacing w:val="-5"/>
          <w:w w:val="105"/>
        </w:rPr>
        <w:t>hoy,</w:t>
      </w:r>
      <w:r>
        <w:rPr>
          <w:color w:val="231F20"/>
          <w:spacing w:val="-29"/>
          <w:w w:val="105"/>
        </w:rPr>
        <w:t> </w:t>
      </w:r>
      <w:r>
        <w:rPr>
          <w:color w:val="231F20"/>
          <w:w w:val="105"/>
        </w:rPr>
        <w:t>la</w:t>
      </w:r>
      <w:r>
        <w:rPr>
          <w:color w:val="231F20"/>
          <w:spacing w:val="-29"/>
          <w:w w:val="105"/>
        </w:rPr>
        <w:t> </w:t>
      </w:r>
      <w:r>
        <w:rPr>
          <w:color w:val="231F20"/>
          <w:w w:val="105"/>
        </w:rPr>
        <w:t>esencia de</w:t>
      </w:r>
      <w:r>
        <w:rPr>
          <w:color w:val="231F20"/>
          <w:spacing w:val="-34"/>
          <w:w w:val="105"/>
        </w:rPr>
        <w:t> </w:t>
      </w:r>
      <w:r>
        <w:rPr>
          <w:color w:val="231F20"/>
          <w:w w:val="105"/>
        </w:rPr>
        <w:t>nuestra</w:t>
      </w:r>
      <w:r>
        <w:rPr>
          <w:color w:val="231F20"/>
          <w:spacing w:val="-34"/>
          <w:w w:val="105"/>
        </w:rPr>
        <w:t> </w:t>
      </w:r>
      <w:r>
        <w:rPr>
          <w:color w:val="231F20"/>
          <w:w w:val="105"/>
        </w:rPr>
        <w:t>identidad.</w:t>
      </w:r>
    </w:p>
    <w:p>
      <w:pPr>
        <w:pStyle w:val="BodyText"/>
        <w:spacing w:before="7"/>
        <w:rPr>
          <w:sz w:val="25"/>
        </w:rPr>
      </w:pPr>
    </w:p>
    <w:p>
      <w:pPr>
        <w:pStyle w:val="BodyText"/>
        <w:ind w:left="2731"/>
      </w:pPr>
      <w:r>
        <w:rPr>
          <w:color w:val="231F20"/>
          <w:w w:val="130"/>
        </w:rPr>
        <w:t>Eduardo Gasca Pliego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before="0"/>
        <w:ind w:left="117" w:right="0" w:firstLine="0"/>
        <w:jc w:val="left"/>
        <w:rPr>
          <w:rFonts w:ascii="Times New Roman"/>
          <w:b/>
          <w:sz w:val="20"/>
        </w:rPr>
      </w:pPr>
      <w:r>
        <w:rPr>
          <w:rFonts w:ascii="Times New Roman"/>
          <w:b/>
          <w:color w:val="757D33"/>
          <w:w w:val="90"/>
          <w:sz w:val="20"/>
        </w:rPr>
        <w:t>18</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r>
        <w:rPr/>
        <w:pict>
          <v:rect style="position:absolute;margin-left:0pt;margin-top:.000994pt;width:467.716pt;height:651.968pt;mso-position-horizontal-relative:page;mso-position-vertical-relative:page;z-index:-192328" filled="true" fillcolor="#757d33" stroked="false">
            <v:fill type="solid"/>
            <w10:wrap type="none"/>
          </v:rect>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99"/>
        <w:ind w:left="1700" w:right="1693" w:firstLine="0"/>
        <w:jc w:val="center"/>
        <w:rPr>
          <w:rFonts w:ascii="Times New Roman"/>
          <w:b/>
          <w:sz w:val="60"/>
        </w:rPr>
      </w:pPr>
      <w:r>
        <w:rPr>
          <w:rFonts w:ascii="Times New Roman"/>
          <w:b/>
          <w:color w:val="FFFFFF"/>
          <w:sz w:val="60"/>
        </w:rPr>
        <w:t>Proemio</w:t>
      </w:r>
    </w:p>
    <w:p>
      <w:pPr>
        <w:pStyle w:val="BodyText"/>
        <w:spacing w:before="3"/>
        <w:rPr>
          <w:rFonts w:ascii="Times New Roman"/>
          <w:b/>
          <w:sz w:val="10"/>
        </w:rPr>
      </w:pPr>
      <w:r>
        <w:rPr/>
        <w:pict>
          <v:shape style="position:absolute;margin-left:200.635803pt;margin-top:7.887132pt;width:34.65pt;height:24.6pt;mso-position-horizontal-relative:page;mso-position-vertical-relative:paragraph;z-index:2152;mso-wrap-distance-left:0;mso-wrap-distance-right:0" coordorigin="4013,158" coordsize="693,492" path="m4298,579l4273,579,4297,621,4338,644,4386,650,4434,640,4436,633,4378,633,4339,625,4308,607,4298,579xm4454,552l4404,552,4440,557,4469,579,4451,591,4433,602,4413,611,4391,618,4395,622,4406,622,4416,624,4419,631,4378,633,4436,633,4438,616,4456,600,4477,589,4489,580,4474,563,4456,552,4454,552xm4413,528l4390,533,4367,545,4351,564,4349,587,4371,562,4404,552,4454,552,4436,545,4417,540,4480,540,4453,532,4413,528xm4677,540l4576,540,4616,542,4651,550,4681,564,4706,583,4677,540xm4013,518l4067,549,4130,569,4200,579,4298,579,4296,575,4302,563,4305,560,4198,560,4150,556,4129,553,4114,550,4097,547,4072,540,4013,518xm4480,540l4417,540,4462,545,4500,560,4538,573,4583,571,4585,562,4565,562,4529,556,4492,543,4480,540xm4564,524l4544,527,4552,535,4558,542,4563,549,4565,562,4585,562,4586,555,4574,555,4576,540,4677,540,4674,535,4670,532,4635,532,4611,528,4587,525,4564,524xm4337,297l4245,297,4306,300,4358,333,4379,381,4378,434,4358,485,4325,522,4288,543,4244,556,4198,560,4305,560,4317,551,4351,529,4400,509,4358,509,4391,454,4398,394,4378,337,4337,297xm4586,493l4498,493,4576,503,4635,532,4670,532,4622,502,4586,493xm4485,480l4416,489,4358,509,4400,509,4417,501,4498,493,4586,493,4556,485,4485,480xm4165,333l4132,333,4122,393,4139,441,4175,477,4222,498,4269,501,4310,486,4314,481,4269,481,4275,479,4236,479,4201,464,4191,452,4170,452,4144,424,4136,386,4144,351,4165,333xm4314,376l4282,376,4316,395,4324,442,4319,456,4307,470,4290,480,4269,481,4314,481,4335,450,4338,418,4328,390,4314,376xm4288,428l4275,428,4284,436,4284,450,4282,459,4276,468,4269,473,4236,479,4275,479,4281,477,4289,469,4295,459,4297,449,4288,428,4288,428xm4280,360l4235,373,4215,409,4222,444,4260,455,4256,445,4232,445,4229,433,4229,423,4229,418,4245,384,4282,376,4314,376,4307,370,4280,360xm4188,329l4169,329,4157,355,4153,390,4157,425,4170,452,4191,452,4174,430,4165,380,4188,329xm4271,418l4254,423,4246,444,4232,445,4256,445,4255,444,4252,431,4275,428,4288,428,4271,418xm4139,158l4108,177,4092,211,4093,250,4113,282,4100,299,4095,309,4095,321,4100,330,4109,334,4120,335,4132,333,4165,333,4169,329,4188,329,4191,323,4128,323,4114,323,4105,318,4105,308,4114,298,4126,287,4132,275,4114,261,4104,236,4104,208,4116,185,4128,185,4129,180,4133,169,4139,158xm4128,185l4116,185,4125,232,4158,258,4205,273,4254,282,4224,290,4199,301,4177,312,4154,319,4142,321,4128,323,4191,323,4191,323,4245,297,4337,297,4335,295,4270,274,4205,263,4153,246,4128,208,4127,192,4128,185xe" filled="true" fillcolor="#757d33" stroked="false">
            <v:path arrowok="t"/>
            <v:fill type="solid"/>
            <w10:wrap type="topAndBottom"/>
          </v:shape>
        </w:pict>
      </w:r>
      <w:r>
        <w:rPr/>
        <w:pict>
          <v:shape style="position:absolute;margin-left:238.777298pt;margin-top:7.887132pt;width:34.65pt;height:24.6pt;mso-position-horizontal-relative:page;mso-position-vertical-relative:paragraph;z-index:2176;mso-wrap-distance-left:0;mso-wrap-distance-right:0" coordorigin="4776,158" coordsize="693,492" path="m5103,540l5064,540,5045,545,5025,552,5007,563,4992,580,5004,589,5025,600,5043,616,5047,640,5095,650,5143,644,5163,633,5103,633,5062,631,5065,624,5075,622,5086,622,5090,618,5068,611,5048,602,5030,591,5012,579,5041,557,5077,552,5119,552,5114,545,5103,540xm5077,493l4983,493,5064,501,5130,529,5164,551,5179,563,5185,575,5173,607,5142,625,5103,633,5163,633,5184,621,5208,579,5282,579,5351,569,5378,560,5284,560,5237,556,5193,543,5156,522,5144,509,5123,509,5077,493xm5119,552l5077,552,5110,562,5132,587,5130,564,5119,552xm4996,480l4925,485,4859,502,4807,535,4776,583,4800,564,4830,550,4865,542,4905,540,4924,540,4929,535,4932,532,4846,532,4905,503,4983,493,5077,493,5065,489,4996,480xm5282,579l5208,579,5281,579,5282,579xm4924,540l4905,540,4907,555,4895,555,4898,571,4943,573,4977,562,4916,562,4918,549,4923,542,4924,540xm5068,528l5028,532,4989,543,4952,556,4916,562,4977,562,4981,560,5019,545,5064,540,5103,540,5091,533,5068,528xm5468,518l5409,540,5384,547,5367,550,5352,553,5331,556,5284,560,5378,560,5414,549,5468,518xm4917,524l4894,525,4870,528,4846,532,4932,532,4937,527,4917,524xm5342,158l5348,169,5352,180,5354,192,5353,208,5328,246,5276,263,5211,274,5146,295,5103,337,5084,394,5090,454,5123,509,5144,509,5123,485,5103,434,5102,381,5123,333,5175,300,5236,297,5271,297,5257,290,5227,282,5276,273,5323,258,5356,232,5365,185,5377,185,5373,177,5342,158xm5201,360l5174,370,5153,390,5143,418,5146,450,5171,486,5212,501,5260,498,5296,481,5212,481,5191,480,5174,470,5162,456,5157,442,5165,395,5200,376,5248,376,5246,373,5201,360xm5210,418l5193,428,5185,449,5187,459,5192,469,5200,477,5212,481,5296,481,5301,479,5245,479,5212,473,5205,468,5199,459,5198,450,5197,436,5206,428,5229,428,5227,423,5210,418xm5271,297l5236,297,5290,323,5316,380,5307,430,5280,464,5245,479,5301,479,5306,477,5331,452,5311,452,5324,425,5328,390,5324,355,5312,329,5381,329,5385,323,5354,323,5339,321,5327,319,5304,312,5282,301,5271,297xm5229,428l5206,428,5229,431,5226,444,5221,455,5254,445,5249,445,5235,444,5229,428xm5381,329l5312,329,5337,351,5345,386,5337,424,5311,452,5331,452,5342,441,5359,393,5349,333,5375,333,5381,330,5381,329xm5248,376l5200,376,5236,384,5252,418,5252,423,5252,433,5249,445,5254,445,5259,444,5266,409,5248,376xm5375,333l5349,333,5361,335,5372,334,5375,333xm5377,185l5365,185,5377,208,5377,236,5367,261,5349,275,5356,287,5367,298,5376,308,5376,318,5367,323,5354,323,5385,323,5386,321,5386,309,5381,299,5368,282,5388,250,5389,211,5377,185xe" filled="true" fillcolor="#757d33" stroked="false">
            <v:path arrowok="t"/>
            <v:fill type="solid"/>
            <w10:wrap type="topAndBottom"/>
          </v:shape>
        </w:pict>
      </w:r>
    </w:p>
    <w:p>
      <w:pPr>
        <w:spacing w:after="0"/>
        <w:rPr>
          <w:rFonts w:ascii="Times New Roman"/>
          <w:sz w:val="10"/>
        </w:rPr>
        <w:sectPr>
          <w:pgSz w:w="9360" w:h="13040"/>
          <w:pgMar w:top="1200" w:bottom="280" w:left="1300" w:right="1300"/>
        </w:sectPr>
      </w:pPr>
    </w:p>
    <w:p>
      <w:pPr>
        <w:pStyle w:val="BodyText"/>
        <w:spacing w:before="4"/>
        <w:rPr>
          <w:rFonts w:ascii="Times New Roman"/>
          <w:sz w:val="17"/>
        </w:rPr>
      </w:pPr>
      <w:r>
        <w:rPr/>
        <w:pict>
          <v:group style="position:absolute;margin-left:-1.000003pt;margin-top:.000994pt;width:469.75pt;height:140.7pt;mso-position-horizontal-relative:page;mso-position-vertical-relative:page;z-index:2224" coordorigin="-20,0" coordsize="9395,2814">
            <v:rect style="position:absolute;left:0;top:0;width:9354;height:2813" filled="true" fillcolor="#b6b68f" stroked="false">
              <v:fill type="solid"/>
            </v:rect>
            <v:shape style="position:absolute;left:-4632;top:11095;width:9355;height:2296" coordorigin="-4632,11095" coordsize="9355,2296" path="m4632,2324l4566,2422,4504,2512,4457,2578,4439,2604,4369,2501,4300,2408,4247,2340,4226,2314,3970,2510,3770,2611,3521,2648,3119,2652,2623,2595,2276,2470,2073,2346,2007,2290,1710,2513,1488,2627,1231,2669,827,2674,413,2626,71,2521,0,2489m4632,2324l4906,2527,5111,2631,5351,2669,5729,2674,6181,2614,6557,2482,6813,2350,6908,2290,7142,2503,7345,2612,7629,2651,8107,2654,8555,2599,8873,2482,9064,2367,9128,2314,9195,2402,9242,2462,9292,2521,9354,2593m0,2141l705,1651,1649,1011,1942,1233,1806,1338,1735,1425,1706,1542,1694,1734,1694,1875,1710,1966,1757,2046,1850,2154,1922,2251,1612,2460,1400,2568,1186,2607,872,2613,743,2609,621,2598,506,2580,398,2558,299,2531,207,2502,124,2470,49,2439,0,2415m4175,2254l3270,1644,2360,1011,2073,1219,2192,1318,2255,1402,2282,1517,2293,1709,2291,1865,2274,1963,2226,2046,2133,2154,2064,2230,2333,2441,2531,2549,2757,2589,3106,2595,3241,2591,3367,2579,3483,2560,3591,2536,3690,2508,3779,2477,3860,2444,3931,2411,3994,2378,4047,2346,4091,2318,4126,2293,4151,2273,4168,2260,4175,2254m2010,1279l2132,1413,2194,1504,2218,1591,2221,1716,2186,1883,2108,2046,2029,2170,1993,2219,1862,2077,1794,1977,1769,1870,1765,1709,1803,1520,1887,1386,1971,1305,2010,1279m1988,1378l2074,1489,2119,1561,2136,1625,2140,1712,2119,1846,2071,1967,2022,2056,1999,2091,1911,1991,1865,1920,1849,1843,1846,1727,1869,1586,1918,1476,1966,1404,1988,1378m1922,1981l1988,1891,2064,1981m3903,1896l3915,1895,3929,1892,3943,1887,3955,1883,3980,1865,4000,1840,4011,1810,4013,1779,4002,1743,3981,1712,3952,1687,3920,1669,3878,1654,3835,1643,3791,1635,3747,1629,3722,1626,3696,1624,3670,1622,3645,1619,3600,1613,3555,1606,3510,1596,3466,1584,3438,1574,3410,1562,3384,1549,3358,1533,3356,1532,3332,1514,3309,1495,3287,1474,3267,1452,3238,1416,3212,1379,3188,1340,3165,1301,3153,1279,3141,1256,3128,1233,3116,1211,3093,1173,3068,1135,3042,1100,3011,1067,2982,1045,2948,1028,2911,1020,2874,1024,2847,1038,2824,1060,2808,1088,2802,1119,2802,1131,2803,1146,2805,1160,2810,1171m0,2034l1567,981,1269,762,1222,716,1194,666,1182,612,1184,554,1203,494,1239,444,1290,407,1351,385,1428,379,1495,393,1559,422,1626,458,1674,488,1746,535,1828,589,1905,641,1964,682,1993,701,1994,701,2022,682,2081,641,2159,589,2240,535,2312,488,2361,458,2428,422,2492,393,2559,379,2635,385,2696,407,2747,444,2783,494,2802,554,2804,612,2792,666,2764,716,2717,762,2419,981,4235,2191,4269,2160,4295,2114,4313,2058,4321,1994,4318,1925,4304,1855,4277,1785,4236,1719,4180,1661,4108,1612,4150,1585,4214,1564,4308,1550,4443,1545,4559,1549,4652,1558,4723,1571,4772,1587,4799,1604,4670,1654,4603,1699,4576,1762,4568,1871,4573,1967,4593,2059,4619,2137,4641,2191,4653,2213m1993,1181l1759,1001,1993,821,2227,1001,1993,1181m1993,1101l1863,1001,1993,901,2124,1001,1993,1101m2618,727l2670,677,2702,619,2707,560,2675,501,2632,476,2572,473,2494,498,2399,556,2295,630,2201,698,2133,747,2107,766,2336,925,2618,727m2585,658l2610,634,2625,607,2627,579,2612,551,2592,539,2563,538,2527,550,2482,577,2413,625,2327,684,2253,735,2221,757,2329,832,2585,658m2441,755l2338,684m4022,704l3959,672,3897,654,3840,650,3793,662,3761,689,3749,732,3762,794,3807,836,3864,862,3928,883,3994,909,4057,949,4098,983,4143,1023,4189,1071,4233,1130,4275,1203,4312,1293,4341,1404,4341,1389,4339,1354,4333,1301,4323,1235,4306,1160,4283,1078,4251,994,4211,911,4160,832,4097,762,4022,704m3860,974l3790,950,3720,939,3649,944,3581,968,3541,1000,3509,1049,3494,1104,3507,1153,3561,1187,3629,1185,3699,1164,3761,1144,3829,1133,3897,1138,3964,1155,4028,1184,4087,1222,4141,1268,4188,1320,4227,1377,4257,1438,4225,1364,4190,1293,4151,1227,4106,1165,4056,1108,3998,1057,3933,1012,3860,974m3757,1273l3704,1277,3648,1290,3596,1312,3552,1342,3523,1396,3532,1454,3571,1498,3633,1515,3694,1493,3745,1448,3796,1402,3856,1374,3930,1372,4005,1389,4071,1425,4122,1479,4103,1446,4065,1403,4011,1357,3940,1315,3855,1284,3757,1273m4866,704l4929,672,4992,654,5049,650,5096,662,5127,689,5139,732,5127,794,5086,833,5038,855,4981,871,4912,894,4829,939,4785,970,4740,1009,4695,1060,4652,1122,4612,1199,4576,1292,4548,1404,4547,1389,4550,1354,4556,1301,4566,1235,4583,1160,4606,1078,4637,994,4678,911,4729,832,4791,762,4866,704m5029,974l5098,950,5169,939,5239,944,5308,968,5348,1000,5380,1049,5395,1104,5381,1153,5328,1187,5260,1185,5189,1164,5128,1144,5060,1133,4991,1138,4925,1155,4861,1184,4802,1222,4748,1268,4700,1320,4661,1377,4631,1438,4663,1364,4699,1293,4738,1227,4783,1165,4833,1108,4890,1057,4955,1012,5029,974m5132,1273l5185,1277,5241,1290,5293,1312,5337,1342,5366,1396,5357,1454,5318,1498,5255,1515,5195,1493,5144,1448,5092,1402,5033,1374,4959,1372,4884,1389,4817,1425,4767,1479,4786,1446,4823,1403,4878,1357,4948,1315,5033,1284,5132,1273m4450,560l4437,559,4424,559,4411,561,4397,565,4346,607,4323,673,4321,750,4330,826,4342,889,4369,1009,4392,1111,4413,1195,4429,1264,4442,1322,4451,1370,4456,1411,4454,1333,4459,1254,4468,1173,4481,1094,4497,1015,4514,939,4528,880,4542,820,4553,760,4557,699,4548,653,4526,611,4492,578,4450,560m87,1884l74,1885,59,1886,44,1886,32,1883,6,1865,0,1857m0,1720l6,1712,34,1687,66,1669,108,1654,151,1643,195,1635,239,1629,265,1626,290,1624,316,1622,341,1619,387,1613,432,1606,476,1596,520,1584,548,1574,576,1562,603,1549,629,1533,630,1532,655,1514,678,1495,699,1474,720,1452,748,1416,774,1379,798,1340,821,1301,834,1279,846,1256,858,1233,871,1211,893,1173,918,1135,945,1100,975,1067,1004,1045,1038,1028,1075,1020,1112,1024,1140,1038,1163,1060,1179,1088,1185,1119,1185,1131,1184,1146,1181,1160,1177,1171m1368,727l1317,677,1284,619,1280,560,1311,501,1354,476,1415,473,1493,498,1588,556,1692,630,1785,698,1853,747,1879,766,1651,925,1368,727m1401,658l1377,634,1361,607,1359,579,1374,551,1394,539,1423,538,1460,550,1505,577,1573,625,1659,684,1734,735,1765,757,1657,832,1401,658m1546,755l1649,684m2119,543l1989,455,1863,540m4272,1639l4283,1629,4303,1624,4349,1622,4435,1622,4524,1624,4576,1630,4599,1636,4605,1639,4510,1718,4464,1779,4452,1854,4461,1974,4491,2104,4535,2192,4575,2242,4592,2257,4520,2330,4480,2374,4458,2407,4438,2446,4372,2351,4333,2299,4305,2269,4272,2244,4346,2168,4384,2115,4399,2057,4402,1971,4395,1882,4373,1794,4342,1718,4306,1664,4272,1639m4703,2276l5625,1658,6554,1011,6811,1212,6701,1303,6643,1383,6618,1499,6606,1696,6608,1856,6626,1957,6674,2041,6770,2152,6852,2234,6509,2452,6278,2563,6053,2603,5730,2605,5585,2599,5453,2586,5334,2568,5226,2544,5130,2517,5045,2487,4970,2456,4906,2424,4852,2392,4806,2363,4770,2336,4742,2312,4722,2294,4709,2281,4703,2276m9087,2257l8173,1652,7270,1020,6972,1219,7082,1345,7141,1440,7166,1551,7177,1727,7150,1930,7075,2091,6998,2196,6963,2234,7228,2442,7426,2550,7653,2589,8007,2595,8148,2591,8279,2579,8400,2561,8510,2537,8610,2509,8700,2479,8781,2446,8851,2413,8913,2380,8964,2349,9007,2320,9040,2296,9065,2276,9080,2263,9087,2257m6895,1256l7024,1404,7090,1501,7114,1590,7118,1716,7085,1879,7012,2032,6939,2146,6906,2191,6779,2076,6714,1989,6690,1887,6686,1727,6718,1531,6790,1383,6862,1289,6895,1256m6890,1378l6976,1489,7021,1561,7038,1625,7042,1712,7021,1846,6973,1967,6924,2056,6901,2091,6813,1991,6767,1920,6751,1843,6748,1727,6771,1586,6819,1476,6868,1404,6890,1378m6824,1981l6890,1891,6966,1981e" filled="false" stroked="true" strokeweight="1.999pt" strokecolor="#80853f">
              <v:path arrowok="t"/>
            </v:shape>
            <v:shape style="position:absolute;left:2599;top:1663;width:254;height:318" type="#_x0000_t75" stroked="false">
              <v:imagedata r:id="rId93" o:title=""/>
            </v:shape>
            <v:shape style="position:absolute;left:1099;top:1687;width:242;height:315" type="#_x0000_t75" stroked="false">
              <v:imagedata r:id="rId94" o:title=""/>
            </v:shape>
            <v:shape style="position:absolute;left:-4271;top:12001;width:3175;height:1137" coordorigin="-4271,12001" coordsize="3175,1137" path="m2261,2078l2304,2125,2350,2149,2428,2159,2567,2161,2647,2154,2722,2132,2788,2098,2845,2054,2890,2001,2922,1942,2940,1878,2941,1811,2925,1743,2893,1691,2848,1654,2794,1632,2736,1625,2677,1632,2624,1652,2580,1685,2549,1731,2536,1789,2568,1896,2645,1941,2724,1949,2760,1946,2734,1957,2675,1976,2595,1976,2505,1931,2447,1844,2450,1761,2477,1698,2494,1673,2452,1663,2418,1636,2397,1609,2394,1601,2416,1599,2454,1586,2489,1572,2505,1565,2453,1562,2422,1554,2398,1532,2371,1491,2361,1437,2383,1386,2413,1349,2429,1334,2398,1399,2392,1436,2418,1457,2480,1477,2530,1488,2592,1500,2663,1517,2735,1540,2804,1573,2863,1619,2907,1680,2931,1760m2834,2077l2928,1991,3000,1947,3088,1933,3227,1936,3375,1967,3470,2028,3521,2088,3536,2114,3522,2093,3510,2081,3492,2075,3462,2070,3420,2068,3376,2068,3338,2065,3311,2052,3328,2088,3339,2109,3350,2119,3366,2126,3352,2154,3337,2164,3313,2157,3270,2132,3211,2095,3143,2061,3070,2042,2993,2052,2934,2075,2904,2091,2894,2100,2893,2103,2964,2070,3007,2058,3044,2068,3090,2099,3168,2155,3134,2194,3112,2216,3091,2229,3063,2240,3031,2250,3008,2255,2993,2256,2988,2256,2989,2272,2992,2282,2999,2290,3013,2299,3038,2314,2969,2340,2927,2349,2892,2340,2849,2314,2810,2274,2783,2215,2785,2146,2834,2077m1735,2127l1696,2171,1650,2193,1565,2202,1411,2205,1330,2198,1255,2179,1186,2148,1126,2107,1075,2057,1036,2001,1008,1940,995,1875,996,1808,1014,1740,1045,1687,1088,1648,1140,1622,1198,1610,1256,1611,1313,1624,1364,1649,1405,1685,1434,1733,1446,1791,1410,1910,1324,1960,1237,1969,1197,1966,1225,1978,1291,1999,1380,1999,1480,1949,1544,1853,1541,1760,1511,1690,1492,1662,1539,1651,1577,1621,1600,1591,1603,1582,1578,1580,1537,1566,1498,1550,1480,1543,1538,1540,1572,1530,1598,1506,1629,1460,1640,1400,1616,1344,1581,1302,1564,1286,1599,1358,1605,1399,1576,1422,1507,1444,1460,1455,1399,1467,1331,1482,1260,1502,1189,1529,1124,1566,1069,1616,1029,1679,1007,1759m1141,2119l1036,2024,956,1975,859,1960,704,1963,539,1998,434,2065,378,2131,361,2161,376,2137,390,2124,410,2117,443,2112,489,2109,538,2110,581,2106,610,2091,592,2132,580,2155,568,2166,550,2174,565,2205,581,2216,608,2208,656,2180,722,2140,797,2102,878,2081,964,2091,1030,2117,1063,2135,1074,2146,1075,2149,997,2111,948,2098,908,2109,856,2144,770,2206,808,2250,832,2275,855,2289,887,2301,922,2312,948,2317,964,2319,969,2319,968,2337,965,2347,957,2356,941,2366,914,2383,991,2412,1038,2422,1076,2412,1124,2383,1159,2350,1188,2301,1202,2243,1189,2180,1141,2119e" filled="false" stroked="true" strokeweight="1.999pt" strokecolor="#80853f">
              <v:path arrowok="t"/>
            </v:shape>
            <v:shape style="position:absolute;left:5999;top:1683;width:278;height:349" type="#_x0000_t75" stroked="false">
              <v:imagedata r:id="rId95" o:title=""/>
            </v:shape>
            <v:shape style="position:absolute;left:5898;top:1315;width:779;height:919" coordorigin="5898,1315" coordsize="779,919" path="m6677,2128l6617,2188,6559,2219,6470,2231,6315,2234,6234,2227,6159,2208,6090,2177,6030,2136,5979,2086,5940,2030,5912,1969,5898,1904,5900,1837,5918,1769,5949,1716,6044,1651,6101,1639,6160,1640,6268,1678,6338,1762,6314,1939,6228,1989,6141,1998,6101,1995,6129,2007,6195,2028,6284,2028,6384,1978,6448,1882,6445,1789,6415,1719,6396,1691,6443,1680,6481,1650,6504,1620,6507,1611,6482,1609,6441,1595,6401,1579,6384,1572,6442,1569,6476,1559,6502,1535,6533,1489,6544,1429,6520,1373,6485,1331,6468,1315,6503,1387,6509,1428,6480,1451,6411,1473,6363,1484,6303,1496,6235,1511,6164,1531,6093,1558,6028,1596,5973,1645,5933,1708,5911,1788e" filled="false" stroked="true" strokeweight="1.999pt" strokecolor="#80853f">
              <v:path arrowok="t"/>
            </v:shape>
            <v:shape style="position:absolute;left:7496;top:1667;width:278;height:349" type="#_x0000_t75" stroked="false">
              <v:imagedata r:id="rId96" o:title=""/>
            </v:shape>
            <v:shape style="position:absolute;left:21;top:11095;width:4702;height:2072" coordorigin="21,11095" coordsize="4702,2072" path="m7118,2125l7166,2178,7217,2205,7304,2215,7458,2218,7539,2211,7614,2192,7683,2161,7743,2120,7794,2070,7833,2014,7861,1953,7875,1888,7873,1821,7855,1753,7824,1700,7781,1661,7729,1635,7672,1623,7613,1624,7556,1637,7505,1662,7464,1698,7435,1746,7423,1804,7459,1923,7545,1973,7632,1982,7672,1979,7644,1991,7578,2012,7489,2012,7389,1962,7325,1866,7328,1773,7358,1703,7377,1675,7332,1666,7298,1639,7279,1613,7278,1605,7301,1602,7338,1584,7373,1565,7389,1556,7331,1553,7297,1543,7271,1519,7240,1473,7229,1413,7253,1357,7288,1315,7305,1299,7270,1371,7264,1412,7293,1435,7362,1457,7410,1468,7470,1480,7538,1495,7609,1515,7680,1542,7745,1580,7800,1629,7840,1692,7862,1772m7755,2124l7859,2028,7940,1980,8037,1965,8192,1967,8356,2002,8462,2070,8518,2136,8534,2166,8519,2142,8505,2129,8486,2122,8453,2117,8406,2114,8358,2114,8314,2111,8285,2096,8303,2137,8316,2159,8328,2171,8345,2179,8330,2210,8314,2221,8287,2213,8240,2185,8174,2145,8099,2107,8017,2086,7932,2096,7866,2122,7833,2140,7822,2150,7821,2154,7899,2116,7948,2103,7988,2114,8040,2149,8126,2211,8088,2255,8063,2279,8040,2293,8009,2306,7974,2317,7948,2322,7932,2323,7926,2323,7927,2341,7931,2352,7939,2360,7954,2371,7981,2387,7905,2417,7858,2427,7820,2417,7772,2387,7737,2355,7707,2306,7694,2247,7706,2185,7755,2124m6045,2148l5940,2053,5860,2004,5763,1989,5608,1992,5443,2027,5338,2094,5282,2160,5265,2190,5280,2166,5294,2153,5313,2146,5347,2141,5393,2138,5442,2139,5485,2135,5514,2120,5496,2161,5484,2184,5472,2195,5454,2203,5469,2234,5485,2246,5512,2237,5560,2209,5626,2169,5701,2131,5782,2110,5867,2120,5934,2146,5966,2164,5978,2175,5979,2178,5901,2140,5852,2127,5812,2138,5760,2173,5674,2235,5712,2279,5736,2304,5759,2318,5791,2330,5826,2341,5852,2346,5868,2348,5873,2348,5872,2366,5869,2376,5861,2385,5845,2395,5818,2412,5895,2441,5942,2451,5980,2441,6028,2412,6063,2379,6092,2330,6106,2272,6093,2209,6045,2148m8805,1896l8817,1895,8831,1892,8845,1887,8857,1883,8882,1865,8902,1840,8913,1810,8915,1779,8904,1743,8883,1712,8854,1687,8822,1669,8780,1654,8737,1643,8693,1635,8649,1629,8624,1626,8598,1624,8572,1622,8547,1619,8502,1613,8457,1606,8412,1596,8368,1584,8340,1574,8312,1562,8285,1549,8260,1533,8258,1532,8234,1514,8211,1495,8189,1474,8169,1452,8140,1416,8114,1379,8090,1340,8067,1301,8055,1279,8043,1256,8030,1233,8018,1211,7995,1173,7970,1135,7943,1100,7913,1067,7884,1045,7850,1028,7813,1020,7776,1024,7749,1038,7726,1060,7710,1088,7704,1119,7704,1131,7705,1146,7707,1160,7712,1171m4653,2213l6469,981,6171,762,6124,716,6096,666,6084,612,6086,554,6105,494,6141,444,6192,407,6253,385,6330,379,6397,393,6461,422,6528,458,6576,488,6648,535,6730,589,6807,641,6866,682,6894,701,6896,701,6924,682,6983,641,7061,589,7142,535,7214,488,7263,458,7330,422,7394,393,7461,379,7537,385,7598,407,7649,444,7685,494,7704,554,7706,612,7694,666,7666,716,7619,762,7321,981,9133,2213,9166,2181,9193,2135,9211,2076,9220,2009,9218,1937,9204,1863,9177,1790,9137,1721,9082,1661,9010,1612,9052,1585,9116,1564,9210,1550,9345,1545,9354,1546m6895,1181l6661,1001,6895,821,7129,1001,6895,1181m6895,1101l6765,1001,6895,901,7026,1001,6895,1101m7520,727l7572,677,7604,619,7608,560,7577,501,7534,476,7474,473,7396,498,7301,556,7197,630,7103,698,7035,747,7009,766,7237,925,7520,727m7487,658l7512,634,7527,607,7529,579,7514,551,7494,539,7465,538,7429,550,7384,577,7315,625,7229,684,7155,735,7123,757,7231,832,7487,658m7342,755l7240,684m8922,710l8859,678,8796,660,8739,656,8693,667,8661,695,8649,738,8661,799,8706,842,8763,868,8827,889,8893,914,8957,955,8998,989,9042,1029,9088,1076,9133,1135,9175,1209,9211,1299,9240,1410,9241,1395,9238,1359,9233,1307,9222,1241,9206,1166,9182,1084,9151,1000,9110,916,9059,838,8997,768,8922,710m8730,974l8660,950,8590,939,8519,944,8451,968,8411,1000,8379,1049,8364,1104,8377,1153,8431,1187,8499,1185,8569,1164,8631,1144,8699,1133,8767,1138,8834,1155,8898,1184,8957,1222,9011,1268,9058,1320,9097,1377,9127,1438,9095,1364,9060,1293,9021,1227,8976,1165,8926,1108,8868,1057,8803,1012,8730,974m8659,1273l8606,1277,8550,1290,8497,1312,8454,1342,8425,1396,8434,1454,8473,1498,8535,1515,8596,1493,8647,1448,8698,1402,8758,1374,8832,1372,8907,1389,8973,1425,9024,1479,9005,1446,8967,1403,8913,1357,8842,1315,8757,1284,8659,1273m9354,574l9345,574,9332,576,9318,581,9267,623,9244,689,9242,766,9251,842,9263,904,9292,1042,9314,1151,9329,1238,9340,1307,9346,1362,9350,1410,9351,1333,9354,1302e" filled="false" stroked="true" strokeweight="1.999pt" strokecolor="#80853f">
              <v:path arrowok="t"/>
            </v:shape>
            <v:shape style="position:absolute;left:-20;top:630;width:253;height:279" type="#_x0000_t75" stroked="false">
              <v:imagedata r:id="rId97" o:title=""/>
            </v:shape>
            <v:shape style="position:absolute;left:-20;top:214;width:9394;height:2340" type="#_x0000_t75" stroked="false">
              <v:imagedata r:id="rId98" o:title=""/>
            </v:shape>
            <w10:wrap type="none"/>
          </v:group>
        </w:pict>
      </w:r>
    </w:p>
    <w:p>
      <w:pPr>
        <w:spacing w:after="0"/>
        <w:rPr>
          <w:rFonts w:ascii="Times New Roman"/>
          <w:sz w:val="17"/>
        </w:rPr>
        <w:sectPr>
          <w:pgSz w:w="9360" w:h="13040"/>
          <w:pgMar w:top="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p>
    <w:p>
      <w:pPr>
        <w:pStyle w:val="BodyText"/>
        <w:spacing w:line="278" w:lineRule="auto" w:before="66"/>
        <w:ind w:left="2178" w:right="1437"/>
        <w:jc w:val="both"/>
      </w:pPr>
      <w:r>
        <w:rPr/>
        <w:pict>
          <v:shape style="position:absolute;margin-left:71.838997pt;margin-top:.202946pt;width:31.2pt;height:56.4pt;mso-position-horizontal-relative:page;mso-position-vertical-relative:paragraph;z-index:2248" coordorigin="1437,4" coordsize="624,1128" path="m1467,7l1469,17,1475,19,1477,21,1482,25,1493,39,1504,64,1512,103,1512,135,1510,305,1510,407,1509,497,1509,556,1510,612,1511,698,1511,800,1511,902,1509,989,1508,1011,1505,1028,1503,1043,1500,1055,1488,1082,1470,1101,1452,1113,1442,1120,1437,1127,1443,1128,1470,1130,1659,1131,1787,1132,2010,1131,2016,1122,2026,1097,2030,1086,1868,1086,1595,1084,1598,1077,1598,1055,1598,896,1598,793,1599,678,1599,556,1600,448,1600,343,1601,251,1601,177,1602,125,1602,103,1606,92,1618,66,1636,37,1658,17,1662,9,1483,9,1467,7xm2052,997l2047,1000,2041,1006,2017,1039,1984,1062,1951,1078,1925,1085,1868,1086,2030,1086,2040,1061,2052,1027,2058,1008,2060,998,2052,997xm1662,4l1661,5,1615,7,1593,8,1483,9,1662,9,1663,8,1662,4xe" filled="true" fillcolor="#757d33" stroked="false">
            <v:path arrowok="t"/>
            <v:fill type="solid"/>
            <w10:wrap type="none"/>
          </v:shape>
        </w:pict>
      </w:r>
      <w:r>
        <w:rPr/>
        <w:pict>
          <v:group style="position:absolute;margin-left:-.999996pt;margin-top:-186.247253pt;width:469.75pt;height:140.7pt;mso-position-horizontal-relative:page;mso-position-vertical-relative:paragraph;z-index:2272" coordorigin="-20,-3725" coordsize="9395,2814">
            <v:rect style="position:absolute;left:0;top:-3725;width:9354;height:2813" filled="true" fillcolor="#b6b68f" stroked="false">
              <v:fill type="solid"/>
            </v:rect>
            <v:shape style="position:absolute;left:4722;top:7245;width:9355;height:2434" coordorigin="4722,7245" coordsize="9355,2434" path="m0,-1132l12,-1119,195,-1388,492,-1177,704,-1070,932,-1037,1277,-1045,1718,-1115,2095,-1246,2358,-1373,2456,-1429,2728,-1221,2936,-1114,3188,-1074,3590,-1069,4047,-1121,4389,-1237,4602,-1352,4675,-1405,4750,-1314,4797,-1253,4837,-1196,4889,-1115,4953,-1205,4994,-1264,5031,-1319,5082,-1395m5082,-1395l5355,-1193,5561,-1089,5801,-1050,6179,-1045,6621,-1105,6997,-1237,7260,-1369,7358,-1429,7612,-1219,7821,-1111,8099,-1071,8557,-1065,9004,-1118,9323,-1235,9354,-1254m0,-2179l106,-2176,200,-2167,271,-2154,320,-2138,347,-2121,218,-2071,150,-2026,124,-1963,115,-1854,125,-1736,154,-1632,185,-1557,202,-1526,447,-1695,2017,-2738,1719,-2957,1672,-3003,1644,-3053,1632,-3107,1634,-3165,1653,-3226,1689,-3275,1740,-3312,1801,-3334,1877,-3340,1944,-3326,2008,-3298,2075,-3261,2124,-3231,2196,-3184,2277,-3130,2355,-3078,2414,-3037,2442,-3018,2443,-3018,2472,-3037,2531,-3078,2608,-3130,2690,-3184,2762,-3231,2810,-3261,2877,-3298,2941,-3326,3008,-3340,3085,-3334,3146,-3312,3197,-3275,3233,-3226,3252,-3165,3254,-3107,3242,-3053,3214,-3003,3167,-2957,2869,-2738,4685,-1529,4719,-1560,4745,-1605,4762,-1661,4770,-1725,4768,-1794,4753,-1865,4726,-1934,4685,-2000,4629,-2059,4558,-2107,4600,-2134,4663,-2155,4758,-2169,4893,-2174,5008,-2170,5102,-2161,5173,-2148,5222,-2132,5249,-2115,5120,-2065,5052,-2021,5026,-1957,5017,-1848,5023,-1752,5043,-1660,5068,-1582,5091,-1528,5103,-1506m17,-3149l4,-3151,0,-3151m0,-2423l6,-2469,21,-2545,41,-2620,61,-2696,80,-2771,95,-2830,109,-2890,119,-2950,123,-3011,115,-3057,92,-3099,59,-3132,17,-3149m0,-2103l72,-2101,123,-2095,147,-2089,152,-2086,79,-2010,43,-1951,35,-1876,45,-1757,74,-1627,116,-1538,155,-1488,172,-1473,106,-1385,67,-1333,38,-1299,5,-1262,0,-1270m1712,-2873l1690,-2854,1653,-2833,1604,-2810,1544,-2788,1475,-2768,1399,-2753,1319,-2743,1236,-2741,1152,-2748,1069,-2766,990,-2797,915,-2842,847,-2899,785,-2962,729,-3028,677,-3097,628,-3165,581,-3231,537,-3293,493,-3348,448,-3394,403,-3430,355,-3453,305,-3461m1704,-2861l1560,-2807,1480,-2783,1434,-2785,1394,-2807,1376,-2833,1397,-2856,1433,-2888,1457,-2943,1458,-3012,1445,-3073,1420,-3117,1385,-3132,1354,-3138,1335,-3157,1328,-3180,1331,-3198,1326,-3203,1308,-3192,1288,-3164,1280,-3120,1276,-3112,1264,-3130,1250,-3166,1239,-3214,1235,-3266,1244,-3316,1270,-3356,1318,-3379,1394,-3378,1367,-3387,1328,-3391,1280,-3386,1231,-3369,1186,-3336,1152,-3283,1133,-3207,1136,-3105,1132,-3089,1106,-3101,1075,-3112,1058,-3093,1071,-3017,1091,-2961,1128,-2919,1193,-2886,1204,-2880,1219,-2871,1232,-2860,1235,-2850,1224,-2843,1204,-2842,1182,-2843,1168,-2845,1106,-2868,1060,-2914,1029,-2976,1012,-3046,1009,-3117,1018,-3180,1016,-3248,980,-3307,939,-3341,919,-3336,913,-3312,901,-3293,889,-3271,886,-3240,889,-3234,886,-3261,870,-3308,832,-3362,765,-3414,661,-3449,677,-3384,685,-3318,705,-3253,757,-3186,762,-3157,744,-3142,711,-3154,670,-3202,631,-3300,596,-3369,542,-3419,477,-3451,408,-3468,343,-3471,289,-3462,255,-3444e" filled="false" stroked="true" strokeweight="1.999pt" strokecolor="#80853f">
              <v:path arrowok="t"/>
            </v:shape>
            <v:shape style="position:absolute;left:-20;top:-3505;width:509;height:326" type="#_x0000_t75" stroked="false">
              <v:imagedata r:id="rId99" o:title=""/>
            </v:shape>
            <v:shape style="position:absolute;left:4973;top:7451;width:9104;height:2150" coordorigin="4973,7451" coordsize="9104,2150" path="m251,-1455l1155,-2069,2098,-2708,2372,-2479,2257,-2394,2197,-2317,2172,-2205,2161,-2013,2151,-1856,2162,-1756,2207,-1674,2300,-1565,2372,-1465,2045,-1262,1821,-1158,1595,-1120,1264,-1114,1127,-1119,1000,-1133,883,-1154,776,-1181,679,-1212,591,-1246,514,-1282,447,-1318,389,-1352,342,-1384,304,-1412,276,-1434,259,-1449,251,-1455m4625,-1465l3719,-2075,2787,-2699,2514,-2479,2627,-2394,2686,-2317,2711,-2205,2722,-2013,2732,-1856,2721,-1756,2676,-1674,2583,-1565,2514,-1489,2819,-1283,3029,-1176,3242,-1134,3556,-1124,3689,-1127,3814,-1138,3931,-1155,4038,-1179,4137,-1206,4226,-1238,4307,-1271,4379,-1305,4441,-1339,4495,-1371,4539,-1400,4575,-1425,4601,-1445,4617,-1459,4625,-1465m2441,-2440l2566,-2295,2630,-2200,2653,-2110,2657,-1985,2624,-1808,2550,-1657,2477,-1553,2444,-1515,2312,-1629,2244,-1715,2219,-1817,2215,-1977,2249,-2171,2327,-2317,2405,-2409,2441,-2440m2438,-2341l2524,-2230,2568,-2158,2585,-2094,2589,-2007,2569,-1874,2521,-1752,2471,-1663,2449,-1629,2360,-1728,2315,-1799,2298,-1876,2296,-1993,2318,-2133,2367,-2243,2416,-2315,2438,-2341m2372,-1738l2438,-1828,2514,-1738m4353,-1824l4365,-1824,4379,-1827,4393,-1832,4404,-1836,4430,-1854,4449,-1880,4461,-1909,4463,-1940,4452,-1976,4430,-2007,4402,-2032,4370,-2050,4328,-2065,4285,-2076,4241,-2084,4197,-2090,4171,-2093,4146,-2095,4120,-2098,4094,-2100,4049,-2106,4004,-2113,3960,-2123,3916,-2135,3888,-2145,3860,-2157,3833,-2170,3807,-2186,3806,-2187,3781,-2205,3758,-2224,3737,-2245,3716,-2267,3688,-2303,3662,-2340,3638,-2379,3615,-2418,3602,-2441,3590,-2463,3578,-2486,3565,-2508,3543,-2546,3518,-2584,3491,-2619,3461,-2652,3432,-2674,3398,-2691,3361,-2699,3324,-2695,3296,-2681,3273,-2659,3257,-2631,3251,-2601,3251,-2588,3252,-2574,3255,-2559,3259,-2548m2436,-2513l2209,-2718,2443,-2898,2677,-2718,2436,-2513m2443,-2618l2312,-2718,2443,-2819,2573,-2718,2443,-2618m3068,-2992l3119,-3043,3152,-3100,3156,-3160,3125,-3218,3082,-3244,3021,-3246,2943,-3221,2848,-3164,2744,-3089,2651,-3021,2583,-2972,2557,-2953,2785,-2794,3068,-2992m3035,-3062l3059,-3085,3075,-3112,3077,-3141,3062,-3168,3042,-3180,3013,-3181,2976,-3170,2931,-3143,2863,-3095,2777,-3035,2702,-2984,2671,-2962,2779,-2887,3035,-3062m2890,-2965l2787,-3035m4472,-3015l4409,-3047,4347,-3065,4290,-3069,4243,-3058,4211,-3030,4199,-2987,4212,-2926,4256,-2883,4313,-2857,4377,-2836,4443,-2811,4507,-2770,4548,-2736,4592,-2696,4638,-2648,4683,-2590,4725,-2516,4761,-2426,4791,-2315,4791,-2330,4789,-2366,4783,-2418,4772,-2484,4756,-2559,4732,-2641,4701,-2725,4660,-2808,4609,-2887,4547,-2957,4472,-3015m4310,-2745l4240,-2769,4169,-2780,4099,-2775,4030,-2751,3990,-2719,3958,-2670,3944,-2616,3957,-2567,4011,-2532,4079,-2534,4149,-2555,4210,-2576,4279,-2586,4347,-2582,4413,-2564,4477,-2536,4537,-2497,4591,-2451,4638,-2399,4677,-2342,4707,-2282,4675,-2356,4640,-2426,4600,-2493,4556,-2555,4505,-2611,4448,-2662,4383,-2707,4310,-2745m4206,-2447l4153,-2442,4098,-2429,4045,-2407,4002,-2377,3972,-2323,3981,-2265,4021,-2221,4083,-2204,4143,-2226,4195,-2271,4246,-2318,4306,-2345,4379,-2347,4454,-2330,4521,-2294,4572,-2241,4552,-2273,4515,-2316,4460,-2362,4390,-2404,4305,-2435,4206,-2447m5316,-3015l5379,-3047,5441,-3065,5498,-3069,5545,-3058,5577,-3030,5589,-2987,5576,-2926,5536,-2886,5488,-2864,5430,-2848,5361,-2825,5278,-2781,5235,-2749,5189,-2710,5144,-2660,5101,-2597,5061,-2520,5026,-2427,4997,-2315,4997,-2330,4999,-2366,5005,-2418,5016,-2484,5032,-2559,5055,-2641,5087,-2725,5128,-2808,5179,-2887,5241,-2957,5316,-3015m5478,-2745l5548,-2769,5619,-2780,5689,-2775,5757,-2751,5798,-2719,5830,-2670,5844,-2616,5831,-2567,5777,-2532,5709,-2534,5639,-2555,5578,-2576,5509,-2586,5441,-2582,5374,-2564,5311,-2536,5251,-2497,5197,-2451,5150,-2399,5111,-2342,5081,-2282,5113,-2356,5148,-2426,5188,-2493,5232,-2555,5283,-2611,5340,-2662,5405,-2707,5478,-2745m5581,-2447l5634,-2442,5690,-2429,5743,-2407,5786,-2377,5816,-2323,5807,-2265,5767,-2221,5705,-2204,5645,-2226,5593,-2271,5542,-2318,5482,-2345,5408,-2347,5334,-2330,5267,-2294,5216,-2241,5235,-2273,5273,-2316,5327,-2362,5398,-2404,5483,-2435,5581,-2447m4900,-3159l4887,-3160,4874,-3160,4861,-3158,4847,-3154,4796,-3112,4773,-3046,4770,-2969,4779,-2893,4792,-2831,4818,-2710,4842,-2609,4862,-2525,4879,-2455,4892,-2397,4901,-2349,4906,-2308,4904,-2386,4908,-2466,4918,-2546,4931,-2625,4946,-2704,4963,-2780,4978,-2839,4992,-2899,5002,-2960,5006,-3020,4998,-3066,4975,-3109,4942,-3141,4900,-3159m536,-1835l524,-1834,508,-1833,493,-1834,481,-1836,456,-1854,436,-1880,425,-1909,423,-1940,434,-1976,455,-2007,484,-2032,516,-2050,558,-2065,601,-2076,645,-2084,689,-2090,714,-2093,740,-2095,765,-2098,791,-2100,836,-2106,881,-2113,926,-2123,970,-2135,998,-2145,1026,-2157,1052,-2170,1078,-2186,1080,-2187,1104,-2205,1127,-2224,1149,-2245,1169,-2267,1198,-2303,1224,-2340,1248,-2379,1271,-2418,1283,-2441,1295,-2463,1308,-2486,1320,-2508,1343,-2546,1368,-2584,1394,-2619,1425,-2652,1453,-2674,1488,-2691,1525,-2699,1562,-2695,1589,-2681,1612,-2659,1628,-2631,1634,-2601,1634,-2588,1633,-2574,1631,-2559,1626,-2548m1818,-2992l1766,-3043,1734,-3100,1729,-3160,1761,-3218,1804,-3244,1864,-3246,1942,-3221,2037,-3164,2141,-3089,2235,-3021,2303,-2972,2329,-2953,2100,-2794,1818,-2992m1851,-3062l1826,-3085,1811,-3112,1809,-3141,1824,-3168,1844,-3180,1873,-3181,1909,-3170,1954,-3143,2023,-3095,2109,-3035,2183,-2984,2215,-2962,2107,-2887,1851,-3062m1995,-2965l2098,-3035m2569,-3177l2439,-3264,2313,-3179m4722,-2080l4732,-2090,4753,-2095,4798,-2097,4885,-2098,4974,-2095,5025,-2089,5049,-2083,5054,-2080,4960,-2001,4913,-1940,4902,-1865,4911,-1745,4938,-1619,4977,-1539,5012,-1497,5028,-1485,4971,-1393,4939,-1339,4919,-1303,4900,-1262,4836,-1357,4798,-1410,4770,-1439,4738,-1465,4802,-1546,4836,-1603,4849,-1662,4852,-1748,4844,-1837,4822,-1925,4791,-2001,4756,-2056,4722,-2080m5152,-1466l6109,-2098,7004,-2708,7281,-2525,7159,-2424,7095,-2338,7067,-2220,7056,-2023,7058,-1863,7075,-1762,7124,-1678,7220,-1567,7302,-1485,6968,-1267,6742,-1156,6520,-1117,6197,-1115,6052,-1121,5919,-1134,5798,-1154,5690,-1179,5592,-1208,5505,-1240,5429,-1274,5363,-1308,5307,-1342,5260,-1373,5223,-1402,5193,-1427,5172,-1447,5158,-1460,5152,-1466m9354,-1582l8622,-2067,7719,-2699,7421,-2500,7532,-2374,7590,-2279,7616,-2168,7627,-1993,7599,-1789,7525,-1628,7448,-1523,7412,-1485,7678,-1277,7875,-1170,8102,-1130,8456,-1124,8598,-1129,8729,-1140,8849,-1159,8960,-1182,9060,-1210,9150,-1241,9230,-1273,9301,-1307,9354,-1335m7345,-2463l7473,-2316,7539,-2218,7564,-2129,7568,-2003,7535,-1840,7462,-1687,7389,-1573,7356,-1529,7229,-1644,7164,-1730,7139,-1832,7135,-1993,7167,-2188,7239,-2336,7312,-2430,7345,-2463m7340,-2341l7426,-2230,7470,-2158,7487,-2094,7491,-2007,7471,-1874,7423,-1752,7373,-1663,7351,-1629,7262,-1728,7217,-1799,7200,-1876,7198,-1993,7220,-2133,7269,-2243,7318,-2315,7340,-2341m7274,-1738l7340,-1828,7416,-1738e" filled="false" stroked="true" strokeweight="1.999pt" strokecolor="#80853f">
              <v:path arrowok="t"/>
            </v:shape>
            <v:shape style="position:absolute;left:3049;top:-2056;width:254;height:318" type="#_x0000_t75" stroked="false">
              <v:imagedata r:id="rId100" o:title=""/>
            </v:shape>
            <v:shape style="position:absolute;left:1549;top:-2033;width:242;height:315" type="#_x0000_t75" stroked="false">
              <v:imagedata r:id="rId101" o:title=""/>
            </v:shape>
            <v:shape style="position:absolute;left:5533;top:8282;width:3175;height:1137" coordorigin="5533,8282" coordsize="3175,1137" path="m2711,-1641l2754,-1594,2800,-1570,2878,-1560,3016,-1558,3097,-1565,3171,-1587,3238,-1621,3294,-1665,3340,-1718,3372,-1778,3390,-1842,3391,-1908,3374,-1976,3342,-2029,3297,-2065,3243,-2087,3185,-2094,3127,-2088,3074,-2067,3029,-2034,2998,-1988,2985,-1930,3017,-1823,3095,-1778,3173,-1770,3209,-1773,3183,-1762,3124,-1743,3044,-1744,2954,-1788,2897,-1875,2899,-1959,2926,-2021,2943,-2046,2901,-2056,2867,-2083,2847,-2110,2844,-2118,2866,-2120,2903,-2133,2939,-2147,2954,-2154,2903,-2157,2871,-2165,2848,-2187,2820,-2228,2810,-2282,2832,-2333,2863,-2370,2879,-2385,2847,-2320,2842,-2284,2868,-2262,2930,-2243,2979,-2231,3042,-2219,3112,-2203,3185,-2179,3253,-2146,3313,-2100,3357,-2039,3380,-1959m3284,-1642l3378,-1729,3450,-1772,3537,-1786,3677,-1783,3825,-1752,3920,-1691,3970,-1632,3985,-1605,3971,-1626,3959,-1638,3942,-1644,3912,-1649,3870,-1651,3826,-1651,3787,-1655,3761,-1668,3777,-1631,3788,-1611,3799,-1600,3815,-1593,3801,-1565,3787,-1555,3763,-1563,3720,-1587,3660,-1624,3593,-1658,3520,-1677,3443,-1668,3384,-1644,3354,-1628,3344,-1619,3343,-1616,3413,-1650,3457,-1661,3493,-1651,3540,-1620,3617,-1564,3583,-1525,3561,-1503,3541,-1490,3512,-1479,3481,-1469,3457,-1464,3443,-1463,3438,-1463,3439,-1447,3442,-1437,3449,-1430,3463,-1421,3487,-1406,3419,-1379,3376,-1370,3342,-1379,3299,-1406,3260,-1445,3232,-1504,3234,-1574,3284,-1642m2200,-1607l2153,-1555,2102,-1528,2015,-1517,1861,-1515,1780,-1521,1704,-1540,1636,-1571,1576,-1612,1525,-1662,1485,-1718,1458,-1779,1444,-1844,1445,-1911,1463,-1979,1494,-2032,1538,-2071,1590,-2097,1647,-2109,1706,-2108,1763,-2095,1813,-2070,1855,-2034,1883,-1986,1895,-1928,1860,-1809,1774,-1759,1686,-1750,1646,-1753,1675,-1741,1741,-1720,1830,-1721,1930,-1770,1994,-1867,1991,-1960,1961,-2029,1942,-2057,1989,-2068,2026,-2098,2049,-2128,2052,-2137,2028,-2139,1986,-2153,1947,-2169,1930,-2177,1987,-2180,2022,-2189,2048,-2213,2079,-2259,2090,-2319,2065,-2376,2031,-2417,2014,-2433,2049,-2361,2055,-2321,2026,-2297,1957,-2275,1909,-2264,1849,-2252,1781,-2237,1709,-2217,1639,-2190,1574,-2153,1519,-2103,1478,-2040,1456,-1960m1590,-1600l1486,-1696,1406,-1744,1309,-1759,1154,-1757,989,-1722,883,-1654,827,-1588,811,-1558,826,-1582,840,-1595,859,-1602,892,-1607,939,-1610,988,-1610,1031,-1613,1060,-1628,1042,-1587,1030,-1565,1017,-1553,1000,-1545,1015,-1514,1031,-1503,1058,-1511,1105,-1539,1172,-1579,1246,-1617,1328,-1638,1413,-1628,1479,-1602,1512,-1584,1523,-1574,1524,-1570,1446,-1608,1398,-1621,1358,-1610,1306,-1575,1219,-1513,1257,-1469,1282,-1445,1305,-1431,1336,-1418,1371,-1407,1397,-1402,1413,-1401,1419,-1401,1418,-1383,1415,-1372,1406,-1363,1391,-1353,1364,-1337,1440,-1307,1487,-1297,1525,-1307,1574,-1337,1609,-1369,1638,-1418,1651,-1477,1639,-1539,1590,-1600e" filled="false" stroked="true" strokeweight="1.999pt" strokecolor="#80853f">
              <v:path arrowok="t"/>
            </v:shape>
            <v:shape style="position:absolute;left:6448;top:-2037;width:278;height:349" type="#_x0000_t75" stroked="false">
              <v:imagedata r:id="rId102" o:title=""/>
            </v:shape>
            <v:shape style="position:absolute;left:6348;top:-2404;width:775;height:919" coordorigin="6348,-2404" coordsize="775,919" path="m7123,-1588l7065,-1530,7008,-1500,6919,-1488,6765,-1486,6684,-1492,6608,-1511,6540,-1542,6479,-1583,6429,-1633,6389,-1689,6362,-1750,6348,-1815,6349,-1882,6367,-1950,6398,-2003,6494,-2068,6551,-2080,6610,-2079,6717,-2041,6787,-1957,6764,-1780,6678,-1730,6590,-1721,6550,-1724,6579,-1712,6645,-1691,6734,-1692,6834,-1741,6898,-1838,6895,-1930,6865,-2000,6846,-2028,6893,-2039,6930,-2069,6953,-2099,6956,-2108,6932,-2110,6890,-2124,6851,-2140,6834,-2148,6891,-2151,6926,-2160,6952,-2184,6983,-2230,6994,-2290,6969,-2347,6935,-2388,6918,-2404,6953,-2332,6958,-2292,6930,-2268,6861,-2246,6813,-2235,6753,-2223,6685,-2208,6613,-2188,6543,-2161,6478,-2124,6423,-2074,6382,-2011,6360,-1931e" filled="false" stroked="true" strokeweight="1.999pt" strokecolor="#80853f">
              <v:path arrowok="t"/>
            </v:shape>
            <v:shape style="position:absolute;left:7946;top:-2053;width:278;height:349" type="#_x0000_t75" stroked="false">
              <v:imagedata r:id="rId103" o:title=""/>
            </v:shape>
            <v:shape style="position:absolute;left:10437;top:8295;width:3270;height:1153" coordorigin="10437,8295" coordsize="3270,1153" path="m7568,-1594l7615,-1542,7667,-1515,7753,-1504,7908,-1501,7989,-1508,8064,-1527,8132,-1558,8193,-1599,8243,-1649,8283,-1705,8310,-1766,8324,-1831,8323,-1898,8305,-1966,8274,-2019,8231,-2058,8178,-2084,8121,-2096,8062,-2095,8006,-2082,7955,-2057,7913,-2021,7885,-1973,7873,-1915,7909,-1796,7994,-1746,8082,-1737,8122,-1740,8093,-1728,8028,-1707,7938,-1707,7839,-1757,7775,-1854,7777,-1946,7808,-2016,7826,-2044,7782,-2053,7748,-2080,7729,-2106,7728,-2114,7751,-2117,7788,-2135,7823,-2154,7839,-2164,7781,-2167,7746,-2176,7720,-2200,7690,-2246,7678,-2306,7703,-2363,7737,-2404,7754,-2420,7719,-2348,7714,-2308,7742,-2284,7811,-2262,7859,-2251,7919,-2239,7987,-2224,8059,-2204,8129,-2177,8194,-2140,8249,-2090,8290,-2027,8312,-1947m8205,-1595l8309,-1691,8389,-1739,8486,-1755,8641,-1752,8806,-1717,8911,-1649,8967,-1583,8984,-1553,8969,-1577,8955,-1590,8936,-1597,8903,-1603,8856,-1605,8807,-1605,8764,-1609,8735,-1623,8753,-1582,8765,-1560,8777,-1549,8795,-1540,8780,-1509,8764,-1498,8737,-1506,8689,-1534,8623,-1574,8548,-1612,8467,-1633,8382,-1623,8315,-1597,8283,-1579,8271,-1569,8270,-1565,8348,-1603,8397,-1616,8437,-1605,8489,-1570,8575,-1508,8537,-1464,8513,-1440,8490,-1426,8459,-1413,8423,-1403,8397,-1397,8381,-1396,8376,-1396,8377,-1378,8380,-1367,8388,-1359,8404,-1349,8431,-1332,8355,-1302,8307,-1292,8269,-1302,8221,-1332,8186,-1365,8157,-1413,8143,-1472,8156,-1534,8205,-1595m6494,-1571l6390,-1667,6310,-1715,6212,-1730,6058,-1727,5893,-1693,5787,-1625,5731,-1559,5715,-1529,5730,-1553,5744,-1566,5763,-1573,5796,-1578,5843,-1581,5892,-1581,5935,-1584,5964,-1599,5946,-1558,5933,-1536,5921,-1524,5904,-1516,5919,-1485,5935,-1474,5962,-1482,6009,-1510,6076,-1550,6150,-1588,6232,-1609,6317,-1599,6383,-1573,6416,-1555,6427,-1545,6428,-1541,6350,-1579,6302,-1592,6261,-1581,6210,-1546,6123,-1484,6161,-1440,6186,-1416,6209,-1402,6240,-1389,6275,-1378,6301,-1373,6317,-1372,6323,-1372,6322,-1354,6318,-1343,6310,-1334,6295,-1324,6268,-1308,6344,-1278,6391,-1268,6429,-1278,6477,-1308,6512,-1340,6542,-1389,6555,-1448,6543,-1510,6494,-1571e" filled="false" stroked="true" strokeweight="1.999pt" strokecolor="#80853f">
              <v:path arrowok="t"/>
            </v:shape>
            <v:shape style="position:absolute;left:9235;top:-1907;width:139;height:104" type="#_x0000_t75" stroked="false">
              <v:imagedata r:id="rId104" o:title=""/>
            </v:shape>
            <v:shape style="position:absolute;left:9825;top:7376;width:4252;height:1834" coordorigin="9825,7376" coordsize="4252,1834" path="m9354,-1975l9354,-1976,9332,-2007,9304,-2032,9272,-2050,9230,-2065,9187,-2076,9143,-2084,9099,-2090,9073,-2093,9048,-2095,9022,-2098,8996,-2100,8951,-2106,8906,-2113,8862,-2123,8818,-2135,8789,-2145,8762,-2157,8735,-2170,8709,-2186,8708,-2187,8683,-2205,8660,-2224,8639,-2245,8618,-2267,8590,-2303,8564,-2340,8540,-2379,8517,-2418,8504,-2441,8492,-2463,8480,-2486,8467,-2508,8445,-2546,8420,-2584,8393,-2619,8363,-2652,8334,-2674,8300,-2691,8263,-2699,8226,-2695,8198,-2681,8175,-2659,8159,-2631,8153,-2601,8153,-2588,8154,-2574,8157,-2559,8161,-2548m5103,-1506l6919,-2738,6621,-2957,6573,-3003,6546,-3053,6534,-3107,6536,-3165,6555,-3226,6591,-3275,6642,-3312,6703,-3334,6779,-3340,6846,-3326,6910,-3298,6977,-3261,7026,-3231,7098,-3184,7179,-3130,7257,-3078,7316,-3037,7344,-3018,7345,-3018,7374,-3037,7433,-3078,7510,-3130,7592,-3184,7664,-3231,7712,-3261,7779,-3298,7843,-3326,7910,-3340,7987,-3334,8048,-3312,8099,-3275,8135,-3226,8154,-3165,8156,-3107,8144,-3053,8116,-3003,8069,-2957,7771,-2738,9354,-1661m7345,-2538l7111,-2718,7345,-2898,7579,-2718,7345,-2538m7345,-2618l7214,-2718,7345,-2819,7475,-2718,7345,-2618m7970,-2992l8021,-3043,8053,-3100,8058,-3160,8027,-3218,7984,-3244,7923,-3246,7845,-3221,7750,-3164,7646,-3089,7553,-3021,7485,-2972,7459,-2953,7687,-2794,7970,-2992m7937,-3062l7961,-3085,7977,-3112,7979,-3141,7964,-3168,7944,-3180,7915,-3181,7878,-3170,7833,-3143,7765,-3095,7679,-3035,7604,-2984,7573,-2962,7681,-2887,7937,-3062m7792,-2965l7689,-3035e" filled="false" stroked="true" strokeweight="1.999pt" strokecolor="#80853f">
              <v:path arrowok="t"/>
            </v:shape>
            <v:shape style="position:absolute;left:9142;top:-3068;width:233;height:278" type="#_x0000_t75" stroked="false">
              <v:imagedata r:id="rId105" o:title=""/>
            </v:shape>
            <v:shape style="position:absolute;left:-20;top:-3509;width:9394;height:2345" type="#_x0000_t75" stroked="false">
              <v:imagedata r:id="rId106" o:title=""/>
            </v:shape>
            <w10:wrap type="none"/>
          </v:group>
        </w:pict>
      </w:r>
      <w:r>
        <w:rPr>
          <w:color w:val="757D33"/>
          <w:w w:val="110"/>
        </w:rPr>
        <w:t>a memoria </w:t>
      </w:r>
      <w:r>
        <w:rPr>
          <w:color w:val="757D33"/>
          <w:w w:val="115"/>
        </w:rPr>
        <w:t>activa </w:t>
      </w:r>
      <w:r>
        <w:rPr>
          <w:color w:val="757D33"/>
          <w:w w:val="110"/>
        </w:rPr>
        <w:t>de </w:t>
      </w:r>
      <w:r>
        <w:rPr>
          <w:color w:val="231F20"/>
          <w:w w:val="110"/>
        </w:rPr>
        <w:t>los pueblos </w:t>
      </w:r>
      <w:r>
        <w:rPr>
          <w:color w:val="231F20"/>
          <w:spacing w:val="2"/>
          <w:w w:val="110"/>
        </w:rPr>
        <w:t>conserva, </w:t>
      </w:r>
      <w:r>
        <w:rPr>
          <w:color w:val="231F20"/>
          <w:w w:val="110"/>
        </w:rPr>
        <w:t>indefecti- </w:t>
      </w:r>
      <w:r>
        <w:rPr>
          <w:color w:val="231F20"/>
          <w:w w:val="105"/>
        </w:rPr>
        <w:t>blemente,</w:t>
      </w:r>
      <w:r>
        <w:rPr>
          <w:color w:val="231F20"/>
          <w:spacing w:val="-14"/>
          <w:w w:val="105"/>
        </w:rPr>
        <w:t> </w:t>
      </w:r>
      <w:r>
        <w:rPr>
          <w:color w:val="231F20"/>
          <w:spacing w:val="2"/>
          <w:w w:val="105"/>
        </w:rPr>
        <w:t>las</w:t>
      </w:r>
      <w:r>
        <w:rPr>
          <w:color w:val="231F20"/>
          <w:spacing w:val="-14"/>
          <w:w w:val="105"/>
        </w:rPr>
        <w:t> </w:t>
      </w:r>
      <w:r>
        <w:rPr>
          <w:color w:val="231F20"/>
          <w:spacing w:val="2"/>
          <w:w w:val="105"/>
        </w:rPr>
        <w:t>fechas</w:t>
      </w:r>
      <w:r>
        <w:rPr>
          <w:color w:val="231F20"/>
          <w:spacing w:val="-14"/>
          <w:w w:val="105"/>
        </w:rPr>
        <w:t> </w:t>
      </w:r>
      <w:r>
        <w:rPr>
          <w:color w:val="231F20"/>
          <w:w w:val="105"/>
        </w:rPr>
        <w:t>importantes</w:t>
      </w:r>
      <w:r>
        <w:rPr>
          <w:color w:val="231F20"/>
          <w:spacing w:val="-14"/>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w w:val="105"/>
        </w:rPr>
        <w:t>evolución</w:t>
      </w:r>
      <w:r>
        <w:rPr>
          <w:color w:val="231F20"/>
          <w:spacing w:val="-14"/>
          <w:w w:val="105"/>
        </w:rPr>
        <w:t> </w:t>
      </w:r>
      <w:r>
        <w:rPr>
          <w:color w:val="231F20"/>
          <w:spacing w:val="2"/>
          <w:w w:val="105"/>
        </w:rPr>
        <w:t>histórica, </w:t>
      </w:r>
      <w:r>
        <w:rPr>
          <w:color w:val="231F20"/>
          <w:w w:val="110"/>
        </w:rPr>
        <w:t>en</w:t>
      </w:r>
      <w:r>
        <w:rPr>
          <w:color w:val="231F20"/>
          <w:spacing w:val="-10"/>
          <w:w w:val="110"/>
        </w:rPr>
        <w:t> </w:t>
      </w:r>
      <w:r>
        <w:rPr>
          <w:color w:val="231F20"/>
          <w:spacing w:val="2"/>
          <w:w w:val="110"/>
        </w:rPr>
        <w:t>las</w:t>
      </w:r>
      <w:r>
        <w:rPr>
          <w:color w:val="231F20"/>
          <w:spacing w:val="-10"/>
          <w:w w:val="110"/>
        </w:rPr>
        <w:t> </w:t>
      </w:r>
      <w:r>
        <w:rPr>
          <w:color w:val="231F20"/>
          <w:spacing w:val="3"/>
          <w:w w:val="110"/>
        </w:rPr>
        <w:t>cuales</w:t>
      </w:r>
      <w:r>
        <w:rPr>
          <w:color w:val="231F20"/>
          <w:spacing w:val="-10"/>
          <w:w w:val="110"/>
        </w:rPr>
        <w:t> </w:t>
      </w:r>
      <w:r>
        <w:rPr>
          <w:color w:val="231F20"/>
          <w:spacing w:val="2"/>
          <w:w w:val="110"/>
        </w:rPr>
        <w:t>ocurrieron,</w:t>
      </w:r>
      <w:r>
        <w:rPr>
          <w:color w:val="231F20"/>
          <w:spacing w:val="-10"/>
          <w:w w:val="110"/>
        </w:rPr>
        <w:t> </w:t>
      </w:r>
      <w:r>
        <w:rPr>
          <w:color w:val="231F20"/>
          <w:spacing w:val="2"/>
          <w:w w:val="110"/>
        </w:rPr>
        <w:t>para</w:t>
      </w:r>
      <w:r>
        <w:rPr>
          <w:color w:val="231F20"/>
          <w:spacing w:val="-10"/>
          <w:w w:val="110"/>
        </w:rPr>
        <w:t> </w:t>
      </w:r>
      <w:r>
        <w:rPr>
          <w:color w:val="231F20"/>
          <w:w w:val="110"/>
        </w:rPr>
        <w:t>bien</w:t>
      </w:r>
      <w:r>
        <w:rPr>
          <w:color w:val="231F20"/>
          <w:spacing w:val="-10"/>
          <w:w w:val="110"/>
        </w:rPr>
        <w:t> </w:t>
      </w:r>
      <w:r>
        <w:rPr>
          <w:color w:val="231F20"/>
          <w:w w:val="110"/>
        </w:rPr>
        <w:t>o</w:t>
      </w:r>
      <w:r>
        <w:rPr>
          <w:color w:val="231F20"/>
          <w:spacing w:val="-10"/>
          <w:w w:val="110"/>
        </w:rPr>
        <w:t> </w:t>
      </w:r>
      <w:r>
        <w:rPr>
          <w:color w:val="231F20"/>
          <w:spacing w:val="2"/>
          <w:w w:val="110"/>
        </w:rPr>
        <w:t>para</w:t>
      </w:r>
      <w:r>
        <w:rPr>
          <w:color w:val="231F20"/>
          <w:spacing w:val="-10"/>
          <w:w w:val="110"/>
        </w:rPr>
        <w:t> </w:t>
      </w:r>
      <w:r>
        <w:rPr>
          <w:color w:val="231F20"/>
          <w:spacing w:val="3"/>
          <w:w w:val="110"/>
        </w:rPr>
        <w:t>mal,</w:t>
      </w:r>
      <w:r>
        <w:rPr>
          <w:color w:val="231F20"/>
          <w:spacing w:val="-10"/>
          <w:w w:val="110"/>
        </w:rPr>
        <w:t> </w:t>
      </w:r>
      <w:r>
        <w:rPr>
          <w:color w:val="231F20"/>
          <w:w w:val="110"/>
        </w:rPr>
        <w:t>aconteci- mientos importantes </w:t>
      </w:r>
      <w:r>
        <w:rPr>
          <w:color w:val="231F20"/>
          <w:spacing w:val="2"/>
          <w:w w:val="110"/>
        </w:rPr>
        <w:t>cuya trascendencia </w:t>
      </w:r>
      <w:r>
        <w:rPr>
          <w:color w:val="231F20"/>
          <w:w w:val="110"/>
        </w:rPr>
        <w:t>ha definido</w:t>
      </w:r>
      <w:r>
        <w:rPr>
          <w:color w:val="231F20"/>
          <w:spacing w:val="27"/>
          <w:w w:val="110"/>
        </w:rPr>
        <w:t> </w:t>
      </w:r>
      <w:r>
        <w:rPr>
          <w:color w:val="231F20"/>
          <w:w w:val="110"/>
        </w:rPr>
        <w:t>el</w:t>
      </w:r>
    </w:p>
    <w:p>
      <w:pPr>
        <w:pStyle w:val="BodyText"/>
        <w:tabs>
          <w:tab w:pos="8274" w:val="left" w:leader="none"/>
        </w:tabs>
        <w:spacing w:line="256" w:lineRule="auto" w:before="1"/>
        <w:ind w:left="1440" w:right="917"/>
      </w:pPr>
      <w:r>
        <w:rPr>
          <w:color w:val="231F20"/>
          <w:w w:val="105"/>
        </w:rPr>
        <w:t>derrotero </w:t>
      </w:r>
      <w:r>
        <w:rPr>
          <w:color w:val="231F20"/>
          <w:spacing w:val="3"/>
          <w:w w:val="105"/>
        </w:rPr>
        <w:t>secular </w:t>
      </w:r>
      <w:r>
        <w:rPr>
          <w:color w:val="231F20"/>
          <w:w w:val="105"/>
        </w:rPr>
        <w:t>que </w:t>
      </w:r>
      <w:r>
        <w:rPr>
          <w:color w:val="231F20"/>
          <w:spacing w:val="4"/>
          <w:w w:val="105"/>
        </w:rPr>
        <w:t>culturas, </w:t>
      </w:r>
      <w:r>
        <w:rPr>
          <w:color w:val="231F20"/>
          <w:spacing w:val="2"/>
          <w:w w:val="105"/>
        </w:rPr>
        <w:t>civilizaciones, </w:t>
      </w:r>
      <w:r>
        <w:rPr>
          <w:color w:val="231F20"/>
          <w:w w:val="105"/>
        </w:rPr>
        <w:t>pueblos  e  </w:t>
      </w:r>
      <w:r>
        <w:rPr>
          <w:color w:val="231F20"/>
          <w:spacing w:val="2"/>
          <w:w w:val="105"/>
        </w:rPr>
        <w:t>institu- </w:t>
      </w:r>
      <w:r>
        <w:rPr>
          <w:color w:val="231F20"/>
          <w:w w:val="105"/>
        </w:rPr>
        <w:t>ciones </w:t>
      </w:r>
      <w:r>
        <w:rPr>
          <w:color w:val="231F20"/>
          <w:spacing w:val="3"/>
          <w:w w:val="105"/>
        </w:rPr>
        <w:t>han </w:t>
      </w:r>
      <w:r>
        <w:rPr>
          <w:color w:val="231F20"/>
          <w:w w:val="105"/>
        </w:rPr>
        <w:t>seguido en su </w:t>
      </w:r>
      <w:r>
        <w:rPr>
          <w:color w:val="231F20"/>
          <w:spacing w:val="2"/>
          <w:w w:val="105"/>
        </w:rPr>
        <w:t>largo </w:t>
      </w:r>
      <w:r>
        <w:rPr>
          <w:color w:val="231F20"/>
          <w:w w:val="105"/>
        </w:rPr>
        <w:t>y doloroso </w:t>
      </w:r>
      <w:r>
        <w:rPr>
          <w:color w:val="231F20"/>
          <w:spacing w:val="3"/>
          <w:w w:val="105"/>
        </w:rPr>
        <w:t>peregrinar </w:t>
      </w:r>
      <w:r>
        <w:rPr>
          <w:color w:val="231F20"/>
          <w:w w:val="105"/>
        </w:rPr>
        <w:t>sobre</w:t>
      </w:r>
      <w:r>
        <w:rPr>
          <w:color w:val="231F20"/>
          <w:spacing w:val="39"/>
          <w:w w:val="105"/>
        </w:rPr>
        <w:t> </w:t>
      </w:r>
      <w:r>
        <w:rPr>
          <w:color w:val="231F20"/>
          <w:w w:val="105"/>
        </w:rPr>
        <w:t>la</w:t>
      </w:r>
      <w:r>
        <w:rPr>
          <w:color w:val="231F20"/>
          <w:spacing w:val="4"/>
          <w:w w:val="105"/>
        </w:rPr>
        <w:t> faz</w:t>
        <w:tab/>
      </w:r>
      <w:r>
        <w:rPr>
          <w:rFonts w:ascii="Times New Roman"/>
          <w:b/>
          <w:color w:val="757D33"/>
          <w:w w:val="80"/>
          <w:position w:val="7"/>
          <w:sz w:val="20"/>
        </w:rPr>
        <w:t>21 </w:t>
      </w:r>
      <w:r>
        <w:rPr>
          <w:color w:val="231F20"/>
          <w:w w:val="105"/>
        </w:rPr>
        <w:t>del </w:t>
      </w:r>
      <w:r>
        <w:rPr>
          <w:color w:val="231F20"/>
          <w:spacing w:val="2"/>
          <w:w w:val="105"/>
        </w:rPr>
        <w:t>planeta, para </w:t>
      </w:r>
      <w:r>
        <w:rPr>
          <w:color w:val="231F20"/>
          <w:spacing w:val="3"/>
          <w:w w:val="105"/>
        </w:rPr>
        <w:t>alcanzar </w:t>
      </w:r>
      <w:r>
        <w:rPr>
          <w:color w:val="231F20"/>
          <w:w w:val="105"/>
        </w:rPr>
        <w:t>y desarrollar, plenamente, su esencia</w:t>
      </w:r>
      <w:r>
        <w:rPr>
          <w:color w:val="231F20"/>
          <w:spacing w:val="-5"/>
          <w:w w:val="105"/>
        </w:rPr>
        <w:t> </w:t>
      </w:r>
      <w:r>
        <w:rPr>
          <w:color w:val="231F20"/>
          <w:w w:val="105"/>
        </w:rPr>
        <w:t>y</w:t>
      </w:r>
    </w:p>
    <w:p>
      <w:pPr>
        <w:pStyle w:val="BodyText"/>
        <w:spacing w:line="278" w:lineRule="auto" w:before="24"/>
        <w:ind w:left="1440" w:right="1437"/>
        <w:jc w:val="both"/>
      </w:pPr>
      <w:r>
        <w:rPr>
          <w:color w:val="231F20"/>
        </w:rPr>
        <w:t>su </w:t>
      </w:r>
      <w:r>
        <w:rPr>
          <w:color w:val="231F20"/>
          <w:spacing w:val="2"/>
        </w:rPr>
        <w:t>trascendencia, tanto física  </w:t>
      </w:r>
      <w:r>
        <w:rPr>
          <w:color w:val="231F20"/>
        </w:rPr>
        <w:t>como  </w:t>
      </w:r>
      <w:r>
        <w:rPr>
          <w:color w:val="231F20"/>
          <w:spacing w:val="2"/>
        </w:rPr>
        <w:t>espiritual  </w:t>
      </w:r>
      <w:r>
        <w:rPr>
          <w:color w:val="231F20"/>
        </w:rPr>
        <w:t>sobre  el  individuo en sí, sobre </w:t>
      </w:r>
      <w:r>
        <w:rPr>
          <w:color w:val="231F20"/>
          <w:spacing w:val="2"/>
        </w:rPr>
        <w:t>las </w:t>
      </w:r>
      <w:r>
        <w:rPr>
          <w:color w:val="231F20"/>
          <w:spacing w:val="3"/>
        </w:rPr>
        <w:t>familias </w:t>
      </w:r>
      <w:r>
        <w:rPr>
          <w:color w:val="231F20"/>
        </w:rPr>
        <w:t>y </w:t>
      </w:r>
      <w:r>
        <w:rPr>
          <w:color w:val="231F20"/>
          <w:spacing w:val="2"/>
        </w:rPr>
        <w:t>grupos tribales, </w:t>
      </w:r>
      <w:r>
        <w:rPr>
          <w:color w:val="231F20"/>
        </w:rPr>
        <w:t>sobre la sociedad en su conjunto y sobre la humanidad misma </w:t>
      </w:r>
      <w:r>
        <w:rPr>
          <w:color w:val="231F20"/>
          <w:spacing w:val="3"/>
        </w:rPr>
        <w:t>—así, </w:t>
      </w:r>
      <w:r>
        <w:rPr>
          <w:color w:val="231F20"/>
        </w:rPr>
        <w:t>en </w:t>
      </w:r>
      <w:r>
        <w:rPr>
          <w:color w:val="231F20"/>
          <w:spacing w:val="3"/>
        </w:rPr>
        <w:t>abstracto—; </w:t>
      </w:r>
      <w:r>
        <w:rPr>
          <w:color w:val="231F20"/>
          <w:spacing w:val="2"/>
        </w:rPr>
        <w:t>tanto </w:t>
      </w:r>
      <w:r>
        <w:rPr>
          <w:color w:val="231F20"/>
        </w:rPr>
        <w:t>en diferentes ecúmenes y entornos </w:t>
      </w:r>
      <w:r>
        <w:rPr>
          <w:color w:val="231F20"/>
          <w:spacing w:val="2"/>
        </w:rPr>
        <w:t>geográficos </w:t>
      </w:r>
      <w:r>
        <w:rPr>
          <w:color w:val="231F20"/>
        </w:rPr>
        <w:t>como en </w:t>
      </w:r>
      <w:r>
        <w:rPr>
          <w:color w:val="231F20"/>
          <w:spacing w:val="2"/>
        </w:rPr>
        <w:t>épocas </w:t>
      </w:r>
      <w:r>
        <w:rPr>
          <w:color w:val="231F20"/>
        </w:rPr>
        <w:t>y tiempos </w:t>
      </w:r>
      <w:r>
        <w:rPr>
          <w:color w:val="231F20"/>
          <w:spacing w:val="2"/>
        </w:rPr>
        <w:t>distintos, </w:t>
      </w:r>
      <w:r>
        <w:rPr>
          <w:color w:val="231F20"/>
        </w:rPr>
        <w:t>cuyo  acontecer  define,  con  </w:t>
      </w:r>
      <w:r>
        <w:rPr>
          <w:color w:val="231F20"/>
          <w:spacing w:val="2"/>
        </w:rPr>
        <w:t>meridiana  claridad, </w:t>
      </w:r>
      <w:r>
        <w:rPr>
          <w:color w:val="231F20"/>
        </w:rPr>
        <w:t>el ser y la manera de ser de aquellas realidades </w:t>
      </w:r>
      <w:r>
        <w:rPr>
          <w:color w:val="231F20"/>
          <w:spacing w:val="3"/>
        </w:rPr>
        <w:t>culturales </w:t>
      </w:r>
      <w:r>
        <w:rPr>
          <w:color w:val="231F20"/>
        </w:rPr>
        <w:t>que el hombre ha sido </w:t>
      </w:r>
      <w:r>
        <w:rPr>
          <w:color w:val="231F20"/>
          <w:spacing w:val="2"/>
        </w:rPr>
        <w:t>capaz </w:t>
      </w:r>
      <w:r>
        <w:rPr>
          <w:color w:val="231F20"/>
        </w:rPr>
        <w:t>de </w:t>
      </w:r>
      <w:r>
        <w:rPr>
          <w:color w:val="231F20"/>
          <w:spacing w:val="3"/>
        </w:rPr>
        <w:t>construir </w:t>
      </w:r>
      <w:r>
        <w:rPr>
          <w:color w:val="231F20"/>
        </w:rPr>
        <w:t>y de levantar, </w:t>
      </w:r>
      <w:r>
        <w:rPr>
          <w:color w:val="231F20"/>
          <w:spacing w:val="2"/>
        </w:rPr>
        <w:t>para </w:t>
      </w:r>
      <w:r>
        <w:rPr>
          <w:color w:val="231F20"/>
          <w:spacing w:val="3"/>
        </w:rPr>
        <w:t>dar </w:t>
      </w:r>
      <w:r>
        <w:rPr>
          <w:color w:val="231F20"/>
          <w:spacing w:val="2"/>
        </w:rPr>
        <w:t>una </w:t>
      </w:r>
      <w:r>
        <w:rPr>
          <w:color w:val="231F20"/>
        </w:rPr>
        <w:t>justi- </w:t>
      </w:r>
      <w:r>
        <w:rPr>
          <w:color w:val="231F20"/>
          <w:spacing w:val="2"/>
        </w:rPr>
        <w:t>ficación, </w:t>
      </w:r>
      <w:r>
        <w:rPr>
          <w:color w:val="231F20"/>
        </w:rPr>
        <w:t>amplia y </w:t>
      </w:r>
      <w:r>
        <w:rPr>
          <w:color w:val="231F20"/>
          <w:spacing w:val="3"/>
        </w:rPr>
        <w:t>necesaria, al </w:t>
      </w:r>
      <w:r>
        <w:rPr>
          <w:color w:val="231F20"/>
        </w:rPr>
        <w:t>contenido conceptual subyacente en la expresión genérica del </w:t>
      </w:r>
      <w:r>
        <w:rPr>
          <w:i/>
          <w:color w:val="231F20"/>
        </w:rPr>
        <w:t>homo sapiens</w:t>
      </w:r>
      <w:r>
        <w:rPr>
          <w:color w:val="231F20"/>
        </w:rPr>
        <w:t>, verdadero autor e intérprete del </w:t>
      </w:r>
      <w:r>
        <w:rPr>
          <w:color w:val="231F20"/>
          <w:spacing w:val="3"/>
        </w:rPr>
        <w:t>drama </w:t>
      </w:r>
      <w:r>
        <w:rPr>
          <w:color w:val="231F20"/>
        </w:rPr>
        <w:t>de los</w:t>
      </w:r>
      <w:r>
        <w:rPr>
          <w:color w:val="231F20"/>
          <w:spacing w:val="9"/>
        </w:rPr>
        <w:t> </w:t>
      </w:r>
      <w:r>
        <w:rPr>
          <w:color w:val="231F20"/>
        </w:rPr>
        <w:t>siglos.</w:t>
      </w:r>
    </w:p>
    <w:p>
      <w:pPr>
        <w:pStyle w:val="BodyText"/>
        <w:spacing w:line="278" w:lineRule="auto" w:before="1"/>
        <w:ind w:left="1440" w:right="1437" w:firstLine="300"/>
        <w:jc w:val="both"/>
      </w:pPr>
      <w:r>
        <w:rPr>
          <w:color w:val="231F20"/>
          <w:spacing w:val="4"/>
        </w:rPr>
        <w:t>Para </w:t>
      </w:r>
      <w:r>
        <w:rPr>
          <w:color w:val="231F20"/>
        </w:rPr>
        <w:t>México, como entidad superior, así como </w:t>
      </w:r>
      <w:r>
        <w:rPr>
          <w:color w:val="231F20"/>
          <w:spacing w:val="2"/>
        </w:rPr>
        <w:t>para </w:t>
      </w:r>
      <w:r>
        <w:rPr>
          <w:color w:val="231F20"/>
        </w:rPr>
        <w:t>el Estado de México, entidad federal </w:t>
      </w:r>
      <w:r>
        <w:rPr>
          <w:color w:val="231F20"/>
          <w:spacing w:val="3"/>
        </w:rPr>
        <w:t>específica, </w:t>
      </w:r>
      <w:r>
        <w:rPr>
          <w:color w:val="231F20"/>
        </w:rPr>
        <w:t>el año </w:t>
      </w:r>
      <w:r>
        <w:rPr>
          <w:color w:val="231F20"/>
          <w:spacing w:val="2"/>
        </w:rPr>
        <w:t>2010 </w:t>
      </w:r>
      <w:r>
        <w:rPr>
          <w:color w:val="231F20"/>
        </w:rPr>
        <w:t>ha  revestido  </w:t>
      </w:r>
      <w:r>
        <w:rPr>
          <w:color w:val="231F20"/>
          <w:spacing w:val="2"/>
        </w:rPr>
        <w:t>una </w:t>
      </w:r>
      <w:r>
        <w:rPr>
          <w:color w:val="231F20"/>
        </w:rPr>
        <w:t>muy </w:t>
      </w:r>
      <w:r>
        <w:rPr>
          <w:color w:val="231F20"/>
          <w:spacing w:val="2"/>
        </w:rPr>
        <w:t>especial importancia, </w:t>
      </w:r>
      <w:r>
        <w:rPr>
          <w:color w:val="231F20"/>
        </w:rPr>
        <w:t>dado que en él </w:t>
      </w:r>
      <w:r>
        <w:rPr>
          <w:color w:val="231F20"/>
          <w:spacing w:val="2"/>
        </w:rPr>
        <w:t>las </w:t>
      </w:r>
      <w:r>
        <w:rPr>
          <w:color w:val="231F20"/>
        </w:rPr>
        <w:t>efemérides </w:t>
      </w:r>
      <w:r>
        <w:rPr>
          <w:color w:val="231F20"/>
          <w:spacing w:val="2"/>
        </w:rPr>
        <w:t>más </w:t>
      </w:r>
      <w:r>
        <w:rPr>
          <w:color w:val="231F20"/>
        </w:rPr>
        <w:t>signi- </w:t>
      </w:r>
      <w:r>
        <w:rPr>
          <w:color w:val="231F20"/>
          <w:spacing w:val="3"/>
        </w:rPr>
        <w:t>ficativas </w:t>
      </w:r>
      <w:r>
        <w:rPr>
          <w:color w:val="231F20"/>
        </w:rPr>
        <w:t>de su </w:t>
      </w:r>
      <w:r>
        <w:rPr>
          <w:color w:val="231F20"/>
          <w:spacing w:val="2"/>
        </w:rPr>
        <w:t>vida </w:t>
      </w:r>
      <w:r>
        <w:rPr>
          <w:color w:val="231F20"/>
        </w:rPr>
        <w:t>política </w:t>
      </w:r>
      <w:r>
        <w:rPr>
          <w:color w:val="231F20"/>
          <w:spacing w:val="2"/>
        </w:rPr>
        <w:t>ocurrieron, </w:t>
      </w:r>
      <w:r>
        <w:rPr>
          <w:color w:val="231F20"/>
        </w:rPr>
        <w:t>con </w:t>
      </w:r>
      <w:r>
        <w:rPr>
          <w:color w:val="231F20"/>
          <w:spacing w:val="2"/>
        </w:rPr>
        <w:t>intervalo </w:t>
      </w:r>
      <w:r>
        <w:rPr>
          <w:color w:val="231F20"/>
        </w:rPr>
        <w:t>temporal  de </w:t>
      </w:r>
      <w:r>
        <w:rPr>
          <w:color w:val="231F20"/>
          <w:spacing w:val="2"/>
        </w:rPr>
        <w:t>un </w:t>
      </w:r>
      <w:r>
        <w:rPr>
          <w:color w:val="231F20"/>
        </w:rPr>
        <w:t>siglo entre </w:t>
      </w:r>
      <w:r>
        <w:rPr>
          <w:color w:val="231F20"/>
          <w:spacing w:val="2"/>
        </w:rPr>
        <w:t>ellas </w:t>
      </w:r>
      <w:r>
        <w:rPr>
          <w:color w:val="231F20"/>
          <w:spacing w:val="-6"/>
        </w:rPr>
        <w:t>y, </w:t>
      </w:r>
      <w:r>
        <w:rPr>
          <w:color w:val="231F20"/>
        </w:rPr>
        <w:t>de  manera  </w:t>
      </w:r>
      <w:r>
        <w:rPr>
          <w:color w:val="231F20"/>
          <w:spacing w:val="2"/>
        </w:rPr>
        <w:t>alternativa, </w:t>
      </w:r>
      <w:r>
        <w:rPr>
          <w:color w:val="231F20"/>
        </w:rPr>
        <w:t>entre  la  demolición  de </w:t>
      </w:r>
      <w:r>
        <w:rPr>
          <w:color w:val="231F20"/>
          <w:spacing w:val="2"/>
        </w:rPr>
        <w:t>un </w:t>
      </w:r>
      <w:r>
        <w:rPr>
          <w:color w:val="231F20"/>
        </w:rPr>
        <w:t>régimen caduco y agotado y la construcción de otro nuevo; hechos que revelaron la </w:t>
      </w:r>
      <w:r>
        <w:rPr>
          <w:color w:val="231F20"/>
          <w:spacing w:val="2"/>
        </w:rPr>
        <w:t>transformación necesaria </w:t>
      </w:r>
      <w:r>
        <w:rPr>
          <w:color w:val="231F20"/>
        </w:rPr>
        <w:t>del </w:t>
      </w:r>
      <w:r>
        <w:rPr>
          <w:color w:val="231F20"/>
          <w:spacing w:val="2"/>
        </w:rPr>
        <w:t>país para </w:t>
      </w:r>
      <w:r>
        <w:rPr>
          <w:color w:val="231F20"/>
          <w:spacing w:val="3"/>
        </w:rPr>
        <w:t>dar </w:t>
      </w:r>
      <w:r>
        <w:rPr>
          <w:color w:val="231F20"/>
        </w:rPr>
        <w:t>paso a nuevas </w:t>
      </w:r>
      <w:r>
        <w:rPr>
          <w:color w:val="231F20"/>
          <w:spacing w:val="2"/>
        </w:rPr>
        <w:t>épocas </w:t>
      </w:r>
      <w:r>
        <w:rPr>
          <w:color w:val="231F20"/>
        </w:rPr>
        <w:t>y realidades </w:t>
      </w:r>
      <w:r>
        <w:rPr>
          <w:color w:val="231F20"/>
          <w:spacing w:val="2"/>
        </w:rPr>
        <w:t>más </w:t>
      </w:r>
      <w:r>
        <w:rPr>
          <w:color w:val="231F20"/>
        </w:rPr>
        <w:t>congruentes con </w:t>
      </w:r>
      <w:r>
        <w:rPr>
          <w:color w:val="231F20"/>
          <w:spacing w:val="2"/>
        </w:rPr>
        <w:t>las inéditas exigencias</w:t>
      </w:r>
      <w:r>
        <w:rPr>
          <w:color w:val="231F20"/>
          <w:spacing w:val="26"/>
        </w:rPr>
        <w:t> </w:t>
      </w:r>
      <w:r>
        <w:rPr>
          <w:color w:val="231F20"/>
        </w:rPr>
        <w:t>planteadas</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sempiterno</w:t>
      </w:r>
      <w:r>
        <w:rPr>
          <w:color w:val="231F20"/>
          <w:spacing w:val="26"/>
        </w:rPr>
        <w:t> </w:t>
      </w:r>
      <w:r>
        <w:rPr>
          <w:color w:val="231F20"/>
          <w:spacing w:val="2"/>
        </w:rPr>
        <w:t>llegar</w:t>
      </w:r>
      <w:r>
        <w:rPr>
          <w:color w:val="231F20"/>
          <w:spacing w:val="26"/>
        </w:rPr>
        <w:t> </w:t>
      </w:r>
      <w:r>
        <w:rPr>
          <w:color w:val="231F20"/>
        </w:rPr>
        <w:t>a</w:t>
      </w:r>
      <w:r>
        <w:rPr>
          <w:color w:val="231F20"/>
          <w:spacing w:val="26"/>
        </w:rPr>
        <w:t> </w:t>
      </w:r>
      <w:r>
        <w:rPr>
          <w:color w:val="231F20"/>
        </w:rPr>
        <w:t>ser</w:t>
      </w:r>
      <w:r>
        <w:rPr>
          <w:color w:val="231F20"/>
          <w:spacing w:val="26"/>
        </w:rPr>
        <w:t> </w:t>
      </w:r>
      <w:r>
        <w:rPr>
          <w:color w:val="231F20"/>
        </w:rPr>
        <w:t>de</w:t>
      </w:r>
      <w:r>
        <w:rPr>
          <w:color w:val="231F20"/>
          <w:spacing w:val="26"/>
        </w:rPr>
        <w:t> </w:t>
      </w:r>
      <w:r>
        <w:rPr>
          <w:color w:val="231F20"/>
          <w:spacing w:val="2"/>
        </w:rPr>
        <w:t>un</w:t>
      </w:r>
      <w:r>
        <w:rPr>
          <w:color w:val="231F20"/>
          <w:spacing w:val="26"/>
        </w:rPr>
        <w:t> </w:t>
      </w:r>
      <w:r>
        <w:rPr>
          <w:color w:val="231F20"/>
        </w:rPr>
        <w:t>mundo</w:t>
      </w:r>
    </w:p>
    <w:p>
      <w:pPr>
        <w:pStyle w:val="BodyText"/>
        <w:rPr>
          <w:sz w:val="20"/>
        </w:rPr>
      </w:pPr>
    </w:p>
    <w:p>
      <w:pPr>
        <w:pStyle w:val="BodyText"/>
        <w:spacing w:before="6"/>
        <w:rPr>
          <w:sz w:val="19"/>
        </w:rPr>
      </w:pPr>
    </w:p>
    <w:p>
      <w:pPr>
        <w:spacing w:before="1"/>
        <w:ind w:left="1440" w:right="0" w:firstLine="0"/>
        <w:jc w:val="left"/>
        <w:rPr>
          <w:sz w:val="16"/>
        </w:rPr>
      </w:pPr>
      <w:r>
        <w:rPr>
          <w:color w:val="757D33"/>
          <w:sz w:val="16"/>
        </w:rPr>
        <w:t>Forjadoras del Estado de México</w:t>
      </w:r>
    </w:p>
    <w:p>
      <w:pPr>
        <w:spacing w:after="0"/>
        <w:jc w:val="left"/>
        <w:rPr>
          <w:sz w:val="16"/>
        </w:rPr>
        <w:sectPr>
          <w:pgSz w:w="9360" w:h="13040"/>
          <w:pgMar w:top="0" w:bottom="280" w:left="0" w:right="0"/>
        </w:sectPr>
      </w:pPr>
    </w:p>
    <w:p>
      <w:pPr>
        <w:pStyle w:val="BodyText"/>
        <w:rPr>
          <w:sz w:val="20"/>
        </w:rPr>
      </w:pPr>
    </w:p>
    <w:p>
      <w:pPr>
        <w:pStyle w:val="BodyText"/>
        <w:spacing w:before="2"/>
        <w:rPr>
          <w:sz w:val="20"/>
        </w:rPr>
      </w:pPr>
    </w:p>
    <w:p>
      <w:pPr>
        <w:pStyle w:val="BodyText"/>
        <w:spacing w:line="278" w:lineRule="auto"/>
        <w:ind w:left="640" w:right="137"/>
        <w:jc w:val="both"/>
      </w:pPr>
      <w:r>
        <w:rPr>
          <w:color w:val="231F20"/>
          <w:w w:val="105"/>
        </w:rPr>
        <w:t>evolutivo y </w:t>
      </w:r>
      <w:r>
        <w:rPr>
          <w:color w:val="231F20"/>
          <w:spacing w:val="2"/>
          <w:w w:val="105"/>
        </w:rPr>
        <w:t>cambiante, </w:t>
      </w:r>
      <w:r>
        <w:rPr>
          <w:color w:val="231F20"/>
          <w:w w:val="105"/>
        </w:rPr>
        <w:t>como lo es el México de hoy en </w:t>
      </w:r>
      <w:r>
        <w:rPr>
          <w:color w:val="231F20"/>
          <w:spacing w:val="3"/>
          <w:w w:val="105"/>
        </w:rPr>
        <w:t>día, </w:t>
      </w:r>
      <w:r>
        <w:rPr>
          <w:color w:val="231F20"/>
          <w:w w:val="105"/>
        </w:rPr>
        <w:t>el </w:t>
      </w:r>
      <w:r>
        <w:rPr>
          <w:color w:val="231F20"/>
          <w:spacing w:val="4"/>
          <w:w w:val="105"/>
        </w:rPr>
        <w:t>cual </w:t>
      </w:r>
      <w:r>
        <w:rPr>
          <w:color w:val="231F20"/>
          <w:w w:val="105"/>
        </w:rPr>
        <w:t>tiene </w:t>
      </w:r>
      <w:r>
        <w:rPr>
          <w:color w:val="231F20"/>
          <w:spacing w:val="2"/>
          <w:w w:val="105"/>
        </w:rPr>
        <w:t>una existencia </w:t>
      </w:r>
      <w:r>
        <w:rPr>
          <w:color w:val="231F20"/>
          <w:w w:val="105"/>
        </w:rPr>
        <w:t>geopolítica indiscutible y </w:t>
      </w:r>
      <w:r>
        <w:rPr>
          <w:color w:val="231F20"/>
          <w:spacing w:val="2"/>
          <w:w w:val="105"/>
        </w:rPr>
        <w:t>una </w:t>
      </w:r>
      <w:r>
        <w:rPr>
          <w:color w:val="231F20"/>
          <w:w w:val="105"/>
        </w:rPr>
        <w:t>problemática </w:t>
      </w:r>
      <w:r>
        <w:rPr>
          <w:color w:val="231F20"/>
          <w:spacing w:val="3"/>
          <w:w w:val="105"/>
        </w:rPr>
        <w:t>especial, </w:t>
      </w:r>
      <w:r>
        <w:rPr>
          <w:color w:val="231F20"/>
          <w:spacing w:val="2"/>
          <w:w w:val="105"/>
        </w:rPr>
        <w:t>peculiar, </w:t>
      </w:r>
      <w:r>
        <w:rPr>
          <w:color w:val="231F20"/>
          <w:w w:val="105"/>
        </w:rPr>
        <w:t>de tipo general que le define, en los diversos entornos </w:t>
      </w:r>
      <w:r>
        <w:rPr>
          <w:color w:val="231F20"/>
          <w:spacing w:val="2"/>
          <w:w w:val="105"/>
        </w:rPr>
        <w:t>específicos </w:t>
      </w:r>
      <w:r>
        <w:rPr>
          <w:color w:val="231F20"/>
          <w:w w:val="105"/>
        </w:rPr>
        <w:t>que le rodean, como </w:t>
      </w:r>
      <w:r>
        <w:rPr>
          <w:color w:val="231F20"/>
          <w:spacing w:val="2"/>
          <w:w w:val="105"/>
        </w:rPr>
        <w:t>un </w:t>
      </w:r>
      <w:r>
        <w:rPr>
          <w:color w:val="231F20"/>
          <w:w w:val="105"/>
        </w:rPr>
        <w:t>Estado en </w:t>
      </w:r>
      <w:r>
        <w:rPr>
          <w:color w:val="231F20"/>
          <w:spacing w:val="3"/>
          <w:w w:val="105"/>
        </w:rPr>
        <w:t>vías </w:t>
      </w:r>
      <w:r>
        <w:rPr>
          <w:color w:val="231F20"/>
          <w:w w:val="105"/>
        </w:rPr>
        <w:t>de su consolidación </w:t>
      </w:r>
      <w:r>
        <w:rPr>
          <w:color w:val="231F20"/>
          <w:spacing w:val="2"/>
          <w:w w:val="105"/>
        </w:rPr>
        <w:t>definitiva </w:t>
      </w:r>
      <w:r>
        <w:rPr>
          <w:color w:val="231F20"/>
          <w:w w:val="105"/>
        </w:rPr>
        <w:t>frente a </w:t>
      </w:r>
      <w:r>
        <w:rPr>
          <w:color w:val="231F20"/>
          <w:spacing w:val="2"/>
          <w:w w:val="105"/>
        </w:rPr>
        <w:t>las </w:t>
      </w:r>
      <w:r>
        <w:rPr>
          <w:color w:val="231F20"/>
          <w:spacing w:val="3"/>
          <w:w w:val="105"/>
        </w:rPr>
        <w:t>fuerzas destructivas </w:t>
      </w:r>
      <w:r>
        <w:rPr>
          <w:color w:val="231F20"/>
          <w:w w:val="105"/>
        </w:rPr>
        <w:t>que le </w:t>
      </w:r>
      <w:r>
        <w:rPr>
          <w:color w:val="231F20"/>
          <w:spacing w:val="2"/>
          <w:w w:val="105"/>
        </w:rPr>
        <w:t>acechan,</w:t>
      </w:r>
      <w:r>
        <w:rPr>
          <w:color w:val="231F20"/>
          <w:spacing w:val="-27"/>
          <w:w w:val="105"/>
        </w:rPr>
        <w:t> </w:t>
      </w:r>
      <w:r>
        <w:rPr>
          <w:color w:val="231F20"/>
          <w:w w:val="105"/>
        </w:rPr>
        <w:t>de</w:t>
      </w:r>
      <w:r>
        <w:rPr>
          <w:color w:val="231F20"/>
          <w:spacing w:val="-27"/>
          <w:w w:val="105"/>
        </w:rPr>
        <w:t> </w:t>
      </w:r>
      <w:r>
        <w:rPr>
          <w:color w:val="231F20"/>
          <w:spacing w:val="2"/>
          <w:w w:val="105"/>
        </w:rPr>
        <w:t>maneras</w:t>
      </w:r>
      <w:r>
        <w:rPr>
          <w:color w:val="231F20"/>
          <w:spacing w:val="-27"/>
          <w:w w:val="105"/>
        </w:rPr>
        <w:t> </w:t>
      </w:r>
      <w:r>
        <w:rPr>
          <w:color w:val="231F20"/>
          <w:w w:val="105"/>
        </w:rPr>
        <w:t>muy</w:t>
      </w:r>
      <w:r>
        <w:rPr>
          <w:color w:val="231F20"/>
          <w:spacing w:val="-27"/>
          <w:w w:val="105"/>
        </w:rPr>
        <w:t> </w:t>
      </w:r>
      <w:r>
        <w:rPr>
          <w:color w:val="231F20"/>
          <w:spacing w:val="2"/>
          <w:w w:val="105"/>
        </w:rPr>
        <w:t>diversas,</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mundo</w:t>
      </w:r>
      <w:r>
        <w:rPr>
          <w:color w:val="231F20"/>
          <w:spacing w:val="-27"/>
          <w:w w:val="105"/>
        </w:rPr>
        <w:t> </w:t>
      </w:r>
      <w:r>
        <w:rPr>
          <w:color w:val="231F20"/>
          <w:w w:val="105"/>
        </w:rPr>
        <w:t>globalizado</w:t>
      </w:r>
      <w:r>
        <w:rPr>
          <w:color w:val="231F20"/>
          <w:spacing w:val="-27"/>
          <w:w w:val="105"/>
        </w:rPr>
        <w:t> </w:t>
      </w:r>
      <w:r>
        <w:rPr>
          <w:color w:val="231F20"/>
          <w:w w:val="105"/>
        </w:rPr>
        <w:t>—pero no </w:t>
      </w:r>
      <w:r>
        <w:rPr>
          <w:color w:val="231F20"/>
          <w:spacing w:val="2"/>
          <w:w w:val="105"/>
        </w:rPr>
        <w:t>definido— </w:t>
      </w:r>
      <w:r>
        <w:rPr>
          <w:color w:val="231F20"/>
          <w:w w:val="105"/>
        </w:rPr>
        <w:t>de</w:t>
      </w:r>
      <w:r>
        <w:rPr>
          <w:color w:val="231F20"/>
          <w:spacing w:val="-29"/>
          <w:w w:val="105"/>
        </w:rPr>
        <w:t> </w:t>
      </w:r>
      <w:r>
        <w:rPr>
          <w:color w:val="231F20"/>
          <w:spacing w:val="-4"/>
          <w:w w:val="105"/>
        </w:rPr>
        <w:t>hoy.</w:t>
      </w:r>
    </w:p>
    <w:p>
      <w:pPr>
        <w:pStyle w:val="BodyText"/>
        <w:spacing w:line="278" w:lineRule="auto" w:before="1"/>
        <w:ind w:left="640" w:right="137" w:firstLine="300"/>
        <w:jc w:val="both"/>
      </w:pPr>
      <w:r>
        <w:rPr>
          <w:color w:val="231F20"/>
        </w:rPr>
        <w:t>De </w:t>
      </w:r>
      <w:r>
        <w:rPr>
          <w:color w:val="231F20"/>
          <w:spacing w:val="2"/>
        </w:rPr>
        <w:t>esta manera, 2010 fue </w:t>
      </w:r>
      <w:r>
        <w:rPr>
          <w:color w:val="231F20"/>
        </w:rPr>
        <w:t>el año en el </w:t>
      </w:r>
      <w:r>
        <w:rPr>
          <w:color w:val="231F20"/>
          <w:spacing w:val="4"/>
        </w:rPr>
        <w:t>cual </w:t>
      </w:r>
      <w:r>
        <w:rPr>
          <w:color w:val="231F20"/>
        </w:rPr>
        <w:t>México conmemoró el </w:t>
      </w:r>
      <w:r>
        <w:rPr>
          <w:color w:val="231F20"/>
          <w:spacing w:val="2"/>
        </w:rPr>
        <w:t>Segundo </w:t>
      </w:r>
      <w:r>
        <w:rPr>
          <w:color w:val="231F20"/>
        </w:rPr>
        <w:t>Centenario de su Independencia del Imperio Español y el </w:t>
      </w:r>
      <w:r>
        <w:rPr>
          <w:color w:val="231F20"/>
          <w:spacing w:val="3"/>
        </w:rPr>
        <w:t>Primer </w:t>
      </w:r>
      <w:r>
        <w:rPr>
          <w:color w:val="231F20"/>
        </w:rPr>
        <w:t>Centenario de su Revolución </w:t>
      </w:r>
      <w:r>
        <w:rPr>
          <w:color w:val="231F20"/>
          <w:spacing w:val="2"/>
        </w:rPr>
        <w:t>Política-Social, </w:t>
      </w:r>
      <w:r>
        <w:rPr>
          <w:color w:val="231F20"/>
        </w:rPr>
        <w:t>primera de tipo </w:t>
      </w:r>
      <w:r>
        <w:rPr>
          <w:color w:val="231F20"/>
          <w:spacing w:val="2"/>
        </w:rPr>
        <w:t>específicamente socializado </w:t>
      </w:r>
      <w:r>
        <w:rPr>
          <w:color w:val="231F20"/>
        </w:rPr>
        <w:t>en el nivel planetario, que conduciría a </w:t>
      </w:r>
      <w:r>
        <w:rPr>
          <w:color w:val="231F20"/>
          <w:spacing w:val="2"/>
        </w:rPr>
        <w:t>un</w:t>
      </w:r>
      <w:r>
        <w:rPr>
          <w:color w:val="231F20"/>
          <w:spacing w:val="-8"/>
        </w:rPr>
        <w:t> </w:t>
      </w:r>
      <w:r>
        <w:rPr>
          <w:color w:val="231F20"/>
        </w:rPr>
        <w:t>nuevo</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spacing w:val="2"/>
        </w:rPr>
        <w:t>cosas,</w:t>
      </w:r>
      <w:r>
        <w:rPr>
          <w:color w:val="231F20"/>
          <w:spacing w:val="-8"/>
        </w:rPr>
        <w:t> </w:t>
      </w:r>
      <w:r>
        <w:rPr>
          <w:color w:val="231F20"/>
        </w:rPr>
        <w:t>mucho</w:t>
      </w:r>
      <w:r>
        <w:rPr>
          <w:color w:val="231F20"/>
          <w:spacing w:val="-8"/>
        </w:rPr>
        <w:t> </w:t>
      </w:r>
      <w:r>
        <w:rPr>
          <w:color w:val="231F20"/>
          <w:spacing w:val="2"/>
        </w:rPr>
        <w:t>más</w:t>
      </w:r>
      <w:r>
        <w:rPr>
          <w:color w:val="231F20"/>
          <w:spacing w:val="-8"/>
        </w:rPr>
        <w:t> </w:t>
      </w:r>
      <w:r>
        <w:rPr>
          <w:color w:val="231F20"/>
        </w:rPr>
        <w:t>acorde</w:t>
      </w:r>
      <w:r>
        <w:rPr>
          <w:color w:val="231F20"/>
          <w:spacing w:val="-8"/>
        </w:rPr>
        <w:t> </w:t>
      </w:r>
      <w:r>
        <w:rPr>
          <w:color w:val="231F20"/>
        </w:rPr>
        <w:t>con</w:t>
      </w:r>
      <w:r>
        <w:rPr>
          <w:color w:val="231F20"/>
          <w:spacing w:val="-8"/>
        </w:rPr>
        <w:t> </w:t>
      </w:r>
      <w:r>
        <w:rPr>
          <w:color w:val="231F20"/>
          <w:spacing w:val="2"/>
        </w:rPr>
        <w:t>las</w:t>
      </w:r>
      <w:r>
        <w:rPr>
          <w:color w:val="231F20"/>
          <w:spacing w:val="-8"/>
        </w:rPr>
        <w:t> </w:t>
      </w:r>
      <w:r>
        <w:rPr>
          <w:color w:val="231F20"/>
          <w:spacing w:val="2"/>
        </w:rPr>
        <w:t>exigencias</w:t>
      </w:r>
      <w:r>
        <w:rPr>
          <w:color w:val="231F20"/>
          <w:spacing w:val="-8"/>
        </w:rPr>
        <w:t> </w:t>
      </w:r>
      <w:r>
        <w:rPr>
          <w:color w:val="231F20"/>
        </w:rPr>
        <w:t>de</w:t>
      </w:r>
      <w:r>
        <w:rPr>
          <w:color w:val="231F20"/>
          <w:spacing w:val="-8"/>
        </w:rPr>
        <w:t> </w:t>
      </w:r>
      <w:r>
        <w:rPr>
          <w:color w:val="231F20"/>
        </w:rPr>
        <w:t>su</w:t>
      </w:r>
    </w:p>
    <w:p>
      <w:pPr>
        <w:pStyle w:val="BodyText"/>
        <w:tabs>
          <w:tab w:pos="639" w:val="left" w:leader="none"/>
        </w:tabs>
        <w:spacing w:line="259" w:lineRule="exact"/>
        <w:ind w:left="640" w:hanging="533"/>
      </w:pPr>
      <w:r>
        <w:rPr>
          <w:rFonts w:ascii="Times New Roman" w:hAnsi="Times New Roman"/>
          <w:b/>
          <w:color w:val="757D33"/>
          <w:position w:val="7"/>
          <w:sz w:val="20"/>
        </w:rPr>
        <w:t>22</w:t>
        <w:tab/>
      </w:r>
      <w:r>
        <w:rPr>
          <w:color w:val="231F20"/>
        </w:rPr>
        <w:t>evolución general, e incluso antes de que se </w:t>
      </w:r>
      <w:r>
        <w:rPr>
          <w:color w:val="231F20"/>
          <w:spacing w:val="3"/>
        </w:rPr>
        <w:t>iniciara </w:t>
      </w:r>
      <w:r>
        <w:rPr>
          <w:color w:val="231F20"/>
        </w:rPr>
        <w:t>la</w:t>
      </w:r>
      <w:r>
        <w:rPr>
          <w:color w:val="231F20"/>
          <w:spacing w:val="15"/>
        </w:rPr>
        <w:t> </w:t>
      </w:r>
      <w:r>
        <w:rPr>
          <w:color w:val="231F20"/>
          <w:spacing w:val="3"/>
        </w:rPr>
        <w:t>conflagración</w:t>
      </w:r>
    </w:p>
    <w:p>
      <w:pPr>
        <w:pStyle w:val="BodyText"/>
        <w:spacing w:line="278" w:lineRule="auto" w:before="42"/>
        <w:ind w:left="640" w:right="137"/>
        <w:jc w:val="both"/>
      </w:pPr>
      <w:r>
        <w:rPr>
          <w:color w:val="231F20"/>
        </w:rPr>
        <w:t>europea, equivocadamente designada Primera Guerra Mundial, que modificó profundamente las estructuras políticas de los estados respectivos y que dio paso a las dictaduras deshumanizadas del primer tercio del siglo xx; pero en todo caso, sus características políticas fueron muy diferentes del contenido social que alentó a la Revolución mexicana, centenaria ya en estos tiempos, que despertó las esperanzas de redención de todo un  continente.</w:t>
      </w:r>
    </w:p>
    <w:p>
      <w:pPr>
        <w:pStyle w:val="BodyText"/>
        <w:spacing w:line="276" w:lineRule="auto" w:before="1"/>
        <w:ind w:left="640" w:right="137" w:firstLine="300"/>
        <w:jc w:val="both"/>
      </w:pPr>
      <w:r>
        <w:rPr>
          <w:color w:val="231F20"/>
          <w:spacing w:val="3"/>
          <w:w w:val="105"/>
        </w:rPr>
        <w:t>En</w:t>
      </w:r>
      <w:r>
        <w:rPr>
          <w:color w:val="231F20"/>
          <w:spacing w:val="-24"/>
          <w:w w:val="105"/>
        </w:rPr>
        <w:t> </w:t>
      </w:r>
      <w:r>
        <w:rPr>
          <w:color w:val="231F20"/>
          <w:w w:val="105"/>
        </w:rPr>
        <w:t>este</w:t>
      </w:r>
      <w:r>
        <w:rPr>
          <w:color w:val="231F20"/>
          <w:spacing w:val="-24"/>
          <w:w w:val="105"/>
        </w:rPr>
        <w:t> </w:t>
      </w:r>
      <w:r>
        <w:rPr>
          <w:color w:val="231F20"/>
          <w:w w:val="105"/>
        </w:rPr>
        <w:t>entorno,</w:t>
      </w:r>
      <w:r>
        <w:rPr>
          <w:color w:val="231F20"/>
          <w:spacing w:val="-24"/>
          <w:w w:val="105"/>
        </w:rPr>
        <w:t> </w:t>
      </w:r>
      <w:r>
        <w:rPr>
          <w:color w:val="231F20"/>
          <w:spacing w:val="2"/>
          <w:w w:val="105"/>
        </w:rPr>
        <w:t>ratificado</w:t>
      </w:r>
      <w:r>
        <w:rPr>
          <w:color w:val="231F20"/>
          <w:spacing w:val="-24"/>
          <w:w w:val="105"/>
        </w:rPr>
        <w:t> </w:t>
      </w:r>
      <w:r>
        <w:rPr>
          <w:color w:val="231F20"/>
          <w:w w:val="105"/>
        </w:rPr>
        <w:t>políticamente</w:t>
      </w:r>
      <w:r>
        <w:rPr>
          <w:color w:val="231F20"/>
          <w:spacing w:val="-24"/>
          <w:w w:val="105"/>
        </w:rPr>
        <w:t> </w:t>
      </w:r>
      <w:r>
        <w:rPr>
          <w:color w:val="231F20"/>
          <w:w w:val="105"/>
        </w:rPr>
        <w:t>desde</w:t>
      </w:r>
      <w:r>
        <w:rPr>
          <w:color w:val="231F20"/>
          <w:spacing w:val="-24"/>
          <w:w w:val="105"/>
        </w:rPr>
        <w:t> </w:t>
      </w:r>
      <w:r>
        <w:rPr>
          <w:color w:val="231F20"/>
          <w:spacing w:val="2"/>
          <w:w w:val="105"/>
        </w:rPr>
        <w:t>épocas</w:t>
      </w:r>
      <w:r>
        <w:rPr>
          <w:color w:val="231F20"/>
          <w:spacing w:val="-24"/>
          <w:w w:val="105"/>
        </w:rPr>
        <w:t> </w:t>
      </w:r>
      <w:r>
        <w:rPr>
          <w:color w:val="231F20"/>
          <w:w w:val="105"/>
        </w:rPr>
        <w:t>remotas, México </w:t>
      </w:r>
      <w:r>
        <w:rPr>
          <w:color w:val="231F20"/>
          <w:spacing w:val="3"/>
          <w:w w:val="105"/>
        </w:rPr>
        <w:t>alcanzó </w:t>
      </w:r>
      <w:r>
        <w:rPr>
          <w:color w:val="231F20"/>
          <w:w w:val="105"/>
        </w:rPr>
        <w:t>su </w:t>
      </w:r>
      <w:r>
        <w:rPr>
          <w:color w:val="231F20"/>
          <w:spacing w:val="2"/>
          <w:w w:val="105"/>
        </w:rPr>
        <w:t>soberanía </w:t>
      </w:r>
      <w:r>
        <w:rPr>
          <w:color w:val="231F20"/>
          <w:w w:val="105"/>
        </w:rPr>
        <w:t>plena como consecuencia de </w:t>
      </w:r>
      <w:r>
        <w:rPr>
          <w:color w:val="231F20"/>
          <w:spacing w:val="2"/>
          <w:w w:val="105"/>
        </w:rPr>
        <w:t>las </w:t>
      </w:r>
      <w:r>
        <w:rPr>
          <w:color w:val="231F20"/>
          <w:spacing w:val="3"/>
          <w:w w:val="105"/>
        </w:rPr>
        <w:t>tres </w:t>
      </w:r>
      <w:r>
        <w:rPr>
          <w:color w:val="231F20"/>
          <w:w w:val="105"/>
        </w:rPr>
        <w:t>etapas</w:t>
      </w:r>
      <w:r>
        <w:rPr>
          <w:color w:val="231F20"/>
          <w:spacing w:val="-25"/>
          <w:w w:val="105"/>
        </w:rPr>
        <w:t> </w:t>
      </w:r>
      <w:r>
        <w:rPr>
          <w:color w:val="231F20"/>
          <w:spacing w:val="2"/>
          <w:w w:val="105"/>
        </w:rPr>
        <w:t>formativas</w:t>
      </w:r>
      <w:r>
        <w:rPr>
          <w:color w:val="231F20"/>
          <w:spacing w:val="-25"/>
          <w:w w:val="105"/>
        </w:rPr>
        <w:t> </w:t>
      </w:r>
      <w:r>
        <w:rPr>
          <w:color w:val="231F20"/>
          <w:w w:val="105"/>
        </w:rPr>
        <w:t>que</w:t>
      </w:r>
      <w:r>
        <w:rPr>
          <w:color w:val="231F20"/>
          <w:spacing w:val="-25"/>
          <w:w w:val="105"/>
        </w:rPr>
        <w:t> </w:t>
      </w:r>
      <w:r>
        <w:rPr>
          <w:color w:val="231F20"/>
          <w:w w:val="105"/>
        </w:rPr>
        <w:t>ha</w:t>
      </w:r>
      <w:r>
        <w:rPr>
          <w:color w:val="231F20"/>
          <w:spacing w:val="-25"/>
          <w:w w:val="105"/>
        </w:rPr>
        <w:t> </w:t>
      </w:r>
      <w:r>
        <w:rPr>
          <w:color w:val="231F20"/>
          <w:w w:val="105"/>
        </w:rPr>
        <w:t>enfrentado:</w:t>
      </w:r>
      <w:r>
        <w:rPr>
          <w:color w:val="231F20"/>
          <w:spacing w:val="-25"/>
          <w:w w:val="105"/>
        </w:rPr>
        <w:t> </w:t>
      </w:r>
      <w:r>
        <w:rPr>
          <w:color w:val="231F20"/>
          <w:w w:val="105"/>
        </w:rPr>
        <w:t>la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Independencia</w:t>
      </w:r>
      <w:r>
        <w:rPr>
          <w:color w:val="231F20"/>
          <w:spacing w:val="-25"/>
          <w:w w:val="105"/>
        </w:rPr>
        <w:t> </w:t>
      </w:r>
      <w:r>
        <w:rPr>
          <w:color w:val="231F20"/>
          <w:spacing w:val="2"/>
          <w:w w:val="105"/>
        </w:rPr>
        <w:t>(1810- 1821), </w:t>
      </w:r>
      <w:r>
        <w:rPr>
          <w:color w:val="231F20"/>
          <w:w w:val="105"/>
        </w:rPr>
        <w:t>la de la Reforma </w:t>
      </w:r>
      <w:r>
        <w:rPr>
          <w:color w:val="231F20"/>
          <w:spacing w:val="3"/>
          <w:w w:val="105"/>
        </w:rPr>
        <w:t>(1857-1867) </w:t>
      </w:r>
      <w:r>
        <w:rPr>
          <w:color w:val="231F20"/>
          <w:w w:val="105"/>
        </w:rPr>
        <w:t>y la de la </w:t>
      </w:r>
      <w:r>
        <w:rPr>
          <w:color w:val="231F20"/>
          <w:spacing w:val="2"/>
          <w:w w:val="105"/>
        </w:rPr>
        <w:t>clásica </w:t>
      </w:r>
      <w:r>
        <w:rPr>
          <w:color w:val="231F20"/>
          <w:w w:val="105"/>
        </w:rPr>
        <w:t>Revolución </w:t>
      </w:r>
      <w:r>
        <w:rPr>
          <w:color w:val="231F20"/>
          <w:spacing w:val="2"/>
        </w:rPr>
        <w:t>mexicana</w:t>
      </w:r>
      <w:r>
        <w:rPr>
          <w:color w:val="231F20"/>
          <w:spacing w:val="-14"/>
        </w:rPr>
        <w:t> </w:t>
      </w:r>
      <w:r>
        <w:rPr>
          <w:color w:val="231F20"/>
        </w:rPr>
        <w:t>(1910-1920),</w:t>
      </w:r>
      <w:r>
        <w:rPr>
          <w:color w:val="231F20"/>
          <w:spacing w:val="-14"/>
        </w:rPr>
        <w:t> </w:t>
      </w:r>
      <w:r>
        <w:rPr>
          <w:color w:val="231F20"/>
          <w:spacing w:val="2"/>
        </w:rPr>
        <w:t>mismas</w:t>
      </w:r>
      <w:r>
        <w:rPr>
          <w:color w:val="231F20"/>
          <w:spacing w:val="-14"/>
        </w:rPr>
        <w:t> </w:t>
      </w:r>
      <w:r>
        <w:rPr>
          <w:color w:val="231F20"/>
        </w:rPr>
        <w:t>que</w:t>
      </w:r>
      <w:r>
        <w:rPr>
          <w:color w:val="231F20"/>
          <w:spacing w:val="-14"/>
        </w:rPr>
        <w:t> </w:t>
      </w:r>
      <w:r>
        <w:rPr>
          <w:color w:val="231F20"/>
          <w:spacing w:val="3"/>
        </w:rPr>
        <w:t>han</w:t>
      </w:r>
      <w:r>
        <w:rPr>
          <w:color w:val="231F20"/>
          <w:spacing w:val="-14"/>
        </w:rPr>
        <w:t> </w:t>
      </w:r>
      <w:r>
        <w:rPr>
          <w:color w:val="231F20"/>
        </w:rPr>
        <w:t>burilado,</w:t>
      </w:r>
      <w:r>
        <w:rPr>
          <w:color w:val="231F20"/>
          <w:spacing w:val="-14"/>
        </w:rPr>
        <w:t> </w:t>
      </w:r>
      <w:r>
        <w:rPr>
          <w:color w:val="231F20"/>
        </w:rPr>
        <w:t>de</w:t>
      </w:r>
      <w:r>
        <w:rPr>
          <w:color w:val="231F20"/>
          <w:spacing w:val="-14"/>
        </w:rPr>
        <w:t> </w:t>
      </w:r>
      <w:r>
        <w:rPr>
          <w:color w:val="231F20"/>
        </w:rPr>
        <w:t>manera</w:t>
      </w:r>
      <w:r>
        <w:rPr>
          <w:color w:val="231F20"/>
          <w:spacing w:val="-14"/>
        </w:rPr>
        <w:t> </w:t>
      </w:r>
      <w:r>
        <w:rPr>
          <w:color w:val="231F20"/>
        </w:rPr>
        <w:t>general, </w:t>
      </w:r>
      <w:r>
        <w:rPr>
          <w:color w:val="231F20"/>
          <w:w w:val="105"/>
        </w:rPr>
        <w:t>la</w:t>
      </w:r>
      <w:r>
        <w:rPr>
          <w:color w:val="231F20"/>
          <w:spacing w:val="-12"/>
          <w:w w:val="105"/>
        </w:rPr>
        <w:t> </w:t>
      </w:r>
      <w:r>
        <w:rPr>
          <w:color w:val="231F20"/>
          <w:w w:val="105"/>
        </w:rPr>
        <w:t>fisonomía</w:t>
      </w:r>
      <w:r>
        <w:rPr>
          <w:color w:val="231F20"/>
          <w:spacing w:val="-12"/>
          <w:w w:val="105"/>
        </w:rPr>
        <w:t> </w:t>
      </w:r>
      <w:r>
        <w:rPr>
          <w:color w:val="231F20"/>
          <w:w w:val="105"/>
        </w:rPr>
        <w:t>plural</w:t>
      </w:r>
      <w:r>
        <w:rPr>
          <w:color w:val="231F20"/>
          <w:spacing w:val="-12"/>
          <w:w w:val="105"/>
        </w:rPr>
        <w:t> </w:t>
      </w:r>
      <w:r>
        <w:rPr>
          <w:color w:val="231F20"/>
          <w:w w:val="105"/>
        </w:rPr>
        <w:t>que,</w:t>
      </w:r>
      <w:r>
        <w:rPr>
          <w:color w:val="231F20"/>
          <w:spacing w:val="-12"/>
          <w:w w:val="105"/>
        </w:rPr>
        <w:t> </w:t>
      </w:r>
      <w:r>
        <w:rPr>
          <w:color w:val="231F20"/>
          <w:w w:val="105"/>
        </w:rPr>
        <w:t>hoy</w:t>
      </w:r>
      <w:r>
        <w:rPr>
          <w:color w:val="231F20"/>
          <w:spacing w:val="-12"/>
          <w:w w:val="105"/>
        </w:rPr>
        <w:t> </w:t>
      </w:r>
      <w:r>
        <w:rPr>
          <w:color w:val="231F20"/>
          <w:w w:val="105"/>
        </w:rPr>
        <w:t>por</w:t>
      </w:r>
      <w:r>
        <w:rPr>
          <w:color w:val="231F20"/>
          <w:spacing w:val="-12"/>
          <w:w w:val="105"/>
        </w:rPr>
        <w:t> </w:t>
      </w:r>
      <w:r>
        <w:rPr>
          <w:color w:val="231F20"/>
          <w:spacing w:val="-5"/>
          <w:w w:val="105"/>
        </w:rPr>
        <w:t>hoy,</w:t>
      </w:r>
      <w:r>
        <w:rPr>
          <w:color w:val="231F20"/>
          <w:spacing w:val="-12"/>
          <w:w w:val="105"/>
        </w:rPr>
        <w:t> </w:t>
      </w:r>
      <w:r>
        <w:rPr>
          <w:color w:val="231F20"/>
          <w:spacing w:val="3"/>
          <w:w w:val="105"/>
        </w:rPr>
        <w:t>caracteriza</w:t>
      </w:r>
      <w:r>
        <w:rPr>
          <w:color w:val="231F20"/>
          <w:spacing w:val="-12"/>
          <w:w w:val="105"/>
        </w:rPr>
        <w:t> </w:t>
      </w:r>
      <w:r>
        <w:rPr>
          <w:color w:val="231F20"/>
          <w:w w:val="105"/>
        </w:rPr>
        <w:t>a</w:t>
      </w:r>
      <w:r>
        <w:rPr>
          <w:color w:val="231F20"/>
          <w:spacing w:val="-12"/>
          <w:w w:val="105"/>
        </w:rPr>
        <w:t> </w:t>
      </w:r>
      <w:r>
        <w:rPr>
          <w:color w:val="231F20"/>
          <w:w w:val="105"/>
        </w:rPr>
        <w:t>nuestra</w:t>
      </w:r>
      <w:r>
        <w:rPr>
          <w:color w:val="231F20"/>
          <w:spacing w:val="-12"/>
          <w:w w:val="105"/>
        </w:rPr>
        <w:t> </w:t>
      </w:r>
      <w:r>
        <w:rPr>
          <w:color w:val="231F20"/>
          <w:w w:val="105"/>
        </w:rPr>
        <w:t>siempre joven y </w:t>
      </w:r>
      <w:r>
        <w:rPr>
          <w:rFonts w:ascii="Palatino Linotype" w:hAnsi="Palatino Linotype"/>
          <w:i/>
          <w:color w:val="231F20"/>
          <w:w w:val="105"/>
        </w:rPr>
        <w:t>Suave </w:t>
      </w:r>
      <w:r>
        <w:rPr>
          <w:rFonts w:ascii="Palatino Linotype" w:hAnsi="Palatino Linotype"/>
          <w:i/>
          <w:color w:val="231F20"/>
          <w:spacing w:val="3"/>
          <w:w w:val="105"/>
        </w:rPr>
        <w:t>Patria</w:t>
      </w:r>
      <w:r>
        <w:rPr>
          <w:color w:val="231F20"/>
          <w:spacing w:val="3"/>
          <w:w w:val="105"/>
        </w:rPr>
        <w:t>. </w:t>
      </w:r>
      <w:r>
        <w:rPr>
          <w:color w:val="231F20"/>
          <w:spacing w:val="-6"/>
          <w:w w:val="105"/>
        </w:rPr>
        <w:t>Y, </w:t>
      </w:r>
      <w:r>
        <w:rPr>
          <w:color w:val="231F20"/>
          <w:w w:val="105"/>
        </w:rPr>
        <w:t>dentro de </w:t>
      </w:r>
      <w:r>
        <w:rPr>
          <w:color w:val="231F20"/>
          <w:spacing w:val="3"/>
          <w:w w:val="105"/>
        </w:rPr>
        <w:t>estas </w:t>
      </w:r>
      <w:r>
        <w:rPr>
          <w:color w:val="231F20"/>
          <w:w w:val="105"/>
        </w:rPr>
        <w:t>temporalidades bien defi- </w:t>
      </w:r>
      <w:r>
        <w:rPr>
          <w:color w:val="231F20"/>
          <w:spacing w:val="2"/>
          <w:w w:val="105"/>
        </w:rPr>
        <w:t>nidas,</w:t>
      </w:r>
      <w:r>
        <w:rPr>
          <w:color w:val="231F20"/>
          <w:spacing w:val="-32"/>
          <w:w w:val="105"/>
        </w:rPr>
        <w:t> </w:t>
      </w:r>
      <w:r>
        <w:rPr>
          <w:color w:val="231F20"/>
          <w:w w:val="105"/>
        </w:rPr>
        <w:t>el</w:t>
      </w:r>
      <w:r>
        <w:rPr>
          <w:color w:val="231F20"/>
          <w:spacing w:val="-32"/>
          <w:w w:val="105"/>
        </w:rPr>
        <w:t> </w:t>
      </w:r>
      <w:r>
        <w:rPr>
          <w:color w:val="231F20"/>
          <w:w w:val="105"/>
        </w:rPr>
        <w:t>sexo</w:t>
      </w:r>
      <w:r>
        <w:rPr>
          <w:color w:val="231F20"/>
          <w:spacing w:val="-32"/>
          <w:w w:val="105"/>
        </w:rPr>
        <w:t> </w:t>
      </w:r>
      <w:r>
        <w:rPr>
          <w:color w:val="231F20"/>
          <w:w w:val="105"/>
        </w:rPr>
        <w:t>femenino</w:t>
      </w:r>
      <w:r>
        <w:rPr>
          <w:color w:val="231F20"/>
          <w:spacing w:val="-32"/>
          <w:w w:val="105"/>
        </w:rPr>
        <w:t> </w:t>
      </w:r>
      <w:r>
        <w:rPr>
          <w:color w:val="231F20"/>
          <w:w w:val="105"/>
        </w:rPr>
        <w:t>siempre</w:t>
      </w:r>
      <w:r>
        <w:rPr>
          <w:color w:val="231F20"/>
          <w:spacing w:val="-32"/>
          <w:w w:val="105"/>
        </w:rPr>
        <w:t> </w:t>
      </w:r>
      <w:r>
        <w:rPr>
          <w:color w:val="231F20"/>
          <w:w w:val="105"/>
        </w:rPr>
        <w:t>ha</w:t>
      </w:r>
      <w:r>
        <w:rPr>
          <w:color w:val="231F20"/>
          <w:spacing w:val="-32"/>
          <w:w w:val="105"/>
        </w:rPr>
        <w:t> </w:t>
      </w:r>
      <w:r>
        <w:rPr>
          <w:color w:val="231F20"/>
          <w:w w:val="105"/>
        </w:rPr>
        <w:t>estado</w:t>
      </w:r>
      <w:r>
        <w:rPr>
          <w:color w:val="231F20"/>
          <w:spacing w:val="-32"/>
          <w:w w:val="105"/>
        </w:rPr>
        <w:t> </w:t>
      </w:r>
      <w:r>
        <w:rPr>
          <w:color w:val="231F20"/>
          <w:w w:val="105"/>
        </w:rPr>
        <w:t>presente,</w:t>
      </w:r>
      <w:r>
        <w:rPr>
          <w:color w:val="231F20"/>
          <w:spacing w:val="-32"/>
          <w:w w:val="105"/>
        </w:rPr>
        <w:t> </w:t>
      </w:r>
      <w:r>
        <w:rPr>
          <w:color w:val="231F20"/>
          <w:w w:val="105"/>
        </w:rPr>
        <w:t>a</w:t>
      </w:r>
      <w:r>
        <w:rPr>
          <w:color w:val="231F20"/>
          <w:spacing w:val="-32"/>
          <w:w w:val="105"/>
        </w:rPr>
        <w:t> </w:t>
      </w:r>
      <w:r>
        <w:rPr>
          <w:color w:val="231F20"/>
          <w:w w:val="105"/>
        </w:rPr>
        <w:t>veces</w:t>
      </w:r>
      <w:r>
        <w:rPr>
          <w:color w:val="231F20"/>
          <w:spacing w:val="-32"/>
          <w:w w:val="105"/>
        </w:rPr>
        <w:t> </w:t>
      </w:r>
      <w:r>
        <w:rPr>
          <w:color w:val="231F20"/>
          <w:w w:val="105"/>
        </w:rPr>
        <w:t>en</w:t>
      </w:r>
      <w:r>
        <w:rPr>
          <w:color w:val="231F20"/>
          <w:spacing w:val="-32"/>
          <w:w w:val="105"/>
        </w:rPr>
        <w:t> </w:t>
      </w:r>
      <w:r>
        <w:rPr>
          <w:color w:val="231F20"/>
          <w:w w:val="105"/>
        </w:rPr>
        <w:t>forma </w:t>
      </w:r>
      <w:r>
        <w:rPr>
          <w:color w:val="231F20"/>
          <w:spacing w:val="2"/>
          <w:w w:val="105"/>
        </w:rPr>
        <w:t>explícita </w:t>
      </w:r>
      <w:r>
        <w:rPr>
          <w:color w:val="231F20"/>
          <w:w w:val="105"/>
        </w:rPr>
        <w:t>y en </w:t>
      </w:r>
      <w:r>
        <w:rPr>
          <w:color w:val="231F20"/>
          <w:spacing w:val="3"/>
          <w:w w:val="105"/>
        </w:rPr>
        <w:t>otras </w:t>
      </w:r>
      <w:r>
        <w:rPr>
          <w:color w:val="231F20"/>
          <w:w w:val="105"/>
        </w:rPr>
        <w:t>de manera solapada y </w:t>
      </w:r>
      <w:r>
        <w:rPr>
          <w:color w:val="231F20"/>
          <w:spacing w:val="2"/>
          <w:w w:val="105"/>
        </w:rPr>
        <w:t>anónima, </w:t>
      </w:r>
      <w:r>
        <w:rPr>
          <w:color w:val="231F20"/>
          <w:w w:val="105"/>
        </w:rPr>
        <w:t>pero siempre enarbolando</w:t>
      </w:r>
      <w:r>
        <w:rPr>
          <w:color w:val="231F20"/>
          <w:spacing w:val="-30"/>
          <w:w w:val="105"/>
        </w:rPr>
        <w:t> </w:t>
      </w:r>
      <w:r>
        <w:rPr>
          <w:color w:val="231F20"/>
          <w:w w:val="105"/>
        </w:rPr>
        <w:t>los</w:t>
      </w:r>
      <w:r>
        <w:rPr>
          <w:color w:val="231F20"/>
          <w:spacing w:val="-30"/>
          <w:w w:val="105"/>
        </w:rPr>
        <w:t> </w:t>
      </w:r>
      <w:r>
        <w:rPr>
          <w:color w:val="231F20"/>
          <w:spacing w:val="3"/>
          <w:w w:val="105"/>
        </w:rPr>
        <w:t>estandartes</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spacing w:val="2"/>
          <w:w w:val="105"/>
        </w:rPr>
        <w:t>libertad</w:t>
      </w:r>
      <w:r>
        <w:rPr>
          <w:color w:val="231F20"/>
          <w:spacing w:val="-30"/>
          <w:w w:val="105"/>
        </w:rPr>
        <w:t> </w:t>
      </w:r>
      <w:r>
        <w:rPr>
          <w:color w:val="231F20"/>
          <w:w w:val="105"/>
        </w:rPr>
        <w:t>sin</w:t>
      </w:r>
      <w:r>
        <w:rPr>
          <w:color w:val="231F20"/>
          <w:spacing w:val="-30"/>
          <w:w w:val="105"/>
        </w:rPr>
        <w:t> </w:t>
      </w:r>
      <w:r>
        <w:rPr>
          <w:color w:val="231F20"/>
          <w:spacing w:val="2"/>
          <w:w w:val="105"/>
        </w:rPr>
        <w:t>límites,</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spacing w:val="2"/>
          <w:w w:val="105"/>
        </w:rPr>
        <w:t>igualdad humano-social</w:t>
      </w:r>
      <w:r>
        <w:rPr>
          <w:color w:val="231F20"/>
          <w:spacing w:val="-24"/>
          <w:w w:val="105"/>
        </w:rPr>
        <w:t> </w:t>
      </w:r>
      <w:r>
        <w:rPr>
          <w:color w:val="231F20"/>
          <w:w w:val="105"/>
        </w:rPr>
        <w:t>sin</w:t>
      </w:r>
      <w:r>
        <w:rPr>
          <w:color w:val="231F20"/>
          <w:spacing w:val="-24"/>
          <w:w w:val="105"/>
        </w:rPr>
        <w:t> </w:t>
      </w:r>
      <w:r>
        <w:rPr>
          <w:color w:val="231F20"/>
          <w:w w:val="105"/>
        </w:rPr>
        <w:t>cortapisas</w:t>
      </w:r>
      <w:r>
        <w:rPr>
          <w:color w:val="231F20"/>
          <w:spacing w:val="-24"/>
          <w:w w:val="105"/>
        </w:rPr>
        <w:t> </w:t>
      </w:r>
      <w:r>
        <w:rPr>
          <w:color w:val="231F20"/>
          <w:w w:val="105"/>
        </w:rPr>
        <w:t>y</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spacing w:val="2"/>
          <w:w w:val="105"/>
        </w:rPr>
        <w:t>fraternidad</w:t>
      </w:r>
      <w:r>
        <w:rPr>
          <w:color w:val="231F20"/>
          <w:spacing w:val="-24"/>
          <w:w w:val="105"/>
        </w:rPr>
        <w:t> </w:t>
      </w:r>
      <w:r>
        <w:rPr>
          <w:color w:val="231F20"/>
          <w:spacing w:val="2"/>
          <w:w w:val="105"/>
        </w:rPr>
        <w:t>universal</w:t>
      </w:r>
      <w:r>
        <w:rPr>
          <w:color w:val="231F20"/>
          <w:spacing w:val="-24"/>
          <w:w w:val="105"/>
        </w:rPr>
        <w:t> </w:t>
      </w:r>
      <w:r>
        <w:rPr>
          <w:color w:val="231F20"/>
          <w:w w:val="105"/>
        </w:rPr>
        <w:t>entre</w:t>
      </w:r>
      <w:r>
        <w:rPr>
          <w:color w:val="231F20"/>
          <w:spacing w:val="-24"/>
          <w:w w:val="105"/>
        </w:rPr>
        <w:t> </w:t>
      </w:r>
      <w:r>
        <w:rPr>
          <w:color w:val="231F20"/>
          <w:w w:val="105"/>
        </w:rPr>
        <w:t>los hombres, como </w:t>
      </w:r>
      <w:r>
        <w:rPr>
          <w:color w:val="231F20"/>
          <w:spacing w:val="2"/>
          <w:w w:val="105"/>
        </w:rPr>
        <w:t>una </w:t>
      </w:r>
      <w:r>
        <w:rPr>
          <w:color w:val="231F20"/>
          <w:w w:val="105"/>
        </w:rPr>
        <w:t>consecuencia </w:t>
      </w:r>
      <w:r>
        <w:rPr>
          <w:i/>
          <w:color w:val="231F20"/>
          <w:w w:val="105"/>
        </w:rPr>
        <w:t>sine qua non</w:t>
      </w:r>
      <w:r>
        <w:rPr>
          <w:color w:val="231F20"/>
          <w:w w:val="105"/>
        </w:rPr>
        <w:t>, que alienta y</w:t>
      </w:r>
      <w:r>
        <w:rPr>
          <w:color w:val="231F20"/>
          <w:spacing w:val="-33"/>
          <w:w w:val="105"/>
        </w:rPr>
        <w:t> </w:t>
      </w:r>
      <w:r>
        <w:rPr>
          <w:color w:val="231F20"/>
          <w:w w:val="105"/>
        </w:rPr>
        <w:t>justi- </w:t>
      </w:r>
      <w:r>
        <w:rPr>
          <w:color w:val="231F20"/>
          <w:spacing w:val="3"/>
        </w:rPr>
        <w:t>fica </w:t>
      </w:r>
      <w:r>
        <w:rPr>
          <w:color w:val="231F20"/>
        </w:rPr>
        <w:t>la buena </w:t>
      </w:r>
      <w:r>
        <w:rPr>
          <w:color w:val="231F20"/>
          <w:spacing w:val="2"/>
        </w:rPr>
        <w:t>marcha </w:t>
      </w:r>
      <w:r>
        <w:rPr>
          <w:color w:val="231F20"/>
        </w:rPr>
        <w:t>de </w:t>
      </w:r>
      <w:r>
        <w:rPr>
          <w:color w:val="231F20"/>
          <w:spacing w:val="2"/>
        </w:rPr>
        <w:t>las </w:t>
      </w:r>
      <w:r>
        <w:rPr>
          <w:color w:val="231F20"/>
          <w:spacing w:val="4"/>
        </w:rPr>
        <w:t>estructuras </w:t>
      </w:r>
      <w:r>
        <w:rPr>
          <w:color w:val="231F20"/>
          <w:spacing w:val="2"/>
        </w:rPr>
        <w:t>institucionales,</w:t>
      </w:r>
      <w:r>
        <w:rPr>
          <w:color w:val="231F20"/>
          <w:spacing w:val="15"/>
        </w:rPr>
        <w:t> </w:t>
      </w:r>
      <w:r>
        <w:rPr>
          <w:color w:val="231F20"/>
          <w:spacing w:val="2"/>
        </w:rPr>
        <w:t>reguladoras</w:t>
      </w:r>
    </w:p>
    <w:p>
      <w:pPr>
        <w:pStyle w:val="BodyText"/>
        <w:rPr>
          <w:sz w:val="20"/>
        </w:rPr>
      </w:pPr>
    </w:p>
    <w:p>
      <w:pPr>
        <w:pStyle w:val="BodyText"/>
        <w:spacing w:before="8"/>
        <w:rPr>
          <w:sz w:val="19"/>
        </w:rPr>
      </w:pPr>
    </w:p>
    <w:p>
      <w:pPr>
        <w:spacing w:before="1"/>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2"/>
        <w:rPr>
          <w:sz w:val="20"/>
        </w:rPr>
      </w:pPr>
    </w:p>
    <w:p>
      <w:pPr>
        <w:pStyle w:val="BodyText"/>
        <w:spacing w:line="278" w:lineRule="auto"/>
        <w:ind w:left="140" w:right="639"/>
        <w:jc w:val="both"/>
      </w:pPr>
      <w:r>
        <w:rPr>
          <w:color w:val="231F20"/>
          <w:w w:val="105"/>
        </w:rPr>
        <w:t>de la vida político-social que siempre han enfrentado hombres y naciones en su transcurrir histórico.</w:t>
      </w:r>
    </w:p>
    <w:p>
      <w:pPr>
        <w:pStyle w:val="BodyText"/>
        <w:spacing w:line="278" w:lineRule="auto" w:before="1"/>
        <w:ind w:left="140" w:right="637" w:firstLine="300"/>
        <w:jc w:val="both"/>
      </w:pPr>
      <w:r>
        <w:rPr>
          <w:color w:val="231F20"/>
        </w:rPr>
        <w:t>Las exigencias conmemorativas del Bicentenario de la lucha por la Independencia de México y del Centenario de la Revolución social mexicana provocaron impacto emocional en el ánimo de los coordi- nadores de la presente obra, quienes con el auxilio de un grupo de trabajo, constituido por universitarios responsables, se propusieron hurgar, dentro de nuestra historia y de nuestras crónicas provin- cianas, al menos el nombre del mayor número de mujeres que de alguna forma participaron, y a veces dejaron profunda huella, en el desarrollo y ocurrencia de los fastos mencionados y de algunos otros más. De esta manera surgió la iniciativa de investigar, de escribir   y</w:t>
      </w:r>
    </w:p>
    <w:p>
      <w:pPr>
        <w:pStyle w:val="BodyText"/>
        <w:spacing w:line="259" w:lineRule="exact"/>
        <w:ind w:left="140"/>
        <w:jc w:val="both"/>
        <w:rPr>
          <w:rFonts w:ascii="Times New Roman"/>
          <w:b/>
          <w:sz w:val="20"/>
        </w:rPr>
      </w:pPr>
      <w:r>
        <w:rPr>
          <w:color w:val="231F20"/>
        </w:rPr>
        <w:t>de  ofrecer  a  la  sociedad  un libro  que  contuviese  los  resultados  de   </w:t>
      </w:r>
      <w:r>
        <w:rPr>
          <w:rFonts w:ascii="Times New Roman"/>
          <w:b/>
          <w:color w:val="757D33"/>
          <w:position w:val="7"/>
          <w:sz w:val="20"/>
        </w:rPr>
        <w:t>23</w:t>
      </w:r>
    </w:p>
    <w:p>
      <w:pPr>
        <w:pStyle w:val="BodyText"/>
        <w:spacing w:line="278" w:lineRule="auto" w:before="42"/>
        <w:ind w:left="140" w:right="638"/>
        <w:jc w:val="both"/>
      </w:pPr>
      <w:r>
        <w:rPr>
          <w:color w:val="231F20"/>
        </w:rPr>
        <w:t>ese trabajo y poder cristalizar, en una edición digna y específica, el resultado de las indagaciones.</w:t>
      </w:r>
    </w:p>
    <w:p>
      <w:pPr>
        <w:pStyle w:val="BodyText"/>
        <w:spacing w:line="278" w:lineRule="auto" w:before="1"/>
        <w:ind w:left="140" w:right="638" w:firstLine="300"/>
        <w:jc w:val="both"/>
      </w:pPr>
      <w:r>
        <w:rPr>
          <w:color w:val="231F20"/>
        </w:rPr>
        <w:t>La publicación que ahora se presenta tiene la alta aspiración de constituirse en el testimonio filial y justo de las múltiples acciones</w:t>
      </w:r>
    </w:p>
    <w:p>
      <w:pPr>
        <w:pStyle w:val="BodyText"/>
        <w:spacing w:line="278" w:lineRule="auto" w:before="1"/>
        <w:ind w:left="140" w:right="637"/>
        <w:jc w:val="both"/>
      </w:pPr>
      <w:r>
        <w:rPr>
          <w:color w:val="231F20"/>
          <w:spacing w:val="4"/>
        </w:rPr>
        <w:t>—unas </w:t>
      </w:r>
      <w:r>
        <w:rPr>
          <w:color w:val="231F20"/>
          <w:spacing w:val="2"/>
        </w:rPr>
        <w:t>anónimas, </w:t>
      </w:r>
      <w:r>
        <w:rPr>
          <w:color w:val="231F20"/>
          <w:spacing w:val="3"/>
        </w:rPr>
        <w:t>otras </w:t>
      </w:r>
      <w:r>
        <w:rPr>
          <w:color w:val="231F20"/>
        </w:rPr>
        <w:t>de autoría— </w:t>
      </w:r>
      <w:r>
        <w:rPr>
          <w:color w:val="231F20"/>
          <w:spacing w:val="3"/>
        </w:rPr>
        <w:t>ejecutadas, </w:t>
      </w:r>
      <w:r>
        <w:rPr>
          <w:color w:val="231F20"/>
        </w:rPr>
        <w:t>sin </w:t>
      </w:r>
      <w:r>
        <w:rPr>
          <w:color w:val="231F20"/>
          <w:spacing w:val="2"/>
        </w:rPr>
        <w:t>alardes </w:t>
      </w:r>
      <w:r>
        <w:rPr>
          <w:color w:val="231F20"/>
        </w:rPr>
        <w:t>y con abnegación, por </w:t>
      </w:r>
      <w:r>
        <w:rPr>
          <w:color w:val="231F20"/>
          <w:spacing w:val="3"/>
        </w:rPr>
        <w:t>un </w:t>
      </w:r>
      <w:r>
        <w:rPr>
          <w:color w:val="231F20"/>
        </w:rPr>
        <w:t>conglomerado de </w:t>
      </w:r>
      <w:r>
        <w:rPr>
          <w:color w:val="231F20"/>
          <w:spacing w:val="3"/>
        </w:rPr>
        <w:t>dignísimas </w:t>
      </w:r>
      <w:r>
        <w:rPr>
          <w:color w:val="231F20"/>
        </w:rPr>
        <w:t>mujeres </w:t>
      </w:r>
      <w:r>
        <w:rPr>
          <w:color w:val="231F20"/>
          <w:spacing w:val="4"/>
        </w:rPr>
        <w:t>guiadas </w:t>
      </w:r>
      <w:r>
        <w:rPr>
          <w:color w:val="231F20"/>
        </w:rPr>
        <w:t>por el </w:t>
      </w:r>
      <w:r>
        <w:rPr>
          <w:color w:val="231F20"/>
          <w:spacing w:val="3"/>
        </w:rPr>
        <w:t>tutelar </w:t>
      </w:r>
      <w:r>
        <w:rPr>
          <w:color w:val="231F20"/>
          <w:spacing w:val="2"/>
        </w:rPr>
        <w:t>espíritu </w:t>
      </w:r>
      <w:r>
        <w:rPr>
          <w:color w:val="231F20"/>
        </w:rPr>
        <w:t>de </w:t>
      </w:r>
      <w:r>
        <w:rPr>
          <w:color w:val="231F20"/>
          <w:spacing w:val="3"/>
        </w:rPr>
        <w:t>Juana </w:t>
      </w:r>
      <w:r>
        <w:rPr>
          <w:color w:val="231F20"/>
        </w:rPr>
        <w:t>Inés de Asbaje y </w:t>
      </w:r>
      <w:r>
        <w:rPr>
          <w:color w:val="231F20"/>
          <w:spacing w:val="4"/>
        </w:rPr>
        <w:t>Ramírez </w:t>
      </w:r>
      <w:r>
        <w:rPr>
          <w:color w:val="231F20"/>
        </w:rPr>
        <w:t>de </w:t>
      </w:r>
      <w:r>
        <w:rPr>
          <w:color w:val="231F20"/>
          <w:spacing w:val="4"/>
        </w:rPr>
        <w:t>Santillana, </w:t>
      </w:r>
      <w:r>
        <w:rPr>
          <w:color w:val="231F20"/>
        </w:rPr>
        <w:t>ícono del </w:t>
      </w:r>
      <w:r>
        <w:rPr>
          <w:color w:val="231F20"/>
          <w:spacing w:val="2"/>
        </w:rPr>
        <w:t>feminismo </w:t>
      </w:r>
      <w:r>
        <w:rPr>
          <w:color w:val="231F20"/>
        </w:rPr>
        <w:t>en México y que, en </w:t>
      </w:r>
      <w:r>
        <w:rPr>
          <w:color w:val="231F20"/>
          <w:spacing w:val="2"/>
        </w:rPr>
        <w:t>seguimiento    </w:t>
      </w:r>
      <w:r>
        <w:rPr>
          <w:color w:val="231F20"/>
        </w:rPr>
        <w:t>de su ejemplo, se </w:t>
      </w:r>
      <w:r>
        <w:rPr>
          <w:color w:val="231F20"/>
          <w:spacing w:val="3"/>
        </w:rPr>
        <w:t>han </w:t>
      </w:r>
      <w:r>
        <w:rPr>
          <w:color w:val="231F20"/>
        </w:rPr>
        <w:t>erigido como modelos </w:t>
      </w:r>
      <w:r>
        <w:rPr>
          <w:color w:val="231F20"/>
          <w:spacing w:val="2"/>
        </w:rPr>
        <w:t>cívicos </w:t>
      </w:r>
      <w:r>
        <w:rPr>
          <w:color w:val="231F20"/>
        </w:rPr>
        <w:t>insuperables, presentes en </w:t>
      </w:r>
      <w:r>
        <w:rPr>
          <w:color w:val="231F20"/>
          <w:spacing w:val="2"/>
        </w:rPr>
        <w:t>sus </w:t>
      </w:r>
      <w:r>
        <w:rPr>
          <w:color w:val="231F20"/>
        </w:rPr>
        <w:t>tiempos y ámbitos muy </w:t>
      </w:r>
      <w:r>
        <w:rPr>
          <w:color w:val="231F20"/>
          <w:spacing w:val="3"/>
        </w:rPr>
        <w:t>singulares, </w:t>
      </w:r>
      <w:r>
        <w:rPr>
          <w:color w:val="231F20"/>
        </w:rPr>
        <w:t>y constitu- yentes </w:t>
      </w:r>
      <w:r>
        <w:rPr>
          <w:color w:val="231F20"/>
          <w:spacing w:val="2"/>
        </w:rPr>
        <w:t>insustituibles, </w:t>
      </w:r>
      <w:r>
        <w:rPr>
          <w:color w:val="231F20"/>
        </w:rPr>
        <w:t>de la </w:t>
      </w:r>
      <w:r>
        <w:rPr>
          <w:color w:val="231F20"/>
          <w:spacing w:val="2"/>
        </w:rPr>
        <w:t>integridad, </w:t>
      </w:r>
      <w:r>
        <w:rPr>
          <w:color w:val="231F20"/>
        </w:rPr>
        <w:t>del honor y de la </w:t>
      </w:r>
      <w:r>
        <w:rPr>
          <w:color w:val="231F20"/>
          <w:spacing w:val="3"/>
        </w:rPr>
        <w:t>grandeza </w:t>
      </w:r>
      <w:r>
        <w:rPr>
          <w:color w:val="231F20"/>
        </w:rPr>
        <w:t>de nuestra muy </w:t>
      </w:r>
      <w:r>
        <w:rPr>
          <w:color w:val="231F20"/>
          <w:spacing w:val="3"/>
        </w:rPr>
        <w:t>amada </w:t>
      </w:r>
      <w:r>
        <w:rPr>
          <w:color w:val="231F20"/>
          <w:spacing w:val="4"/>
        </w:rPr>
        <w:t>Patria</w:t>
      </w:r>
      <w:r>
        <w:rPr>
          <w:color w:val="231F20"/>
          <w:spacing w:val="16"/>
        </w:rPr>
        <w:t> </w:t>
      </w:r>
      <w:r>
        <w:rPr>
          <w:color w:val="231F20"/>
          <w:spacing w:val="4"/>
        </w:rPr>
        <w:t>Chica.</w:t>
      </w:r>
    </w:p>
    <w:p>
      <w:pPr>
        <w:pStyle w:val="BodyText"/>
        <w:spacing w:line="278" w:lineRule="auto" w:before="1"/>
        <w:ind w:left="140" w:right="637" w:firstLine="300"/>
        <w:jc w:val="both"/>
      </w:pPr>
      <w:r>
        <w:rPr>
          <w:color w:val="231F20"/>
        </w:rPr>
        <w:t>La presente obra dedicada  a  mujeres  distinguidas  del  Estado de México comprende el periodo que va de 1810, con la ya latente inquietud revolucionaria de la heroína mexiquense Leona Vicario, hasta la década de 1960, época en que la mujer mexicana habría de gozar plenamente de los derechos fundamentales para desarrollarse en todos los ámbitos de la vida política, social, empresarial y profe- sional, resultado, todo ello, de la experiencia ganada a través del tiempo y gracias a los acontecimientos que le dan esencia al   Estado</w:t>
      </w:r>
    </w:p>
    <w:p>
      <w:pPr>
        <w:pStyle w:val="BodyText"/>
        <w:rPr>
          <w:sz w:val="20"/>
        </w:rPr>
      </w:pPr>
    </w:p>
    <w:p>
      <w:pPr>
        <w:pStyle w:val="BodyText"/>
        <w:spacing w:before="6"/>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60" w:right="137"/>
        <w:jc w:val="both"/>
      </w:pPr>
      <w:r>
        <w:rPr>
          <w:color w:val="231F20"/>
        </w:rPr>
        <w:t>mexicano: la Independencia nacional y la Revolución </w:t>
      </w:r>
      <w:r>
        <w:rPr>
          <w:color w:val="231F20"/>
          <w:spacing w:val="2"/>
        </w:rPr>
        <w:t>mexicana. </w:t>
      </w:r>
      <w:r>
        <w:rPr>
          <w:color w:val="231F20"/>
        </w:rPr>
        <w:t>Debemos advertir a quienes consulten la obra de dos aspectos a </w:t>
      </w:r>
      <w:r>
        <w:rPr>
          <w:color w:val="231F20"/>
          <w:spacing w:val="2"/>
        </w:rPr>
        <w:t>observar: </w:t>
      </w:r>
      <w:r>
        <w:rPr>
          <w:color w:val="231F20"/>
        </w:rPr>
        <w:t>el primero, es que </w:t>
      </w:r>
      <w:r>
        <w:rPr>
          <w:color w:val="231F20"/>
          <w:spacing w:val="2"/>
        </w:rPr>
        <w:t>las </w:t>
      </w:r>
      <w:r>
        <w:rPr>
          <w:color w:val="231F20"/>
        </w:rPr>
        <w:t>mujeres que aparecen en el texto pueden  ser  mexiquenses  por  nacimiento  —siempre  atendiendo    a los límites </w:t>
      </w:r>
      <w:r>
        <w:rPr>
          <w:color w:val="231F20"/>
          <w:spacing w:val="3"/>
        </w:rPr>
        <w:t>actuales </w:t>
      </w:r>
      <w:r>
        <w:rPr>
          <w:color w:val="231F20"/>
        </w:rPr>
        <w:t>de la entidad— o por adopción, es decir, que </w:t>
      </w:r>
      <w:r>
        <w:rPr>
          <w:color w:val="231F20"/>
          <w:spacing w:val="6"/>
        </w:rPr>
        <w:t>noobstantehayanvistola </w:t>
      </w:r>
      <w:r>
        <w:rPr>
          <w:color w:val="231F20"/>
        </w:rPr>
        <w:t>primera </w:t>
      </w:r>
      <w:r>
        <w:rPr>
          <w:color w:val="231F20"/>
          <w:spacing w:val="6"/>
        </w:rPr>
        <w:t>luzenotrosestadosdela </w:t>
      </w:r>
      <w:r>
        <w:rPr>
          <w:color w:val="231F20"/>
        </w:rPr>
        <w:t>república o en el extranjero, su presencia y actos ayudaron a la construcción   de la identidad </w:t>
      </w:r>
      <w:r>
        <w:rPr>
          <w:color w:val="231F20"/>
          <w:spacing w:val="2"/>
        </w:rPr>
        <w:t>estatal; </w:t>
      </w:r>
      <w:r>
        <w:rPr>
          <w:color w:val="231F20"/>
        </w:rPr>
        <w:t>el segundo se refiere a los años </w:t>
      </w:r>
      <w:r>
        <w:rPr>
          <w:color w:val="231F20"/>
          <w:spacing w:val="2"/>
        </w:rPr>
        <w:t>1810 </w:t>
      </w:r>
      <w:r>
        <w:rPr>
          <w:color w:val="231F20"/>
        </w:rPr>
        <w:t>y </w:t>
      </w:r>
      <w:r>
        <w:rPr>
          <w:color w:val="231F20"/>
          <w:spacing w:val="3"/>
        </w:rPr>
        <w:t>1960, </w:t>
      </w:r>
      <w:r>
        <w:rPr>
          <w:color w:val="231F20"/>
        </w:rPr>
        <w:t>que corresponden </w:t>
      </w:r>
      <w:r>
        <w:rPr>
          <w:color w:val="231F20"/>
          <w:spacing w:val="3"/>
        </w:rPr>
        <w:t>al </w:t>
      </w:r>
      <w:r>
        <w:rPr>
          <w:color w:val="231F20"/>
        </w:rPr>
        <w:t>periodo amplio de estudio, y que no conciernen a </w:t>
      </w:r>
      <w:r>
        <w:rPr>
          <w:color w:val="231F20"/>
          <w:spacing w:val="2"/>
        </w:rPr>
        <w:t>fechas </w:t>
      </w:r>
      <w:r>
        <w:rPr>
          <w:color w:val="231F20"/>
        </w:rPr>
        <w:t>de nacimiento o muerte de </w:t>
      </w:r>
      <w:r>
        <w:rPr>
          <w:color w:val="231F20"/>
          <w:spacing w:val="2"/>
        </w:rPr>
        <w:t>las </w:t>
      </w:r>
      <w:r>
        <w:rPr>
          <w:color w:val="231F20"/>
        </w:rPr>
        <w:t>mujeres que aquí se </w:t>
      </w:r>
      <w:r>
        <w:rPr>
          <w:color w:val="231F20"/>
          <w:spacing w:val="4"/>
        </w:rPr>
        <w:t>tratarán, </w:t>
      </w:r>
      <w:r>
        <w:rPr>
          <w:color w:val="231F20"/>
        </w:rPr>
        <w:t>sino que </w:t>
      </w:r>
      <w:r>
        <w:rPr>
          <w:color w:val="231F20"/>
          <w:spacing w:val="2"/>
        </w:rPr>
        <w:t>para </w:t>
      </w:r>
      <w:r>
        <w:rPr>
          <w:color w:val="231F20"/>
        </w:rPr>
        <w:t>la gesta emancipadora ya había en la conciencia de muchas  la  </w:t>
      </w:r>
      <w:r>
        <w:rPr>
          <w:color w:val="231F20"/>
          <w:spacing w:val="2"/>
        </w:rPr>
        <w:t>expectativa  </w:t>
      </w:r>
      <w:r>
        <w:rPr>
          <w:color w:val="231F20"/>
        </w:rPr>
        <w:t>de  </w:t>
      </w:r>
      <w:r>
        <w:rPr>
          <w:color w:val="231F20"/>
          <w:spacing w:val="2"/>
        </w:rPr>
        <w:t>construir  un  </w:t>
      </w:r>
      <w:r>
        <w:rPr>
          <w:color w:val="231F20"/>
        </w:rPr>
        <w:t>país  libre;  en  tanto, </w:t>
      </w:r>
      <w:r>
        <w:rPr>
          <w:color w:val="231F20"/>
          <w:spacing w:val="17"/>
        </w:rPr>
        <w:t> </w:t>
      </w:r>
      <w:r>
        <w:rPr>
          <w:color w:val="231F20"/>
          <w:spacing w:val="2"/>
        </w:rPr>
        <w:t>para</w:t>
      </w:r>
    </w:p>
    <w:p>
      <w:pPr>
        <w:pStyle w:val="BodyText"/>
        <w:tabs>
          <w:tab w:pos="659" w:val="left" w:leader="none"/>
        </w:tabs>
        <w:spacing w:line="259" w:lineRule="exact"/>
        <w:ind w:left="660" w:hanging="548"/>
      </w:pPr>
      <w:r>
        <w:rPr>
          <w:rFonts w:ascii="Times New Roman" w:hAnsi="Times New Roman"/>
          <w:b/>
          <w:color w:val="757D33"/>
          <w:position w:val="7"/>
          <w:sz w:val="20"/>
        </w:rPr>
        <w:t>24</w:t>
        <w:tab/>
      </w:r>
      <w:r>
        <w:rPr>
          <w:color w:val="231F20"/>
          <w:spacing w:val="3"/>
        </w:rPr>
        <w:t>1960, </w:t>
      </w:r>
      <w:r>
        <w:rPr>
          <w:color w:val="231F20"/>
        </w:rPr>
        <w:t>mujeres  ya  formadas  </w:t>
      </w:r>
      <w:r>
        <w:rPr>
          <w:color w:val="231F20"/>
          <w:spacing w:val="2"/>
        </w:rPr>
        <w:t>habrían </w:t>
      </w:r>
      <w:r>
        <w:rPr>
          <w:color w:val="231F20"/>
        </w:rPr>
        <w:t>de  </w:t>
      </w:r>
      <w:r>
        <w:rPr>
          <w:color w:val="231F20"/>
          <w:spacing w:val="2"/>
        </w:rPr>
        <w:t>destacar </w:t>
      </w:r>
      <w:r>
        <w:rPr>
          <w:color w:val="231F20"/>
        </w:rPr>
        <w:t>en</w:t>
      </w:r>
      <w:r>
        <w:rPr>
          <w:color w:val="231F20"/>
          <w:spacing w:val="16"/>
        </w:rPr>
        <w:t> </w:t>
      </w:r>
      <w:r>
        <w:rPr>
          <w:color w:val="231F20"/>
          <w:spacing w:val="2"/>
        </w:rPr>
        <w:t>distintas áreas</w:t>
      </w:r>
    </w:p>
    <w:p>
      <w:pPr>
        <w:pStyle w:val="BodyText"/>
        <w:spacing w:line="278" w:lineRule="auto" w:before="42"/>
        <w:ind w:left="660" w:right="137"/>
        <w:jc w:val="both"/>
      </w:pPr>
      <w:r>
        <w:rPr>
          <w:color w:val="231F20"/>
        </w:rPr>
        <w:t>de actividad. El periodo, entonces, se explica como un justo home- naje por los actos pretéritos de mujeres que, en vida, asumieron para que fueran consideradas forjadoras del Estado de México.</w:t>
      </w:r>
    </w:p>
    <w:p>
      <w:pPr>
        <w:pStyle w:val="BodyText"/>
        <w:spacing w:line="278" w:lineRule="auto" w:before="1"/>
        <w:ind w:left="660" w:right="136" w:firstLine="300"/>
        <w:jc w:val="both"/>
      </w:pPr>
      <w:r>
        <w:rPr>
          <w:color w:val="231F20"/>
          <w:spacing w:val="5"/>
        </w:rPr>
        <w:t>La </w:t>
      </w:r>
      <w:r>
        <w:rPr>
          <w:color w:val="231F20"/>
          <w:spacing w:val="6"/>
        </w:rPr>
        <w:t>estructura </w:t>
      </w:r>
      <w:r>
        <w:rPr>
          <w:color w:val="231F20"/>
        </w:rPr>
        <w:t>de </w:t>
      </w:r>
      <w:r>
        <w:rPr>
          <w:color w:val="231F20"/>
          <w:spacing w:val="4"/>
        </w:rPr>
        <w:t>esta </w:t>
      </w:r>
      <w:r>
        <w:rPr>
          <w:color w:val="231F20"/>
          <w:spacing w:val="2"/>
        </w:rPr>
        <w:t>edición </w:t>
      </w:r>
      <w:r>
        <w:rPr>
          <w:color w:val="231F20"/>
        </w:rPr>
        <w:t>comprende </w:t>
      </w:r>
      <w:r>
        <w:rPr>
          <w:color w:val="231F20"/>
          <w:spacing w:val="3"/>
        </w:rPr>
        <w:t>cinco capítulos, </w:t>
      </w:r>
      <w:r>
        <w:rPr>
          <w:color w:val="231F20"/>
        </w:rPr>
        <w:t>que </w:t>
      </w:r>
      <w:r>
        <w:rPr>
          <w:color w:val="231F20"/>
          <w:spacing w:val="2"/>
        </w:rPr>
        <w:t>tienen </w:t>
      </w:r>
      <w:r>
        <w:rPr>
          <w:color w:val="231F20"/>
        </w:rPr>
        <w:t>que ver con </w:t>
      </w:r>
      <w:r>
        <w:rPr>
          <w:color w:val="231F20"/>
          <w:spacing w:val="3"/>
        </w:rPr>
        <w:t>aquellas </w:t>
      </w:r>
      <w:r>
        <w:rPr>
          <w:color w:val="231F20"/>
          <w:spacing w:val="4"/>
        </w:rPr>
        <w:t>actividades </w:t>
      </w:r>
      <w:r>
        <w:rPr>
          <w:color w:val="231F20"/>
        </w:rPr>
        <w:t>que </w:t>
      </w:r>
      <w:r>
        <w:rPr>
          <w:color w:val="231F20"/>
          <w:spacing w:val="2"/>
        </w:rPr>
        <w:t>merecen reconoci- miento, </w:t>
      </w:r>
      <w:r>
        <w:rPr>
          <w:color w:val="231F20"/>
        </w:rPr>
        <w:t>en </w:t>
      </w:r>
      <w:r>
        <w:rPr>
          <w:color w:val="231F20"/>
          <w:spacing w:val="4"/>
        </w:rPr>
        <w:t>las </w:t>
      </w:r>
      <w:r>
        <w:rPr>
          <w:color w:val="231F20"/>
          <w:spacing w:val="5"/>
        </w:rPr>
        <w:t>cuales  </w:t>
      </w:r>
      <w:r>
        <w:rPr>
          <w:color w:val="231F20"/>
          <w:spacing w:val="2"/>
        </w:rPr>
        <w:t>la  </w:t>
      </w:r>
      <w:r>
        <w:rPr>
          <w:color w:val="231F20"/>
        </w:rPr>
        <w:t>mujer  </w:t>
      </w:r>
      <w:r>
        <w:rPr>
          <w:color w:val="231F20"/>
          <w:spacing w:val="3"/>
        </w:rPr>
        <w:t>mexiquense,  </w:t>
      </w:r>
      <w:r>
        <w:rPr>
          <w:color w:val="231F20"/>
          <w:spacing w:val="6"/>
        </w:rPr>
        <w:t>natural  </w:t>
      </w:r>
      <w:r>
        <w:rPr>
          <w:color w:val="231F20"/>
        </w:rPr>
        <w:t>o  </w:t>
      </w:r>
      <w:r>
        <w:rPr>
          <w:color w:val="231F20"/>
          <w:spacing w:val="3"/>
        </w:rPr>
        <w:t>adoptiva, </w:t>
      </w:r>
      <w:r>
        <w:rPr>
          <w:color w:val="231F20"/>
        </w:rPr>
        <w:t>se hubo </w:t>
      </w:r>
      <w:r>
        <w:rPr>
          <w:color w:val="231F20"/>
          <w:spacing w:val="2"/>
        </w:rPr>
        <w:t>desempeñado </w:t>
      </w:r>
      <w:r>
        <w:rPr>
          <w:color w:val="231F20"/>
        </w:rPr>
        <w:t>con ejemplar  </w:t>
      </w:r>
      <w:r>
        <w:rPr>
          <w:color w:val="231F20"/>
          <w:spacing w:val="4"/>
        </w:rPr>
        <w:t>entrega.  </w:t>
      </w:r>
      <w:r>
        <w:rPr>
          <w:color w:val="231F20"/>
          <w:spacing w:val="3"/>
        </w:rPr>
        <w:t>De  </w:t>
      </w:r>
      <w:r>
        <w:rPr>
          <w:color w:val="231F20"/>
          <w:spacing w:val="4"/>
        </w:rPr>
        <w:t>esta  manera </w:t>
      </w:r>
      <w:r>
        <w:rPr>
          <w:color w:val="231F20"/>
          <w:spacing w:val="3"/>
        </w:rPr>
        <w:t>valen </w:t>
      </w:r>
      <w:r>
        <w:rPr>
          <w:color w:val="231F20"/>
          <w:spacing w:val="5"/>
        </w:rPr>
        <w:t>especial </w:t>
      </w:r>
      <w:r>
        <w:rPr>
          <w:color w:val="231F20"/>
        </w:rPr>
        <w:t>mención </w:t>
      </w:r>
      <w:r>
        <w:rPr>
          <w:color w:val="231F20"/>
          <w:spacing w:val="4"/>
        </w:rPr>
        <w:t>las </w:t>
      </w:r>
      <w:r>
        <w:rPr>
          <w:color w:val="231F20"/>
        </w:rPr>
        <w:t>mujeres </w:t>
      </w:r>
      <w:r>
        <w:rPr>
          <w:color w:val="231F20"/>
          <w:spacing w:val="3"/>
        </w:rPr>
        <w:t>revolucionarias </w:t>
      </w:r>
      <w:r>
        <w:rPr>
          <w:color w:val="231F20"/>
        </w:rPr>
        <w:t>de </w:t>
      </w:r>
      <w:r>
        <w:rPr>
          <w:color w:val="231F20"/>
          <w:spacing w:val="4"/>
        </w:rPr>
        <w:t>las gestas históricas </w:t>
      </w:r>
      <w:r>
        <w:rPr>
          <w:color w:val="231F20"/>
        </w:rPr>
        <w:t>que se </w:t>
      </w:r>
      <w:r>
        <w:rPr>
          <w:color w:val="231F20"/>
          <w:spacing w:val="2"/>
        </w:rPr>
        <w:t>conmemoraron </w:t>
      </w:r>
      <w:r>
        <w:rPr>
          <w:color w:val="231F20"/>
        </w:rPr>
        <w:t>en el </w:t>
      </w:r>
      <w:r>
        <w:rPr>
          <w:color w:val="231F20"/>
          <w:spacing w:val="3"/>
        </w:rPr>
        <w:t>año </w:t>
      </w:r>
      <w:r>
        <w:rPr>
          <w:color w:val="231F20"/>
          <w:spacing w:val="4"/>
        </w:rPr>
        <w:t>2010, las </w:t>
      </w:r>
      <w:r>
        <w:rPr>
          <w:color w:val="231F20"/>
          <w:spacing w:val="5"/>
        </w:rPr>
        <w:t>damas </w:t>
      </w:r>
      <w:r>
        <w:rPr>
          <w:color w:val="231F20"/>
          <w:spacing w:val="2"/>
        </w:rPr>
        <w:t>dedi- </w:t>
      </w:r>
      <w:r>
        <w:rPr>
          <w:color w:val="231F20"/>
          <w:spacing w:val="4"/>
        </w:rPr>
        <w:t>cadas </w:t>
      </w:r>
      <w:r>
        <w:rPr>
          <w:color w:val="231F20"/>
        </w:rPr>
        <w:t>a  </w:t>
      </w:r>
      <w:r>
        <w:rPr>
          <w:color w:val="231F20"/>
          <w:spacing w:val="4"/>
        </w:rPr>
        <w:t>las </w:t>
      </w:r>
      <w:r>
        <w:rPr>
          <w:color w:val="231F20"/>
          <w:spacing w:val="2"/>
        </w:rPr>
        <w:t>expresiones  </w:t>
      </w:r>
      <w:r>
        <w:rPr>
          <w:color w:val="231F20"/>
          <w:spacing w:val="5"/>
        </w:rPr>
        <w:t>artísticas, </w:t>
      </w:r>
      <w:r>
        <w:rPr>
          <w:color w:val="231F20"/>
          <w:spacing w:val="4"/>
        </w:rPr>
        <w:t>las </w:t>
      </w:r>
      <w:r>
        <w:rPr>
          <w:color w:val="231F20"/>
          <w:spacing w:val="5"/>
        </w:rPr>
        <w:t>maestras, </w:t>
      </w:r>
      <w:r>
        <w:rPr>
          <w:color w:val="231F20"/>
          <w:spacing w:val="4"/>
        </w:rPr>
        <w:t>las </w:t>
      </w:r>
      <w:r>
        <w:rPr>
          <w:color w:val="231F20"/>
          <w:spacing w:val="3"/>
        </w:rPr>
        <w:t>benefactoras</w:t>
      </w:r>
      <w:r>
        <w:rPr>
          <w:color w:val="231F20"/>
          <w:spacing w:val="54"/>
        </w:rPr>
        <w:t> </w:t>
      </w:r>
      <w:r>
        <w:rPr>
          <w:color w:val="231F20"/>
        </w:rPr>
        <w:t>y </w:t>
      </w:r>
      <w:r>
        <w:rPr>
          <w:color w:val="231F20"/>
          <w:spacing w:val="4"/>
        </w:rPr>
        <w:t>las </w:t>
      </w:r>
      <w:r>
        <w:rPr>
          <w:color w:val="231F20"/>
          <w:spacing w:val="2"/>
        </w:rPr>
        <w:t>emprendedoras </w:t>
      </w:r>
      <w:r>
        <w:rPr>
          <w:color w:val="231F20"/>
          <w:spacing w:val="5"/>
        </w:rPr>
        <w:t>distinguidas. </w:t>
      </w:r>
      <w:r>
        <w:rPr>
          <w:color w:val="231F20"/>
          <w:spacing w:val="4"/>
        </w:rPr>
        <w:t>En </w:t>
      </w:r>
      <w:r>
        <w:rPr>
          <w:color w:val="231F20"/>
          <w:spacing w:val="5"/>
        </w:rPr>
        <w:t>total, 107 </w:t>
      </w:r>
      <w:r>
        <w:rPr>
          <w:color w:val="231F20"/>
        </w:rPr>
        <w:t>mujeres, </w:t>
      </w:r>
      <w:r>
        <w:rPr>
          <w:color w:val="231F20"/>
          <w:spacing w:val="3"/>
        </w:rPr>
        <w:t>entre muchas </w:t>
      </w:r>
      <w:r>
        <w:rPr>
          <w:color w:val="231F20"/>
          <w:spacing w:val="5"/>
        </w:rPr>
        <w:t>otras, </w:t>
      </w:r>
      <w:r>
        <w:rPr>
          <w:color w:val="231F20"/>
        </w:rPr>
        <w:t>que </w:t>
      </w:r>
      <w:r>
        <w:rPr>
          <w:color w:val="231F20"/>
          <w:spacing w:val="2"/>
        </w:rPr>
        <w:t>tienen </w:t>
      </w:r>
      <w:r>
        <w:rPr>
          <w:color w:val="231F20"/>
          <w:spacing w:val="4"/>
        </w:rPr>
        <w:t>lugar </w:t>
      </w:r>
      <w:r>
        <w:rPr>
          <w:color w:val="231F20"/>
        </w:rPr>
        <w:t>en </w:t>
      </w:r>
      <w:r>
        <w:rPr>
          <w:color w:val="231F20"/>
          <w:spacing w:val="4"/>
        </w:rPr>
        <w:t>esta </w:t>
      </w:r>
      <w:r>
        <w:rPr>
          <w:color w:val="231F20"/>
          <w:spacing w:val="2"/>
        </w:rPr>
        <w:t>obra </w:t>
      </w:r>
      <w:r>
        <w:rPr>
          <w:color w:val="231F20"/>
          <w:spacing w:val="4"/>
        </w:rPr>
        <w:t>para </w:t>
      </w:r>
      <w:r>
        <w:rPr>
          <w:color w:val="231F20"/>
        </w:rPr>
        <w:t>que su </w:t>
      </w:r>
      <w:r>
        <w:rPr>
          <w:color w:val="231F20"/>
          <w:spacing w:val="3"/>
        </w:rPr>
        <w:t>vida </w:t>
      </w:r>
      <w:r>
        <w:rPr>
          <w:color w:val="231F20"/>
        </w:rPr>
        <w:t>y su </w:t>
      </w:r>
      <w:r>
        <w:rPr>
          <w:color w:val="231F20"/>
          <w:spacing w:val="3"/>
        </w:rPr>
        <w:t>trabajo puedan </w:t>
      </w:r>
      <w:r>
        <w:rPr>
          <w:color w:val="231F20"/>
          <w:spacing w:val="2"/>
        </w:rPr>
        <w:t>ser conocidos </w:t>
      </w:r>
      <w:r>
        <w:rPr>
          <w:color w:val="231F20"/>
        </w:rPr>
        <w:t>por </w:t>
      </w:r>
      <w:r>
        <w:rPr>
          <w:color w:val="231F20"/>
          <w:spacing w:val="2"/>
        </w:rPr>
        <w:t>la </w:t>
      </w:r>
      <w:r>
        <w:rPr>
          <w:color w:val="231F20"/>
          <w:spacing w:val="3"/>
        </w:rPr>
        <w:t>sociedad </w:t>
      </w:r>
      <w:r>
        <w:rPr>
          <w:color w:val="231F20"/>
        </w:rPr>
        <w:t>en </w:t>
      </w:r>
      <w:r>
        <w:rPr>
          <w:color w:val="231F20"/>
          <w:spacing w:val="3"/>
        </w:rPr>
        <w:t>general </w:t>
      </w:r>
      <w:r>
        <w:rPr>
          <w:color w:val="231F20"/>
        </w:rPr>
        <w:t>y </w:t>
      </w:r>
      <w:r>
        <w:rPr>
          <w:color w:val="231F20"/>
          <w:spacing w:val="2"/>
        </w:rPr>
        <w:t>la mexi- quense </w:t>
      </w:r>
      <w:r>
        <w:rPr>
          <w:color w:val="231F20"/>
        </w:rPr>
        <w:t>en</w:t>
      </w:r>
      <w:r>
        <w:rPr>
          <w:color w:val="231F20"/>
          <w:spacing w:val="11"/>
        </w:rPr>
        <w:t> </w:t>
      </w:r>
      <w:r>
        <w:rPr>
          <w:color w:val="231F20"/>
          <w:spacing w:val="5"/>
        </w:rPr>
        <w:t>particular.</w:t>
      </w:r>
    </w:p>
    <w:p>
      <w:pPr>
        <w:pStyle w:val="BodyText"/>
        <w:spacing w:line="278" w:lineRule="auto" w:before="1"/>
        <w:ind w:left="660" w:right="137" w:firstLine="300"/>
        <w:jc w:val="both"/>
      </w:pPr>
      <w:r>
        <w:rPr>
          <w:color w:val="231F20"/>
        </w:rPr>
        <w:t>Los textos, en su mayor parte, son breves, redactados de manera sencilla y comprenden los aspectos biográficos más relevantes de cada mujer. Sin embargo, la pretensión es que la obra se convierta en un estímulo para los estudiosos de la historia del Estado de México    y nuevas versiones puedan enriquecerla, pues es necesario rescatar del olvido a un incontable número de mujeres de todos los   </w:t>
      </w:r>
      <w:r>
        <w:rPr>
          <w:color w:val="231F20"/>
          <w:spacing w:val="5"/>
        </w:rPr>
        <w:t> </w:t>
      </w:r>
      <w:r>
        <w:rPr>
          <w:color w:val="231F20"/>
        </w:rPr>
        <w:t>tiempos,</w:t>
      </w:r>
    </w:p>
    <w:p>
      <w:pPr>
        <w:pStyle w:val="BodyText"/>
        <w:rPr>
          <w:sz w:val="20"/>
        </w:rPr>
      </w:pPr>
    </w:p>
    <w:p>
      <w:pPr>
        <w:pStyle w:val="BodyText"/>
        <w:spacing w:before="6"/>
        <w:rPr>
          <w:sz w:val="19"/>
        </w:rPr>
      </w:pPr>
    </w:p>
    <w:p>
      <w:pPr>
        <w:spacing w:before="0"/>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rPr>
          <w:sz w:val="20"/>
        </w:rPr>
      </w:pPr>
    </w:p>
    <w:p>
      <w:pPr>
        <w:pStyle w:val="BodyText"/>
        <w:spacing w:before="2"/>
        <w:rPr>
          <w:sz w:val="20"/>
        </w:rPr>
      </w:pPr>
    </w:p>
    <w:p>
      <w:pPr>
        <w:pStyle w:val="BodyText"/>
        <w:spacing w:line="278" w:lineRule="auto"/>
        <w:ind w:left="140" w:right="638"/>
        <w:jc w:val="both"/>
      </w:pPr>
      <w:r>
        <w:rPr>
          <w:color w:val="231F20"/>
          <w:w w:val="105"/>
        </w:rPr>
        <w:t>para</w:t>
      </w:r>
      <w:r>
        <w:rPr>
          <w:color w:val="231F20"/>
          <w:spacing w:val="-10"/>
          <w:w w:val="105"/>
        </w:rPr>
        <w:t> </w:t>
      </w:r>
      <w:r>
        <w:rPr>
          <w:color w:val="231F20"/>
          <w:w w:val="105"/>
        </w:rPr>
        <w:t>beneficio</w:t>
      </w:r>
      <w:r>
        <w:rPr>
          <w:color w:val="231F20"/>
          <w:spacing w:val="-10"/>
          <w:w w:val="105"/>
        </w:rPr>
        <w:t> </w:t>
      </w:r>
      <w:r>
        <w:rPr>
          <w:color w:val="231F20"/>
          <w:w w:val="105"/>
        </w:rPr>
        <w:t>no</w:t>
      </w:r>
      <w:r>
        <w:rPr>
          <w:color w:val="231F20"/>
          <w:spacing w:val="-10"/>
          <w:w w:val="105"/>
        </w:rPr>
        <w:t> </w:t>
      </w:r>
      <w:r>
        <w:rPr>
          <w:color w:val="231F20"/>
          <w:w w:val="105"/>
        </w:rPr>
        <w:t>sólo</w:t>
      </w:r>
      <w:r>
        <w:rPr>
          <w:color w:val="231F20"/>
          <w:spacing w:val="-10"/>
          <w:w w:val="105"/>
        </w:rPr>
        <w:t> </w:t>
      </w:r>
      <w:r>
        <w:rPr>
          <w:color w:val="231F20"/>
          <w:w w:val="105"/>
        </w:rPr>
        <w:t>de</w:t>
      </w:r>
      <w:r>
        <w:rPr>
          <w:color w:val="231F20"/>
          <w:spacing w:val="-10"/>
          <w:w w:val="105"/>
        </w:rPr>
        <w:t> </w:t>
      </w:r>
      <w:r>
        <w:rPr>
          <w:color w:val="231F20"/>
          <w:w w:val="105"/>
        </w:rPr>
        <w:t>quienes</w:t>
      </w:r>
      <w:r>
        <w:rPr>
          <w:color w:val="231F20"/>
          <w:spacing w:val="-10"/>
          <w:w w:val="105"/>
        </w:rPr>
        <w:t> </w:t>
      </w:r>
      <w:r>
        <w:rPr>
          <w:color w:val="231F20"/>
          <w:spacing w:val="3"/>
          <w:w w:val="105"/>
        </w:rPr>
        <w:t>cultivan</w:t>
      </w:r>
      <w:r>
        <w:rPr>
          <w:color w:val="231F20"/>
          <w:spacing w:val="-10"/>
          <w:w w:val="105"/>
        </w:rPr>
        <w:t> </w:t>
      </w:r>
      <w:r>
        <w:rPr>
          <w:color w:val="231F20"/>
          <w:w w:val="105"/>
        </w:rPr>
        <w:t>los</w:t>
      </w:r>
      <w:r>
        <w:rPr>
          <w:color w:val="231F20"/>
          <w:spacing w:val="-10"/>
          <w:w w:val="105"/>
        </w:rPr>
        <w:t> </w:t>
      </w:r>
      <w:r>
        <w:rPr>
          <w:color w:val="231F20"/>
          <w:w w:val="105"/>
        </w:rPr>
        <w:t>estudios</w:t>
      </w:r>
      <w:r>
        <w:rPr>
          <w:color w:val="231F20"/>
          <w:spacing w:val="-10"/>
          <w:w w:val="105"/>
        </w:rPr>
        <w:t> </w:t>
      </w:r>
      <w:r>
        <w:rPr>
          <w:color w:val="231F20"/>
          <w:w w:val="105"/>
        </w:rPr>
        <w:t>de</w:t>
      </w:r>
      <w:r>
        <w:rPr>
          <w:color w:val="231F20"/>
          <w:spacing w:val="-10"/>
          <w:w w:val="105"/>
        </w:rPr>
        <w:t> </w:t>
      </w:r>
      <w:r>
        <w:rPr>
          <w:color w:val="231F20"/>
          <w:w w:val="105"/>
        </w:rPr>
        <w:t>género</w:t>
      </w:r>
      <w:r>
        <w:rPr>
          <w:color w:val="231F20"/>
          <w:spacing w:val="-10"/>
          <w:w w:val="105"/>
        </w:rPr>
        <w:t> </w:t>
      </w:r>
      <w:r>
        <w:rPr>
          <w:color w:val="231F20"/>
          <w:w w:val="105"/>
        </w:rPr>
        <w:t>o temas</w:t>
      </w:r>
      <w:r>
        <w:rPr>
          <w:color w:val="231F20"/>
          <w:spacing w:val="-30"/>
          <w:w w:val="105"/>
        </w:rPr>
        <w:t> </w:t>
      </w:r>
      <w:r>
        <w:rPr>
          <w:color w:val="231F20"/>
          <w:spacing w:val="3"/>
          <w:w w:val="105"/>
        </w:rPr>
        <w:t>afines,</w:t>
      </w:r>
      <w:r>
        <w:rPr>
          <w:color w:val="231F20"/>
          <w:spacing w:val="-30"/>
          <w:w w:val="105"/>
        </w:rPr>
        <w:t> </w:t>
      </w:r>
      <w:r>
        <w:rPr>
          <w:color w:val="231F20"/>
          <w:w w:val="105"/>
        </w:rPr>
        <w:t>sino</w:t>
      </w:r>
      <w:r>
        <w:rPr>
          <w:color w:val="231F20"/>
          <w:spacing w:val="-30"/>
          <w:w w:val="105"/>
        </w:rPr>
        <w:t> </w:t>
      </w:r>
      <w:r>
        <w:rPr>
          <w:color w:val="231F20"/>
          <w:spacing w:val="2"/>
          <w:w w:val="105"/>
        </w:rPr>
        <w:t>para</w:t>
      </w:r>
      <w:r>
        <w:rPr>
          <w:color w:val="231F20"/>
          <w:spacing w:val="-30"/>
          <w:w w:val="105"/>
        </w:rPr>
        <w:t> </w:t>
      </w:r>
      <w:r>
        <w:rPr>
          <w:color w:val="231F20"/>
          <w:w w:val="105"/>
        </w:rPr>
        <w:t>hacer</w:t>
      </w:r>
      <w:r>
        <w:rPr>
          <w:color w:val="231F20"/>
          <w:spacing w:val="-30"/>
          <w:w w:val="105"/>
        </w:rPr>
        <w:t> </w:t>
      </w:r>
      <w:r>
        <w:rPr>
          <w:color w:val="231F20"/>
          <w:spacing w:val="2"/>
          <w:w w:val="105"/>
        </w:rPr>
        <w:t>un</w:t>
      </w:r>
      <w:r>
        <w:rPr>
          <w:color w:val="231F20"/>
          <w:spacing w:val="-30"/>
          <w:w w:val="105"/>
        </w:rPr>
        <w:t> </w:t>
      </w:r>
      <w:r>
        <w:rPr>
          <w:color w:val="231F20"/>
          <w:w w:val="105"/>
        </w:rPr>
        <w:t>acto</w:t>
      </w:r>
      <w:r>
        <w:rPr>
          <w:color w:val="231F20"/>
          <w:spacing w:val="-30"/>
          <w:w w:val="105"/>
        </w:rPr>
        <w:t> </w:t>
      </w:r>
      <w:r>
        <w:rPr>
          <w:color w:val="231F20"/>
          <w:w w:val="105"/>
        </w:rPr>
        <w:t>de</w:t>
      </w:r>
      <w:r>
        <w:rPr>
          <w:color w:val="231F20"/>
          <w:spacing w:val="-30"/>
          <w:w w:val="105"/>
        </w:rPr>
        <w:t> </w:t>
      </w:r>
      <w:r>
        <w:rPr>
          <w:color w:val="231F20"/>
          <w:w w:val="105"/>
        </w:rPr>
        <w:t>elemental</w:t>
      </w:r>
      <w:r>
        <w:rPr>
          <w:color w:val="231F20"/>
          <w:spacing w:val="-30"/>
          <w:w w:val="105"/>
        </w:rPr>
        <w:t> </w:t>
      </w:r>
      <w:r>
        <w:rPr>
          <w:color w:val="231F20"/>
          <w:spacing w:val="2"/>
          <w:w w:val="105"/>
        </w:rPr>
        <w:t>justicia</w:t>
      </w:r>
      <w:r>
        <w:rPr>
          <w:color w:val="231F20"/>
          <w:spacing w:val="-30"/>
          <w:w w:val="105"/>
        </w:rPr>
        <w:t> </w:t>
      </w:r>
      <w:r>
        <w:rPr>
          <w:color w:val="231F20"/>
          <w:w w:val="105"/>
        </w:rPr>
        <w:t>a</w:t>
      </w:r>
      <w:r>
        <w:rPr>
          <w:color w:val="231F20"/>
          <w:spacing w:val="-30"/>
          <w:w w:val="105"/>
        </w:rPr>
        <w:t> </w:t>
      </w:r>
      <w:r>
        <w:rPr>
          <w:color w:val="231F20"/>
          <w:w w:val="105"/>
        </w:rPr>
        <w:t>quienes, rompiendo los </w:t>
      </w:r>
      <w:r>
        <w:rPr>
          <w:color w:val="231F20"/>
          <w:spacing w:val="3"/>
          <w:w w:val="105"/>
        </w:rPr>
        <w:t>paradigmas </w:t>
      </w:r>
      <w:r>
        <w:rPr>
          <w:color w:val="231F20"/>
          <w:w w:val="105"/>
        </w:rPr>
        <w:t>de su tiempo, se </w:t>
      </w:r>
      <w:r>
        <w:rPr>
          <w:color w:val="231F20"/>
          <w:spacing w:val="3"/>
          <w:w w:val="105"/>
        </w:rPr>
        <w:t>han </w:t>
      </w:r>
      <w:r>
        <w:rPr>
          <w:color w:val="231F20"/>
          <w:spacing w:val="2"/>
          <w:w w:val="105"/>
        </w:rPr>
        <w:t>inmortalizado </w:t>
      </w:r>
      <w:r>
        <w:rPr>
          <w:color w:val="231F20"/>
          <w:w w:val="105"/>
        </w:rPr>
        <w:t>como</w:t>
      </w:r>
      <w:r>
        <w:rPr>
          <w:color w:val="231F20"/>
          <w:spacing w:val="-32"/>
          <w:w w:val="105"/>
        </w:rPr>
        <w:t> </w:t>
      </w:r>
      <w:r>
        <w:rPr>
          <w:color w:val="231F20"/>
          <w:w w:val="105"/>
        </w:rPr>
        <w:t>forjadoras</w:t>
      </w:r>
      <w:r>
        <w:rPr>
          <w:color w:val="231F20"/>
          <w:spacing w:val="-32"/>
          <w:w w:val="105"/>
        </w:rPr>
        <w:t> </w:t>
      </w:r>
      <w:r>
        <w:rPr>
          <w:color w:val="231F20"/>
          <w:w w:val="105"/>
        </w:rPr>
        <w:t>de</w:t>
      </w:r>
      <w:r>
        <w:rPr>
          <w:color w:val="231F20"/>
          <w:spacing w:val="-32"/>
          <w:w w:val="105"/>
        </w:rPr>
        <w:t> </w:t>
      </w:r>
      <w:r>
        <w:rPr>
          <w:color w:val="231F20"/>
          <w:w w:val="105"/>
        </w:rPr>
        <w:t>nuestra</w:t>
      </w:r>
      <w:r>
        <w:rPr>
          <w:color w:val="231F20"/>
          <w:spacing w:val="-32"/>
          <w:w w:val="105"/>
        </w:rPr>
        <w:t> </w:t>
      </w:r>
      <w:r>
        <w:rPr>
          <w:color w:val="231F20"/>
          <w:w w:val="105"/>
        </w:rPr>
        <w:t>entidad.</w:t>
      </w:r>
    </w:p>
    <w:p>
      <w:pPr>
        <w:pStyle w:val="BodyText"/>
        <w:spacing w:before="7"/>
        <w:rPr>
          <w:sz w:val="25"/>
        </w:rPr>
      </w:pPr>
    </w:p>
    <w:p>
      <w:pPr>
        <w:pStyle w:val="BodyText"/>
        <w:ind w:left="2330"/>
      </w:pPr>
      <w:r>
        <w:rPr>
          <w:color w:val="231F20"/>
          <w:w w:val="130"/>
        </w:rPr>
        <w:t>José Yurrieta Valdés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54"/>
        <w:ind w:left="0" w:right="112" w:firstLine="0"/>
        <w:jc w:val="right"/>
        <w:rPr>
          <w:rFonts w:ascii="Times New Roman"/>
          <w:b/>
          <w:sz w:val="20"/>
        </w:rPr>
      </w:pPr>
      <w:r>
        <w:rPr>
          <w:rFonts w:ascii="Times New Roman"/>
          <w:b/>
          <w:color w:val="757D33"/>
          <w:w w:val="80"/>
          <w:sz w:val="20"/>
        </w:rPr>
        <w:t>25</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spacing w:before="4"/>
        <w:rPr>
          <w:rFonts w:ascii="Times New Roman"/>
          <w:sz w:val="17"/>
        </w:rPr>
      </w:pPr>
      <w:r>
        <w:rPr/>
        <w:pict>
          <v:shapetype id="_x0000_t202" o:spt="202" coordsize="21600,21600" path="m,l,21600r21600,l21600,xe">
            <v:stroke joinstyle="miter"/>
            <v:path gradientshapeok="t" o:connecttype="rect"/>
          </v:shapetype>
          <v:shape style="position:absolute;margin-left:0pt;margin-top:.000994pt;width:467.75pt;height:652pt;mso-position-horizontal-relative:page;mso-position-vertical-relative:page;z-index:-192232" type="#_x0000_t202" filled="false" stroked="false">
            <v:textbox inset="0,0,0,0">
              <w:txbxContent>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spacing w:before="0"/>
                    <w:ind w:left="898" w:right="0" w:firstLine="0"/>
                    <w:jc w:val="left"/>
                    <w:rPr>
                      <w:rFonts w:ascii="Times New Roman"/>
                      <w:b/>
                      <w:sz w:val="20"/>
                    </w:rPr>
                  </w:pPr>
                  <w:r>
                    <w:rPr>
                      <w:rFonts w:ascii="Times New Roman"/>
                      <w:b/>
                      <w:color w:val="757D33"/>
                      <w:sz w:val="20"/>
                    </w:rPr>
                    <w:t>26</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41"/>
                    <w:ind w:left="5794" w:right="0" w:firstLine="0"/>
                    <w:jc w:val="left"/>
                    <w:rPr>
                      <w:sz w:val="16"/>
                    </w:rPr>
                  </w:pPr>
                  <w:r>
                    <w:rPr>
                      <w:color w:val="757D33"/>
                      <w:w w:val="105"/>
                      <w:sz w:val="16"/>
                    </w:rPr>
                    <w:t>Identidad </w:t>
                  </w:r>
                  <w:r>
                    <w:rPr>
                      <w:color w:val="757D33"/>
                      <w:w w:val="105"/>
                      <w:sz w:val="14"/>
                    </w:rPr>
                    <w:t>• </w:t>
                  </w:r>
                  <w:r>
                    <w:rPr>
                      <w:color w:val="757D33"/>
                      <w:w w:val="105"/>
                      <w:sz w:val="16"/>
                    </w:rPr>
                    <w:t>Cultura y Sociedad</w:t>
                  </w:r>
                </w:p>
              </w:txbxContent>
            </v:textbox>
            <w10:wrap type="none"/>
          </v:shape>
        </w:pict>
      </w:r>
      <w:r>
        <w:rPr/>
        <w:pict>
          <v:rect style="position:absolute;margin-left:0pt;margin-top:.000994pt;width:467.716pt;height:651.968pt;mso-position-horizontal-relative:page;mso-position-vertical-relative:page;z-index:-192208" filled="true" fillcolor="#757d33" stroked="false">
            <v:fill type="solid"/>
            <w10:wrap type="none"/>
          </v:rect>
        </w:pict>
      </w:r>
      <w:r>
        <w:rPr/>
        <w:drawing>
          <wp:anchor distT="0" distB="0" distL="0" distR="0" allowOverlap="1" layoutInCell="1" locked="0" behindDoc="1" simplePos="0" relativeHeight="268243271">
            <wp:simplePos x="0" y="0"/>
            <wp:positionH relativeFrom="page">
              <wp:posOffset>0</wp:posOffset>
            </wp:positionH>
            <wp:positionV relativeFrom="page">
              <wp:posOffset>4127106</wp:posOffset>
            </wp:positionV>
            <wp:extent cx="5940006" cy="4152900"/>
            <wp:effectExtent l="0" t="0" r="0" b="0"/>
            <wp:wrapNone/>
            <wp:docPr id="9" name="image102.png" descr=""/>
            <wp:cNvGraphicFramePr>
              <a:graphicFrameLocks noChangeAspect="1"/>
            </wp:cNvGraphicFramePr>
            <a:graphic>
              <a:graphicData uri="http://schemas.openxmlformats.org/drawingml/2006/picture">
                <pic:pic>
                  <pic:nvPicPr>
                    <pic:cNvPr id="10" name="image102.png"/>
                    <pic:cNvPicPr/>
                  </pic:nvPicPr>
                  <pic:blipFill>
                    <a:blip r:embed="rId107" cstate="print"/>
                    <a:stretch>
                      <a:fillRect/>
                    </a:stretch>
                  </pic:blipFill>
                  <pic:spPr>
                    <a:xfrm>
                      <a:off x="0" y="0"/>
                      <a:ext cx="5940006" cy="4152900"/>
                    </a:xfrm>
                    <a:prstGeom prst="rect">
                      <a:avLst/>
                    </a:prstGeom>
                  </pic:spPr>
                </pic:pic>
              </a:graphicData>
            </a:graphic>
          </wp:anchor>
        </w:drawing>
      </w:r>
    </w:p>
    <w:p>
      <w:pPr>
        <w:spacing w:after="0"/>
        <w:rPr>
          <w:rFonts w:ascii="Times New Roman"/>
          <w:sz w:val="17"/>
        </w:rPr>
        <w:sectPr>
          <w:pgSz w:w="9360" w:h="13040"/>
          <w:pgMar w:top="1200" w:bottom="0" w:left="0" w:right="0"/>
        </w:sectPr>
      </w:pPr>
    </w:p>
    <w:p>
      <w:pPr>
        <w:pStyle w:val="BodyText"/>
        <w:rPr>
          <w:rFonts w:ascii="Times New Roman"/>
          <w:sz w:val="20"/>
        </w:rPr>
      </w:pPr>
      <w:r>
        <w:rPr/>
        <w:pict>
          <v:shape style="position:absolute;margin-left:0pt;margin-top:.000994pt;width:467.75pt;height:652pt;mso-position-horizontal-relative:page;mso-position-vertical-relative:page;z-index:-192160" type="#_x0000_t202" filled="false" stroked="false">
            <v:textbox inset="0,0,0,0">
              <w:txbxContent>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2"/>
                    <w:rPr>
                      <w:rFonts w:ascii="Times New Roman"/>
                      <w:b/>
                      <w:sz w:val="16"/>
                    </w:rPr>
                  </w:pPr>
                </w:p>
                <w:p>
                  <w:pPr>
                    <w:spacing w:before="0"/>
                    <w:ind w:left="0" w:right="913" w:firstLine="0"/>
                    <w:jc w:val="right"/>
                    <w:rPr>
                      <w:rFonts w:ascii="Times New Roman"/>
                      <w:b/>
                      <w:sz w:val="20"/>
                    </w:rPr>
                  </w:pPr>
                  <w:r>
                    <w:rPr>
                      <w:rFonts w:ascii="Times New Roman"/>
                      <w:b/>
                      <w:color w:val="757D33"/>
                      <w:w w:val="85"/>
                      <w:sz w:val="20"/>
                    </w:rPr>
                    <w:t>27</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spacing w:before="140"/>
                    <w:ind w:left="1440" w:right="0" w:firstLine="0"/>
                    <w:jc w:val="left"/>
                    <w:rPr>
                      <w:sz w:val="16"/>
                    </w:rPr>
                  </w:pPr>
                  <w:r>
                    <w:rPr>
                      <w:color w:val="757D33"/>
                      <w:sz w:val="16"/>
                    </w:rPr>
                    <w:t>Forjadoras del Estado de México</w:t>
                  </w:r>
                </w:p>
              </w:txbxContent>
            </v:textbox>
            <w10:wrap type="none"/>
          </v:shape>
        </w:pict>
      </w:r>
      <w:r>
        <w:rPr/>
        <w:pict>
          <v:rect style="position:absolute;margin-left:0pt;margin-top:.000994pt;width:467.716pt;height:651.968pt;mso-position-horizontal-relative:page;mso-position-vertical-relative:page;z-index:-192136" filled="true" fillcolor="#757d33" stroked="false">
            <v:fill type="solid"/>
            <w10:wrap type="none"/>
          </v:rect>
        </w:pict>
      </w:r>
      <w:r>
        <w:rPr/>
        <w:drawing>
          <wp:anchor distT="0" distB="0" distL="0" distR="0" allowOverlap="1" layoutInCell="1" locked="0" behindDoc="1" simplePos="0" relativeHeight="268243343">
            <wp:simplePos x="0" y="0"/>
            <wp:positionH relativeFrom="page">
              <wp:posOffset>0</wp:posOffset>
            </wp:positionH>
            <wp:positionV relativeFrom="page">
              <wp:posOffset>2838435</wp:posOffset>
            </wp:positionV>
            <wp:extent cx="5940005" cy="5441570"/>
            <wp:effectExtent l="0" t="0" r="0" b="0"/>
            <wp:wrapNone/>
            <wp:docPr id="11" name="image103.png" descr=""/>
            <wp:cNvGraphicFramePr>
              <a:graphicFrameLocks noChangeAspect="1"/>
            </wp:cNvGraphicFramePr>
            <a:graphic>
              <a:graphicData uri="http://schemas.openxmlformats.org/drawingml/2006/picture">
                <pic:pic>
                  <pic:nvPicPr>
                    <pic:cNvPr id="12" name="image103.png"/>
                    <pic:cNvPicPr/>
                  </pic:nvPicPr>
                  <pic:blipFill>
                    <a:blip r:embed="rId108" cstate="print"/>
                    <a:stretch>
                      <a:fillRect/>
                    </a:stretch>
                  </pic:blipFill>
                  <pic:spPr>
                    <a:xfrm>
                      <a:off x="0" y="0"/>
                      <a:ext cx="5940005" cy="544157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rPr>
      </w:pPr>
    </w:p>
    <w:p>
      <w:pPr>
        <w:pStyle w:val="Heading1"/>
        <w:spacing w:line="843" w:lineRule="exact"/>
      </w:pPr>
      <w:r>
        <w:rPr>
          <w:color w:val="FFFFFF"/>
        </w:rPr>
        <w:t>Revolucionarias</w:t>
      </w:r>
    </w:p>
    <w:p>
      <w:pPr>
        <w:spacing w:after="0" w:line="843" w:lineRule="exact"/>
        <w:sectPr>
          <w:pgSz w:w="9360" w:h="13040"/>
          <w:pgMar w:top="1200" w:bottom="0" w:left="0" w:right="0"/>
        </w:sectPr>
      </w:pPr>
    </w:p>
    <w:p>
      <w:pPr>
        <w:pStyle w:val="BodyText"/>
        <w:spacing w:before="4"/>
        <w:rPr>
          <w:rFonts w:ascii="Times New Roman"/>
          <w:sz w:val="17"/>
        </w:rPr>
      </w:pPr>
      <w:r>
        <w:rPr/>
        <w:pict>
          <v:group style="position:absolute;margin-left:-1.000003pt;margin-top:.000994pt;width:469.75pt;height:140.7pt;mso-position-horizontal-relative:page;mso-position-vertical-relative:page;z-index:2440" coordorigin="-20,0" coordsize="9395,2814">
            <v:rect style="position:absolute;left:0;top:0;width:9354;height:2813" filled="true" fillcolor="#b6b68f" stroked="false">
              <v:fill type="solid"/>
            </v:rect>
            <v:shape style="position:absolute;left:-4632;top:11095;width:9355;height:2296" coordorigin="-4632,11095" coordsize="9355,2296" path="m4632,2324l4566,2422,4504,2512,4457,2578,4439,2604,4369,2501,4300,2408,4247,2340,4226,2314,3970,2510,3770,2611,3521,2648,3119,2652,2623,2595,2276,2470,2073,2346,2007,2290,1710,2513,1488,2627,1231,2669,827,2674,413,2626,71,2521,0,2489m4632,2324l4906,2527,5111,2631,5351,2669,5729,2674,6181,2614,6557,2482,6813,2350,6908,2290,7142,2503,7345,2612,7629,2651,8107,2654,8555,2599,8873,2482,9064,2367,9128,2314,9195,2402,9242,2462,9292,2521,9354,2593m0,2141l705,1651,1649,1011,1942,1233,1806,1338,1735,1425,1706,1542,1694,1734,1694,1875,1710,1966,1757,2046,1850,2154,1922,2251,1612,2460,1400,2568,1186,2607,872,2613,743,2609,621,2598,506,2580,398,2558,299,2531,207,2502,124,2470,49,2439,0,2415m4175,2254l3270,1644,2360,1011,2073,1219,2192,1318,2255,1402,2282,1517,2293,1709,2291,1865,2274,1963,2226,2046,2133,2154,2064,2230,2333,2441,2531,2549,2757,2589,3106,2595,3241,2591,3367,2579,3483,2560,3591,2536,3690,2508,3779,2477,3860,2444,3931,2411,3994,2378,4047,2346,4091,2318,4126,2293,4151,2273,4168,2260,4175,2254m2010,1279l2132,1413,2194,1504,2218,1591,2221,1716,2186,1883,2108,2046,2029,2170,1993,2219,1862,2077,1794,1977,1769,1870,1765,1709,1803,1520,1887,1386,1971,1305,2010,1279m1988,1378l2074,1489,2119,1561,2136,1625,2140,1712,2119,1846,2071,1967,2022,2056,1999,2091,1911,1991,1865,1920,1849,1843,1846,1727,1869,1586,1918,1476,1966,1404,1988,1378m1922,1981l1988,1891,2064,1981m3903,1896l3915,1895,3929,1892,3943,1887,3955,1883,3980,1865,4000,1840,4011,1810,4013,1779,4002,1743,3981,1712,3952,1687,3920,1669,3878,1654,3835,1643,3791,1635,3747,1629,3722,1626,3696,1624,3670,1622,3645,1619,3600,1613,3555,1606,3510,1596,3466,1584,3438,1574,3410,1562,3384,1549,3358,1533,3356,1532,3332,1514,3309,1495,3287,1474,3267,1452,3238,1416,3212,1379,3188,1340,3165,1301,3153,1279,3141,1256,3128,1233,3116,1211,3093,1173,3068,1135,3042,1100,3011,1067,2982,1045,2948,1028,2911,1020,2874,1024,2847,1038,2824,1060,2808,1088,2802,1119,2802,1131,2803,1146,2805,1160,2810,1171m0,2034l1567,981,1269,762,1222,716,1194,666,1182,612,1184,554,1203,494,1239,444,1290,407,1351,385,1428,379,1495,393,1559,422,1626,458,1674,488,1746,535,1828,589,1905,641,1964,682,1993,701,1994,701,2022,682,2081,641,2159,589,2240,535,2312,488,2361,458,2428,422,2492,393,2559,379,2635,385,2696,407,2747,444,2783,494,2802,554,2804,612,2792,666,2764,716,2717,762,2419,981,4235,2191,4269,2160,4295,2114,4313,2058,4321,1994,4318,1925,4304,1855,4277,1785,4236,1719,4180,1661,4108,1612,4150,1585,4214,1564,4308,1550,4443,1545,4559,1549,4652,1558,4723,1571,4772,1587,4799,1604,4670,1654,4603,1699,4576,1762,4568,1871,4573,1967,4593,2059,4619,2137,4641,2191,4653,2213m1993,1181l1759,1001,1993,821,2227,1001,1993,1181m1993,1101l1863,1001,1993,901,2124,1001,1993,1101m2618,727l2670,677,2702,619,2707,560,2675,501,2632,476,2572,473,2494,498,2399,556,2295,630,2201,698,2133,747,2107,766,2336,925,2618,727m2585,658l2610,634,2625,607,2627,579,2612,551,2592,539,2563,538,2527,550,2482,577,2413,625,2327,684,2253,735,2221,757,2329,832,2585,658m2441,755l2338,684m4022,704l3959,672,3897,654,3840,650,3793,662,3761,689,3749,732,3762,794,3807,836,3864,862,3928,883,3994,909,4057,949,4098,983,4143,1023,4189,1071,4233,1130,4275,1203,4312,1293,4341,1404,4341,1389,4339,1354,4333,1301,4323,1235,4306,1160,4283,1078,4251,994,4211,911,4160,832,4097,762,4022,704m3860,974l3790,950,3720,939,3649,944,3581,968,3541,1000,3509,1049,3494,1104,3507,1153,3561,1187,3629,1185,3699,1164,3761,1144,3829,1133,3897,1138,3964,1155,4028,1184,4087,1222,4141,1268,4188,1320,4227,1377,4257,1438,4225,1364,4190,1293,4151,1227,4106,1165,4056,1108,3998,1057,3933,1012,3860,974m3757,1273l3704,1277,3648,1290,3596,1312,3552,1342,3523,1396,3532,1454,3571,1498,3633,1515,3694,1493,3745,1448,3796,1402,3856,1374,3930,1372,4005,1389,4071,1425,4122,1479,4103,1446,4065,1403,4011,1357,3940,1315,3855,1284,3757,1273m4866,704l4929,672,4992,654,5049,650,5096,662,5127,689,5139,732,5127,794,5086,833,5038,855,4981,871,4912,894,4829,939,4785,970,4740,1009,4695,1060,4652,1122,4612,1199,4576,1292,4548,1404,4547,1389,4550,1354,4556,1301,4566,1235,4583,1160,4606,1078,4637,994,4678,911,4729,832,4791,762,4866,704m5029,974l5098,950,5169,939,5239,944,5308,968,5348,1000,5380,1049,5395,1104,5381,1153,5328,1187,5260,1185,5189,1164,5128,1144,5060,1133,4991,1138,4925,1155,4861,1184,4802,1222,4748,1268,4700,1320,4661,1377,4631,1438,4663,1364,4699,1293,4738,1227,4783,1165,4833,1108,4890,1057,4955,1012,5029,974m5132,1273l5185,1277,5241,1290,5293,1312,5337,1342,5366,1396,5357,1454,5318,1498,5255,1515,5195,1493,5144,1448,5092,1402,5033,1374,4959,1372,4884,1389,4817,1425,4767,1479,4786,1446,4823,1403,4878,1357,4948,1315,5033,1284,5132,1273m4450,560l4437,559,4424,559,4411,561,4397,565,4346,607,4323,673,4321,750,4330,826,4342,889,4369,1009,4392,1111,4413,1195,4429,1264,4442,1322,4451,1370,4456,1411,4454,1333,4459,1254,4468,1173,4481,1094,4497,1015,4514,939,4528,880,4542,820,4553,760,4557,699,4548,653,4526,611,4492,578,4450,560m87,1884l74,1885,59,1886,44,1886,32,1883,6,1865,0,1857m0,1720l6,1712,34,1687,66,1669,108,1654,151,1643,195,1635,239,1629,265,1626,290,1624,316,1622,341,1619,387,1613,432,1606,476,1596,520,1584,548,1574,576,1562,603,1549,629,1533,630,1532,655,1514,678,1495,699,1474,720,1452,748,1416,774,1379,798,1340,821,1301,834,1279,846,1256,858,1233,871,1211,893,1173,918,1135,945,1100,975,1067,1004,1045,1038,1028,1075,1020,1112,1024,1140,1038,1163,1060,1179,1088,1185,1119,1185,1131,1184,1146,1181,1160,1177,1171m1368,727l1317,677,1284,619,1280,560,1311,501,1354,476,1415,473,1493,498,1588,556,1692,630,1785,698,1853,747,1879,766,1651,925,1368,727m1401,658l1377,634,1361,607,1359,579,1374,551,1394,539,1423,538,1460,550,1505,577,1573,625,1659,684,1734,735,1765,757,1657,832,1401,658m1546,755l1649,684m2119,543l1989,455,1863,540m4272,1639l4283,1629,4303,1624,4349,1622,4435,1622,4524,1624,4576,1630,4599,1636,4605,1639,4510,1718,4464,1779,4452,1854,4461,1974,4491,2104,4535,2192,4575,2242,4592,2257,4520,2330,4480,2374,4458,2407,4438,2446,4372,2351,4333,2299,4305,2269,4272,2244,4346,2168,4384,2115,4399,2057,4402,1971,4395,1882,4373,1794,4342,1718,4306,1664,4272,1639m4703,2276l5625,1658,6554,1011,6811,1212,6701,1303,6643,1383,6618,1499,6606,1696,6608,1856,6626,1957,6674,2041,6770,2152,6852,2234,6509,2452,6278,2563,6053,2603,5730,2605,5585,2599,5453,2586,5334,2568,5226,2544,5130,2517,5045,2487,4970,2456,4906,2424,4852,2392,4806,2363,4770,2336,4742,2312,4722,2294,4709,2281,4703,2276m9087,2257l8173,1652,7270,1020,6972,1219,7082,1345,7141,1440,7166,1551,7177,1727,7150,1930,7075,2091,6998,2196,6963,2234,7228,2442,7426,2550,7653,2589,8007,2595,8148,2591,8279,2579,8400,2561,8510,2537,8610,2509,8700,2479,8781,2446,8851,2413,8913,2380,8964,2349,9007,2320,9040,2296,9065,2276,9080,2263,9087,2257m6895,1256l7024,1404,7090,1501,7114,1590,7118,1716,7085,1879,7012,2032,6939,2146,6906,2191,6779,2076,6714,1989,6690,1887,6686,1727,6718,1531,6790,1383,6862,1289,6895,1256m6890,1378l6976,1489,7021,1561,7038,1625,7042,1712,7021,1846,6973,1967,6924,2056,6901,2091,6813,1991,6767,1920,6751,1843,6748,1727,6771,1586,6819,1476,6868,1404,6890,1378m6824,1981l6890,1891,6966,1981e" filled="false" stroked="true" strokeweight="1.999pt" strokecolor="#80853f">
              <v:path arrowok="t"/>
            </v:shape>
            <v:shape style="position:absolute;left:2599;top:1663;width:254;height:318" type="#_x0000_t75" stroked="false">
              <v:imagedata r:id="rId93" o:title=""/>
            </v:shape>
            <v:shape style="position:absolute;left:1099;top:1687;width:242;height:315" type="#_x0000_t75" stroked="false">
              <v:imagedata r:id="rId94" o:title=""/>
            </v:shape>
            <v:shape style="position:absolute;left:-4271;top:12001;width:3175;height:1137" coordorigin="-4271,12001" coordsize="3175,1137" path="m2261,2078l2304,2125,2350,2149,2428,2159,2567,2161,2647,2154,2722,2132,2788,2098,2845,2054,2890,2001,2922,1942,2940,1878,2941,1811,2925,1743,2893,1691,2848,1654,2794,1632,2736,1625,2677,1632,2624,1652,2580,1685,2549,1731,2536,1789,2568,1896,2645,1941,2724,1949,2760,1946,2734,1957,2675,1976,2595,1976,2505,1931,2447,1844,2450,1761,2477,1698,2494,1673,2452,1663,2418,1636,2397,1609,2394,1601,2416,1599,2454,1586,2489,1572,2505,1565,2453,1562,2422,1554,2398,1532,2371,1491,2361,1437,2383,1386,2413,1349,2429,1334,2398,1399,2392,1436,2418,1457,2480,1477,2530,1488,2592,1500,2663,1517,2735,1540,2804,1573,2863,1619,2907,1680,2931,1760m2834,2077l2928,1991,3000,1947,3088,1933,3227,1936,3375,1967,3470,2028,3521,2088,3536,2114,3522,2093,3510,2081,3492,2075,3462,2070,3420,2068,3376,2068,3338,2065,3311,2052,3328,2088,3339,2109,3350,2119,3366,2126,3352,2154,3337,2164,3313,2157,3270,2132,3211,2095,3143,2061,3070,2042,2993,2052,2934,2075,2904,2091,2894,2100,2893,2103,2964,2070,3007,2058,3044,2068,3090,2099,3168,2155,3134,2194,3112,2216,3091,2229,3063,2240,3031,2250,3008,2255,2993,2256,2988,2256,2989,2272,2992,2282,2999,2290,3013,2299,3038,2314,2969,2340,2927,2349,2892,2340,2849,2314,2810,2274,2783,2215,2785,2146,2834,2077m1735,2127l1696,2171,1650,2193,1565,2202,1411,2205,1330,2198,1255,2179,1186,2148,1126,2107,1075,2057,1036,2001,1008,1940,995,1875,996,1808,1014,1740,1045,1687,1088,1648,1140,1622,1198,1610,1256,1611,1313,1624,1364,1649,1405,1685,1434,1733,1446,1791,1410,1910,1324,1960,1237,1969,1197,1966,1225,1978,1291,1999,1380,1999,1480,1949,1544,1853,1541,1760,1511,1690,1492,1662,1539,1651,1577,1621,1600,1591,1603,1582,1578,1580,1537,1566,1498,1550,1480,1543,1538,1540,1572,1530,1598,1506,1629,1460,1640,1400,1616,1344,1581,1302,1564,1286,1599,1358,1605,1399,1576,1422,1507,1444,1460,1455,1399,1467,1331,1482,1260,1502,1189,1529,1124,1566,1069,1616,1029,1679,1007,1759m1141,2119l1036,2024,956,1975,859,1960,704,1963,539,1998,434,2065,378,2131,361,2161,376,2137,390,2124,410,2117,443,2112,489,2109,538,2110,581,2106,610,2091,592,2132,580,2155,568,2166,550,2174,565,2205,581,2216,608,2208,656,2180,722,2140,797,2102,878,2081,964,2091,1030,2117,1063,2135,1074,2146,1075,2149,997,2111,948,2098,908,2109,856,2144,770,2206,808,2250,832,2275,855,2289,887,2301,922,2312,948,2317,964,2319,969,2319,968,2337,965,2347,957,2356,941,2366,914,2383,991,2412,1038,2422,1076,2412,1124,2383,1159,2350,1188,2301,1202,2243,1189,2180,1141,2119e" filled="false" stroked="true" strokeweight="1.999pt" strokecolor="#80853f">
              <v:path arrowok="t"/>
            </v:shape>
            <v:shape style="position:absolute;left:5999;top:1683;width:278;height:349" type="#_x0000_t75" stroked="false">
              <v:imagedata r:id="rId95" o:title=""/>
            </v:shape>
            <v:shape style="position:absolute;left:5898;top:1315;width:779;height:919" coordorigin="5898,1315" coordsize="779,919" path="m6677,2128l6617,2188,6559,2219,6470,2231,6315,2234,6234,2227,6159,2208,6090,2177,6030,2136,5979,2086,5940,2030,5912,1969,5898,1904,5900,1837,5918,1769,5949,1716,6044,1651,6101,1639,6160,1640,6268,1678,6338,1762,6314,1939,6228,1989,6141,1998,6101,1995,6129,2007,6195,2028,6284,2028,6384,1978,6448,1882,6445,1789,6415,1719,6396,1691,6443,1680,6481,1650,6504,1620,6507,1611,6482,1609,6441,1595,6401,1579,6384,1572,6442,1569,6476,1559,6502,1535,6533,1489,6544,1429,6520,1373,6485,1331,6468,1315,6503,1387,6509,1428,6480,1451,6411,1473,6363,1484,6303,1496,6235,1511,6164,1531,6093,1558,6028,1596,5973,1645,5933,1708,5911,1788e" filled="false" stroked="true" strokeweight="1.999pt" strokecolor="#80853f">
              <v:path arrowok="t"/>
            </v:shape>
            <v:shape style="position:absolute;left:7496;top:1667;width:278;height:349" type="#_x0000_t75" stroked="false">
              <v:imagedata r:id="rId96" o:title=""/>
            </v:shape>
            <v:shape style="position:absolute;left:21;top:11095;width:4702;height:2072" coordorigin="21,11095" coordsize="4702,2072" path="m7118,2125l7166,2178,7217,2205,7304,2215,7458,2218,7539,2211,7614,2192,7683,2161,7743,2120,7794,2070,7833,2014,7861,1953,7875,1888,7873,1821,7855,1753,7824,1700,7781,1661,7729,1635,7672,1623,7613,1624,7556,1637,7505,1662,7464,1698,7435,1746,7423,1804,7459,1923,7545,1973,7632,1982,7672,1979,7644,1991,7578,2012,7489,2012,7389,1962,7325,1866,7328,1773,7358,1703,7377,1675,7332,1666,7298,1639,7279,1613,7278,1605,7301,1602,7338,1584,7373,1565,7389,1556,7331,1553,7297,1543,7271,1519,7240,1473,7229,1413,7253,1357,7288,1315,7305,1299,7270,1371,7264,1412,7293,1435,7362,1457,7410,1468,7470,1480,7538,1495,7609,1515,7680,1542,7745,1580,7800,1629,7840,1692,7862,1772m7755,2124l7859,2028,7940,1980,8037,1965,8192,1967,8356,2002,8462,2070,8518,2136,8534,2166,8519,2142,8505,2129,8486,2122,8453,2117,8406,2114,8358,2114,8314,2111,8285,2096,8303,2137,8316,2159,8328,2171,8345,2179,8330,2210,8314,2221,8287,2213,8240,2185,8174,2145,8099,2107,8017,2086,7932,2096,7866,2122,7833,2140,7822,2150,7821,2154,7899,2116,7948,2103,7988,2114,8040,2149,8126,2211,8088,2255,8063,2279,8040,2293,8009,2306,7974,2317,7948,2322,7932,2323,7926,2323,7927,2341,7931,2352,7939,2360,7954,2371,7981,2387,7905,2417,7858,2427,7820,2417,7772,2387,7737,2355,7707,2306,7694,2247,7706,2185,7755,2124m6045,2148l5940,2053,5860,2004,5763,1989,5608,1992,5443,2027,5338,2094,5282,2160,5265,2190,5280,2166,5294,2153,5313,2146,5347,2141,5393,2138,5442,2139,5485,2135,5514,2120,5496,2161,5484,2184,5472,2195,5454,2203,5469,2234,5485,2246,5512,2237,5560,2209,5626,2169,5701,2131,5782,2110,5867,2120,5934,2146,5966,2164,5978,2175,5979,2178,5901,2140,5852,2127,5812,2138,5760,2173,5674,2235,5712,2279,5736,2304,5759,2318,5791,2330,5826,2341,5852,2346,5868,2348,5873,2348,5872,2366,5869,2376,5861,2385,5845,2395,5818,2412,5895,2441,5942,2451,5980,2441,6028,2412,6063,2379,6092,2330,6106,2272,6093,2209,6045,2148m8805,1896l8817,1895,8831,1892,8845,1887,8857,1883,8882,1865,8902,1840,8913,1810,8915,1779,8904,1743,8883,1712,8854,1687,8822,1669,8780,1654,8737,1643,8693,1635,8649,1629,8624,1626,8598,1624,8572,1622,8547,1619,8502,1613,8457,1606,8412,1596,8368,1584,8340,1574,8312,1562,8285,1549,8260,1533,8258,1532,8234,1514,8211,1495,8189,1474,8169,1452,8140,1416,8114,1379,8090,1340,8067,1301,8055,1279,8043,1256,8030,1233,8018,1211,7995,1173,7970,1135,7943,1100,7913,1067,7884,1045,7850,1028,7813,1020,7776,1024,7749,1038,7726,1060,7710,1088,7704,1119,7704,1131,7705,1146,7707,1160,7712,1171m4653,2213l6469,981,6171,762,6124,716,6096,666,6084,612,6086,554,6105,494,6141,444,6192,407,6253,385,6330,379,6397,393,6461,422,6528,458,6576,488,6648,535,6730,589,6807,641,6866,682,6894,701,6896,701,6924,682,6983,641,7061,589,7142,535,7214,488,7263,458,7330,422,7394,393,7461,379,7537,385,7598,407,7649,444,7685,494,7704,554,7706,612,7694,666,7666,716,7619,762,7321,981,9133,2213,9166,2181,9193,2135,9211,2076,9220,2009,9218,1937,9204,1863,9177,1790,9137,1721,9082,1661,9010,1612,9052,1585,9116,1564,9210,1550,9345,1545,9354,1546m6895,1181l6661,1001,6895,821,7129,1001,6895,1181m6895,1101l6765,1001,6895,901,7026,1001,6895,1101m7520,727l7572,677,7604,619,7608,560,7577,501,7534,476,7474,473,7396,498,7301,556,7197,630,7103,698,7035,747,7009,766,7237,925,7520,727m7487,658l7512,634,7527,607,7529,579,7514,551,7494,539,7465,538,7429,550,7384,577,7315,625,7229,684,7155,735,7123,757,7231,832,7487,658m7342,755l7240,684m8922,710l8859,678,8796,660,8739,656,8693,667,8661,695,8649,738,8661,799,8706,842,8763,868,8827,889,8893,914,8957,955,8998,989,9042,1029,9088,1076,9133,1135,9175,1209,9211,1299,9240,1410,9241,1395,9238,1359,9233,1307,9222,1241,9206,1166,9182,1084,9151,1000,9110,916,9059,838,8997,768,8922,710m8730,974l8660,950,8590,939,8519,944,8451,968,8411,1000,8379,1049,8364,1104,8377,1153,8431,1187,8499,1185,8569,1164,8631,1144,8699,1133,8767,1138,8834,1155,8898,1184,8957,1222,9011,1268,9058,1320,9097,1377,9127,1438,9095,1364,9060,1293,9021,1227,8976,1165,8926,1108,8868,1057,8803,1012,8730,974m8659,1273l8606,1277,8550,1290,8497,1312,8454,1342,8425,1396,8434,1454,8473,1498,8535,1515,8596,1493,8647,1448,8698,1402,8758,1374,8832,1372,8907,1389,8973,1425,9024,1479,9005,1446,8967,1403,8913,1357,8842,1315,8757,1284,8659,1273m9354,574l9345,574,9332,576,9318,581,9267,623,9244,689,9242,766,9251,842,9263,904,9292,1042,9314,1151,9329,1238,9340,1307,9346,1362,9350,1410,9351,1333,9354,1302e" filled="false" stroked="true" strokeweight="1.999pt" strokecolor="#80853f">
              <v:path arrowok="t"/>
            </v:shape>
            <v:shape style="position:absolute;left:-20;top:630;width:253;height:279" type="#_x0000_t75" stroked="false">
              <v:imagedata r:id="rId97" o:title=""/>
            </v:shape>
            <v:shape style="position:absolute;left:-20;top:214;width:9394;height:2340" type="#_x0000_t75" stroked="false">
              <v:imagedata r:id="rId98" o:title=""/>
            </v:shape>
            <w10:wrap type="none"/>
          </v:group>
        </w:pict>
      </w:r>
    </w:p>
    <w:p>
      <w:pPr>
        <w:spacing w:after="0"/>
        <w:rPr>
          <w:rFonts w:ascii="Times New Roman"/>
          <w:sz w:val="17"/>
        </w:rPr>
        <w:sectPr>
          <w:pgSz w:w="9360" w:h="13040"/>
          <w:pgMar w:top="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p>
    <w:p>
      <w:pPr>
        <w:pStyle w:val="BodyText"/>
        <w:spacing w:line="278" w:lineRule="auto" w:before="66"/>
        <w:ind w:left="1440" w:right="1437" w:firstLine="746"/>
        <w:jc w:val="right"/>
      </w:pPr>
      <w:r>
        <w:rPr/>
        <w:pict>
          <v:shape style="position:absolute;margin-left:71.824402pt;margin-top:5.043746pt;width:31.5pt;height:53.05pt;mso-position-horizontal-relative:page;mso-position-vertical-relative:paragraph;z-index:-192064" coordorigin="1436,101" coordsize="630,1061" path="m2039,1159l1518,1159,2039,1161,2039,1159xm2030,101l2009,101,1986,104,1449,104,1436,108,1438,118,1449,127,1460,136,1472,150,1482,170,1488,196,1489,225,1489,373,1489,477,1488,609,1487,710,1486,824,1486,926,1485,1010,1484,1066,1484,1090,1480,1102,1472,1114,1463,1127,1453,1138,1440,1152,1442,1156,1444,1160,1463,1159,2039,1159,2038,1149,2043,1132,2046,1120,1813,1120,1591,1117,1582,1117,1582,641,1965,641,1965,636,1963,609,1962,595,1579,595,1580,586,1582,196,1582,147,2035,147,2035,109,2030,101xm2063,1026l2032,1062,2003,1084,1976,1100,1958,1109,1946,1114,1928,1116,1905,1118,1875,1120,1813,1120,2046,1120,2053,1093,2063,1053,2066,1032,2063,1026xm1965,644l1836,644,1895,644,1915,650,1930,661,1941,674,1948,682,1953,689,1962,687,1963,674,1964,655,1965,644xm1965,641l1582,641,1594,644,1965,644,1965,641xm1951,553l1942,562,1932,575,1923,582,1908,588,1882,594,1579,595,1962,595,1960,562,1959,559,1956,554,1951,553xm2035,148l1801,148,1891,149,1929,150,1942,150,1950,151,1973,161,1997,179,2015,198,2024,208,2027,213,2035,211,2035,148xm2035,147l1582,147,1592,149,2035,148,2035,147xe" filled="true" fillcolor="#757d33" stroked="false">
            <v:path arrowok="t"/>
            <v:fill type="solid"/>
            <w10:wrap type="none"/>
          </v:shape>
        </w:pict>
      </w:r>
      <w:r>
        <w:rPr/>
        <w:pict>
          <v:group style="position:absolute;margin-left:-.999996pt;margin-top:-186.247253pt;width:469.75pt;height:140.7pt;mso-position-horizontal-relative:page;mso-position-vertical-relative:paragraph;z-index:2488" coordorigin="-20,-3725" coordsize="9395,2814">
            <v:rect style="position:absolute;left:0;top:-3725;width:9354;height:2813" filled="true" fillcolor="#b6b68f" stroked="false">
              <v:fill type="solid"/>
            </v:rect>
            <v:shape style="position:absolute;left:4722;top:7245;width:9355;height:2434" coordorigin="4722,7245" coordsize="9355,2434" path="m0,-1132l12,-1119,195,-1388,492,-1177,704,-1070,932,-1037,1277,-1045,1718,-1115,2095,-1246,2358,-1373,2456,-1429,2728,-1221,2936,-1114,3188,-1074,3590,-1069,4047,-1121,4389,-1237,4602,-1352,4675,-1405,4750,-1314,4797,-1253,4837,-1196,4889,-1115,4953,-1205,4994,-1264,5031,-1319,5082,-1395m5082,-1395l5355,-1193,5561,-1089,5801,-1050,6179,-1045,6621,-1105,6997,-1237,7260,-1369,7358,-1429,7612,-1219,7821,-1111,8099,-1071,8557,-1065,9004,-1118,9323,-1235,9354,-1254m0,-2179l106,-2176,200,-2167,271,-2154,320,-2138,347,-2121,218,-2071,150,-2026,124,-1963,115,-1854,125,-1736,154,-1632,185,-1557,202,-1526,447,-1695,2017,-2738,1719,-2957,1672,-3003,1644,-3053,1632,-3107,1634,-3165,1653,-3226,1689,-3275,1740,-3312,1801,-3334,1877,-3340,1944,-3326,2008,-3298,2075,-3261,2124,-3231,2196,-3184,2277,-3130,2355,-3078,2414,-3037,2442,-3018,2443,-3018,2472,-3037,2531,-3078,2608,-3130,2690,-3184,2762,-3231,2810,-3261,2877,-3298,2941,-3326,3008,-3340,3085,-3334,3146,-3312,3197,-3275,3233,-3226,3252,-3165,3254,-3107,3242,-3053,3214,-3003,3167,-2957,2869,-2738,4685,-1529,4719,-1560,4745,-1605,4762,-1661,4770,-1725,4768,-1794,4753,-1865,4726,-1934,4685,-2000,4629,-2059,4558,-2107,4600,-2134,4663,-2155,4758,-2169,4893,-2174,5008,-2170,5102,-2161,5173,-2148,5222,-2132,5249,-2115,5120,-2065,5052,-2021,5026,-1957,5017,-1848,5023,-1752,5043,-1660,5068,-1582,5091,-1528,5103,-1506m17,-3149l4,-3151,0,-3151m0,-2423l6,-2469,21,-2545,41,-2620,61,-2696,80,-2771,95,-2830,109,-2890,119,-2950,123,-3011,115,-3057,92,-3099,59,-3132,17,-3149m0,-2103l72,-2101,123,-2095,147,-2089,152,-2086,79,-2010,43,-1951,35,-1876,45,-1757,74,-1627,116,-1538,155,-1488,172,-1473,106,-1385,67,-1333,38,-1299,5,-1262,0,-1270m1712,-2873l1690,-2854,1653,-2833,1604,-2810,1544,-2788,1475,-2768,1399,-2753,1319,-2743,1236,-2741,1152,-2748,1069,-2766,990,-2797,915,-2842,847,-2899,785,-2962,729,-3028,677,-3097,628,-3165,581,-3231,537,-3293,493,-3348,448,-3394,403,-3430,355,-3453,305,-3461m1704,-2861l1560,-2807,1480,-2783,1434,-2785,1394,-2807,1376,-2833,1397,-2856,1433,-2888,1457,-2943,1458,-3012,1445,-3073,1420,-3117,1385,-3132,1354,-3138,1335,-3157,1328,-3180,1331,-3198,1326,-3203,1308,-3192,1288,-3164,1280,-3120,1276,-3112,1264,-3130,1250,-3166,1239,-3214,1235,-3266,1244,-3316,1270,-3356,1318,-3379,1394,-3378,1367,-3387,1328,-3391,1280,-3386,1231,-3369,1186,-3336,1152,-3283,1133,-3207,1136,-3105,1132,-3089,1106,-3101,1075,-3112,1058,-3093,1071,-3017,1091,-2961,1128,-2919,1193,-2886,1204,-2880,1219,-2871,1232,-2860,1235,-2850,1224,-2843,1204,-2842,1182,-2843,1168,-2845,1106,-2868,1060,-2914,1029,-2976,1012,-3046,1009,-3117,1018,-3180,1016,-3248,980,-3307,939,-3341,919,-3336,913,-3312,901,-3293,889,-3271,886,-3240,889,-3234,886,-3261,870,-3308,832,-3362,765,-3414,661,-3449,677,-3384,685,-3318,705,-3253,757,-3186,762,-3157,744,-3142,711,-3154,670,-3202,631,-3300,596,-3369,542,-3419,477,-3451,408,-3468,343,-3471,289,-3462,255,-3444e" filled="false" stroked="true" strokeweight="1.999pt" strokecolor="#80853f">
              <v:path arrowok="t"/>
            </v:shape>
            <v:shape style="position:absolute;left:-20;top:-3505;width:509;height:326" type="#_x0000_t75" stroked="false">
              <v:imagedata r:id="rId99" o:title=""/>
            </v:shape>
            <v:shape style="position:absolute;left:4973;top:7451;width:9104;height:2150" coordorigin="4973,7451" coordsize="9104,2150" path="m251,-1455l1155,-2069,2098,-2708,2372,-2479,2257,-2394,2197,-2317,2172,-2205,2161,-2013,2151,-1856,2162,-1756,2207,-1674,2300,-1565,2372,-1465,2045,-1262,1821,-1158,1595,-1120,1264,-1114,1127,-1119,1000,-1133,883,-1154,776,-1181,679,-1212,591,-1246,514,-1282,447,-1318,389,-1352,342,-1384,304,-1412,276,-1434,259,-1449,251,-1455m4625,-1465l3719,-2075,2787,-2699,2514,-2479,2627,-2394,2686,-2317,2711,-2205,2722,-2013,2732,-1856,2721,-1756,2676,-1674,2583,-1565,2514,-1489,2819,-1283,3029,-1176,3242,-1134,3556,-1124,3689,-1127,3814,-1138,3931,-1155,4038,-1179,4137,-1206,4226,-1238,4307,-1271,4379,-1305,4441,-1339,4495,-1371,4539,-1400,4575,-1425,4601,-1445,4617,-1459,4625,-1465m2441,-2440l2566,-2295,2630,-2200,2653,-2110,2657,-1985,2624,-1808,2550,-1657,2477,-1553,2444,-1515,2312,-1629,2244,-1715,2219,-1817,2215,-1977,2249,-2171,2327,-2317,2405,-2409,2441,-2440m2438,-2341l2524,-2230,2568,-2158,2585,-2094,2589,-2007,2569,-1874,2521,-1752,2471,-1663,2449,-1629,2360,-1728,2315,-1799,2298,-1876,2296,-1993,2318,-2133,2367,-2243,2416,-2315,2438,-2341m2372,-1738l2438,-1828,2514,-1738m4353,-1824l4365,-1824,4379,-1827,4393,-1832,4404,-1836,4430,-1854,4449,-1880,4461,-1909,4463,-1940,4452,-1976,4430,-2007,4402,-2032,4370,-2050,4328,-2065,4285,-2076,4241,-2084,4197,-2090,4171,-2093,4146,-2095,4120,-2098,4094,-2100,4049,-2106,4004,-2113,3960,-2123,3916,-2135,3888,-2145,3860,-2157,3833,-2170,3807,-2186,3806,-2187,3781,-2205,3758,-2224,3737,-2245,3716,-2267,3688,-2303,3662,-2340,3638,-2379,3615,-2418,3602,-2441,3590,-2463,3578,-2486,3565,-2508,3543,-2546,3518,-2584,3491,-2619,3461,-2652,3432,-2674,3398,-2691,3361,-2699,3324,-2695,3296,-2681,3273,-2659,3257,-2631,3251,-2601,3251,-2588,3252,-2574,3255,-2559,3259,-2548m2436,-2513l2209,-2718,2443,-2898,2677,-2718,2436,-2513m2443,-2618l2312,-2718,2443,-2819,2573,-2718,2443,-2618m3068,-2992l3119,-3043,3152,-3100,3156,-3160,3125,-3218,3082,-3244,3021,-3246,2943,-3221,2848,-3164,2744,-3089,2651,-3021,2583,-2972,2557,-2953,2785,-2794,3068,-2992m3035,-3062l3059,-3085,3075,-3112,3077,-3141,3062,-3168,3042,-3180,3013,-3181,2976,-3170,2931,-3143,2863,-3095,2777,-3035,2702,-2984,2671,-2962,2779,-2887,3035,-3062m2890,-2965l2787,-3035m4472,-3015l4409,-3047,4347,-3065,4290,-3069,4243,-3058,4211,-3030,4199,-2987,4212,-2926,4256,-2883,4313,-2857,4377,-2836,4443,-2811,4507,-2770,4548,-2736,4592,-2696,4638,-2648,4683,-2590,4725,-2516,4761,-2426,4791,-2315,4791,-2330,4789,-2366,4783,-2418,4772,-2484,4756,-2559,4732,-2641,4701,-2725,4660,-2808,4609,-2887,4547,-2957,4472,-3015m4310,-2745l4240,-2769,4169,-2780,4099,-2775,4030,-2751,3990,-2719,3958,-2670,3944,-2616,3957,-2567,4011,-2532,4079,-2534,4149,-2555,4210,-2576,4279,-2586,4347,-2582,4413,-2564,4477,-2536,4537,-2497,4591,-2451,4638,-2399,4677,-2342,4707,-2282,4675,-2356,4640,-2426,4600,-2493,4556,-2555,4505,-2611,4448,-2662,4383,-2707,4310,-2745m4206,-2447l4153,-2442,4098,-2429,4045,-2407,4002,-2377,3972,-2323,3981,-2265,4021,-2221,4083,-2204,4143,-2226,4195,-2271,4246,-2318,4306,-2345,4379,-2347,4454,-2330,4521,-2294,4572,-2241,4552,-2273,4515,-2316,4460,-2362,4390,-2404,4305,-2435,4206,-2447m5316,-3015l5379,-3047,5441,-3065,5498,-3069,5545,-3058,5577,-3030,5589,-2987,5576,-2926,5536,-2886,5488,-2864,5430,-2848,5361,-2825,5278,-2781,5235,-2749,5189,-2710,5144,-2660,5101,-2597,5061,-2520,5026,-2427,4997,-2315,4997,-2330,4999,-2366,5005,-2418,5016,-2484,5032,-2559,5055,-2641,5087,-2725,5128,-2808,5179,-2887,5241,-2957,5316,-3015m5478,-2745l5548,-2769,5619,-2780,5689,-2775,5757,-2751,5798,-2719,5830,-2670,5844,-2616,5831,-2567,5777,-2532,5709,-2534,5639,-2555,5578,-2576,5509,-2586,5441,-2582,5374,-2564,5311,-2536,5251,-2497,5197,-2451,5150,-2399,5111,-2342,5081,-2282,5113,-2356,5148,-2426,5188,-2493,5232,-2555,5283,-2611,5340,-2662,5405,-2707,5478,-2745m5581,-2447l5634,-2442,5690,-2429,5743,-2407,5786,-2377,5816,-2323,5807,-2265,5767,-2221,5705,-2204,5645,-2226,5593,-2271,5542,-2318,5482,-2345,5408,-2347,5334,-2330,5267,-2294,5216,-2241,5235,-2273,5273,-2316,5327,-2362,5398,-2404,5483,-2435,5581,-2447m4900,-3159l4887,-3160,4874,-3160,4861,-3158,4847,-3154,4796,-3112,4773,-3046,4770,-2969,4779,-2893,4792,-2831,4818,-2710,4842,-2609,4862,-2525,4879,-2455,4892,-2397,4901,-2349,4906,-2308,4904,-2386,4908,-2466,4918,-2546,4931,-2625,4946,-2704,4963,-2780,4978,-2839,4992,-2899,5002,-2960,5006,-3020,4998,-3066,4975,-3109,4942,-3141,4900,-3159m536,-1835l524,-1834,508,-1833,493,-1834,481,-1836,456,-1854,436,-1880,425,-1909,423,-1940,434,-1976,455,-2007,484,-2032,516,-2050,558,-2065,601,-2076,645,-2084,689,-2090,714,-2093,740,-2095,765,-2098,791,-2100,836,-2106,881,-2113,926,-2123,970,-2135,998,-2145,1026,-2157,1052,-2170,1078,-2186,1080,-2187,1104,-2205,1127,-2224,1149,-2245,1169,-2267,1198,-2303,1224,-2340,1248,-2379,1271,-2418,1283,-2441,1295,-2463,1308,-2486,1320,-2508,1343,-2546,1368,-2584,1394,-2619,1425,-2652,1453,-2674,1488,-2691,1525,-2699,1562,-2695,1589,-2681,1612,-2659,1628,-2631,1634,-2601,1634,-2588,1633,-2574,1631,-2559,1626,-2548m1818,-2992l1766,-3043,1734,-3100,1729,-3160,1761,-3218,1804,-3244,1864,-3246,1942,-3221,2037,-3164,2141,-3089,2235,-3021,2303,-2972,2329,-2953,2100,-2794,1818,-2992m1851,-3062l1826,-3085,1811,-3112,1809,-3141,1824,-3168,1844,-3180,1873,-3181,1909,-3170,1954,-3143,2023,-3095,2109,-3035,2183,-2984,2215,-2962,2107,-2887,1851,-3062m1995,-2965l2098,-3035m2569,-3177l2439,-3264,2313,-3179m4722,-2080l4732,-2090,4753,-2095,4798,-2097,4885,-2098,4974,-2095,5025,-2089,5049,-2083,5054,-2080,4960,-2001,4913,-1940,4902,-1865,4911,-1745,4938,-1619,4977,-1539,5012,-1497,5028,-1485,4971,-1393,4939,-1339,4919,-1303,4900,-1262,4836,-1357,4798,-1410,4770,-1439,4738,-1465,4802,-1546,4836,-1603,4849,-1662,4852,-1748,4844,-1837,4822,-1925,4791,-2001,4756,-2056,4722,-2080m5152,-1466l6109,-2098,7004,-2708,7281,-2525,7159,-2424,7095,-2338,7067,-2220,7056,-2023,7058,-1863,7075,-1762,7124,-1678,7220,-1567,7302,-1485,6968,-1267,6742,-1156,6520,-1117,6197,-1115,6052,-1121,5919,-1134,5798,-1154,5690,-1179,5592,-1208,5505,-1240,5429,-1274,5363,-1308,5307,-1342,5260,-1373,5223,-1402,5193,-1427,5172,-1447,5158,-1460,5152,-1466m9354,-1582l8622,-2067,7719,-2699,7421,-2500,7532,-2374,7590,-2279,7616,-2168,7627,-1993,7599,-1789,7525,-1628,7448,-1523,7412,-1485,7678,-1277,7875,-1170,8102,-1130,8456,-1124,8598,-1129,8729,-1140,8849,-1159,8960,-1182,9060,-1210,9150,-1241,9230,-1273,9301,-1307,9354,-1335m7345,-2463l7473,-2316,7539,-2218,7564,-2129,7568,-2003,7535,-1840,7462,-1687,7389,-1573,7356,-1529,7229,-1644,7164,-1730,7139,-1832,7135,-1993,7167,-2188,7239,-2336,7312,-2430,7345,-2463m7340,-2341l7426,-2230,7470,-2158,7487,-2094,7491,-2007,7471,-1874,7423,-1752,7373,-1663,7351,-1629,7262,-1728,7217,-1799,7200,-1876,7198,-1993,7220,-2133,7269,-2243,7318,-2315,7340,-2341m7274,-1738l7340,-1828,7416,-1738e" filled="false" stroked="true" strokeweight="1.999pt" strokecolor="#80853f">
              <v:path arrowok="t"/>
            </v:shape>
            <v:shape style="position:absolute;left:3049;top:-2056;width:254;height:318" type="#_x0000_t75" stroked="false">
              <v:imagedata r:id="rId100" o:title=""/>
            </v:shape>
            <v:shape style="position:absolute;left:1549;top:-2033;width:242;height:315" type="#_x0000_t75" stroked="false">
              <v:imagedata r:id="rId101" o:title=""/>
            </v:shape>
            <v:shape style="position:absolute;left:5533;top:8282;width:3175;height:1137" coordorigin="5533,8282" coordsize="3175,1137" path="m2711,-1641l2754,-1594,2800,-1570,2878,-1560,3016,-1558,3097,-1565,3171,-1587,3238,-1621,3294,-1665,3340,-1718,3372,-1778,3390,-1842,3391,-1908,3374,-1976,3342,-2029,3297,-2065,3243,-2087,3185,-2094,3127,-2088,3074,-2067,3029,-2034,2998,-1988,2985,-1930,3017,-1823,3095,-1778,3173,-1770,3209,-1773,3183,-1762,3124,-1743,3044,-1744,2954,-1788,2897,-1875,2899,-1959,2926,-2021,2943,-2046,2901,-2056,2867,-2083,2847,-2110,2844,-2118,2866,-2120,2903,-2133,2939,-2147,2954,-2154,2903,-2157,2871,-2165,2848,-2187,2820,-2228,2810,-2282,2832,-2333,2863,-2370,2879,-2385,2847,-2320,2842,-2284,2868,-2262,2930,-2243,2979,-2231,3042,-2219,3112,-2203,3185,-2179,3253,-2146,3313,-2100,3357,-2039,3380,-1959m3284,-1642l3378,-1729,3450,-1772,3537,-1786,3677,-1783,3825,-1752,3920,-1691,3970,-1632,3985,-1605,3971,-1626,3959,-1638,3942,-1644,3912,-1649,3870,-1651,3826,-1651,3787,-1655,3761,-1668,3777,-1631,3788,-1611,3799,-1600,3815,-1593,3801,-1565,3787,-1555,3763,-1563,3720,-1587,3660,-1624,3593,-1658,3520,-1677,3443,-1668,3384,-1644,3354,-1628,3344,-1619,3343,-1616,3413,-1650,3457,-1661,3493,-1651,3540,-1620,3617,-1564,3583,-1525,3561,-1503,3541,-1490,3512,-1479,3481,-1469,3457,-1464,3443,-1463,3438,-1463,3439,-1447,3442,-1437,3449,-1430,3463,-1421,3487,-1406,3419,-1379,3376,-1370,3342,-1379,3299,-1406,3260,-1445,3232,-1504,3234,-1574,3284,-1642m2200,-1607l2153,-1555,2102,-1528,2015,-1517,1861,-1515,1780,-1521,1704,-1540,1636,-1571,1576,-1612,1525,-1662,1485,-1718,1458,-1779,1444,-1844,1445,-1911,1463,-1979,1494,-2032,1538,-2071,1590,-2097,1647,-2109,1706,-2108,1763,-2095,1813,-2070,1855,-2034,1883,-1986,1895,-1928,1860,-1809,1774,-1759,1686,-1750,1646,-1753,1675,-1741,1741,-1720,1830,-1721,1930,-1770,1994,-1867,1991,-1960,1961,-2029,1942,-2057,1989,-2068,2026,-2098,2049,-2128,2052,-2137,2028,-2139,1986,-2153,1947,-2169,1930,-2177,1987,-2180,2022,-2189,2048,-2213,2079,-2259,2090,-2319,2065,-2376,2031,-2417,2014,-2433,2049,-2361,2055,-2321,2026,-2297,1957,-2275,1909,-2264,1849,-2252,1781,-2237,1709,-2217,1639,-2190,1574,-2153,1519,-2103,1478,-2040,1456,-1960m1590,-1600l1486,-1696,1406,-1744,1309,-1759,1154,-1757,989,-1722,883,-1654,827,-1588,811,-1558,826,-1582,840,-1595,859,-1602,892,-1607,939,-1610,988,-1610,1031,-1613,1060,-1628,1042,-1587,1030,-1565,1017,-1553,1000,-1545,1015,-1514,1031,-1503,1058,-1511,1105,-1539,1172,-1579,1246,-1617,1328,-1638,1413,-1628,1479,-1602,1512,-1584,1523,-1574,1524,-1570,1446,-1608,1398,-1621,1358,-1610,1306,-1575,1219,-1513,1257,-1469,1282,-1445,1305,-1431,1336,-1418,1371,-1407,1397,-1402,1413,-1401,1419,-1401,1418,-1383,1415,-1372,1406,-1363,1391,-1353,1364,-1337,1440,-1307,1487,-1297,1525,-1307,1574,-1337,1609,-1369,1638,-1418,1651,-1477,1639,-1539,1590,-1600e" filled="false" stroked="true" strokeweight="1.999pt" strokecolor="#80853f">
              <v:path arrowok="t"/>
            </v:shape>
            <v:shape style="position:absolute;left:6448;top:-2037;width:278;height:349" type="#_x0000_t75" stroked="false">
              <v:imagedata r:id="rId102" o:title=""/>
            </v:shape>
            <v:shape style="position:absolute;left:6348;top:-2404;width:775;height:919" coordorigin="6348,-2404" coordsize="775,919" path="m7123,-1588l7065,-1530,7008,-1500,6919,-1488,6765,-1486,6684,-1492,6608,-1511,6540,-1542,6479,-1583,6429,-1633,6389,-1689,6362,-1750,6348,-1815,6349,-1882,6367,-1950,6398,-2003,6494,-2068,6551,-2080,6610,-2079,6717,-2041,6787,-1957,6764,-1780,6678,-1730,6590,-1721,6550,-1724,6579,-1712,6645,-1691,6734,-1692,6834,-1741,6898,-1838,6895,-1930,6865,-2000,6846,-2028,6893,-2039,6930,-2069,6953,-2099,6956,-2108,6932,-2110,6890,-2124,6851,-2140,6834,-2148,6891,-2151,6926,-2160,6952,-2184,6983,-2230,6994,-2290,6969,-2347,6935,-2388,6918,-2404,6953,-2332,6958,-2292,6930,-2268,6861,-2246,6813,-2235,6753,-2223,6685,-2208,6613,-2188,6543,-2161,6478,-2124,6423,-2074,6382,-2011,6360,-1931e" filled="false" stroked="true" strokeweight="1.999pt" strokecolor="#80853f">
              <v:path arrowok="t"/>
            </v:shape>
            <v:shape style="position:absolute;left:7946;top:-2053;width:278;height:349" type="#_x0000_t75" stroked="false">
              <v:imagedata r:id="rId103" o:title=""/>
            </v:shape>
            <v:shape style="position:absolute;left:10437;top:8295;width:3270;height:1153" coordorigin="10437,8295" coordsize="3270,1153" path="m7568,-1594l7615,-1542,7667,-1515,7753,-1504,7908,-1501,7989,-1508,8064,-1527,8132,-1558,8193,-1599,8243,-1649,8283,-1705,8310,-1766,8324,-1831,8323,-1898,8305,-1966,8274,-2019,8231,-2058,8178,-2084,8121,-2096,8062,-2095,8006,-2082,7955,-2057,7913,-2021,7885,-1973,7873,-1915,7909,-1796,7994,-1746,8082,-1737,8122,-1740,8093,-1728,8028,-1707,7938,-1707,7839,-1757,7775,-1854,7777,-1946,7808,-2016,7826,-2044,7782,-2053,7748,-2080,7729,-2106,7728,-2114,7751,-2117,7788,-2135,7823,-2154,7839,-2164,7781,-2167,7746,-2176,7720,-2200,7690,-2246,7678,-2306,7703,-2363,7737,-2404,7754,-2420,7719,-2348,7714,-2308,7742,-2284,7811,-2262,7859,-2251,7919,-2239,7987,-2224,8059,-2204,8129,-2177,8194,-2140,8249,-2090,8290,-2027,8312,-1947m8205,-1595l8309,-1691,8389,-1739,8486,-1755,8641,-1752,8806,-1717,8911,-1649,8967,-1583,8984,-1553,8969,-1577,8955,-1590,8936,-1597,8903,-1603,8856,-1605,8807,-1605,8764,-1609,8735,-1623,8753,-1582,8765,-1560,8777,-1549,8795,-1540,8780,-1509,8764,-1498,8737,-1506,8689,-1534,8623,-1574,8548,-1612,8467,-1633,8382,-1623,8315,-1597,8283,-1579,8271,-1569,8270,-1565,8348,-1603,8397,-1616,8437,-1605,8489,-1570,8575,-1508,8537,-1464,8513,-1440,8490,-1426,8459,-1413,8423,-1403,8397,-1397,8381,-1396,8376,-1396,8377,-1378,8380,-1367,8388,-1359,8404,-1349,8431,-1332,8355,-1302,8307,-1292,8269,-1302,8221,-1332,8186,-1365,8157,-1413,8143,-1472,8156,-1534,8205,-1595m6494,-1571l6390,-1667,6310,-1715,6212,-1730,6058,-1727,5893,-1693,5787,-1625,5731,-1559,5715,-1529,5730,-1553,5744,-1566,5763,-1573,5796,-1578,5843,-1581,5892,-1581,5935,-1584,5964,-1599,5946,-1558,5933,-1536,5921,-1524,5904,-1516,5919,-1485,5935,-1474,5962,-1482,6009,-1510,6076,-1550,6150,-1588,6232,-1609,6317,-1599,6383,-1573,6416,-1555,6427,-1545,6428,-1541,6350,-1579,6302,-1592,6261,-1581,6210,-1546,6123,-1484,6161,-1440,6186,-1416,6209,-1402,6240,-1389,6275,-1378,6301,-1373,6317,-1372,6323,-1372,6322,-1354,6318,-1343,6310,-1334,6295,-1324,6268,-1308,6344,-1278,6391,-1268,6429,-1278,6477,-1308,6512,-1340,6542,-1389,6555,-1448,6543,-1510,6494,-1571e" filled="false" stroked="true" strokeweight="1.999pt" strokecolor="#80853f">
              <v:path arrowok="t"/>
            </v:shape>
            <v:shape style="position:absolute;left:9235;top:-1907;width:139;height:104" type="#_x0000_t75" stroked="false">
              <v:imagedata r:id="rId104" o:title=""/>
            </v:shape>
            <v:shape style="position:absolute;left:9825;top:7376;width:4252;height:1834" coordorigin="9825,7376" coordsize="4252,1834" path="m9354,-1975l9354,-1976,9332,-2007,9304,-2032,9272,-2050,9230,-2065,9187,-2076,9143,-2084,9099,-2090,9073,-2093,9048,-2095,9022,-2098,8996,-2100,8951,-2106,8906,-2113,8862,-2123,8818,-2135,8789,-2145,8762,-2157,8735,-2170,8709,-2186,8708,-2187,8683,-2205,8660,-2224,8639,-2245,8618,-2267,8590,-2303,8564,-2340,8540,-2379,8517,-2418,8504,-2441,8492,-2463,8480,-2486,8467,-2508,8445,-2546,8420,-2584,8393,-2619,8363,-2652,8334,-2674,8300,-2691,8263,-2699,8226,-2695,8198,-2681,8175,-2659,8159,-2631,8153,-2601,8153,-2588,8154,-2574,8157,-2559,8161,-2548m5103,-1506l6919,-2738,6621,-2957,6573,-3003,6546,-3053,6534,-3107,6536,-3165,6555,-3226,6591,-3275,6642,-3312,6703,-3334,6779,-3340,6846,-3326,6910,-3298,6977,-3261,7026,-3231,7098,-3184,7179,-3130,7257,-3078,7316,-3037,7344,-3018,7345,-3018,7374,-3037,7433,-3078,7510,-3130,7592,-3184,7664,-3231,7712,-3261,7779,-3298,7843,-3326,7910,-3340,7987,-3334,8048,-3312,8099,-3275,8135,-3226,8154,-3165,8156,-3107,8144,-3053,8116,-3003,8069,-2957,7771,-2738,9354,-1661m7345,-2538l7111,-2718,7345,-2898,7579,-2718,7345,-2538m7345,-2618l7214,-2718,7345,-2819,7475,-2718,7345,-2618m7970,-2992l8021,-3043,8053,-3100,8058,-3160,8027,-3218,7984,-3244,7923,-3246,7845,-3221,7750,-3164,7646,-3089,7553,-3021,7485,-2972,7459,-2953,7687,-2794,7970,-2992m7937,-3062l7961,-3085,7977,-3112,7979,-3141,7964,-3168,7944,-3180,7915,-3181,7878,-3170,7833,-3143,7765,-3095,7679,-3035,7604,-2984,7573,-2962,7681,-2887,7937,-3062m7792,-2965l7689,-3035e" filled="false" stroked="true" strokeweight="1.999pt" strokecolor="#80853f">
              <v:path arrowok="t"/>
            </v:shape>
            <v:shape style="position:absolute;left:9142;top:-3068;width:233;height:278" type="#_x0000_t75" stroked="false">
              <v:imagedata r:id="rId105" o:title=""/>
            </v:shape>
            <v:shape style="position:absolute;left:-20;top:-3509;width:9394;height:2345" type="#_x0000_t75" stroked="false">
              <v:imagedata r:id="rId106" o:title=""/>
            </v:shape>
            <w10:wrap type="none"/>
          </v:group>
        </w:pict>
      </w:r>
      <w:r>
        <w:rPr>
          <w:color w:val="757D33"/>
          <w:w w:val="150"/>
        </w:rPr>
        <w:t>l </w:t>
      </w:r>
      <w:r>
        <w:rPr>
          <w:color w:val="757D33"/>
          <w:w w:val="110"/>
        </w:rPr>
        <w:t>papel que desempeñó </w:t>
      </w:r>
      <w:r>
        <w:rPr>
          <w:color w:val="231F20"/>
          <w:w w:val="110"/>
        </w:rPr>
        <w:t>la mujer durante</w:t>
      </w:r>
      <w:r>
        <w:rPr>
          <w:color w:val="231F20"/>
          <w:spacing w:val="24"/>
          <w:w w:val="110"/>
        </w:rPr>
        <w:t> </w:t>
      </w:r>
      <w:r>
        <w:rPr>
          <w:color w:val="231F20"/>
          <w:w w:val="110"/>
        </w:rPr>
        <w:t>la</w:t>
      </w:r>
      <w:r>
        <w:rPr>
          <w:color w:val="231F20"/>
          <w:spacing w:val="16"/>
          <w:w w:val="110"/>
        </w:rPr>
        <w:t> </w:t>
      </w:r>
      <w:r>
        <w:rPr>
          <w:color w:val="231F20"/>
          <w:w w:val="110"/>
        </w:rPr>
        <w:t>de</w:t>
      </w:r>
      <w:r>
        <w:rPr>
          <w:color w:val="231F20"/>
          <w:w w:val="97"/>
        </w:rPr>
        <w:t> </w:t>
      </w:r>
      <w:r>
        <w:rPr>
          <w:color w:val="231F20"/>
          <w:w w:val="110"/>
        </w:rPr>
        <w:t>Independencia y la Revolución </w:t>
      </w:r>
      <w:r>
        <w:rPr>
          <w:color w:val="231F20"/>
          <w:spacing w:val="2"/>
          <w:w w:val="110"/>
        </w:rPr>
        <w:t>mexicana fue</w:t>
      </w:r>
      <w:r>
        <w:rPr>
          <w:color w:val="231F20"/>
          <w:spacing w:val="49"/>
          <w:w w:val="110"/>
        </w:rPr>
        <w:t> </w:t>
      </w:r>
      <w:r>
        <w:rPr>
          <w:color w:val="231F20"/>
          <w:w w:val="110"/>
        </w:rPr>
        <w:t>de</w:t>
      </w:r>
      <w:r>
        <w:rPr>
          <w:color w:val="231F20"/>
          <w:spacing w:val="27"/>
          <w:w w:val="110"/>
        </w:rPr>
        <w:t> </w:t>
      </w:r>
      <w:r>
        <w:rPr>
          <w:color w:val="231F20"/>
          <w:spacing w:val="2"/>
          <w:w w:val="110"/>
        </w:rPr>
        <w:t>suma</w:t>
      </w:r>
      <w:r>
        <w:rPr>
          <w:color w:val="231F20"/>
          <w:w w:val="90"/>
        </w:rPr>
        <w:t> </w:t>
      </w:r>
      <w:r>
        <w:rPr>
          <w:color w:val="231F20"/>
          <w:spacing w:val="2"/>
          <w:w w:val="105"/>
        </w:rPr>
        <w:t>importancia,</w:t>
      </w:r>
      <w:r>
        <w:rPr>
          <w:color w:val="231F20"/>
          <w:spacing w:val="-28"/>
          <w:w w:val="105"/>
        </w:rPr>
        <w:t> </w:t>
      </w:r>
      <w:r>
        <w:rPr>
          <w:color w:val="231F20"/>
          <w:w w:val="105"/>
        </w:rPr>
        <w:t>ya</w:t>
      </w:r>
      <w:r>
        <w:rPr>
          <w:color w:val="231F20"/>
          <w:spacing w:val="-28"/>
          <w:w w:val="105"/>
        </w:rPr>
        <w:t> </w:t>
      </w:r>
      <w:r>
        <w:rPr>
          <w:color w:val="231F20"/>
          <w:w w:val="105"/>
        </w:rPr>
        <w:t>que</w:t>
      </w:r>
      <w:r>
        <w:rPr>
          <w:color w:val="231F20"/>
          <w:spacing w:val="-28"/>
          <w:w w:val="105"/>
        </w:rPr>
        <w:t> </w:t>
      </w:r>
      <w:r>
        <w:rPr>
          <w:color w:val="231F20"/>
          <w:w w:val="105"/>
        </w:rPr>
        <w:t>en</w:t>
      </w:r>
      <w:r>
        <w:rPr>
          <w:color w:val="231F20"/>
          <w:spacing w:val="-28"/>
          <w:w w:val="105"/>
        </w:rPr>
        <w:t> </w:t>
      </w:r>
      <w:r>
        <w:rPr>
          <w:color w:val="231F20"/>
          <w:w w:val="105"/>
        </w:rPr>
        <w:t>sus</w:t>
      </w:r>
      <w:r>
        <w:rPr>
          <w:color w:val="231F20"/>
          <w:spacing w:val="-28"/>
          <w:w w:val="105"/>
        </w:rPr>
        <w:t> </w:t>
      </w:r>
      <w:r>
        <w:rPr>
          <w:color w:val="231F20"/>
          <w:w w:val="105"/>
        </w:rPr>
        <w:t>manos</w:t>
      </w:r>
      <w:r>
        <w:rPr>
          <w:color w:val="231F20"/>
          <w:spacing w:val="-28"/>
          <w:w w:val="105"/>
        </w:rPr>
        <w:t> </w:t>
      </w:r>
      <w:r>
        <w:rPr>
          <w:color w:val="231F20"/>
          <w:w w:val="105"/>
        </w:rPr>
        <w:t>estuvo</w:t>
      </w:r>
      <w:r>
        <w:rPr>
          <w:color w:val="231F20"/>
          <w:spacing w:val="-28"/>
          <w:w w:val="105"/>
        </w:rPr>
        <w:t> </w:t>
      </w:r>
      <w:r>
        <w:rPr>
          <w:color w:val="231F20"/>
          <w:w w:val="105"/>
        </w:rPr>
        <w:t>la</w:t>
      </w:r>
      <w:r>
        <w:rPr>
          <w:color w:val="231F20"/>
          <w:spacing w:val="-28"/>
          <w:w w:val="105"/>
        </w:rPr>
        <w:t> </w:t>
      </w:r>
      <w:r>
        <w:rPr>
          <w:color w:val="231F20"/>
          <w:w w:val="105"/>
        </w:rPr>
        <w:t>labor</w:t>
      </w:r>
      <w:r>
        <w:rPr>
          <w:color w:val="231F20"/>
          <w:spacing w:val="-28"/>
          <w:w w:val="105"/>
        </w:rPr>
        <w:t> </w:t>
      </w:r>
      <w:r>
        <w:rPr>
          <w:color w:val="231F20"/>
          <w:w w:val="105"/>
        </w:rPr>
        <w:t>de</w:t>
      </w:r>
      <w:r>
        <w:rPr>
          <w:color w:val="231F20"/>
          <w:spacing w:val="-28"/>
          <w:w w:val="105"/>
        </w:rPr>
        <w:t> </w:t>
      </w:r>
      <w:r>
        <w:rPr>
          <w:color w:val="231F20"/>
          <w:spacing w:val="3"/>
          <w:w w:val="105"/>
        </w:rPr>
        <w:t>realizar</w:t>
      </w:r>
      <w:r>
        <w:rPr>
          <w:color w:val="231F20"/>
          <w:w w:val="90"/>
        </w:rPr>
        <w:t> </w:t>
      </w:r>
      <w:r>
        <w:rPr>
          <w:color w:val="231F20"/>
          <w:w w:val="105"/>
        </w:rPr>
        <w:t>colaboraciones, generalmente </w:t>
      </w:r>
      <w:r>
        <w:rPr>
          <w:color w:val="231F20"/>
          <w:spacing w:val="2"/>
          <w:w w:val="105"/>
        </w:rPr>
        <w:t>clandestinas,</w:t>
      </w:r>
      <w:r>
        <w:rPr>
          <w:color w:val="231F20"/>
          <w:spacing w:val="6"/>
          <w:w w:val="105"/>
        </w:rPr>
        <w:t> </w:t>
      </w:r>
      <w:r>
        <w:rPr>
          <w:color w:val="231F20"/>
          <w:w w:val="105"/>
        </w:rPr>
        <w:t>en</w:t>
      </w:r>
      <w:r>
        <w:rPr>
          <w:color w:val="231F20"/>
          <w:spacing w:val="2"/>
          <w:w w:val="105"/>
        </w:rPr>
        <w:t> </w:t>
      </w:r>
      <w:r>
        <w:rPr>
          <w:color w:val="231F20"/>
          <w:w w:val="105"/>
        </w:rPr>
        <w:t>diversos</w:t>
      </w:r>
      <w:r>
        <w:rPr>
          <w:color w:val="231F20"/>
          <w:w w:val="96"/>
        </w:rPr>
        <w:t> </w:t>
      </w:r>
      <w:r>
        <w:rPr>
          <w:color w:val="231F20"/>
          <w:spacing w:val="2"/>
          <w:w w:val="110"/>
        </w:rPr>
        <w:t>aspectos, </w:t>
      </w:r>
      <w:r>
        <w:rPr>
          <w:color w:val="231F20"/>
          <w:w w:val="110"/>
        </w:rPr>
        <w:t>ya sea ayudando en trabajos de asistencia </w:t>
      </w:r>
      <w:r>
        <w:rPr>
          <w:color w:val="231F20"/>
          <w:spacing w:val="2"/>
          <w:w w:val="110"/>
        </w:rPr>
        <w:t>médica,</w:t>
      </w:r>
      <w:r>
        <w:rPr>
          <w:color w:val="231F20"/>
          <w:spacing w:val="-36"/>
          <w:w w:val="110"/>
        </w:rPr>
        <w:t> </w:t>
      </w:r>
      <w:r>
        <w:rPr>
          <w:color w:val="231F20"/>
          <w:w w:val="110"/>
        </w:rPr>
        <w:t>de</w:t>
      </w:r>
    </w:p>
    <w:p>
      <w:pPr>
        <w:pStyle w:val="BodyText"/>
        <w:spacing w:line="259" w:lineRule="exact"/>
        <w:ind w:left="1440"/>
        <w:jc w:val="both"/>
        <w:rPr>
          <w:rFonts w:ascii="Times New Roman" w:hAnsi="Times New Roman"/>
          <w:b/>
          <w:sz w:val="20"/>
        </w:rPr>
      </w:pPr>
      <w:r>
        <w:rPr>
          <w:color w:val="231F20"/>
        </w:rPr>
        <w:t>correspondencia  y  periodismo,  como  voluntarias,  políticas  y,  por       </w:t>
      </w:r>
      <w:r>
        <w:rPr>
          <w:rFonts w:ascii="Times New Roman" w:hAnsi="Times New Roman"/>
          <w:b/>
          <w:color w:val="757D33"/>
          <w:position w:val="7"/>
          <w:sz w:val="20"/>
        </w:rPr>
        <w:t>29</w:t>
      </w:r>
    </w:p>
    <w:p>
      <w:pPr>
        <w:pStyle w:val="BodyText"/>
        <w:spacing w:line="278" w:lineRule="auto" w:before="42"/>
        <w:ind w:left="1440" w:right="1438"/>
        <w:jc w:val="both"/>
      </w:pPr>
      <w:r>
        <w:rPr>
          <w:color w:val="231F20"/>
          <w:w w:val="105"/>
        </w:rPr>
        <w:t>supuesto, como combatientes, tal y como sucedió en el último caso. Personajes como Josefa Ortiz de Domínguez, Leona Vicario y Gertrudis Bocanegra trascendieron, en el ámbito nacional, en el </w:t>
      </w:r>
      <w:r>
        <w:rPr>
          <w:color w:val="231F20"/>
        </w:rPr>
        <w:t>proceso  independentista.</w:t>
      </w:r>
    </w:p>
    <w:p>
      <w:pPr>
        <w:pStyle w:val="BodyText"/>
        <w:spacing w:line="278" w:lineRule="auto" w:before="1"/>
        <w:ind w:left="1439" w:right="1437" w:firstLine="300"/>
        <w:jc w:val="both"/>
      </w:pPr>
      <w:r>
        <w:rPr>
          <w:color w:val="231F20"/>
          <w:spacing w:val="3"/>
        </w:rPr>
        <w:t>En </w:t>
      </w:r>
      <w:r>
        <w:rPr>
          <w:color w:val="231F20"/>
        </w:rPr>
        <w:t>este apartado  se  </w:t>
      </w:r>
      <w:r>
        <w:rPr>
          <w:color w:val="231F20"/>
          <w:spacing w:val="2"/>
        </w:rPr>
        <w:t>enuncian  </w:t>
      </w:r>
      <w:r>
        <w:rPr>
          <w:color w:val="231F20"/>
        </w:rPr>
        <w:t>a  mujeres  que  </w:t>
      </w:r>
      <w:r>
        <w:rPr>
          <w:color w:val="231F20"/>
          <w:spacing w:val="2"/>
        </w:rPr>
        <w:t>participaron  </w:t>
      </w:r>
      <w:r>
        <w:rPr>
          <w:color w:val="231F20"/>
        </w:rPr>
        <w:t>en el Estado de México, de </w:t>
      </w:r>
      <w:r>
        <w:rPr>
          <w:color w:val="231F20"/>
          <w:spacing w:val="4"/>
        </w:rPr>
        <w:t>alguna </w:t>
      </w:r>
      <w:r>
        <w:rPr>
          <w:color w:val="231F20"/>
        </w:rPr>
        <w:t>u </w:t>
      </w:r>
      <w:r>
        <w:rPr>
          <w:color w:val="231F20"/>
          <w:spacing w:val="3"/>
        </w:rPr>
        <w:t>otra </w:t>
      </w:r>
      <w:r>
        <w:rPr>
          <w:color w:val="231F20"/>
          <w:spacing w:val="2"/>
        </w:rPr>
        <w:t>forma, </w:t>
      </w:r>
      <w:r>
        <w:rPr>
          <w:color w:val="231F20"/>
        </w:rPr>
        <w:t>dentro del </w:t>
      </w:r>
      <w:r>
        <w:rPr>
          <w:color w:val="231F20"/>
          <w:spacing w:val="3"/>
        </w:rPr>
        <w:t>conflicto </w:t>
      </w:r>
      <w:r>
        <w:rPr>
          <w:color w:val="231F20"/>
          <w:spacing w:val="2"/>
        </w:rPr>
        <w:t>armado </w:t>
      </w:r>
      <w:r>
        <w:rPr>
          <w:color w:val="231F20"/>
        </w:rPr>
        <w:t>iniciado en 1910 y que </w:t>
      </w:r>
      <w:r>
        <w:rPr>
          <w:color w:val="231F20"/>
          <w:spacing w:val="3"/>
        </w:rPr>
        <w:t>han </w:t>
      </w:r>
      <w:r>
        <w:rPr>
          <w:color w:val="231F20"/>
        </w:rPr>
        <w:t>quedado como sujetos de la </w:t>
      </w:r>
      <w:r>
        <w:rPr>
          <w:color w:val="231F20"/>
          <w:spacing w:val="2"/>
        </w:rPr>
        <w:t>historia </w:t>
      </w:r>
      <w:r>
        <w:rPr>
          <w:color w:val="231F20"/>
        </w:rPr>
        <w:t>y </w:t>
      </w:r>
      <w:r>
        <w:rPr>
          <w:color w:val="231F20"/>
          <w:spacing w:val="2"/>
        </w:rPr>
        <w:t>para </w:t>
      </w:r>
      <w:r>
        <w:rPr>
          <w:color w:val="231F20"/>
        </w:rPr>
        <w:t>la </w:t>
      </w:r>
      <w:r>
        <w:rPr>
          <w:color w:val="231F20"/>
          <w:spacing w:val="2"/>
        </w:rPr>
        <w:t>historia. </w:t>
      </w:r>
      <w:r>
        <w:rPr>
          <w:color w:val="231F20"/>
          <w:spacing w:val="4"/>
        </w:rPr>
        <w:t>La </w:t>
      </w:r>
      <w:r>
        <w:rPr>
          <w:color w:val="231F20"/>
        </w:rPr>
        <w:t>mujer que se incorporó a </w:t>
      </w:r>
      <w:r>
        <w:rPr>
          <w:color w:val="231F20"/>
          <w:spacing w:val="4"/>
        </w:rPr>
        <w:t>“la </w:t>
      </w:r>
      <w:r>
        <w:rPr>
          <w:color w:val="231F20"/>
          <w:spacing w:val="-3"/>
        </w:rPr>
        <w:t>bola”, </w:t>
      </w:r>
      <w:r>
        <w:rPr>
          <w:color w:val="231F20"/>
        </w:rPr>
        <w:t>conocida como </w:t>
      </w:r>
      <w:r>
        <w:rPr>
          <w:i/>
          <w:color w:val="231F20"/>
        </w:rPr>
        <w:t>soldadera</w:t>
      </w:r>
      <w:r>
        <w:rPr>
          <w:color w:val="231F20"/>
        </w:rPr>
        <w:t>, desempeñaba, además de </w:t>
      </w:r>
      <w:r>
        <w:rPr>
          <w:color w:val="231F20"/>
          <w:spacing w:val="2"/>
        </w:rPr>
        <w:t>las </w:t>
      </w:r>
      <w:r>
        <w:rPr>
          <w:color w:val="231F20"/>
          <w:spacing w:val="3"/>
        </w:rPr>
        <w:t>tareas </w:t>
      </w:r>
      <w:r>
        <w:rPr>
          <w:color w:val="231F20"/>
          <w:spacing w:val="2"/>
        </w:rPr>
        <w:t>tradi- </w:t>
      </w:r>
      <w:r>
        <w:rPr>
          <w:color w:val="231F20"/>
        </w:rPr>
        <w:t>cionales, </w:t>
      </w:r>
      <w:r>
        <w:rPr>
          <w:color w:val="231F20"/>
          <w:spacing w:val="2"/>
        </w:rPr>
        <w:t>las </w:t>
      </w:r>
      <w:r>
        <w:rPr>
          <w:color w:val="231F20"/>
        </w:rPr>
        <w:t>que </w:t>
      </w:r>
      <w:r>
        <w:rPr>
          <w:color w:val="231F20"/>
          <w:spacing w:val="3"/>
        </w:rPr>
        <w:t>surgían </w:t>
      </w:r>
      <w:r>
        <w:rPr>
          <w:color w:val="231F20"/>
        </w:rPr>
        <w:t>como </w:t>
      </w:r>
      <w:r>
        <w:rPr>
          <w:color w:val="231F20"/>
          <w:spacing w:val="2"/>
        </w:rPr>
        <w:t>parte </w:t>
      </w:r>
      <w:r>
        <w:rPr>
          <w:color w:val="231F20"/>
        </w:rPr>
        <w:t>de la</w:t>
      </w:r>
      <w:r>
        <w:rPr>
          <w:color w:val="231F20"/>
          <w:spacing w:val="-9"/>
        </w:rPr>
        <w:t> </w:t>
      </w:r>
      <w:r>
        <w:rPr>
          <w:color w:val="231F20"/>
          <w:spacing w:val="4"/>
        </w:rPr>
        <w:t>guerra.</w:t>
      </w:r>
    </w:p>
    <w:p>
      <w:pPr>
        <w:pStyle w:val="BodyText"/>
        <w:spacing w:line="278" w:lineRule="auto" w:before="1"/>
        <w:ind w:left="1439" w:right="1437" w:firstLine="300"/>
        <w:jc w:val="both"/>
        <w:rPr>
          <w:sz w:val="13"/>
        </w:rPr>
      </w:pPr>
      <w:r>
        <w:rPr>
          <w:color w:val="231F20"/>
        </w:rPr>
        <w:t>Si bien es cierto, las imágenes de las soldaderas que conocemos son producto de la Revolución, las recrean los corridos y los archivos fotográficos que guardan en sus negativos escenas de la vida coti- diana en los campamentos; las vemos retratadas portando carabinas y cananas. Los pintores las han inmortalizado en sus murales, también hay descripciones de viajeros y novelas de la época; existen, además, registros sobre las hazañas de coronelas y generalas que tuvieron mando de tropa.</w:t>
      </w:r>
      <w:r>
        <w:rPr>
          <w:color w:val="231F20"/>
          <w:position w:val="8"/>
          <w:sz w:val="13"/>
        </w:rPr>
        <w:t>1</w:t>
      </w:r>
    </w:p>
    <w:p>
      <w:pPr>
        <w:pStyle w:val="BodyText"/>
        <w:spacing w:before="6"/>
        <w:rPr>
          <w:sz w:val="19"/>
        </w:rPr>
      </w:pPr>
    </w:p>
    <w:p>
      <w:pPr>
        <w:spacing w:line="264" w:lineRule="auto" w:before="0"/>
        <w:ind w:left="1539" w:right="1438" w:hanging="100"/>
        <w:jc w:val="both"/>
        <w:rPr>
          <w:sz w:val="14"/>
        </w:rPr>
      </w:pPr>
      <w:r>
        <w:rPr>
          <w:color w:val="231F20"/>
          <w:sz w:val="14"/>
        </w:rPr>
        <w:t>1 Las coronelas Rosa Bobadilla Vda. de Casas, Carmen Parra, Margarita Neri, Ramona Flores, conocida como “la Güera” Carrasco, Clara Rocha, entre  otras.</w:t>
      </w:r>
    </w:p>
    <w:p>
      <w:pPr>
        <w:pStyle w:val="BodyText"/>
        <w:rPr>
          <w:sz w:val="20"/>
        </w:rPr>
      </w:pPr>
    </w:p>
    <w:p>
      <w:pPr>
        <w:pStyle w:val="BodyText"/>
        <w:spacing w:before="5"/>
        <w:rPr>
          <w:sz w:val="20"/>
        </w:rPr>
      </w:pPr>
    </w:p>
    <w:p>
      <w:pPr>
        <w:spacing w:before="0"/>
        <w:ind w:left="1440" w:right="0" w:firstLine="0"/>
        <w:jc w:val="left"/>
        <w:rPr>
          <w:sz w:val="16"/>
        </w:rPr>
      </w:pPr>
      <w:r>
        <w:rPr>
          <w:color w:val="757D33"/>
          <w:sz w:val="16"/>
        </w:rPr>
        <w:t>Forjadoras del Estado de México</w:t>
      </w:r>
    </w:p>
    <w:p>
      <w:pPr>
        <w:spacing w:after="0"/>
        <w:jc w:val="left"/>
        <w:rPr>
          <w:sz w:val="16"/>
        </w:rPr>
        <w:sectPr>
          <w:pgSz w:w="9360" w:h="13040"/>
          <w:pgMar w:top="0" w:bottom="280" w:left="0" w:right="0"/>
        </w:sectPr>
      </w:pPr>
    </w:p>
    <w:p>
      <w:pPr>
        <w:pStyle w:val="BodyText"/>
        <w:rPr>
          <w:sz w:val="20"/>
        </w:rPr>
      </w:pPr>
    </w:p>
    <w:p>
      <w:pPr>
        <w:pStyle w:val="BodyText"/>
        <w:spacing w:before="2"/>
        <w:rPr>
          <w:sz w:val="20"/>
        </w:rPr>
      </w:pPr>
    </w:p>
    <w:p>
      <w:pPr>
        <w:pStyle w:val="BodyText"/>
        <w:spacing w:line="278" w:lineRule="auto"/>
        <w:ind w:left="639" w:right="137" w:firstLine="300"/>
        <w:jc w:val="both"/>
        <w:rPr>
          <w:sz w:val="13"/>
        </w:rPr>
      </w:pPr>
      <w:r>
        <w:rPr>
          <w:color w:val="231F20"/>
        </w:rPr>
        <w:t>La gran mayoría de mujeres campesinas se incorporarían a los distintos ejércitos en función de su lugar de origen, acompañando al padre, esposo, hermano o pareja, por propia voluntad o bajo el viejo sistema de leva. Muchas mujeres  participaron como  combatientes en las batallas, algunas ocupando el lugar del marido muerto —here- dando incluso el grado militar—, logrando ganarse el respeto de sus subordinados; otras haciéndose pasar por hombres se pierden entre la tropa y algunas más en forma sanguinaria implantaron justicia por propia mano.</w:t>
      </w:r>
      <w:r>
        <w:rPr>
          <w:color w:val="231F20"/>
          <w:position w:val="7"/>
          <w:sz w:val="13"/>
        </w:rPr>
        <w:t>2</w:t>
      </w:r>
    </w:p>
    <w:p>
      <w:pPr>
        <w:pStyle w:val="BodyText"/>
        <w:spacing w:line="278" w:lineRule="auto"/>
        <w:ind w:left="639" w:right="137" w:firstLine="300"/>
        <w:jc w:val="both"/>
      </w:pPr>
      <w:r>
        <w:rPr>
          <w:color w:val="231F20"/>
          <w:spacing w:val="3"/>
        </w:rPr>
        <w:t>El </w:t>
      </w:r>
      <w:r>
        <w:rPr>
          <w:color w:val="231F20"/>
        </w:rPr>
        <w:t>rapto y la violación, sin embargo, fueron actos de agresión que </w:t>
      </w:r>
      <w:r>
        <w:rPr>
          <w:color w:val="231F20"/>
          <w:spacing w:val="2"/>
        </w:rPr>
        <w:t>las </w:t>
      </w:r>
      <w:r>
        <w:rPr>
          <w:color w:val="231F20"/>
        </w:rPr>
        <w:t>mujeres padecieron en este periodo de </w:t>
      </w:r>
      <w:r>
        <w:rPr>
          <w:color w:val="231F20"/>
          <w:spacing w:val="2"/>
        </w:rPr>
        <w:t>ilegalidad </w:t>
      </w:r>
      <w:r>
        <w:rPr>
          <w:color w:val="231F20"/>
        </w:rPr>
        <w:t>y en nombre   de </w:t>
      </w:r>
      <w:r>
        <w:rPr>
          <w:color w:val="231F20"/>
          <w:spacing w:val="2"/>
        </w:rPr>
        <w:t>las </w:t>
      </w:r>
      <w:r>
        <w:rPr>
          <w:color w:val="231F20"/>
          <w:spacing w:val="3"/>
        </w:rPr>
        <w:t>distintas </w:t>
      </w:r>
      <w:r>
        <w:rPr>
          <w:color w:val="231F20"/>
        </w:rPr>
        <w:t>facciones. Diversos relatos, producto de la  </w:t>
      </w:r>
      <w:r>
        <w:rPr>
          <w:color w:val="231F20"/>
          <w:spacing w:val="27"/>
        </w:rPr>
        <w:t> </w:t>
      </w:r>
      <w:r>
        <w:rPr>
          <w:color w:val="231F20"/>
        </w:rPr>
        <w:t>tradición</w:t>
      </w:r>
    </w:p>
    <w:p>
      <w:pPr>
        <w:pStyle w:val="BodyText"/>
        <w:tabs>
          <w:tab w:pos="639" w:val="left" w:leader="none"/>
        </w:tabs>
        <w:spacing w:line="259" w:lineRule="exact"/>
        <w:ind w:left="102"/>
      </w:pPr>
      <w:r>
        <w:rPr>
          <w:rFonts w:ascii="Times New Roman" w:hAnsi="Times New Roman"/>
          <w:b/>
          <w:color w:val="757D33"/>
          <w:position w:val="7"/>
          <w:sz w:val="20"/>
        </w:rPr>
        <w:t>30</w:t>
        <w:tab/>
      </w:r>
      <w:r>
        <w:rPr>
          <w:color w:val="231F20"/>
          <w:spacing w:val="2"/>
        </w:rPr>
        <w:t>oral </w:t>
      </w:r>
      <w:r>
        <w:rPr>
          <w:color w:val="231F20"/>
        </w:rPr>
        <w:t>o </w:t>
      </w:r>
      <w:r>
        <w:rPr>
          <w:color w:val="231F20"/>
          <w:spacing w:val="2"/>
        </w:rPr>
        <w:t>escritos, </w:t>
      </w:r>
      <w:r>
        <w:rPr>
          <w:color w:val="231F20"/>
        </w:rPr>
        <w:t>hablan de esos abusos físicos y </w:t>
      </w:r>
      <w:r>
        <w:rPr>
          <w:color w:val="231F20"/>
          <w:spacing w:val="18"/>
        </w:rPr>
        <w:t> </w:t>
      </w:r>
      <w:r>
        <w:rPr>
          <w:color w:val="231F20"/>
        </w:rPr>
        <w:t>emocionales.</w:t>
      </w:r>
    </w:p>
    <w:p>
      <w:pPr>
        <w:pStyle w:val="BodyText"/>
        <w:spacing w:line="278" w:lineRule="auto" w:before="42"/>
        <w:ind w:left="639" w:right="137" w:firstLine="300"/>
        <w:jc w:val="both"/>
      </w:pPr>
      <w:r>
        <w:rPr>
          <w:color w:val="231F20"/>
          <w:spacing w:val="3"/>
        </w:rPr>
        <w:t>En </w:t>
      </w:r>
      <w:r>
        <w:rPr>
          <w:color w:val="231F20"/>
        </w:rPr>
        <w:t>este contexto, se recupera a la mujer como sujeto histórico  que luchó y </w:t>
      </w:r>
      <w:r>
        <w:rPr>
          <w:color w:val="231F20"/>
          <w:spacing w:val="2"/>
        </w:rPr>
        <w:t>participó, </w:t>
      </w:r>
      <w:r>
        <w:rPr>
          <w:color w:val="231F20"/>
        </w:rPr>
        <w:t>en forma comprometida, desde los distintos frentes y etapas del proceso</w:t>
      </w:r>
      <w:r>
        <w:rPr>
          <w:color w:val="231F20"/>
          <w:spacing w:val="44"/>
        </w:rPr>
        <w:t> </w:t>
      </w:r>
      <w:r>
        <w:rPr>
          <w:color w:val="231F20"/>
        </w:rPr>
        <w:t>revolucionario.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64" w:lineRule="auto" w:before="171"/>
        <w:ind w:left="739" w:right="138" w:hanging="100"/>
        <w:jc w:val="both"/>
        <w:rPr>
          <w:sz w:val="14"/>
        </w:rPr>
      </w:pPr>
      <w:r>
        <w:rPr>
          <w:color w:val="231F20"/>
          <w:sz w:val="14"/>
        </w:rPr>
        <w:t>2 Ángeles Mendieta, en su libro </w:t>
      </w:r>
      <w:r>
        <w:rPr>
          <w:i/>
          <w:color w:val="231F20"/>
          <w:sz w:val="14"/>
        </w:rPr>
        <w:t>La mujer en la Revolución Mexicana, </w:t>
      </w:r>
      <w:r>
        <w:rPr>
          <w:color w:val="231F20"/>
          <w:sz w:val="14"/>
        </w:rPr>
        <w:t>proporciona una lista de 395 mujeres combatientes cuyos expedientes se encuentran en la Secretaría de  la  Defensa  Nacional,  reconocidas como Veteranas de la Revolución por su participación en el primero y segundo periodos.</w:t>
      </w:r>
    </w:p>
    <w:p>
      <w:pPr>
        <w:pStyle w:val="BodyText"/>
        <w:rPr>
          <w:sz w:val="20"/>
        </w:rPr>
      </w:pPr>
    </w:p>
    <w:p>
      <w:pPr>
        <w:pStyle w:val="BodyText"/>
        <w:rPr>
          <w:sz w:val="20"/>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spacing w:before="7"/>
        <w:rPr>
          <w:sz w:val="23"/>
        </w:rPr>
      </w:pPr>
    </w:p>
    <w:p>
      <w:pPr>
        <w:pStyle w:val="Heading3"/>
        <w:spacing w:line="283" w:lineRule="auto"/>
        <w:ind w:left="2719" w:right="2008" w:hanging="1132"/>
        <w:rPr>
          <w:sz w:val="16"/>
        </w:rPr>
      </w:pPr>
      <w:r>
        <w:rPr>
          <w:color w:val="757D33"/>
          <w:w w:val="95"/>
        </w:rPr>
        <w:t>Leona Vicario de Quintana Roo </w:t>
      </w:r>
      <w:r>
        <w:rPr>
          <w:color w:val="757D33"/>
        </w:rPr>
        <w:t>(1789-1842)</w:t>
      </w:r>
      <w:r>
        <w:rPr>
          <w:color w:val="757D33"/>
          <w:position w:val="9"/>
          <w:sz w:val="16"/>
        </w:rPr>
        <w:t>3</w:t>
      </w:r>
    </w:p>
    <w:p>
      <w:pPr>
        <w:pStyle w:val="BodyText"/>
        <w:spacing w:before="10"/>
        <w:rPr>
          <w:rFonts w:ascii="Times New Roman"/>
          <w:b/>
          <w:sz w:val="19"/>
        </w:rPr>
      </w:pPr>
      <w:r>
        <w:rPr/>
        <w:pict>
          <v:group style="position:absolute;margin-left:203.653397pt;margin-top:13.412149pt;width:60.8pt;height:31.2pt;mso-position-horizontal-relative:page;mso-position-vertical-relative:paragraph;z-index:2512;mso-wrap-distance-left:0;mso-wrap-distance-right:0" coordorigin="4073,268" coordsize="1216,624">
            <v:shape style="position:absolute;left:4596;top:268;width:693;height:492" coordorigin="4596,268" coordsize="693,492" path="m4924,650l4884,650,4865,656,4845,663,4827,673,4812,690,4824,699,4845,711,4863,727,4867,751,4915,760,4964,755,4984,743,4923,743,4882,742,4886,734,4896,733,4906,732,4910,728,4888,722,4868,712,4850,701,4833,689,4861,668,4897,662,4940,662,4934,656,4924,650xm4897,603l4803,603,4885,612,4951,640,4984,661,4999,673,5005,685,4993,717,4963,736,4923,743,4984,743,5004,732,5029,689,5102,689,5171,680,5199,671,5104,671,5057,666,5013,653,4976,633,4964,619,4944,619,4897,603xm4940,662l4897,662,4930,672,4952,698,4950,674,4940,662xm4816,591l4745,595,4680,613,4627,645,4596,693,4621,674,4650,661,4685,653,4725,650,4745,650,4749,645,4752,642,4666,642,4725,614,4803,603,4897,603,4885,599,4816,591xm5102,689l5029,689,5101,689,5102,689xm4745,650l4725,650,4728,666,4716,666,4718,681,4763,684,4797,672,4736,672,4739,660,4743,652,4745,650xm4888,639l4848,642,4810,654,4772,666,4736,672,4797,672,4801,671,4839,655,4884,650,4924,650,4911,644,4888,639xm5289,629l5229,650,5204,657,5187,661,5172,663,5151,666,5104,671,5199,671,5235,659,5289,629xm4737,634l4714,635,4690,639,4666,642,4752,642,4758,637,4737,634xm5162,268l5168,280,5172,290,5174,302,5173,319,5148,356,5096,373,5031,384,4966,405,4923,447,4904,504,4910,565,4944,619,4964,619,4943,595,4923,545,4922,491,4944,444,4995,411,5057,407,5091,407,5078,401,5047,393,5097,383,5143,369,5176,342,5185,295,5197,295,5194,287,5162,268xm5021,471l4994,480,4974,501,4963,529,4966,561,4991,597,5032,612,5080,608,5116,592,5032,592,5011,591,4994,581,4982,567,4977,553,4986,506,5020,487,5068,487,5066,484,5021,471xm5030,529l5013,539,5005,560,5007,570,5012,580,5021,588,5032,592,5116,592,5121,590,5065,590,5033,583,5026,579,5019,569,5018,561,5018,546,5026,538,5049,538,5047,533,5030,529xm5091,407l5057,407,5110,433,5136,490,5128,541,5101,575,5065,590,5121,590,5126,587,5151,563,5131,563,5145,535,5149,500,5144,466,5132,440,5202,440,5205,434,5174,434,5159,432,5147,430,5124,422,5102,412,5091,407xm5049,538l5026,538,5049,542,5046,555,5042,566,5075,556,5070,556,5055,555,5049,538xm5202,440l5132,440,5157,462,5166,497,5157,534,5131,563,5151,563,5162,552,5179,503,5169,444,5195,444,5201,441,5202,440xm5068,487l5020,487,5056,495,5072,529,5072,533,5072,544,5070,556,5075,556,5079,554,5086,519,5068,487xm5195,444l5169,444,5181,445,5192,445,5195,444xm5197,295l5185,295,5197,318,5197,347,5187,372,5169,385,5176,398,5187,409,5196,418,5196,428,5188,433,5174,434,5205,434,5207,432,5207,420,5201,409,5188,393,5209,361,5210,322,5197,295xe" filled="true" fillcolor="#757d33" stroked="false">
              <v:path arrowok="t"/>
              <v:fill type="solid"/>
            </v:shape>
            <v:shape style="position:absolute;left:4073;top:399;width:693;height:492" coordorigin="4073,399" coordsize="693,492" path="m4358,820l4333,820,4358,863,4398,886,4447,891,4495,882,4496,874,4438,874,4399,867,4369,848,4358,820xm4515,793l4465,793,4500,799,4529,820,4512,832,4494,844,4474,853,4451,859,4456,864,4466,864,4476,866,4479,873,4438,874,4496,874,4498,858,4517,842,4538,831,4549,821,4534,805,4516,794,4515,793xm4474,770l4451,775,4428,787,4412,805,4409,829,4432,804,4465,793,4515,793,4497,787,4477,782,4540,782,4513,773,4474,770xm4738,782l4636,782,4677,784,4711,792,4741,806,4766,824,4738,782xm4073,760l4127,791,4191,811,4261,821,4358,820,4356,816,4363,804,4365,802,4258,802,4210,798,4189,795,4174,792,4158,788,4133,782,4073,760xm4540,782l4477,782,4522,787,4561,802,4599,815,4644,813,4645,803,4626,803,4590,797,4552,785,4540,782xm4624,765l4604,768,4613,777,4619,783,4623,791,4626,803,4645,803,4646,797,4634,797,4636,782,4738,782,4734,777,4730,774,4696,774,4672,770,4648,767,4624,765xm4398,538l4305,538,4367,542,4418,575,4440,622,4438,676,4419,727,4386,764,4348,785,4305,798,4258,802,4365,802,4377,792,4411,771,4460,750,4418,750,4452,696,4458,635,4439,579,4398,538xm4647,735l4558,735,4637,745,4696,774,4730,774,4682,744,4647,735xm4545,722l4477,730,4418,750,4460,750,4477,743,4558,735,4647,735,4616,726,4545,722xm4225,575l4192,575,4182,634,4200,683,4236,719,4282,739,4330,743,4371,728,4374,723,4329,723,4336,721,4296,721,4261,706,4252,694,4231,694,4205,665,4196,628,4204,593,4225,575xm4374,618l4342,618,4376,637,4385,684,4379,698,4368,712,4351,722,4329,723,4374,723,4396,692,4398,660,4388,632,4374,618xm4348,669l4336,669,4344,678,4344,692,4343,701,4336,710,4329,714,4296,721,4336,721,4341,719,4350,711,4355,701,4357,691,4349,670,4348,669xm4340,602l4296,615,4275,651,4283,686,4320,697,4316,687,4292,687,4290,675,4289,665,4289,660,4305,626,4342,618,4374,618,4368,611,4340,602xm4249,571l4229,571,4218,597,4213,631,4217,667,4231,694,4252,694,4234,672,4226,622,4249,571xm4331,660l4314,665,4306,686,4292,687,4316,687,4316,686,4312,673,4336,669,4348,669,4331,660xm4200,399l4168,418,4152,453,4153,492,4174,524,4160,541,4155,551,4155,563,4161,572,4170,576,4181,577,4192,575,4225,575,4229,571,4249,571,4251,565,4188,565,4174,565,4165,559,4166,550,4175,540,4186,529,4192,516,4174,503,4164,478,4164,450,4176,426,4189,426,4190,421,4194,411,4200,399xm4189,426l4176,426,4185,473,4218,500,4265,515,4314,524,4284,532,4260,543,4238,554,4214,561,4203,563,4188,565,4251,565,4252,564,4305,538,4398,538,4396,536,4331,516,4265,504,4213,488,4189,450,4188,433,4189,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140" w:right="618"/>
        <w:jc w:val="both"/>
      </w:pPr>
      <w:r>
        <w:rPr>
          <w:color w:val="757D33"/>
          <w:spacing w:val="-2"/>
          <w:w w:val="120"/>
        </w:rPr>
        <w:t>Nació, </w:t>
      </w:r>
      <w:r>
        <w:rPr>
          <w:color w:val="757D33"/>
          <w:w w:val="120"/>
        </w:rPr>
        <w:t>accidentalmente, en </w:t>
      </w:r>
      <w:r>
        <w:rPr>
          <w:color w:val="757D33"/>
          <w:spacing w:val="4"/>
          <w:w w:val="130"/>
        </w:rPr>
        <w:t>la </w:t>
      </w:r>
      <w:r>
        <w:rPr>
          <w:color w:val="231F20"/>
          <w:w w:val="105"/>
        </w:rPr>
        <w:t>ciudad de México el 10 de </w:t>
      </w:r>
      <w:r>
        <w:rPr>
          <w:color w:val="231F20"/>
          <w:spacing w:val="2"/>
          <w:w w:val="105"/>
        </w:rPr>
        <w:t>abril </w:t>
      </w:r>
      <w:r>
        <w:rPr>
          <w:color w:val="231F20"/>
          <w:w w:val="105"/>
        </w:rPr>
        <w:t>de</w:t>
      </w:r>
      <w:r>
        <w:rPr>
          <w:color w:val="231F20"/>
          <w:spacing w:val="-20"/>
          <w:w w:val="105"/>
        </w:rPr>
        <w:t> </w:t>
      </w:r>
      <w:r>
        <w:rPr>
          <w:color w:val="231F20"/>
          <w:spacing w:val="7"/>
          <w:w w:val="105"/>
        </w:rPr>
        <w:t>1789,</w:t>
      </w:r>
      <w:r>
        <w:rPr>
          <w:color w:val="231F20"/>
          <w:spacing w:val="-20"/>
          <w:w w:val="105"/>
        </w:rPr>
        <w:t> </w:t>
      </w:r>
      <w:r>
        <w:rPr>
          <w:color w:val="231F20"/>
          <w:w w:val="105"/>
        </w:rPr>
        <w:t>durante</w:t>
      </w:r>
      <w:r>
        <w:rPr>
          <w:color w:val="231F20"/>
          <w:spacing w:val="-20"/>
          <w:w w:val="105"/>
        </w:rPr>
        <w:t> </w:t>
      </w:r>
      <w:r>
        <w:rPr>
          <w:color w:val="231F20"/>
          <w:spacing w:val="2"/>
          <w:w w:val="120"/>
        </w:rPr>
        <w:t>un</w:t>
      </w:r>
      <w:r>
        <w:rPr>
          <w:color w:val="231F20"/>
          <w:spacing w:val="-27"/>
          <w:w w:val="120"/>
        </w:rPr>
        <w:t> </w:t>
      </w:r>
      <w:r>
        <w:rPr>
          <w:color w:val="231F20"/>
          <w:w w:val="105"/>
        </w:rPr>
        <w:t>viaje</w:t>
      </w:r>
      <w:r>
        <w:rPr>
          <w:color w:val="231F20"/>
          <w:spacing w:val="-20"/>
          <w:w w:val="105"/>
        </w:rPr>
        <w:t> </w:t>
      </w:r>
      <w:r>
        <w:rPr>
          <w:color w:val="231F20"/>
          <w:w w:val="105"/>
        </w:rPr>
        <w:t>que</w:t>
      </w:r>
      <w:r>
        <w:rPr>
          <w:color w:val="231F20"/>
          <w:spacing w:val="-20"/>
          <w:w w:val="105"/>
        </w:rPr>
        <w:t> </w:t>
      </w:r>
      <w:r>
        <w:rPr>
          <w:color w:val="231F20"/>
          <w:w w:val="105"/>
        </w:rPr>
        <w:t>sus</w:t>
      </w:r>
      <w:r>
        <w:rPr>
          <w:color w:val="231F20"/>
          <w:spacing w:val="-20"/>
          <w:w w:val="105"/>
        </w:rPr>
        <w:t> </w:t>
      </w:r>
      <w:r>
        <w:rPr>
          <w:color w:val="231F20"/>
          <w:w w:val="105"/>
        </w:rPr>
        <w:t>progenitores</w:t>
      </w:r>
      <w:r>
        <w:rPr>
          <w:color w:val="231F20"/>
          <w:spacing w:val="-20"/>
          <w:w w:val="105"/>
        </w:rPr>
        <w:t> </w:t>
      </w:r>
      <w:r>
        <w:rPr>
          <w:color w:val="231F20"/>
          <w:w w:val="105"/>
        </w:rPr>
        <w:t>hicieron</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capital del</w:t>
      </w:r>
      <w:r>
        <w:rPr>
          <w:color w:val="231F20"/>
          <w:spacing w:val="-35"/>
          <w:w w:val="105"/>
        </w:rPr>
        <w:t> </w:t>
      </w:r>
      <w:r>
        <w:rPr>
          <w:color w:val="231F20"/>
          <w:spacing w:val="2"/>
          <w:w w:val="105"/>
        </w:rPr>
        <w:t>Virreinato</w:t>
      </w:r>
      <w:r>
        <w:rPr>
          <w:color w:val="231F20"/>
          <w:spacing w:val="-35"/>
          <w:w w:val="105"/>
        </w:rPr>
        <w:t> </w:t>
      </w:r>
      <w:r>
        <w:rPr>
          <w:color w:val="231F20"/>
          <w:spacing w:val="2"/>
          <w:w w:val="105"/>
        </w:rPr>
        <w:t>para</w:t>
      </w:r>
      <w:r>
        <w:rPr>
          <w:color w:val="231F20"/>
          <w:spacing w:val="-35"/>
          <w:w w:val="105"/>
        </w:rPr>
        <w:t> </w:t>
      </w:r>
      <w:r>
        <w:rPr>
          <w:color w:val="231F20"/>
          <w:spacing w:val="3"/>
          <w:w w:val="105"/>
        </w:rPr>
        <w:t>visitar</w:t>
      </w:r>
      <w:r>
        <w:rPr>
          <w:color w:val="231F20"/>
          <w:spacing w:val="-35"/>
          <w:w w:val="105"/>
        </w:rPr>
        <w:t> </w:t>
      </w:r>
      <w:r>
        <w:rPr>
          <w:color w:val="231F20"/>
          <w:w w:val="105"/>
        </w:rPr>
        <w:t>a</w:t>
      </w:r>
      <w:r>
        <w:rPr>
          <w:color w:val="231F20"/>
          <w:spacing w:val="-35"/>
          <w:w w:val="105"/>
        </w:rPr>
        <w:t> </w:t>
      </w:r>
      <w:r>
        <w:rPr>
          <w:color w:val="231F20"/>
          <w:w w:val="105"/>
        </w:rPr>
        <w:t>sus</w:t>
      </w:r>
      <w:r>
        <w:rPr>
          <w:color w:val="231F20"/>
          <w:spacing w:val="-35"/>
          <w:w w:val="105"/>
        </w:rPr>
        <w:t> </w:t>
      </w:r>
      <w:r>
        <w:rPr>
          <w:color w:val="231F20"/>
          <w:w w:val="105"/>
        </w:rPr>
        <w:t>parientes.</w:t>
      </w:r>
    </w:p>
    <w:p>
      <w:pPr>
        <w:pStyle w:val="BodyText"/>
        <w:spacing w:line="278" w:lineRule="auto" w:before="1"/>
        <w:ind w:left="140" w:right="609" w:firstLine="300"/>
      </w:pPr>
      <w:r>
        <w:rPr>
          <w:color w:val="231F20"/>
          <w:spacing w:val="2"/>
        </w:rPr>
        <w:t>Pocas </w:t>
      </w:r>
      <w:r>
        <w:rPr>
          <w:color w:val="231F20"/>
        </w:rPr>
        <w:t>fueron </w:t>
      </w:r>
      <w:r>
        <w:rPr>
          <w:color w:val="231F20"/>
          <w:spacing w:val="2"/>
        </w:rPr>
        <w:t>las </w:t>
      </w:r>
      <w:r>
        <w:rPr>
          <w:color w:val="231F20"/>
        </w:rPr>
        <w:t>mujeres, </w:t>
      </w:r>
      <w:r>
        <w:rPr>
          <w:color w:val="231F20"/>
          <w:spacing w:val="2"/>
        </w:rPr>
        <w:t>nacidas </w:t>
      </w:r>
      <w:r>
        <w:rPr>
          <w:color w:val="231F20"/>
        </w:rPr>
        <w:t>en la Nueva </w:t>
      </w:r>
      <w:r>
        <w:rPr>
          <w:color w:val="231F20"/>
          <w:spacing w:val="3"/>
        </w:rPr>
        <w:t>España, </w:t>
      </w:r>
      <w:r>
        <w:rPr>
          <w:color w:val="231F20"/>
        </w:rPr>
        <w:t>que por  méritos  propios  se  reconocieron,  como  heroínas  </w:t>
      </w:r>
      <w:r>
        <w:rPr>
          <w:color w:val="231F20"/>
          <w:spacing w:val="2"/>
        </w:rPr>
        <w:t>destacadas, </w:t>
      </w:r>
      <w:r>
        <w:rPr>
          <w:color w:val="231F20"/>
        </w:rPr>
        <w:t>en</w:t>
      </w:r>
      <w:r>
        <w:rPr>
          <w:color w:val="231F20"/>
          <w:spacing w:val="-17"/>
        </w:rPr>
        <w:t> </w:t>
      </w:r>
      <w:r>
        <w:rPr>
          <w:color w:val="231F20"/>
        </w:rPr>
        <w:t>la</w:t>
      </w:r>
    </w:p>
    <w:p>
      <w:pPr>
        <w:pStyle w:val="BodyText"/>
        <w:spacing w:line="259" w:lineRule="exact"/>
        <w:ind w:left="140"/>
        <w:jc w:val="both"/>
        <w:rPr>
          <w:rFonts w:ascii="Times New Roman" w:hAnsi="Times New Roman"/>
          <w:b/>
          <w:sz w:val="20"/>
        </w:rPr>
      </w:pPr>
      <w:r>
        <w:rPr>
          <w:color w:val="231F20"/>
        </w:rPr>
        <w:t>guerra de Independencia que librara México, entre 1810 y 1821, para   </w:t>
      </w:r>
      <w:r>
        <w:rPr>
          <w:rFonts w:ascii="Times New Roman" w:hAnsi="Times New Roman"/>
          <w:b/>
          <w:color w:val="757D33"/>
          <w:position w:val="8"/>
          <w:sz w:val="20"/>
        </w:rPr>
        <w:t>31</w:t>
      </w:r>
    </w:p>
    <w:p>
      <w:pPr>
        <w:pStyle w:val="BodyText"/>
        <w:spacing w:line="278" w:lineRule="auto" w:before="42"/>
        <w:ind w:left="140" w:right="617"/>
        <w:jc w:val="both"/>
      </w:pPr>
      <w:r>
        <w:rPr>
          <w:color w:val="231F20"/>
          <w:spacing w:val="2"/>
          <w:w w:val="105"/>
        </w:rPr>
        <w:t>sacudirse</w:t>
      </w:r>
      <w:r>
        <w:rPr>
          <w:color w:val="231F20"/>
          <w:spacing w:val="-26"/>
          <w:w w:val="105"/>
        </w:rPr>
        <w:t> </w:t>
      </w:r>
      <w:r>
        <w:rPr>
          <w:color w:val="231F20"/>
          <w:w w:val="105"/>
        </w:rPr>
        <w:t>el</w:t>
      </w:r>
      <w:r>
        <w:rPr>
          <w:color w:val="231F20"/>
          <w:spacing w:val="-26"/>
          <w:w w:val="105"/>
        </w:rPr>
        <w:t> </w:t>
      </w:r>
      <w:r>
        <w:rPr>
          <w:color w:val="231F20"/>
          <w:w w:val="105"/>
        </w:rPr>
        <w:t>férreo</w:t>
      </w:r>
      <w:r>
        <w:rPr>
          <w:color w:val="231F20"/>
          <w:spacing w:val="-26"/>
          <w:w w:val="105"/>
        </w:rPr>
        <w:t> </w:t>
      </w:r>
      <w:r>
        <w:rPr>
          <w:color w:val="231F20"/>
          <w:spacing w:val="2"/>
          <w:w w:val="105"/>
        </w:rPr>
        <w:t>yugo</w:t>
      </w:r>
      <w:r>
        <w:rPr>
          <w:color w:val="231F20"/>
          <w:spacing w:val="-26"/>
          <w:w w:val="105"/>
        </w:rPr>
        <w:t> </w:t>
      </w:r>
      <w:r>
        <w:rPr>
          <w:color w:val="231F20"/>
          <w:w w:val="105"/>
        </w:rPr>
        <w:t>que</w:t>
      </w:r>
      <w:r>
        <w:rPr>
          <w:color w:val="231F20"/>
          <w:spacing w:val="-26"/>
          <w:w w:val="105"/>
        </w:rPr>
        <w:t> </w:t>
      </w:r>
      <w:r>
        <w:rPr>
          <w:color w:val="231F20"/>
          <w:w w:val="105"/>
        </w:rPr>
        <w:t>la</w:t>
      </w:r>
      <w:r>
        <w:rPr>
          <w:color w:val="231F20"/>
          <w:spacing w:val="-26"/>
          <w:w w:val="105"/>
        </w:rPr>
        <w:t> </w:t>
      </w:r>
      <w:r>
        <w:rPr>
          <w:color w:val="231F20"/>
          <w:w w:val="105"/>
        </w:rPr>
        <w:t>decadente</w:t>
      </w:r>
      <w:r>
        <w:rPr>
          <w:color w:val="231F20"/>
          <w:spacing w:val="-26"/>
          <w:w w:val="105"/>
        </w:rPr>
        <w:t> </w:t>
      </w:r>
      <w:r>
        <w:rPr>
          <w:color w:val="231F20"/>
          <w:w w:val="105"/>
        </w:rPr>
        <w:t>metrópoli</w:t>
      </w:r>
      <w:r>
        <w:rPr>
          <w:color w:val="231F20"/>
          <w:spacing w:val="-26"/>
          <w:w w:val="105"/>
        </w:rPr>
        <w:t> </w:t>
      </w:r>
      <w:r>
        <w:rPr>
          <w:color w:val="231F20"/>
          <w:w w:val="105"/>
        </w:rPr>
        <w:t>ejercía</w:t>
      </w:r>
      <w:r>
        <w:rPr>
          <w:color w:val="231F20"/>
          <w:spacing w:val="-26"/>
          <w:w w:val="105"/>
        </w:rPr>
        <w:t> </w:t>
      </w:r>
      <w:r>
        <w:rPr>
          <w:color w:val="231F20"/>
          <w:w w:val="105"/>
        </w:rPr>
        <w:t>sobre</w:t>
      </w:r>
      <w:r>
        <w:rPr>
          <w:color w:val="231F20"/>
          <w:spacing w:val="-26"/>
          <w:w w:val="105"/>
        </w:rPr>
        <w:t> </w:t>
      </w:r>
      <w:r>
        <w:rPr>
          <w:color w:val="231F20"/>
          <w:w w:val="105"/>
        </w:rPr>
        <w:t>su colonia</w:t>
      </w:r>
      <w:r>
        <w:rPr>
          <w:color w:val="231F20"/>
          <w:spacing w:val="-25"/>
          <w:w w:val="105"/>
        </w:rPr>
        <w:t> </w:t>
      </w:r>
      <w:r>
        <w:rPr>
          <w:color w:val="231F20"/>
          <w:spacing w:val="2"/>
          <w:w w:val="105"/>
        </w:rPr>
        <w:t>más</w:t>
      </w:r>
      <w:r>
        <w:rPr>
          <w:color w:val="231F20"/>
          <w:spacing w:val="-25"/>
          <w:w w:val="105"/>
        </w:rPr>
        <w:t> </w:t>
      </w:r>
      <w:r>
        <w:rPr>
          <w:color w:val="231F20"/>
          <w:w w:val="105"/>
        </w:rPr>
        <w:t>preciada</w:t>
      </w:r>
      <w:r>
        <w:rPr>
          <w:color w:val="231F20"/>
          <w:spacing w:val="-25"/>
          <w:w w:val="105"/>
        </w:rPr>
        <w:t> </w:t>
      </w:r>
      <w:r>
        <w:rPr>
          <w:color w:val="231F20"/>
          <w:w w:val="105"/>
        </w:rPr>
        <w:t>y</w:t>
      </w:r>
      <w:r>
        <w:rPr>
          <w:color w:val="231F20"/>
          <w:spacing w:val="-25"/>
          <w:w w:val="105"/>
        </w:rPr>
        <w:t> </w:t>
      </w:r>
      <w:r>
        <w:rPr>
          <w:color w:val="231F20"/>
          <w:spacing w:val="3"/>
          <w:w w:val="105"/>
        </w:rPr>
        <w:t>rica.</w:t>
      </w:r>
      <w:r>
        <w:rPr>
          <w:color w:val="231F20"/>
          <w:spacing w:val="-25"/>
          <w:w w:val="105"/>
        </w:rPr>
        <w:t> </w:t>
      </w:r>
      <w:r>
        <w:rPr>
          <w:color w:val="231F20"/>
          <w:w w:val="105"/>
        </w:rPr>
        <w:t>Hemos</w:t>
      </w:r>
      <w:r>
        <w:rPr>
          <w:color w:val="231F20"/>
          <w:spacing w:val="-25"/>
          <w:w w:val="105"/>
        </w:rPr>
        <w:t> </w:t>
      </w:r>
      <w:r>
        <w:rPr>
          <w:color w:val="231F20"/>
          <w:w w:val="105"/>
        </w:rPr>
        <w:t>de</w:t>
      </w:r>
      <w:r>
        <w:rPr>
          <w:color w:val="231F20"/>
          <w:spacing w:val="-25"/>
          <w:w w:val="105"/>
        </w:rPr>
        <w:t> </w:t>
      </w:r>
      <w:r>
        <w:rPr>
          <w:color w:val="231F20"/>
          <w:spacing w:val="2"/>
          <w:w w:val="105"/>
        </w:rPr>
        <w:t>señalar</w:t>
      </w:r>
      <w:r>
        <w:rPr>
          <w:color w:val="231F20"/>
          <w:spacing w:val="-25"/>
          <w:w w:val="105"/>
        </w:rPr>
        <w:t> </w:t>
      </w:r>
      <w:r>
        <w:rPr>
          <w:color w:val="231F20"/>
          <w:w w:val="105"/>
        </w:rPr>
        <w:t>que</w:t>
      </w:r>
      <w:r>
        <w:rPr>
          <w:color w:val="231F20"/>
          <w:spacing w:val="-25"/>
          <w:w w:val="105"/>
        </w:rPr>
        <w:t> </w:t>
      </w:r>
      <w:r>
        <w:rPr>
          <w:color w:val="231F20"/>
          <w:w w:val="105"/>
        </w:rPr>
        <w:t>la</w:t>
      </w:r>
      <w:r>
        <w:rPr>
          <w:color w:val="231F20"/>
          <w:spacing w:val="-25"/>
          <w:w w:val="105"/>
        </w:rPr>
        <w:t> </w:t>
      </w:r>
      <w:r>
        <w:rPr>
          <w:color w:val="231F20"/>
          <w:w w:val="105"/>
        </w:rPr>
        <w:t>misma</w:t>
      </w:r>
      <w:r>
        <w:rPr>
          <w:color w:val="231F20"/>
          <w:spacing w:val="-25"/>
          <w:w w:val="105"/>
        </w:rPr>
        <w:t> </w:t>
      </w:r>
      <w:r>
        <w:rPr>
          <w:color w:val="231F20"/>
          <w:w w:val="105"/>
        </w:rPr>
        <w:t>historia reduce y </w:t>
      </w:r>
      <w:r>
        <w:rPr>
          <w:color w:val="231F20"/>
          <w:spacing w:val="3"/>
          <w:w w:val="105"/>
        </w:rPr>
        <w:t>minimiza, </w:t>
      </w:r>
      <w:r>
        <w:rPr>
          <w:color w:val="231F20"/>
          <w:spacing w:val="2"/>
          <w:w w:val="105"/>
        </w:rPr>
        <w:t>cuando </w:t>
      </w:r>
      <w:r>
        <w:rPr>
          <w:color w:val="231F20"/>
          <w:w w:val="105"/>
        </w:rPr>
        <w:t>no </w:t>
      </w:r>
      <w:r>
        <w:rPr>
          <w:color w:val="231F20"/>
          <w:spacing w:val="2"/>
          <w:w w:val="105"/>
        </w:rPr>
        <w:t>ignora, </w:t>
      </w:r>
      <w:r>
        <w:rPr>
          <w:color w:val="231F20"/>
          <w:w w:val="105"/>
        </w:rPr>
        <w:t>el papel </w:t>
      </w:r>
      <w:r>
        <w:rPr>
          <w:color w:val="231F20"/>
          <w:spacing w:val="4"/>
          <w:w w:val="105"/>
        </w:rPr>
        <w:t>tan </w:t>
      </w:r>
      <w:r>
        <w:rPr>
          <w:color w:val="231F20"/>
          <w:w w:val="105"/>
        </w:rPr>
        <w:t>importante, a veces</w:t>
      </w:r>
      <w:r>
        <w:rPr>
          <w:color w:val="231F20"/>
          <w:spacing w:val="-27"/>
          <w:w w:val="105"/>
        </w:rPr>
        <w:t> </w:t>
      </w:r>
      <w:r>
        <w:rPr>
          <w:color w:val="231F20"/>
          <w:w w:val="105"/>
        </w:rPr>
        <w:t>decisivo,</w:t>
      </w:r>
      <w:r>
        <w:rPr>
          <w:color w:val="231F20"/>
          <w:spacing w:val="-27"/>
          <w:w w:val="105"/>
        </w:rPr>
        <w:t> </w:t>
      </w:r>
      <w:r>
        <w:rPr>
          <w:color w:val="231F20"/>
          <w:w w:val="105"/>
        </w:rPr>
        <w:t>que</w:t>
      </w:r>
      <w:r>
        <w:rPr>
          <w:color w:val="231F20"/>
          <w:spacing w:val="-27"/>
          <w:w w:val="105"/>
        </w:rPr>
        <w:t> </w:t>
      </w:r>
      <w:r>
        <w:rPr>
          <w:color w:val="231F20"/>
          <w:w w:val="105"/>
        </w:rPr>
        <w:t>la</w:t>
      </w:r>
      <w:r>
        <w:rPr>
          <w:color w:val="231F20"/>
          <w:spacing w:val="-27"/>
          <w:w w:val="105"/>
        </w:rPr>
        <w:t> </w:t>
      </w:r>
      <w:r>
        <w:rPr>
          <w:color w:val="231F20"/>
          <w:w w:val="105"/>
        </w:rPr>
        <w:t>mujer</w:t>
      </w:r>
      <w:r>
        <w:rPr>
          <w:color w:val="231F20"/>
          <w:spacing w:val="-27"/>
          <w:w w:val="105"/>
        </w:rPr>
        <w:t> </w:t>
      </w:r>
      <w:r>
        <w:rPr>
          <w:color w:val="231F20"/>
          <w:w w:val="105"/>
        </w:rPr>
        <w:t>ha</w:t>
      </w:r>
      <w:r>
        <w:rPr>
          <w:color w:val="231F20"/>
          <w:spacing w:val="-27"/>
          <w:w w:val="105"/>
        </w:rPr>
        <w:t> </w:t>
      </w:r>
      <w:r>
        <w:rPr>
          <w:color w:val="231F20"/>
          <w:w w:val="105"/>
        </w:rPr>
        <w:t>desempeñado</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spacing w:val="4"/>
          <w:w w:val="105"/>
        </w:rPr>
        <w:t>gran</w:t>
      </w:r>
      <w:r>
        <w:rPr>
          <w:color w:val="231F20"/>
          <w:spacing w:val="-27"/>
          <w:w w:val="105"/>
        </w:rPr>
        <w:t> </w:t>
      </w:r>
      <w:r>
        <w:rPr>
          <w:color w:val="231F20"/>
          <w:spacing w:val="2"/>
          <w:w w:val="105"/>
        </w:rPr>
        <w:t>teatro</w:t>
      </w:r>
      <w:r>
        <w:rPr>
          <w:color w:val="231F20"/>
          <w:spacing w:val="-27"/>
          <w:w w:val="105"/>
        </w:rPr>
        <w:t> </w:t>
      </w:r>
      <w:r>
        <w:rPr>
          <w:color w:val="231F20"/>
          <w:w w:val="105"/>
        </w:rPr>
        <w:t>de</w:t>
      </w:r>
      <w:r>
        <w:rPr>
          <w:color w:val="231F20"/>
          <w:spacing w:val="-27"/>
          <w:w w:val="105"/>
        </w:rPr>
        <w:t> </w:t>
      </w:r>
      <w:r>
        <w:rPr>
          <w:color w:val="231F20"/>
          <w:spacing w:val="2"/>
          <w:w w:val="105"/>
        </w:rPr>
        <w:t>las </w:t>
      </w:r>
      <w:r>
        <w:rPr>
          <w:color w:val="231F20"/>
          <w:spacing w:val="3"/>
          <w:w w:val="105"/>
        </w:rPr>
        <w:t>gestas</w:t>
      </w:r>
      <w:r>
        <w:rPr>
          <w:color w:val="231F20"/>
          <w:spacing w:val="-35"/>
          <w:w w:val="105"/>
        </w:rPr>
        <w:t> </w:t>
      </w:r>
      <w:r>
        <w:rPr>
          <w:color w:val="231F20"/>
          <w:spacing w:val="2"/>
          <w:w w:val="105"/>
        </w:rPr>
        <w:t>patrióticas;</w:t>
      </w:r>
      <w:r>
        <w:rPr>
          <w:color w:val="231F20"/>
          <w:spacing w:val="-35"/>
          <w:w w:val="105"/>
        </w:rPr>
        <w:t> </w:t>
      </w:r>
      <w:r>
        <w:rPr>
          <w:color w:val="231F20"/>
          <w:w w:val="105"/>
        </w:rPr>
        <w:t>y</w:t>
      </w:r>
      <w:r>
        <w:rPr>
          <w:color w:val="231F20"/>
          <w:spacing w:val="-35"/>
          <w:w w:val="105"/>
        </w:rPr>
        <w:t> </w:t>
      </w:r>
      <w:r>
        <w:rPr>
          <w:color w:val="231F20"/>
          <w:w w:val="105"/>
        </w:rPr>
        <w:t>por</w:t>
      </w:r>
      <w:r>
        <w:rPr>
          <w:color w:val="231F20"/>
          <w:spacing w:val="-35"/>
          <w:w w:val="105"/>
        </w:rPr>
        <w:t> </w:t>
      </w:r>
      <w:r>
        <w:rPr>
          <w:color w:val="231F20"/>
          <w:w w:val="105"/>
        </w:rPr>
        <w:t>ello,</w:t>
      </w:r>
      <w:r>
        <w:rPr>
          <w:color w:val="231F20"/>
          <w:spacing w:val="-35"/>
          <w:w w:val="105"/>
        </w:rPr>
        <w:t> </w:t>
      </w:r>
      <w:r>
        <w:rPr>
          <w:color w:val="231F20"/>
          <w:w w:val="105"/>
        </w:rPr>
        <w:t>en</w:t>
      </w:r>
      <w:r>
        <w:rPr>
          <w:color w:val="231F20"/>
          <w:spacing w:val="-35"/>
          <w:w w:val="105"/>
        </w:rPr>
        <w:t> </w:t>
      </w:r>
      <w:r>
        <w:rPr>
          <w:color w:val="231F20"/>
          <w:spacing w:val="3"/>
          <w:w w:val="105"/>
        </w:rPr>
        <w:t>estas</w:t>
      </w:r>
      <w:r>
        <w:rPr>
          <w:color w:val="231F20"/>
          <w:spacing w:val="-35"/>
          <w:w w:val="105"/>
        </w:rPr>
        <w:t> </w:t>
      </w:r>
      <w:r>
        <w:rPr>
          <w:color w:val="231F20"/>
          <w:spacing w:val="2"/>
          <w:w w:val="105"/>
        </w:rPr>
        <w:t>líneas</w:t>
      </w:r>
      <w:r>
        <w:rPr>
          <w:color w:val="231F20"/>
          <w:spacing w:val="-35"/>
          <w:w w:val="105"/>
        </w:rPr>
        <w:t> </w:t>
      </w:r>
      <w:r>
        <w:rPr>
          <w:color w:val="231F20"/>
          <w:w w:val="105"/>
        </w:rPr>
        <w:t>hemos</w:t>
      </w:r>
      <w:r>
        <w:rPr>
          <w:color w:val="231F20"/>
          <w:spacing w:val="-35"/>
          <w:w w:val="105"/>
        </w:rPr>
        <w:t> </w:t>
      </w:r>
      <w:r>
        <w:rPr>
          <w:color w:val="231F20"/>
          <w:w w:val="105"/>
        </w:rPr>
        <w:t>querido</w:t>
      </w:r>
      <w:r>
        <w:rPr>
          <w:color w:val="231F20"/>
          <w:spacing w:val="-35"/>
          <w:w w:val="105"/>
        </w:rPr>
        <w:t> </w:t>
      </w:r>
      <w:r>
        <w:rPr>
          <w:color w:val="231F20"/>
          <w:spacing w:val="2"/>
          <w:w w:val="105"/>
        </w:rPr>
        <w:t>rescatar, </w:t>
      </w:r>
      <w:r>
        <w:rPr>
          <w:color w:val="231F20"/>
          <w:w w:val="105"/>
        </w:rPr>
        <w:t>aunque</w:t>
      </w:r>
      <w:r>
        <w:rPr>
          <w:color w:val="231F20"/>
          <w:spacing w:val="-10"/>
          <w:w w:val="105"/>
        </w:rPr>
        <w:t> </w:t>
      </w:r>
      <w:r>
        <w:rPr>
          <w:color w:val="231F20"/>
          <w:w w:val="105"/>
        </w:rPr>
        <w:t>sólo</w:t>
      </w:r>
      <w:r>
        <w:rPr>
          <w:color w:val="231F20"/>
          <w:spacing w:val="-10"/>
          <w:w w:val="105"/>
        </w:rPr>
        <w:t> </w:t>
      </w:r>
      <w:r>
        <w:rPr>
          <w:color w:val="231F20"/>
          <w:w w:val="105"/>
        </w:rPr>
        <w:t>sea</w:t>
      </w:r>
      <w:r>
        <w:rPr>
          <w:color w:val="231F20"/>
          <w:spacing w:val="-10"/>
          <w:w w:val="105"/>
        </w:rPr>
        <w:t> </w:t>
      </w:r>
      <w:r>
        <w:rPr>
          <w:color w:val="231F20"/>
          <w:w w:val="105"/>
        </w:rPr>
        <w:t>someramente,</w:t>
      </w:r>
      <w:r>
        <w:rPr>
          <w:color w:val="231F20"/>
          <w:spacing w:val="-10"/>
          <w:w w:val="105"/>
        </w:rPr>
        <w:t> </w:t>
      </w:r>
      <w:r>
        <w:rPr>
          <w:color w:val="231F20"/>
          <w:w w:val="105"/>
        </w:rPr>
        <w:t>la</w:t>
      </w:r>
      <w:r>
        <w:rPr>
          <w:color w:val="231F20"/>
          <w:spacing w:val="-10"/>
          <w:w w:val="105"/>
        </w:rPr>
        <w:t> </w:t>
      </w:r>
      <w:r>
        <w:rPr>
          <w:color w:val="231F20"/>
          <w:spacing w:val="2"/>
          <w:w w:val="105"/>
        </w:rPr>
        <w:t>subyugante</w:t>
      </w:r>
      <w:r>
        <w:rPr>
          <w:color w:val="231F20"/>
          <w:spacing w:val="-10"/>
          <w:w w:val="105"/>
        </w:rPr>
        <w:t> </w:t>
      </w:r>
      <w:r>
        <w:rPr>
          <w:color w:val="231F20"/>
          <w:w w:val="105"/>
        </w:rPr>
        <w:t>personalidad</w:t>
      </w:r>
      <w:r>
        <w:rPr>
          <w:color w:val="231F20"/>
          <w:spacing w:val="-10"/>
          <w:w w:val="105"/>
        </w:rPr>
        <w:t> </w:t>
      </w:r>
      <w:r>
        <w:rPr>
          <w:color w:val="231F20"/>
          <w:w w:val="105"/>
        </w:rPr>
        <w:t>de</w:t>
      </w:r>
      <w:r>
        <w:rPr>
          <w:color w:val="231F20"/>
          <w:spacing w:val="-10"/>
          <w:w w:val="105"/>
        </w:rPr>
        <w:t> </w:t>
      </w:r>
      <w:r>
        <w:rPr>
          <w:color w:val="231F20"/>
          <w:spacing w:val="2"/>
          <w:w w:val="105"/>
        </w:rPr>
        <w:t>una </w:t>
      </w:r>
      <w:r>
        <w:rPr>
          <w:color w:val="231F20"/>
          <w:spacing w:val="3"/>
          <w:w w:val="105"/>
        </w:rPr>
        <w:t>dama </w:t>
      </w:r>
      <w:r>
        <w:rPr>
          <w:color w:val="231F20"/>
          <w:w w:val="105"/>
        </w:rPr>
        <w:t>sobresaliente, indisolublemente </w:t>
      </w:r>
      <w:r>
        <w:rPr>
          <w:color w:val="231F20"/>
          <w:spacing w:val="2"/>
          <w:w w:val="105"/>
        </w:rPr>
        <w:t>ligada </w:t>
      </w:r>
      <w:r>
        <w:rPr>
          <w:color w:val="231F20"/>
          <w:w w:val="105"/>
        </w:rPr>
        <w:t>a nuestra provincia </w:t>
      </w:r>
      <w:r>
        <w:rPr>
          <w:color w:val="231F20"/>
          <w:spacing w:val="4"/>
          <w:w w:val="105"/>
        </w:rPr>
        <w:t>cara, </w:t>
      </w:r>
      <w:r>
        <w:rPr>
          <w:color w:val="231F20"/>
          <w:w w:val="105"/>
        </w:rPr>
        <w:t>a la </w:t>
      </w:r>
      <w:r>
        <w:rPr>
          <w:color w:val="231F20"/>
          <w:spacing w:val="2"/>
          <w:w w:val="105"/>
        </w:rPr>
        <w:t>albergada </w:t>
      </w:r>
      <w:r>
        <w:rPr>
          <w:color w:val="231F20"/>
          <w:w w:val="105"/>
        </w:rPr>
        <w:t>en el extenso y rico </w:t>
      </w:r>
      <w:r>
        <w:rPr>
          <w:color w:val="231F20"/>
          <w:spacing w:val="2"/>
          <w:w w:val="105"/>
        </w:rPr>
        <w:t>valle </w:t>
      </w:r>
      <w:r>
        <w:rPr>
          <w:color w:val="231F20"/>
          <w:w w:val="105"/>
        </w:rPr>
        <w:t>de </w:t>
      </w:r>
      <w:r>
        <w:rPr>
          <w:color w:val="231F20"/>
          <w:spacing w:val="2"/>
          <w:w w:val="105"/>
        </w:rPr>
        <w:t>Matlatzinco. </w:t>
      </w:r>
      <w:r>
        <w:rPr>
          <w:color w:val="231F20"/>
          <w:w w:val="105"/>
        </w:rPr>
        <w:t>Nos referimos</w:t>
      </w:r>
      <w:r>
        <w:rPr>
          <w:color w:val="231F20"/>
          <w:spacing w:val="-15"/>
          <w:w w:val="105"/>
        </w:rPr>
        <w:t> </w:t>
      </w:r>
      <w:r>
        <w:rPr>
          <w:color w:val="231F20"/>
          <w:w w:val="105"/>
        </w:rPr>
        <w:t>a</w:t>
      </w:r>
      <w:r>
        <w:rPr>
          <w:color w:val="231F20"/>
          <w:spacing w:val="-15"/>
          <w:w w:val="105"/>
        </w:rPr>
        <w:t> </w:t>
      </w:r>
      <w:r>
        <w:rPr>
          <w:color w:val="231F20"/>
          <w:w w:val="105"/>
        </w:rPr>
        <w:t>doña</w:t>
      </w:r>
      <w:r>
        <w:rPr>
          <w:color w:val="231F20"/>
          <w:spacing w:val="-15"/>
          <w:w w:val="105"/>
        </w:rPr>
        <w:t> </w:t>
      </w:r>
      <w:r>
        <w:rPr>
          <w:color w:val="231F20"/>
          <w:w w:val="105"/>
        </w:rPr>
        <w:t>Leona</w:t>
      </w:r>
      <w:r>
        <w:rPr>
          <w:color w:val="231F20"/>
          <w:spacing w:val="-15"/>
          <w:w w:val="105"/>
        </w:rPr>
        <w:t> </w:t>
      </w:r>
      <w:r>
        <w:rPr>
          <w:color w:val="231F20"/>
          <w:spacing w:val="3"/>
          <w:w w:val="105"/>
        </w:rPr>
        <w:t>Camila</w:t>
      </w:r>
      <w:r>
        <w:rPr>
          <w:color w:val="231F20"/>
          <w:spacing w:val="-15"/>
          <w:w w:val="105"/>
        </w:rPr>
        <w:t> </w:t>
      </w:r>
      <w:r>
        <w:rPr>
          <w:color w:val="231F20"/>
          <w:spacing w:val="2"/>
          <w:w w:val="105"/>
        </w:rPr>
        <w:t>Vicario</w:t>
      </w:r>
      <w:r>
        <w:rPr>
          <w:color w:val="231F20"/>
          <w:spacing w:val="-15"/>
          <w:w w:val="105"/>
        </w:rPr>
        <w:t> </w:t>
      </w:r>
      <w:r>
        <w:rPr>
          <w:color w:val="231F20"/>
          <w:w w:val="105"/>
        </w:rPr>
        <w:t>de</w:t>
      </w:r>
      <w:r>
        <w:rPr>
          <w:color w:val="231F20"/>
          <w:spacing w:val="-15"/>
          <w:w w:val="105"/>
        </w:rPr>
        <w:t> </w:t>
      </w:r>
      <w:r>
        <w:rPr>
          <w:color w:val="231F20"/>
          <w:spacing w:val="3"/>
          <w:w w:val="105"/>
        </w:rPr>
        <w:t>Quintana</w:t>
      </w:r>
      <w:r>
        <w:rPr>
          <w:color w:val="231F20"/>
          <w:spacing w:val="-15"/>
          <w:w w:val="105"/>
        </w:rPr>
        <w:t> </w:t>
      </w:r>
      <w:r>
        <w:rPr>
          <w:color w:val="231F20"/>
          <w:w w:val="105"/>
        </w:rPr>
        <w:t>Roo.</w:t>
      </w:r>
    </w:p>
    <w:p>
      <w:pPr>
        <w:pStyle w:val="BodyText"/>
        <w:spacing w:line="278" w:lineRule="auto" w:before="1"/>
        <w:ind w:left="139" w:right="618" w:firstLine="300"/>
        <w:jc w:val="both"/>
      </w:pPr>
      <w:r>
        <w:rPr>
          <w:color w:val="231F20"/>
        </w:rPr>
        <w:t>Perteneció, doña </w:t>
      </w:r>
      <w:r>
        <w:rPr>
          <w:color w:val="231F20"/>
          <w:spacing w:val="2"/>
        </w:rPr>
        <w:t>Leona, </w:t>
      </w:r>
      <w:r>
        <w:rPr>
          <w:color w:val="231F20"/>
        </w:rPr>
        <w:t>a </w:t>
      </w:r>
      <w:r>
        <w:rPr>
          <w:color w:val="231F20"/>
          <w:spacing w:val="2"/>
        </w:rPr>
        <w:t>una </w:t>
      </w:r>
      <w:r>
        <w:rPr>
          <w:color w:val="231F20"/>
        </w:rPr>
        <w:t>de </w:t>
      </w:r>
      <w:r>
        <w:rPr>
          <w:color w:val="231F20"/>
          <w:spacing w:val="2"/>
        </w:rPr>
        <w:t>las más </w:t>
      </w:r>
      <w:r>
        <w:rPr>
          <w:color w:val="231F20"/>
          <w:spacing w:val="3"/>
        </w:rPr>
        <w:t>distinguidas familias </w:t>
      </w:r>
      <w:r>
        <w:rPr>
          <w:color w:val="231F20"/>
          <w:spacing w:val="2"/>
        </w:rPr>
        <w:t>criollas </w:t>
      </w:r>
      <w:r>
        <w:rPr>
          <w:color w:val="231F20"/>
        </w:rPr>
        <w:t>de Toluca, avecindada en la región, </w:t>
      </w:r>
      <w:r>
        <w:rPr>
          <w:color w:val="231F20"/>
          <w:spacing w:val="4"/>
        </w:rPr>
        <w:t>tal </w:t>
      </w:r>
      <w:r>
        <w:rPr>
          <w:color w:val="231F20"/>
          <w:spacing w:val="2"/>
        </w:rPr>
        <w:t>vez, </w:t>
      </w:r>
      <w:r>
        <w:rPr>
          <w:color w:val="231F20"/>
        </w:rPr>
        <w:t>desde </w:t>
      </w:r>
      <w:r>
        <w:rPr>
          <w:color w:val="231F20"/>
          <w:spacing w:val="3"/>
        </w:rPr>
        <w:t>finales </w:t>
      </w:r>
      <w:r>
        <w:rPr>
          <w:color w:val="231F20"/>
        </w:rPr>
        <w:t>del siglo </w:t>
      </w:r>
      <w:r>
        <w:rPr>
          <w:color w:val="231F20"/>
          <w:spacing w:val="4"/>
        </w:rPr>
        <w:t>xvi. </w:t>
      </w:r>
      <w:r>
        <w:rPr>
          <w:color w:val="231F20"/>
          <w:spacing w:val="3"/>
        </w:rPr>
        <w:t>Era </w:t>
      </w:r>
      <w:r>
        <w:rPr>
          <w:color w:val="231F20"/>
        </w:rPr>
        <w:t>hija </w:t>
      </w:r>
      <w:r>
        <w:rPr>
          <w:color w:val="231F20"/>
          <w:spacing w:val="2"/>
        </w:rPr>
        <w:t>legítima </w:t>
      </w:r>
      <w:r>
        <w:rPr>
          <w:color w:val="231F20"/>
        </w:rPr>
        <w:t>de don Gaspar </w:t>
      </w:r>
      <w:r>
        <w:rPr>
          <w:color w:val="231F20"/>
          <w:spacing w:val="4"/>
        </w:rPr>
        <w:t>Martín </w:t>
      </w:r>
      <w:r>
        <w:rPr>
          <w:color w:val="231F20"/>
        </w:rPr>
        <w:t>de </w:t>
      </w:r>
      <w:r>
        <w:rPr>
          <w:color w:val="231F20"/>
          <w:spacing w:val="2"/>
        </w:rPr>
        <w:t>Vicario, </w:t>
      </w:r>
      <w:r>
        <w:rPr>
          <w:color w:val="231F20"/>
        </w:rPr>
        <w:t>súbdito español de origen </w:t>
      </w:r>
      <w:r>
        <w:rPr>
          <w:color w:val="231F20"/>
          <w:spacing w:val="2"/>
        </w:rPr>
        <w:t>peninsular, </w:t>
      </w:r>
      <w:r>
        <w:rPr>
          <w:color w:val="231F20"/>
        </w:rPr>
        <w:t>nativo de Avilés, en el viejo princi- pado de </w:t>
      </w:r>
      <w:r>
        <w:rPr>
          <w:color w:val="231F20"/>
          <w:spacing w:val="4"/>
        </w:rPr>
        <w:t>Asturias, </w:t>
      </w:r>
      <w:r>
        <w:rPr>
          <w:color w:val="231F20"/>
        </w:rPr>
        <w:t>quien </w:t>
      </w:r>
      <w:r>
        <w:rPr>
          <w:color w:val="231F20"/>
          <w:spacing w:val="2"/>
        </w:rPr>
        <w:t>estaba </w:t>
      </w:r>
      <w:r>
        <w:rPr>
          <w:color w:val="231F20"/>
        </w:rPr>
        <w:t>dedicado </w:t>
      </w:r>
      <w:r>
        <w:rPr>
          <w:color w:val="231F20"/>
          <w:spacing w:val="3"/>
        </w:rPr>
        <w:t>al </w:t>
      </w:r>
      <w:r>
        <w:rPr>
          <w:color w:val="231F20"/>
        </w:rPr>
        <w:t>comercio en general, y quien era </w:t>
      </w:r>
      <w:r>
        <w:rPr>
          <w:color w:val="231F20"/>
          <w:spacing w:val="2"/>
        </w:rPr>
        <w:t>una </w:t>
      </w:r>
      <w:r>
        <w:rPr>
          <w:color w:val="231F20"/>
        </w:rPr>
        <w:t>persona altamente considerada y apreciada por la </w:t>
      </w:r>
      <w:r>
        <w:rPr>
          <w:color w:val="231F20"/>
          <w:spacing w:val="2"/>
        </w:rPr>
        <w:t>sociedad, </w:t>
      </w:r>
      <w:r>
        <w:rPr>
          <w:color w:val="231F20"/>
          <w:spacing w:val="4"/>
        </w:rPr>
        <w:t>gracias </w:t>
      </w:r>
      <w:r>
        <w:rPr>
          <w:color w:val="231F20"/>
        </w:rPr>
        <w:t>a su  </w:t>
      </w:r>
      <w:r>
        <w:rPr>
          <w:color w:val="231F20"/>
          <w:spacing w:val="4"/>
        </w:rPr>
        <w:t>gran </w:t>
      </w:r>
      <w:r>
        <w:rPr>
          <w:color w:val="231F20"/>
          <w:spacing w:val="2"/>
        </w:rPr>
        <w:t>pecunio </w:t>
      </w:r>
      <w:r>
        <w:rPr>
          <w:color w:val="231F20"/>
        </w:rPr>
        <w:t>y  a  su  reconocida  bonhomía;  y  de  doña  </w:t>
      </w:r>
      <w:r>
        <w:rPr>
          <w:color w:val="231F20"/>
          <w:spacing w:val="3"/>
        </w:rPr>
        <w:t>Camila  </w:t>
      </w:r>
      <w:r>
        <w:rPr>
          <w:color w:val="231F20"/>
          <w:spacing w:val="2"/>
        </w:rPr>
        <w:t>Fernández  </w:t>
      </w:r>
      <w:r>
        <w:rPr>
          <w:color w:val="231F20"/>
        </w:rPr>
        <w:t>de  </w:t>
      </w:r>
      <w:r>
        <w:rPr>
          <w:color w:val="231F20"/>
          <w:spacing w:val="3"/>
        </w:rPr>
        <w:t>San  </w:t>
      </w:r>
      <w:r>
        <w:rPr>
          <w:color w:val="231F20"/>
        </w:rPr>
        <w:t>Salvador,  oriunda  de</w:t>
      </w:r>
      <w:r>
        <w:rPr>
          <w:color w:val="231F20"/>
          <w:spacing w:val="-13"/>
        </w:rPr>
        <w:t> </w:t>
      </w:r>
      <w:r>
        <w:rPr>
          <w:color w:val="231F20"/>
          <w:spacing w:val="-3"/>
        </w:rPr>
        <w:t>Toluca</w:t>
      </w:r>
    </w:p>
    <w:p>
      <w:pPr>
        <w:pStyle w:val="BodyText"/>
        <w:spacing w:before="1"/>
        <w:ind w:left="139"/>
        <w:jc w:val="both"/>
      </w:pPr>
      <w:r>
        <w:rPr>
          <w:color w:val="231F20"/>
        </w:rPr>
        <w:t>—ahora capital del Estado de México— y descendiente de uno de</w:t>
      </w:r>
    </w:p>
    <w:p>
      <w:pPr>
        <w:pStyle w:val="BodyText"/>
        <w:rPr>
          <w:sz w:val="20"/>
        </w:rPr>
      </w:pPr>
    </w:p>
    <w:p>
      <w:pPr>
        <w:pStyle w:val="BodyText"/>
        <w:spacing w:before="2"/>
        <w:rPr>
          <w:sz w:val="17"/>
        </w:rPr>
      </w:pPr>
    </w:p>
    <w:p>
      <w:pPr>
        <w:spacing w:before="0"/>
        <w:ind w:left="140" w:right="2008" w:firstLine="0"/>
        <w:jc w:val="left"/>
        <w:rPr>
          <w:sz w:val="14"/>
        </w:rPr>
      </w:pPr>
      <w:r>
        <w:rPr>
          <w:color w:val="231F20"/>
          <w:w w:val="105"/>
          <w:sz w:val="14"/>
        </w:rPr>
        <w:t>3 Compilación de José Yurrieta Valdés.</w:t>
      </w:r>
    </w:p>
    <w:p>
      <w:pPr>
        <w:pStyle w:val="BodyText"/>
        <w:rPr>
          <w:sz w:val="20"/>
        </w:rPr>
      </w:pPr>
    </w:p>
    <w:p>
      <w:pPr>
        <w:pStyle w:val="BodyText"/>
        <w:spacing w:before="8"/>
        <w:rPr>
          <w:sz w:val="16"/>
        </w:rPr>
      </w:pPr>
    </w:p>
    <w:p>
      <w:pPr>
        <w:spacing w:before="75"/>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rPr>
          <w:sz w:val="20"/>
        </w:rPr>
      </w:pPr>
    </w:p>
    <w:p>
      <w:pPr>
        <w:pStyle w:val="BodyText"/>
        <w:spacing w:before="2"/>
        <w:rPr>
          <w:sz w:val="20"/>
        </w:rPr>
      </w:pPr>
    </w:p>
    <w:p>
      <w:pPr>
        <w:pStyle w:val="BodyText"/>
        <w:spacing w:line="278" w:lineRule="auto"/>
        <w:ind w:left="640" w:right="137"/>
        <w:jc w:val="both"/>
      </w:pPr>
      <w:r>
        <w:rPr>
          <w:color w:val="231F20"/>
        </w:rPr>
        <w:t>los </w:t>
      </w:r>
      <w:r>
        <w:rPr>
          <w:color w:val="231F20"/>
          <w:spacing w:val="2"/>
        </w:rPr>
        <w:t>más </w:t>
      </w:r>
      <w:r>
        <w:rPr>
          <w:color w:val="231F20"/>
        </w:rPr>
        <w:t>conocidos y respetados linajes criollos, de </w:t>
      </w:r>
      <w:r>
        <w:rPr>
          <w:color w:val="231F20"/>
          <w:spacing w:val="2"/>
        </w:rPr>
        <w:t>raigambre </w:t>
      </w:r>
      <w:r>
        <w:rPr>
          <w:color w:val="231F20"/>
        </w:rPr>
        <w:t>y </w:t>
      </w:r>
      <w:r>
        <w:rPr>
          <w:color w:val="231F20"/>
          <w:spacing w:val="4"/>
        </w:rPr>
        <w:t>gran </w:t>
      </w:r>
      <w:r>
        <w:rPr>
          <w:color w:val="231F20"/>
        </w:rPr>
        <w:t>prosapia de la </w:t>
      </w:r>
      <w:r>
        <w:rPr>
          <w:color w:val="231F20"/>
          <w:spacing w:val="2"/>
        </w:rPr>
        <w:t>localidad. Fue </w:t>
      </w:r>
      <w:r>
        <w:rPr>
          <w:color w:val="231F20"/>
        </w:rPr>
        <w:t>bautizada en </w:t>
      </w:r>
      <w:r>
        <w:rPr>
          <w:color w:val="231F20"/>
          <w:spacing w:val="7"/>
        </w:rPr>
        <w:t>1789 </w:t>
      </w:r>
      <w:r>
        <w:rPr>
          <w:color w:val="231F20"/>
        </w:rPr>
        <w:t>y recibió el nombre de Leona </w:t>
      </w:r>
      <w:r>
        <w:rPr>
          <w:color w:val="231F20"/>
          <w:spacing w:val="3"/>
        </w:rPr>
        <w:t>Camila </w:t>
      </w:r>
      <w:r>
        <w:rPr>
          <w:color w:val="231F20"/>
          <w:spacing w:val="2"/>
        </w:rPr>
        <w:t>Vicario </w:t>
      </w:r>
      <w:r>
        <w:rPr>
          <w:color w:val="231F20"/>
        </w:rPr>
        <w:t>y </w:t>
      </w:r>
      <w:r>
        <w:rPr>
          <w:color w:val="231F20"/>
          <w:spacing w:val="2"/>
        </w:rPr>
        <w:t>Fernández </w:t>
      </w:r>
      <w:r>
        <w:rPr>
          <w:color w:val="231F20"/>
        </w:rPr>
        <w:t>de </w:t>
      </w:r>
      <w:r>
        <w:rPr>
          <w:color w:val="231F20"/>
          <w:spacing w:val="3"/>
        </w:rPr>
        <w:t>San </w:t>
      </w:r>
      <w:r>
        <w:rPr>
          <w:color w:val="231F20"/>
        </w:rPr>
        <w:t>Salvador; y todo apare- </w:t>
      </w:r>
      <w:r>
        <w:rPr>
          <w:color w:val="231F20"/>
          <w:spacing w:val="3"/>
        </w:rPr>
        <w:t>cíale </w:t>
      </w:r>
      <w:r>
        <w:rPr>
          <w:color w:val="231F20"/>
        </w:rPr>
        <w:t>promisorio. Sin embargo, vio morir a su padre </w:t>
      </w:r>
      <w:r>
        <w:rPr>
          <w:color w:val="231F20"/>
          <w:spacing w:val="2"/>
        </w:rPr>
        <w:t>cuando </w:t>
      </w:r>
      <w:r>
        <w:rPr>
          <w:color w:val="231F20"/>
        </w:rPr>
        <w:t>contaba, apenas,</w:t>
      </w:r>
      <w:r>
        <w:rPr>
          <w:color w:val="231F20"/>
          <w:spacing w:val="-9"/>
        </w:rPr>
        <w:t> </w:t>
      </w:r>
      <w:r>
        <w:rPr>
          <w:color w:val="231F20"/>
        </w:rPr>
        <w:t>con</w:t>
      </w:r>
      <w:r>
        <w:rPr>
          <w:color w:val="231F20"/>
          <w:spacing w:val="-9"/>
        </w:rPr>
        <w:t> </w:t>
      </w:r>
      <w:r>
        <w:rPr>
          <w:color w:val="231F20"/>
        </w:rPr>
        <w:t>siete</w:t>
      </w:r>
      <w:r>
        <w:rPr>
          <w:color w:val="231F20"/>
          <w:spacing w:val="-9"/>
        </w:rPr>
        <w:t> </w:t>
      </w:r>
      <w:r>
        <w:rPr>
          <w:color w:val="231F20"/>
        </w:rPr>
        <w:t>años</w:t>
      </w:r>
      <w:r>
        <w:rPr>
          <w:color w:val="231F20"/>
          <w:spacing w:val="-9"/>
        </w:rPr>
        <w:t> </w:t>
      </w:r>
      <w:r>
        <w:rPr>
          <w:color w:val="231F20"/>
        </w:rPr>
        <w:t>de</w:t>
      </w:r>
      <w:r>
        <w:rPr>
          <w:color w:val="231F20"/>
          <w:spacing w:val="-9"/>
        </w:rPr>
        <w:t> </w:t>
      </w:r>
      <w:r>
        <w:rPr>
          <w:color w:val="231F20"/>
          <w:spacing w:val="2"/>
        </w:rPr>
        <w:t>edad,</w:t>
      </w:r>
      <w:r>
        <w:rPr>
          <w:color w:val="231F20"/>
          <w:spacing w:val="-9"/>
        </w:rPr>
        <w:t> </w:t>
      </w:r>
      <w:r>
        <w:rPr>
          <w:color w:val="231F20"/>
        </w:rPr>
        <w:t>en</w:t>
      </w:r>
      <w:r>
        <w:rPr>
          <w:color w:val="231F20"/>
          <w:spacing w:val="-9"/>
        </w:rPr>
        <w:t> </w:t>
      </w:r>
      <w:r>
        <w:rPr>
          <w:color w:val="231F20"/>
          <w:spacing w:val="5"/>
        </w:rPr>
        <w:t>1796,</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muy</w:t>
      </w:r>
      <w:r>
        <w:rPr>
          <w:color w:val="231F20"/>
          <w:spacing w:val="-9"/>
        </w:rPr>
        <w:t> </w:t>
      </w:r>
      <w:r>
        <w:rPr>
          <w:color w:val="231F20"/>
        </w:rPr>
        <w:t>querida</w:t>
      </w:r>
      <w:r>
        <w:rPr>
          <w:color w:val="231F20"/>
          <w:spacing w:val="-9"/>
        </w:rPr>
        <w:t> </w:t>
      </w:r>
      <w:r>
        <w:rPr>
          <w:color w:val="231F20"/>
        </w:rPr>
        <w:t>madre</w:t>
      </w:r>
      <w:r>
        <w:rPr>
          <w:color w:val="231F20"/>
          <w:spacing w:val="-9"/>
        </w:rPr>
        <w:t> </w:t>
      </w:r>
      <w:r>
        <w:rPr>
          <w:color w:val="231F20"/>
        </w:rPr>
        <w:t>en </w:t>
      </w:r>
      <w:r>
        <w:rPr>
          <w:color w:val="231F20"/>
          <w:spacing w:val="4"/>
        </w:rPr>
        <w:t>1806, </w:t>
      </w:r>
      <w:r>
        <w:rPr>
          <w:color w:val="231F20"/>
          <w:spacing w:val="3"/>
        </w:rPr>
        <w:t>al </w:t>
      </w:r>
      <w:r>
        <w:rPr>
          <w:color w:val="231F20"/>
        </w:rPr>
        <w:t>cumplir escasamente los 17, sucesos, ambos, que le legaron </w:t>
      </w:r>
      <w:r>
        <w:rPr>
          <w:color w:val="231F20"/>
          <w:spacing w:val="2"/>
        </w:rPr>
        <w:t>una cuantiosa </w:t>
      </w:r>
      <w:r>
        <w:rPr>
          <w:color w:val="231F20"/>
          <w:spacing w:val="3"/>
        </w:rPr>
        <w:t>fortuna, </w:t>
      </w:r>
      <w:r>
        <w:rPr>
          <w:color w:val="231F20"/>
        </w:rPr>
        <w:t>pero  que,  </w:t>
      </w:r>
      <w:r>
        <w:rPr>
          <w:color w:val="231F20"/>
          <w:spacing w:val="2"/>
        </w:rPr>
        <w:t>desgraciadamente,  </w:t>
      </w:r>
      <w:r>
        <w:rPr>
          <w:color w:val="231F20"/>
        </w:rPr>
        <w:t>le  sumieron en la soledad  y  en  el  </w:t>
      </w:r>
      <w:r>
        <w:rPr>
          <w:color w:val="231F20"/>
          <w:spacing w:val="2"/>
        </w:rPr>
        <w:t>más  </w:t>
      </w:r>
      <w:r>
        <w:rPr>
          <w:color w:val="231F20"/>
        </w:rPr>
        <w:t>profundo  desasosiego  emocional.  </w:t>
      </w:r>
      <w:r>
        <w:rPr>
          <w:color w:val="231F20"/>
          <w:spacing w:val="2"/>
        </w:rPr>
        <w:t>Se  </w:t>
      </w:r>
      <w:r>
        <w:rPr>
          <w:color w:val="231F20"/>
        </w:rPr>
        <w:t>vio entonces obligada a abandonar </w:t>
      </w:r>
      <w:r>
        <w:rPr>
          <w:color w:val="231F20"/>
          <w:spacing w:val="-3"/>
        </w:rPr>
        <w:t>Toluca </w:t>
      </w:r>
      <w:r>
        <w:rPr>
          <w:color w:val="231F20"/>
        </w:rPr>
        <w:t>y a </w:t>
      </w:r>
      <w:r>
        <w:rPr>
          <w:color w:val="231F20"/>
          <w:spacing w:val="2"/>
        </w:rPr>
        <w:t>radicarse, </w:t>
      </w:r>
      <w:r>
        <w:rPr>
          <w:color w:val="231F20"/>
        </w:rPr>
        <w:t>con sus parientes, en la </w:t>
      </w:r>
      <w:r>
        <w:rPr>
          <w:color w:val="231F20"/>
          <w:spacing w:val="4"/>
        </w:rPr>
        <w:t>gran </w:t>
      </w:r>
      <w:r>
        <w:rPr>
          <w:color w:val="231F20"/>
        </w:rPr>
        <w:t>urbe</w:t>
      </w:r>
      <w:r>
        <w:rPr>
          <w:color w:val="231F20"/>
          <w:spacing w:val="7"/>
        </w:rPr>
        <w:t> </w:t>
      </w:r>
      <w:r>
        <w:rPr>
          <w:color w:val="231F20"/>
          <w:spacing w:val="3"/>
        </w:rPr>
        <w:t>virreinal.</w:t>
      </w:r>
    </w:p>
    <w:p>
      <w:pPr>
        <w:pStyle w:val="BodyText"/>
        <w:spacing w:line="278" w:lineRule="auto" w:before="1"/>
        <w:ind w:left="640" w:right="137" w:firstLine="300"/>
        <w:jc w:val="both"/>
      </w:pPr>
      <w:r>
        <w:rPr>
          <w:color w:val="231F20"/>
        </w:rPr>
        <w:t>Huérfana y menor de edad, como era, quedó entonces bajo la tutela y al cuidado de su tío materno, hermano mayor de su    extinta</w:t>
      </w:r>
    </w:p>
    <w:p>
      <w:pPr>
        <w:pStyle w:val="BodyText"/>
        <w:tabs>
          <w:tab w:pos="639" w:val="left" w:leader="none"/>
        </w:tabs>
        <w:spacing w:line="259" w:lineRule="exact"/>
        <w:ind w:left="118"/>
      </w:pPr>
      <w:r>
        <w:rPr>
          <w:rFonts w:ascii="Times New Roman" w:hAnsi="Times New Roman"/>
          <w:b/>
          <w:color w:val="757D33"/>
          <w:position w:val="7"/>
          <w:sz w:val="20"/>
        </w:rPr>
        <w:t>32</w:t>
        <w:tab/>
      </w:r>
      <w:r>
        <w:rPr>
          <w:color w:val="231F20"/>
        </w:rPr>
        <w:t>madre, don </w:t>
      </w:r>
      <w:r>
        <w:rPr>
          <w:color w:val="231F20"/>
          <w:spacing w:val="4"/>
        </w:rPr>
        <w:t>Agustín </w:t>
      </w:r>
      <w:r>
        <w:rPr>
          <w:color w:val="231F20"/>
        </w:rPr>
        <w:t>Pomposo y </w:t>
      </w:r>
      <w:r>
        <w:rPr>
          <w:color w:val="231F20"/>
          <w:spacing w:val="2"/>
        </w:rPr>
        <w:t>Fernández </w:t>
      </w:r>
      <w:r>
        <w:rPr>
          <w:color w:val="231F20"/>
        </w:rPr>
        <w:t>de </w:t>
      </w:r>
      <w:r>
        <w:rPr>
          <w:color w:val="231F20"/>
          <w:spacing w:val="3"/>
        </w:rPr>
        <w:t>San  </w:t>
      </w:r>
      <w:r>
        <w:rPr>
          <w:color w:val="231F20"/>
          <w:spacing w:val="18"/>
        </w:rPr>
        <w:t> </w:t>
      </w:r>
      <w:r>
        <w:rPr>
          <w:color w:val="231F20"/>
        </w:rPr>
        <w:t>Salvador.</w:t>
      </w:r>
    </w:p>
    <w:p>
      <w:pPr>
        <w:pStyle w:val="BodyText"/>
        <w:spacing w:line="278" w:lineRule="auto" w:before="42"/>
        <w:ind w:left="639" w:right="137" w:firstLine="300"/>
        <w:jc w:val="both"/>
      </w:pPr>
      <w:r>
        <w:rPr>
          <w:color w:val="231F20"/>
          <w:w w:val="105"/>
        </w:rPr>
        <w:t>Fue </w:t>
      </w:r>
      <w:r>
        <w:rPr>
          <w:color w:val="231F20"/>
          <w:spacing w:val="-3"/>
          <w:w w:val="105"/>
        </w:rPr>
        <w:t>don </w:t>
      </w:r>
      <w:r>
        <w:rPr>
          <w:color w:val="231F20"/>
          <w:spacing w:val="3"/>
          <w:w w:val="105"/>
        </w:rPr>
        <w:t>Agustín </w:t>
      </w:r>
      <w:r>
        <w:rPr>
          <w:color w:val="231F20"/>
          <w:w w:val="105"/>
        </w:rPr>
        <w:t>Pomposo, juntamente con Manuel, su primo- génito,</w:t>
      </w:r>
      <w:r>
        <w:rPr>
          <w:color w:val="231F20"/>
          <w:spacing w:val="-5"/>
          <w:w w:val="105"/>
        </w:rPr>
        <w:t> </w:t>
      </w:r>
      <w:r>
        <w:rPr>
          <w:color w:val="231F20"/>
          <w:w w:val="105"/>
        </w:rPr>
        <w:t>y</w:t>
      </w:r>
      <w:r>
        <w:rPr>
          <w:color w:val="231F20"/>
          <w:spacing w:val="-5"/>
          <w:w w:val="105"/>
        </w:rPr>
        <w:t> </w:t>
      </w:r>
      <w:r>
        <w:rPr>
          <w:color w:val="231F20"/>
          <w:w w:val="105"/>
        </w:rPr>
        <w:t>con</w:t>
      </w:r>
      <w:r>
        <w:rPr>
          <w:color w:val="231F20"/>
          <w:spacing w:val="-5"/>
          <w:w w:val="105"/>
        </w:rPr>
        <w:t> </w:t>
      </w:r>
      <w:r>
        <w:rPr>
          <w:color w:val="231F20"/>
          <w:spacing w:val="-3"/>
          <w:w w:val="105"/>
        </w:rPr>
        <w:t>don</w:t>
      </w:r>
      <w:r>
        <w:rPr>
          <w:color w:val="231F20"/>
          <w:spacing w:val="-5"/>
          <w:w w:val="105"/>
        </w:rPr>
        <w:t> </w:t>
      </w:r>
      <w:r>
        <w:rPr>
          <w:color w:val="231F20"/>
          <w:w w:val="105"/>
        </w:rPr>
        <w:t>Andrés</w:t>
      </w:r>
      <w:r>
        <w:rPr>
          <w:color w:val="231F20"/>
          <w:spacing w:val="-5"/>
          <w:w w:val="105"/>
        </w:rPr>
        <w:t> </w:t>
      </w:r>
      <w:r>
        <w:rPr>
          <w:color w:val="231F20"/>
          <w:spacing w:val="2"/>
          <w:w w:val="105"/>
        </w:rPr>
        <w:t>Quintana</w:t>
      </w:r>
      <w:r>
        <w:rPr>
          <w:color w:val="231F20"/>
          <w:spacing w:val="-5"/>
          <w:w w:val="105"/>
        </w:rPr>
        <w:t> </w:t>
      </w:r>
      <w:r>
        <w:rPr>
          <w:color w:val="231F20"/>
          <w:w w:val="105"/>
        </w:rPr>
        <w:t>Roo,</w:t>
      </w:r>
      <w:r>
        <w:rPr>
          <w:color w:val="231F20"/>
          <w:spacing w:val="-5"/>
          <w:w w:val="105"/>
        </w:rPr>
        <w:t> </w:t>
      </w:r>
      <w:r>
        <w:rPr>
          <w:color w:val="231F20"/>
          <w:w w:val="105"/>
        </w:rPr>
        <w:t>pasante</w:t>
      </w:r>
      <w:r>
        <w:rPr>
          <w:color w:val="231F20"/>
          <w:spacing w:val="-5"/>
          <w:w w:val="105"/>
        </w:rPr>
        <w:t> </w:t>
      </w:r>
      <w:r>
        <w:rPr>
          <w:color w:val="231F20"/>
          <w:w w:val="105"/>
        </w:rPr>
        <w:t>de</w:t>
      </w:r>
      <w:r>
        <w:rPr>
          <w:color w:val="231F20"/>
          <w:spacing w:val="-5"/>
          <w:w w:val="105"/>
        </w:rPr>
        <w:t> </w:t>
      </w:r>
      <w:r>
        <w:rPr>
          <w:color w:val="231F20"/>
          <w:w w:val="105"/>
        </w:rPr>
        <w:t>jurisprudencia en</w:t>
      </w:r>
      <w:r>
        <w:rPr>
          <w:color w:val="231F20"/>
          <w:spacing w:val="-28"/>
          <w:w w:val="105"/>
        </w:rPr>
        <w:t> </w:t>
      </w:r>
      <w:r>
        <w:rPr>
          <w:color w:val="231F20"/>
          <w:w w:val="105"/>
        </w:rPr>
        <w:t>el</w:t>
      </w:r>
      <w:r>
        <w:rPr>
          <w:color w:val="231F20"/>
          <w:spacing w:val="-28"/>
          <w:w w:val="105"/>
        </w:rPr>
        <w:t> </w:t>
      </w:r>
      <w:r>
        <w:rPr>
          <w:color w:val="231F20"/>
          <w:w w:val="105"/>
        </w:rPr>
        <w:t>bufete</w:t>
      </w:r>
      <w:r>
        <w:rPr>
          <w:color w:val="231F20"/>
          <w:spacing w:val="-28"/>
          <w:w w:val="105"/>
        </w:rPr>
        <w:t> </w:t>
      </w:r>
      <w:r>
        <w:rPr>
          <w:color w:val="231F20"/>
          <w:w w:val="105"/>
        </w:rPr>
        <w:t>del</w:t>
      </w:r>
      <w:r>
        <w:rPr>
          <w:color w:val="231F20"/>
          <w:spacing w:val="-28"/>
          <w:w w:val="105"/>
        </w:rPr>
        <w:t> </w:t>
      </w:r>
      <w:r>
        <w:rPr>
          <w:color w:val="231F20"/>
          <w:w w:val="105"/>
        </w:rPr>
        <w:t>primero,</w:t>
      </w:r>
      <w:r>
        <w:rPr>
          <w:color w:val="231F20"/>
          <w:spacing w:val="-28"/>
          <w:w w:val="105"/>
        </w:rPr>
        <w:t> </w:t>
      </w:r>
      <w:r>
        <w:rPr>
          <w:color w:val="231F20"/>
          <w:w w:val="105"/>
        </w:rPr>
        <w:t>los</w:t>
      </w:r>
      <w:r>
        <w:rPr>
          <w:color w:val="231F20"/>
          <w:spacing w:val="-28"/>
          <w:w w:val="105"/>
        </w:rPr>
        <w:t> </w:t>
      </w:r>
      <w:r>
        <w:rPr>
          <w:color w:val="231F20"/>
          <w:spacing w:val="2"/>
          <w:w w:val="105"/>
        </w:rPr>
        <w:t>tres</w:t>
      </w:r>
      <w:r>
        <w:rPr>
          <w:color w:val="231F20"/>
          <w:spacing w:val="-28"/>
          <w:w w:val="105"/>
        </w:rPr>
        <w:t> </w:t>
      </w:r>
      <w:r>
        <w:rPr>
          <w:color w:val="231F20"/>
          <w:w w:val="105"/>
        </w:rPr>
        <w:t>hombres</w:t>
      </w:r>
      <w:r>
        <w:rPr>
          <w:color w:val="231F20"/>
          <w:spacing w:val="-28"/>
          <w:w w:val="105"/>
        </w:rPr>
        <w:t> </w:t>
      </w:r>
      <w:r>
        <w:rPr>
          <w:color w:val="231F20"/>
          <w:w w:val="105"/>
        </w:rPr>
        <w:t>que</w:t>
      </w:r>
      <w:r>
        <w:rPr>
          <w:color w:val="231F20"/>
          <w:spacing w:val="-28"/>
          <w:w w:val="105"/>
        </w:rPr>
        <w:t> </w:t>
      </w:r>
      <w:r>
        <w:rPr>
          <w:color w:val="231F20"/>
          <w:w w:val="105"/>
        </w:rPr>
        <w:t>mayor</w:t>
      </w:r>
      <w:r>
        <w:rPr>
          <w:color w:val="231F20"/>
          <w:spacing w:val="-28"/>
          <w:w w:val="105"/>
        </w:rPr>
        <w:t> </w:t>
      </w:r>
      <w:r>
        <w:rPr>
          <w:color w:val="231F20"/>
          <w:spacing w:val="2"/>
          <w:w w:val="105"/>
        </w:rPr>
        <w:t>influencia</w:t>
      </w:r>
      <w:r>
        <w:rPr>
          <w:color w:val="231F20"/>
          <w:spacing w:val="-28"/>
          <w:w w:val="105"/>
        </w:rPr>
        <w:t> </w:t>
      </w:r>
      <w:r>
        <w:rPr>
          <w:color w:val="231F20"/>
          <w:spacing w:val="-4"/>
          <w:w w:val="105"/>
        </w:rPr>
        <w:t>ejer- </w:t>
      </w:r>
      <w:r>
        <w:rPr>
          <w:color w:val="231F20"/>
          <w:w w:val="105"/>
        </w:rPr>
        <w:t>cieron</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formación</w:t>
      </w:r>
      <w:r>
        <w:rPr>
          <w:color w:val="231F20"/>
          <w:spacing w:val="-26"/>
          <w:w w:val="105"/>
        </w:rPr>
        <w:t> </w:t>
      </w:r>
      <w:r>
        <w:rPr>
          <w:color w:val="231F20"/>
          <w:w w:val="105"/>
        </w:rPr>
        <w:t>y</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desarrollo</w:t>
      </w:r>
      <w:r>
        <w:rPr>
          <w:color w:val="231F20"/>
          <w:spacing w:val="-26"/>
          <w:w w:val="105"/>
        </w:rPr>
        <w:t> </w:t>
      </w:r>
      <w:r>
        <w:rPr>
          <w:color w:val="231F20"/>
          <w:spacing w:val="2"/>
          <w:w w:val="105"/>
        </w:rPr>
        <w:t>vital</w:t>
      </w:r>
      <w:r>
        <w:rPr>
          <w:color w:val="231F20"/>
          <w:spacing w:val="-26"/>
          <w:w w:val="105"/>
        </w:rPr>
        <w:t> </w:t>
      </w:r>
      <w:r>
        <w:rPr>
          <w:color w:val="231F20"/>
          <w:w w:val="105"/>
        </w:rPr>
        <w:t>e</w:t>
      </w:r>
      <w:r>
        <w:rPr>
          <w:color w:val="231F20"/>
          <w:spacing w:val="-26"/>
          <w:w w:val="105"/>
        </w:rPr>
        <w:t> </w:t>
      </w:r>
      <w:r>
        <w:rPr>
          <w:color w:val="231F20"/>
          <w:w w:val="105"/>
        </w:rPr>
        <w:t>ideológico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joven Leona</w:t>
      </w:r>
      <w:r>
        <w:rPr>
          <w:color w:val="231F20"/>
          <w:spacing w:val="-31"/>
          <w:w w:val="105"/>
        </w:rPr>
        <w:t> </w:t>
      </w:r>
      <w:r>
        <w:rPr>
          <w:color w:val="231F20"/>
          <w:spacing w:val="2"/>
          <w:w w:val="105"/>
        </w:rPr>
        <w:t>Camila</w:t>
      </w:r>
      <w:r>
        <w:rPr>
          <w:color w:val="231F20"/>
          <w:spacing w:val="-31"/>
          <w:w w:val="105"/>
        </w:rPr>
        <w:t> </w:t>
      </w:r>
      <w:r>
        <w:rPr>
          <w:color w:val="231F20"/>
          <w:w w:val="105"/>
        </w:rPr>
        <w:t>quien,</w:t>
      </w:r>
      <w:r>
        <w:rPr>
          <w:color w:val="231F20"/>
          <w:spacing w:val="-31"/>
          <w:w w:val="105"/>
        </w:rPr>
        <w:t> </w:t>
      </w:r>
      <w:r>
        <w:rPr>
          <w:color w:val="231F20"/>
          <w:w w:val="105"/>
        </w:rPr>
        <w:t>debido,</w:t>
      </w:r>
      <w:r>
        <w:rPr>
          <w:color w:val="231F20"/>
          <w:spacing w:val="-31"/>
          <w:w w:val="105"/>
        </w:rPr>
        <w:t> </w:t>
      </w:r>
      <w:r>
        <w:rPr>
          <w:color w:val="231F20"/>
          <w:spacing w:val="4"/>
          <w:w w:val="105"/>
        </w:rPr>
        <w:t>tal</w:t>
      </w:r>
      <w:r>
        <w:rPr>
          <w:color w:val="231F20"/>
          <w:spacing w:val="-31"/>
          <w:w w:val="105"/>
        </w:rPr>
        <w:t> </w:t>
      </w:r>
      <w:r>
        <w:rPr>
          <w:color w:val="231F20"/>
          <w:w w:val="105"/>
        </w:rPr>
        <w:t>vez,</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temprana</w:t>
      </w:r>
      <w:r>
        <w:rPr>
          <w:color w:val="231F20"/>
          <w:spacing w:val="-31"/>
          <w:w w:val="105"/>
        </w:rPr>
        <w:t> </w:t>
      </w:r>
      <w:r>
        <w:rPr>
          <w:color w:val="231F20"/>
          <w:w w:val="105"/>
        </w:rPr>
        <w:t>orfandad</w:t>
      </w:r>
      <w:r>
        <w:rPr>
          <w:color w:val="231F20"/>
          <w:spacing w:val="-31"/>
          <w:w w:val="105"/>
        </w:rPr>
        <w:t> </w:t>
      </w:r>
      <w:r>
        <w:rPr>
          <w:color w:val="231F20"/>
          <w:w w:val="105"/>
        </w:rPr>
        <w:t>que</w:t>
      </w:r>
      <w:r>
        <w:rPr>
          <w:color w:val="231F20"/>
          <w:spacing w:val="-31"/>
          <w:w w:val="105"/>
        </w:rPr>
        <w:t> </w:t>
      </w:r>
      <w:r>
        <w:rPr>
          <w:color w:val="231F20"/>
          <w:w w:val="105"/>
        </w:rPr>
        <w:t>tuvo que</w:t>
      </w:r>
      <w:r>
        <w:rPr>
          <w:color w:val="231F20"/>
          <w:spacing w:val="-14"/>
          <w:w w:val="105"/>
        </w:rPr>
        <w:t> </w:t>
      </w:r>
      <w:r>
        <w:rPr>
          <w:color w:val="231F20"/>
          <w:w w:val="105"/>
        </w:rPr>
        <w:t>enfrentar</w:t>
      </w:r>
      <w:r>
        <w:rPr>
          <w:color w:val="231F20"/>
          <w:spacing w:val="-14"/>
          <w:w w:val="105"/>
        </w:rPr>
        <w:t> </w:t>
      </w:r>
      <w:r>
        <w:rPr>
          <w:color w:val="231F20"/>
          <w:w w:val="105"/>
        </w:rPr>
        <w:t>desde</w:t>
      </w:r>
      <w:r>
        <w:rPr>
          <w:color w:val="231F20"/>
          <w:spacing w:val="-14"/>
          <w:w w:val="105"/>
        </w:rPr>
        <w:t> </w:t>
      </w:r>
      <w:r>
        <w:rPr>
          <w:color w:val="231F20"/>
          <w:w w:val="105"/>
        </w:rPr>
        <w:t>su</w:t>
      </w:r>
      <w:r>
        <w:rPr>
          <w:color w:val="231F20"/>
          <w:spacing w:val="-14"/>
          <w:w w:val="105"/>
        </w:rPr>
        <w:t> </w:t>
      </w:r>
      <w:r>
        <w:rPr>
          <w:color w:val="231F20"/>
          <w:w w:val="105"/>
        </w:rPr>
        <w:t>niñez,</w:t>
      </w:r>
      <w:r>
        <w:rPr>
          <w:color w:val="231F20"/>
          <w:spacing w:val="-14"/>
          <w:w w:val="105"/>
        </w:rPr>
        <w:t> </w:t>
      </w:r>
      <w:r>
        <w:rPr>
          <w:color w:val="231F20"/>
          <w:w w:val="105"/>
        </w:rPr>
        <w:t>había</w:t>
      </w:r>
      <w:r>
        <w:rPr>
          <w:color w:val="231F20"/>
          <w:spacing w:val="-14"/>
          <w:w w:val="105"/>
        </w:rPr>
        <w:t> </w:t>
      </w:r>
      <w:r>
        <w:rPr>
          <w:color w:val="231F20"/>
          <w:w w:val="105"/>
        </w:rPr>
        <w:t>desarrollado</w:t>
      </w:r>
      <w:r>
        <w:rPr>
          <w:color w:val="231F20"/>
          <w:spacing w:val="-14"/>
          <w:w w:val="105"/>
        </w:rPr>
        <w:t> </w:t>
      </w:r>
      <w:r>
        <w:rPr>
          <w:color w:val="231F20"/>
          <w:w w:val="105"/>
        </w:rPr>
        <w:t>un</w:t>
      </w:r>
      <w:r>
        <w:rPr>
          <w:color w:val="231F20"/>
          <w:spacing w:val="-14"/>
          <w:w w:val="105"/>
        </w:rPr>
        <w:t> </w:t>
      </w:r>
      <w:r>
        <w:rPr>
          <w:color w:val="231F20"/>
          <w:w w:val="105"/>
        </w:rPr>
        <w:t>carácter</w:t>
      </w:r>
      <w:r>
        <w:rPr>
          <w:color w:val="231F20"/>
          <w:spacing w:val="-14"/>
          <w:w w:val="105"/>
        </w:rPr>
        <w:t> </w:t>
      </w:r>
      <w:r>
        <w:rPr>
          <w:color w:val="231F20"/>
          <w:w w:val="105"/>
        </w:rPr>
        <w:t>intro- vertido,</w:t>
      </w:r>
      <w:r>
        <w:rPr>
          <w:color w:val="231F20"/>
          <w:spacing w:val="-21"/>
          <w:w w:val="105"/>
        </w:rPr>
        <w:t> </w:t>
      </w:r>
      <w:r>
        <w:rPr>
          <w:color w:val="231F20"/>
          <w:w w:val="105"/>
        </w:rPr>
        <w:t>taciturno</w:t>
      </w:r>
      <w:r>
        <w:rPr>
          <w:color w:val="231F20"/>
          <w:spacing w:val="-21"/>
          <w:w w:val="105"/>
        </w:rPr>
        <w:t> </w:t>
      </w:r>
      <w:r>
        <w:rPr>
          <w:color w:val="231F20"/>
          <w:w w:val="105"/>
        </w:rPr>
        <w:t>y</w:t>
      </w:r>
      <w:r>
        <w:rPr>
          <w:color w:val="231F20"/>
          <w:spacing w:val="-21"/>
          <w:w w:val="105"/>
        </w:rPr>
        <w:t> </w:t>
      </w:r>
      <w:r>
        <w:rPr>
          <w:color w:val="231F20"/>
          <w:w w:val="105"/>
        </w:rPr>
        <w:t>melancólico;</w:t>
      </w:r>
      <w:r>
        <w:rPr>
          <w:color w:val="231F20"/>
          <w:spacing w:val="-21"/>
          <w:w w:val="105"/>
        </w:rPr>
        <w:t> </w:t>
      </w:r>
      <w:r>
        <w:rPr>
          <w:color w:val="231F20"/>
          <w:spacing w:val="2"/>
          <w:w w:val="105"/>
        </w:rPr>
        <w:t>al</w:t>
      </w:r>
      <w:r>
        <w:rPr>
          <w:color w:val="231F20"/>
          <w:spacing w:val="-21"/>
          <w:w w:val="105"/>
        </w:rPr>
        <w:t> </w:t>
      </w:r>
      <w:r>
        <w:rPr>
          <w:color w:val="231F20"/>
          <w:w w:val="105"/>
        </w:rPr>
        <w:t>mismo</w:t>
      </w:r>
      <w:r>
        <w:rPr>
          <w:color w:val="231F20"/>
          <w:spacing w:val="-21"/>
          <w:w w:val="105"/>
        </w:rPr>
        <w:t> </w:t>
      </w:r>
      <w:r>
        <w:rPr>
          <w:color w:val="231F20"/>
          <w:w w:val="105"/>
        </w:rPr>
        <w:t>tiempo</w:t>
      </w:r>
      <w:r>
        <w:rPr>
          <w:color w:val="231F20"/>
          <w:spacing w:val="-21"/>
          <w:w w:val="105"/>
        </w:rPr>
        <w:t> </w:t>
      </w:r>
      <w:r>
        <w:rPr>
          <w:color w:val="231F20"/>
          <w:w w:val="105"/>
        </w:rPr>
        <w:t>que</w:t>
      </w:r>
      <w:r>
        <w:rPr>
          <w:color w:val="231F20"/>
          <w:spacing w:val="-21"/>
          <w:w w:val="105"/>
        </w:rPr>
        <w:t> </w:t>
      </w:r>
      <w:r>
        <w:rPr>
          <w:color w:val="231F20"/>
          <w:w w:val="105"/>
        </w:rPr>
        <w:t>aprovechaba las</w:t>
      </w:r>
      <w:r>
        <w:rPr>
          <w:color w:val="231F20"/>
          <w:spacing w:val="-22"/>
          <w:w w:val="105"/>
        </w:rPr>
        <w:t> </w:t>
      </w:r>
      <w:r>
        <w:rPr>
          <w:color w:val="231F20"/>
          <w:w w:val="105"/>
        </w:rPr>
        <w:t>ventajas</w:t>
      </w:r>
      <w:r>
        <w:rPr>
          <w:color w:val="231F20"/>
          <w:spacing w:val="-22"/>
          <w:w w:val="105"/>
        </w:rPr>
        <w:t> </w:t>
      </w:r>
      <w:r>
        <w:rPr>
          <w:color w:val="231F20"/>
          <w:w w:val="105"/>
        </w:rPr>
        <w:t>de</w:t>
      </w:r>
      <w:r>
        <w:rPr>
          <w:color w:val="231F20"/>
          <w:spacing w:val="-22"/>
          <w:w w:val="105"/>
        </w:rPr>
        <w:t> </w:t>
      </w:r>
      <w:r>
        <w:rPr>
          <w:color w:val="231F20"/>
          <w:spacing w:val="2"/>
          <w:w w:val="105"/>
        </w:rPr>
        <w:t>una</w:t>
      </w:r>
      <w:r>
        <w:rPr>
          <w:color w:val="231F20"/>
          <w:spacing w:val="-22"/>
          <w:w w:val="105"/>
        </w:rPr>
        <w:t> </w:t>
      </w:r>
      <w:r>
        <w:rPr>
          <w:color w:val="231F20"/>
          <w:w w:val="105"/>
        </w:rPr>
        <w:t>cuidada</w:t>
      </w:r>
      <w:r>
        <w:rPr>
          <w:color w:val="231F20"/>
          <w:spacing w:val="-22"/>
          <w:w w:val="105"/>
        </w:rPr>
        <w:t> </w:t>
      </w:r>
      <w:r>
        <w:rPr>
          <w:color w:val="231F20"/>
          <w:w w:val="105"/>
        </w:rPr>
        <w:t>educación,</w:t>
      </w:r>
      <w:r>
        <w:rPr>
          <w:color w:val="231F20"/>
          <w:spacing w:val="-22"/>
          <w:w w:val="105"/>
        </w:rPr>
        <w:t> </w:t>
      </w:r>
      <w:r>
        <w:rPr>
          <w:color w:val="231F20"/>
          <w:spacing w:val="2"/>
          <w:w w:val="105"/>
        </w:rPr>
        <w:t>al</w:t>
      </w:r>
      <w:r>
        <w:rPr>
          <w:color w:val="231F20"/>
          <w:spacing w:val="-22"/>
          <w:w w:val="105"/>
        </w:rPr>
        <w:t> </w:t>
      </w:r>
      <w:r>
        <w:rPr>
          <w:color w:val="231F20"/>
          <w:w w:val="105"/>
        </w:rPr>
        <w:t>estilo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época,</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que su</w:t>
      </w:r>
      <w:r>
        <w:rPr>
          <w:color w:val="231F20"/>
          <w:spacing w:val="-19"/>
          <w:w w:val="105"/>
        </w:rPr>
        <w:t> </w:t>
      </w:r>
      <w:r>
        <w:rPr>
          <w:color w:val="231F20"/>
          <w:w w:val="105"/>
        </w:rPr>
        <w:t>madre,</w:t>
      </w:r>
      <w:r>
        <w:rPr>
          <w:color w:val="231F20"/>
          <w:spacing w:val="-19"/>
          <w:w w:val="105"/>
        </w:rPr>
        <w:t> </w:t>
      </w:r>
      <w:r>
        <w:rPr>
          <w:color w:val="231F20"/>
          <w:w w:val="105"/>
        </w:rPr>
        <w:t>primero,</w:t>
      </w:r>
      <w:r>
        <w:rPr>
          <w:color w:val="231F20"/>
          <w:spacing w:val="-19"/>
          <w:w w:val="105"/>
        </w:rPr>
        <w:t> </w:t>
      </w:r>
      <w:r>
        <w:rPr>
          <w:color w:val="231F20"/>
          <w:w w:val="105"/>
        </w:rPr>
        <w:t>y</w:t>
      </w:r>
      <w:r>
        <w:rPr>
          <w:color w:val="231F20"/>
          <w:spacing w:val="-19"/>
          <w:w w:val="105"/>
        </w:rPr>
        <w:t> </w:t>
      </w:r>
      <w:r>
        <w:rPr>
          <w:color w:val="231F20"/>
          <w:w w:val="105"/>
        </w:rPr>
        <w:t>su</w:t>
      </w:r>
      <w:r>
        <w:rPr>
          <w:color w:val="231F20"/>
          <w:spacing w:val="-19"/>
          <w:w w:val="105"/>
        </w:rPr>
        <w:t> </w:t>
      </w:r>
      <w:r>
        <w:rPr>
          <w:color w:val="231F20"/>
          <w:w w:val="105"/>
        </w:rPr>
        <w:t>tío</w:t>
      </w:r>
      <w:r>
        <w:rPr>
          <w:color w:val="231F20"/>
          <w:spacing w:val="-19"/>
          <w:w w:val="105"/>
        </w:rPr>
        <w:t> </w:t>
      </w:r>
      <w:r>
        <w:rPr>
          <w:color w:val="231F20"/>
          <w:w w:val="105"/>
        </w:rPr>
        <w:t>y</w:t>
      </w:r>
      <w:r>
        <w:rPr>
          <w:color w:val="231F20"/>
          <w:spacing w:val="-19"/>
          <w:w w:val="105"/>
        </w:rPr>
        <w:t> </w:t>
      </w:r>
      <w:r>
        <w:rPr>
          <w:color w:val="231F20"/>
          <w:w w:val="105"/>
        </w:rPr>
        <w:t>tutor,</w:t>
      </w:r>
      <w:r>
        <w:rPr>
          <w:color w:val="231F20"/>
          <w:spacing w:val="-19"/>
          <w:w w:val="105"/>
        </w:rPr>
        <w:t> </w:t>
      </w:r>
      <w:r>
        <w:rPr>
          <w:color w:val="231F20"/>
          <w:w w:val="105"/>
        </w:rPr>
        <w:t>después,</w:t>
      </w:r>
      <w:r>
        <w:rPr>
          <w:color w:val="231F20"/>
          <w:spacing w:val="-19"/>
          <w:w w:val="105"/>
        </w:rPr>
        <w:t> </w:t>
      </w:r>
      <w:r>
        <w:rPr>
          <w:color w:val="231F20"/>
          <w:w w:val="105"/>
        </w:rPr>
        <w:t>invirtieron</w:t>
      </w:r>
      <w:r>
        <w:rPr>
          <w:color w:val="231F20"/>
          <w:spacing w:val="-19"/>
          <w:w w:val="105"/>
        </w:rPr>
        <w:t> </w:t>
      </w:r>
      <w:r>
        <w:rPr>
          <w:color w:val="231F20"/>
          <w:w w:val="105"/>
        </w:rPr>
        <w:t>sus</w:t>
      </w:r>
      <w:r>
        <w:rPr>
          <w:color w:val="231F20"/>
          <w:spacing w:val="-19"/>
          <w:w w:val="105"/>
        </w:rPr>
        <w:t> </w:t>
      </w:r>
      <w:r>
        <w:rPr>
          <w:color w:val="231F20"/>
          <w:w w:val="105"/>
        </w:rPr>
        <w:t>mejores esfuerzos para hacer de ella </w:t>
      </w:r>
      <w:r>
        <w:rPr>
          <w:color w:val="231F20"/>
          <w:spacing w:val="2"/>
          <w:w w:val="105"/>
        </w:rPr>
        <w:t>una dama </w:t>
      </w:r>
      <w:r>
        <w:rPr>
          <w:color w:val="231F20"/>
          <w:w w:val="105"/>
        </w:rPr>
        <w:t>en toda la extensión de la </w:t>
      </w:r>
      <w:r>
        <w:rPr>
          <w:color w:val="231F20"/>
        </w:rPr>
        <w:t>palabra</w:t>
      </w:r>
      <w:r>
        <w:rPr>
          <w:color w:val="231F20"/>
          <w:spacing w:val="-12"/>
        </w:rPr>
        <w:t> </w:t>
      </w:r>
      <w:r>
        <w:rPr>
          <w:color w:val="231F20"/>
        </w:rPr>
        <w:t>que</w:t>
      </w:r>
      <w:r>
        <w:rPr>
          <w:color w:val="231F20"/>
          <w:spacing w:val="-12"/>
        </w:rPr>
        <w:t> </w:t>
      </w:r>
      <w:r>
        <w:rPr>
          <w:color w:val="231F20"/>
        </w:rPr>
        <w:t>pudiera</w:t>
      </w:r>
      <w:r>
        <w:rPr>
          <w:color w:val="231F20"/>
          <w:spacing w:val="-12"/>
        </w:rPr>
        <w:t> </w:t>
      </w:r>
      <w:r>
        <w:rPr>
          <w:color w:val="231F20"/>
        </w:rPr>
        <w:t>aspirar,</w:t>
      </w:r>
      <w:r>
        <w:rPr>
          <w:color w:val="231F20"/>
          <w:spacing w:val="-12"/>
        </w:rPr>
        <w:t> </w:t>
      </w:r>
      <w:r>
        <w:rPr>
          <w:color w:val="231F20"/>
          <w:spacing w:val="2"/>
        </w:rPr>
        <w:t>según</w:t>
      </w:r>
      <w:r>
        <w:rPr>
          <w:color w:val="231F20"/>
          <w:spacing w:val="-12"/>
        </w:rPr>
        <w:t> </w:t>
      </w:r>
      <w:r>
        <w:rPr>
          <w:color w:val="231F20"/>
        </w:rPr>
        <w:t>la</w:t>
      </w:r>
      <w:r>
        <w:rPr>
          <w:color w:val="231F20"/>
          <w:spacing w:val="-12"/>
        </w:rPr>
        <w:t> </w:t>
      </w:r>
      <w:r>
        <w:rPr>
          <w:color w:val="231F20"/>
          <w:spacing w:val="2"/>
        </w:rPr>
        <w:t>usanza</w:t>
      </w:r>
      <w:r>
        <w:rPr>
          <w:color w:val="231F20"/>
          <w:spacing w:val="-12"/>
        </w:rPr>
        <w:t> </w:t>
      </w:r>
      <w:r>
        <w:rPr>
          <w:color w:val="231F20"/>
        </w:rPr>
        <w:t>de</w:t>
      </w:r>
      <w:r>
        <w:rPr>
          <w:color w:val="231F20"/>
          <w:spacing w:val="-12"/>
        </w:rPr>
        <w:t> </w:t>
      </w:r>
      <w:r>
        <w:rPr>
          <w:color w:val="231F20"/>
        </w:rPr>
        <w:t>esos</w:t>
      </w:r>
      <w:r>
        <w:rPr>
          <w:color w:val="231F20"/>
          <w:spacing w:val="-12"/>
        </w:rPr>
        <w:t> </w:t>
      </w:r>
      <w:r>
        <w:rPr>
          <w:color w:val="231F20"/>
        </w:rPr>
        <w:t>tiempos,</w:t>
      </w:r>
      <w:r>
        <w:rPr>
          <w:color w:val="231F20"/>
          <w:spacing w:val="-12"/>
        </w:rPr>
        <w:t> </w:t>
      </w:r>
      <w:r>
        <w:rPr>
          <w:color w:val="231F20"/>
        </w:rPr>
        <w:t>a</w:t>
      </w:r>
      <w:r>
        <w:rPr>
          <w:color w:val="231F20"/>
          <w:spacing w:val="-12"/>
        </w:rPr>
        <w:t> </w:t>
      </w:r>
      <w:r>
        <w:rPr>
          <w:color w:val="231F20"/>
        </w:rPr>
        <w:t>lograr </w:t>
      </w:r>
      <w:r>
        <w:rPr>
          <w:color w:val="231F20"/>
          <w:w w:val="105"/>
        </w:rPr>
        <w:t>un</w:t>
      </w:r>
      <w:r>
        <w:rPr>
          <w:color w:val="231F20"/>
          <w:spacing w:val="-33"/>
          <w:w w:val="105"/>
        </w:rPr>
        <w:t> </w:t>
      </w:r>
      <w:r>
        <w:rPr>
          <w:color w:val="231F20"/>
          <w:w w:val="105"/>
        </w:rPr>
        <w:t>matrimonio</w:t>
      </w:r>
      <w:r>
        <w:rPr>
          <w:color w:val="231F20"/>
          <w:spacing w:val="-33"/>
          <w:w w:val="105"/>
        </w:rPr>
        <w:t> </w:t>
      </w:r>
      <w:r>
        <w:rPr>
          <w:color w:val="231F20"/>
          <w:w w:val="105"/>
        </w:rPr>
        <w:t>conveniente,</w:t>
      </w:r>
      <w:r>
        <w:rPr>
          <w:color w:val="231F20"/>
          <w:spacing w:val="-33"/>
          <w:w w:val="105"/>
        </w:rPr>
        <w:t> </w:t>
      </w:r>
      <w:r>
        <w:rPr>
          <w:color w:val="231F20"/>
          <w:w w:val="105"/>
        </w:rPr>
        <w:t>dada</w:t>
      </w:r>
      <w:r>
        <w:rPr>
          <w:color w:val="231F20"/>
          <w:spacing w:val="-33"/>
          <w:w w:val="105"/>
        </w:rPr>
        <w:t> </w:t>
      </w:r>
      <w:r>
        <w:rPr>
          <w:color w:val="231F20"/>
          <w:w w:val="105"/>
        </w:rPr>
        <w:t>su</w:t>
      </w:r>
      <w:r>
        <w:rPr>
          <w:color w:val="231F20"/>
          <w:spacing w:val="-33"/>
          <w:w w:val="105"/>
        </w:rPr>
        <w:t> </w:t>
      </w:r>
      <w:r>
        <w:rPr>
          <w:color w:val="231F20"/>
          <w:spacing w:val="2"/>
          <w:w w:val="105"/>
        </w:rPr>
        <w:t>alcurnia</w:t>
      </w:r>
      <w:r>
        <w:rPr>
          <w:color w:val="231F20"/>
          <w:spacing w:val="-33"/>
          <w:w w:val="105"/>
        </w:rPr>
        <w:t> </w:t>
      </w:r>
      <w:r>
        <w:rPr>
          <w:color w:val="231F20"/>
          <w:w w:val="105"/>
        </w:rPr>
        <w:t>y</w:t>
      </w:r>
      <w:r>
        <w:rPr>
          <w:color w:val="231F20"/>
          <w:spacing w:val="-33"/>
          <w:w w:val="105"/>
        </w:rPr>
        <w:t> </w:t>
      </w:r>
      <w:r>
        <w:rPr>
          <w:color w:val="231F20"/>
          <w:w w:val="105"/>
        </w:rPr>
        <w:t>posesión</w:t>
      </w:r>
      <w:r>
        <w:rPr>
          <w:color w:val="231F20"/>
          <w:spacing w:val="-33"/>
          <w:w w:val="105"/>
        </w:rPr>
        <w:t> </w:t>
      </w:r>
      <w:r>
        <w:rPr>
          <w:color w:val="231F20"/>
          <w:w w:val="105"/>
        </w:rPr>
        <w:t>de</w:t>
      </w:r>
      <w:r>
        <w:rPr>
          <w:color w:val="231F20"/>
          <w:spacing w:val="-33"/>
          <w:w w:val="105"/>
        </w:rPr>
        <w:t> </w:t>
      </w:r>
      <w:r>
        <w:rPr>
          <w:color w:val="231F20"/>
          <w:w w:val="105"/>
        </w:rPr>
        <w:t>riquezas importantes.</w:t>
      </w:r>
      <w:r>
        <w:rPr>
          <w:color w:val="231F20"/>
          <w:spacing w:val="-26"/>
          <w:w w:val="105"/>
        </w:rPr>
        <w:t> </w:t>
      </w:r>
      <w:r>
        <w:rPr>
          <w:color w:val="231F20"/>
          <w:w w:val="105"/>
        </w:rPr>
        <w:t>Sin</w:t>
      </w:r>
      <w:r>
        <w:rPr>
          <w:color w:val="231F20"/>
          <w:spacing w:val="-26"/>
          <w:w w:val="105"/>
        </w:rPr>
        <w:t> </w:t>
      </w:r>
      <w:r>
        <w:rPr>
          <w:color w:val="231F20"/>
          <w:w w:val="105"/>
        </w:rPr>
        <w:t>embargo,</w:t>
      </w:r>
      <w:r>
        <w:rPr>
          <w:color w:val="231F20"/>
          <w:spacing w:val="-26"/>
          <w:w w:val="105"/>
        </w:rPr>
        <w:t> </w:t>
      </w:r>
      <w:r>
        <w:rPr>
          <w:color w:val="231F20"/>
          <w:w w:val="105"/>
        </w:rPr>
        <w:t>su</w:t>
      </w:r>
      <w:r>
        <w:rPr>
          <w:color w:val="231F20"/>
          <w:spacing w:val="-26"/>
          <w:w w:val="105"/>
        </w:rPr>
        <w:t> </w:t>
      </w:r>
      <w:r>
        <w:rPr>
          <w:color w:val="231F20"/>
          <w:w w:val="105"/>
        </w:rPr>
        <w:t>manera</w:t>
      </w:r>
      <w:r>
        <w:rPr>
          <w:color w:val="231F20"/>
          <w:spacing w:val="-26"/>
          <w:w w:val="105"/>
        </w:rPr>
        <w:t> </w:t>
      </w:r>
      <w:r>
        <w:rPr>
          <w:color w:val="231F20"/>
          <w:w w:val="105"/>
        </w:rPr>
        <w:t>de</w:t>
      </w:r>
      <w:r>
        <w:rPr>
          <w:color w:val="231F20"/>
          <w:spacing w:val="-26"/>
          <w:w w:val="105"/>
        </w:rPr>
        <w:t> </w:t>
      </w:r>
      <w:r>
        <w:rPr>
          <w:color w:val="231F20"/>
          <w:w w:val="105"/>
        </w:rPr>
        <w:t>ser</w:t>
      </w:r>
      <w:r>
        <w:rPr>
          <w:color w:val="231F20"/>
          <w:spacing w:val="-26"/>
          <w:w w:val="105"/>
        </w:rPr>
        <w:t> </w:t>
      </w:r>
      <w:r>
        <w:rPr>
          <w:color w:val="231F20"/>
          <w:w w:val="105"/>
        </w:rPr>
        <w:t>independiente</w:t>
      </w:r>
      <w:r>
        <w:rPr>
          <w:color w:val="231F20"/>
          <w:spacing w:val="-26"/>
          <w:w w:val="105"/>
        </w:rPr>
        <w:t> </w:t>
      </w:r>
      <w:r>
        <w:rPr>
          <w:color w:val="231F20"/>
          <w:w w:val="105"/>
        </w:rPr>
        <w:t>no</w:t>
      </w:r>
      <w:r>
        <w:rPr>
          <w:color w:val="231F20"/>
          <w:spacing w:val="-26"/>
          <w:w w:val="105"/>
        </w:rPr>
        <w:t> </w:t>
      </w:r>
      <w:r>
        <w:rPr>
          <w:color w:val="231F20"/>
          <w:w w:val="105"/>
        </w:rPr>
        <w:t>acep- taba</w:t>
      </w:r>
      <w:r>
        <w:rPr>
          <w:color w:val="231F20"/>
          <w:spacing w:val="-41"/>
          <w:w w:val="105"/>
        </w:rPr>
        <w:t> </w:t>
      </w:r>
      <w:r>
        <w:rPr>
          <w:color w:val="231F20"/>
          <w:w w:val="105"/>
        </w:rPr>
        <w:t>la</w:t>
      </w:r>
      <w:r>
        <w:rPr>
          <w:color w:val="231F20"/>
          <w:spacing w:val="-41"/>
          <w:w w:val="105"/>
        </w:rPr>
        <w:t> </w:t>
      </w:r>
      <w:r>
        <w:rPr>
          <w:color w:val="231F20"/>
          <w:w w:val="105"/>
        </w:rPr>
        <w:t>imposiciónde</w:t>
      </w:r>
      <w:r>
        <w:rPr>
          <w:color w:val="231F20"/>
          <w:spacing w:val="-41"/>
          <w:w w:val="105"/>
        </w:rPr>
        <w:t> </w:t>
      </w:r>
      <w:r>
        <w:rPr>
          <w:color w:val="231F20"/>
          <w:w w:val="105"/>
        </w:rPr>
        <w:t>ideas,</w:t>
      </w:r>
      <w:r>
        <w:rPr>
          <w:color w:val="231F20"/>
          <w:spacing w:val="-41"/>
          <w:w w:val="105"/>
        </w:rPr>
        <w:t> </w:t>
      </w:r>
      <w:r>
        <w:rPr>
          <w:color w:val="231F20"/>
          <w:spacing w:val="4"/>
          <w:w w:val="105"/>
        </w:rPr>
        <w:t>ymuchomenosde</w:t>
      </w:r>
      <w:r>
        <w:rPr>
          <w:color w:val="231F20"/>
          <w:spacing w:val="-41"/>
          <w:w w:val="105"/>
        </w:rPr>
        <w:t> </w:t>
      </w:r>
      <w:r>
        <w:rPr>
          <w:color w:val="231F20"/>
          <w:w w:val="105"/>
        </w:rPr>
        <w:t>prácticas</w:t>
      </w:r>
      <w:r>
        <w:rPr>
          <w:color w:val="231F20"/>
          <w:spacing w:val="-41"/>
          <w:w w:val="105"/>
        </w:rPr>
        <w:t> </w:t>
      </w:r>
      <w:r>
        <w:rPr>
          <w:color w:val="231F20"/>
          <w:w w:val="105"/>
        </w:rPr>
        <w:t>que</w:t>
      </w:r>
      <w:r>
        <w:rPr>
          <w:color w:val="231F20"/>
          <w:spacing w:val="-41"/>
          <w:w w:val="105"/>
        </w:rPr>
        <w:t> </w:t>
      </w:r>
      <w:r>
        <w:rPr>
          <w:color w:val="231F20"/>
          <w:w w:val="105"/>
        </w:rPr>
        <w:t>pudiesen interferir,</w:t>
      </w:r>
      <w:r>
        <w:rPr>
          <w:color w:val="231F20"/>
          <w:spacing w:val="-19"/>
          <w:w w:val="105"/>
        </w:rPr>
        <w:t> </w:t>
      </w:r>
      <w:r>
        <w:rPr>
          <w:color w:val="231F20"/>
          <w:w w:val="105"/>
        </w:rPr>
        <w:t>de</w:t>
      </w:r>
      <w:r>
        <w:rPr>
          <w:color w:val="231F20"/>
          <w:spacing w:val="-19"/>
          <w:w w:val="105"/>
        </w:rPr>
        <w:t> </w:t>
      </w:r>
      <w:r>
        <w:rPr>
          <w:color w:val="231F20"/>
          <w:spacing w:val="3"/>
          <w:w w:val="105"/>
        </w:rPr>
        <w:t>alguna</w:t>
      </w:r>
      <w:r>
        <w:rPr>
          <w:color w:val="231F20"/>
          <w:spacing w:val="-19"/>
          <w:w w:val="105"/>
        </w:rPr>
        <w:t> </w:t>
      </w:r>
      <w:r>
        <w:rPr>
          <w:color w:val="231F20"/>
          <w:w w:val="105"/>
        </w:rPr>
        <w:t>manera,</w:t>
      </w:r>
      <w:r>
        <w:rPr>
          <w:color w:val="231F20"/>
          <w:spacing w:val="-19"/>
          <w:w w:val="105"/>
        </w:rPr>
        <w:t> </w:t>
      </w:r>
      <w:r>
        <w:rPr>
          <w:color w:val="231F20"/>
          <w:w w:val="105"/>
        </w:rPr>
        <w:t>con</w:t>
      </w:r>
      <w:r>
        <w:rPr>
          <w:color w:val="231F20"/>
          <w:spacing w:val="-19"/>
          <w:w w:val="105"/>
        </w:rPr>
        <w:t> </w:t>
      </w:r>
      <w:r>
        <w:rPr>
          <w:color w:val="231F20"/>
          <w:w w:val="105"/>
        </w:rPr>
        <w:t>los</w:t>
      </w:r>
      <w:r>
        <w:rPr>
          <w:color w:val="231F20"/>
          <w:spacing w:val="-19"/>
          <w:w w:val="105"/>
        </w:rPr>
        <w:t> </w:t>
      </w:r>
      <w:r>
        <w:rPr>
          <w:color w:val="231F20"/>
          <w:w w:val="105"/>
        </w:rPr>
        <w:t>planes</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había</w:t>
      </w:r>
      <w:r>
        <w:rPr>
          <w:color w:val="231F20"/>
          <w:spacing w:val="-19"/>
          <w:w w:val="105"/>
        </w:rPr>
        <w:t> </w:t>
      </w:r>
      <w:r>
        <w:rPr>
          <w:color w:val="231F20"/>
          <w:w w:val="105"/>
        </w:rPr>
        <w:t>forjado,</w:t>
      </w:r>
      <w:r>
        <w:rPr>
          <w:color w:val="231F20"/>
          <w:spacing w:val="-19"/>
          <w:w w:val="105"/>
        </w:rPr>
        <w:t> </w:t>
      </w:r>
      <w:r>
        <w:rPr>
          <w:color w:val="231F20"/>
          <w:w w:val="105"/>
        </w:rPr>
        <w:t>no </w:t>
      </w:r>
      <w:r>
        <w:rPr>
          <w:color w:val="231F20"/>
          <w:spacing w:val="-3"/>
          <w:w w:val="105"/>
        </w:rPr>
        <w:t>muy</w:t>
      </w:r>
      <w:r>
        <w:rPr>
          <w:color w:val="231F20"/>
          <w:spacing w:val="-24"/>
          <w:w w:val="105"/>
        </w:rPr>
        <w:t> </w:t>
      </w:r>
      <w:r>
        <w:rPr>
          <w:color w:val="231F20"/>
          <w:w w:val="105"/>
        </w:rPr>
        <w:t>claramente,</w:t>
      </w:r>
      <w:r>
        <w:rPr>
          <w:color w:val="231F20"/>
          <w:spacing w:val="-24"/>
          <w:w w:val="105"/>
        </w:rPr>
        <w:t> </w:t>
      </w:r>
      <w:r>
        <w:rPr>
          <w:color w:val="231F20"/>
          <w:w w:val="105"/>
        </w:rPr>
        <w:t>los</w:t>
      </w:r>
      <w:r>
        <w:rPr>
          <w:color w:val="231F20"/>
          <w:spacing w:val="-24"/>
          <w:w w:val="105"/>
        </w:rPr>
        <w:t> </w:t>
      </w:r>
      <w:r>
        <w:rPr>
          <w:color w:val="231F20"/>
          <w:spacing w:val="2"/>
          <w:w w:val="105"/>
        </w:rPr>
        <w:t>cuales</w:t>
      </w:r>
      <w:r>
        <w:rPr>
          <w:color w:val="231F20"/>
          <w:spacing w:val="-24"/>
          <w:w w:val="105"/>
        </w:rPr>
        <w:t> </w:t>
      </w:r>
      <w:r>
        <w:rPr>
          <w:color w:val="231F20"/>
          <w:w w:val="105"/>
        </w:rPr>
        <w:t>se</w:t>
      </w:r>
      <w:r>
        <w:rPr>
          <w:color w:val="231F20"/>
          <w:spacing w:val="-24"/>
          <w:w w:val="105"/>
        </w:rPr>
        <w:t> </w:t>
      </w:r>
      <w:r>
        <w:rPr>
          <w:color w:val="231F20"/>
          <w:w w:val="105"/>
        </w:rPr>
        <w:t>oponían,</w:t>
      </w:r>
      <w:r>
        <w:rPr>
          <w:color w:val="231F20"/>
          <w:spacing w:val="-24"/>
          <w:w w:val="105"/>
        </w:rPr>
        <w:t> </w:t>
      </w:r>
      <w:r>
        <w:rPr>
          <w:color w:val="231F20"/>
          <w:w w:val="105"/>
        </w:rPr>
        <w:t>generalmente,</w:t>
      </w:r>
      <w:r>
        <w:rPr>
          <w:color w:val="231F20"/>
          <w:spacing w:val="-24"/>
          <w:w w:val="105"/>
        </w:rPr>
        <w:t> </w:t>
      </w:r>
      <w:r>
        <w:rPr>
          <w:color w:val="231F20"/>
          <w:w w:val="105"/>
        </w:rPr>
        <w:t>con</w:t>
      </w:r>
      <w:r>
        <w:rPr>
          <w:color w:val="231F20"/>
          <w:spacing w:val="-24"/>
          <w:w w:val="105"/>
        </w:rPr>
        <w:t> </w:t>
      </w:r>
      <w:r>
        <w:rPr>
          <w:color w:val="231F20"/>
          <w:w w:val="105"/>
        </w:rPr>
        <w:t>los</w:t>
      </w:r>
      <w:r>
        <w:rPr>
          <w:color w:val="231F20"/>
          <w:spacing w:val="-24"/>
          <w:w w:val="105"/>
        </w:rPr>
        <w:t> </w:t>
      </w:r>
      <w:r>
        <w:rPr>
          <w:color w:val="231F20"/>
          <w:w w:val="105"/>
        </w:rPr>
        <w:t>desig- nios</w:t>
      </w:r>
      <w:r>
        <w:rPr>
          <w:color w:val="231F20"/>
          <w:spacing w:val="-34"/>
          <w:w w:val="105"/>
        </w:rPr>
        <w:t> </w:t>
      </w:r>
      <w:r>
        <w:rPr>
          <w:color w:val="231F20"/>
          <w:w w:val="105"/>
        </w:rPr>
        <w:t>que</w:t>
      </w:r>
      <w:r>
        <w:rPr>
          <w:color w:val="231F20"/>
          <w:spacing w:val="-34"/>
          <w:w w:val="105"/>
        </w:rPr>
        <w:t> </w:t>
      </w:r>
      <w:r>
        <w:rPr>
          <w:color w:val="231F20"/>
          <w:w w:val="105"/>
        </w:rPr>
        <w:t>para</w:t>
      </w:r>
      <w:r>
        <w:rPr>
          <w:color w:val="231F20"/>
          <w:spacing w:val="-34"/>
          <w:w w:val="105"/>
        </w:rPr>
        <w:t> </w:t>
      </w:r>
      <w:r>
        <w:rPr>
          <w:color w:val="231F20"/>
          <w:w w:val="105"/>
        </w:rPr>
        <w:t>ella</w:t>
      </w:r>
      <w:r>
        <w:rPr>
          <w:color w:val="231F20"/>
          <w:spacing w:val="-34"/>
          <w:w w:val="105"/>
        </w:rPr>
        <w:t> </w:t>
      </w:r>
      <w:r>
        <w:rPr>
          <w:color w:val="231F20"/>
          <w:w w:val="105"/>
        </w:rPr>
        <w:t>había</w:t>
      </w:r>
      <w:r>
        <w:rPr>
          <w:color w:val="231F20"/>
          <w:spacing w:val="-34"/>
          <w:w w:val="105"/>
        </w:rPr>
        <w:t> </w:t>
      </w:r>
      <w:r>
        <w:rPr>
          <w:color w:val="231F20"/>
          <w:w w:val="105"/>
        </w:rPr>
        <w:t>concebido</w:t>
      </w:r>
      <w:r>
        <w:rPr>
          <w:color w:val="231F20"/>
          <w:spacing w:val="-34"/>
          <w:w w:val="105"/>
        </w:rPr>
        <w:t> </w:t>
      </w:r>
      <w:r>
        <w:rPr>
          <w:color w:val="231F20"/>
          <w:w w:val="105"/>
        </w:rPr>
        <w:t>su</w:t>
      </w:r>
      <w:r>
        <w:rPr>
          <w:color w:val="231F20"/>
          <w:spacing w:val="-34"/>
          <w:w w:val="105"/>
        </w:rPr>
        <w:t> </w:t>
      </w:r>
      <w:r>
        <w:rPr>
          <w:color w:val="231F20"/>
          <w:w w:val="105"/>
        </w:rPr>
        <w:t>tutor.</w:t>
      </w:r>
    </w:p>
    <w:p>
      <w:pPr>
        <w:pStyle w:val="BodyText"/>
        <w:spacing w:line="278" w:lineRule="auto" w:before="1"/>
        <w:ind w:left="639" w:right="137" w:firstLine="300"/>
        <w:jc w:val="both"/>
      </w:pPr>
      <w:r>
        <w:rPr>
          <w:color w:val="231F20"/>
        </w:rPr>
        <w:t>ElhombrequeinfluyóenformasobresalientesobreLeonaVicario fue don Andrés Quintana Roo, quien llegaría a ser su esposo, muy amado, con el correr del tiempo. Andrés nació en 1787 en la   ciudad</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2"/>
        <w:rPr>
          <w:sz w:val="20"/>
        </w:rPr>
      </w:pPr>
    </w:p>
    <w:p>
      <w:pPr>
        <w:pStyle w:val="BodyText"/>
        <w:spacing w:line="278" w:lineRule="auto"/>
        <w:ind w:left="139" w:right="617"/>
        <w:jc w:val="both"/>
      </w:pPr>
      <w:r>
        <w:rPr>
          <w:color w:val="231F20"/>
        </w:rPr>
        <w:t>de</w:t>
      </w:r>
      <w:r>
        <w:rPr>
          <w:color w:val="231F20"/>
          <w:spacing w:val="-8"/>
        </w:rPr>
        <w:t> </w:t>
      </w:r>
      <w:r>
        <w:rPr>
          <w:color w:val="231F20"/>
          <w:spacing w:val="2"/>
        </w:rPr>
        <w:t>Mérida;</w:t>
      </w:r>
      <w:r>
        <w:rPr>
          <w:color w:val="231F20"/>
          <w:spacing w:val="-8"/>
        </w:rPr>
        <w:t> </w:t>
      </w:r>
      <w:r>
        <w:rPr>
          <w:color w:val="231F20"/>
        </w:rPr>
        <w:t>en</w:t>
      </w:r>
      <w:r>
        <w:rPr>
          <w:color w:val="231F20"/>
          <w:spacing w:val="-8"/>
        </w:rPr>
        <w:t> </w:t>
      </w:r>
      <w:r>
        <w:rPr>
          <w:color w:val="231F20"/>
          <w:spacing w:val="4"/>
        </w:rPr>
        <w:t>1808</w:t>
      </w:r>
      <w:r>
        <w:rPr>
          <w:color w:val="231F20"/>
          <w:spacing w:val="-8"/>
        </w:rPr>
        <w:t> </w:t>
      </w:r>
      <w:r>
        <w:rPr>
          <w:color w:val="231F20"/>
        </w:rPr>
        <w:t>se</w:t>
      </w:r>
      <w:r>
        <w:rPr>
          <w:color w:val="231F20"/>
          <w:spacing w:val="-8"/>
        </w:rPr>
        <w:t> </w:t>
      </w:r>
      <w:r>
        <w:rPr>
          <w:color w:val="231F20"/>
          <w:spacing w:val="2"/>
        </w:rPr>
        <w:t>trasladó</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ciudad</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y</w:t>
      </w:r>
      <w:r>
        <w:rPr>
          <w:color w:val="231F20"/>
          <w:spacing w:val="-8"/>
        </w:rPr>
        <w:t> </w:t>
      </w:r>
      <w:r>
        <w:rPr>
          <w:color w:val="231F20"/>
          <w:spacing w:val="2"/>
        </w:rPr>
        <w:t>fue</w:t>
      </w:r>
      <w:r>
        <w:rPr>
          <w:color w:val="231F20"/>
          <w:spacing w:val="-8"/>
        </w:rPr>
        <w:t> </w:t>
      </w:r>
      <w:r>
        <w:rPr>
          <w:color w:val="231F20"/>
          <w:spacing w:val="2"/>
        </w:rPr>
        <w:t>inscrito</w:t>
      </w:r>
      <w:r>
        <w:rPr>
          <w:color w:val="231F20"/>
          <w:spacing w:val="-8"/>
        </w:rPr>
        <w:t> </w:t>
      </w:r>
      <w:r>
        <w:rPr>
          <w:color w:val="231F20"/>
        </w:rPr>
        <w:t>en la </w:t>
      </w:r>
      <w:r>
        <w:rPr>
          <w:color w:val="231F20"/>
          <w:spacing w:val="2"/>
        </w:rPr>
        <w:t>Real </w:t>
      </w:r>
      <w:r>
        <w:rPr>
          <w:color w:val="231F20"/>
        </w:rPr>
        <w:t>y </w:t>
      </w:r>
      <w:r>
        <w:rPr>
          <w:color w:val="231F20"/>
          <w:spacing w:val="2"/>
        </w:rPr>
        <w:t>Pontificia </w:t>
      </w:r>
      <w:r>
        <w:rPr>
          <w:color w:val="231F20"/>
        </w:rPr>
        <w:t>Universidad, </w:t>
      </w:r>
      <w:r>
        <w:rPr>
          <w:color w:val="231F20"/>
          <w:spacing w:val="2"/>
        </w:rPr>
        <w:t>institución </w:t>
      </w:r>
      <w:r>
        <w:rPr>
          <w:color w:val="231F20"/>
        </w:rPr>
        <w:t>que le otorgó el </w:t>
      </w:r>
      <w:r>
        <w:rPr>
          <w:color w:val="231F20"/>
          <w:spacing w:val="2"/>
        </w:rPr>
        <w:t>título   </w:t>
      </w:r>
      <w:r>
        <w:rPr>
          <w:color w:val="231F20"/>
        </w:rPr>
        <w:t>de</w:t>
      </w:r>
      <w:r>
        <w:rPr>
          <w:color w:val="231F20"/>
          <w:spacing w:val="-8"/>
        </w:rPr>
        <w:t> </w:t>
      </w:r>
      <w:r>
        <w:rPr>
          <w:color w:val="231F20"/>
        </w:rPr>
        <w:t>licenciado</w:t>
      </w:r>
      <w:r>
        <w:rPr>
          <w:color w:val="231F20"/>
          <w:spacing w:val="-8"/>
        </w:rPr>
        <w:t> </w:t>
      </w:r>
      <w:r>
        <w:rPr>
          <w:color w:val="231F20"/>
        </w:rPr>
        <w:t>en</w:t>
      </w:r>
      <w:r>
        <w:rPr>
          <w:color w:val="231F20"/>
          <w:spacing w:val="-8"/>
        </w:rPr>
        <w:t> </w:t>
      </w:r>
      <w:r>
        <w:rPr>
          <w:color w:val="231F20"/>
        </w:rPr>
        <w:t>Derecho</w:t>
      </w:r>
      <w:r>
        <w:rPr>
          <w:color w:val="231F20"/>
          <w:spacing w:val="-8"/>
        </w:rPr>
        <w:t> </w:t>
      </w:r>
      <w:r>
        <w:rPr>
          <w:color w:val="231F20"/>
          <w:spacing w:val="3"/>
        </w:rPr>
        <w:t>Civil</w:t>
      </w:r>
      <w:r>
        <w:rPr>
          <w:color w:val="231F20"/>
          <w:spacing w:val="-8"/>
        </w:rPr>
        <w:t> </w:t>
      </w:r>
      <w:r>
        <w:rPr>
          <w:color w:val="231F20"/>
        </w:rPr>
        <w:t>en</w:t>
      </w:r>
      <w:r>
        <w:rPr>
          <w:color w:val="231F20"/>
          <w:spacing w:val="-8"/>
        </w:rPr>
        <w:t> </w:t>
      </w:r>
      <w:r>
        <w:rPr>
          <w:color w:val="231F20"/>
          <w:spacing w:val="4"/>
        </w:rPr>
        <w:t>1811.</w:t>
      </w:r>
      <w:r>
        <w:rPr>
          <w:color w:val="231F20"/>
          <w:spacing w:val="-8"/>
        </w:rPr>
        <w:t> </w:t>
      </w:r>
      <w:r>
        <w:rPr>
          <w:color w:val="231F20"/>
          <w:spacing w:val="3"/>
        </w:rPr>
        <w:t>En</w:t>
      </w:r>
      <w:r>
        <w:rPr>
          <w:color w:val="231F20"/>
          <w:spacing w:val="-8"/>
        </w:rPr>
        <w:t> </w:t>
      </w:r>
      <w:r>
        <w:rPr>
          <w:color w:val="231F20"/>
        </w:rPr>
        <w:t>mayo</w:t>
      </w:r>
      <w:r>
        <w:rPr>
          <w:color w:val="231F20"/>
          <w:spacing w:val="-8"/>
        </w:rPr>
        <w:t> </w:t>
      </w:r>
      <w:r>
        <w:rPr>
          <w:color w:val="231F20"/>
        </w:rPr>
        <w:t>de</w:t>
      </w:r>
      <w:r>
        <w:rPr>
          <w:color w:val="231F20"/>
          <w:spacing w:val="-8"/>
        </w:rPr>
        <w:t> </w:t>
      </w:r>
      <w:r>
        <w:rPr>
          <w:color w:val="231F20"/>
          <w:spacing w:val="4"/>
        </w:rPr>
        <w:t>1812</w:t>
      </w:r>
      <w:r>
        <w:rPr>
          <w:color w:val="231F20"/>
          <w:spacing w:val="-8"/>
        </w:rPr>
        <w:t> </w:t>
      </w:r>
      <w:r>
        <w:rPr>
          <w:color w:val="231F20"/>
        </w:rPr>
        <w:t>se</w:t>
      </w:r>
      <w:r>
        <w:rPr>
          <w:color w:val="231F20"/>
          <w:spacing w:val="-8"/>
        </w:rPr>
        <w:t> </w:t>
      </w:r>
      <w:r>
        <w:rPr>
          <w:color w:val="231F20"/>
        </w:rPr>
        <w:t>presentó en compañía de Manuel </w:t>
      </w:r>
      <w:r>
        <w:rPr>
          <w:color w:val="231F20"/>
          <w:spacing w:val="2"/>
        </w:rPr>
        <w:t>Fernández </w:t>
      </w:r>
      <w:r>
        <w:rPr>
          <w:color w:val="231F20"/>
        </w:rPr>
        <w:t>ante el licenciado </w:t>
      </w:r>
      <w:r>
        <w:rPr>
          <w:color w:val="231F20"/>
          <w:spacing w:val="2"/>
        </w:rPr>
        <w:t>Ignacio </w:t>
      </w:r>
      <w:r>
        <w:rPr>
          <w:color w:val="231F20"/>
        </w:rPr>
        <w:t>López Rayón, quien le encomendó labores legales y de </w:t>
      </w:r>
      <w:r>
        <w:rPr>
          <w:color w:val="231F20"/>
          <w:spacing w:val="2"/>
        </w:rPr>
        <w:t>difusión, </w:t>
      </w:r>
      <w:r>
        <w:rPr>
          <w:color w:val="231F20"/>
        </w:rPr>
        <w:t>lo que cumplimentó, después de </w:t>
      </w:r>
      <w:r>
        <w:rPr>
          <w:color w:val="231F20"/>
          <w:spacing w:val="4"/>
        </w:rPr>
        <w:t>afiliarse </w:t>
      </w:r>
      <w:r>
        <w:rPr>
          <w:color w:val="231F20"/>
        </w:rPr>
        <w:t>a la </w:t>
      </w:r>
      <w:r>
        <w:rPr>
          <w:color w:val="231F20"/>
          <w:spacing w:val="2"/>
        </w:rPr>
        <w:t>insurgencia, </w:t>
      </w:r>
      <w:r>
        <w:rPr>
          <w:color w:val="231F20"/>
        </w:rPr>
        <w:t>en </w:t>
      </w:r>
      <w:r>
        <w:rPr>
          <w:color w:val="231F20"/>
          <w:spacing w:val="2"/>
        </w:rPr>
        <w:t>las </w:t>
      </w:r>
      <w:r>
        <w:rPr>
          <w:color w:val="231F20"/>
        </w:rPr>
        <w:t>publica- ciones </w:t>
      </w:r>
      <w:r>
        <w:rPr>
          <w:i/>
          <w:color w:val="231F20"/>
          <w:spacing w:val="2"/>
        </w:rPr>
        <w:t>Semanario </w:t>
      </w:r>
      <w:r>
        <w:rPr>
          <w:i/>
          <w:color w:val="231F20"/>
          <w:spacing w:val="3"/>
        </w:rPr>
        <w:t>patriótico </w:t>
      </w:r>
      <w:r>
        <w:rPr>
          <w:i/>
          <w:color w:val="231F20"/>
          <w:spacing w:val="2"/>
        </w:rPr>
        <w:t>americano </w:t>
      </w:r>
      <w:r>
        <w:rPr>
          <w:color w:val="231F20"/>
        </w:rPr>
        <w:t>y </w:t>
      </w:r>
      <w:r>
        <w:rPr>
          <w:i/>
          <w:color w:val="231F20"/>
        </w:rPr>
        <w:t>El ilustrador americano</w:t>
      </w:r>
      <w:r>
        <w:rPr>
          <w:color w:val="231F20"/>
        </w:rPr>
        <w:t>, ambas</w:t>
      </w:r>
      <w:r>
        <w:rPr>
          <w:color w:val="231F20"/>
          <w:spacing w:val="-6"/>
        </w:rPr>
        <w:t> </w:t>
      </w:r>
      <w:r>
        <w:rPr>
          <w:color w:val="231F20"/>
        </w:rPr>
        <w:t>fuertemente</w:t>
      </w:r>
      <w:r>
        <w:rPr>
          <w:color w:val="231F20"/>
          <w:spacing w:val="-6"/>
        </w:rPr>
        <w:t> </w:t>
      </w:r>
      <w:r>
        <w:rPr>
          <w:color w:val="231F20"/>
          <w:spacing w:val="2"/>
        </w:rPr>
        <w:t>perseguidas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del</w:t>
      </w:r>
      <w:r>
        <w:rPr>
          <w:color w:val="231F20"/>
          <w:spacing w:val="-6"/>
        </w:rPr>
        <w:t> </w:t>
      </w:r>
      <w:r>
        <w:rPr>
          <w:color w:val="231F20"/>
          <w:spacing w:val="3"/>
        </w:rPr>
        <w:t>virrey</w:t>
      </w:r>
      <w:r>
        <w:rPr>
          <w:color w:val="231F20"/>
          <w:spacing w:val="-6"/>
        </w:rPr>
        <w:t> </w:t>
      </w:r>
      <w:r>
        <w:rPr>
          <w:color w:val="231F20"/>
          <w:spacing w:val="3"/>
        </w:rPr>
        <w:t>Francisco </w:t>
      </w:r>
      <w:r>
        <w:rPr>
          <w:color w:val="231F20"/>
        </w:rPr>
        <w:t>Javier Venegas a </w:t>
      </w:r>
      <w:r>
        <w:rPr>
          <w:color w:val="231F20"/>
          <w:spacing w:val="2"/>
        </w:rPr>
        <w:t>través </w:t>
      </w:r>
      <w:r>
        <w:rPr>
          <w:color w:val="231F20"/>
        </w:rPr>
        <w:t>del general </w:t>
      </w:r>
      <w:r>
        <w:rPr>
          <w:color w:val="231F20"/>
          <w:spacing w:val="2"/>
        </w:rPr>
        <w:t>Félix </w:t>
      </w:r>
      <w:r>
        <w:rPr>
          <w:color w:val="231F20"/>
          <w:spacing w:val="4"/>
        </w:rPr>
        <w:t>María </w:t>
      </w:r>
      <w:r>
        <w:rPr>
          <w:color w:val="231F20"/>
        </w:rPr>
        <w:t>Calleja del </w:t>
      </w:r>
      <w:r>
        <w:rPr>
          <w:color w:val="231F20"/>
          <w:spacing w:val="-3"/>
        </w:rPr>
        <w:t>Rey, </w:t>
      </w:r>
      <w:r>
        <w:rPr>
          <w:color w:val="231F20"/>
        </w:rPr>
        <w:t>a la sazón comandante del llamado Ejército de Oriente, quien veía en      la prensa </w:t>
      </w:r>
      <w:r>
        <w:rPr>
          <w:color w:val="231F20"/>
          <w:spacing w:val="2"/>
        </w:rPr>
        <w:t>un gravísimo </w:t>
      </w:r>
      <w:r>
        <w:rPr>
          <w:color w:val="231F20"/>
        </w:rPr>
        <w:t>peligro </w:t>
      </w:r>
      <w:r>
        <w:rPr>
          <w:color w:val="231F20"/>
          <w:spacing w:val="2"/>
        </w:rPr>
        <w:t>para </w:t>
      </w:r>
      <w:r>
        <w:rPr>
          <w:color w:val="231F20"/>
        </w:rPr>
        <w:t>el gobierno español, </w:t>
      </w:r>
      <w:r>
        <w:rPr>
          <w:color w:val="231F20"/>
          <w:spacing w:val="3"/>
        </w:rPr>
        <w:t>al </w:t>
      </w:r>
      <w:r>
        <w:rPr>
          <w:color w:val="231F20"/>
          <w:spacing w:val="4"/>
        </w:rPr>
        <w:t>cual </w:t>
      </w:r>
      <w:r>
        <w:rPr>
          <w:color w:val="231F20"/>
        </w:rPr>
        <w:t>era </w:t>
      </w:r>
      <w:r>
        <w:rPr>
          <w:color w:val="231F20"/>
          <w:spacing w:val="2"/>
        </w:rPr>
        <w:t>necesario </w:t>
      </w:r>
      <w:r>
        <w:rPr>
          <w:color w:val="231F20"/>
          <w:spacing w:val="3"/>
        </w:rPr>
        <w:t>destruir </w:t>
      </w:r>
      <w:r>
        <w:rPr>
          <w:color w:val="231F20"/>
          <w:spacing w:val="2"/>
        </w:rPr>
        <w:t>para </w:t>
      </w:r>
      <w:r>
        <w:rPr>
          <w:color w:val="231F20"/>
          <w:spacing w:val="3"/>
        </w:rPr>
        <w:t>evitar </w:t>
      </w:r>
      <w:r>
        <w:rPr>
          <w:color w:val="231F20"/>
        </w:rPr>
        <w:t>el </w:t>
      </w:r>
      <w:r>
        <w:rPr>
          <w:color w:val="231F20"/>
          <w:spacing w:val="2"/>
        </w:rPr>
        <w:t>crecimiento </w:t>
      </w:r>
      <w:r>
        <w:rPr>
          <w:color w:val="231F20"/>
        </w:rPr>
        <w:t>de la </w:t>
      </w:r>
      <w:r>
        <w:rPr>
          <w:color w:val="231F20"/>
          <w:spacing w:val="2"/>
        </w:rPr>
        <w:t>insurrección.   </w:t>
      </w:r>
      <w:r>
        <w:rPr>
          <w:color w:val="231F20"/>
          <w:spacing w:val="31"/>
        </w:rPr>
        <w:t> </w:t>
      </w:r>
      <w:r>
        <w:rPr>
          <w:color w:val="231F20"/>
        </w:rPr>
        <w:t>A</w:t>
      </w:r>
    </w:p>
    <w:p>
      <w:pPr>
        <w:pStyle w:val="BodyText"/>
        <w:spacing w:line="259" w:lineRule="exact"/>
        <w:ind w:left="139"/>
        <w:jc w:val="both"/>
        <w:rPr>
          <w:rFonts w:ascii="Times New Roman" w:hAnsi="Times New Roman"/>
          <w:b/>
          <w:sz w:val="20"/>
        </w:rPr>
      </w:pPr>
      <w:r>
        <w:rPr>
          <w:color w:val="231F20"/>
        </w:rPr>
        <w:t>principios de 1813, don Andrés, en forma furtiva, regresó a México y     </w:t>
      </w:r>
      <w:r>
        <w:rPr>
          <w:rFonts w:ascii="Times New Roman" w:hAnsi="Times New Roman"/>
          <w:b/>
          <w:color w:val="757D33"/>
          <w:position w:val="7"/>
          <w:sz w:val="20"/>
        </w:rPr>
        <w:t>33</w:t>
      </w:r>
    </w:p>
    <w:p>
      <w:pPr>
        <w:pStyle w:val="BodyText"/>
        <w:spacing w:line="278" w:lineRule="auto" w:before="42"/>
        <w:ind w:left="139" w:right="618"/>
        <w:jc w:val="both"/>
      </w:pPr>
      <w:r>
        <w:rPr>
          <w:color w:val="231F20"/>
        </w:rPr>
        <w:t>celebró </w:t>
      </w:r>
      <w:r>
        <w:rPr>
          <w:color w:val="231F20"/>
          <w:spacing w:val="2"/>
        </w:rPr>
        <w:t>sus </w:t>
      </w:r>
      <w:r>
        <w:rPr>
          <w:color w:val="231F20"/>
        </w:rPr>
        <w:t>esponsales con doña Leona </w:t>
      </w:r>
      <w:r>
        <w:rPr>
          <w:color w:val="231F20"/>
          <w:spacing w:val="2"/>
        </w:rPr>
        <w:t>Vicario </w:t>
      </w:r>
      <w:r>
        <w:rPr>
          <w:color w:val="231F20"/>
        </w:rPr>
        <w:t>sin contar, </w:t>
      </w:r>
      <w:r>
        <w:rPr>
          <w:color w:val="231F20"/>
          <w:spacing w:val="2"/>
        </w:rPr>
        <w:t>para </w:t>
      </w:r>
      <w:r>
        <w:rPr>
          <w:color w:val="231F20"/>
        </w:rPr>
        <w:t>ello, con la anuencia de don </w:t>
      </w:r>
      <w:r>
        <w:rPr>
          <w:color w:val="231F20"/>
          <w:spacing w:val="4"/>
        </w:rPr>
        <w:t>Agustín </w:t>
      </w:r>
      <w:r>
        <w:rPr>
          <w:color w:val="231F20"/>
        </w:rPr>
        <w:t>Pomposo, motivo, entre </w:t>
      </w:r>
      <w:r>
        <w:rPr>
          <w:color w:val="231F20"/>
          <w:spacing w:val="2"/>
        </w:rPr>
        <w:t>otros, </w:t>
      </w:r>
      <w:r>
        <w:rPr>
          <w:color w:val="231F20"/>
        </w:rPr>
        <w:t>por    el </w:t>
      </w:r>
      <w:r>
        <w:rPr>
          <w:color w:val="231F20"/>
          <w:spacing w:val="4"/>
        </w:rPr>
        <w:t>cual </w:t>
      </w:r>
      <w:r>
        <w:rPr>
          <w:color w:val="231F20"/>
        </w:rPr>
        <w:t>ambos esposos se </w:t>
      </w:r>
      <w:r>
        <w:rPr>
          <w:color w:val="231F20"/>
          <w:spacing w:val="3"/>
        </w:rPr>
        <w:t>fugaron </w:t>
      </w:r>
      <w:r>
        <w:rPr>
          <w:color w:val="231F20"/>
        </w:rPr>
        <w:t>y se unieron, en </w:t>
      </w:r>
      <w:r>
        <w:rPr>
          <w:color w:val="231F20"/>
          <w:spacing w:val="2"/>
        </w:rPr>
        <w:t>Chilpancingo, </w:t>
      </w:r>
      <w:r>
        <w:rPr>
          <w:color w:val="231F20"/>
        </w:rPr>
        <w:t>a  </w:t>
      </w:r>
      <w:r>
        <w:rPr>
          <w:color w:val="231F20"/>
          <w:spacing w:val="2"/>
        </w:rPr>
        <w:t>las </w:t>
      </w:r>
      <w:r>
        <w:rPr>
          <w:color w:val="231F20"/>
        </w:rPr>
        <w:t>huestes del generalísimo don José </w:t>
      </w:r>
      <w:r>
        <w:rPr>
          <w:color w:val="231F20"/>
          <w:spacing w:val="4"/>
        </w:rPr>
        <w:t>María </w:t>
      </w:r>
      <w:r>
        <w:rPr>
          <w:color w:val="231F20"/>
        </w:rPr>
        <w:t>Morelos y Pavón, lo que </w:t>
      </w:r>
      <w:r>
        <w:rPr>
          <w:color w:val="231F20"/>
          <w:spacing w:val="3"/>
        </w:rPr>
        <w:t>ocurrió </w:t>
      </w:r>
      <w:r>
        <w:rPr>
          <w:color w:val="231F20"/>
        </w:rPr>
        <w:t>a mediados de agosto de ese mismo año, </w:t>
      </w:r>
      <w:r>
        <w:rPr>
          <w:color w:val="231F20"/>
          <w:spacing w:val="4"/>
        </w:rPr>
        <w:t>tan </w:t>
      </w:r>
      <w:r>
        <w:rPr>
          <w:color w:val="231F20"/>
        </w:rPr>
        <w:t>señalado </w:t>
      </w:r>
      <w:r>
        <w:rPr>
          <w:color w:val="231F20"/>
          <w:spacing w:val="2"/>
        </w:rPr>
        <w:t>para </w:t>
      </w:r>
      <w:r>
        <w:rPr>
          <w:color w:val="231F20"/>
          <w:w w:val="95"/>
        </w:rPr>
        <w:t>ellos, de</w:t>
      </w:r>
      <w:r>
        <w:rPr>
          <w:color w:val="231F20"/>
          <w:spacing w:val="-15"/>
          <w:w w:val="95"/>
        </w:rPr>
        <w:t> </w:t>
      </w:r>
      <w:r>
        <w:rPr>
          <w:color w:val="231F20"/>
          <w:spacing w:val="3"/>
          <w:w w:val="95"/>
        </w:rPr>
        <w:t>1813.</w:t>
      </w:r>
    </w:p>
    <w:p>
      <w:pPr>
        <w:pStyle w:val="BodyText"/>
        <w:spacing w:line="278" w:lineRule="auto" w:before="1"/>
        <w:ind w:left="139" w:right="618" w:firstLine="300"/>
        <w:jc w:val="both"/>
      </w:pPr>
      <w:r>
        <w:rPr>
          <w:color w:val="231F20"/>
        </w:rPr>
        <w:t>Sabemos que Morelos,  </w:t>
      </w:r>
      <w:r>
        <w:rPr>
          <w:color w:val="231F20"/>
          <w:spacing w:val="2"/>
        </w:rPr>
        <w:t>para  </w:t>
      </w:r>
      <w:r>
        <w:rPr>
          <w:color w:val="231F20"/>
          <w:spacing w:val="3"/>
        </w:rPr>
        <w:t>dar  </w:t>
      </w:r>
      <w:r>
        <w:rPr>
          <w:color w:val="231F20"/>
          <w:spacing w:val="2"/>
        </w:rPr>
        <w:t>una  </w:t>
      </w:r>
      <w:r>
        <w:rPr>
          <w:color w:val="231F20"/>
        </w:rPr>
        <w:t>fisonomía  jurídica-polí- </w:t>
      </w:r>
      <w:r>
        <w:rPr>
          <w:color w:val="231F20"/>
          <w:spacing w:val="3"/>
        </w:rPr>
        <w:t>tica </w:t>
      </w:r>
      <w:r>
        <w:rPr>
          <w:color w:val="231F20"/>
          <w:spacing w:val="2"/>
        </w:rPr>
        <w:t>válida </w:t>
      </w:r>
      <w:r>
        <w:rPr>
          <w:color w:val="231F20"/>
          <w:spacing w:val="3"/>
        </w:rPr>
        <w:t>al </w:t>
      </w:r>
      <w:r>
        <w:rPr>
          <w:color w:val="231F20"/>
        </w:rPr>
        <w:t>movimiento insurgente, </w:t>
      </w:r>
      <w:r>
        <w:rPr>
          <w:color w:val="231F20"/>
          <w:spacing w:val="2"/>
        </w:rPr>
        <w:t>sería </w:t>
      </w:r>
      <w:r>
        <w:rPr>
          <w:color w:val="231F20"/>
        </w:rPr>
        <w:t>inspirado,  </w:t>
      </w:r>
      <w:r>
        <w:rPr>
          <w:color w:val="231F20"/>
          <w:spacing w:val="4"/>
        </w:rPr>
        <w:t>tal </w:t>
      </w:r>
      <w:r>
        <w:rPr>
          <w:color w:val="231F20"/>
          <w:spacing w:val="2"/>
        </w:rPr>
        <w:t>vez, </w:t>
      </w:r>
      <w:r>
        <w:rPr>
          <w:color w:val="231F20"/>
        </w:rPr>
        <w:t>por  los argumentos  </w:t>
      </w:r>
      <w:r>
        <w:rPr>
          <w:color w:val="231F20"/>
          <w:spacing w:val="2"/>
        </w:rPr>
        <w:t>esgrimidos  </w:t>
      </w:r>
      <w:r>
        <w:rPr>
          <w:color w:val="231F20"/>
        </w:rPr>
        <w:t>por  Rayón  </w:t>
      </w:r>
      <w:r>
        <w:rPr>
          <w:color w:val="231F20"/>
          <w:spacing w:val="3"/>
        </w:rPr>
        <w:t>al  </w:t>
      </w:r>
      <w:r>
        <w:rPr>
          <w:color w:val="231F20"/>
          <w:spacing w:val="2"/>
        </w:rPr>
        <w:t>fundamentar  </w:t>
      </w:r>
      <w:r>
        <w:rPr>
          <w:color w:val="231F20"/>
        </w:rPr>
        <w:t>la  Junta  de </w:t>
      </w:r>
      <w:r>
        <w:rPr>
          <w:color w:val="231F20"/>
          <w:spacing w:val="2"/>
        </w:rPr>
        <w:t>Zitácuaro; </w:t>
      </w:r>
      <w:r>
        <w:rPr>
          <w:color w:val="231F20"/>
        </w:rPr>
        <w:t>así que convocó a la integración de </w:t>
      </w:r>
      <w:r>
        <w:rPr>
          <w:color w:val="231F20"/>
          <w:spacing w:val="2"/>
        </w:rPr>
        <w:t>un Congreso </w:t>
      </w:r>
      <w:r>
        <w:rPr>
          <w:color w:val="231F20"/>
        </w:rPr>
        <w:t>Constituyente que estableciera la  </w:t>
      </w:r>
      <w:r>
        <w:rPr>
          <w:color w:val="231F20"/>
          <w:spacing w:val="2"/>
        </w:rPr>
        <w:t>legalidad  </w:t>
      </w:r>
      <w:r>
        <w:rPr>
          <w:color w:val="231F20"/>
        </w:rPr>
        <w:t>de  aquella  revolución de Independencia; de </w:t>
      </w:r>
      <w:r>
        <w:rPr>
          <w:color w:val="231F20"/>
          <w:spacing w:val="2"/>
        </w:rPr>
        <w:t>esta manera, </w:t>
      </w:r>
      <w:r>
        <w:rPr>
          <w:color w:val="231F20"/>
        </w:rPr>
        <w:t>se procedió a </w:t>
      </w:r>
      <w:r>
        <w:rPr>
          <w:color w:val="231F20"/>
          <w:spacing w:val="2"/>
        </w:rPr>
        <w:t>designar </w:t>
      </w:r>
      <w:r>
        <w:rPr>
          <w:color w:val="231F20"/>
        </w:rPr>
        <w:t>a los diputados responsables de </w:t>
      </w:r>
      <w:r>
        <w:rPr>
          <w:color w:val="231F20"/>
          <w:spacing w:val="2"/>
        </w:rPr>
        <w:t>llevar </w:t>
      </w:r>
      <w:r>
        <w:rPr>
          <w:color w:val="231F20"/>
        </w:rPr>
        <w:t>a cabo ese proyecto. </w:t>
      </w:r>
      <w:r>
        <w:rPr>
          <w:color w:val="231F20"/>
          <w:spacing w:val="2"/>
        </w:rPr>
        <w:t>Así, </w:t>
      </w:r>
      <w:r>
        <w:rPr>
          <w:color w:val="231F20"/>
        </w:rPr>
        <w:t>la repre- sentación </w:t>
      </w:r>
      <w:r>
        <w:rPr>
          <w:color w:val="231F20"/>
          <w:spacing w:val="2"/>
        </w:rPr>
        <w:t>legislativa </w:t>
      </w:r>
      <w:r>
        <w:rPr>
          <w:color w:val="231F20"/>
        </w:rPr>
        <w:t>por la gobernación de Puebla recayó en la persona  de  </w:t>
      </w:r>
      <w:r>
        <w:rPr>
          <w:color w:val="231F20"/>
          <w:spacing w:val="2"/>
        </w:rPr>
        <w:t>Andrés </w:t>
      </w:r>
      <w:r>
        <w:rPr>
          <w:color w:val="231F20"/>
          <w:spacing w:val="3"/>
        </w:rPr>
        <w:t>Quintana</w:t>
      </w:r>
      <w:r>
        <w:rPr>
          <w:color w:val="231F20"/>
          <w:spacing w:val="19"/>
        </w:rPr>
        <w:t> </w:t>
      </w:r>
      <w:r>
        <w:rPr>
          <w:color w:val="231F20"/>
        </w:rPr>
        <w:t>Roo.</w:t>
      </w:r>
    </w:p>
    <w:p>
      <w:pPr>
        <w:pStyle w:val="BodyText"/>
        <w:spacing w:line="278" w:lineRule="auto" w:before="1"/>
        <w:ind w:left="139" w:right="617" w:firstLine="300"/>
        <w:jc w:val="both"/>
      </w:pPr>
      <w:r>
        <w:rPr>
          <w:color w:val="231F20"/>
          <w:spacing w:val="3"/>
        </w:rPr>
        <w:t>El </w:t>
      </w:r>
      <w:r>
        <w:rPr>
          <w:color w:val="231F20"/>
          <w:spacing w:val="8"/>
        </w:rPr>
        <w:t>14 </w:t>
      </w:r>
      <w:r>
        <w:rPr>
          <w:color w:val="231F20"/>
        </w:rPr>
        <w:t>de septiembre de </w:t>
      </w:r>
      <w:r>
        <w:rPr>
          <w:color w:val="231F20"/>
          <w:spacing w:val="2"/>
        </w:rPr>
        <w:t>1813 </w:t>
      </w:r>
      <w:r>
        <w:rPr>
          <w:color w:val="231F20"/>
        </w:rPr>
        <w:t>se </w:t>
      </w:r>
      <w:r>
        <w:rPr>
          <w:color w:val="231F20"/>
          <w:spacing w:val="2"/>
        </w:rPr>
        <w:t>instaló </w:t>
      </w:r>
      <w:r>
        <w:rPr>
          <w:color w:val="231F20"/>
        </w:rPr>
        <w:t>en </w:t>
      </w:r>
      <w:r>
        <w:rPr>
          <w:color w:val="231F20"/>
          <w:spacing w:val="2"/>
        </w:rPr>
        <w:t>Chilpancingo </w:t>
      </w:r>
      <w:r>
        <w:rPr>
          <w:color w:val="231F20"/>
        </w:rPr>
        <w:t>la </w:t>
      </w:r>
      <w:r>
        <w:rPr>
          <w:color w:val="231F20"/>
          <w:spacing w:val="3"/>
        </w:rPr>
        <w:t>Asam- </w:t>
      </w:r>
      <w:r>
        <w:rPr>
          <w:color w:val="231F20"/>
        </w:rPr>
        <w:t>blea  Nacional  Constituyente,  presidida  por  </w:t>
      </w:r>
      <w:r>
        <w:rPr>
          <w:color w:val="231F20"/>
          <w:spacing w:val="4"/>
        </w:rPr>
        <w:t>Quintana  </w:t>
      </w:r>
      <w:r>
        <w:rPr>
          <w:color w:val="231F20"/>
        </w:rPr>
        <w:t>Roo.  </w:t>
      </w:r>
      <w:r>
        <w:rPr>
          <w:color w:val="231F20"/>
          <w:spacing w:val="4"/>
        </w:rPr>
        <w:t>Para  </w:t>
      </w:r>
      <w:r>
        <w:rPr>
          <w:color w:val="231F20"/>
        </w:rPr>
        <w:t>el  6  de  noviembre  de  ese  año  se  </w:t>
      </w:r>
      <w:r>
        <w:rPr>
          <w:color w:val="231F20"/>
          <w:spacing w:val="3"/>
        </w:rPr>
        <w:t>estaría  </w:t>
      </w:r>
      <w:r>
        <w:rPr>
          <w:color w:val="231F20"/>
        </w:rPr>
        <w:t>promulgando  el  </w:t>
      </w:r>
      <w:r>
        <w:rPr>
          <w:color w:val="231F20"/>
          <w:spacing w:val="3"/>
        </w:rPr>
        <w:t>Acta</w:t>
      </w:r>
      <w:r>
        <w:rPr>
          <w:color w:val="231F20"/>
          <w:spacing w:val="54"/>
        </w:rPr>
        <w:t> </w:t>
      </w:r>
      <w:r>
        <w:rPr>
          <w:color w:val="231F20"/>
        </w:rPr>
        <w:t>de </w:t>
      </w:r>
      <w:r>
        <w:rPr>
          <w:color w:val="231F20"/>
          <w:spacing w:val="2"/>
        </w:rPr>
        <w:t>Declaración </w:t>
      </w:r>
      <w:r>
        <w:rPr>
          <w:color w:val="231F20"/>
        </w:rPr>
        <w:t>de la Independencia. </w:t>
      </w:r>
      <w:r>
        <w:rPr>
          <w:color w:val="231F20"/>
          <w:spacing w:val="2"/>
        </w:rPr>
        <w:t>Inmediatamente  </w:t>
      </w:r>
      <w:r>
        <w:rPr>
          <w:color w:val="231F20"/>
        </w:rPr>
        <w:t>después  se dio  comienzo  a  la  redacción  de  la  </w:t>
      </w:r>
      <w:r>
        <w:rPr>
          <w:color w:val="231F20"/>
          <w:spacing w:val="5"/>
        </w:rPr>
        <w:t>tan  </w:t>
      </w:r>
      <w:r>
        <w:rPr>
          <w:color w:val="231F20"/>
          <w:spacing w:val="2"/>
        </w:rPr>
        <w:t>anhelada  Constitución,</w:t>
      </w:r>
      <w:r>
        <w:rPr>
          <w:color w:val="231F20"/>
          <w:spacing w:val="40"/>
        </w:rPr>
        <w:t> </w:t>
      </w:r>
      <w:r>
        <w:rPr>
          <w:color w:val="231F20"/>
        </w:rPr>
        <w:t>de</w:t>
      </w:r>
    </w:p>
    <w:p>
      <w:pPr>
        <w:pStyle w:val="BodyText"/>
        <w:rPr>
          <w:sz w:val="20"/>
        </w:rPr>
      </w:pPr>
    </w:p>
    <w:p>
      <w:pPr>
        <w:pStyle w:val="BodyText"/>
        <w:spacing w:before="6"/>
        <w:rPr>
          <w:sz w:val="19"/>
        </w:rPr>
      </w:pPr>
    </w:p>
    <w:p>
      <w:pPr>
        <w:spacing w:before="0"/>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rPr>
          <w:sz w:val="20"/>
        </w:rPr>
      </w:pPr>
    </w:p>
    <w:p>
      <w:pPr>
        <w:pStyle w:val="BodyText"/>
        <w:spacing w:before="2"/>
        <w:rPr>
          <w:sz w:val="20"/>
        </w:rPr>
      </w:pPr>
    </w:p>
    <w:p>
      <w:pPr>
        <w:pStyle w:val="BodyText"/>
        <w:spacing w:line="278" w:lineRule="auto"/>
        <w:ind w:left="640" w:right="137"/>
        <w:jc w:val="both"/>
      </w:pPr>
      <w:r>
        <w:rPr>
          <w:color w:val="231F20"/>
          <w:spacing w:val="4"/>
        </w:rPr>
        <w:t>acuerdoconlos </w:t>
      </w:r>
      <w:r>
        <w:rPr>
          <w:color w:val="231F20"/>
        </w:rPr>
        <w:t>lineamientos </w:t>
      </w:r>
      <w:r>
        <w:rPr>
          <w:color w:val="231F20"/>
          <w:spacing w:val="3"/>
        </w:rPr>
        <w:t>trazados </w:t>
      </w:r>
      <w:r>
        <w:rPr>
          <w:color w:val="231F20"/>
        </w:rPr>
        <w:t>por Morelos; </w:t>
      </w:r>
      <w:r>
        <w:rPr>
          <w:color w:val="231F20"/>
          <w:spacing w:val="4"/>
        </w:rPr>
        <w:t>peroeste </w:t>
      </w:r>
      <w:r>
        <w:rPr>
          <w:color w:val="231F20"/>
        </w:rPr>
        <w:t>trabajo </w:t>
      </w:r>
      <w:r>
        <w:rPr>
          <w:color w:val="231F20"/>
          <w:spacing w:val="3"/>
        </w:rPr>
        <w:t>sufrió </w:t>
      </w:r>
      <w:r>
        <w:rPr>
          <w:color w:val="231F20"/>
          <w:spacing w:val="2"/>
        </w:rPr>
        <w:t>constantes </w:t>
      </w:r>
      <w:r>
        <w:rPr>
          <w:color w:val="231F20"/>
        </w:rPr>
        <w:t>interrupciones debido a la </w:t>
      </w:r>
      <w:r>
        <w:rPr>
          <w:color w:val="231F20"/>
          <w:spacing w:val="3"/>
        </w:rPr>
        <w:t>tenaz </w:t>
      </w:r>
      <w:r>
        <w:rPr>
          <w:color w:val="231F20"/>
          <w:spacing w:val="2"/>
        </w:rPr>
        <w:t>persecución </w:t>
      </w:r>
      <w:r>
        <w:rPr>
          <w:color w:val="231F20"/>
        </w:rPr>
        <w:t>de que </w:t>
      </w:r>
      <w:r>
        <w:rPr>
          <w:color w:val="231F20"/>
          <w:spacing w:val="3"/>
        </w:rPr>
        <w:t>fue </w:t>
      </w:r>
      <w:r>
        <w:rPr>
          <w:color w:val="231F20"/>
          <w:spacing w:val="4"/>
        </w:rPr>
        <w:t>víctima </w:t>
      </w:r>
      <w:r>
        <w:rPr>
          <w:color w:val="231F20"/>
        </w:rPr>
        <w:t>el  </w:t>
      </w:r>
      <w:r>
        <w:rPr>
          <w:color w:val="231F20"/>
          <w:spacing w:val="2"/>
        </w:rPr>
        <w:t>Congreso, </w:t>
      </w:r>
      <w:r>
        <w:rPr>
          <w:color w:val="231F20"/>
        </w:rPr>
        <w:t>lo  que  obligó  </w:t>
      </w:r>
      <w:r>
        <w:rPr>
          <w:color w:val="231F20"/>
          <w:spacing w:val="3"/>
        </w:rPr>
        <w:t>al </w:t>
      </w:r>
      <w:r>
        <w:rPr>
          <w:color w:val="231F20"/>
        </w:rPr>
        <w:t>mencionado  </w:t>
      </w:r>
      <w:r>
        <w:rPr>
          <w:color w:val="231F20"/>
          <w:spacing w:val="2"/>
        </w:rPr>
        <w:t>cuerpo  </w:t>
      </w:r>
      <w:r>
        <w:rPr>
          <w:color w:val="231F20"/>
        </w:rPr>
        <w:t>a </w:t>
      </w:r>
      <w:r>
        <w:rPr>
          <w:color w:val="231F20"/>
          <w:spacing w:val="3"/>
        </w:rPr>
        <w:t>peregrinar </w:t>
      </w:r>
      <w:r>
        <w:rPr>
          <w:color w:val="231F20"/>
        </w:rPr>
        <w:t>por diversos </w:t>
      </w:r>
      <w:r>
        <w:rPr>
          <w:color w:val="231F20"/>
          <w:spacing w:val="3"/>
        </w:rPr>
        <w:t>lugares, </w:t>
      </w:r>
      <w:r>
        <w:rPr>
          <w:color w:val="231F20"/>
          <w:spacing w:val="2"/>
        </w:rPr>
        <w:t>retardando </w:t>
      </w:r>
      <w:r>
        <w:rPr>
          <w:color w:val="231F20"/>
        </w:rPr>
        <w:t>así la </w:t>
      </w:r>
      <w:r>
        <w:rPr>
          <w:color w:val="231F20"/>
          <w:spacing w:val="2"/>
        </w:rPr>
        <w:t>expedición </w:t>
      </w:r>
      <w:r>
        <w:rPr>
          <w:color w:val="231F20"/>
        </w:rPr>
        <w:t>de aquella ley </w:t>
      </w:r>
      <w:r>
        <w:rPr>
          <w:color w:val="231F20"/>
          <w:spacing w:val="3"/>
        </w:rPr>
        <w:t>fundamental. </w:t>
      </w:r>
      <w:r>
        <w:rPr>
          <w:color w:val="231F20"/>
        </w:rPr>
        <w:t>De </w:t>
      </w:r>
      <w:r>
        <w:rPr>
          <w:color w:val="231F20"/>
          <w:spacing w:val="2"/>
        </w:rPr>
        <w:t>Chilpancingo </w:t>
      </w:r>
      <w:r>
        <w:rPr>
          <w:color w:val="231F20"/>
        </w:rPr>
        <w:t>se  </w:t>
      </w:r>
      <w:r>
        <w:rPr>
          <w:color w:val="231F20"/>
          <w:spacing w:val="3"/>
        </w:rPr>
        <w:t>dirigió </w:t>
      </w:r>
      <w:r>
        <w:rPr>
          <w:color w:val="231F20"/>
        </w:rPr>
        <w:t>a  </w:t>
      </w:r>
      <w:r>
        <w:rPr>
          <w:color w:val="231F20"/>
          <w:spacing w:val="2"/>
        </w:rPr>
        <w:t>Tlacotepec, </w:t>
      </w:r>
      <w:r>
        <w:rPr>
          <w:color w:val="231F20"/>
        </w:rPr>
        <w:t>en la región de la </w:t>
      </w:r>
      <w:r>
        <w:rPr>
          <w:color w:val="231F20"/>
          <w:spacing w:val="2"/>
        </w:rPr>
        <w:t>montaña; </w:t>
      </w:r>
      <w:r>
        <w:rPr>
          <w:color w:val="231F20"/>
        </w:rPr>
        <w:t>continuó su </w:t>
      </w:r>
      <w:r>
        <w:rPr>
          <w:color w:val="231F20"/>
          <w:spacing w:val="3"/>
        </w:rPr>
        <w:t>marcha hasta Apatzingán, </w:t>
      </w:r>
      <w:r>
        <w:rPr>
          <w:color w:val="231F20"/>
        </w:rPr>
        <w:t>en territorios de </w:t>
      </w:r>
      <w:r>
        <w:rPr>
          <w:color w:val="231F20"/>
          <w:spacing w:val="2"/>
        </w:rPr>
        <w:t>Michoacán, </w:t>
      </w:r>
      <w:r>
        <w:rPr>
          <w:color w:val="231F20"/>
        </w:rPr>
        <w:t>en cuyo ámbito se promulgó </w:t>
      </w:r>
      <w:r>
        <w:rPr>
          <w:color w:val="231F20"/>
          <w:spacing w:val="3"/>
        </w:rPr>
        <w:t>final- </w:t>
      </w:r>
      <w:r>
        <w:rPr>
          <w:color w:val="231F20"/>
        </w:rPr>
        <w:t>mente la </w:t>
      </w:r>
      <w:r>
        <w:rPr>
          <w:color w:val="231F20"/>
          <w:spacing w:val="2"/>
        </w:rPr>
        <w:t>ansiada </w:t>
      </w:r>
      <w:r>
        <w:rPr>
          <w:color w:val="231F20"/>
          <w:spacing w:val="5"/>
        </w:rPr>
        <w:t>Carta </w:t>
      </w:r>
      <w:r>
        <w:rPr>
          <w:color w:val="231F20"/>
          <w:spacing w:val="2"/>
        </w:rPr>
        <w:t>Constitucional </w:t>
      </w:r>
      <w:r>
        <w:rPr>
          <w:color w:val="231F20"/>
        </w:rPr>
        <w:t>el </w:t>
      </w:r>
      <w:r>
        <w:rPr>
          <w:color w:val="231F20"/>
          <w:spacing w:val="6"/>
        </w:rPr>
        <w:t>22 </w:t>
      </w:r>
      <w:r>
        <w:rPr>
          <w:color w:val="231F20"/>
        </w:rPr>
        <w:t>de </w:t>
      </w:r>
      <w:r>
        <w:rPr>
          <w:color w:val="231F20"/>
          <w:spacing w:val="2"/>
        </w:rPr>
        <w:t>octubre </w:t>
      </w:r>
      <w:r>
        <w:rPr>
          <w:color w:val="231F20"/>
        </w:rPr>
        <w:t>de </w:t>
      </w:r>
      <w:r>
        <w:rPr>
          <w:color w:val="231F20"/>
          <w:spacing w:val="8"/>
        </w:rPr>
        <w:t>1814. </w:t>
      </w:r>
      <w:r>
        <w:rPr>
          <w:color w:val="231F20"/>
        </w:rPr>
        <w:t>Desde luego </w:t>
      </w:r>
      <w:r>
        <w:rPr>
          <w:color w:val="231F20"/>
          <w:spacing w:val="4"/>
        </w:rPr>
        <w:t>Quintana  </w:t>
      </w:r>
      <w:r>
        <w:rPr>
          <w:color w:val="231F20"/>
        </w:rPr>
        <w:t>Roo,  que  incluso  </w:t>
      </w:r>
      <w:r>
        <w:rPr>
          <w:color w:val="231F20"/>
          <w:spacing w:val="2"/>
        </w:rPr>
        <w:t>actuó  </w:t>
      </w:r>
      <w:r>
        <w:rPr>
          <w:color w:val="231F20"/>
        </w:rPr>
        <w:t>temporalmente como </w:t>
      </w:r>
      <w:r>
        <w:rPr>
          <w:color w:val="231F20"/>
          <w:spacing w:val="3"/>
        </w:rPr>
        <w:t>secretario </w:t>
      </w:r>
      <w:r>
        <w:rPr>
          <w:color w:val="231F20"/>
        </w:rPr>
        <w:t>del Siervo de la Nación, acompañó, juntamente con su consorte doña </w:t>
      </w:r>
      <w:r>
        <w:rPr>
          <w:color w:val="231F20"/>
          <w:spacing w:val="3"/>
        </w:rPr>
        <w:t>Leona, al </w:t>
      </w:r>
      <w:r>
        <w:rPr>
          <w:color w:val="231F20"/>
        </w:rPr>
        <w:t>Poder </w:t>
      </w:r>
      <w:r>
        <w:rPr>
          <w:color w:val="231F20"/>
          <w:spacing w:val="2"/>
        </w:rPr>
        <w:t>Legislativo </w:t>
      </w:r>
      <w:r>
        <w:rPr>
          <w:color w:val="231F20"/>
        </w:rPr>
        <w:t>a todo lo </w:t>
      </w:r>
      <w:r>
        <w:rPr>
          <w:color w:val="231F20"/>
          <w:spacing w:val="2"/>
        </w:rPr>
        <w:t>largo </w:t>
      </w:r>
      <w:r>
        <w:rPr>
          <w:color w:val="231F20"/>
        </w:rPr>
        <w:t>de su </w:t>
      </w:r>
      <w:r>
        <w:rPr>
          <w:color w:val="231F20"/>
          <w:spacing w:val="3"/>
        </w:rPr>
        <w:t>azaroso </w:t>
      </w:r>
      <w:r>
        <w:rPr>
          <w:color w:val="231F20"/>
        </w:rPr>
        <w:t>periplo, el </w:t>
      </w:r>
      <w:r>
        <w:rPr>
          <w:color w:val="231F20"/>
          <w:spacing w:val="5"/>
        </w:rPr>
        <w:t>cual, </w:t>
      </w:r>
      <w:r>
        <w:rPr>
          <w:color w:val="231F20"/>
        </w:rPr>
        <w:t>después de </w:t>
      </w:r>
      <w:r>
        <w:rPr>
          <w:color w:val="231F20"/>
          <w:spacing w:val="2"/>
        </w:rPr>
        <w:t>sortear </w:t>
      </w:r>
      <w:r>
        <w:rPr>
          <w:color w:val="231F20"/>
        </w:rPr>
        <w:t>múltiples </w:t>
      </w:r>
      <w:r>
        <w:rPr>
          <w:color w:val="231F20"/>
          <w:spacing w:val="2"/>
        </w:rPr>
        <w:t>peligros,  </w:t>
      </w:r>
      <w:r>
        <w:rPr>
          <w:color w:val="231F20"/>
          <w:spacing w:val="43"/>
        </w:rPr>
        <w:t> </w:t>
      </w:r>
      <w:r>
        <w:rPr>
          <w:color w:val="231F20"/>
        </w:rPr>
        <w:t>que</w:t>
      </w:r>
    </w:p>
    <w:p>
      <w:pPr>
        <w:pStyle w:val="BodyText"/>
        <w:tabs>
          <w:tab w:pos="639" w:val="left" w:leader="none"/>
        </w:tabs>
        <w:spacing w:line="259" w:lineRule="exact"/>
        <w:ind w:left="640" w:hanging="537"/>
      </w:pPr>
      <w:r>
        <w:rPr>
          <w:rFonts w:ascii="Times New Roman" w:hAnsi="Times New Roman"/>
          <w:b/>
          <w:color w:val="757D33"/>
          <w:w w:val="105"/>
          <w:position w:val="7"/>
          <w:sz w:val="20"/>
        </w:rPr>
        <w:t>34</w:t>
        <w:tab/>
      </w:r>
      <w:r>
        <w:rPr>
          <w:color w:val="231F20"/>
          <w:w w:val="105"/>
        </w:rPr>
        <w:t>incluso</w:t>
      </w:r>
      <w:r>
        <w:rPr>
          <w:color w:val="231F20"/>
          <w:spacing w:val="-28"/>
          <w:w w:val="105"/>
        </w:rPr>
        <w:t> </w:t>
      </w:r>
      <w:r>
        <w:rPr>
          <w:color w:val="231F20"/>
          <w:w w:val="105"/>
        </w:rPr>
        <w:t>provocaron</w:t>
      </w:r>
      <w:r>
        <w:rPr>
          <w:color w:val="231F20"/>
          <w:spacing w:val="-28"/>
          <w:w w:val="105"/>
        </w:rPr>
        <w:t> </w:t>
      </w:r>
      <w:r>
        <w:rPr>
          <w:color w:val="231F20"/>
          <w:w w:val="105"/>
        </w:rPr>
        <w:t>la</w:t>
      </w:r>
      <w:r>
        <w:rPr>
          <w:color w:val="231F20"/>
          <w:spacing w:val="-28"/>
          <w:w w:val="105"/>
        </w:rPr>
        <w:t> </w:t>
      </w:r>
      <w:r>
        <w:rPr>
          <w:color w:val="231F20"/>
          <w:spacing w:val="2"/>
          <w:w w:val="105"/>
        </w:rPr>
        <w:t>derrota,</w:t>
      </w:r>
      <w:r>
        <w:rPr>
          <w:color w:val="231F20"/>
          <w:spacing w:val="-28"/>
          <w:w w:val="105"/>
        </w:rPr>
        <w:t> </w:t>
      </w:r>
      <w:r>
        <w:rPr>
          <w:color w:val="231F20"/>
          <w:w w:val="105"/>
        </w:rPr>
        <w:t>la</w:t>
      </w:r>
      <w:r>
        <w:rPr>
          <w:color w:val="231F20"/>
          <w:spacing w:val="-28"/>
          <w:w w:val="105"/>
        </w:rPr>
        <w:t> </w:t>
      </w:r>
      <w:r>
        <w:rPr>
          <w:color w:val="231F20"/>
          <w:w w:val="105"/>
        </w:rPr>
        <w:t>prisión,</w:t>
      </w:r>
      <w:r>
        <w:rPr>
          <w:color w:val="231F20"/>
          <w:spacing w:val="-28"/>
          <w:w w:val="105"/>
        </w:rPr>
        <w:t> </w:t>
      </w:r>
      <w:r>
        <w:rPr>
          <w:color w:val="231F20"/>
          <w:w w:val="105"/>
        </w:rPr>
        <w:t>y</w:t>
      </w:r>
      <w:r>
        <w:rPr>
          <w:color w:val="231F20"/>
          <w:spacing w:val="-28"/>
          <w:w w:val="105"/>
        </w:rPr>
        <w:t> </w:t>
      </w:r>
      <w:r>
        <w:rPr>
          <w:color w:val="231F20"/>
          <w:w w:val="105"/>
        </w:rPr>
        <w:t>el</w:t>
      </w:r>
      <w:r>
        <w:rPr>
          <w:color w:val="231F20"/>
          <w:spacing w:val="-28"/>
          <w:w w:val="105"/>
        </w:rPr>
        <w:t> </w:t>
      </w:r>
      <w:r>
        <w:rPr>
          <w:color w:val="231F20"/>
          <w:w w:val="105"/>
        </w:rPr>
        <w:t>posterior</w:t>
      </w:r>
      <w:r>
        <w:rPr>
          <w:color w:val="231F20"/>
          <w:spacing w:val="-28"/>
          <w:w w:val="105"/>
        </w:rPr>
        <w:t> </w:t>
      </w:r>
      <w:r>
        <w:rPr>
          <w:color w:val="231F20"/>
          <w:spacing w:val="2"/>
          <w:w w:val="105"/>
        </w:rPr>
        <w:t>fusilamiento</w:t>
      </w:r>
    </w:p>
    <w:p>
      <w:pPr>
        <w:pStyle w:val="BodyText"/>
        <w:spacing w:line="278" w:lineRule="auto" w:before="42"/>
        <w:ind w:left="640" w:right="137"/>
        <w:jc w:val="both"/>
      </w:pPr>
      <w:r>
        <w:rPr>
          <w:color w:val="231F20"/>
        </w:rPr>
        <w:t>del caudillo del Sur, llegó a Tehuacán el </w:t>
      </w:r>
      <w:r>
        <w:rPr>
          <w:color w:val="231F20"/>
          <w:spacing w:val="3"/>
        </w:rPr>
        <w:t>29 </w:t>
      </w:r>
      <w:r>
        <w:rPr>
          <w:color w:val="231F20"/>
        </w:rPr>
        <w:t>de septiembre de </w:t>
      </w:r>
      <w:r>
        <w:rPr>
          <w:color w:val="231F20"/>
          <w:spacing w:val="4"/>
        </w:rPr>
        <w:t>1815, </w:t>
      </w:r>
      <w:r>
        <w:rPr>
          <w:color w:val="231F20"/>
        </w:rPr>
        <w:t>donde </w:t>
      </w:r>
      <w:r>
        <w:rPr>
          <w:color w:val="231F20"/>
          <w:spacing w:val="3"/>
        </w:rPr>
        <w:t>fue </w:t>
      </w:r>
      <w:r>
        <w:rPr>
          <w:color w:val="231F20"/>
        </w:rPr>
        <w:t>recibido por el </w:t>
      </w:r>
      <w:r>
        <w:rPr>
          <w:color w:val="231F20"/>
          <w:spacing w:val="2"/>
        </w:rPr>
        <w:t>general </w:t>
      </w:r>
      <w:r>
        <w:rPr>
          <w:color w:val="231F20"/>
        </w:rPr>
        <w:t>Manuel Mier y Terán, quien, por último, resolvió la disolución del </w:t>
      </w:r>
      <w:r>
        <w:rPr>
          <w:color w:val="231F20"/>
          <w:spacing w:val="2"/>
        </w:rPr>
        <w:t>Congreso </w:t>
      </w:r>
      <w:r>
        <w:rPr>
          <w:color w:val="231F20"/>
        </w:rPr>
        <w:t>el 15 de diciembre del mismo año, sustituyéndolo por </w:t>
      </w:r>
      <w:r>
        <w:rPr>
          <w:color w:val="231F20"/>
          <w:spacing w:val="3"/>
        </w:rPr>
        <w:t>un </w:t>
      </w:r>
      <w:r>
        <w:rPr>
          <w:color w:val="231F20"/>
          <w:spacing w:val="2"/>
        </w:rPr>
        <w:t>Directorio </w:t>
      </w:r>
      <w:r>
        <w:rPr>
          <w:color w:val="231F20"/>
        </w:rPr>
        <w:t>Ejecutivo, y dejando   en </w:t>
      </w:r>
      <w:r>
        <w:rPr>
          <w:color w:val="231F20"/>
          <w:spacing w:val="2"/>
        </w:rPr>
        <w:t>libertad </w:t>
      </w:r>
      <w:r>
        <w:rPr>
          <w:color w:val="231F20"/>
        </w:rPr>
        <w:t>a los </w:t>
      </w:r>
      <w:r>
        <w:rPr>
          <w:color w:val="231F20"/>
          <w:spacing w:val="3"/>
        </w:rPr>
        <w:t>antiguos </w:t>
      </w:r>
      <w:r>
        <w:rPr>
          <w:color w:val="231F20"/>
        </w:rPr>
        <w:t>diputados </w:t>
      </w:r>
      <w:r>
        <w:rPr>
          <w:color w:val="231F20"/>
          <w:spacing w:val="3"/>
        </w:rPr>
        <w:t>para </w:t>
      </w:r>
      <w:r>
        <w:rPr>
          <w:color w:val="231F20"/>
          <w:spacing w:val="4"/>
        </w:rPr>
        <w:t>dirigirse </w:t>
      </w:r>
      <w:r>
        <w:rPr>
          <w:color w:val="231F20"/>
        </w:rPr>
        <w:t>a donde </w:t>
      </w:r>
      <w:r>
        <w:rPr>
          <w:color w:val="231F20"/>
          <w:spacing w:val="4"/>
        </w:rPr>
        <w:t>juzgaran </w:t>
      </w:r>
      <w:r>
        <w:rPr>
          <w:color w:val="231F20"/>
          <w:spacing w:val="3"/>
        </w:rPr>
        <w:t>más</w:t>
      </w:r>
      <w:r>
        <w:rPr>
          <w:color w:val="231F20"/>
          <w:spacing w:val="53"/>
        </w:rPr>
        <w:t> </w:t>
      </w:r>
      <w:r>
        <w:rPr>
          <w:color w:val="231F20"/>
        </w:rPr>
        <w:t>conveniente.</w:t>
      </w:r>
    </w:p>
    <w:p>
      <w:pPr>
        <w:pStyle w:val="BodyText"/>
        <w:spacing w:line="278" w:lineRule="auto" w:before="1"/>
        <w:ind w:left="640" w:right="137" w:firstLine="300"/>
        <w:jc w:val="both"/>
      </w:pPr>
      <w:r>
        <w:rPr>
          <w:color w:val="231F20"/>
          <w:spacing w:val="4"/>
        </w:rPr>
        <w:t>Enestascondiciones, </w:t>
      </w:r>
      <w:r>
        <w:rPr>
          <w:color w:val="231F20"/>
          <w:spacing w:val="5"/>
        </w:rPr>
        <w:t>ysorteandotodoslospeligrosypersecucio- </w:t>
      </w:r>
      <w:r>
        <w:rPr>
          <w:color w:val="231F20"/>
        </w:rPr>
        <w:t>nes </w:t>
      </w:r>
      <w:r>
        <w:rPr>
          <w:color w:val="231F20"/>
          <w:spacing w:val="2"/>
        </w:rPr>
        <w:t>imaginables,  </w:t>
      </w:r>
      <w:r>
        <w:rPr>
          <w:color w:val="231F20"/>
        </w:rPr>
        <w:t>el  matrimonio  </w:t>
      </w:r>
      <w:r>
        <w:rPr>
          <w:color w:val="231F20"/>
          <w:spacing w:val="3"/>
        </w:rPr>
        <w:t>Quintana  </w:t>
      </w:r>
      <w:r>
        <w:rPr>
          <w:color w:val="231F20"/>
        </w:rPr>
        <w:t>Roo-Vicario  emprendió la </w:t>
      </w:r>
      <w:r>
        <w:rPr>
          <w:color w:val="231F20"/>
          <w:spacing w:val="2"/>
        </w:rPr>
        <w:t>marcha </w:t>
      </w:r>
      <w:r>
        <w:rPr>
          <w:color w:val="231F20"/>
        </w:rPr>
        <w:t>desde Tehuacán </w:t>
      </w:r>
      <w:r>
        <w:rPr>
          <w:color w:val="231F20"/>
          <w:spacing w:val="3"/>
        </w:rPr>
        <w:t>hasta </w:t>
      </w:r>
      <w:r>
        <w:rPr>
          <w:color w:val="231F20"/>
        </w:rPr>
        <w:t>la capital de la colonia, donde </w:t>
      </w:r>
      <w:r>
        <w:rPr>
          <w:color w:val="231F20"/>
          <w:spacing w:val="2"/>
        </w:rPr>
        <w:t>fue </w:t>
      </w:r>
      <w:r>
        <w:rPr>
          <w:color w:val="231F20"/>
        </w:rPr>
        <w:t>puesto en prisión y luego indultado, </w:t>
      </w:r>
      <w:r>
        <w:rPr>
          <w:color w:val="231F20"/>
          <w:spacing w:val="4"/>
        </w:rPr>
        <w:t>gracias </w:t>
      </w:r>
      <w:r>
        <w:rPr>
          <w:color w:val="231F20"/>
        </w:rPr>
        <w:t>a los buenos oficios de don </w:t>
      </w:r>
      <w:r>
        <w:rPr>
          <w:color w:val="231F20"/>
          <w:spacing w:val="4"/>
        </w:rPr>
        <w:t>Agustín </w:t>
      </w:r>
      <w:r>
        <w:rPr>
          <w:color w:val="231F20"/>
        </w:rPr>
        <w:t>Pomposo, por el </w:t>
      </w:r>
      <w:r>
        <w:rPr>
          <w:color w:val="231F20"/>
          <w:spacing w:val="3"/>
        </w:rPr>
        <w:t>virrey </w:t>
      </w:r>
      <w:r>
        <w:rPr>
          <w:color w:val="231F20"/>
        </w:rPr>
        <w:t>don </w:t>
      </w:r>
      <w:r>
        <w:rPr>
          <w:color w:val="231F20"/>
          <w:spacing w:val="2"/>
        </w:rPr>
        <w:t>Juan Ruiz </w:t>
      </w:r>
      <w:r>
        <w:rPr>
          <w:color w:val="231F20"/>
        </w:rPr>
        <w:t>de  </w:t>
      </w:r>
      <w:r>
        <w:rPr>
          <w:color w:val="231F20"/>
          <w:spacing w:val="2"/>
        </w:rPr>
        <w:t>Apodaca, </w:t>
      </w:r>
      <w:r>
        <w:rPr>
          <w:color w:val="231F20"/>
        </w:rPr>
        <w:t>quien le dio por residencia forzada la </w:t>
      </w:r>
      <w:r>
        <w:rPr>
          <w:color w:val="231F20"/>
          <w:spacing w:val="3"/>
        </w:rPr>
        <w:t>Villa </w:t>
      </w:r>
      <w:r>
        <w:rPr>
          <w:color w:val="231F20"/>
        </w:rPr>
        <w:t>de Toluca, </w:t>
      </w:r>
      <w:r>
        <w:rPr>
          <w:color w:val="231F20"/>
          <w:spacing w:val="2"/>
        </w:rPr>
        <w:t>lugar </w:t>
      </w:r>
      <w:r>
        <w:rPr>
          <w:color w:val="231F20"/>
        </w:rPr>
        <w:t>en el    que doña Leona y don </w:t>
      </w:r>
      <w:r>
        <w:rPr>
          <w:color w:val="231F20"/>
          <w:spacing w:val="2"/>
        </w:rPr>
        <w:t>Andrés </w:t>
      </w:r>
      <w:r>
        <w:rPr>
          <w:color w:val="231F20"/>
        </w:rPr>
        <w:t>vieron </w:t>
      </w:r>
      <w:r>
        <w:rPr>
          <w:color w:val="231F20"/>
          <w:spacing w:val="2"/>
        </w:rPr>
        <w:t>llegar </w:t>
      </w:r>
      <w:r>
        <w:rPr>
          <w:color w:val="231F20"/>
        </w:rPr>
        <w:t>la consumación de la Independencia en condiciones económicas  </w:t>
      </w:r>
      <w:r>
        <w:rPr>
          <w:color w:val="231F20"/>
          <w:spacing w:val="17"/>
        </w:rPr>
        <w:t> </w:t>
      </w:r>
      <w:r>
        <w:rPr>
          <w:color w:val="231F20"/>
        </w:rPr>
        <w:t>miserables.</w:t>
      </w:r>
    </w:p>
    <w:p>
      <w:pPr>
        <w:pStyle w:val="BodyText"/>
        <w:spacing w:line="278" w:lineRule="auto" w:before="1"/>
        <w:ind w:left="640" w:right="137" w:firstLine="300"/>
        <w:jc w:val="both"/>
      </w:pPr>
      <w:r>
        <w:rPr>
          <w:color w:val="231F20"/>
          <w:spacing w:val="2"/>
        </w:rPr>
        <w:t>Se</w:t>
      </w:r>
      <w:r>
        <w:rPr>
          <w:color w:val="231F20"/>
          <w:spacing w:val="-8"/>
        </w:rPr>
        <w:t> </w:t>
      </w:r>
      <w:r>
        <w:rPr>
          <w:color w:val="231F20"/>
        </w:rPr>
        <w:t>sabe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spacing w:val="2"/>
        </w:rPr>
        <w:t>1810,</w:t>
      </w:r>
      <w:r>
        <w:rPr>
          <w:color w:val="231F20"/>
          <w:spacing w:val="-8"/>
        </w:rPr>
        <w:t> </w:t>
      </w:r>
      <w:r>
        <w:rPr>
          <w:color w:val="231F20"/>
          <w:spacing w:val="3"/>
        </w:rPr>
        <w:t>al</w:t>
      </w:r>
      <w:r>
        <w:rPr>
          <w:color w:val="231F20"/>
          <w:spacing w:val="-8"/>
        </w:rPr>
        <w:t> </w:t>
      </w:r>
      <w:r>
        <w:rPr>
          <w:color w:val="231F20"/>
        </w:rPr>
        <w:t>cumplir</w:t>
      </w:r>
      <w:r>
        <w:rPr>
          <w:color w:val="231F20"/>
          <w:spacing w:val="-8"/>
        </w:rPr>
        <w:t> </w:t>
      </w:r>
      <w:r>
        <w:rPr>
          <w:color w:val="231F20"/>
        </w:rPr>
        <w:t>los</w:t>
      </w:r>
      <w:r>
        <w:rPr>
          <w:color w:val="231F20"/>
          <w:spacing w:val="-8"/>
        </w:rPr>
        <w:t> </w:t>
      </w:r>
      <w:r>
        <w:rPr>
          <w:color w:val="231F20"/>
          <w:spacing w:val="5"/>
        </w:rPr>
        <w:t>21</w:t>
      </w:r>
      <w:r>
        <w:rPr>
          <w:color w:val="231F20"/>
          <w:spacing w:val="-8"/>
        </w:rPr>
        <w:t> </w:t>
      </w:r>
      <w:r>
        <w:rPr>
          <w:color w:val="231F20"/>
        </w:rPr>
        <w:t>años</w:t>
      </w:r>
      <w:r>
        <w:rPr>
          <w:color w:val="231F20"/>
          <w:spacing w:val="-8"/>
        </w:rPr>
        <w:t> </w:t>
      </w:r>
      <w:r>
        <w:rPr>
          <w:color w:val="231F20"/>
        </w:rPr>
        <w:t>de</w:t>
      </w:r>
      <w:r>
        <w:rPr>
          <w:color w:val="231F20"/>
          <w:spacing w:val="-8"/>
        </w:rPr>
        <w:t> </w:t>
      </w:r>
      <w:r>
        <w:rPr>
          <w:color w:val="231F20"/>
          <w:spacing w:val="2"/>
        </w:rPr>
        <w:t>edad,</w:t>
      </w:r>
      <w:r>
        <w:rPr>
          <w:color w:val="231F20"/>
          <w:spacing w:val="-8"/>
        </w:rPr>
        <w:t> </w:t>
      </w:r>
      <w:r>
        <w:rPr>
          <w:color w:val="231F20"/>
        </w:rPr>
        <w:t>la</w:t>
      </w:r>
      <w:r>
        <w:rPr>
          <w:color w:val="231F20"/>
          <w:spacing w:val="-8"/>
        </w:rPr>
        <w:t> </w:t>
      </w:r>
      <w:r>
        <w:rPr>
          <w:color w:val="231F20"/>
        </w:rPr>
        <w:t>joven</w:t>
      </w:r>
      <w:r>
        <w:rPr>
          <w:color w:val="231F20"/>
          <w:spacing w:val="-8"/>
        </w:rPr>
        <w:t> </w:t>
      </w:r>
      <w:r>
        <w:rPr>
          <w:color w:val="231F20"/>
          <w:spacing w:val="-3"/>
        </w:rPr>
        <w:t>huér- </w:t>
      </w:r>
      <w:r>
        <w:rPr>
          <w:color w:val="231F20"/>
          <w:spacing w:val="4"/>
        </w:rPr>
        <w:t>fana, </w:t>
      </w:r>
      <w:r>
        <w:rPr>
          <w:color w:val="231F20"/>
        </w:rPr>
        <w:t>que había volcado su </w:t>
      </w:r>
      <w:r>
        <w:rPr>
          <w:color w:val="231F20"/>
          <w:spacing w:val="3"/>
        </w:rPr>
        <w:t>naturaleza </w:t>
      </w:r>
      <w:r>
        <w:rPr>
          <w:color w:val="231F20"/>
        </w:rPr>
        <w:t>pasional </w:t>
      </w:r>
      <w:r>
        <w:rPr>
          <w:color w:val="231F20"/>
          <w:spacing w:val="2"/>
        </w:rPr>
        <w:t>hacia </w:t>
      </w:r>
      <w:r>
        <w:rPr>
          <w:color w:val="231F20"/>
        </w:rPr>
        <w:t>la </w:t>
      </w:r>
      <w:r>
        <w:rPr>
          <w:color w:val="231F20"/>
          <w:spacing w:val="2"/>
        </w:rPr>
        <w:t>insurgencia </w:t>
      </w:r>
      <w:r>
        <w:rPr>
          <w:color w:val="231F20"/>
          <w:spacing w:val="3"/>
        </w:rPr>
        <w:t>abstracta, </w:t>
      </w:r>
      <w:r>
        <w:rPr>
          <w:color w:val="231F20"/>
        </w:rPr>
        <w:t>entró en propiedad de la </w:t>
      </w:r>
      <w:r>
        <w:rPr>
          <w:color w:val="231F20"/>
          <w:spacing w:val="2"/>
        </w:rPr>
        <w:t>cuantiosa </w:t>
      </w:r>
      <w:r>
        <w:rPr>
          <w:color w:val="231F20"/>
        </w:rPr>
        <w:t>herencia que le </w:t>
      </w:r>
      <w:r>
        <w:rPr>
          <w:color w:val="231F20"/>
          <w:spacing w:val="2"/>
        </w:rPr>
        <w:t>habían </w:t>
      </w:r>
      <w:r>
        <w:rPr>
          <w:color w:val="231F20"/>
        </w:rPr>
        <w:t>legado </w:t>
      </w:r>
      <w:r>
        <w:rPr>
          <w:color w:val="231F20"/>
          <w:spacing w:val="2"/>
        </w:rPr>
        <w:t>sus </w:t>
      </w:r>
      <w:r>
        <w:rPr>
          <w:color w:val="231F20"/>
        </w:rPr>
        <w:t>padres, la que consistía en numerosas propiedades en </w:t>
      </w:r>
      <w:r>
        <w:rPr>
          <w:color w:val="231F20"/>
          <w:spacing w:val="-3"/>
        </w:rPr>
        <w:t>Toluca </w:t>
      </w:r>
      <w:r>
        <w:rPr>
          <w:color w:val="231F20"/>
        </w:rPr>
        <w:t>y en México, y de </w:t>
      </w:r>
      <w:r>
        <w:rPr>
          <w:color w:val="231F20"/>
          <w:spacing w:val="2"/>
        </w:rPr>
        <w:t>una </w:t>
      </w:r>
      <w:r>
        <w:rPr>
          <w:color w:val="231F20"/>
        </w:rPr>
        <w:t>importante </w:t>
      </w:r>
      <w:r>
        <w:rPr>
          <w:color w:val="231F20"/>
          <w:spacing w:val="2"/>
        </w:rPr>
        <w:t>suma </w:t>
      </w:r>
      <w:r>
        <w:rPr>
          <w:color w:val="231F20"/>
        </w:rPr>
        <w:t>de dinero en efectivo, además  de  innumerables  joyas,  muebles,  enseres  </w:t>
      </w:r>
      <w:r>
        <w:rPr>
          <w:color w:val="231F20"/>
          <w:spacing w:val="2"/>
        </w:rPr>
        <w:t>varios,  </w:t>
      </w:r>
      <w:r>
        <w:rPr>
          <w:color w:val="231F20"/>
          <w:spacing w:val="31"/>
        </w:rPr>
        <w:t> </w:t>
      </w:r>
      <w:r>
        <w:rPr>
          <w:color w:val="231F20"/>
        </w:rPr>
        <w:t>ropajes</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2"/>
        <w:rPr>
          <w:sz w:val="20"/>
        </w:rPr>
      </w:pPr>
    </w:p>
    <w:p>
      <w:pPr>
        <w:pStyle w:val="BodyText"/>
        <w:spacing w:line="278" w:lineRule="auto"/>
        <w:ind w:left="140" w:right="617"/>
        <w:jc w:val="both"/>
      </w:pPr>
      <w:r>
        <w:rPr>
          <w:color w:val="231F20"/>
        </w:rPr>
        <w:t>y demás  objetos  personales  y  domésticos,  así  como  de  </w:t>
      </w:r>
      <w:r>
        <w:rPr>
          <w:color w:val="231F20"/>
          <w:spacing w:val="2"/>
        </w:rPr>
        <w:t>pinturas  </w:t>
      </w:r>
      <w:r>
        <w:rPr>
          <w:color w:val="231F20"/>
        </w:rPr>
        <w:t>y </w:t>
      </w:r>
      <w:r>
        <w:rPr>
          <w:color w:val="231F20"/>
          <w:spacing w:val="3"/>
        </w:rPr>
        <w:t>esculturas </w:t>
      </w:r>
      <w:r>
        <w:rPr>
          <w:color w:val="231F20"/>
        </w:rPr>
        <w:t>de la </w:t>
      </w:r>
      <w:r>
        <w:rPr>
          <w:color w:val="231F20"/>
          <w:spacing w:val="2"/>
        </w:rPr>
        <w:t>época, </w:t>
      </w:r>
      <w:r>
        <w:rPr>
          <w:color w:val="231F20"/>
        </w:rPr>
        <w:t>libros, porcelanas y otros elementos decorativos que </w:t>
      </w:r>
      <w:r>
        <w:rPr>
          <w:color w:val="231F20"/>
          <w:spacing w:val="2"/>
        </w:rPr>
        <w:t>una </w:t>
      </w:r>
      <w:r>
        <w:rPr>
          <w:color w:val="231F20"/>
          <w:spacing w:val="3"/>
        </w:rPr>
        <w:t>familia  </w:t>
      </w:r>
      <w:r>
        <w:rPr>
          <w:color w:val="231F20"/>
        </w:rPr>
        <w:t>pudiente  </w:t>
      </w:r>
      <w:r>
        <w:rPr>
          <w:color w:val="231F20"/>
          <w:spacing w:val="2"/>
        </w:rPr>
        <w:t>exponía,  </w:t>
      </w:r>
      <w:r>
        <w:rPr>
          <w:color w:val="231F20"/>
        </w:rPr>
        <w:t>normalmente,  en  su residencia </w:t>
      </w:r>
      <w:r>
        <w:rPr>
          <w:color w:val="231F20"/>
          <w:spacing w:val="2"/>
        </w:rPr>
        <w:t>habitual. Cabe decir </w:t>
      </w:r>
      <w:r>
        <w:rPr>
          <w:color w:val="231F20"/>
        </w:rPr>
        <w:t>que toda </w:t>
      </w:r>
      <w:r>
        <w:rPr>
          <w:color w:val="231F20"/>
          <w:spacing w:val="2"/>
        </w:rPr>
        <w:t>esta </w:t>
      </w:r>
      <w:r>
        <w:rPr>
          <w:color w:val="231F20"/>
        </w:rPr>
        <w:t>riqueza había sido escrupulosamente </w:t>
      </w:r>
      <w:r>
        <w:rPr>
          <w:color w:val="231F20"/>
          <w:spacing w:val="3"/>
        </w:rPr>
        <w:t>administrada </w:t>
      </w:r>
      <w:r>
        <w:rPr>
          <w:color w:val="231F20"/>
        </w:rPr>
        <w:t>por su </w:t>
      </w:r>
      <w:r>
        <w:rPr>
          <w:color w:val="231F20"/>
          <w:spacing w:val="2"/>
        </w:rPr>
        <w:t>tío </w:t>
      </w:r>
      <w:r>
        <w:rPr>
          <w:color w:val="231F20"/>
          <w:spacing w:val="4"/>
        </w:rPr>
        <w:t>Agustín, </w:t>
      </w:r>
      <w:r>
        <w:rPr>
          <w:color w:val="231F20"/>
        </w:rPr>
        <w:t>tutor de Leona </w:t>
      </w:r>
      <w:r>
        <w:rPr>
          <w:color w:val="231F20"/>
          <w:spacing w:val="4"/>
        </w:rPr>
        <w:t>Camila, </w:t>
      </w:r>
      <w:r>
        <w:rPr>
          <w:color w:val="231F20"/>
        </w:rPr>
        <w:t>quien la aumentó en forma importante y la entregó sin </w:t>
      </w:r>
      <w:r>
        <w:rPr>
          <w:color w:val="231F20"/>
          <w:spacing w:val="2"/>
        </w:rPr>
        <w:t>reticencias </w:t>
      </w:r>
      <w:r>
        <w:rPr>
          <w:color w:val="231F20"/>
        </w:rPr>
        <w:t>a su </w:t>
      </w:r>
      <w:r>
        <w:rPr>
          <w:color w:val="231F20"/>
          <w:spacing w:val="2"/>
        </w:rPr>
        <w:t>amada sobrina, </w:t>
      </w:r>
      <w:r>
        <w:rPr>
          <w:color w:val="231F20"/>
        </w:rPr>
        <w:t>la </w:t>
      </w:r>
      <w:r>
        <w:rPr>
          <w:color w:val="231F20"/>
          <w:spacing w:val="4"/>
        </w:rPr>
        <w:t>cual </w:t>
      </w:r>
      <w:r>
        <w:rPr>
          <w:color w:val="231F20"/>
        </w:rPr>
        <w:t>entró en posesión </w:t>
      </w:r>
      <w:r>
        <w:rPr>
          <w:color w:val="231F20"/>
          <w:spacing w:val="2"/>
        </w:rPr>
        <w:t>inmediata </w:t>
      </w:r>
      <w:r>
        <w:rPr>
          <w:color w:val="231F20"/>
        </w:rPr>
        <w:t>de </w:t>
      </w:r>
      <w:r>
        <w:rPr>
          <w:color w:val="231F20"/>
          <w:spacing w:val="2"/>
        </w:rPr>
        <w:t>ella. </w:t>
      </w:r>
      <w:r>
        <w:rPr>
          <w:color w:val="231F20"/>
          <w:spacing w:val="4"/>
        </w:rPr>
        <w:t>Para </w:t>
      </w:r>
      <w:r>
        <w:rPr>
          <w:color w:val="231F20"/>
        </w:rPr>
        <w:t>entonces nuestra prócer </w:t>
      </w:r>
      <w:r>
        <w:rPr>
          <w:color w:val="231F20"/>
          <w:spacing w:val="3"/>
        </w:rPr>
        <w:t>dama </w:t>
      </w:r>
      <w:r>
        <w:rPr>
          <w:color w:val="231F20"/>
        </w:rPr>
        <w:t>ya había decidido invo- </w:t>
      </w:r>
      <w:r>
        <w:rPr>
          <w:color w:val="231F20"/>
          <w:spacing w:val="2"/>
        </w:rPr>
        <w:t>lucrarse </w:t>
      </w:r>
      <w:r>
        <w:rPr>
          <w:color w:val="231F20"/>
        </w:rPr>
        <w:t>y ayudar, con </w:t>
      </w:r>
      <w:r>
        <w:rPr>
          <w:color w:val="231F20"/>
          <w:spacing w:val="2"/>
        </w:rPr>
        <w:t>todas </w:t>
      </w:r>
      <w:r>
        <w:rPr>
          <w:color w:val="231F20"/>
        </w:rPr>
        <w:t>sus </w:t>
      </w:r>
      <w:r>
        <w:rPr>
          <w:color w:val="231F20"/>
          <w:spacing w:val="3"/>
        </w:rPr>
        <w:t>fuerzas </w:t>
      </w:r>
      <w:r>
        <w:rPr>
          <w:color w:val="231F20"/>
        </w:rPr>
        <w:t>y su hacienda, el naciente movimiento  de  la</w:t>
      </w:r>
      <w:r>
        <w:rPr>
          <w:color w:val="231F20"/>
          <w:spacing w:val="15"/>
        </w:rPr>
        <w:t> </w:t>
      </w:r>
      <w:r>
        <w:rPr>
          <w:color w:val="231F20"/>
        </w:rPr>
        <w:t>Independencia.</w:t>
      </w:r>
    </w:p>
    <w:p>
      <w:pPr>
        <w:pStyle w:val="BodyText"/>
        <w:tabs>
          <w:tab w:pos="6974" w:val="left" w:leader="none"/>
        </w:tabs>
        <w:spacing w:line="256" w:lineRule="auto" w:before="1"/>
        <w:ind w:left="140" w:right="105" w:firstLine="300"/>
        <w:rPr>
          <w:rFonts w:ascii="Times New Roman" w:hAnsi="Times New Roman"/>
          <w:b/>
          <w:sz w:val="20"/>
        </w:rPr>
      </w:pPr>
      <w:r>
        <w:rPr>
          <w:color w:val="231F20"/>
          <w:w w:val="105"/>
        </w:rPr>
        <w:t>En el </w:t>
      </w:r>
      <w:r>
        <w:rPr>
          <w:color w:val="231F20"/>
          <w:spacing w:val="-3"/>
          <w:w w:val="105"/>
        </w:rPr>
        <w:t>despacho profesional </w:t>
      </w:r>
      <w:r>
        <w:rPr>
          <w:color w:val="231F20"/>
          <w:w w:val="105"/>
        </w:rPr>
        <w:t>de su tío y </w:t>
      </w:r>
      <w:r>
        <w:rPr>
          <w:color w:val="231F20"/>
          <w:spacing w:val="-3"/>
          <w:w w:val="105"/>
        </w:rPr>
        <w:t>por </w:t>
      </w:r>
      <w:r>
        <w:rPr>
          <w:color w:val="231F20"/>
          <w:w w:val="105"/>
        </w:rPr>
        <w:t>intermedio de su primo Manuel, la rica heredera </w:t>
      </w:r>
      <w:r>
        <w:rPr>
          <w:color w:val="231F20"/>
          <w:spacing w:val="-3"/>
          <w:w w:val="105"/>
        </w:rPr>
        <w:t>conoció </w:t>
      </w:r>
      <w:r>
        <w:rPr>
          <w:color w:val="231F20"/>
          <w:w w:val="105"/>
        </w:rPr>
        <w:t>al </w:t>
      </w:r>
      <w:r>
        <w:rPr>
          <w:color w:val="231F20"/>
          <w:spacing w:val="-4"/>
          <w:w w:val="105"/>
        </w:rPr>
        <w:t>bisoño </w:t>
      </w:r>
      <w:r>
        <w:rPr>
          <w:color w:val="231F20"/>
          <w:w w:val="105"/>
        </w:rPr>
        <w:t>pasante de Derecho, </w:t>
      </w:r>
      <w:r>
        <w:rPr>
          <w:color w:val="231F20"/>
          <w:spacing w:val="-4"/>
          <w:w w:val="105"/>
        </w:rPr>
        <w:t>don </w:t>
      </w:r>
      <w:r>
        <w:rPr>
          <w:color w:val="231F20"/>
          <w:w w:val="105"/>
        </w:rPr>
        <w:t>Andrés</w:t>
      </w:r>
      <w:r>
        <w:rPr>
          <w:color w:val="231F20"/>
          <w:spacing w:val="-27"/>
          <w:w w:val="105"/>
        </w:rPr>
        <w:t> </w:t>
      </w:r>
      <w:r>
        <w:rPr>
          <w:color w:val="231F20"/>
          <w:w w:val="105"/>
        </w:rPr>
        <w:t>Quintana</w:t>
      </w:r>
      <w:r>
        <w:rPr>
          <w:color w:val="231F20"/>
          <w:spacing w:val="-27"/>
          <w:w w:val="105"/>
        </w:rPr>
        <w:t> </w:t>
      </w:r>
      <w:r>
        <w:rPr>
          <w:color w:val="231F20"/>
          <w:spacing w:val="4"/>
          <w:w w:val="105"/>
        </w:rPr>
        <w:t>Roomás</w:t>
      </w:r>
      <w:r>
        <w:rPr>
          <w:color w:val="231F20"/>
          <w:spacing w:val="-27"/>
          <w:w w:val="105"/>
        </w:rPr>
        <w:t> </w:t>
      </w:r>
      <w:r>
        <w:rPr>
          <w:color w:val="231F20"/>
          <w:spacing w:val="2"/>
          <w:w w:val="105"/>
        </w:rPr>
        <w:t>omenos</w:t>
      </w:r>
      <w:r>
        <w:rPr>
          <w:color w:val="231F20"/>
          <w:spacing w:val="-27"/>
          <w:w w:val="105"/>
        </w:rPr>
        <w:t> </w:t>
      </w:r>
      <w:r>
        <w:rPr>
          <w:color w:val="231F20"/>
          <w:w w:val="105"/>
        </w:rPr>
        <w:t>de</w:t>
      </w:r>
      <w:r>
        <w:rPr>
          <w:color w:val="231F20"/>
          <w:spacing w:val="-27"/>
          <w:w w:val="105"/>
        </w:rPr>
        <w:t> </w:t>
      </w:r>
      <w:r>
        <w:rPr>
          <w:color w:val="231F20"/>
          <w:w w:val="105"/>
        </w:rPr>
        <w:t>su</w:t>
      </w:r>
      <w:r>
        <w:rPr>
          <w:color w:val="231F20"/>
          <w:spacing w:val="-27"/>
          <w:w w:val="105"/>
        </w:rPr>
        <w:t> </w:t>
      </w:r>
      <w:r>
        <w:rPr>
          <w:color w:val="231F20"/>
          <w:w w:val="105"/>
        </w:rPr>
        <w:t>edad,</w:t>
      </w:r>
      <w:r>
        <w:rPr>
          <w:color w:val="231F20"/>
          <w:spacing w:val="-27"/>
          <w:w w:val="105"/>
        </w:rPr>
        <w:t> </w:t>
      </w:r>
      <w:r>
        <w:rPr>
          <w:color w:val="231F20"/>
          <w:spacing w:val="8"/>
          <w:w w:val="105"/>
        </w:rPr>
        <w:t>yde</w:t>
      </w:r>
      <w:r>
        <w:rPr>
          <w:color w:val="231F20"/>
          <w:spacing w:val="-27"/>
          <w:w w:val="105"/>
        </w:rPr>
        <w:t> </w:t>
      </w:r>
      <w:r>
        <w:rPr>
          <w:color w:val="231F20"/>
          <w:w w:val="105"/>
        </w:rPr>
        <w:t>inmediatosimpa-</w:t>
        <w:tab/>
      </w:r>
      <w:r>
        <w:rPr>
          <w:rFonts w:ascii="Times New Roman" w:hAnsi="Times New Roman"/>
          <w:b/>
          <w:color w:val="757D33"/>
          <w:w w:val="75"/>
          <w:position w:val="7"/>
          <w:sz w:val="20"/>
        </w:rPr>
        <w:t>35</w:t>
      </w:r>
    </w:p>
    <w:p>
      <w:pPr>
        <w:pStyle w:val="BodyText"/>
        <w:spacing w:line="278" w:lineRule="auto" w:before="21"/>
        <w:ind w:left="140" w:right="618"/>
        <w:jc w:val="both"/>
      </w:pPr>
      <w:r>
        <w:rPr>
          <w:color w:val="231F20"/>
          <w:w w:val="105"/>
        </w:rPr>
        <w:t>tizó fuertemente </w:t>
      </w:r>
      <w:r>
        <w:rPr>
          <w:color w:val="231F20"/>
          <w:spacing w:val="-3"/>
          <w:w w:val="105"/>
        </w:rPr>
        <w:t>con aquel </w:t>
      </w:r>
      <w:r>
        <w:rPr>
          <w:color w:val="231F20"/>
          <w:w w:val="105"/>
        </w:rPr>
        <w:t>vigoroso jurisconsulto en ciernes, cuya </w:t>
      </w:r>
      <w:r>
        <w:rPr>
          <w:color w:val="231F20"/>
          <w:spacing w:val="-3"/>
          <w:w w:val="105"/>
        </w:rPr>
        <w:t>fogosa</w:t>
      </w:r>
      <w:r>
        <w:rPr>
          <w:color w:val="231F20"/>
          <w:spacing w:val="-38"/>
          <w:w w:val="105"/>
        </w:rPr>
        <w:t> </w:t>
      </w:r>
      <w:r>
        <w:rPr>
          <w:color w:val="231F20"/>
          <w:spacing w:val="-3"/>
          <w:w w:val="105"/>
        </w:rPr>
        <w:t>ideología</w:t>
      </w:r>
      <w:r>
        <w:rPr>
          <w:color w:val="231F20"/>
          <w:spacing w:val="-38"/>
          <w:w w:val="105"/>
        </w:rPr>
        <w:t> </w:t>
      </w:r>
      <w:r>
        <w:rPr>
          <w:color w:val="231F20"/>
          <w:w w:val="105"/>
        </w:rPr>
        <w:t>libertaria,</w:t>
      </w:r>
      <w:r>
        <w:rPr>
          <w:color w:val="231F20"/>
          <w:spacing w:val="-38"/>
          <w:w w:val="105"/>
        </w:rPr>
        <w:t> </w:t>
      </w:r>
      <w:r>
        <w:rPr>
          <w:color w:val="231F20"/>
          <w:w w:val="105"/>
        </w:rPr>
        <w:t>apasionada,</w:t>
      </w:r>
      <w:r>
        <w:rPr>
          <w:color w:val="231F20"/>
          <w:spacing w:val="-38"/>
          <w:w w:val="105"/>
        </w:rPr>
        <w:t> </w:t>
      </w:r>
      <w:r>
        <w:rPr>
          <w:color w:val="231F20"/>
          <w:w w:val="105"/>
        </w:rPr>
        <w:t>sincera</w:t>
      </w:r>
      <w:r>
        <w:rPr>
          <w:color w:val="231F20"/>
          <w:spacing w:val="-38"/>
          <w:w w:val="105"/>
        </w:rPr>
        <w:t> </w:t>
      </w:r>
      <w:r>
        <w:rPr>
          <w:color w:val="231F20"/>
          <w:w w:val="105"/>
        </w:rPr>
        <w:t>y</w:t>
      </w:r>
      <w:r>
        <w:rPr>
          <w:color w:val="231F20"/>
          <w:spacing w:val="-38"/>
          <w:w w:val="105"/>
        </w:rPr>
        <w:t> </w:t>
      </w:r>
      <w:r>
        <w:rPr>
          <w:color w:val="231F20"/>
          <w:spacing w:val="-3"/>
          <w:w w:val="105"/>
        </w:rPr>
        <w:t>convincente,</w:t>
      </w:r>
      <w:r>
        <w:rPr>
          <w:color w:val="231F20"/>
          <w:spacing w:val="-38"/>
          <w:w w:val="105"/>
        </w:rPr>
        <w:t> </w:t>
      </w:r>
      <w:r>
        <w:rPr>
          <w:color w:val="231F20"/>
          <w:w w:val="105"/>
        </w:rPr>
        <w:t>influyó definitivamente</w:t>
      </w:r>
      <w:r>
        <w:rPr>
          <w:color w:val="231F20"/>
          <w:spacing w:val="-36"/>
          <w:w w:val="105"/>
        </w:rPr>
        <w:t> </w:t>
      </w:r>
      <w:r>
        <w:rPr>
          <w:color w:val="231F20"/>
          <w:w w:val="105"/>
        </w:rPr>
        <w:t>en</w:t>
      </w:r>
      <w:r>
        <w:rPr>
          <w:color w:val="231F20"/>
          <w:spacing w:val="-36"/>
          <w:w w:val="105"/>
        </w:rPr>
        <w:t> </w:t>
      </w:r>
      <w:r>
        <w:rPr>
          <w:color w:val="231F20"/>
          <w:w w:val="105"/>
        </w:rPr>
        <w:t>la</w:t>
      </w:r>
      <w:r>
        <w:rPr>
          <w:color w:val="231F20"/>
          <w:spacing w:val="-36"/>
          <w:w w:val="105"/>
        </w:rPr>
        <w:t> </w:t>
      </w:r>
      <w:r>
        <w:rPr>
          <w:color w:val="231F20"/>
          <w:spacing w:val="-4"/>
          <w:w w:val="105"/>
        </w:rPr>
        <w:t>joven</w:t>
      </w:r>
      <w:r>
        <w:rPr>
          <w:color w:val="231F20"/>
          <w:spacing w:val="-35"/>
          <w:w w:val="105"/>
        </w:rPr>
        <w:t> </w:t>
      </w:r>
      <w:r>
        <w:rPr>
          <w:color w:val="231F20"/>
          <w:w w:val="105"/>
        </w:rPr>
        <w:t>Leona</w:t>
      </w:r>
      <w:r>
        <w:rPr>
          <w:color w:val="231F20"/>
          <w:spacing w:val="-34"/>
          <w:w w:val="105"/>
        </w:rPr>
        <w:t> </w:t>
      </w:r>
      <w:r>
        <w:rPr>
          <w:color w:val="231F20"/>
          <w:spacing w:val="2"/>
          <w:w w:val="105"/>
        </w:rPr>
        <w:t>Camila,</w:t>
      </w:r>
      <w:r>
        <w:rPr>
          <w:color w:val="231F20"/>
          <w:spacing w:val="-34"/>
          <w:w w:val="105"/>
        </w:rPr>
        <w:t> </w:t>
      </w:r>
      <w:r>
        <w:rPr>
          <w:color w:val="231F20"/>
          <w:w w:val="105"/>
        </w:rPr>
        <w:t>la</w:t>
      </w:r>
      <w:r>
        <w:rPr>
          <w:color w:val="231F20"/>
          <w:spacing w:val="-34"/>
          <w:w w:val="105"/>
        </w:rPr>
        <w:t> </w:t>
      </w:r>
      <w:r>
        <w:rPr>
          <w:color w:val="231F20"/>
          <w:w w:val="105"/>
        </w:rPr>
        <w:t>que</w:t>
      </w:r>
      <w:r>
        <w:rPr>
          <w:color w:val="231F20"/>
          <w:spacing w:val="-34"/>
          <w:w w:val="105"/>
        </w:rPr>
        <w:t> </w:t>
      </w:r>
      <w:r>
        <w:rPr>
          <w:color w:val="231F20"/>
          <w:w w:val="105"/>
        </w:rPr>
        <w:t>sinceramente</w:t>
      </w:r>
      <w:r>
        <w:rPr>
          <w:color w:val="231F20"/>
          <w:spacing w:val="-34"/>
          <w:w w:val="105"/>
        </w:rPr>
        <w:t> </w:t>
      </w:r>
      <w:r>
        <w:rPr>
          <w:color w:val="231F20"/>
          <w:w w:val="105"/>
        </w:rPr>
        <w:t>sentía la</w:t>
      </w:r>
      <w:r>
        <w:rPr>
          <w:color w:val="231F20"/>
          <w:spacing w:val="-38"/>
          <w:w w:val="105"/>
        </w:rPr>
        <w:t> </w:t>
      </w:r>
      <w:r>
        <w:rPr>
          <w:color w:val="231F20"/>
          <w:w w:val="105"/>
        </w:rPr>
        <w:t>necesidad</w:t>
      </w:r>
      <w:r>
        <w:rPr>
          <w:color w:val="231F20"/>
          <w:spacing w:val="-38"/>
          <w:w w:val="105"/>
        </w:rPr>
        <w:t> </w:t>
      </w:r>
      <w:r>
        <w:rPr>
          <w:color w:val="231F20"/>
          <w:w w:val="105"/>
        </w:rPr>
        <w:t>urgente</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Independencia,</w:t>
      </w:r>
      <w:r>
        <w:rPr>
          <w:color w:val="231F20"/>
          <w:spacing w:val="-38"/>
          <w:w w:val="105"/>
        </w:rPr>
        <w:t> </w:t>
      </w:r>
      <w:r>
        <w:rPr>
          <w:color w:val="231F20"/>
          <w:w w:val="105"/>
        </w:rPr>
        <w:t>y</w:t>
      </w:r>
      <w:r>
        <w:rPr>
          <w:color w:val="231F20"/>
          <w:spacing w:val="-38"/>
          <w:w w:val="105"/>
        </w:rPr>
        <w:t> </w:t>
      </w:r>
      <w:r>
        <w:rPr>
          <w:color w:val="231F20"/>
          <w:w w:val="105"/>
        </w:rPr>
        <w:t>decidió,</w:t>
      </w:r>
      <w:r>
        <w:rPr>
          <w:color w:val="231F20"/>
          <w:spacing w:val="-38"/>
          <w:w w:val="105"/>
        </w:rPr>
        <w:t> </w:t>
      </w:r>
      <w:r>
        <w:rPr>
          <w:color w:val="231F20"/>
          <w:w w:val="105"/>
        </w:rPr>
        <w:t>sin</w:t>
      </w:r>
      <w:r>
        <w:rPr>
          <w:color w:val="231F20"/>
          <w:spacing w:val="-38"/>
          <w:w w:val="105"/>
        </w:rPr>
        <w:t> </w:t>
      </w:r>
      <w:r>
        <w:rPr>
          <w:color w:val="231F20"/>
          <w:w w:val="105"/>
        </w:rPr>
        <w:t>más,</w:t>
      </w:r>
      <w:r>
        <w:rPr>
          <w:color w:val="231F20"/>
          <w:spacing w:val="-38"/>
          <w:w w:val="105"/>
        </w:rPr>
        <w:t> </w:t>
      </w:r>
      <w:r>
        <w:rPr>
          <w:color w:val="231F20"/>
          <w:w w:val="105"/>
        </w:rPr>
        <w:t>sumarse </w:t>
      </w:r>
      <w:r>
        <w:rPr>
          <w:color w:val="231F20"/>
        </w:rPr>
        <w:t>a</w:t>
      </w:r>
      <w:r>
        <w:rPr>
          <w:color w:val="231F20"/>
          <w:spacing w:val="-14"/>
        </w:rPr>
        <w:t> </w:t>
      </w:r>
      <w:r>
        <w:rPr>
          <w:color w:val="231F20"/>
        </w:rPr>
        <w:t>esa</w:t>
      </w:r>
      <w:r>
        <w:rPr>
          <w:color w:val="231F20"/>
          <w:spacing w:val="-14"/>
        </w:rPr>
        <w:t> </w:t>
      </w:r>
      <w:r>
        <w:rPr>
          <w:color w:val="231F20"/>
          <w:spacing w:val="-4"/>
        </w:rPr>
        <w:t>noble</w:t>
      </w:r>
      <w:r>
        <w:rPr>
          <w:color w:val="231F20"/>
          <w:spacing w:val="-14"/>
        </w:rPr>
        <w:t> </w:t>
      </w:r>
      <w:r>
        <w:rPr>
          <w:color w:val="231F20"/>
        </w:rPr>
        <w:t>causa</w:t>
      </w:r>
      <w:r>
        <w:rPr>
          <w:color w:val="231F20"/>
          <w:spacing w:val="-14"/>
        </w:rPr>
        <w:t> </w:t>
      </w:r>
      <w:r>
        <w:rPr>
          <w:color w:val="231F20"/>
        </w:rPr>
        <w:t>que</w:t>
      </w:r>
      <w:r>
        <w:rPr>
          <w:color w:val="231F20"/>
          <w:spacing w:val="-14"/>
        </w:rPr>
        <w:t> </w:t>
      </w:r>
      <w:r>
        <w:rPr>
          <w:color w:val="231F20"/>
        </w:rPr>
        <w:t>había</w:t>
      </w:r>
      <w:r>
        <w:rPr>
          <w:color w:val="231F20"/>
          <w:spacing w:val="-14"/>
        </w:rPr>
        <w:t> </w:t>
      </w:r>
      <w:r>
        <w:rPr>
          <w:color w:val="231F20"/>
        </w:rPr>
        <w:t>de</w:t>
      </w:r>
      <w:r>
        <w:rPr>
          <w:color w:val="231F20"/>
          <w:spacing w:val="-14"/>
        </w:rPr>
        <w:t> </w:t>
      </w:r>
      <w:r>
        <w:rPr>
          <w:color w:val="231F20"/>
        </w:rPr>
        <w:t>hacerle</w:t>
      </w:r>
      <w:r>
        <w:rPr>
          <w:color w:val="231F20"/>
          <w:spacing w:val="-14"/>
        </w:rPr>
        <w:t> </w:t>
      </w:r>
      <w:r>
        <w:rPr>
          <w:color w:val="231F20"/>
          <w:spacing w:val="2"/>
        </w:rPr>
        <w:t>sufrir</w:t>
      </w:r>
      <w:r>
        <w:rPr>
          <w:color w:val="231F20"/>
          <w:spacing w:val="-14"/>
        </w:rPr>
        <w:t> </w:t>
      </w:r>
      <w:r>
        <w:rPr>
          <w:color w:val="231F20"/>
        </w:rPr>
        <w:t>en</w:t>
      </w:r>
      <w:r>
        <w:rPr>
          <w:color w:val="231F20"/>
          <w:spacing w:val="-14"/>
        </w:rPr>
        <w:t> </w:t>
      </w:r>
      <w:r>
        <w:rPr>
          <w:color w:val="231F20"/>
        </w:rPr>
        <w:t>forma</w:t>
      </w:r>
      <w:r>
        <w:rPr>
          <w:color w:val="231F20"/>
          <w:spacing w:val="-14"/>
        </w:rPr>
        <w:t> </w:t>
      </w:r>
      <w:r>
        <w:rPr>
          <w:color w:val="231F20"/>
        </w:rPr>
        <w:t>lacerante.</w:t>
      </w:r>
    </w:p>
    <w:p>
      <w:pPr>
        <w:pStyle w:val="BodyText"/>
        <w:spacing w:line="278" w:lineRule="auto" w:before="1"/>
        <w:ind w:left="140" w:right="617" w:firstLine="300"/>
        <w:jc w:val="both"/>
      </w:pPr>
      <w:r>
        <w:rPr>
          <w:color w:val="231F20"/>
        </w:rPr>
        <w:t>Alentada por Quintana Roo, decidió entregar su nombre y su caudal a la noble causa de los insurgentes, tomando en forma clan- destina —por respeto a su tío—, con gran pasión, la causa de la que formó importante parte de enorme riesgo en la trama de la insurrec- ción, escribiendo, despachando y recibiendo multitud de mensajes comprometedores, cifrados unos y directos otros, pero todos alta- mente peligrosos. Además, con cargo a su personal patrimonio, se convirtió en una protectora de aquel movimiento enviando ropa, medicinas, armas, alimentos y material de imprenta muy diverso, como la prensa que utilizara el doctor José María Cos en Sultepec para editar los primeros periódicos revolucionarios de las fuerzas del levantamiento, donde quiera que éstas se encontraran, princi- palmente a las comandadas por el gran Morelos.</w:t>
      </w:r>
    </w:p>
    <w:p>
      <w:pPr>
        <w:pStyle w:val="BodyText"/>
        <w:spacing w:line="278" w:lineRule="auto" w:before="1"/>
        <w:ind w:left="140" w:right="623" w:firstLine="300"/>
      </w:pPr>
      <w:r>
        <w:rPr>
          <w:color w:val="231F20"/>
        </w:rPr>
        <w:t>Y fue, precisamente, esta abnegada actitud la que puso en contacto directo a Leona Vicario con aquella agrupación clandestina</w:t>
      </w:r>
    </w:p>
    <w:p>
      <w:pPr>
        <w:pStyle w:val="BodyText"/>
        <w:rPr>
          <w:sz w:val="20"/>
        </w:rPr>
      </w:pPr>
    </w:p>
    <w:p>
      <w:pPr>
        <w:pStyle w:val="BodyText"/>
        <w:spacing w:before="6"/>
        <w:rPr>
          <w:sz w:val="19"/>
        </w:rPr>
      </w:pPr>
    </w:p>
    <w:p>
      <w:pPr>
        <w:spacing w:before="0"/>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rPr>
          <w:sz w:val="20"/>
        </w:rPr>
      </w:pPr>
    </w:p>
    <w:p>
      <w:pPr>
        <w:pStyle w:val="BodyText"/>
        <w:spacing w:before="2"/>
        <w:rPr>
          <w:sz w:val="20"/>
        </w:rPr>
      </w:pPr>
    </w:p>
    <w:p>
      <w:pPr>
        <w:pStyle w:val="BodyText"/>
        <w:spacing w:line="278" w:lineRule="auto"/>
        <w:ind w:left="640" w:right="137"/>
        <w:jc w:val="both"/>
      </w:pPr>
      <w:r>
        <w:rPr>
          <w:color w:val="231F20"/>
          <w:w w:val="105"/>
        </w:rPr>
        <w:t>de la capital conocida, popularmente, como la “Hermandad de los Guadalupes” o, en forma abreviada, “Los Guadalupes”, de la cual la joven pronto se convirtió en inspiración, en ejemplo activo y</w:t>
      </w:r>
    </w:p>
    <w:p>
      <w:pPr>
        <w:pStyle w:val="BodyText"/>
        <w:spacing w:line="278" w:lineRule="auto" w:before="1"/>
        <w:ind w:left="640" w:right="137"/>
        <w:jc w:val="both"/>
      </w:pPr>
      <w:r>
        <w:rPr>
          <w:color w:val="231F20"/>
        </w:rPr>
        <w:t>—lo que es </w:t>
      </w:r>
      <w:r>
        <w:rPr>
          <w:color w:val="231F20"/>
          <w:spacing w:val="2"/>
        </w:rPr>
        <w:t>más relevante— </w:t>
      </w:r>
      <w:r>
        <w:rPr>
          <w:color w:val="231F20"/>
        </w:rPr>
        <w:t>en hábil responsable de la mensajería insurgente, </w:t>
      </w:r>
      <w:r>
        <w:rPr>
          <w:color w:val="231F20"/>
          <w:spacing w:val="2"/>
        </w:rPr>
        <w:t>actividad importantísima </w:t>
      </w:r>
      <w:r>
        <w:rPr>
          <w:color w:val="231F20"/>
        </w:rPr>
        <w:t>de la que dependía, aunque </w:t>
      </w:r>
      <w:r>
        <w:rPr>
          <w:color w:val="231F20"/>
          <w:spacing w:val="2"/>
        </w:rPr>
        <w:t>parezca una </w:t>
      </w:r>
      <w:r>
        <w:rPr>
          <w:color w:val="231F20"/>
        </w:rPr>
        <w:t>exageración, el buen éxito de la revolución independen- </w:t>
      </w:r>
      <w:r>
        <w:rPr>
          <w:color w:val="231F20"/>
          <w:spacing w:val="4"/>
        </w:rPr>
        <w:t>tista. </w:t>
      </w:r>
      <w:r>
        <w:rPr>
          <w:color w:val="231F20"/>
        </w:rPr>
        <w:t>Además, </w:t>
      </w:r>
      <w:r>
        <w:rPr>
          <w:color w:val="231F20"/>
          <w:spacing w:val="4"/>
        </w:rPr>
        <w:t>gracias </w:t>
      </w:r>
      <w:r>
        <w:rPr>
          <w:color w:val="231F20"/>
        </w:rPr>
        <w:t>a su absoluta entrega a dicha </w:t>
      </w:r>
      <w:r>
        <w:rPr>
          <w:color w:val="231F20"/>
          <w:spacing w:val="3"/>
        </w:rPr>
        <w:t>causa, </w:t>
      </w:r>
      <w:r>
        <w:rPr>
          <w:color w:val="231F20"/>
        </w:rPr>
        <w:t>así como  a su siempre generosa ayuda económica a la </w:t>
      </w:r>
      <w:r>
        <w:rPr>
          <w:color w:val="231F20"/>
          <w:spacing w:val="2"/>
        </w:rPr>
        <w:t>misma, </w:t>
      </w:r>
      <w:r>
        <w:rPr>
          <w:color w:val="231F20"/>
        </w:rPr>
        <w:t>nuestra heroína rápidamente logró </w:t>
      </w:r>
      <w:r>
        <w:rPr>
          <w:color w:val="231F20"/>
          <w:spacing w:val="3"/>
        </w:rPr>
        <w:t>transformarse </w:t>
      </w:r>
      <w:r>
        <w:rPr>
          <w:color w:val="231F20"/>
        </w:rPr>
        <w:t>en uno de los miembros decisivos de aquella asociación </w:t>
      </w:r>
      <w:r>
        <w:rPr>
          <w:color w:val="231F20"/>
          <w:spacing w:val="3"/>
        </w:rPr>
        <w:t>secreta, </w:t>
      </w:r>
      <w:r>
        <w:rPr>
          <w:color w:val="231F20"/>
        </w:rPr>
        <w:t>y también en </w:t>
      </w:r>
      <w:r>
        <w:rPr>
          <w:color w:val="231F20"/>
          <w:spacing w:val="2"/>
        </w:rPr>
        <w:t>una participante </w:t>
      </w:r>
      <w:r>
        <w:rPr>
          <w:color w:val="231F20"/>
        </w:rPr>
        <w:t>entu- </w:t>
      </w:r>
      <w:r>
        <w:rPr>
          <w:color w:val="231F20"/>
          <w:spacing w:val="2"/>
        </w:rPr>
        <w:t>siasta </w:t>
      </w:r>
      <w:r>
        <w:rPr>
          <w:color w:val="231F20"/>
        </w:rPr>
        <w:t>de </w:t>
      </w:r>
      <w:r>
        <w:rPr>
          <w:color w:val="231F20"/>
          <w:spacing w:val="2"/>
        </w:rPr>
        <w:t>todas las </w:t>
      </w:r>
      <w:r>
        <w:rPr>
          <w:color w:val="231F20"/>
        </w:rPr>
        <w:t>acciones de soporte,  demasiado  </w:t>
      </w:r>
      <w:r>
        <w:rPr>
          <w:color w:val="231F20"/>
          <w:spacing w:val="2"/>
        </w:rPr>
        <w:t>atrevidas, </w:t>
      </w:r>
      <w:r>
        <w:rPr>
          <w:color w:val="231F20"/>
        </w:rPr>
        <w:t>que  se</w:t>
      </w:r>
      <w:r>
        <w:rPr>
          <w:color w:val="231F20"/>
          <w:spacing w:val="17"/>
        </w:rPr>
        <w:t> </w:t>
      </w:r>
      <w:r>
        <w:rPr>
          <w:color w:val="231F20"/>
        </w:rPr>
        <w:t>emprendieron</w:t>
      </w:r>
      <w:r>
        <w:rPr>
          <w:color w:val="231F20"/>
          <w:spacing w:val="17"/>
        </w:rPr>
        <w:t> </w:t>
      </w:r>
      <w:r>
        <w:rPr>
          <w:color w:val="231F20"/>
        </w:rPr>
        <w:t>entre</w:t>
      </w:r>
      <w:r>
        <w:rPr>
          <w:color w:val="231F20"/>
          <w:spacing w:val="17"/>
        </w:rPr>
        <w:t> </w:t>
      </w:r>
      <w:r>
        <w:rPr>
          <w:color w:val="231F20"/>
          <w:spacing w:val="4"/>
        </w:rPr>
        <w:t>1812</w:t>
      </w:r>
      <w:r>
        <w:rPr>
          <w:color w:val="231F20"/>
          <w:spacing w:val="17"/>
        </w:rPr>
        <w:t> </w:t>
      </w:r>
      <w:r>
        <w:rPr>
          <w:color w:val="231F20"/>
        </w:rPr>
        <w:t>y</w:t>
      </w:r>
      <w:r>
        <w:rPr>
          <w:color w:val="231F20"/>
          <w:spacing w:val="17"/>
        </w:rPr>
        <w:t> </w:t>
      </w:r>
      <w:r>
        <w:rPr>
          <w:color w:val="231F20"/>
        </w:rPr>
        <w:t>1813</w:t>
      </w:r>
      <w:r>
        <w:rPr>
          <w:color w:val="231F20"/>
          <w:spacing w:val="17"/>
        </w:rPr>
        <w:t> </w:t>
      </w:r>
      <w:r>
        <w:rPr>
          <w:color w:val="231F20"/>
        </w:rPr>
        <w:t>en</w:t>
      </w:r>
      <w:r>
        <w:rPr>
          <w:color w:val="231F20"/>
          <w:spacing w:val="17"/>
        </w:rPr>
        <w:t> </w:t>
      </w:r>
      <w:r>
        <w:rPr>
          <w:color w:val="231F20"/>
        </w:rPr>
        <w:t>contra</w:t>
      </w:r>
      <w:r>
        <w:rPr>
          <w:color w:val="231F20"/>
          <w:spacing w:val="17"/>
        </w:rPr>
        <w:t> </w:t>
      </w:r>
      <w:r>
        <w:rPr>
          <w:color w:val="231F20"/>
        </w:rPr>
        <w:t>del</w:t>
      </w:r>
      <w:r>
        <w:rPr>
          <w:color w:val="231F20"/>
          <w:spacing w:val="17"/>
        </w:rPr>
        <w:t> </w:t>
      </w:r>
      <w:r>
        <w:rPr>
          <w:color w:val="231F20"/>
        </w:rPr>
        <w:t>odiado</w:t>
      </w:r>
      <w:r>
        <w:rPr>
          <w:color w:val="231F20"/>
          <w:spacing w:val="17"/>
        </w:rPr>
        <w:t> </w:t>
      </w:r>
      <w:r>
        <w:rPr>
          <w:color w:val="231F20"/>
        </w:rPr>
        <w:t>gobierno</w:t>
      </w:r>
    </w:p>
    <w:p>
      <w:pPr>
        <w:pStyle w:val="BodyText"/>
        <w:tabs>
          <w:tab w:pos="639" w:val="left" w:leader="none"/>
        </w:tabs>
        <w:spacing w:line="259" w:lineRule="exact"/>
        <w:ind w:left="110"/>
      </w:pPr>
      <w:r>
        <w:rPr>
          <w:rFonts w:ascii="Times New Roman" w:hAnsi="Times New Roman"/>
          <w:b/>
          <w:color w:val="757D33"/>
          <w:position w:val="7"/>
          <w:sz w:val="20"/>
        </w:rPr>
        <w:t>36</w:t>
        <w:tab/>
      </w:r>
      <w:r>
        <w:rPr>
          <w:color w:val="231F20"/>
          <w:spacing w:val="3"/>
        </w:rPr>
        <w:t>virreinal</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apoyo</w:t>
      </w:r>
      <w:r>
        <w:rPr>
          <w:color w:val="231F20"/>
          <w:spacing w:val="17"/>
        </w:rPr>
        <w:t> </w:t>
      </w:r>
      <w:r>
        <w:rPr>
          <w:color w:val="231F20"/>
        </w:rPr>
        <w:t>de</w:t>
      </w:r>
      <w:r>
        <w:rPr>
          <w:color w:val="231F20"/>
          <w:spacing w:val="17"/>
        </w:rPr>
        <w:t> </w:t>
      </w:r>
      <w:r>
        <w:rPr>
          <w:color w:val="231F20"/>
          <w:spacing w:val="2"/>
        </w:rPr>
        <w:t>las</w:t>
      </w:r>
      <w:r>
        <w:rPr>
          <w:color w:val="231F20"/>
          <w:spacing w:val="17"/>
        </w:rPr>
        <w:t> </w:t>
      </w:r>
      <w:r>
        <w:rPr>
          <w:color w:val="231F20"/>
        </w:rPr>
        <w:t>huestes</w:t>
      </w:r>
      <w:r>
        <w:rPr>
          <w:color w:val="231F20"/>
          <w:spacing w:val="17"/>
        </w:rPr>
        <w:t> </w:t>
      </w:r>
      <w:r>
        <w:rPr>
          <w:color w:val="231F20"/>
        </w:rPr>
        <w:t>del</w:t>
      </w:r>
      <w:r>
        <w:rPr>
          <w:color w:val="231F20"/>
          <w:spacing w:val="17"/>
        </w:rPr>
        <w:t> </w:t>
      </w:r>
      <w:r>
        <w:rPr>
          <w:color w:val="231F20"/>
        </w:rPr>
        <w:t>ejército</w:t>
      </w:r>
      <w:r>
        <w:rPr>
          <w:color w:val="231F20"/>
          <w:spacing w:val="17"/>
        </w:rPr>
        <w:t> </w:t>
      </w:r>
      <w:r>
        <w:rPr>
          <w:color w:val="231F20"/>
        </w:rPr>
        <w:t>del</w:t>
      </w:r>
      <w:r>
        <w:rPr>
          <w:color w:val="231F20"/>
          <w:spacing w:val="17"/>
        </w:rPr>
        <w:t> </w:t>
      </w:r>
      <w:r>
        <w:rPr>
          <w:color w:val="231F20"/>
        </w:rPr>
        <w:t>Sur,</w:t>
      </w:r>
      <w:r>
        <w:rPr>
          <w:color w:val="231F20"/>
          <w:spacing w:val="17"/>
        </w:rPr>
        <w:t> </w:t>
      </w:r>
      <w:r>
        <w:rPr>
          <w:color w:val="231F20"/>
        </w:rPr>
        <w:t>comandado</w:t>
      </w:r>
    </w:p>
    <w:p>
      <w:pPr>
        <w:pStyle w:val="BodyText"/>
        <w:spacing w:before="42"/>
        <w:ind w:left="640"/>
        <w:jc w:val="both"/>
      </w:pPr>
      <w:r>
        <w:rPr>
          <w:color w:val="231F20"/>
        </w:rPr>
        <w:t>por el antiguo párroco de Carácuaro y de Nocupétaro.</w:t>
      </w:r>
    </w:p>
    <w:p>
      <w:pPr>
        <w:pStyle w:val="BodyText"/>
        <w:spacing w:line="278" w:lineRule="auto" w:before="42"/>
        <w:ind w:left="639" w:right="137" w:firstLine="300"/>
        <w:jc w:val="both"/>
      </w:pPr>
      <w:r>
        <w:rPr>
          <w:color w:val="231F20"/>
        </w:rPr>
        <w:t>Desde</w:t>
      </w:r>
      <w:r>
        <w:rPr>
          <w:color w:val="231F20"/>
          <w:spacing w:val="-18"/>
        </w:rPr>
        <w:t> </w:t>
      </w:r>
      <w:r>
        <w:rPr>
          <w:color w:val="231F20"/>
          <w:spacing w:val="4"/>
        </w:rPr>
        <w:t>1811,</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spacing w:val="2"/>
        </w:rPr>
        <w:t>pesar</w:t>
      </w:r>
      <w:r>
        <w:rPr>
          <w:color w:val="231F20"/>
          <w:spacing w:val="-18"/>
        </w:rPr>
        <w:t> </w:t>
      </w:r>
      <w:r>
        <w:rPr>
          <w:color w:val="231F20"/>
        </w:rPr>
        <w:t>de</w:t>
      </w:r>
      <w:r>
        <w:rPr>
          <w:color w:val="231F20"/>
          <w:spacing w:val="-18"/>
        </w:rPr>
        <w:t> </w:t>
      </w:r>
      <w:r>
        <w:rPr>
          <w:color w:val="231F20"/>
          <w:spacing w:val="2"/>
        </w:rPr>
        <w:t>las</w:t>
      </w:r>
      <w:r>
        <w:rPr>
          <w:color w:val="231F20"/>
          <w:spacing w:val="-18"/>
        </w:rPr>
        <w:t> </w:t>
      </w:r>
      <w:r>
        <w:rPr>
          <w:color w:val="231F20"/>
        </w:rPr>
        <w:t>reconvenciones</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spacing w:val="2"/>
        </w:rPr>
        <w:t>hermana</w:t>
      </w:r>
      <w:r>
        <w:rPr>
          <w:color w:val="231F20"/>
          <w:spacing w:val="-18"/>
        </w:rPr>
        <w:t> </w:t>
      </w:r>
      <w:r>
        <w:rPr>
          <w:color w:val="231F20"/>
        </w:rPr>
        <w:t>mayor, </w:t>
      </w:r>
      <w:r>
        <w:rPr>
          <w:color w:val="231F20"/>
          <w:w w:val="105"/>
        </w:rPr>
        <w:t>la</w:t>
      </w:r>
      <w:r>
        <w:rPr>
          <w:color w:val="231F20"/>
          <w:spacing w:val="-33"/>
          <w:w w:val="105"/>
        </w:rPr>
        <w:t> </w:t>
      </w:r>
      <w:r>
        <w:rPr>
          <w:color w:val="231F20"/>
          <w:w w:val="105"/>
        </w:rPr>
        <w:t>marquesa</w:t>
      </w:r>
      <w:r>
        <w:rPr>
          <w:color w:val="231F20"/>
          <w:spacing w:val="-33"/>
          <w:w w:val="105"/>
        </w:rPr>
        <w:t> </w:t>
      </w:r>
      <w:r>
        <w:rPr>
          <w:color w:val="231F20"/>
          <w:w w:val="105"/>
        </w:rPr>
        <w:t>de</w:t>
      </w:r>
      <w:r>
        <w:rPr>
          <w:color w:val="231F20"/>
          <w:spacing w:val="-33"/>
          <w:w w:val="105"/>
        </w:rPr>
        <w:t> </w:t>
      </w:r>
      <w:r>
        <w:rPr>
          <w:color w:val="231F20"/>
          <w:w w:val="105"/>
        </w:rPr>
        <w:t>Vivanco,</w:t>
      </w:r>
      <w:r>
        <w:rPr>
          <w:color w:val="231F20"/>
          <w:spacing w:val="-33"/>
          <w:w w:val="105"/>
        </w:rPr>
        <w:t> </w:t>
      </w:r>
      <w:r>
        <w:rPr>
          <w:color w:val="231F20"/>
          <w:w w:val="105"/>
        </w:rPr>
        <w:t>Leona</w:t>
      </w:r>
      <w:r>
        <w:rPr>
          <w:color w:val="231F20"/>
          <w:spacing w:val="-33"/>
          <w:w w:val="105"/>
        </w:rPr>
        <w:t> </w:t>
      </w:r>
      <w:r>
        <w:rPr>
          <w:color w:val="231F20"/>
          <w:spacing w:val="2"/>
          <w:w w:val="105"/>
        </w:rPr>
        <w:t>Vicario,</w:t>
      </w:r>
      <w:r>
        <w:rPr>
          <w:color w:val="231F20"/>
          <w:spacing w:val="-33"/>
          <w:w w:val="105"/>
        </w:rPr>
        <w:t> </w:t>
      </w:r>
      <w:r>
        <w:rPr>
          <w:color w:val="231F20"/>
          <w:w w:val="105"/>
        </w:rPr>
        <w:t>que</w:t>
      </w:r>
      <w:r>
        <w:rPr>
          <w:color w:val="231F20"/>
          <w:spacing w:val="-33"/>
          <w:w w:val="105"/>
        </w:rPr>
        <w:t> </w:t>
      </w:r>
      <w:r>
        <w:rPr>
          <w:color w:val="231F20"/>
          <w:w w:val="105"/>
        </w:rPr>
        <w:t>también</w:t>
      </w:r>
      <w:r>
        <w:rPr>
          <w:color w:val="231F20"/>
          <w:spacing w:val="-33"/>
          <w:w w:val="105"/>
        </w:rPr>
        <w:t> </w:t>
      </w:r>
      <w:r>
        <w:rPr>
          <w:color w:val="231F20"/>
          <w:w w:val="105"/>
        </w:rPr>
        <w:t>desoyó</w:t>
      </w:r>
      <w:r>
        <w:rPr>
          <w:color w:val="231F20"/>
          <w:spacing w:val="-33"/>
          <w:w w:val="105"/>
        </w:rPr>
        <w:t> </w:t>
      </w:r>
      <w:r>
        <w:rPr>
          <w:color w:val="231F20"/>
          <w:spacing w:val="2"/>
          <w:w w:val="105"/>
        </w:rPr>
        <w:t>las</w:t>
      </w:r>
      <w:r>
        <w:rPr>
          <w:color w:val="231F20"/>
          <w:spacing w:val="-33"/>
          <w:w w:val="105"/>
        </w:rPr>
        <w:t> </w:t>
      </w:r>
      <w:r>
        <w:rPr>
          <w:color w:val="231F20"/>
          <w:w w:val="105"/>
        </w:rPr>
        <w:t>reco- mendaciones</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w w:val="105"/>
        </w:rPr>
        <w:t>tutor</w:t>
      </w:r>
      <w:r>
        <w:rPr>
          <w:color w:val="231F20"/>
          <w:spacing w:val="-12"/>
          <w:w w:val="105"/>
        </w:rPr>
        <w:t> </w:t>
      </w:r>
      <w:r>
        <w:rPr>
          <w:color w:val="231F20"/>
          <w:w w:val="105"/>
        </w:rPr>
        <w:t>y</w:t>
      </w:r>
      <w:r>
        <w:rPr>
          <w:color w:val="231F20"/>
          <w:spacing w:val="-12"/>
          <w:w w:val="105"/>
        </w:rPr>
        <w:t> </w:t>
      </w:r>
      <w:r>
        <w:rPr>
          <w:color w:val="231F20"/>
          <w:w w:val="105"/>
        </w:rPr>
        <w:t>tío,</w:t>
      </w:r>
      <w:r>
        <w:rPr>
          <w:color w:val="231F20"/>
          <w:spacing w:val="-12"/>
          <w:w w:val="105"/>
        </w:rPr>
        <w:t> </w:t>
      </w:r>
      <w:r>
        <w:rPr>
          <w:color w:val="231F20"/>
          <w:w w:val="105"/>
        </w:rPr>
        <w:t>mostró</w:t>
      </w:r>
      <w:r>
        <w:rPr>
          <w:color w:val="231F20"/>
          <w:spacing w:val="-12"/>
          <w:w w:val="105"/>
        </w:rPr>
        <w:t> </w:t>
      </w:r>
      <w:r>
        <w:rPr>
          <w:color w:val="231F20"/>
          <w:w w:val="105"/>
        </w:rPr>
        <w:t>sus</w:t>
      </w:r>
      <w:r>
        <w:rPr>
          <w:color w:val="231F20"/>
          <w:spacing w:val="-12"/>
          <w:w w:val="105"/>
        </w:rPr>
        <w:t> </w:t>
      </w:r>
      <w:r>
        <w:rPr>
          <w:color w:val="231F20"/>
          <w:spacing w:val="2"/>
          <w:w w:val="105"/>
        </w:rPr>
        <w:t>abiertas</w:t>
      </w:r>
      <w:r>
        <w:rPr>
          <w:color w:val="231F20"/>
          <w:spacing w:val="-12"/>
          <w:w w:val="105"/>
        </w:rPr>
        <w:t> </w:t>
      </w:r>
      <w:r>
        <w:rPr>
          <w:color w:val="231F20"/>
          <w:w w:val="105"/>
        </w:rPr>
        <w:t>simpatías</w:t>
      </w:r>
      <w:r>
        <w:rPr>
          <w:color w:val="231F20"/>
          <w:spacing w:val="-12"/>
          <w:w w:val="105"/>
        </w:rPr>
        <w:t> </w:t>
      </w:r>
      <w:r>
        <w:rPr>
          <w:color w:val="231F20"/>
          <w:w w:val="105"/>
        </w:rPr>
        <w:t>por</w:t>
      </w:r>
      <w:r>
        <w:rPr>
          <w:color w:val="231F20"/>
          <w:spacing w:val="-12"/>
          <w:w w:val="105"/>
        </w:rPr>
        <w:t> </w:t>
      </w:r>
      <w:r>
        <w:rPr>
          <w:color w:val="231F20"/>
          <w:w w:val="105"/>
        </w:rPr>
        <w:t>la naciente revolución de Independencia, </w:t>
      </w:r>
      <w:r>
        <w:rPr>
          <w:color w:val="231F20"/>
          <w:spacing w:val="2"/>
          <w:w w:val="105"/>
        </w:rPr>
        <w:t>las </w:t>
      </w:r>
      <w:r>
        <w:rPr>
          <w:color w:val="231F20"/>
          <w:w w:val="105"/>
        </w:rPr>
        <w:t>que se </w:t>
      </w:r>
      <w:r>
        <w:rPr>
          <w:color w:val="231F20"/>
          <w:spacing w:val="3"/>
          <w:w w:val="105"/>
        </w:rPr>
        <w:t>afianzaron </w:t>
      </w:r>
      <w:r>
        <w:rPr>
          <w:color w:val="231F20"/>
          <w:w w:val="105"/>
        </w:rPr>
        <w:t>defi- nitivamente con la muerte de su primo Manuel y con la </w:t>
      </w:r>
      <w:r>
        <w:rPr>
          <w:color w:val="231F20"/>
          <w:spacing w:val="3"/>
          <w:w w:val="105"/>
        </w:rPr>
        <w:t>influencia </w:t>
      </w:r>
      <w:r>
        <w:rPr>
          <w:color w:val="231F20"/>
          <w:w w:val="105"/>
        </w:rPr>
        <w:t>ideológica</w:t>
      </w:r>
      <w:r>
        <w:rPr>
          <w:color w:val="231F20"/>
          <w:spacing w:val="-5"/>
          <w:w w:val="105"/>
        </w:rPr>
        <w:t> </w:t>
      </w:r>
      <w:r>
        <w:rPr>
          <w:color w:val="231F20"/>
          <w:w w:val="105"/>
        </w:rPr>
        <w:t>y</w:t>
      </w:r>
      <w:r>
        <w:rPr>
          <w:color w:val="231F20"/>
          <w:spacing w:val="-5"/>
          <w:w w:val="105"/>
        </w:rPr>
        <w:t> </w:t>
      </w:r>
      <w:r>
        <w:rPr>
          <w:color w:val="231F20"/>
          <w:w w:val="105"/>
        </w:rPr>
        <w:t>amorosa</w:t>
      </w:r>
      <w:r>
        <w:rPr>
          <w:color w:val="231F20"/>
          <w:spacing w:val="-5"/>
          <w:w w:val="105"/>
        </w:rPr>
        <w:t> </w:t>
      </w:r>
      <w:r>
        <w:rPr>
          <w:color w:val="231F20"/>
          <w:w w:val="105"/>
        </w:rPr>
        <w:t>de</w:t>
      </w:r>
      <w:r>
        <w:rPr>
          <w:color w:val="231F20"/>
          <w:spacing w:val="-5"/>
          <w:w w:val="105"/>
        </w:rPr>
        <w:t> </w:t>
      </w:r>
      <w:r>
        <w:rPr>
          <w:color w:val="231F20"/>
          <w:spacing w:val="3"/>
          <w:w w:val="105"/>
        </w:rPr>
        <w:t>Quintana</w:t>
      </w:r>
      <w:r>
        <w:rPr>
          <w:color w:val="231F20"/>
          <w:spacing w:val="-5"/>
          <w:w w:val="105"/>
        </w:rPr>
        <w:t> </w:t>
      </w:r>
      <w:r>
        <w:rPr>
          <w:color w:val="231F20"/>
          <w:w w:val="105"/>
        </w:rPr>
        <w:t>Roo</w:t>
      </w:r>
      <w:r>
        <w:rPr>
          <w:color w:val="231F20"/>
          <w:spacing w:val="-5"/>
          <w:w w:val="105"/>
        </w:rPr>
        <w:t> </w:t>
      </w:r>
      <w:r>
        <w:rPr>
          <w:color w:val="231F20"/>
          <w:w w:val="105"/>
        </w:rPr>
        <w:t>—como</w:t>
      </w:r>
      <w:r>
        <w:rPr>
          <w:color w:val="231F20"/>
          <w:spacing w:val="-5"/>
          <w:w w:val="105"/>
        </w:rPr>
        <w:t> </w:t>
      </w:r>
      <w:r>
        <w:rPr>
          <w:color w:val="231F20"/>
          <w:w w:val="105"/>
        </w:rPr>
        <w:t>se</w:t>
      </w:r>
      <w:r>
        <w:rPr>
          <w:color w:val="231F20"/>
          <w:spacing w:val="-5"/>
          <w:w w:val="105"/>
        </w:rPr>
        <w:t> </w:t>
      </w:r>
      <w:r>
        <w:rPr>
          <w:color w:val="231F20"/>
          <w:w w:val="105"/>
        </w:rPr>
        <w:t>ha</w:t>
      </w:r>
      <w:r>
        <w:rPr>
          <w:color w:val="231F20"/>
          <w:spacing w:val="-5"/>
          <w:w w:val="105"/>
        </w:rPr>
        <w:t> </w:t>
      </w:r>
      <w:r>
        <w:rPr>
          <w:color w:val="231F20"/>
          <w:w w:val="105"/>
        </w:rPr>
        <w:t>señalado</w:t>
      </w:r>
      <w:r>
        <w:rPr>
          <w:color w:val="231F20"/>
          <w:spacing w:val="-5"/>
          <w:w w:val="105"/>
        </w:rPr>
        <w:t> </w:t>
      </w:r>
      <w:r>
        <w:rPr>
          <w:color w:val="231F20"/>
          <w:w w:val="105"/>
        </w:rPr>
        <w:t>con </w:t>
      </w:r>
      <w:r>
        <w:rPr>
          <w:color w:val="231F20"/>
          <w:spacing w:val="2"/>
          <w:w w:val="105"/>
        </w:rPr>
        <w:t>anterioridad—. </w:t>
      </w:r>
      <w:r>
        <w:rPr>
          <w:color w:val="231F20"/>
          <w:w w:val="105"/>
        </w:rPr>
        <w:t>Además, su encumbrada posición </w:t>
      </w:r>
      <w:r>
        <w:rPr>
          <w:color w:val="231F20"/>
          <w:spacing w:val="3"/>
          <w:w w:val="105"/>
        </w:rPr>
        <w:t>social </w:t>
      </w:r>
      <w:r>
        <w:rPr>
          <w:color w:val="231F20"/>
          <w:w w:val="105"/>
        </w:rPr>
        <w:t>y su</w:t>
      </w:r>
      <w:r>
        <w:rPr>
          <w:color w:val="231F20"/>
          <w:spacing w:val="-33"/>
          <w:w w:val="105"/>
        </w:rPr>
        <w:t> </w:t>
      </w:r>
      <w:r>
        <w:rPr>
          <w:color w:val="231F20"/>
          <w:spacing w:val="4"/>
          <w:w w:val="105"/>
        </w:rPr>
        <w:t>gran </w:t>
      </w:r>
      <w:r>
        <w:rPr>
          <w:color w:val="231F20"/>
          <w:spacing w:val="2"/>
          <w:w w:val="105"/>
        </w:rPr>
        <w:t>riqueza, </w:t>
      </w:r>
      <w:r>
        <w:rPr>
          <w:color w:val="231F20"/>
          <w:w w:val="105"/>
        </w:rPr>
        <w:t>que deben haber propiciado en su </w:t>
      </w:r>
      <w:r>
        <w:rPr>
          <w:color w:val="231F20"/>
          <w:spacing w:val="2"/>
          <w:w w:val="105"/>
        </w:rPr>
        <w:t>ánimo </w:t>
      </w:r>
      <w:r>
        <w:rPr>
          <w:color w:val="231F20"/>
          <w:w w:val="105"/>
        </w:rPr>
        <w:t>la idea de que “podía hacer lo que quisiera”, como aún sigue </w:t>
      </w:r>
      <w:r>
        <w:rPr>
          <w:color w:val="231F20"/>
          <w:spacing w:val="2"/>
          <w:w w:val="105"/>
        </w:rPr>
        <w:t>ocurriendo </w:t>
      </w:r>
      <w:r>
        <w:rPr>
          <w:color w:val="231F20"/>
          <w:spacing w:val="3"/>
          <w:w w:val="105"/>
        </w:rPr>
        <w:t>actual- </w:t>
      </w:r>
      <w:r>
        <w:rPr>
          <w:color w:val="231F20"/>
          <w:w w:val="105"/>
        </w:rPr>
        <w:t>mente</w:t>
      </w:r>
      <w:r>
        <w:rPr>
          <w:color w:val="231F20"/>
          <w:spacing w:val="-7"/>
          <w:w w:val="105"/>
        </w:rPr>
        <w:t> </w:t>
      </w:r>
      <w:r>
        <w:rPr>
          <w:color w:val="231F20"/>
          <w:w w:val="105"/>
        </w:rPr>
        <w:t>entre</w:t>
      </w:r>
      <w:r>
        <w:rPr>
          <w:color w:val="231F20"/>
          <w:spacing w:val="-7"/>
          <w:w w:val="105"/>
        </w:rPr>
        <w:t> </w:t>
      </w:r>
      <w:r>
        <w:rPr>
          <w:color w:val="231F20"/>
          <w:w w:val="105"/>
        </w:rPr>
        <w:t>los</w:t>
      </w:r>
      <w:r>
        <w:rPr>
          <w:color w:val="231F20"/>
          <w:spacing w:val="-7"/>
          <w:w w:val="105"/>
        </w:rPr>
        <w:t> </w:t>
      </w:r>
      <w:r>
        <w:rPr>
          <w:color w:val="231F20"/>
          <w:w w:val="105"/>
        </w:rPr>
        <w:t>jóvenes,</w:t>
      </w:r>
      <w:r>
        <w:rPr>
          <w:color w:val="231F20"/>
          <w:spacing w:val="-7"/>
          <w:w w:val="105"/>
        </w:rPr>
        <w:t> </w:t>
      </w:r>
      <w:r>
        <w:rPr>
          <w:color w:val="231F20"/>
          <w:w w:val="105"/>
        </w:rPr>
        <w:t>le</w:t>
      </w:r>
      <w:r>
        <w:rPr>
          <w:color w:val="231F20"/>
          <w:spacing w:val="-7"/>
          <w:w w:val="105"/>
        </w:rPr>
        <w:t> </w:t>
      </w:r>
      <w:r>
        <w:rPr>
          <w:color w:val="231F20"/>
          <w:w w:val="105"/>
        </w:rPr>
        <w:t>condujeron</w:t>
      </w:r>
      <w:r>
        <w:rPr>
          <w:color w:val="231F20"/>
          <w:spacing w:val="-7"/>
          <w:w w:val="105"/>
        </w:rPr>
        <w:t> </w:t>
      </w:r>
      <w:r>
        <w:rPr>
          <w:color w:val="231F20"/>
          <w:w w:val="105"/>
        </w:rPr>
        <w:t>a</w:t>
      </w:r>
      <w:r>
        <w:rPr>
          <w:color w:val="231F20"/>
          <w:spacing w:val="-7"/>
          <w:w w:val="105"/>
        </w:rPr>
        <w:t> </w:t>
      </w:r>
      <w:r>
        <w:rPr>
          <w:color w:val="231F20"/>
          <w:spacing w:val="4"/>
          <w:w w:val="105"/>
        </w:rPr>
        <w:t>actuar</w:t>
      </w:r>
      <w:r>
        <w:rPr>
          <w:color w:val="231F20"/>
          <w:spacing w:val="-7"/>
          <w:w w:val="105"/>
        </w:rPr>
        <w:t> </w:t>
      </w:r>
      <w:r>
        <w:rPr>
          <w:color w:val="231F20"/>
          <w:w w:val="105"/>
        </w:rPr>
        <w:t>imprudentemente y</w:t>
      </w:r>
      <w:r>
        <w:rPr>
          <w:color w:val="231F20"/>
          <w:spacing w:val="-15"/>
          <w:w w:val="105"/>
        </w:rPr>
        <w:t> </w:t>
      </w:r>
      <w:r>
        <w:rPr>
          <w:color w:val="231F20"/>
          <w:w w:val="105"/>
        </w:rPr>
        <w:t>sin</w:t>
      </w:r>
      <w:r>
        <w:rPr>
          <w:color w:val="231F20"/>
          <w:spacing w:val="-15"/>
          <w:w w:val="105"/>
        </w:rPr>
        <w:t> </w:t>
      </w:r>
      <w:r>
        <w:rPr>
          <w:color w:val="231F20"/>
          <w:w w:val="105"/>
        </w:rPr>
        <w:t>precauciones,</w:t>
      </w:r>
      <w:r>
        <w:rPr>
          <w:color w:val="231F20"/>
          <w:spacing w:val="-15"/>
          <w:w w:val="105"/>
        </w:rPr>
        <w:t> </w:t>
      </w:r>
      <w:r>
        <w:rPr>
          <w:color w:val="231F20"/>
          <w:w w:val="105"/>
        </w:rPr>
        <w:t>comprometiéndose,</w:t>
      </w:r>
      <w:r>
        <w:rPr>
          <w:color w:val="231F20"/>
          <w:spacing w:val="-15"/>
          <w:w w:val="105"/>
        </w:rPr>
        <w:t> </w:t>
      </w:r>
      <w:r>
        <w:rPr>
          <w:color w:val="231F20"/>
          <w:spacing w:val="2"/>
          <w:w w:val="105"/>
        </w:rPr>
        <w:t>cada</w:t>
      </w:r>
      <w:r>
        <w:rPr>
          <w:color w:val="231F20"/>
          <w:spacing w:val="-15"/>
          <w:w w:val="105"/>
        </w:rPr>
        <w:t> </w:t>
      </w:r>
      <w:r>
        <w:rPr>
          <w:color w:val="231F20"/>
          <w:w w:val="105"/>
        </w:rPr>
        <w:t>vez</w:t>
      </w:r>
      <w:r>
        <w:rPr>
          <w:color w:val="231F20"/>
          <w:spacing w:val="-15"/>
          <w:w w:val="105"/>
        </w:rPr>
        <w:t> </w:t>
      </w:r>
      <w:r>
        <w:rPr>
          <w:color w:val="231F20"/>
          <w:spacing w:val="3"/>
          <w:w w:val="105"/>
        </w:rPr>
        <w:t>más,</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red</w:t>
      </w:r>
      <w:r>
        <w:rPr>
          <w:color w:val="231F20"/>
          <w:spacing w:val="-15"/>
          <w:w w:val="105"/>
        </w:rPr>
        <w:t> </w:t>
      </w:r>
      <w:r>
        <w:rPr>
          <w:color w:val="231F20"/>
          <w:w w:val="105"/>
        </w:rPr>
        <w:t>de comunicaciones tejida por </w:t>
      </w:r>
      <w:r>
        <w:rPr>
          <w:color w:val="231F20"/>
          <w:spacing w:val="2"/>
          <w:w w:val="105"/>
        </w:rPr>
        <w:t>“Los </w:t>
      </w:r>
      <w:r>
        <w:rPr>
          <w:color w:val="231F20"/>
          <w:w w:val="105"/>
        </w:rPr>
        <w:t>Guadalupes”</w:t>
      </w:r>
      <w:r>
        <w:rPr>
          <w:i/>
          <w:color w:val="231F20"/>
          <w:w w:val="105"/>
        </w:rPr>
        <w:t>, </w:t>
      </w:r>
      <w:r>
        <w:rPr>
          <w:color w:val="231F20"/>
          <w:w w:val="105"/>
        </w:rPr>
        <w:t>en </w:t>
      </w:r>
      <w:r>
        <w:rPr>
          <w:color w:val="231F20"/>
          <w:spacing w:val="2"/>
          <w:w w:val="105"/>
        </w:rPr>
        <w:t>cuya destrucción </w:t>
      </w:r>
      <w:r>
        <w:rPr>
          <w:color w:val="231F20"/>
          <w:spacing w:val="2"/>
        </w:rPr>
        <w:t>estaba </w:t>
      </w:r>
      <w:r>
        <w:rPr>
          <w:color w:val="231F20"/>
        </w:rPr>
        <w:t>empeñado el gobierno</w:t>
      </w:r>
      <w:r>
        <w:rPr>
          <w:color w:val="231F20"/>
          <w:spacing w:val="12"/>
        </w:rPr>
        <w:t> </w:t>
      </w:r>
      <w:r>
        <w:rPr>
          <w:color w:val="231F20"/>
          <w:spacing w:val="3"/>
        </w:rPr>
        <w:t>virreinal.</w:t>
      </w:r>
    </w:p>
    <w:p>
      <w:pPr>
        <w:pStyle w:val="BodyText"/>
        <w:spacing w:line="278" w:lineRule="auto" w:before="1"/>
        <w:ind w:left="639" w:right="137" w:firstLine="300"/>
        <w:jc w:val="both"/>
      </w:pPr>
      <w:r>
        <w:rPr>
          <w:color w:val="231F20"/>
          <w:w w:val="105"/>
        </w:rPr>
        <w:t>Como consecuencia  inevitable,  sus  </w:t>
      </w:r>
      <w:r>
        <w:rPr>
          <w:color w:val="231F20"/>
          <w:spacing w:val="2"/>
          <w:w w:val="105"/>
        </w:rPr>
        <w:t>actividades  </w:t>
      </w:r>
      <w:r>
        <w:rPr>
          <w:color w:val="231F20"/>
          <w:w w:val="105"/>
        </w:rPr>
        <w:t>fueron,  </w:t>
      </w:r>
      <w:r>
        <w:rPr>
          <w:color w:val="231F20"/>
          <w:spacing w:val="4"/>
          <w:w w:val="105"/>
        </w:rPr>
        <w:t>final </w:t>
      </w:r>
      <w:r>
        <w:rPr>
          <w:color w:val="231F20"/>
          <w:w w:val="105"/>
        </w:rPr>
        <w:t>y lamentablemente, </w:t>
      </w:r>
      <w:r>
        <w:rPr>
          <w:color w:val="231F20"/>
          <w:spacing w:val="2"/>
          <w:w w:val="105"/>
        </w:rPr>
        <w:t>descubiertas </w:t>
      </w:r>
      <w:r>
        <w:rPr>
          <w:color w:val="231F20"/>
          <w:w w:val="105"/>
        </w:rPr>
        <w:t>por los agentes secretos del gobierno,</w:t>
      </w:r>
      <w:r>
        <w:rPr>
          <w:color w:val="231F20"/>
          <w:spacing w:val="-11"/>
          <w:w w:val="105"/>
        </w:rPr>
        <w:t> </w:t>
      </w:r>
      <w:r>
        <w:rPr>
          <w:color w:val="231F20"/>
          <w:spacing w:val="-6"/>
          <w:w w:val="105"/>
        </w:rPr>
        <w:t>y,</w:t>
      </w:r>
      <w:r>
        <w:rPr>
          <w:color w:val="231F20"/>
          <w:spacing w:val="-11"/>
          <w:w w:val="105"/>
        </w:rPr>
        <w:t> </w:t>
      </w:r>
      <w:r>
        <w:rPr>
          <w:color w:val="231F20"/>
          <w:w w:val="105"/>
        </w:rPr>
        <w:t>en</w:t>
      </w:r>
      <w:r>
        <w:rPr>
          <w:color w:val="231F20"/>
          <w:spacing w:val="-11"/>
          <w:w w:val="105"/>
        </w:rPr>
        <w:t> </w:t>
      </w:r>
      <w:r>
        <w:rPr>
          <w:color w:val="231F20"/>
          <w:w w:val="105"/>
        </w:rPr>
        <w:t>aquel</w:t>
      </w:r>
      <w:r>
        <w:rPr>
          <w:color w:val="231F20"/>
          <w:spacing w:val="-11"/>
          <w:w w:val="105"/>
        </w:rPr>
        <w:t> </w:t>
      </w:r>
      <w:r>
        <w:rPr>
          <w:color w:val="231F20"/>
          <w:w w:val="105"/>
        </w:rPr>
        <w:t>momento,</w:t>
      </w:r>
      <w:r>
        <w:rPr>
          <w:color w:val="231F20"/>
          <w:spacing w:val="-11"/>
          <w:w w:val="105"/>
        </w:rPr>
        <w:t> </w:t>
      </w:r>
      <w:r>
        <w:rPr>
          <w:color w:val="231F20"/>
          <w:w w:val="105"/>
        </w:rPr>
        <w:t>los</w:t>
      </w:r>
      <w:r>
        <w:rPr>
          <w:color w:val="231F20"/>
          <w:spacing w:val="-11"/>
          <w:w w:val="105"/>
        </w:rPr>
        <w:t> </w:t>
      </w:r>
      <w:r>
        <w:rPr>
          <w:color w:val="231F20"/>
          <w:spacing w:val="4"/>
          <w:w w:val="105"/>
        </w:rPr>
        <w:t>guardias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2"/>
          <w:w w:val="105"/>
        </w:rPr>
        <w:t>llamada</w:t>
      </w:r>
      <w:r>
        <w:rPr>
          <w:color w:val="231F20"/>
          <w:spacing w:val="-11"/>
          <w:w w:val="105"/>
        </w:rPr>
        <w:t> </w:t>
      </w:r>
      <w:r>
        <w:rPr>
          <w:color w:val="231F20"/>
          <w:w w:val="105"/>
        </w:rPr>
        <w:t>Junta</w:t>
      </w:r>
      <w:r>
        <w:rPr>
          <w:color w:val="231F20"/>
          <w:spacing w:val="-11"/>
          <w:w w:val="105"/>
        </w:rPr>
        <w:t> </w:t>
      </w:r>
      <w:r>
        <w:rPr>
          <w:color w:val="231F20"/>
          <w:w w:val="105"/>
        </w:rPr>
        <w:t>de </w:t>
      </w:r>
      <w:r>
        <w:rPr>
          <w:color w:val="231F20"/>
          <w:spacing w:val="3"/>
          <w:w w:val="105"/>
        </w:rPr>
        <w:t>Seguridad </w:t>
      </w:r>
      <w:r>
        <w:rPr>
          <w:color w:val="231F20"/>
          <w:w w:val="105"/>
        </w:rPr>
        <w:t>y Buen Orden de México llegaron a su residencia </w:t>
      </w:r>
      <w:r>
        <w:rPr>
          <w:color w:val="231F20"/>
          <w:spacing w:val="2"/>
          <w:w w:val="105"/>
        </w:rPr>
        <w:t>para </w:t>
      </w:r>
      <w:r>
        <w:rPr>
          <w:color w:val="231F20"/>
          <w:spacing w:val="3"/>
          <w:w w:val="105"/>
        </w:rPr>
        <w:t>iniciar </w:t>
      </w:r>
      <w:r>
        <w:rPr>
          <w:color w:val="231F20"/>
          <w:spacing w:val="2"/>
          <w:w w:val="105"/>
        </w:rPr>
        <w:t>diligencias </w:t>
      </w:r>
      <w:r>
        <w:rPr>
          <w:color w:val="231F20"/>
          <w:w w:val="105"/>
        </w:rPr>
        <w:t>en contra de </w:t>
      </w:r>
      <w:r>
        <w:rPr>
          <w:color w:val="231F20"/>
          <w:spacing w:val="2"/>
          <w:w w:val="105"/>
        </w:rPr>
        <w:t>ella, </w:t>
      </w:r>
      <w:r>
        <w:rPr>
          <w:color w:val="231F20"/>
          <w:spacing w:val="3"/>
          <w:w w:val="105"/>
        </w:rPr>
        <w:t>originadas </w:t>
      </w:r>
      <w:r>
        <w:rPr>
          <w:color w:val="231F20"/>
          <w:w w:val="105"/>
        </w:rPr>
        <w:t>en </w:t>
      </w:r>
      <w:r>
        <w:rPr>
          <w:color w:val="231F20"/>
          <w:spacing w:val="2"/>
          <w:w w:val="105"/>
        </w:rPr>
        <w:t>una </w:t>
      </w:r>
      <w:r>
        <w:rPr>
          <w:color w:val="231F20"/>
          <w:w w:val="105"/>
        </w:rPr>
        <w:t>cobarde y anónima delación </w:t>
      </w:r>
      <w:r>
        <w:rPr>
          <w:color w:val="231F20"/>
          <w:spacing w:val="2"/>
          <w:w w:val="105"/>
        </w:rPr>
        <w:t>surgida </w:t>
      </w:r>
      <w:r>
        <w:rPr>
          <w:color w:val="231F20"/>
          <w:w w:val="105"/>
        </w:rPr>
        <w:t>del interés mostrado por la  </w:t>
      </w:r>
      <w:r>
        <w:rPr>
          <w:color w:val="231F20"/>
          <w:spacing w:val="48"/>
          <w:w w:val="105"/>
        </w:rPr>
        <w:t> </w:t>
      </w:r>
      <w:r>
        <w:rPr>
          <w:color w:val="231F20"/>
          <w:spacing w:val="2"/>
          <w:w w:val="105"/>
        </w:rPr>
        <w:t>inexperta</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2"/>
        <w:rPr>
          <w:sz w:val="20"/>
        </w:rPr>
      </w:pPr>
    </w:p>
    <w:p>
      <w:pPr>
        <w:pStyle w:val="BodyText"/>
        <w:spacing w:line="278" w:lineRule="auto"/>
        <w:ind w:left="140" w:right="617"/>
        <w:jc w:val="both"/>
      </w:pPr>
      <w:r>
        <w:rPr>
          <w:color w:val="231F20"/>
        </w:rPr>
        <w:t>Leona </w:t>
      </w:r>
      <w:r>
        <w:rPr>
          <w:color w:val="231F20"/>
          <w:spacing w:val="3"/>
        </w:rPr>
        <w:t>al </w:t>
      </w:r>
      <w:r>
        <w:rPr>
          <w:color w:val="231F20"/>
          <w:spacing w:val="4"/>
        </w:rPr>
        <w:t>tratar </w:t>
      </w:r>
      <w:r>
        <w:rPr>
          <w:color w:val="231F20"/>
        </w:rPr>
        <w:t>de </w:t>
      </w:r>
      <w:r>
        <w:rPr>
          <w:color w:val="231F20"/>
          <w:spacing w:val="2"/>
        </w:rPr>
        <w:t>contratar </w:t>
      </w:r>
      <w:r>
        <w:rPr>
          <w:color w:val="231F20"/>
        </w:rPr>
        <w:t>en la </w:t>
      </w:r>
      <w:r>
        <w:rPr>
          <w:color w:val="231F20"/>
          <w:spacing w:val="2"/>
        </w:rPr>
        <w:t>capital, </w:t>
      </w:r>
      <w:r>
        <w:rPr>
          <w:color w:val="231F20"/>
        </w:rPr>
        <w:t>con muy buenos </w:t>
      </w:r>
      <w:r>
        <w:rPr>
          <w:color w:val="231F20"/>
          <w:spacing w:val="3"/>
        </w:rPr>
        <w:t>salarios, </w:t>
      </w:r>
      <w:r>
        <w:rPr>
          <w:color w:val="231F20"/>
        </w:rPr>
        <w:t>a los mejores armeros </w:t>
      </w:r>
      <w:r>
        <w:rPr>
          <w:color w:val="231F20"/>
          <w:spacing w:val="3"/>
        </w:rPr>
        <w:t>vizcaínos </w:t>
      </w:r>
      <w:r>
        <w:rPr>
          <w:color w:val="231F20"/>
          <w:spacing w:val="2"/>
        </w:rPr>
        <w:t>para fabricar </w:t>
      </w:r>
      <w:r>
        <w:rPr>
          <w:color w:val="231F20"/>
        </w:rPr>
        <w:t>el armamento </w:t>
      </w:r>
      <w:r>
        <w:rPr>
          <w:color w:val="231F20"/>
          <w:spacing w:val="3"/>
        </w:rPr>
        <w:t>vario </w:t>
      </w:r>
      <w:r>
        <w:rPr>
          <w:color w:val="231F20"/>
        </w:rPr>
        <w:t>que demandaban </w:t>
      </w:r>
      <w:r>
        <w:rPr>
          <w:color w:val="231F20"/>
          <w:spacing w:val="2"/>
        </w:rPr>
        <w:t>las </w:t>
      </w:r>
      <w:r>
        <w:rPr>
          <w:color w:val="231F20"/>
          <w:spacing w:val="3"/>
        </w:rPr>
        <w:t>fuerzas </w:t>
      </w:r>
      <w:r>
        <w:rPr>
          <w:color w:val="231F20"/>
        </w:rPr>
        <w:t>de Rayón con </w:t>
      </w:r>
      <w:r>
        <w:rPr>
          <w:color w:val="231F20"/>
          <w:spacing w:val="4"/>
        </w:rPr>
        <w:t>gran </w:t>
      </w:r>
      <w:r>
        <w:rPr>
          <w:color w:val="231F20"/>
          <w:spacing w:val="2"/>
        </w:rPr>
        <w:t>urgencia. </w:t>
      </w:r>
      <w:r>
        <w:rPr>
          <w:color w:val="231F20"/>
        </w:rPr>
        <w:t>Pero la prócer </w:t>
      </w:r>
      <w:r>
        <w:rPr>
          <w:color w:val="231F20"/>
          <w:spacing w:val="4"/>
        </w:rPr>
        <w:t>dama, </w:t>
      </w:r>
      <w:r>
        <w:rPr>
          <w:color w:val="231F20"/>
        </w:rPr>
        <w:t>conocedora de aquel  incidente  y  </w:t>
      </w:r>
      <w:r>
        <w:rPr>
          <w:color w:val="231F20"/>
          <w:spacing w:val="2"/>
        </w:rPr>
        <w:t>avisada  </w:t>
      </w:r>
      <w:r>
        <w:rPr>
          <w:color w:val="231F20"/>
        </w:rPr>
        <w:t>oportunamente  por </w:t>
      </w:r>
      <w:r>
        <w:rPr>
          <w:color w:val="231F20"/>
          <w:spacing w:val="2"/>
        </w:rPr>
        <w:t>sus  </w:t>
      </w:r>
      <w:r>
        <w:rPr>
          <w:color w:val="231F20"/>
        </w:rPr>
        <w:t>correligionarios,  se  había  </w:t>
      </w:r>
      <w:r>
        <w:rPr>
          <w:color w:val="231F20"/>
          <w:spacing w:val="2"/>
        </w:rPr>
        <w:t>trasladado  </w:t>
      </w:r>
      <w:r>
        <w:rPr>
          <w:color w:val="231F20"/>
        </w:rPr>
        <w:t>con  oportunidad  a  la </w:t>
      </w:r>
      <w:r>
        <w:rPr>
          <w:color w:val="231F20"/>
          <w:spacing w:val="2"/>
        </w:rPr>
        <w:t>cercana </w:t>
      </w:r>
      <w:r>
        <w:rPr>
          <w:color w:val="231F20"/>
        </w:rPr>
        <w:t>población de </w:t>
      </w:r>
      <w:r>
        <w:rPr>
          <w:color w:val="231F20"/>
          <w:spacing w:val="3"/>
        </w:rPr>
        <w:t>San </w:t>
      </w:r>
      <w:r>
        <w:rPr>
          <w:color w:val="231F20"/>
        </w:rPr>
        <w:t>Antonio </w:t>
      </w:r>
      <w:r>
        <w:rPr>
          <w:color w:val="231F20"/>
          <w:spacing w:val="2"/>
        </w:rPr>
        <w:t>Huixquilucan, </w:t>
      </w:r>
      <w:r>
        <w:rPr>
          <w:color w:val="231F20"/>
        </w:rPr>
        <w:t>en la </w:t>
      </w:r>
      <w:r>
        <w:rPr>
          <w:color w:val="231F20"/>
          <w:spacing w:val="4"/>
        </w:rPr>
        <w:t>cual </w:t>
      </w:r>
      <w:r>
        <w:rPr>
          <w:color w:val="231F20"/>
        </w:rPr>
        <w:t>se ocultó, protegida por los vecinos, durante </w:t>
      </w:r>
      <w:r>
        <w:rPr>
          <w:color w:val="231F20"/>
          <w:spacing w:val="4"/>
        </w:rPr>
        <w:t>algún </w:t>
      </w:r>
      <w:r>
        <w:rPr>
          <w:color w:val="231F20"/>
        </w:rPr>
        <w:t>tiempo, y de la que pensaba </w:t>
      </w:r>
      <w:r>
        <w:rPr>
          <w:color w:val="231F20"/>
          <w:spacing w:val="4"/>
        </w:rPr>
        <w:t>partir </w:t>
      </w:r>
      <w:r>
        <w:rPr>
          <w:color w:val="231F20"/>
          <w:spacing w:val="2"/>
        </w:rPr>
        <w:t>hacia </w:t>
      </w:r>
      <w:r>
        <w:rPr>
          <w:color w:val="231F20"/>
        </w:rPr>
        <w:t>Tlalpujahua </w:t>
      </w:r>
      <w:r>
        <w:rPr>
          <w:color w:val="231F20"/>
          <w:spacing w:val="2"/>
        </w:rPr>
        <w:t>para reunirse </w:t>
      </w:r>
      <w:r>
        <w:rPr>
          <w:color w:val="231F20"/>
          <w:spacing w:val="3"/>
        </w:rPr>
        <w:t>ahí </w:t>
      </w:r>
      <w:r>
        <w:rPr>
          <w:color w:val="231F20"/>
        </w:rPr>
        <w:t>con su </w:t>
      </w:r>
      <w:r>
        <w:rPr>
          <w:color w:val="231F20"/>
          <w:spacing w:val="3"/>
        </w:rPr>
        <w:t>ya, </w:t>
      </w:r>
      <w:r>
        <w:rPr>
          <w:color w:val="231F20"/>
          <w:spacing w:val="2"/>
        </w:rPr>
        <w:t>para </w:t>
      </w:r>
      <w:r>
        <w:rPr>
          <w:color w:val="231F20"/>
        </w:rPr>
        <w:t>entonces, esposo, don </w:t>
      </w:r>
      <w:r>
        <w:rPr>
          <w:color w:val="231F20"/>
          <w:spacing w:val="2"/>
        </w:rPr>
        <w:t>Andrés </w:t>
      </w:r>
      <w:r>
        <w:rPr>
          <w:color w:val="231F20"/>
          <w:spacing w:val="3"/>
        </w:rPr>
        <w:t>Quintana </w:t>
      </w:r>
      <w:r>
        <w:rPr>
          <w:color w:val="231F20"/>
        </w:rPr>
        <w:t>Roo. Fue así que, sabiendo que se encontraba </w:t>
      </w:r>
      <w:r>
        <w:rPr>
          <w:color w:val="231F20"/>
          <w:spacing w:val="3"/>
        </w:rPr>
        <w:t>oculta </w:t>
      </w:r>
      <w:r>
        <w:rPr>
          <w:color w:val="231F20"/>
        </w:rPr>
        <w:t>en </w:t>
      </w:r>
      <w:r>
        <w:rPr>
          <w:color w:val="231F20"/>
          <w:spacing w:val="2"/>
        </w:rPr>
        <w:t>Huixquilucan, </w:t>
      </w:r>
      <w:r>
        <w:rPr>
          <w:color w:val="231F20"/>
        </w:rPr>
        <w:t>su tío, el </w:t>
      </w:r>
      <w:r>
        <w:rPr>
          <w:color w:val="231F20"/>
          <w:spacing w:val="2"/>
        </w:rPr>
        <w:t>notario </w:t>
      </w:r>
      <w:r>
        <w:rPr>
          <w:color w:val="231F20"/>
        </w:rPr>
        <w:t>del virrey, logró obtener </w:t>
      </w:r>
      <w:r>
        <w:rPr>
          <w:color w:val="231F20"/>
          <w:spacing w:val="2"/>
        </w:rPr>
        <w:t>para </w:t>
      </w:r>
      <w:r>
        <w:rPr>
          <w:color w:val="231F20"/>
        </w:rPr>
        <w:t>ella </w:t>
      </w:r>
      <w:r>
        <w:rPr>
          <w:color w:val="231F20"/>
          <w:spacing w:val="2"/>
        </w:rPr>
        <w:t>un </w:t>
      </w:r>
      <w:r>
        <w:rPr>
          <w:color w:val="231F20"/>
        </w:rPr>
        <w:t>indulto del representante </w:t>
      </w:r>
      <w:r>
        <w:rPr>
          <w:color w:val="231F20"/>
          <w:spacing w:val="2"/>
        </w:rPr>
        <w:t>real </w:t>
      </w:r>
      <w:r>
        <w:rPr>
          <w:color w:val="231F20"/>
        </w:rPr>
        <w:t>don </w:t>
      </w:r>
      <w:r>
        <w:rPr>
          <w:color w:val="231F20"/>
          <w:spacing w:val="3"/>
        </w:rPr>
        <w:t>Francisco</w:t>
      </w:r>
      <w:r>
        <w:rPr>
          <w:color w:val="231F20"/>
          <w:spacing w:val="-14"/>
        </w:rPr>
        <w:t> </w:t>
      </w:r>
      <w:r>
        <w:rPr>
          <w:color w:val="231F20"/>
        </w:rPr>
        <w:t>Javier</w:t>
      </w:r>
      <w:r>
        <w:rPr>
          <w:color w:val="231F20"/>
          <w:spacing w:val="-14"/>
        </w:rPr>
        <w:t> </w:t>
      </w:r>
      <w:r>
        <w:rPr>
          <w:color w:val="231F20"/>
        </w:rPr>
        <w:t>Venegas,</w:t>
      </w:r>
      <w:r>
        <w:rPr>
          <w:color w:val="231F20"/>
          <w:spacing w:val="-14"/>
        </w:rPr>
        <w:t> </w:t>
      </w:r>
      <w:r>
        <w:rPr>
          <w:color w:val="231F20"/>
          <w:spacing w:val="4"/>
        </w:rPr>
        <w:t>yconsiguióqueprontoregresara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ciudad</w:t>
      </w:r>
    </w:p>
    <w:p>
      <w:pPr>
        <w:pStyle w:val="BodyText"/>
        <w:spacing w:line="259" w:lineRule="exact"/>
        <w:ind w:left="140"/>
        <w:jc w:val="both"/>
        <w:rPr>
          <w:rFonts w:ascii="Times New Roman" w:hAnsi="Times New Roman"/>
          <w:b/>
          <w:sz w:val="20"/>
        </w:rPr>
      </w:pPr>
      <w:r>
        <w:rPr>
          <w:color w:val="231F20"/>
          <w:w w:val="105"/>
        </w:rPr>
        <w:t>de</w:t>
      </w:r>
      <w:r>
        <w:rPr>
          <w:color w:val="231F20"/>
          <w:spacing w:val="-20"/>
          <w:w w:val="105"/>
        </w:rPr>
        <w:t> </w:t>
      </w:r>
      <w:r>
        <w:rPr>
          <w:color w:val="231F20"/>
          <w:w w:val="105"/>
        </w:rPr>
        <w:t>México,</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coincidió</w:t>
      </w:r>
      <w:r>
        <w:rPr>
          <w:color w:val="231F20"/>
          <w:spacing w:val="-20"/>
          <w:w w:val="105"/>
        </w:rPr>
        <w:t> </w:t>
      </w:r>
      <w:r>
        <w:rPr>
          <w:color w:val="231F20"/>
          <w:w w:val="105"/>
        </w:rPr>
        <w:t>con</w:t>
      </w:r>
      <w:r>
        <w:rPr>
          <w:color w:val="231F20"/>
          <w:spacing w:val="-20"/>
          <w:w w:val="105"/>
        </w:rPr>
        <w:t> </w:t>
      </w:r>
      <w:r>
        <w:rPr>
          <w:color w:val="231F20"/>
          <w:w w:val="105"/>
        </w:rPr>
        <w:t>el</w:t>
      </w:r>
      <w:r>
        <w:rPr>
          <w:color w:val="231F20"/>
          <w:spacing w:val="-20"/>
          <w:w w:val="105"/>
        </w:rPr>
        <w:t> </w:t>
      </w:r>
      <w:r>
        <w:rPr>
          <w:color w:val="231F20"/>
          <w:w w:val="105"/>
        </w:rPr>
        <w:t>advenimiento</w:t>
      </w:r>
      <w:r>
        <w:rPr>
          <w:color w:val="231F20"/>
          <w:spacing w:val="-20"/>
          <w:w w:val="105"/>
        </w:rPr>
        <w:t> </w:t>
      </w:r>
      <w:r>
        <w:rPr>
          <w:color w:val="231F20"/>
          <w:w w:val="105"/>
        </w:rPr>
        <w:t>de</w:t>
      </w:r>
      <w:r>
        <w:rPr>
          <w:color w:val="231F20"/>
          <w:spacing w:val="-20"/>
          <w:w w:val="105"/>
        </w:rPr>
        <w:t> </w:t>
      </w:r>
      <w:r>
        <w:rPr>
          <w:color w:val="231F20"/>
          <w:spacing w:val="2"/>
          <w:w w:val="105"/>
        </w:rPr>
        <w:t>un</w:t>
      </w:r>
      <w:r>
        <w:rPr>
          <w:color w:val="231F20"/>
          <w:spacing w:val="-20"/>
          <w:w w:val="105"/>
        </w:rPr>
        <w:t> </w:t>
      </w:r>
      <w:r>
        <w:rPr>
          <w:color w:val="231F20"/>
          <w:w w:val="105"/>
        </w:rPr>
        <w:t>nuevo</w:t>
      </w:r>
      <w:r>
        <w:rPr>
          <w:color w:val="231F20"/>
          <w:spacing w:val="-20"/>
          <w:w w:val="105"/>
        </w:rPr>
        <w:t> </w:t>
      </w:r>
      <w:r>
        <w:rPr>
          <w:color w:val="231F20"/>
          <w:w w:val="105"/>
        </w:rPr>
        <w:t>virrey,     </w:t>
      </w:r>
      <w:r>
        <w:rPr>
          <w:color w:val="231F20"/>
          <w:spacing w:val="4"/>
          <w:w w:val="105"/>
        </w:rPr>
        <w:t> </w:t>
      </w:r>
      <w:r>
        <w:rPr>
          <w:rFonts w:ascii="Times New Roman" w:hAnsi="Times New Roman"/>
          <w:b/>
          <w:color w:val="757D33"/>
          <w:w w:val="105"/>
          <w:position w:val="7"/>
          <w:sz w:val="20"/>
        </w:rPr>
        <w:t>37</w:t>
      </w:r>
    </w:p>
    <w:p>
      <w:pPr>
        <w:pStyle w:val="BodyText"/>
        <w:spacing w:line="278" w:lineRule="auto" w:before="42"/>
        <w:ind w:left="140" w:right="617"/>
        <w:jc w:val="both"/>
      </w:pPr>
      <w:r>
        <w:rPr>
          <w:color w:val="231F20"/>
        </w:rPr>
        <w:t>don </w:t>
      </w:r>
      <w:r>
        <w:rPr>
          <w:color w:val="231F20"/>
          <w:spacing w:val="2"/>
        </w:rPr>
        <w:t>Félix </w:t>
      </w:r>
      <w:r>
        <w:rPr>
          <w:color w:val="231F20"/>
          <w:spacing w:val="4"/>
        </w:rPr>
        <w:t>María </w:t>
      </w:r>
      <w:r>
        <w:rPr>
          <w:color w:val="231F20"/>
        </w:rPr>
        <w:t>Calleja del </w:t>
      </w:r>
      <w:r>
        <w:rPr>
          <w:color w:val="231F20"/>
          <w:spacing w:val="-3"/>
        </w:rPr>
        <w:t>Rey, </w:t>
      </w:r>
      <w:r>
        <w:rPr>
          <w:color w:val="231F20"/>
          <w:spacing w:val="2"/>
        </w:rPr>
        <w:t>antiguo </w:t>
      </w:r>
      <w:r>
        <w:rPr>
          <w:color w:val="231F20"/>
        </w:rPr>
        <w:t>comandante del llamado Ejército del centro, enemigo abierto de Venegas, el </w:t>
      </w:r>
      <w:r>
        <w:rPr>
          <w:color w:val="231F20"/>
          <w:spacing w:val="4"/>
        </w:rPr>
        <w:t>cual </w:t>
      </w:r>
      <w:r>
        <w:rPr>
          <w:color w:val="231F20"/>
        </w:rPr>
        <w:t>no respetó el indulto concedido a doña </w:t>
      </w:r>
      <w:r>
        <w:rPr>
          <w:color w:val="231F20"/>
          <w:spacing w:val="2"/>
        </w:rPr>
        <w:t>Leona, </w:t>
      </w:r>
      <w:r>
        <w:rPr>
          <w:color w:val="231F20"/>
        </w:rPr>
        <w:t>la que </w:t>
      </w:r>
      <w:r>
        <w:rPr>
          <w:color w:val="231F20"/>
          <w:spacing w:val="2"/>
        </w:rPr>
        <w:t>fue </w:t>
      </w:r>
      <w:r>
        <w:rPr>
          <w:color w:val="231F20"/>
        </w:rPr>
        <w:t>detenida en el domicilio de don </w:t>
      </w:r>
      <w:r>
        <w:rPr>
          <w:color w:val="231F20"/>
          <w:spacing w:val="4"/>
        </w:rPr>
        <w:t>Agustín </w:t>
      </w:r>
      <w:r>
        <w:rPr>
          <w:color w:val="231F20"/>
        </w:rPr>
        <w:t>Pomposo y luego </w:t>
      </w:r>
      <w:r>
        <w:rPr>
          <w:color w:val="231F20"/>
          <w:spacing w:val="2"/>
        </w:rPr>
        <w:t>encerrada, </w:t>
      </w:r>
      <w:r>
        <w:rPr>
          <w:color w:val="231F20"/>
        </w:rPr>
        <w:t>contraviniendo todo lo acordado con anterioridad, en el Colegio y convento </w:t>
      </w:r>
      <w:r>
        <w:rPr>
          <w:color w:val="231F20"/>
          <w:spacing w:val="2"/>
        </w:rPr>
        <w:t>para </w:t>
      </w:r>
      <w:r>
        <w:rPr>
          <w:color w:val="231F20"/>
        </w:rPr>
        <w:t>señoritas de Belem de </w:t>
      </w:r>
      <w:r>
        <w:rPr>
          <w:color w:val="231F20"/>
          <w:spacing w:val="2"/>
        </w:rPr>
        <w:t>las Mochas, </w:t>
      </w:r>
      <w:r>
        <w:rPr>
          <w:color w:val="231F20"/>
        </w:rPr>
        <w:t>como le </w:t>
      </w:r>
      <w:r>
        <w:rPr>
          <w:color w:val="231F20"/>
          <w:spacing w:val="2"/>
        </w:rPr>
        <w:t>llamaba </w:t>
      </w:r>
      <w:r>
        <w:rPr>
          <w:color w:val="231F20"/>
        </w:rPr>
        <w:t>comúnmente el pueblo a aquella</w:t>
      </w:r>
      <w:r>
        <w:rPr>
          <w:color w:val="231F20"/>
          <w:spacing w:val="-9"/>
        </w:rPr>
        <w:t> </w:t>
      </w:r>
      <w:r>
        <w:rPr>
          <w:color w:val="231F20"/>
          <w:spacing w:val="2"/>
        </w:rPr>
        <w:t>institución,</w:t>
      </w:r>
      <w:r>
        <w:rPr>
          <w:color w:val="231F20"/>
          <w:spacing w:val="-9"/>
        </w:rPr>
        <w:t> </w:t>
      </w:r>
      <w:r>
        <w:rPr>
          <w:color w:val="231F20"/>
        </w:rPr>
        <w:t>y</w:t>
      </w:r>
      <w:r>
        <w:rPr>
          <w:color w:val="231F20"/>
          <w:spacing w:val="-9"/>
        </w:rPr>
        <w:t> </w:t>
      </w:r>
      <w:r>
        <w:rPr>
          <w:color w:val="231F20"/>
        </w:rPr>
        <w:t>ello</w:t>
      </w:r>
      <w:r>
        <w:rPr>
          <w:color w:val="231F20"/>
          <w:spacing w:val="-9"/>
        </w:rPr>
        <w:t> </w:t>
      </w:r>
      <w:r>
        <w:rPr>
          <w:color w:val="231F20"/>
        </w:rPr>
        <w:t>a</w:t>
      </w:r>
      <w:r>
        <w:rPr>
          <w:color w:val="231F20"/>
          <w:spacing w:val="-9"/>
        </w:rPr>
        <w:t> </w:t>
      </w:r>
      <w:r>
        <w:rPr>
          <w:color w:val="231F20"/>
          <w:spacing w:val="2"/>
        </w:rPr>
        <w:t>pesar</w:t>
      </w:r>
      <w:r>
        <w:rPr>
          <w:color w:val="231F20"/>
          <w:spacing w:val="-9"/>
        </w:rPr>
        <w:t> </w:t>
      </w:r>
      <w:r>
        <w:rPr>
          <w:color w:val="231F20"/>
        </w:rPr>
        <w:t>de</w:t>
      </w:r>
      <w:r>
        <w:rPr>
          <w:color w:val="231F20"/>
          <w:spacing w:val="-9"/>
        </w:rPr>
        <w:t> </w:t>
      </w:r>
      <w:r>
        <w:rPr>
          <w:color w:val="231F20"/>
          <w:spacing w:val="2"/>
        </w:rPr>
        <w:t>las</w:t>
      </w:r>
      <w:r>
        <w:rPr>
          <w:color w:val="231F20"/>
          <w:spacing w:val="-9"/>
        </w:rPr>
        <w:t> </w:t>
      </w:r>
      <w:r>
        <w:rPr>
          <w:color w:val="231F20"/>
        </w:rPr>
        <w:t>promesas</w:t>
      </w:r>
      <w:r>
        <w:rPr>
          <w:color w:val="231F20"/>
          <w:spacing w:val="-9"/>
        </w:rPr>
        <w:t> </w:t>
      </w:r>
      <w:r>
        <w:rPr>
          <w:color w:val="231F20"/>
          <w:spacing w:val="2"/>
        </w:rPr>
        <w:t>oficiales,</w:t>
      </w:r>
      <w:r>
        <w:rPr>
          <w:color w:val="231F20"/>
          <w:spacing w:val="-9"/>
        </w:rPr>
        <w:t> </w:t>
      </w:r>
      <w:r>
        <w:rPr>
          <w:color w:val="231F20"/>
        </w:rPr>
        <w:t>que</w:t>
      </w:r>
      <w:r>
        <w:rPr>
          <w:color w:val="231F20"/>
          <w:spacing w:val="-9"/>
        </w:rPr>
        <w:t> </w:t>
      </w:r>
      <w:r>
        <w:rPr>
          <w:color w:val="231F20"/>
        </w:rPr>
        <w:t>resul- </w:t>
      </w:r>
      <w:r>
        <w:rPr>
          <w:color w:val="231F20"/>
          <w:spacing w:val="2"/>
        </w:rPr>
        <w:t>taron</w:t>
      </w:r>
      <w:r>
        <w:rPr>
          <w:color w:val="231F20"/>
          <w:spacing w:val="-5"/>
        </w:rPr>
        <w:t> </w:t>
      </w:r>
      <w:r>
        <w:rPr>
          <w:color w:val="231F20"/>
          <w:spacing w:val="3"/>
        </w:rPr>
        <w:t>vanas,</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spacing w:val="2"/>
        </w:rPr>
        <w:t>sería</w:t>
      </w:r>
      <w:r>
        <w:rPr>
          <w:color w:val="231F20"/>
          <w:spacing w:val="-5"/>
        </w:rPr>
        <w:t> </w:t>
      </w:r>
      <w:r>
        <w:rPr>
          <w:color w:val="231F20"/>
        </w:rPr>
        <w:t>molestada,</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absoluto,</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persona ni en su </w:t>
      </w:r>
      <w:r>
        <w:rPr>
          <w:color w:val="231F20"/>
          <w:spacing w:val="2"/>
        </w:rPr>
        <w:t>hacienda. </w:t>
      </w:r>
      <w:r>
        <w:rPr>
          <w:color w:val="231F20"/>
          <w:spacing w:val="3"/>
        </w:rPr>
        <w:t>Enseguida </w:t>
      </w:r>
      <w:r>
        <w:rPr>
          <w:color w:val="231F20"/>
        </w:rPr>
        <w:t>se le abrió proceso por </w:t>
      </w:r>
      <w:r>
        <w:rPr>
          <w:color w:val="231F20"/>
          <w:spacing w:val="2"/>
        </w:rPr>
        <w:t>infidencia, </w:t>
      </w:r>
      <w:r>
        <w:rPr>
          <w:color w:val="231F20"/>
        </w:rPr>
        <w:t>en cuyo desarrollo demostró Leona </w:t>
      </w:r>
      <w:r>
        <w:rPr>
          <w:color w:val="231F20"/>
          <w:spacing w:val="3"/>
        </w:rPr>
        <w:t>Camila </w:t>
      </w:r>
      <w:r>
        <w:rPr>
          <w:color w:val="231F20"/>
          <w:spacing w:val="2"/>
        </w:rPr>
        <w:t>un </w:t>
      </w:r>
      <w:r>
        <w:rPr>
          <w:color w:val="231F20"/>
        </w:rPr>
        <w:t>temple, </w:t>
      </w:r>
      <w:r>
        <w:rPr>
          <w:color w:val="231F20"/>
          <w:spacing w:val="2"/>
        </w:rPr>
        <w:t>una </w:t>
      </w:r>
      <w:r>
        <w:rPr>
          <w:color w:val="231F20"/>
        </w:rPr>
        <w:t>entereza y </w:t>
      </w:r>
      <w:r>
        <w:rPr>
          <w:color w:val="231F20"/>
          <w:spacing w:val="2"/>
        </w:rPr>
        <w:t>una dignidad </w:t>
      </w:r>
      <w:r>
        <w:rPr>
          <w:color w:val="231F20"/>
        </w:rPr>
        <w:t>ejemplares en todo momento. Sabido todo  esto  por </w:t>
      </w:r>
      <w:r>
        <w:rPr>
          <w:color w:val="231F20"/>
          <w:spacing w:val="2"/>
        </w:rPr>
        <w:t>sus </w:t>
      </w:r>
      <w:r>
        <w:rPr>
          <w:color w:val="231F20"/>
        </w:rPr>
        <w:t>correligionarios poco después, y ante esa </w:t>
      </w:r>
      <w:r>
        <w:rPr>
          <w:color w:val="231F20"/>
          <w:spacing w:val="5"/>
        </w:rPr>
        <w:t>flagrante </w:t>
      </w:r>
      <w:r>
        <w:rPr>
          <w:color w:val="231F20"/>
          <w:spacing w:val="2"/>
        </w:rPr>
        <w:t>traición, fue </w:t>
      </w:r>
      <w:r>
        <w:rPr>
          <w:color w:val="231F20"/>
        </w:rPr>
        <w:t>liberada de aquella prisión mediante </w:t>
      </w:r>
      <w:r>
        <w:rPr>
          <w:color w:val="231F20"/>
          <w:spacing w:val="2"/>
        </w:rPr>
        <w:t>un </w:t>
      </w:r>
      <w:r>
        <w:rPr>
          <w:color w:val="231F20"/>
        </w:rPr>
        <w:t>asalto planeado y </w:t>
      </w:r>
      <w:r>
        <w:rPr>
          <w:color w:val="231F20"/>
          <w:spacing w:val="2"/>
        </w:rPr>
        <w:t>dirigido </w:t>
      </w:r>
      <w:r>
        <w:rPr>
          <w:color w:val="231F20"/>
        </w:rPr>
        <w:t>contra el Colegio por </w:t>
      </w:r>
      <w:r>
        <w:rPr>
          <w:color w:val="231F20"/>
          <w:spacing w:val="3"/>
        </w:rPr>
        <w:t>tres </w:t>
      </w:r>
      <w:r>
        <w:rPr>
          <w:color w:val="231F20"/>
        </w:rPr>
        <w:t>insurgentes pertenecientes </w:t>
      </w:r>
      <w:r>
        <w:rPr>
          <w:color w:val="231F20"/>
          <w:spacing w:val="3"/>
        </w:rPr>
        <w:t>al </w:t>
      </w:r>
      <w:r>
        <w:rPr>
          <w:color w:val="231F20"/>
        </w:rPr>
        <w:t>ya citado </w:t>
      </w:r>
      <w:r>
        <w:rPr>
          <w:color w:val="231F20"/>
          <w:spacing w:val="2"/>
        </w:rPr>
        <w:t>grupo </w:t>
      </w:r>
      <w:r>
        <w:rPr>
          <w:color w:val="231F20"/>
        </w:rPr>
        <w:t>de </w:t>
      </w:r>
      <w:r>
        <w:rPr>
          <w:color w:val="231F20"/>
          <w:spacing w:val="2"/>
        </w:rPr>
        <w:t>“Los </w:t>
      </w:r>
      <w:r>
        <w:rPr>
          <w:color w:val="231F20"/>
        </w:rPr>
        <w:t>Guadalupes”</w:t>
      </w:r>
      <w:r>
        <w:rPr>
          <w:i/>
          <w:color w:val="231F20"/>
        </w:rPr>
        <w:t>, </w:t>
      </w:r>
      <w:r>
        <w:rPr>
          <w:color w:val="231F20"/>
        </w:rPr>
        <w:t>con el objeto de </w:t>
      </w:r>
      <w:r>
        <w:rPr>
          <w:color w:val="231F20"/>
          <w:spacing w:val="2"/>
        </w:rPr>
        <w:t>liberar </w:t>
      </w:r>
      <w:r>
        <w:rPr>
          <w:color w:val="231F20"/>
        </w:rPr>
        <w:t>a la heroína y de conducirla</w:t>
      </w:r>
      <w:r>
        <w:rPr>
          <w:color w:val="231F20"/>
          <w:spacing w:val="-9"/>
        </w:rPr>
        <w:t> </w:t>
      </w:r>
      <w:r>
        <w:rPr>
          <w:color w:val="231F20"/>
        </w:rPr>
        <w:t>a</w:t>
      </w:r>
      <w:r>
        <w:rPr>
          <w:color w:val="231F20"/>
          <w:spacing w:val="-9"/>
        </w:rPr>
        <w:t> </w:t>
      </w:r>
      <w:r>
        <w:rPr>
          <w:color w:val="231F20"/>
          <w:spacing w:val="2"/>
        </w:rPr>
        <w:t>un</w:t>
      </w:r>
      <w:r>
        <w:rPr>
          <w:color w:val="231F20"/>
          <w:spacing w:val="-9"/>
        </w:rPr>
        <w:t> </w:t>
      </w:r>
      <w:r>
        <w:rPr>
          <w:color w:val="231F20"/>
          <w:spacing w:val="2"/>
        </w:rPr>
        <w:t>lugar</w:t>
      </w:r>
      <w:r>
        <w:rPr>
          <w:color w:val="231F20"/>
          <w:spacing w:val="-9"/>
        </w:rPr>
        <w:t> </w:t>
      </w:r>
      <w:r>
        <w:rPr>
          <w:color w:val="231F20"/>
          <w:spacing w:val="2"/>
        </w:rPr>
        <w:t>seguro.</w:t>
      </w:r>
      <w:r>
        <w:rPr>
          <w:color w:val="231F20"/>
          <w:spacing w:val="-9"/>
        </w:rPr>
        <w:t> </w:t>
      </w:r>
      <w:r>
        <w:rPr>
          <w:color w:val="231F20"/>
        </w:rPr>
        <w:t>Esos</w:t>
      </w:r>
      <w:r>
        <w:rPr>
          <w:color w:val="231F20"/>
          <w:spacing w:val="-9"/>
        </w:rPr>
        <w:t> </w:t>
      </w:r>
      <w:r>
        <w:rPr>
          <w:color w:val="231F20"/>
          <w:spacing w:val="3"/>
        </w:rPr>
        <w:t>tres</w:t>
      </w:r>
      <w:r>
        <w:rPr>
          <w:color w:val="231F20"/>
          <w:spacing w:val="-9"/>
        </w:rPr>
        <w:t> </w:t>
      </w:r>
      <w:r>
        <w:rPr>
          <w:color w:val="231F20"/>
          <w:spacing w:val="2"/>
        </w:rPr>
        <w:t>patriotas</w:t>
      </w:r>
      <w:r>
        <w:rPr>
          <w:color w:val="231F20"/>
          <w:spacing w:val="-9"/>
        </w:rPr>
        <w:t> </w:t>
      </w:r>
      <w:r>
        <w:rPr>
          <w:color w:val="231F20"/>
        </w:rPr>
        <w:t>fueron</w:t>
      </w:r>
      <w:r>
        <w:rPr>
          <w:color w:val="231F20"/>
          <w:spacing w:val="-9"/>
        </w:rPr>
        <w:t> </w:t>
      </w:r>
      <w:r>
        <w:rPr>
          <w:color w:val="231F20"/>
        </w:rPr>
        <w:t>los</w:t>
      </w:r>
      <w:r>
        <w:rPr>
          <w:color w:val="231F20"/>
          <w:spacing w:val="-9"/>
        </w:rPr>
        <w:t> </w:t>
      </w:r>
      <w:r>
        <w:rPr>
          <w:color w:val="231F20"/>
        </w:rPr>
        <w:t>coroneles José </w:t>
      </w:r>
      <w:r>
        <w:rPr>
          <w:color w:val="231F20"/>
          <w:spacing w:val="2"/>
        </w:rPr>
        <w:t>Luis </w:t>
      </w:r>
      <w:r>
        <w:rPr>
          <w:color w:val="231F20"/>
        </w:rPr>
        <w:t>Alconedo, Antonio Vázquez </w:t>
      </w:r>
      <w:r>
        <w:rPr>
          <w:color w:val="231F20"/>
          <w:spacing w:val="3"/>
        </w:rPr>
        <w:t>Aldana </w:t>
      </w:r>
      <w:r>
        <w:rPr>
          <w:color w:val="231F20"/>
        </w:rPr>
        <w:t>y el teniente coronel </w:t>
      </w:r>
      <w:r>
        <w:rPr>
          <w:color w:val="231F20"/>
          <w:spacing w:val="3"/>
        </w:rPr>
        <w:t>Francisco </w:t>
      </w:r>
      <w:r>
        <w:rPr>
          <w:color w:val="231F20"/>
          <w:spacing w:val="2"/>
        </w:rPr>
        <w:t>Arróyave. </w:t>
      </w:r>
      <w:r>
        <w:rPr>
          <w:color w:val="231F20"/>
          <w:spacing w:val="3"/>
        </w:rPr>
        <w:t>En </w:t>
      </w:r>
      <w:r>
        <w:rPr>
          <w:color w:val="231F20"/>
        </w:rPr>
        <w:t>compañía de los mencionados </w:t>
      </w:r>
      <w:r>
        <w:rPr>
          <w:color w:val="231F20"/>
          <w:spacing w:val="2"/>
        </w:rPr>
        <w:t>oficiales </w:t>
      </w:r>
      <w:r>
        <w:rPr>
          <w:color w:val="231F20"/>
        </w:rPr>
        <w:t>de la </w:t>
      </w:r>
      <w:r>
        <w:rPr>
          <w:color w:val="231F20"/>
          <w:spacing w:val="2"/>
        </w:rPr>
        <w:t>insurgencia, </w:t>
      </w:r>
      <w:r>
        <w:rPr>
          <w:color w:val="231F20"/>
        </w:rPr>
        <w:t>Leona </w:t>
      </w:r>
      <w:r>
        <w:rPr>
          <w:color w:val="231F20"/>
          <w:spacing w:val="2"/>
        </w:rPr>
        <w:t>Vicario </w:t>
      </w:r>
      <w:r>
        <w:rPr>
          <w:color w:val="231F20"/>
        </w:rPr>
        <w:t>se </w:t>
      </w:r>
      <w:r>
        <w:rPr>
          <w:color w:val="231F20"/>
          <w:spacing w:val="2"/>
        </w:rPr>
        <w:t>dirigió, </w:t>
      </w:r>
      <w:r>
        <w:rPr>
          <w:color w:val="231F20"/>
          <w:spacing w:val="3"/>
        </w:rPr>
        <w:t>disfrazada, </w:t>
      </w:r>
      <w:r>
        <w:rPr>
          <w:color w:val="231F20"/>
        </w:rPr>
        <w:t>primero a </w:t>
      </w:r>
      <w:r>
        <w:rPr>
          <w:color w:val="231F20"/>
          <w:spacing w:val="3"/>
        </w:rPr>
        <w:t>Oaxaca</w:t>
      </w:r>
      <w:r>
        <w:rPr>
          <w:color w:val="231F20"/>
          <w:spacing w:val="54"/>
        </w:rPr>
        <w:t> </w:t>
      </w:r>
      <w:r>
        <w:rPr>
          <w:color w:val="231F20"/>
        </w:rPr>
        <w:t>y</w:t>
      </w:r>
      <w:r>
        <w:rPr>
          <w:color w:val="231F20"/>
          <w:spacing w:val="19"/>
        </w:rPr>
        <w:t> </w:t>
      </w:r>
      <w:r>
        <w:rPr>
          <w:color w:val="231F20"/>
        </w:rPr>
        <w:t>luego</w:t>
      </w:r>
      <w:r>
        <w:rPr>
          <w:color w:val="231F20"/>
          <w:spacing w:val="19"/>
        </w:rPr>
        <w:t> </w:t>
      </w:r>
      <w:r>
        <w:rPr>
          <w:color w:val="231F20"/>
        </w:rPr>
        <w:t>a</w:t>
      </w:r>
      <w:r>
        <w:rPr>
          <w:color w:val="231F20"/>
          <w:spacing w:val="19"/>
        </w:rPr>
        <w:t> </w:t>
      </w:r>
      <w:r>
        <w:rPr>
          <w:color w:val="231F20"/>
          <w:spacing w:val="2"/>
        </w:rPr>
        <w:t>Chilpancingo,</w:t>
      </w:r>
      <w:r>
        <w:rPr>
          <w:color w:val="231F20"/>
          <w:spacing w:val="19"/>
        </w:rPr>
        <w:t> </w:t>
      </w:r>
      <w:r>
        <w:rPr>
          <w:color w:val="231F20"/>
          <w:spacing w:val="2"/>
        </w:rPr>
        <w:t>lugar</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que</w:t>
      </w:r>
      <w:r>
        <w:rPr>
          <w:color w:val="231F20"/>
          <w:spacing w:val="19"/>
        </w:rPr>
        <w:t> </w:t>
      </w:r>
      <w:r>
        <w:rPr>
          <w:color w:val="231F20"/>
        </w:rPr>
        <w:t>ya</w:t>
      </w:r>
      <w:r>
        <w:rPr>
          <w:color w:val="231F20"/>
          <w:spacing w:val="19"/>
        </w:rPr>
        <w:t> </w:t>
      </w:r>
      <w:r>
        <w:rPr>
          <w:color w:val="231F20"/>
        </w:rPr>
        <w:t>se</w:t>
      </w:r>
      <w:r>
        <w:rPr>
          <w:color w:val="231F20"/>
          <w:spacing w:val="19"/>
        </w:rPr>
        <w:t> </w:t>
      </w:r>
      <w:r>
        <w:rPr>
          <w:color w:val="231F20"/>
        </w:rPr>
        <w:t>encontraba</w:t>
      </w:r>
      <w:r>
        <w:rPr>
          <w:color w:val="231F20"/>
          <w:spacing w:val="19"/>
        </w:rPr>
        <w:t> </w:t>
      </w:r>
      <w:r>
        <w:rPr>
          <w:color w:val="231F20"/>
        </w:rPr>
        <w:t>su</w:t>
      </w:r>
      <w:r>
        <w:rPr>
          <w:color w:val="231F20"/>
          <w:spacing w:val="19"/>
        </w:rPr>
        <w:t> </w:t>
      </w:r>
      <w:r>
        <w:rPr>
          <w:color w:val="231F20"/>
        </w:rPr>
        <w:t>esposo</w:t>
      </w:r>
    </w:p>
    <w:p>
      <w:pPr>
        <w:pStyle w:val="BodyText"/>
        <w:rPr>
          <w:sz w:val="20"/>
        </w:rPr>
      </w:pPr>
    </w:p>
    <w:p>
      <w:pPr>
        <w:pStyle w:val="BodyText"/>
        <w:spacing w:before="6"/>
        <w:rPr>
          <w:sz w:val="19"/>
        </w:rPr>
      </w:pPr>
    </w:p>
    <w:p>
      <w:pPr>
        <w:spacing w:before="0"/>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rPr>
          <w:sz w:val="20"/>
        </w:rPr>
      </w:pPr>
    </w:p>
    <w:p>
      <w:pPr>
        <w:pStyle w:val="BodyText"/>
        <w:spacing w:before="2"/>
        <w:rPr>
          <w:sz w:val="20"/>
        </w:rPr>
      </w:pPr>
    </w:p>
    <w:p>
      <w:pPr>
        <w:pStyle w:val="BodyText"/>
        <w:spacing w:line="278" w:lineRule="auto"/>
        <w:ind w:left="640" w:right="138"/>
        <w:jc w:val="both"/>
      </w:pPr>
      <w:r>
        <w:rPr>
          <w:color w:val="231F20"/>
          <w:spacing w:val="3"/>
          <w:w w:val="105"/>
        </w:rPr>
        <w:t>Andrés.</w:t>
      </w:r>
      <w:r>
        <w:rPr>
          <w:color w:val="231F20"/>
          <w:spacing w:val="-32"/>
          <w:w w:val="105"/>
        </w:rPr>
        <w:t> </w:t>
      </w:r>
      <w:r>
        <w:rPr>
          <w:color w:val="231F20"/>
          <w:spacing w:val="3"/>
          <w:w w:val="105"/>
        </w:rPr>
        <w:t>En</w:t>
      </w:r>
      <w:r>
        <w:rPr>
          <w:color w:val="231F20"/>
          <w:spacing w:val="-32"/>
          <w:w w:val="105"/>
        </w:rPr>
        <w:t> </w:t>
      </w:r>
      <w:r>
        <w:rPr>
          <w:color w:val="231F20"/>
          <w:w w:val="105"/>
        </w:rPr>
        <w:t>dicha</w:t>
      </w:r>
      <w:r>
        <w:rPr>
          <w:color w:val="231F20"/>
          <w:spacing w:val="-32"/>
          <w:w w:val="105"/>
        </w:rPr>
        <w:t> </w:t>
      </w:r>
      <w:r>
        <w:rPr>
          <w:color w:val="231F20"/>
          <w:w w:val="105"/>
        </w:rPr>
        <w:t>población</w:t>
      </w:r>
      <w:r>
        <w:rPr>
          <w:color w:val="231F20"/>
          <w:spacing w:val="-32"/>
          <w:w w:val="105"/>
        </w:rPr>
        <w:t> </w:t>
      </w:r>
      <w:r>
        <w:rPr>
          <w:color w:val="231F20"/>
          <w:spacing w:val="2"/>
          <w:w w:val="105"/>
        </w:rPr>
        <w:t>fue</w:t>
      </w:r>
      <w:r>
        <w:rPr>
          <w:color w:val="231F20"/>
          <w:spacing w:val="-32"/>
          <w:w w:val="105"/>
        </w:rPr>
        <w:t> </w:t>
      </w:r>
      <w:r>
        <w:rPr>
          <w:color w:val="231F20"/>
          <w:w w:val="105"/>
        </w:rPr>
        <w:t>recibida</w:t>
      </w:r>
      <w:r>
        <w:rPr>
          <w:color w:val="231F20"/>
          <w:spacing w:val="-32"/>
          <w:w w:val="105"/>
        </w:rPr>
        <w:t> </w:t>
      </w:r>
      <w:r>
        <w:rPr>
          <w:color w:val="231F20"/>
          <w:w w:val="105"/>
        </w:rPr>
        <w:t>por</w:t>
      </w:r>
      <w:r>
        <w:rPr>
          <w:color w:val="231F20"/>
          <w:spacing w:val="-32"/>
          <w:w w:val="105"/>
        </w:rPr>
        <w:t> </w:t>
      </w:r>
      <w:r>
        <w:rPr>
          <w:color w:val="231F20"/>
          <w:w w:val="105"/>
        </w:rPr>
        <w:t>el</w:t>
      </w:r>
      <w:r>
        <w:rPr>
          <w:color w:val="231F20"/>
          <w:spacing w:val="-32"/>
          <w:w w:val="105"/>
        </w:rPr>
        <w:t> </w:t>
      </w:r>
      <w:r>
        <w:rPr>
          <w:color w:val="231F20"/>
          <w:w w:val="105"/>
        </w:rPr>
        <w:t>generalísimo</w:t>
      </w:r>
      <w:r>
        <w:rPr>
          <w:color w:val="231F20"/>
          <w:spacing w:val="-32"/>
          <w:w w:val="105"/>
        </w:rPr>
        <w:t> </w:t>
      </w:r>
      <w:r>
        <w:rPr>
          <w:color w:val="231F20"/>
          <w:w w:val="105"/>
        </w:rPr>
        <w:t>don</w:t>
      </w:r>
      <w:r>
        <w:rPr>
          <w:color w:val="231F20"/>
          <w:spacing w:val="-32"/>
          <w:w w:val="105"/>
        </w:rPr>
        <w:t> </w:t>
      </w:r>
      <w:r>
        <w:rPr>
          <w:color w:val="231F20"/>
          <w:w w:val="105"/>
        </w:rPr>
        <w:t>José </w:t>
      </w:r>
      <w:r>
        <w:rPr>
          <w:color w:val="231F20"/>
          <w:spacing w:val="4"/>
          <w:w w:val="105"/>
        </w:rPr>
        <w:t>María</w:t>
      </w:r>
      <w:r>
        <w:rPr>
          <w:color w:val="231F20"/>
          <w:spacing w:val="-9"/>
          <w:w w:val="105"/>
        </w:rPr>
        <w:t> </w:t>
      </w:r>
      <w:r>
        <w:rPr>
          <w:color w:val="231F20"/>
          <w:w w:val="105"/>
        </w:rPr>
        <w:t>Morelos</w:t>
      </w:r>
      <w:r>
        <w:rPr>
          <w:color w:val="231F20"/>
          <w:spacing w:val="-9"/>
          <w:w w:val="105"/>
        </w:rPr>
        <w:t> </w:t>
      </w:r>
      <w:r>
        <w:rPr>
          <w:color w:val="231F20"/>
          <w:w w:val="105"/>
        </w:rPr>
        <w:t>y</w:t>
      </w:r>
      <w:r>
        <w:rPr>
          <w:color w:val="231F20"/>
          <w:spacing w:val="-9"/>
          <w:w w:val="105"/>
        </w:rPr>
        <w:t> </w:t>
      </w:r>
      <w:r>
        <w:rPr>
          <w:color w:val="231F20"/>
          <w:w w:val="105"/>
        </w:rPr>
        <w:t>Pavón,</w:t>
      </w:r>
      <w:r>
        <w:rPr>
          <w:color w:val="231F20"/>
          <w:spacing w:val="-9"/>
          <w:w w:val="105"/>
        </w:rPr>
        <w:t> </w:t>
      </w:r>
      <w:r>
        <w:rPr>
          <w:color w:val="231F20"/>
          <w:w w:val="105"/>
        </w:rPr>
        <w:t>quien</w:t>
      </w:r>
      <w:r>
        <w:rPr>
          <w:color w:val="231F20"/>
          <w:spacing w:val="-9"/>
          <w:w w:val="105"/>
        </w:rPr>
        <w:t> </w:t>
      </w:r>
      <w:r>
        <w:rPr>
          <w:color w:val="231F20"/>
          <w:w w:val="105"/>
        </w:rPr>
        <w:t>le</w:t>
      </w:r>
      <w:r>
        <w:rPr>
          <w:color w:val="231F20"/>
          <w:spacing w:val="-9"/>
          <w:w w:val="105"/>
        </w:rPr>
        <w:t> </w:t>
      </w:r>
      <w:r>
        <w:rPr>
          <w:color w:val="231F20"/>
          <w:w w:val="105"/>
        </w:rPr>
        <w:t>reconocía</w:t>
      </w:r>
      <w:r>
        <w:rPr>
          <w:color w:val="231F20"/>
          <w:spacing w:val="-9"/>
          <w:w w:val="105"/>
        </w:rPr>
        <w:t> </w:t>
      </w:r>
      <w:r>
        <w:rPr>
          <w:color w:val="231F20"/>
          <w:w w:val="105"/>
        </w:rPr>
        <w:t>sus</w:t>
      </w:r>
      <w:r>
        <w:rPr>
          <w:color w:val="231F20"/>
          <w:spacing w:val="-9"/>
          <w:w w:val="105"/>
        </w:rPr>
        <w:t> </w:t>
      </w:r>
      <w:r>
        <w:rPr>
          <w:color w:val="231F20"/>
          <w:w w:val="105"/>
        </w:rPr>
        <w:t>muy</w:t>
      </w:r>
      <w:r>
        <w:rPr>
          <w:color w:val="231F20"/>
          <w:spacing w:val="-9"/>
          <w:w w:val="105"/>
        </w:rPr>
        <w:t> </w:t>
      </w:r>
      <w:r>
        <w:rPr>
          <w:color w:val="231F20"/>
          <w:w w:val="105"/>
        </w:rPr>
        <w:t>altos</w:t>
      </w:r>
      <w:r>
        <w:rPr>
          <w:color w:val="231F20"/>
          <w:spacing w:val="-9"/>
          <w:w w:val="105"/>
        </w:rPr>
        <w:t> </w:t>
      </w:r>
      <w:r>
        <w:rPr>
          <w:color w:val="231F20"/>
          <w:w w:val="105"/>
        </w:rPr>
        <w:t>méritos</w:t>
      </w:r>
      <w:r>
        <w:rPr>
          <w:color w:val="231F20"/>
          <w:spacing w:val="-9"/>
          <w:w w:val="105"/>
        </w:rPr>
        <w:t> </w:t>
      </w:r>
      <w:r>
        <w:rPr>
          <w:color w:val="231F20"/>
          <w:w w:val="105"/>
        </w:rPr>
        <w:t>y a </w:t>
      </w:r>
      <w:r>
        <w:rPr>
          <w:color w:val="231F20"/>
          <w:spacing w:val="3"/>
          <w:w w:val="105"/>
        </w:rPr>
        <w:t>cuyas instancias </w:t>
      </w:r>
      <w:r>
        <w:rPr>
          <w:color w:val="231F20"/>
          <w:w w:val="105"/>
        </w:rPr>
        <w:t>el </w:t>
      </w:r>
      <w:r>
        <w:rPr>
          <w:color w:val="231F20"/>
          <w:spacing w:val="5"/>
          <w:w w:val="105"/>
        </w:rPr>
        <w:t>H. </w:t>
      </w:r>
      <w:r>
        <w:rPr>
          <w:color w:val="231F20"/>
          <w:spacing w:val="2"/>
          <w:w w:val="105"/>
        </w:rPr>
        <w:t>Congreso </w:t>
      </w:r>
      <w:r>
        <w:rPr>
          <w:color w:val="231F20"/>
          <w:w w:val="105"/>
        </w:rPr>
        <w:t>Constituyente le concedió </w:t>
      </w:r>
      <w:r>
        <w:rPr>
          <w:color w:val="231F20"/>
          <w:spacing w:val="2"/>
          <w:w w:val="105"/>
        </w:rPr>
        <w:t>una anualidad</w:t>
      </w:r>
      <w:r>
        <w:rPr>
          <w:color w:val="231F20"/>
          <w:spacing w:val="-17"/>
          <w:w w:val="105"/>
        </w:rPr>
        <w:t> </w:t>
      </w:r>
      <w:r>
        <w:rPr>
          <w:color w:val="231F20"/>
          <w:w w:val="105"/>
        </w:rPr>
        <w:t>de</w:t>
      </w:r>
      <w:r>
        <w:rPr>
          <w:color w:val="231F20"/>
          <w:spacing w:val="-17"/>
          <w:w w:val="105"/>
        </w:rPr>
        <w:t> </w:t>
      </w:r>
      <w:r>
        <w:rPr>
          <w:color w:val="231F20"/>
          <w:spacing w:val="2"/>
          <w:w w:val="105"/>
        </w:rPr>
        <w:t>500</w:t>
      </w:r>
      <w:r>
        <w:rPr>
          <w:color w:val="231F20"/>
          <w:spacing w:val="-17"/>
          <w:w w:val="105"/>
        </w:rPr>
        <w:t> </w:t>
      </w:r>
      <w:r>
        <w:rPr>
          <w:color w:val="231F20"/>
          <w:w w:val="105"/>
        </w:rPr>
        <w:t>pesos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que</w:t>
      </w:r>
      <w:r>
        <w:rPr>
          <w:color w:val="231F20"/>
          <w:spacing w:val="-17"/>
          <w:w w:val="105"/>
        </w:rPr>
        <w:t> </w:t>
      </w:r>
      <w:r>
        <w:rPr>
          <w:color w:val="231F20"/>
          <w:w w:val="105"/>
        </w:rPr>
        <w:t>solamente</w:t>
      </w:r>
      <w:r>
        <w:rPr>
          <w:color w:val="231F20"/>
          <w:spacing w:val="-17"/>
          <w:w w:val="105"/>
        </w:rPr>
        <w:t> </w:t>
      </w:r>
      <w:r>
        <w:rPr>
          <w:color w:val="231F20"/>
          <w:w w:val="105"/>
        </w:rPr>
        <w:t>recibió</w:t>
      </w:r>
      <w:r>
        <w:rPr>
          <w:color w:val="231F20"/>
          <w:spacing w:val="-17"/>
          <w:w w:val="105"/>
        </w:rPr>
        <w:t> </w:t>
      </w:r>
      <w:r>
        <w:rPr>
          <w:color w:val="231F20"/>
          <w:w w:val="105"/>
        </w:rPr>
        <w:t>el</w:t>
      </w:r>
      <w:r>
        <w:rPr>
          <w:color w:val="231F20"/>
          <w:spacing w:val="-17"/>
          <w:w w:val="105"/>
        </w:rPr>
        <w:t> </w:t>
      </w:r>
      <w:r>
        <w:rPr>
          <w:color w:val="231F20"/>
          <w:w w:val="105"/>
        </w:rPr>
        <w:t>primer</w:t>
      </w:r>
      <w:r>
        <w:rPr>
          <w:color w:val="231F20"/>
          <w:spacing w:val="-17"/>
          <w:w w:val="105"/>
        </w:rPr>
        <w:t> </w:t>
      </w:r>
      <w:r>
        <w:rPr>
          <w:color w:val="231F20"/>
          <w:w w:val="105"/>
        </w:rPr>
        <w:t>pago, y</w:t>
      </w:r>
      <w:r>
        <w:rPr>
          <w:color w:val="231F20"/>
          <w:spacing w:val="-24"/>
          <w:w w:val="105"/>
        </w:rPr>
        <w:t> </w:t>
      </w:r>
      <w:r>
        <w:rPr>
          <w:color w:val="231F20"/>
          <w:w w:val="105"/>
        </w:rPr>
        <w:t>nada</w:t>
      </w:r>
      <w:r>
        <w:rPr>
          <w:color w:val="231F20"/>
          <w:spacing w:val="-24"/>
          <w:w w:val="105"/>
        </w:rPr>
        <w:t> </w:t>
      </w:r>
      <w:r>
        <w:rPr>
          <w:color w:val="231F20"/>
          <w:spacing w:val="3"/>
          <w:w w:val="105"/>
        </w:rPr>
        <w:t>más.</w:t>
      </w:r>
    </w:p>
    <w:p>
      <w:pPr>
        <w:pStyle w:val="BodyText"/>
        <w:spacing w:line="278" w:lineRule="auto" w:before="1"/>
        <w:ind w:left="640" w:right="137" w:firstLine="300"/>
        <w:jc w:val="both"/>
      </w:pPr>
      <w:r>
        <w:rPr>
          <w:color w:val="231F20"/>
          <w:spacing w:val="3"/>
        </w:rPr>
        <w:t>En </w:t>
      </w:r>
      <w:r>
        <w:rPr>
          <w:color w:val="231F20"/>
        </w:rPr>
        <w:t>1813 se promulgó el </w:t>
      </w:r>
      <w:r>
        <w:rPr>
          <w:color w:val="231F20"/>
          <w:spacing w:val="3"/>
        </w:rPr>
        <w:t>Acta </w:t>
      </w:r>
      <w:r>
        <w:rPr>
          <w:color w:val="231F20"/>
        </w:rPr>
        <w:t>de </w:t>
      </w:r>
      <w:r>
        <w:rPr>
          <w:color w:val="231F20"/>
          <w:spacing w:val="2"/>
        </w:rPr>
        <w:t>Declaración </w:t>
      </w:r>
      <w:r>
        <w:rPr>
          <w:color w:val="231F20"/>
        </w:rPr>
        <w:t>de la Independencia, y luego, debido a la persecución </w:t>
      </w:r>
      <w:r>
        <w:rPr>
          <w:color w:val="231F20"/>
          <w:spacing w:val="2"/>
        </w:rPr>
        <w:t>desatada </w:t>
      </w:r>
      <w:r>
        <w:rPr>
          <w:color w:val="231F20"/>
        </w:rPr>
        <w:t>por el gobierno de Calleja en contra del Congreso, doña Leona </w:t>
      </w:r>
      <w:r>
        <w:rPr>
          <w:color w:val="231F20"/>
          <w:spacing w:val="3"/>
        </w:rPr>
        <w:t>Camila </w:t>
      </w:r>
      <w:r>
        <w:rPr>
          <w:color w:val="231F20"/>
        </w:rPr>
        <w:t>comenzó su penosa </w:t>
      </w:r>
      <w:r>
        <w:rPr>
          <w:color w:val="231F20"/>
          <w:spacing w:val="2"/>
        </w:rPr>
        <w:t>peregrinación </w:t>
      </w:r>
      <w:r>
        <w:rPr>
          <w:color w:val="231F20"/>
        </w:rPr>
        <w:t>en compañía  de  su  marido,  quien  </w:t>
      </w:r>
      <w:r>
        <w:rPr>
          <w:color w:val="231F20"/>
          <w:spacing w:val="3"/>
        </w:rPr>
        <w:t>actuaba,  </w:t>
      </w:r>
      <w:r>
        <w:rPr>
          <w:color w:val="231F20"/>
        </w:rPr>
        <w:t>como  ya se dijo, como presidente de debates del </w:t>
      </w:r>
      <w:r>
        <w:rPr>
          <w:color w:val="231F20"/>
          <w:spacing w:val="2"/>
        </w:rPr>
        <w:t>cuerpo </w:t>
      </w:r>
      <w:r>
        <w:rPr>
          <w:color w:val="231F20"/>
        </w:rPr>
        <w:t>legislativo. </w:t>
      </w:r>
      <w:r>
        <w:rPr>
          <w:color w:val="231F20"/>
          <w:spacing w:val="2"/>
        </w:rPr>
        <w:t>Así,      </w:t>
      </w:r>
      <w:r>
        <w:rPr>
          <w:color w:val="231F20"/>
        </w:rPr>
        <w:t>a</w:t>
      </w:r>
      <w:r>
        <w:rPr>
          <w:color w:val="231F20"/>
          <w:spacing w:val="-3"/>
        </w:rPr>
        <w:t> </w:t>
      </w:r>
      <w:r>
        <w:rPr>
          <w:color w:val="231F20"/>
          <w:spacing w:val="4"/>
        </w:rPr>
        <w:t>partir</w:t>
      </w:r>
      <w:r>
        <w:rPr>
          <w:color w:val="231F20"/>
          <w:spacing w:val="-3"/>
        </w:rPr>
        <w:t> </w:t>
      </w:r>
      <w:r>
        <w:rPr>
          <w:color w:val="231F20"/>
        </w:rPr>
        <w:t>de</w:t>
      </w:r>
      <w:r>
        <w:rPr>
          <w:color w:val="231F20"/>
          <w:spacing w:val="-3"/>
        </w:rPr>
        <w:t> </w:t>
      </w:r>
      <w:r>
        <w:rPr>
          <w:color w:val="231F20"/>
        </w:rPr>
        <w:t>principios</w:t>
      </w:r>
      <w:r>
        <w:rPr>
          <w:color w:val="231F20"/>
          <w:spacing w:val="-3"/>
        </w:rPr>
        <w:t> </w:t>
      </w:r>
      <w:r>
        <w:rPr>
          <w:color w:val="231F20"/>
        </w:rPr>
        <w:t>de</w:t>
      </w:r>
      <w:r>
        <w:rPr>
          <w:color w:val="231F20"/>
          <w:spacing w:val="-3"/>
        </w:rPr>
        <w:t> </w:t>
      </w:r>
      <w:r>
        <w:rPr>
          <w:color w:val="231F20"/>
          <w:spacing w:val="6"/>
        </w:rPr>
        <w:t>1814</w:t>
      </w:r>
      <w:r>
        <w:rPr>
          <w:color w:val="231F20"/>
          <w:spacing w:val="-3"/>
        </w:rPr>
        <w:t> </w:t>
      </w:r>
      <w:r>
        <w:rPr>
          <w:color w:val="231F20"/>
        </w:rPr>
        <w:t>y</w:t>
      </w:r>
      <w:r>
        <w:rPr>
          <w:color w:val="231F20"/>
          <w:spacing w:val="-3"/>
        </w:rPr>
        <w:t> </w:t>
      </w:r>
      <w:r>
        <w:rPr>
          <w:color w:val="231F20"/>
          <w:spacing w:val="3"/>
        </w:rPr>
        <w:t>hasta</w:t>
      </w:r>
      <w:r>
        <w:rPr>
          <w:color w:val="231F20"/>
          <w:spacing w:val="-3"/>
        </w:rPr>
        <w:t> </w:t>
      </w:r>
      <w:r>
        <w:rPr>
          <w:color w:val="231F20"/>
        </w:rPr>
        <w:t>mediados</w:t>
      </w:r>
      <w:r>
        <w:rPr>
          <w:color w:val="231F20"/>
          <w:spacing w:val="-3"/>
        </w:rPr>
        <w:t> </w:t>
      </w:r>
      <w:r>
        <w:rPr>
          <w:color w:val="231F20"/>
        </w:rPr>
        <w:t>de</w:t>
      </w:r>
      <w:r>
        <w:rPr>
          <w:color w:val="231F20"/>
          <w:spacing w:val="-3"/>
        </w:rPr>
        <w:t> </w:t>
      </w:r>
      <w:r>
        <w:rPr>
          <w:color w:val="231F20"/>
          <w:spacing w:val="2"/>
        </w:rPr>
        <w:t>octubre</w:t>
      </w:r>
      <w:r>
        <w:rPr>
          <w:color w:val="231F20"/>
          <w:spacing w:val="-3"/>
        </w:rPr>
        <w:t> </w:t>
      </w:r>
      <w:r>
        <w:rPr>
          <w:color w:val="231F20"/>
        </w:rPr>
        <w:t>de</w:t>
      </w:r>
      <w:r>
        <w:rPr>
          <w:color w:val="231F20"/>
          <w:spacing w:val="-3"/>
        </w:rPr>
        <w:t> </w:t>
      </w:r>
      <w:r>
        <w:rPr>
          <w:color w:val="231F20"/>
          <w:spacing w:val="4"/>
        </w:rPr>
        <w:t>1815, </w:t>
      </w:r>
      <w:r>
        <w:rPr>
          <w:color w:val="231F20"/>
        </w:rPr>
        <w:t>el</w:t>
      </w:r>
      <w:r>
        <w:rPr>
          <w:color w:val="231F20"/>
          <w:spacing w:val="20"/>
        </w:rPr>
        <w:t> </w:t>
      </w:r>
      <w:r>
        <w:rPr>
          <w:color w:val="231F20"/>
          <w:spacing w:val="2"/>
        </w:rPr>
        <w:t>Congreso</w:t>
      </w:r>
      <w:r>
        <w:rPr>
          <w:color w:val="231F20"/>
          <w:spacing w:val="20"/>
        </w:rPr>
        <w:t> </w:t>
      </w:r>
      <w:r>
        <w:rPr>
          <w:color w:val="231F20"/>
        </w:rPr>
        <w:t>y</w:t>
      </w:r>
      <w:r>
        <w:rPr>
          <w:color w:val="231F20"/>
          <w:spacing w:val="20"/>
        </w:rPr>
        <w:t> </w:t>
      </w:r>
      <w:r>
        <w:rPr>
          <w:color w:val="231F20"/>
        </w:rPr>
        <w:t>su</w:t>
      </w:r>
      <w:r>
        <w:rPr>
          <w:color w:val="231F20"/>
          <w:spacing w:val="20"/>
        </w:rPr>
        <w:t> </w:t>
      </w:r>
      <w:r>
        <w:rPr>
          <w:color w:val="231F20"/>
        </w:rPr>
        <w:t>escolta,</w:t>
      </w:r>
      <w:r>
        <w:rPr>
          <w:color w:val="231F20"/>
          <w:spacing w:val="20"/>
        </w:rPr>
        <w:t> </w:t>
      </w:r>
      <w:r>
        <w:rPr>
          <w:color w:val="231F20"/>
        </w:rPr>
        <w:t>además</w:t>
      </w:r>
      <w:r>
        <w:rPr>
          <w:color w:val="231F20"/>
          <w:spacing w:val="20"/>
        </w:rPr>
        <w:t> </w:t>
      </w:r>
      <w:r>
        <w:rPr>
          <w:color w:val="231F20"/>
        </w:rPr>
        <w:t>de</w:t>
      </w:r>
      <w:r>
        <w:rPr>
          <w:color w:val="231F20"/>
          <w:spacing w:val="20"/>
        </w:rPr>
        <w:t> </w:t>
      </w:r>
      <w:r>
        <w:rPr>
          <w:color w:val="231F20"/>
          <w:spacing w:val="2"/>
        </w:rPr>
        <w:t>algunos</w:t>
      </w:r>
      <w:r>
        <w:rPr>
          <w:color w:val="231F20"/>
          <w:spacing w:val="20"/>
        </w:rPr>
        <w:t> </w:t>
      </w:r>
      <w:r>
        <w:rPr>
          <w:color w:val="231F20"/>
          <w:spacing w:val="2"/>
        </w:rPr>
        <w:t>agregados</w:t>
      </w:r>
      <w:r>
        <w:rPr>
          <w:color w:val="231F20"/>
          <w:spacing w:val="20"/>
        </w:rPr>
        <w:t> </w:t>
      </w:r>
      <w:r>
        <w:rPr>
          <w:color w:val="231F20"/>
        </w:rPr>
        <w:t>como</w:t>
      </w:r>
      <w:r>
        <w:rPr>
          <w:color w:val="231F20"/>
          <w:spacing w:val="20"/>
        </w:rPr>
        <w:t> </w:t>
      </w:r>
      <w:r>
        <w:rPr>
          <w:color w:val="231F20"/>
        </w:rPr>
        <w:t>doña</w:t>
      </w:r>
    </w:p>
    <w:p>
      <w:pPr>
        <w:pStyle w:val="BodyText"/>
        <w:tabs>
          <w:tab w:pos="639" w:val="left" w:leader="none"/>
        </w:tabs>
        <w:spacing w:line="259" w:lineRule="exact"/>
        <w:ind w:left="640" w:hanging="525"/>
      </w:pPr>
      <w:r>
        <w:rPr>
          <w:rFonts w:ascii="Times New Roman"/>
          <w:b/>
          <w:color w:val="757D33"/>
          <w:w w:val="105"/>
          <w:position w:val="7"/>
          <w:sz w:val="20"/>
        </w:rPr>
        <w:t>38</w:t>
        <w:tab/>
      </w:r>
      <w:r>
        <w:rPr>
          <w:color w:val="231F20"/>
          <w:w w:val="105"/>
        </w:rPr>
        <w:t>Leona</w:t>
      </w:r>
      <w:r>
        <w:rPr>
          <w:color w:val="231F20"/>
          <w:spacing w:val="-34"/>
          <w:w w:val="105"/>
        </w:rPr>
        <w:t> </w:t>
      </w:r>
      <w:r>
        <w:rPr>
          <w:color w:val="231F20"/>
          <w:spacing w:val="5"/>
          <w:w w:val="105"/>
        </w:rPr>
        <w:t>Vicariode</w:t>
      </w:r>
      <w:r>
        <w:rPr>
          <w:color w:val="231F20"/>
          <w:spacing w:val="-34"/>
          <w:w w:val="105"/>
        </w:rPr>
        <w:t> </w:t>
      </w:r>
      <w:r>
        <w:rPr>
          <w:color w:val="231F20"/>
          <w:spacing w:val="3"/>
          <w:w w:val="105"/>
        </w:rPr>
        <w:t>Quintana</w:t>
      </w:r>
      <w:r>
        <w:rPr>
          <w:color w:val="231F20"/>
          <w:spacing w:val="-34"/>
          <w:w w:val="105"/>
        </w:rPr>
        <w:t> </w:t>
      </w:r>
      <w:r>
        <w:rPr>
          <w:color w:val="231F20"/>
          <w:w w:val="105"/>
        </w:rPr>
        <w:t>Roo,</w:t>
      </w:r>
      <w:r>
        <w:rPr>
          <w:color w:val="231F20"/>
          <w:spacing w:val="-34"/>
          <w:w w:val="105"/>
        </w:rPr>
        <w:t> </w:t>
      </w:r>
      <w:r>
        <w:rPr>
          <w:color w:val="231F20"/>
          <w:spacing w:val="4"/>
          <w:w w:val="105"/>
        </w:rPr>
        <w:t>continuaronconsu</w:t>
      </w:r>
      <w:r>
        <w:rPr>
          <w:color w:val="231F20"/>
          <w:spacing w:val="-34"/>
          <w:w w:val="105"/>
        </w:rPr>
        <w:t> </w:t>
      </w:r>
      <w:r>
        <w:rPr>
          <w:color w:val="231F20"/>
          <w:spacing w:val="2"/>
          <w:w w:val="105"/>
        </w:rPr>
        <w:t>periploforzado,</w:t>
      </w:r>
    </w:p>
    <w:p>
      <w:pPr>
        <w:pStyle w:val="BodyText"/>
        <w:spacing w:line="278" w:lineRule="auto" w:before="42"/>
        <w:ind w:left="640" w:right="137"/>
        <w:jc w:val="both"/>
      </w:pPr>
      <w:r>
        <w:rPr>
          <w:color w:val="231F20"/>
        </w:rPr>
        <w:t>siempre perseguidos por los </w:t>
      </w:r>
      <w:r>
        <w:rPr>
          <w:color w:val="231F20"/>
          <w:spacing w:val="2"/>
        </w:rPr>
        <w:t>cuerpos </w:t>
      </w:r>
      <w:r>
        <w:rPr>
          <w:color w:val="231F20"/>
        </w:rPr>
        <w:t>leales </w:t>
      </w:r>
      <w:r>
        <w:rPr>
          <w:color w:val="231F20"/>
          <w:spacing w:val="3"/>
        </w:rPr>
        <w:t>al </w:t>
      </w:r>
      <w:r>
        <w:rPr>
          <w:color w:val="231F20"/>
        </w:rPr>
        <w:t>virrey, cuyo objetivo principal era el de </w:t>
      </w:r>
      <w:r>
        <w:rPr>
          <w:color w:val="231F20"/>
          <w:spacing w:val="3"/>
        </w:rPr>
        <w:t>capturar </w:t>
      </w:r>
      <w:r>
        <w:rPr>
          <w:color w:val="231F20"/>
        </w:rPr>
        <w:t>a dicha agrupación </w:t>
      </w:r>
      <w:r>
        <w:rPr>
          <w:color w:val="231F20"/>
          <w:spacing w:val="2"/>
        </w:rPr>
        <w:t>legislativa </w:t>
      </w:r>
      <w:r>
        <w:rPr>
          <w:color w:val="231F20"/>
        </w:rPr>
        <w:t>con el propósito de </w:t>
      </w:r>
      <w:r>
        <w:rPr>
          <w:color w:val="231F20"/>
          <w:spacing w:val="3"/>
        </w:rPr>
        <w:t>destruir </w:t>
      </w:r>
      <w:r>
        <w:rPr>
          <w:color w:val="231F20"/>
        </w:rPr>
        <w:t>la validez jurídica de la Revolución. </w:t>
      </w:r>
      <w:r>
        <w:rPr>
          <w:color w:val="231F20"/>
          <w:spacing w:val="4"/>
        </w:rPr>
        <w:t>Al </w:t>
      </w:r>
      <w:r>
        <w:rPr>
          <w:color w:val="231F20"/>
        </w:rPr>
        <w:t>disol- verse el Congreso, el matrimonio </w:t>
      </w:r>
      <w:r>
        <w:rPr>
          <w:color w:val="231F20"/>
          <w:spacing w:val="3"/>
        </w:rPr>
        <w:t>Quintana </w:t>
      </w:r>
      <w:r>
        <w:rPr>
          <w:color w:val="231F20"/>
        </w:rPr>
        <w:t>Roo-Vicario decidió </w:t>
      </w:r>
      <w:r>
        <w:rPr>
          <w:color w:val="231F20"/>
          <w:spacing w:val="3"/>
        </w:rPr>
        <w:t>regresar </w:t>
      </w:r>
      <w:r>
        <w:rPr>
          <w:color w:val="231F20"/>
        </w:rPr>
        <w:t>de incógnito a la ciudad de México, </w:t>
      </w:r>
      <w:r>
        <w:rPr>
          <w:color w:val="231F20"/>
          <w:spacing w:val="2"/>
        </w:rPr>
        <w:t>para </w:t>
      </w:r>
      <w:r>
        <w:rPr>
          <w:color w:val="231F20"/>
        </w:rPr>
        <w:t>lo </w:t>
      </w:r>
      <w:r>
        <w:rPr>
          <w:color w:val="231F20"/>
          <w:spacing w:val="4"/>
        </w:rPr>
        <w:t>cual </w:t>
      </w:r>
      <w:r>
        <w:rPr>
          <w:color w:val="231F20"/>
        </w:rPr>
        <w:t>eligieron  </w:t>
      </w:r>
      <w:r>
        <w:rPr>
          <w:color w:val="231F20"/>
          <w:spacing w:val="2"/>
        </w:rPr>
        <w:t>un </w:t>
      </w:r>
      <w:r>
        <w:rPr>
          <w:color w:val="231F20"/>
        </w:rPr>
        <w:t>itinerario, </w:t>
      </w:r>
      <w:r>
        <w:rPr>
          <w:color w:val="231F20"/>
          <w:spacing w:val="4"/>
        </w:rPr>
        <w:t>tan </w:t>
      </w:r>
      <w:r>
        <w:rPr>
          <w:color w:val="231F20"/>
        </w:rPr>
        <w:t>penoso como el que ya </w:t>
      </w:r>
      <w:r>
        <w:rPr>
          <w:color w:val="231F20"/>
          <w:spacing w:val="2"/>
        </w:rPr>
        <w:t>habían </w:t>
      </w:r>
      <w:r>
        <w:rPr>
          <w:color w:val="231F20"/>
        </w:rPr>
        <w:t>recorrido, y que aparentemente les </w:t>
      </w:r>
      <w:r>
        <w:rPr>
          <w:color w:val="231F20"/>
          <w:spacing w:val="2"/>
        </w:rPr>
        <w:t>ofrecía las seguridades </w:t>
      </w:r>
      <w:r>
        <w:rPr>
          <w:color w:val="231F20"/>
        </w:rPr>
        <w:t>del </w:t>
      </w:r>
      <w:r>
        <w:rPr>
          <w:color w:val="231F20"/>
          <w:spacing w:val="2"/>
        </w:rPr>
        <w:t>caso. </w:t>
      </w:r>
      <w:r>
        <w:rPr>
          <w:color w:val="231F20"/>
          <w:spacing w:val="3"/>
        </w:rPr>
        <w:t>Esta </w:t>
      </w:r>
      <w:r>
        <w:rPr>
          <w:color w:val="231F20"/>
        </w:rPr>
        <w:t>situación  se </w:t>
      </w:r>
      <w:r>
        <w:rPr>
          <w:color w:val="231F20"/>
          <w:spacing w:val="2"/>
        </w:rPr>
        <w:t>agravó </w:t>
      </w:r>
      <w:r>
        <w:rPr>
          <w:color w:val="231F20"/>
        </w:rPr>
        <w:t>debido </w:t>
      </w:r>
      <w:r>
        <w:rPr>
          <w:color w:val="231F20"/>
          <w:spacing w:val="3"/>
        </w:rPr>
        <w:t>al </w:t>
      </w:r>
      <w:r>
        <w:rPr>
          <w:color w:val="231F20"/>
        </w:rPr>
        <w:t>estado de </w:t>
      </w:r>
      <w:r>
        <w:rPr>
          <w:color w:val="231F20"/>
          <w:spacing w:val="2"/>
        </w:rPr>
        <w:t>embarazo </w:t>
      </w:r>
      <w:r>
        <w:rPr>
          <w:color w:val="231F20"/>
          <w:spacing w:val="3"/>
        </w:rPr>
        <w:t>al </w:t>
      </w:r>
      <w:r>
        <w:rPr>
          <w:color w:val="231F20"/>
        </w:rPr>
        <w:t>que accedió doña </w:t>
      </w:r>
      <w:r>
        <w:rPr>
          <w:color w:val="231F20"/>
          <w:spacing w:val="2"/>
        </w:rPr>
        <w:t>Leona. Se </w:t>
      </w:r>
      <w:r>
        <w:rPr>
          <w:color w:val="231F20"/>
        </w:rPr>
        <w:t>inició, pues, el </w:t>
      </w:r>
      <w:r>
        <w:rPr>
          <w:color w:val="231F20"/>
          <w:spacing w:val="2"/>
        </w:rPr>
        <w:t>regreso </w:t>
      </w:r>
      <w:r>
        <w:rPr>
          <w:color w:val="231F20"/>
        </w:rPr>
        <w:t>desde Tehuacán a Sultepec; sin embargo, </w:t>
      </w:r>
      <w:r>
        <w:rPr>
          <w:color w:val="231F20"/>
          <w:spacing w:val="2"/>
        </w:rPr>
        <w:t>evitaron entrar </w:t>
      </w:r>
      <w:r>
        <w:rPr>
          <w:color w:val="231F20"/>
          <w:spacing w:val="3"/>
        </w:rPr>
        <w:t>al </w:t>
      </w:r>
      <w:r>
        <w:rPr>
          <w:color w:val="231F20"/>
          <w:spacing w:val="2"/>
        </w:rPr>
        <w:t>Real </w:t>
      </w:r>
      <w:r>
        <w:rPr>
          <w:color w:val="231F20"/>
        </w:rPr>
        <w:t>de </w:t>
      </w:r>
      <w:r>
        <w:rPr>
          <w:color w:val="231F20"/>
          <w:spacing w:val="3"/>
        </w:rPr>
        <w:t>Minas </w:t>
      </w:r>
      <w:r>
        <w:rPr>
          <w:color w:val="231F20"/>
        </w:rPr>
        <w:t>debido a la </w:t>
      </w:r>
      <w:r>
        <w:rPr>
          <w:color w:val="231F20"/>
          <w:spacing w:val="3"/>
        </w:rPr>
        <w:t>vigilancia </w:t>
      </w:r>
      <w:r>
        <w:rPr>
          <w:color w:val="231F20"/>
          <w:spacing w:val="2"/>
        </w:rPr>
        <w:t>gobiernista,  </w:t>
      </w:r>
      <w:r>
        <w:rPr>
          <w:color w:val="231F20"/>
        </w:rPr>
        <w:t>y prefirieron acomodarse en </w:t>
      </w:r>
      <w:r>
        <w:rPr>
          <w:color w:val="231F20"/>
          <w:spacing w:val="4"/>
        </w:rPr>
        <w:t>alguna </w:t>
      </w:r>
      <w:r>
        <w:rPr>
          <w:color w:val="231F20"/>
        </w:rPr>
        <w:t>de </w:t>
      </w:r>
      <w:r>
        <w:rPr>
          <w:color w:val="231F20"/>
          <w:spacing w:val="2"/>
        </w:rPr>
        <w:t>las </w:t>
      </w:r>
      <w:r>
        <w:rPr>
          <w:color w:val="231F20"/>
        </w:rPr>
        <w:t>numerosas </w:t>
      </w:r>
      <w:r>
        <w:rPr>
          <w:color w:val="231F20"/>
          <w:spacing w:val="3"/>
        </w:rPr>
        <w:t>cuevas </w:t>
      </w:r>
      <w:r>
        <w:rPr>
          <w:color w:val="231F20"/>
          <w:spacing w:val="2"/>
        </w:rPr>
        <w:t>exis- </w:t>
      </w:r>
      <w:r>
        <w:rPr>
          <w:color w:val="231F20"/>
        </w:rPr>
        <w:t>tentes en la convulsionada </w:t>
      </w:r>
      <w:r>
        <w:rPr>
          <w:color w:val="231F20"/>
          <w:spacing w:val="3"/>
        </w:rPr>
        <w:t>orografía </w:t>
      </w:r>
      <w:r>
        <w:rPr>
          <w:color w:val="231F20"/>
        </w:rPr>
        <w:t>de la región </w:t>
      </w:r>
      <w:r>
        <w:rPr>
          <w:color w:val="231F20"/>
          <w:spacing w:val="4"/>
        </w:rPr>
        <w:t>—se </w:t>
      </w:r>
      <w:r>
        <w:rPr>
          <w:color w:val="231F20"/>
        </w:rPr>
        <w:t>dice que en </w:t>
      </w:r>
      <w:r>
        <w:rPr>
          <w:color w:val="231F20"/>
          <w:spacing w:val="2"/>
        </w:rPr>
        <w:t>una </w:t>
      </w:r>
      <w:r>
        <w:rPr>
          <w:color w:val="231F20"/>
        </w:rPr>
        <w:t>ubicada en el </w:t>
      </w:r>
      <w:r>
        <w:rPr>
          <w:color w:val="231F20"/>
          <w:spacing w:val="2"/>
        </w:rPr>
        <w:t>Cerro </w:t>
      </w:r>
      <w:r>
        <w:rPr>
          <w:color w:val="231F20"/>
        </w:rPr>
        <w:t>de la </w:t>
      </w:r>
      <w:r>
        <w:rPr>
          <w:color w:val="231F20"/>
          <w:spacing w:val="2"/>
        </w:rPr>
        <w:t>Culebra—, </w:t>
      </w:r>
      <w:r>
        <w:rPr>
          <w:color w:val="231F20"/>
        </w:rPr>
        <w:t>en la </w:t>
      </w:r>
      <w:r>
        <w:rPr>
          <w:color w:val="231F20"/>
          <w:spacing w:val="4"/>
        </w:rPr>
        <w:t>cual </w:t>
      </w:r>
      <w:r>
        <w:rPr>
          <w:color w:val="231F20"/>
        </w:rPr>
        <w:t>Leona </w:t>
      </w:r>
      <w:r>
        <w:rPr>
          <w:color w:val="231F20"/>
          <w:spacing w:val="2"/>
        </w:rPr>
        <w:t>Vicario </w:t>
      </w:r>
      <w:r>
        <w:rPr>
          <w:color w:val="231F20"/>
        </w:rPr>
        <w:t>de </w:t>
      </w:r>
      <w:r>
        <w:rPr>
          <w:color w:val="231F20"/>
          <w:spacing w:val="3"/>
        </w:rPr>
        <w:t>Quintana </w:t>
      </w:r>
      <w:r>
        <w:rPr>
          <w:color w:val="231F20"/>
        </w:rPr>
        <w:t>Roo, con la sola ayuda de su marido y en forma </w:t>
      </w:r>
      <w:r>
        <w:rPr>
          <w:color w:val="231F20"/>
          <w:spacing w:val="3"/>
        </w:rPr>
        <w:t>natural,   </w:t>
      </w:r>
      <w:r>
        <w:rPr>
          <w:color w:val="231F20"/>
        </w:rPr>
        <w:t>dio a luz </w:t>
      </w:r>
      <w:r>
        <w:rPr>
          <w:color w:val="231F20"/>
          <w:spacing w:val="3"/>
        </w:rPr>
        <w:t>al </w:t>
      </w:r>
      <w:r>
        <w:rPr>
          <w:color w:val="231F20"/>
        </w:rPr>
        <w:t>primer hijo del matrimonio, a su primogénito, el </w:t>
      </w:r>
      <w:r>
        <w:rPr>
          <w:color w:val="231F20"/>
          <w:spacing w:val="4"/>
        </w:rPr>
        <w:t>cual </w:t>
      </w:r>
      <w:r>
        <w:rPr>
          <w:color w:val="231F20"/>
          <w:spacing w:val="2"/>
        </w:rPr>
        <w:t>moriría algunos </w:t>
      </w:r>
      <w:r>
        <w:rPr>
          <w:color w:val="231F20"/>
          <w:spacing w:val="3"/>
        </w:rPr>
        <w:t>días </w:t>
      </w:r>
      <w:r>
        <w:rPr>
          <w:color w:val="231F20"/>
        </w:rPr>
        <w:t>después debido a </w:t>
      </w:r>
      <w:r>
        <w:rPr>
          <w:color w:val="231F20"/>
          <w:spacing w:val="2"/>
        </w:rPr>
        <w:t>las difíciles </w:t>
      </w:r>
      <w:r>
        <w:rPr>
          <w:color w:val="231F20"/>
        </w:rPr>
        <w:t>condiciones en que se </w:t>
      </w:r>
      <w:r>
        <w:rPr>
          <w:color w:val="231F20"/>
          <w:spacing w:val="3"/>
        </w:rPr>
        <w:t>realizó </w:t>
      </w:r>
      <w:r>
        <w:rPr>
          <w:color w:val="231F20"/>
        </w:rPr>
        <w:t>el parto, y a la </w:t>
      </w:r>
      <w:r>
        <w:rPr>
          <w:color w:val="231F20"/>
          <w:spacing w:val="2"/>
        </w:rPr>
        <w:t>carencia </w:t>
      </w:r>
      <w:r>
        <w:rPr>
          <w:color w:val="231F20"/>
        </w:rPr>
        <w:t>de los elementos indispensa- bles </w:t>
      </w:r>
      <w:r>
        <w:rPr>
          <w:color w:val="231F20"/>
          <w:spacing w:val="2"/>
        </w:rPr>
        <w:t>para </w:t>
      </w:r>
      <w:r>
        <w:rPr>
          <w:color w:val="231F20"/>
        </w:rPr>
        <w:t>darle los cuidados mínimos que su sobrevivencia </w:t>
      </w:r>
      <w:r>
        <w:rPr>
          <w:color w:val="231F20"/>
          <w:spacing w:val="2"/>
        </w:rPr>
        <w:t>requería, </w:t>
      </w:r>
      <w:r>
        <w:rPr>
          <w:color w:val="231F20"/>
        </w:rPr>
        <w:t>todo lo </w:t>
      </w:r>
      <w:r>
        <w:rPr>
          <w:color w:val="231F20"/>
          <w:spacing w:val="4"/>
        </w:rPr>
        <w:t>cual </w:t>
      </w:r>
      <w:r>
        <w:rPr>
          <w:color w:val="231F20"/>
          <w:spacing w:val="3"/>
        </w:rPr>
        <w:t>ocurrió </w:t>
      </w:r>
      <w:r>
        <w:rPr>
          <w:color w:val="231F20"/>
        </w:rPr>
        <w:t>en los primeros meses de </w:t>
      </w:r>
      <w:r>
        <w:rPr>
          <w:color w:val="231F20"/>
          <w:spacing w:val="3"/>
        </w:rPr>
        <w:t>1816. Más </w:t>
      </w:r>
      <w:r>
        <w:rPr>
          <w:color w:val="231F20"/>
          <w:spacing w:val="2"/>
        </w:rPr>
        <w:t>tarde nacería</w:t>
      </w:r>
      <w:r>
        <w:rPr>
          <w:color w:val="231F20"/>
          <w:spacing w:val="45"/>
        </w:rPr>
        <w:t> </w:t>
      </w:r>
      <w:r>
        <w:rPr>
          <w:color w:val="231F20"/>
        </w:rPr>
        <w:t>Genoveva.</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2"/>
        <w:rPr>
          <w:sz w:val="20"/>
        </w:rPr>
      </w:pPr>
    </w:p>
    <w:p>
      <w:pPr>
        <w:pStyle w:val="BodyText"/>
        <w:spacing w:line="278" w:lineRule="auto"/>
        <w:ind w:left="139" w:right="636" w:firstLine="300"/>
        <w:jc w:val="both"/>
      </w:pPr>
      <w:r>
        <w:rPr>
          <w:color w:val="231F20"/>
        </w:rPr>
        <w:t>Era natural, </w:t>
      </w:r>
      <w:r>
        <w:rPr>
          <w:color w:val="231F20"/>
          <w:spacing w:val="-3"/>
        </w:rPr>
        <w:t>entonces, que </w:t>
      </w:r>
      <w:r>
        <w:rPr>
          <w:color w:val="231F20"/>
          <w:spacing w:val="-4"/>
        </w:rPr>
        <w:t>don </w:t>
      </w:r>
      <w:r>
        <w:rPr>
          <w:color w:val="231F20"/>
        </w:rPr>
        <w:t>Andrés Quintana Roo se viese francamente desesperado al </w:t>
      </w:r>
      <w:r>
        <w:rPr>
          <w:color w:val="231F20"/>
          <w:spacing w:val="-3"/>
        </w:rPr>
        <w:t>ver </w:t>
      </w:r>
      <w:r>
        <w:rPr>
          <w:color w:val="231F20"/>
        </w:rPr>
        <w:t>las terribles </w:t>
      </w:r>
      <w:r>
        <w:rPr>
          <w:color w:val="231F20"/>
          <w:spacing w:val="-3"/>
        </w:rPr>
        <w:t>condiciones </w:t>
      </w:r>
      <w:r>
        <w:rPr>
          <w:color w:val="231F20"/>
        </w:rPr>
        <w:t>en </w:t>
      </w:r>
      <w:r>
        <w:rPr>
          <w:color w:val="231F20"/>
          <w:spacing w:val="-3"/>
        </w:rPr>
        <w:t>que </w:t>
      </w:r>
      <w:r>
        <w:rPr>
          <w:color w:val="231F20"/>
        </w:rPr>
        <w:t>se encontraban,</w:t>
      </w:r>
      <w:r>
        <w:rPr>
          <w:color w:val="231F20"/>
          <w:spacing w:val="-6"/>
        </w:rPr>
        <w:t> </w:t>
      </w:r>
      <w:r>
        <w:rPr>
          <w:color w:val="231F20"/>
        </w:rPr>
        <w:t>y</w:t>
      </w:r>
      <w:r>
        <w:rPr>
          <w:color w:val="231F20"/>
          <w:spacing w:val="-6"/>
        </w:rPr>
        <w:t> </w:t>
      </w:r>
      <w:r>
        <w:rPr>
          <w:color w:val="231F20"/>
        </w:rPr>
        <w:t>decidió</w:t>
      </w:r>
      <w:r>
        <w:rPr>
          <w:color w:val="231F20"/>
          <w:spacing w:val="-6"/>
        </w:rPr>
        <w:t> </w:t>
      </w:r>
      <w:r>
        <w:rPr>
          <w:color w:val="231F20"/>
        </w:rPr>
        <w:t>entregarse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guarnición</w:t>
      </w:r>
      <w:r>
        <w:rPr>
          <w:color w:val="231F20"/>
          <w:spacing w:val="-6"/>
        </w:rPr>
        <w:t> </w:t>
      </w:r>
      <w:r>
        <w:rPr>
          <w:color w:val="231F20"/>
        </w:rPr>
        <w:t>realista</w:t>
      </w:r>
      <w:r>
        <w:rPr>
          <w:color w:val="231F20"/>
          <w:spacing w:val="-6"/>
        </w:rPr>
        <w:t> </w:t>
      </w:r>
      <w:r>
        <w:rPr>
          <w:color w:val="231F20"/>
        </w:rPr>
        <w:t>de</w:t>
      </w:r>
      <w:r>
        <w:rPr>
          <w:color w:val="231F20"/>
          <w:spacing w:val="-6"/>
        </w:rPr>
        <w:t> </w:t>
      </w:r>
      <w:r>
        <w:rPr>
          <w:color w:val="231F20"/>
        </w:rPr>
        <w:t>Sultepec esperando que, </w:t>
      </w:r>
      <w:r>
        <w:rPr>
          <w:color w:val="231F20"/>
          <w:spacing w:val="-3"/>
        </w:rPr>
        <w:t>con </w:t>
      </w:r>
      <w:r>
        <w:rPr>
          <w:color w:val="231F20"/>
        </w:rPr>
        <w:t>ese </w:t>
      </w:r>
      <w:r>
        <w:rPr>
          <w:color w:val="231F20"/>
          <w:spacing w:val="-2"/>
        </w:rPr>
        <w:t>gesto, </w:t>
      </w:r>
      <w:r>
        <w:rPr>
          <w:color w:val="231F20"/>
        </w:rPr>
        <w:t>pudiera salvar la vida de </w:t>
      </w:r>
      <w:r>
        <w:rPr>
          <w:color w:val="231F20"/>
          <w:spacing w:val="-3"/>
        </w:rPr>
        <w:t>doña </w:t>
      </w:r>
      <w:r>
        <w:rPr>
          <w:color w:val="231F20"/>
        </w:rPr>
        <w:t>Leona, </w:t>
      </w:r>
      <w:r>
        <w:rPr>
          <w:color w:val="231F20"/>
          <w:spacing w:val="-3"/>
        </w:rPr>
        <w:t>aunque, </w:t>
      </w:r>
      <w:r>
        <w:rPr>
          <w:color w:val="231F20"/>
          <w:spacing w:val="-4"/>
        </w:rPr>
        <w:t>como </w:t>
      </w:r>
      <w:r>
        <w:rPr>
          <w:color w:val="231F20"/>
        </w:rPr>
        <w:t>era natural en esas circunstancias,  ambos  tendrían </w:t>
      </w:r>
      <w:r>
        <w:rPr>
          <w:color w:val="231F20"/>
          <w:spacing w:val="-3"/>
        </w:rPr>
        <w:t>que </w:t>
      </w:r>
      <w:r>
        <w:rPr>
          <w:color w:val="231F20"/>
        </w:rPr>
        <w:t>arrastrar el juicio </w:t>
      </w:r>
      <w:r>
        <w:rPr>
          <w:color w:val="231F20"/>
          <w:spacing w:val="-3"/>
        </w:rPr>
        <w:t>por </w:t>
      </w:r>
      <w:r>
        <w:rPr>
          <w:color w:val="231F20"/>
        </w:rPr>
        <w:t>traición, así como también la sentencia </w:t>
      </w:r>
      <w:r>
        <w:rPr>
          <w:color w:val="231F20"/>
          <w:spacing w:val="3"/>
        </w:rPr>
        <w:t>respectiva, </w:t>
      </w:r>
      <w:r>
        <w:rPr>
          <w:color w:val="231F20"/>
        </w:rPr>
        <w:t>que </w:t>
      </w:r>
      <w:r>
        <w:rPr>
          <w:color w:val="231F20"/>
          <w:spacing w:val="2"/>
        </w:rPr>
        <w:t>podría </w:t>
      </w:r>
      <w:r>
        <w:rPr>
          <w:color w:val="231F20"/>
        </w:rPr>
        <w:t>ser la de muerte; hicieron prisionera a la heroína que </w:t>
      </w:r>
      <w:r>
        <w:rPr>
          <w:color w:val="231F20"/>
          <w:spacing w:val="2"/>
        </w:rPr>
        <w:t>fue </w:t>
      </w:r>
      <w:r>
        <w:rPr>
          <w:color w:val="231F20"/>
        </w:rPr>
        <w:t>conducida a la ciudad de México, donde </w:t>
      </w:r>
      <w:r>
        <w:rPr>
          <w:color w:val="231F20"/>
          <w:spacing w:val="2"/>
        </w:rPr>
        <w:t>fue </w:t>
      </w:r>
      <w:r>
        <w:rPr>
          <w:color w:val="231F20"/>
        </w:rPr>
        <w:t>nueva- mente encerrada en el Colegio de Belem de </w:t>
      </w:r>
      <w:r>
        <w:rPr>
          <w:color w:val="231F20"/>
          <w:spacing w:val="2"/>
        </w:rPr>
        <w:t>las Mochas, </w:t>
      </w:r>
      <w:r>
        <w:rPr>
          <w:color w:val="231F20"/>
          <w:spacing w:val="4"/>
        </w:rPr>
        <w:t>gracias </w:t>
      </w:r>
      <w:r>
        <w:rPr>
          <w:color w:val="231F20"/>
        </w:rPr>
        <w:t>a los buenos oficios de su tío, don </w:t>
      </w:r>
      <w:r>
        <w:rPr>
          <w:color w:val="231F20"/>
          <w:spacing w:val="4"/>
        </w:rPr>
        <w:t>Agustín </w:t>
      </w:r>
      <w:r>
        <w:rPr>
          <w:color w:val="231F20"/>
        </w:rPr>
        <w:t>Pomposo, a la sazón juez de </w:t>
      </w:r>
      <w:r>
        <w:rPr>
          <w:color w:val="231F20"/>
          <w:spacing w:val="4"/>
        </w:rPr>
        <w:t>Letras </w:t>
      </w:r>
      <w:r>
        <w:rPr>
          <w:color w:val="231F20"/>
        </w:rPr>
        <w:t>de la </w:t>
      </w:r>
      <w:r>
        <w:rPr>
          <w:color w:val="231F20"/>
          <w:spacing w:val="2"/>
        </w:rPr>
        <w:t>capital. </w:t>
      </w:r>
      <w:r>
        <w:rPr>
          <w:color w:val="231F20"/>
          <w:spacing w:val="3"/>
        </w:rPr>
        <w:t>En </w:t>
      </w:r>
      <w:r>
        <w:rPr>
          <w:color w:val="231F20"/>
          <w:spacing w:val="2"/>
        </w:rPr>
        <w:t>esta forma, </w:t>
      </w:r>
      <w:r>
        <w:rPr>
          <w:color w:val="231F20"/>
          <w:spacing w:val="4"/>
        </w:rPr>
        <w:t>tan </w:t>
      </w:r>
      <w:r>
        <w:rPr>
          <w:color w:val="231F20"/>
          <w:spacing w:val="3"/>
        </w:rPr>
        <w:t>desgraciada, </w:t>
      </w:r>
      <w:r>
        <w:rPr>
          <w:color w:val="231F20"/>
        </w:rPr>
        <w:t>Leona </w:t>
      </w:r>
      <w:r>
        <w:rPr>
          <w:color w:val="231F20"/>
          <w:spacing w:val="2"/>
        </w:rPr>
        <w:t>Vicario </w:t>
      </w:r>
      <w:r>
        <w:rPr>
          <w:color w:val="231F20"/>
        </w:rPr>
        <w:t>terminó  su  accidentada  </w:t>
      </w:r>
      <w:r>
        <w:rPr>
          <w:color w:val="231F20"/>
          <w:spacing w:val="2"/>
        </w:rPr>
        <w:t>peregrinación  </w:t>
      </w:r>
      <w:r>
        <w:rPr>
          <w:color w:val="231F20"/>
        </w:rPr>
        <w:t>por  </w:t>
      </w:r>
      <w:r>
        <w:rPr>
          <w:color w:val="231F20"/>
          <w:spacing w:val="2"/>
        </w:rPr>
        <w:t>las  abruptas</w:t>
      </w:r>
      <w:r>
        <w:rPr>
          <w:color w:val="231F20"/>
          <w:spacing w:val="15"/>
        </w:rPr>
        <w:t> </w:t>
      </w:r>
      <w:r>
        <w:rPr>
          <w:color w:val="231F20"/>
          <w:spacing w:val="3"/>
        </w:rPr>
        <w:t>serranías</w:t>
      </w:r>
    </w:p>
    <w:p>
      <w:pPr>
        <w:pStyle w:val="BodyText"/>
        <w:spacing w:line="259" w:lineRule="exact"/>
        <w:ind w:left="139"/>
        <w:jc w:val="both"/>
        <w:rPr>
          <w:rFonts w:ascii="Times New Roman"/>
          <w:b/>
          <w:sz w:val="20"/>
        </w:rPr>
      </w:pPr>
      <w:r>
        <w:rPr>
          <w:color w:val="231F20"/>
        </w:rPr>
        <w:t>del  Sur,  primero  para alcanzar a  su  marido,  luego  en  seguimiento     </w:t>
      </w:r>
      <w:r>
        <w:rPr>
          <w:rFonts w:ascii="Times New Roman"/>
          <w:b/>
          <w:color w:val="757D33"/>
          <w:position w:val="7"/>
          <w:sz w:val="20"/>
        </w:rPr>
        <w:t>39</w:t>
      </w:r>
    </w:p>
    <w:p>
      <w:pPr>
        <w:pStyle w:val="BodyText"/>
        <w:spacing w:line="278" w:lineRule="auto" w:before="42"/>
        <w:ind w:left="139" w:right="638"/>
        <w:jc w:val="both"/>
      </w:pPr>
      <w:r>
        <w:rPr>
          <w:color w:val="231F20"/>
        </w:rPr>
        <w:t>del </w:t>
      </w:r>
      <w:r>
        <w:rPr>
          <w:color w:val="231F20"/>
          <w:spacing w:val="2"/>
        </w:rPr>
        <w:t>Congreso </w:t>
      </w:r>
      <w:r>
        <w:rPr>
          <w:color w:val="231F20"/>
          <w:spacing w:val="-6"/>
        </w:rPr>
        <w:t>y, </w:t>
      </w:r>
      <w:r>
        <w:rPr>
          <w:color w:val="231F20"/>
          <w:spacing w:val="2"/>
        </w:rPr>
        <w:t>finalmente, para </w:t>
      </w:r>
      <w:r>
        <w:rPr>
          <w:color w:val="231F20"/>
          <w:spacing w:val="3"/>
        </w:rPr>
        <w:t>regresar  </w:t>
      </w:r>
      <w:r>
        <w:rPr>
          <w:color w:val="231F20"/>
        </w:rPr>
        <w:t>a  México,  después  de  ese auténtico  </w:t>
      </w:r>
      <w:r>
        <w:rPr>
          <w:color w:val="231F20"/>
          <w:spacing w:val="3"/>
        </w:rPr>
        <w:t>calvario  </w:t>
      </w:r>
      <w:r>
        <w:rPr>
          <w:color w:val="231F20"/>
        </w:rPr>
        <w:t>que  tuvo  que  </w:t>
      </w:r>
      <w:r>
        <w:rPr>
          <w:color w:val="231F20"/>
          <w:spacing w:val="4"/>
        </w:rPr>
        <w:t>sufrir  </w:t>
      </w:r>
      <w:r>
        <w:rPr>
          <w:color w:val="231F20"/>
        </w:rPr>
        <w:t>por  aquellos  ideales  de </w:t>
      </w:r>
      <w:r>
        <w:rPr>
          <w:color w:val="231F20"/>
          <w:spacing w:val="2"/>
        </w:rPr>
        <w:t>libertad </w:t>
      </w:r>
      <w:r>
        <w:rPr>
          <w:color w:val="231F20"/>
        </w:rPr>
        <w:t>y de independencia a los que se entregó sin </w:t>
      </w:r>
      <w:r>
        <w:rPr>
          <w:color w:val="231F20"/>
          <w:spacing w:val="2"/>
        </w:rPr>
        <w:t>reticencias  </w:t>
      </w:r>
      <w:r>
        <w:rPr>
          <w:color w:val="231F20"/>
        </w:rPr>
        <w:t>de </w:t>
      </w:r>
      <w:r>
        <w:rPr>
          <w:color w:val="231F20"/>
          <w:spacing w:val="3"/>
        </w:rPr>
        <w:t>ninguna</w:t>
      </w:r>
      <w:r>
        <w:rPr>
          <w:color w:val="231F20"/>
          <w:spacing w:val="28"/>
        </w:rPr>
        <w:t> </w:t>
      </w:r>
      <w:r>
        <w:rPr>
          <w:color w:val="231F20"/>
          <w:spacing w:val="2"/>
        </w:rPr>
        <w:t>especie.</w:t>
      </w:r>
    </w:p>
    <w:p>
      <w:pPr>
        <w:pStyle w:val="BodyText"/>
        <w:spacing w:line="278" w:lineRule="auto" w:before="1"/>
        <w:ind w:left="139" w:right="637" w:firstLine="300"/>
        <w:jc w:val="both"/>
      </w:pPr>
      <w:r>
        <w:rPr>
          <w:color w:val="231F20"/>
        </w:rPr>
        <w:t>Con el advenimiento del nuevo virrey, </w:t>
      </w:r>
      <w:r>
        <w:rPr>
          <w:color w:val="231F20"/>
          <w:spacing w:val="3"/>
        </w:rPr>
        <w:t>Juan Ruiz </w:t>
      </w:r>
      <w:r>
        <w:rPr>
          <w:color w:val="231F20"/>
          <w:spacing w:val="2"/>
        </w:rPr>
        <w:t>Apodaca, afortunadamente </w:t>
      </w:r>
      <w:r>
        <w:rPr>
          <w:color w:val="231F20"/>
        </w:rPr>
        <w:t>el </w:t>
      </w:r>
      <w:r>
        <w:rPr>
          <w:color w:val="231F20"/>
          <w:spacing w:val="2"/>
        </w:rPr>
        <w:t>matrimonio </w:t>
      </w:r>
      <w:r>
        <w:rPr>
          <w:color w:val="231F20"/>
        </w:rPr>
        <w:t>pudo </w:t>
      </w:r>
      <w:r>
        <w:rPr>
          <w:color w:val="231F20"/>
          <w:spacing w:val="3"/>
        </w:rPr>
        <w:t>salvar </w:t>
      </w:r>
      <w:r>
        <w:rPr>
          <w:color w:val="231F20"/>
        </w:rPr>
        <w:t>la  </w:t>
      </w:r>
      <w:r>
        <w:rPr>
          <w:color w:val="231F20"/>
          <w:spacing w:val="4"/>
        </w:rPr>
        <w:t>vida. </w:t>
      </w:r>
      <w:r>
        <w:rPr>
          <w:color w:val="231F20"/>
        </w:rPr>
        <w:t>A  </w:t>
      </w:r>
      <w:r>
        <w:rPr>
          <w:color w:val="231F20"/>
          <w:spacing w:val="3"/>
        </w:rPr>
        <w:t>través </w:t>
      </w:r>
      <w:r>
        <w:rPr>
          <w:color w:val="231F20"/>
        </w:rPr>
        <w:t>de  los </w:t>
      </w:r>
      <w:r>
        <w:rPr>
          <w:color w:val="231F20"/>
          <w:spacing w:val="2"/>
        </w:rPr>
        <w:t>alegatos </w:t>
      </w:r>
      <w:r>
        <w:rPr>
          <w:color w:val="231F20"/>
        </w:rPr>
        <w:t>jurídicos de don </w:t>
      </w:r>
      <w:r>
        <w:rPr>
          <w:color w:val="231F20"/>
          <w:spacing w:val="5"/>
        </w:rPr>
        <w:t>Agustín </w:t>
      </w:r>
      <w:r>
        <w:rPr>
          <w:color w:val="231F20"/>
        </w:rPr>
        <w:t>Pomposo </w:t>
      </w:r>
      <w:r>
        <w:rPr>
          <w:color w:val="231F20"/>
          <w:spacing w:val="2"/>
        </w:rPr>
        <w:t>Fernández </w:t>
      </w:r>
      <w:r>
        <w:rPr>
          <w:color w:val="231F20"/>
        </w:rPr>
        <w:t>de </w:t>
      </w:r>
      <w:r>
        <w:rPr>
          <w:color w:val="231F20"/>
          <w:spacing w:val="4"/>
        </w:rPr>
        <w:t>San </w:t>
      </w:r>
      <w:r>
        <w:rPr>
          <w:color w:val="231F20"/>
        </w:rPr>
        <w:t>Salvador, </w:t>
      </w:r>
      <w:r>
        <w:rPr>
          <w:color w:val="231F20"/>
          <w:spacing w:val="2"/>
        </w:rPr>
        <w:t>pariente </w:t>
      </w:r>
      <w:r>
        <w:rPr>
          <w:color w:val="231F20"/>
        </w:rPr>
        <w:t>y </w:t>
      </w:r>
      <w:r>
        <w:rPr>
          <w:color w:val="231F20"/>
          <w:spacing w:val="3"/>
        </w:rPr>
        <w:t>antiguo </w:t>
      </w:r>
      <w:r>
        <w:rPr>
          <w:color w:val="231F20"/>
        </w:rPr>
        <w:t>jefe de </w:t>
      </w:r>
      <w:r>
        <w:rPr>
          <w:color w:val="231F20"/>
          <w:spacing w:val="4"/>
        </w:rPr>
        <w:t>Quintana </w:t>
      </w:r>
      <w:r>
        <w:rPr>
          <w:color w:val="231F20"/>
        </w:rPr>
        <w:t>Roo, se logró el  indulto </w:t>
      </w:r>
      <w:r>
        <w:rPr>
          <w:color w:val="231F20"/>
          <w:spacing w:val="3"/>
        </w:rPr>
        <w:t>real para </w:t>
      </w:r>
      <w:r>
        <w:rPr>
          <w:color w:val="231F20"/>
        </w:rPr>
        <w:t>la </w:t>
      </w:r>
      <w:r>
        <w:rPr>
          <w:color w:val="231F20"/>
          <w:spacing w:val="2"/>
        </w:rPr>
        <w:t>pareja, </w:t>
      </w:r>
      <w:r>
        <w:rPr>
          <w:color w:val="231F20"/>
        </w:rPr>
        <w:t>aunque, por el hecho de que éste hubiera sido presidente del </w:t>
      </w:r>
      <w:r>
        <w:rPr>
          <w:color w:val="231F20"/>
          <w:spacing w:val="2"/>
        </w:rPr>
        <w:t>Congreso </w:t>
      </w:r>
      <w:r>
        <w:rPr>
          <w:color w:val="231F20"/>
        </w:rPr>
        <w:t>de </w:t>
      </w:r>
      <w:r>
        <w:rPr>
          <w:color w:val="231F20"/>
          <w:spacing w:val="2"/>
        </w:rPr>
        <w:t>Chilpancingo, </w:t>
      </w:r>
      <w:r>
        <w:rPr>
          <w:color w:val="231F20"/>
        </w:rPr>
        <w:t>la </w:t>
      </w:r>
      <w:r>
        <w:rPr>
          <w:color w:val="231F20"/>
          <w:spacing w:val="3"/>
        </w:rPr>
        <w:t>citada </w:t>
      </w:r>
      <w:r>
        <w:rPr>
          <w:color w:val="231F20"/>
          <w:spacing w:val="4"/>
        </w:rPr>
        <w:t>amnistía  </w:t>
      </w:r>
      <w:r>
        <w:rPr>
          <w:color w:val="231F20"/>
          <w:spacing w:val="3"/>
        </w:rPr>
        <w:t>fue </w:t>
      </w:r>
      <w:r>
        <w:rPr>
          <w:color w:val="231F20"/>
        </w:rPr>
        <w:t>la concedida en </w:t>
      </w:r>
      <w:r>
        <w:rPr>
          <w:color w:val="231F20"/>
          <w:spacing w:val="3"/>
        </w:rPr>
        <w:t>una </w:t>
      </w:r>
      <w:r>
        <w:rPr>
          <w:color w:val="231F20"/>
        </w:rPr>
        <w:t>forma condicionada, </w:t>
      </w:r>
      <w:r>
        <w:rPr>
          <w:color w:val="231F20"/>
          <w:spacing w:val="2"/>
        </w:rPr>
        <w:t>ya </w:t>
      </w:r>
      <w:r>
        <w:rPr>
          <w:color w:val="231F20"/>
        </w:rPr>
        <w:t>que se ordenó el </w:t>
      </w:r>
      <w:r>
        <w:rPr>
          <w:color w:val="231F20"/>
          <w:spacing w:val="2"/>
        </w:rPr>
        <w:t>destierro </w:t>
      </w:r>
      <w:r>
        <w:rPr>
          <w:color w:val="231F20"/>
        </w:rPr>
        <w:t>de ambos esposos  a  </w:t>
      </w:r>
      <w:r>
        <w:rPr>
          <w:color w:val="231F20"/>
          <w:spacing w:val="3"/>
        </w:rPr>
        <w:t>España,  práctica  </w:t>
      </w:r>
      <w:r>
        <w:rPr>
          <w:color w:val="231F20"/>
          <w:spacing w:val="2"/>
        </w:rPr>
        <w:t>bastante  </w:t>
      </w:r>
      <w:r>
        <w:rPr>
          <w:color w:val="231F20"/>
        </w:rPr>
        <w:t>común  en esos tiempos. </w:t>
      </w:r>
      <w:r>
        <w:rPr>
          <w:color w:val="231F20"/>
          <w:spacing w:val="3"/>
        </w:rPr>
        <w:t>En </w:t>
      </w:r>
      <w:r>
        <w:rPr>
          <w:color w:val="231F20"/>
          <w:spacing w:val="2"/>
        </w:rPr>
        <w:t>espera </w:t>
      </w:r>
      <w:r>
        <w:rPr>
          <w:color w:val="231F20"/>
        </w:rPr>
        <w:t>de ser deportados a la </w:t>
      </w:r>
      <w:r>
        <w:rPr>
          <w:color w:val="231F20"/>
          <w:spacing w:val="3"/>
        </w:rPr>
        <w:t>península, </w:t>
      </w:r>
      <w:r>
        <w:rPr>
          <w:color w:val="231F20"/>
        </w:rPr>
        <w:t>doña </w:t>
      </w:r>
      <w:r>
        <w:rPr>
          <w:color w:val="231F20"/>
          <w:spacing w:val="2"/>
        </w:rPr>
        <w:t>Leona </w:t>
      </w:r>
      <w:r>
        <w:rPr>
          <w:color w:val="231F20"/>
          <w:spacing w:val="4"/>
        </w:rPr>
        <w:t>Camila </w:t>
      </w:r>
      <w:r>
        <w:rPr>
          <w:color w:val="231F20"/>
        </w:rPr>
        <w:t>y don  </w:t>
      </w:r>
      <w:r>
        <w:rPr>
          <w:color w:val="231F20"/>
          <w:spacing w:val="3"/>
        </w:rPr>
        <w:t>Andrés,  </w:t>
      </w:r>
      <w:r>
        <w:rPr>
          <w:color w:val="231F20"/>
        </w:rPr>
        <w:t>fuertemente  </w:t>
      </w:r>
      <w:r>
        <w:rPr>
          <w:color w:val="231F20"/>
          <w:spacing w:val="3"/>
        </w:rPr>
        <w:t>vigilados,  </w:t>
      </w:r>
      <w:r>
        <w:rPr>
          <w:color w:val="231F20"/>
        </w:rPr>
        <w:t>a  principios de </w:t>
      </w:r>
      <w:r>
        <w:rPr>
          <w:color w:val="231F20"/>
          <w:spacing w:val="3"/>
        </w:rPr>
        <w:t>1819 </w:t>
      </w:r>
      <w:r>
        <w:rPr>
          <w:color w:val="231F20"/>
        </w:rPr>
        <w:t>fueron </w:t>
      </w:r>
      <w:r>
        <w:rPr>
          <w:color w:val="231F20"/>
          <w:spacing w:val="2"/>
        </w:rPr>
        <w:t>trasladados </w:t>
      </w:r>
      <w:r>
        <w:rPr>
          <w:color w:val="231F20"/>
        </w:rPr>
        <w:t>a Toluca, </w:t>
      </w:r>
      <w:r>
        <w:rPr>
          <w:color w:val="231F20"/>
          <w:spacing w:val="5"/>
        </w:rPr>
        <w:t>tal </w:t>
      </w:r>
      <w:r>
        <w:rPr>
          <w:color w:val="231F20"/>
        </w:rPr>
        <w:t>vez por considerar que </w:t>
      </w:r>
      <w:r>
        <w:rPr>
          <w:color w:val="231F20"/>
          <w:spacing w:val="2"/>
        </w:rPr>
        <w:t>esa </w:t>
      </w:r>
      <w:r>
        <w:rPr>
          <w:color w:val="231F20"/>
        </w:rPr>
        <w:t>población</w:t>
      </w:r>
      <w:r>
        <w:rPr>
          <w:color w:val="231F20"/>
          <w:spacing w:val="-8"/>
        </w:rPr>
        <w:t> </w:t>
      </w:r>
      <w:r>
        <w:rPr>
          <w:color w:val="231F20"/>
          <w:spacing w:val="2"/>
        </w:rPr>
        <w:t>era</w:t>
      </w:r>
      <w:r>
        <w:rPr>
          <w:color w:val="231F20"/>
          <w:spacing w:val="-8"/>
        </w:rPr>
        <w:t> </w:t>
      </w:r>
      <w:r>
        <w:rPr>
          <w:color w:val="231F20"/>
        </w:rPr>
        <w:t>la</w:t>
      </w:r>
      <w:r>
        <w:rPr>
          <w:color w:val="231F20"/>
          <w:spacing w:val="-8"/>
        </w:rPr>
        <w:t> </w:t>
      </w:r>
      <w:r>
        <w:rPr>
          <w:color w:val="231F20"/>
          <w:spacing w:val="3"/>
        </w:rPr>
        <w:t>más</w:t>
      </w:r>
      <w:r>
        <w:rPr>
          <w:color w:val="231F20"/>
          <w:spacing w:val="-8"/>
        </w:rPr>
        <w:t> </w:t>
      </w:r>
      <w:r>
        <w:rPr>
          <w:color w:val="231F20"/>
          <w:spacing w:val="3"/>
        </w:rPr>
        <w:t>adecuada,</w:t>
      </w:r>
      <w:r>
        <w:rPr>
          <w:color w:val="231F20"/>
          <w:spacing w:val="-8"/>
        </w:rPr>
        <w:t> </w:t>
      </w:r>
      <w:r>
        <w:rPr>
          <w:color w:val="231F20"/>
          <w:spacing w:val="2"/>
        </w:rPr>
        <w:t>ya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spacing w:val="4"/>
        </w:rPr>
        <w:t>familia</w:t>
      </w:r>
      <w:r>
        <w:rPr>
          <w:color w:val="231F20"/>
          <w:spacing w:val="-8"/>
        </w:rPr>
        <w:t> </w:t>
      </w:r>
      <w:r>
        <w:rPr>
          <w:color w:val="231F20"/>
          <w:spacing w:val="3"/>
        </w:rPr>
        <w:t>Vicario</w:t>
      </w:r>
      <w:r>
        <w:rPr>
          <w:color w:val="231F20"/>
          <w:spacing w:val="-8"/>
        </w:rPr>
        <w:t> </w:t>
      </w:r>
      <w:r>
        <w:rPr>
          <w:color w:val="231F20"/>
        </w:rPr>
        <w:t>y</w:t>
      </w:r>
      <w:r>
        <w:rPr>
          <w:color w:val="231F20"/>
          <w:spacing w:val="-8"/>
        </w:rPr>
        <w:t> </w:t>
      </w:r>
      <w:r>
        <w:rPr>
          <w:color w:val="231F20"/>
          <w:spacing w:val="2"/>
        </w:rPr>
        <w:t>Fernández </w:t>
      </w:r>
      <w:r>
        <w:rPr>
          <w:color w:val="231F20"/>
        </w:rPr>
        <w:t>de </w:t>
      </w:r>
      <w:r>
        <w:rPr>
          <w:color w:val="231F20"/>
          <w:spacing w:val="4"/>
        </w:rPr>
        <w:t>San </w:t>
      </w:r>
      <w:r>
        <w:rPr>
          <w:color w:val="231F20"/>
        </w:rPr>
        <w:t>Salvador </w:t>
      </w:r>
      <w:r>
        <w:rPr>
          <w:color w:val="231F20"/>
          <w:spacing w:val="2"/>
        </w:rPr>
        <w:t>era </w:t>
      </w:r>
      <w:r>
        <w:rPr>
          <w:color w:val="231F20"/>
        </w:rPr>
        <w:t>oriunda de la </w:t>
      </w:r>
      <w:r>
        <w:rPr>
          <w:color w:val="231F20"/>
          <w:spacing w:val="3"/>
        </w:rPr>
        <w:t>misma. En </w:t>
      </w:r>
      <w:r>
        <w:rPr>
          <w:color w:val="231F20"/>
          <w:spacing w:val="2"/>
        </w:rPr>
        <w:t>consecuencia, </w:t>
      </w:r>
      <w:r>
        <w:rPr>
          <w:color w:val="231F20"/>
        </w:rPr>
        <w:t>se les señaló el ámbito toluqueño como residencia </w:t>
      </w:r>
      <w:r>
        <w:rPr>
          <w:color w:val="231F20"/>
          <w:spacing w:val="2"/>
        </w:rPr>
        <w:t>forzosa, </w:t>
      </w:r>
      <w:r>
        <w:rPr>
          <w:color w:val="231F20"/>
        </w:rPr>
        <w:t>pudiendo </w:t>
      </w:r>
      <w:r>
        <w:rPr>
          <w:color w:val="231F20"/>
          <w:spacing w:val="4"/>
        </w:rPr>
        <w:t>salir </w:t>
      </w:r>
      <w:r>
        <w:rPr>
          <w:color w:val="231F20"/>
        </w:rPr>
        <w:t>del mismo solamente con autorización </w:t>
      </w:r>
      <w:r>
        <w:rPr>
          <w:color w:val="231F20"/>
          <w:spacing w:val="3"/>
        </w:rPr>
        <w:t>expresa. </w:t>
      </w:r>
      <w:r>
        <w:rPr>
          <w:color w:val="231F20"/>
        </w:rPr>
        <w:t>Entonces, y siempre bajo</w:t>
      </w:r>
      <w:r>
        <w:rPr>
          <w:color w:val="231F20"/>
          <w:spacing w:val="26"/>
        </w:rPr>
        <w:t> </w:t>
      </w:r>
      <w:r>
        <w:rPr>
          <w:color w:val="231F20"/>
        </w:rPr>
        <w:t>el</w:t>
      </w:r>
      <w:r>
        <w:rPr>
          <w:color w:val="231F20"/>
          <w:spacing w:val="26"/>
        </w:rPr>
        <w:t> </w:t>
      </w:r>
      <w:r>
        <w:rPr>
          <w:color w:val="231F20"/>
        </w:rPr>
        <w:t>ojo</w:t>
      </w:r>
      <w:r>
        <w:rPr>
          <w:color w:val="231F20"/>
          <w:spacing w:val="26"/>
        </w:rPr>
        <w:t> </w:t>
      </w:r>
      <w:r>
        <w:rPr>
          <w:color w:val="231F20"/>
          <w:spacing w:val="2"/>
        </w:rPr>
        <w:t>avizor</w:t>
      </w:r>
      <w:r>
        <w:rPr>
          <w:color w:val="231F20"/>
          <w:spacing w:val="26"/>
        </w:rPr>
        <w:t> </w:t>
      </w:r>
      <w:r>
        <w:rPr>
          <w:color w:val="231F20"/>
        </w:rPr>
        <w:t>del</w:t>
      </w:r>
      <w:r>
        <w:rPr>
          <w:color w:val="231F20"/>
          <w:spacing w:val="26"/>
        </w:rPr>
        <w:t> </w:t>
      </w:r>
      <w:r>
        <w:rPr>
          <w:color w:val="231F20"/>
        </w:rPr>
        <w:t>gobierno,</w:t>
      </w:r>
      <w:r>
        <w:rPr>
          <w:color w:val="231F20"/>
          <w:spacing w:val="26"/>
        </w:rPr>
        <w:t> </w:t>
      </w:r>
      <w:r>
        <w:rPr>
          <w:color w:val="231F20"/>
        </w:rPr>
        <w:t>se</w:t>
      </w:r>
      <w:r>
        <w:rPr>
          <w:color w:val="231F20"/>
          <w:spacing w:val="26"/>
        </w:rPr>
        <w:t> </w:t>
      </w:r>
      <w:r>
        <w:rPr>
          <w:color w:val="231F20"/>
        </w:rPr>
        <w:t>les</w:t>
      </w:r>
      <w:r>
        <w:rPr>
          <w:color w:val="231F20"/>
          <w:spacing w:val="26"/>
        </w:rPr>
        <w:t> </w:t>
      </w:r>
      <w:r>
        <w:rPr>
          <w:color w:val="231F20"/>
          <w:spacing w:val="2"/>
        </w:rPr>
        <w:t>radicó</w:t>
      </w:r>
      <w:r>
        <w:rPr>
          <w:color w:val="231F20"/>
          <w:spacing w:val="26"/>
        </w:rPr>
        <w:t> </w:t>
      </w:r>
      <w:r>
        <w:rPr>
          <w:color w:val="231F20"/>
          <w:spacing w:val="2"/>
        </w:rPr>
        <w:t>domiciliariamente</w:t>
      </w:r>
      <w:r>
        <w:rPr>
          <w:color w:val="231F20"/>
          <w:spacing w:val="26"/>
        </w:rPr>
        <w:t> </w:t>
      </w:r>
      <w:r>
        <w:rPr>
          <w:color w:val="231F20"/>
        </w:rPr>
        <w:t>en</w:t>
      </w:r>
    </w:p>
    <w:p>
      <w:pPr>
        <w:pStyle w:val="BodyText"/>
        <w:rPr>
          <w:sz w:val="20"/>
        </w:rPr>
      </w:pPr>
    </w:p>
    <w:p>
      <w:pPr>
        <w:pStyle w:val="BodyText"/>
        <w:spacing w:before="6"/>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80" w:right="137"/>
        <w:jc w:val="both"/>
      </w:pPr>
      <w:r>
        <w:rPr>
          <w:color w:val="231F20"/>
          <w:spacing w:val="3"/>
          <w:w w:val="105"/>
        </w:rPr>
        <w:t>una </w:t>
      </w:r>
      <w:r>
        <w:rPr>
          <w:color w:val="231F20"/>
          <w:w w:val="105"/>
        </w:rPr>
        <w:t>vieja propiedad </w:t>
      </w:r>
      <w:r>
        <w:rPr>
          <w:color w:val="231F20"/>
          <w:spacing w:val="3"/>
          <w:w w:val="105"/>
        </w:rPr>
        <w:t>confiscada </w:t>
      </w:r>
      <w:r>
        <w:rPr>
          <w:color w:val="231F20"/>
          <w:w w:val="105"/>
        </w:rPr>
        <w:t>que, como si </w:t>
      </w:r>
      <w:r>
        <w:rPr>
          <w:color w:val="231F20"/>
          <w:spacing w:val="3"/>
          <w:w w:val="105"/>
        </w:rPr>
        <w:t>fuese una </w:t>
      </w:r>
      <w:r>
        <w:rPr>
          <w:color w:val="231F20"/>
          <w:w w:val="105"/>
        </w:rPr>
        <w:t>dolorosa </w:t>
      </w:r>
      <w:r>
        <w:rPr>
          <w:color w:val="231F20"/>
          <w:spacing w:val="2"/>
          <w:w w:val="105"/>
        </w:rPr>
        <w:t>burla,</w:t>
      </w:r>
      <w:r>
        <w:rPr>
          <w:color w:val="231F20"/>
          <w:spacing w:val="-29"/>
          <w:w w:val="105"/>
        </w:rPr>
        <w:t> </w:t>
      </w:r>
      <w:r>
        <w:rPr>
          <w:color w:val="231F20"/>
          <w:w w:val="105"/>
        </w:rPr>
        <w:t>había</w:t>
      </w:r>
      <w:r>
        <w:rPr>
          <w:color w:val="231F20"/>
          <w:spacing w:val="-29"/>
          <w:w w:val="105"/>
        </w:rPr>
        <w:t> </w:t>
      </w:r>
      <w:r>
        <w:rPr>
          <w:color w:val="231F20"/>
          <w:w w:val="105"/>
        </w:rPr>
        <w:t>pertenecido,</w:t>
      </w:r>
      <w:r>
        <w:rPr>
          <w:color w:val="231F20"/>
          <w:spacing w:val="-29"/>
          <w:w w:val="105"/>
        </w:rPr>
        <w:t> </w:t>
      </w:r>
      <w:r>
        <w:rPr>
          <w:color w:val="231F20"/>
          <w:w w:val="105"/>
        </w:rPr>
        <w:t>por</w:t>
      </w:r>
      <w:r>
        <w:rPr>
          <w:color w:val="231F20"/>
          <w:spacing w:val="-29"/>
          <w:w w:val="105"/>
        </w:rPr>
        <w:t> </w:t>
      </w:r>
      <w:r>
        <w:rPr>
          <w:color w:val="231F20"/>
          <w:spacing w:val="2"/>
          <w:w w:val="105"/>
        </w:rPr>
        <w:t>herencia,</w:t>
      </w:r>
      <w:r>
        <w:rPr>
          <w:color w:val="231F20"/>
          <w:spacing w:val="-29"/>
          <w:w w:val="105"/>
        </w:rPr>
        <w:t> </w:t>
      </w:r>
      <w:r>
        <w:rPr>
          <w:color w:val="231F20"/>
          <w:w w:val="105"/>
        </w:rPr>
        <w:t>a</w:t>
      </w:r>
      <w:r>
        <w:rPr>
          <w:color w:val="231F20"/>
          <w:spacing w:val="-29"/>
          <w:w w:val="105"/>
        </w:rPr>
        <w:t> </w:t>
      </w:r>
      <w:r>
        <w:rPr>
          <w:color w:val="231F20"/>
          <w:w w:val="105"/>
        </w:rPr>
        <w:t>doña</w:t>
      </w:r>
      <w:r>
        <w:rPr>
          <w:color w:val="231F20"/>
          <w:spacing w:val="-29"/>
          <w:w w:val="105"/>
        </w:rPr>
        <w:t> </w:t>
      </w:r>
      <w:r>
        <w:rPr>
          <w:color w:val="231F20"/>
          <w:spacing w:val="3"/>
          <w:w w:val="105"/>
        </w:rPr>
        <w:t>Leona.</w:t>
      </w:r>
      <w:r>
        <w:rPr>
          <w:color w:val="231F20"/>
          <w:spacing w:val="-29"/>
          <w:w w:val="105"/>
        </w:rPr>
        <w:t> </w:t>
      </w:r>
      <w:r>
        <w:rPr>
          <w:color w:val="231F20"/>
          <w:spacing w:val="3"/>
          <w:w w:val="105"/>
        </w:rPr>
        <w:t>En</w:t>
      </w:r>
      <w:r>
        <w:rPr>
          <w:color w:val="231F20"/>
          <w:spacing w:val="-29"/>
          <w:w w:val="105"/>
        </w:rPr>
        <w:t> </w:t>
      </w:r>
      <w:r>
        <w:rPr>
          <w:color w:val="231F20"/>
          <w:w w:val="105"/>
        </w:rPr>
        <w:t>dicho</w:t>
      </w:r>
      <w:r>
        <w:rPr>
          <w:color w:val="231F20"/>
          <w:spacing w:val="-29"/>
          <w:w w:val="105"/>
        </w:rPr>
        <w:t> </w:t>
      </w:r>
      <w:r>
        <w:rPr>
          <w:color w:val="231F20"/>
          <w:spacing w:val="3"/>
          <w:w w:val="105"/>
        </w:rPr>
        <w:t>lugar </w:t>
      </w:r>
      <w:r>
        <w:rPr>
          <w:color w:val="231F20"/>
          <w:spacing w:val="2"/>
          <w:w w:val="105"/>
        </w:rPr>
        <w:t>habitaron,</w:t>
      </w:r>
      <w:r>
        <w:rPr>
          <w:color w:val="231F20"/>
          <w:spacing w:val="-24"/>
          <w:w w:val="105"/>
        </w:rPr>
        <w:t> </w:t>
      </w:r>
      <w:r>
        <w:rPr>
          <w:color w:val="231F20"/>
          <w:w w:val="105"/>
        </w:rPr>
        <w:t>en</w:t>
      </w:r>
      <w:r>
        <w:rPr>
          <w:color w:val="231F20"/>
          <w:spacing w:val="-24"/>
          <w:w w:val="105"/>
        </w:rPr>
        <w:t> </w:t>
      </w:r>
      <w:r>
        <w:rPr>
          <w:color w:val="231F20"/>
          <w:w w:val="105"/>
        </w:rPr>
        <w:t>medio</w:t>
      </w:r>
      <w:r>
        <w:rPr>
          <w:color w:val="231F20"/>
          <w:spacing w:val="-24"/>
          <w:w w:val="105"/>
        </w:rPr>
        <w:t> </w:t>
      </w:r>
      <w:r>
        <w:rPr>
          <w:color w:val="231F20"/>
          <w:w w:val="105"/>
        </w:rPr>
        <w:t>de</w:t>
      </w:r>
      <w:r>
        <w:rPr>
          <w:color w:val="231F20"/>
          <w:spacing w:val="-24"/>
          <w:w w:val="105"/>
        </w:rPr>
        <w:t> </w:t>
      </w:r>
      <w:r>
        <w:rPr>
          <w:color w:val="231F20"/>
          <w:spacing w:val="3"/>
          <w:w w:val="105"/>
        </w:rPr>
        <w:t>grandes</w:t>
      </w:r>
      <w:r>
        <w:rPr>
          <w:color w:val="231F20"/>
          <w:spacing w:val="-24"/>
          <w:w w:val="105"/>
        </w:rPr>
        <w:t> </w:t>
      </w:r>
      <w:r>
        <w:rPr>
          <w:color w:val="231F20"/>
          <w:spacing w:val="2"/>
          <w:w w:val="105"/>
        </w:rPr>
        <w:t>estrecheces</w:t>
      </w:r>
      <w:r>
        <w:rPr>
          <w:color w:val="231F20"/>
          <w:spacing w:val="-24"/>
          <w:w w:val="105"/>
        </w:rPr>
        <w:t> </w:t>
      </w:r>
      <w:r>
        <w:rPr>
          <w:color w:val="231F20"/>
          <w:w w:val="105"/>
        </w:rPr>
        <w:t>económicas,</w:t>
      </w:r>
      <w:r>
        <w:rPr>
          <w:color w:val="231F20"/>
          <w:spacing w:val="-24"/>
          <w:w w:val="105"/>
        </w:rPr>
        <w:t> </w:t>
      </w:r>
      <w:r>
        <w:rPr>
          <w:color w:val="231F20"/>
          <w:spacing w:val="3"/>
          <w:w w:val="105"/>
        </w:rPr>
        <w:t>hasta</w:t>
      </w:r>
      <w:r>
        <w:rPr>
          <w:color w:val="231F20"/>
          <w:spacing w:val="-24"/>
          <w:w w:val="105"/>
        </w:rPr>
        <w:t> </w:t>
      </w:r>
      <w:r>
        <w:rPr>
          <w:color w:val="231F20"/>
          <w:w w:val="105"/>
        </w:rPr>
        <w:t>que en</w:t>
      </w:r>
      <w:r>
        <w:rPr>
          <w:color w:val="231F20"/>
          <w:spacing w:val="-25"/>
          <w:w w:val="105"/>
        </w:rPr>
        <w:t> </w:t>
      </w:r>
      <w:r>
        <w:rPr>
          <w:color w:val="231F20"/>
          <w:spacing w:val="3"/>
          <w:w w:val="105"/>
        </w:rPr>
        <w:t>marzo</w:t>
      </w:r>
      <w:r>
        <w:rPr>
          <w:color w:val="231F20"/>
          <w:spacing w:val="-25"/>
          <w:w w:val="105"/>
        </w:rPr>
        <w:t> </w:t>
      </w:r>
      <w:r>
        <w:rPr>
          <w:color w:val="231F20"/>
          <w:w w:val="105"/>
        </w:rPr>
        <w:t>de</w:t>
      </w:r>
      <w:r>
        <w:rPr>
          <w:color w:val="231F20"/>
          <w:spacing w:val="-25"/>
          <w:w w:val="105"/>
        </w:rPr>
        <w:t> </w:t>
      </w:r>
      <w:r>
        <w:rPr>
          <w:color w:val="231F20"/>
          <w:spacing w:val="4"/>
          <w:w w:val="105"/>
        </w:rPr>
        <w:t>1820</w:t>
      </w:r>
      <w:r>
        <w:rPr>
          <w:color w:val="231F20"/>
          <w:spacing w:val="-25"/>
          <w:w w:val="105"/>
        </w:rPr>
        <w:t> </w:t>
      </w:r>
      <w:r>
        <w:rPr>
          <w:color w:val="231F20"/>
          <w:w w:val="105"/>
        </w:rPr>
        <w:t>el</w:t>
      </w:r>
      <w:r>
        <w:rPr>
          <w:color w:val="231F20"/>
          <w:spacing w:val="-25"/>
          <w:w w:val="105"/>
        </w:rPr>
        <w:t> </w:t>
      </w:r>
      <w:r>
        <w:rPr>
          <w:color w:val="231F20"/>
          <w:w w:val="105"/>
        </w:rPr>
        <w:t>nuevo</w:t>
      </w:r>
      <w:r>
        <w:rPr>
          <w:color w:val="231F20"/>
          <w:spacing w:val="-25"/>
          <w:w w:val="105"/>
        </w:rPr>
        <w:t> </w:t>
      </w:r>
      <w:r>
        <w:rPr>
          <w:color w:val="231F20"/>
          <w:spacing w:val="2"/>
          <w:w w:val="105"/>
        </w:rPr>
        <w:t>régimen</w:t>
      </w:r>
      <w:r>
        <w:rPr>
          <w:color w:val="231F20"/>
          <w:spacing w:val="-25"/>
          <w:w w:val="105"/>
        </w:rPr>
        <w:t> </w:t>
      </w:r>
      <w:r>
        <w:rPr>
          <w:color w:val="231F20"/>
          <w:spacing w:val="2"/>
          <w:w w:val="105"/>
        </w:rPr>
        <w:t>constitucional</w:t>
      </w:r>
      <w:r>
        <w:rPr>
          <w:color w:val="231F20"/>
          <w:spacing w:val="-25"/>
          <w:w w:val="105"/>
        </w:rPr>
        <w:t> </w:t>
      </w:r>
      <w:r>
        <w:rPr>
          <w:color w:val="231F20"/>
          <w:w w:val="105"/>
        </w:rPr>
        <w:t>español</w:t>
      </w:r>
      <w:r>
        <w:rPr>
          <w:color w:val="231F20"/>
          <w:spacing w:val="-25"/>
          <w:w w:val="105"/>
        </w:rPr>
        <w:t> </w:t>
      </w:r>
      <w:r>
        <w:rPr>
          <w:color w:val="231F20"/>
          <w:spacing w:val="2"/>
          <w:w w:val="105"/>
        </w:rPr>
        <w:t>decretó </w:t>
      </w:r>
      <w:r>
        <w:rPr>
          <w:color w:val="231F20"/>
          <w:w w:val="105"/>
        </w:rPr>
        <w:t>el</w:t>
      </w:r>
      <w:r>
        <w:rPr>
          <w:color w:val="231F20"/>
          <w:spacing w:val="-11"/>
          <w:w w:val="105"/>
        </w:rPr>
        <w:t> </w:t>
      </w:r>
      <w:r>
        <w:rPr>
          <w:color w:val="231F20"/>
          <w:w w:val="105"/>
        </w:rPr>
        <w:t>Indulto</w:t>
      </w:r>
      <w:r>
        <w:rPr>
          <w:color w:val="231F20"/>
          <w:spacing w:val="-11"/>
          <w:w w:val="105"/>
        </w:rPr>
        <w:t> </w:t>
      </w:r>
      <w:r>
        <w:rPr>
          <w:color w:val="231F20"/>
          <w:spacing w:val="3"/>
          <w:w w:val="105"/>
        </w:rPr>
        <w:t>General,</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Metrópoli</w:t>
      </w:r>
      <w:r>
        <w:rPr>
          <w:color w:val="231F20"/>
          <w:spacing w:val="-11"/>
          <w:w w:val="105"/>
        </w:rPr>
        <w:t> </w:t>
      </w:r>
      <w:r>
        <w:rPr>
          <w:color w:val="231F20"/>
          <w:w w:val="105"/>
        </w:rPr>
        <w:t>y</w:t>
      </w:r>
      <w:r>
        <w:rPr>
          <w:color w:val="231F20"/>
          <w:spacing w:val="-11"/>
          <w:w w:val="105"/>
        </w:rPr>
        <w:t> </w:t>
      </w:r>
      <w:r>
        <w:rPr>
          <w:color w:val="231F20"/>
          <w:w w:val="105"/>
        </w:rPr>
        <w:t>en</w:t>
      </w:r>
      <w:r>
        <w:rPr>
          <w:color w:val="231F20"/>
          <w:spacing w:val="-11"/>
          <w:w w:val="105"/>
        </w:rPr>
        <w:t> </w:t>
      </w:r>
      <w:r>
        <w:rPr>
          <w:color w:val="231F20"/>
          <w:spacing w:val="2"/>
          <w:w w:val="105"/>
        </w:rPr>
        <w:t>todas</w:t>
      </w:r>
      <w:r>
        <w:rPr>
          <w:color w:val="231F20"/>
          <w:spacing w:val="-11"/>
          <w:w w:val="105"/>
        </w:rPr>
        <w:t> </w:t>
      </w:r>
      <w:r>
        <w:rPr>
          <w:color w:val="231F20"/>
          <w:spacing w:val="2"/>
          <w:w w:val="105"/>
        </w:rPr>
        <w:t>sus</w:t>
      </w:r>
      <w:r>
        <w:rPr>
          <w:color w:val="231F20"/>
          <w:spacing w:val="-11"/>
          <w:w w:val="105"/>
        </w:rPr>
        <w:t> </w:t>
      </w:r>
      <w:r>
        <w:rPr>
          <w:color w:val="231F20"/>
          <w:w w:val="105"/>
        </w:rPr>
        <w:t>colonias.</w:t>
      </w:r>
    </w:p>
    <w:p>
      <w:pPr>
        <w:pStyle w:val="BodyText"/>
        <w:spacing w:line="278" w:lineRule="auto" w:before="1"/>
        <w:ind w:left="680" w:right="137" w:firstLine="300"/>
        <w:jc w:val="both"/>
      </w:pPr>
      <w:r>
        <w:rPr>
          <w:color w:val="231F20"/>
          <w:w w:val="105"/>
        </w:rPr>
        <w:t>Tiempo</w:t>
      </w:r>
      <w:r>
        <w:rPr>
          <w:color w:val="231F20"/>
          <w:spacing w:val="-16"/>
          <w:w w:val="105"/>
        </w:rPr>
        <w:t> </w:t>
      </w:r>
      <w:r>
        <w:rPr>
          <w:color w:val="231F20"/>
          <w:w w:val="105"/>
        </w:rPr>
        <w:t>después,</w:t>
      </w:r>
      <w:r>
        <w:rPr>
          <w:color w:val="231F20"/>
          <w:spacing w:val="-16"/>
          <w:w w:val="105"/>
        </w:rPr>
        <w:t> </w:t>
      </w:r>
      <w:r>
        <w:rPr>
          <w:color w:val="231F20"/>
          <w:spacing w:val="2"/>
          <w:w w:val="105"/>
        </w:rPr>
        <w:t>para</w:t>
      </w:r>
      <w:r>
        <w:rPr>
          <w:color w:val="231F20"/>
          <w:spacing w:val="-16"/>
          <w:w w:val="105"/>
        </w:rPr>
        <w:t> </w:t>
      </w:r>
      <w:r>
        <w:rPr>
          <w:color w:val="231F20"/>
          <w:w w:val="105"/>
        </w:rPr>
        <w:t>principios</w:t>
      </w:r>
      <w:r>
        <w:rPr>
          <w:color w:val="231F20"/>
          <w:spacing w:val="-16"/>
          <w:w w:val="105"/>
        </w:rPr>
        <w:t> </w:t>
      </w:r>
      <w:r>
        <w:rPr>
          <w:color w:val="231F20"/>
          <w:w w:val="105"/>
        </w:rPr>
        <w:t>de</w:t>
      </w:r>
      <w:r>
        <w:rPr>
          <w:color w:val="231F20"/>
          <w:spacing w:val="-16"/>
          <w:w w:val="105"/>
        </w:rPr>
        <w:t> </w:t>
      </w:r>
      <w:r>
        <w:rPr>
          <w:color w:val="231F20"/>
          <w:spacing w:val="4"/>
          <w:w w:val="105"/>
        </w:rPr>
        <w:t>1821</w:t>
      </w:r>
      <w:r>
        <w:rPr>
          <w:color w:val="231F20"/>
          <w:spacing w:val="-16"/>
          <w:w w:val="105"/>
        </w:rPr>
        <w:t> </w:t>
      </w:r>
      <w:r>
        <w:rPr>
          <w:color w:val="231F20"/>
          <w:w w:val="105"/>
        </w:rPr>
        <w:t>y</w:t>
      </w:r>
      <w:r>
        <w:rPr>
          <w:color w:val="231F20"/>
          <w:spacing w:val="-16"/>
          <w:w w:val="105"/>
        </w:rPr>
        <w:t> </w:t>
      </w:r>
      <w:r>
        <w:rPr>
          <w:color w:val="231F20"/>
          <w:w w:val="105"/>
        </w:rPr>
        <w:t>en</w:t>
      </w:r>
      <w:r>
        <w:rPr>
          <w:color w:val="231F20"/>
          <w:spacing w:val="-16"/>
          <w:w w:val="105"/>
        </w:rPr>
        <w:t> </w:t>
      </w:r>
      <w:r>
        <w:rPr>
          <w:color w:val="231F20"/>
          <w:w w:val="105"/>
        </w:rPr>
        <w:t>plenas</w:t>
      </w:r>
      <w:r>
        <w:rPr>
          <w:color w:val="231F20"/>
          <w:spacing w:val="-16"/>
          <w:w w:val="105"/>
        </w:rPr>
        <w:t> </w:t>
      </w:r>
      <w:r>
        <w:rPr>
          <w:color w:val="231F20"/>
          <w:spacing w:val="2"/>
          <w:w w:val="105"/>
        </w:rPr>
        <w:t>campañas </w:t>
      </w:r>
      <w:r>
        <w:rPr>
          <w:color w:val="231F20"/>
          <w:spacing w:val="3"/>
          <w:w w:val="105"/>
        </w:rPr>
        <w:t>finales </w:t>
      </w:r>
      <w:r>
        <w:rPr>
          <w:color w:val="231F20"/>
          <w:w w:val="105"/>
        </w:rPr>
        <w:t>bajo los postulados del </w:t>
      </w:r>
      <w:r>
        <w:rPr>
          <w:color w:val="231F20"/>
          <w:spacing w:val="2"/>
          <w:w w:val="105"/>
        </w:rPr>
        <w:t>Plan </w:t>
      </w:r>
      <w:r>
        <w:rPr>
          <w:color w:val="231F20"/>
          <w:w w:val="105"/>
        </w:rPr>
        <w:t>de </w:t>
      </w:r>
      <w:r>
        <w:rPr>
          <w:color w:val="231F20"/>
          <w:spacing w:val="4"/>
          <w:w w:val="105"/>
        </w:rPr>
        <w:t>Iguala, </w:t>
      </w:r>
      <w:r>
        <w:rPr>
          <w:color w:val="231F20"/>
          <w:w w:val="105"/>
        </w:rPr>
        <w:t>Leona </w:t>
      </w:r>
      <w:r>
        <w:rPr>
          <w:color w:val="231F20"/>
          <w:spacing w:val="2"/>
          <w:w w:val="105"/>
        </w:rPr>
        <w:t>Vicario </w:t>
      </w:r>
      <w:r>
        <w:rPr>
          <w:color w:val="231F20"/>
          <w:w w:val="105"/>
        </w:rPr>
        <w:t>y su esposo,</w:t>
      </w:r>
      <w:r>
        <w:rPr>
          <w:color w:val="231F20"/>
          <w:spacing w:val="-8"/>
          <w:w w:val="105"/>
        </w:rPr>
        <w:t> </w:t>
      </w:r>
      <w:r>
        <w:rPr>
          <w:color w:val="231F20"/>
          <w:spacing w:val="2"/>
          <w:w w:val="105"/>
        </w:rPr>
        <w:t>Andrés</w:t>
      </w:r>
      <w:r>
        <w:rPr>
          <w:color w:val="231F20"/>
          <w:spacing w:val="-8"/>
          <w:w w:val="105"/>
        </w:rPr>
        <w:t> </w:t>
      </w:r>
      <w:r>
        <w:rPr>
          <w:color w:val="231F20"/>
          <w:spacing w:val="3"/>
          <w:w w:val="105"/>
        </w:rPr>
        <w:t>Quintana</w:t>
      </w:r>
      <w:r>
        <w:rPr>
          <w:color w:val="231F20"/>
          <w:spacing w:val="-8"/>
          <w:w w:val="105"/>
        </w:rPr>
        <w:t> </w:t>
      </w:r>
      <w:r>
        <w:rPr>
          <w:color w:val="231F20"/>
          <w:w w:val="105"/>
        </w:rPr>
        <w:t>Roo,</w:t>
      </w:r>
      <w:r>
        <w:rPr>
          <w:color w:val="231F20"/>
          <w:spacing w:val="-8"/>
          <w:w w:val="105"/>
        </w:rPr>
        <w:t> </w:t>
      </w:r>
      <w:r>
        <w:rPr>
          <w:color w:val="231F20"/>
          <w:w w:val="105"/>
        </w:rPr>
        <w:t>pudieron</w:t>
      </w:r>
      <w:r>
        <w:rPr>
          <w:color w:val="231F20"/>
          <w:spacing w:val="-8"/>
          <w:w w:val="105"/>
        </w:rPr>
        <w:t> </w:t>
      </w:r>
      <w:r>
        <w:rPr>
          <w:color w:val="231F20"/>
          <w:spacing w:val="3"/>
          <w:w w:val="105"/>
        </w:rPr>
        <w:t>trasladarse</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ciudad</w:t>
      </w:r>
      <w:r>
        <w:rPr>
          <w:color w:val="231F20"/>
          <w:spacing w:val="-8"/>
          <w:w w:val="105"/>
        </w:rPr>
        <w:t> </w:t>
      </w:r>
      <w:r>
        <w:rPr>
          <w:color w:val="231F20"/>
          <w:w w:val="105"/>
        </w:rPr>
        <w:t>de México</w:t>
      </w:r>
      <w:r>
        <w:rPr>
          <w:color w:val="231F20"/>
          <w:spacing w:val="-20"/>
          <w:w w:val="105"/>
        </w:rPr>
        <w:t> </w:t>
      </w:r>
      <w:r>
        <w:rPr>
          <w:color w:val="231F20"/>
          <w:w w:val="105"/>
        </w:rPr>
        <w:t>donde,</w:t>
      </w:r>
      <w:r>
        <w:rPr>
          <w:color w:val="231F20"/>
          <w:spacing w:val="-20"/>
          <w:w w:val="105"/>
        </w:rPr>
        <w:t> </w:t>
      </w:r>
      <w:r>
        <w:rPr>
          <w:color w:val="231F20"/>
          <w:spacing w:val="2"/>
          <w:w w:val="105"/>
        </w:rPr>
        <w:t>una</w:t>
      </w:r>
      <w:r>
        <w:rPr>
          <w:color w:val="231F20"/>
          <w:spacing w:val="-20"/>
          <w:w w:val="105"/>
        </w:rPr>
        <w:t> </w:t>
      </w:r>
      <w:r>
        <w:rPr>
          <w:color w:val="231F20"/>
          <w:w w:val="105"/>
        </w:rPr>
        <w:t>vez</w:t>
      </w:r>
      <w:r>
        <w:rPr>
          <w:color w:val="231F20"/>
          <w:spacing w:val="-20"/>
          <w:w w:val="105"/>
        </w:rPr>
        <w:t> </w:t>
      </w:r>
      <w:r>
        <w:rPr>
          <w:color w:val="231F20"/>
          <w:spacing w:val="3"/>
          <w:w w:val="105"/>
        </w:rPr>
        <w:t>más,</w:t>
      </w:r>
      <w:r>
        <w:rPr>
          <w:color w:val="231F20"/>
          <w:spacing w:val="-20"/>
          <w:w w:val="105"/>
        </w:rPr>
        <w:t> </w:t>
      </w:r>
      <w:r>
        <w:rPr>
          <w:color w:val="231F20"/>
          <w:w w:val="105"/>
        </w:rPr>
        <w:t>se</w:t>
      </w:r>
      <w:r>
        <w:rPr>
          <w:color w:val="231F20"/>
          <w:spacing w:val="-20"/>
          <w:w w:val="105"/>
        </w:rPr>
        <w:t> </w:t>
      </w:r>
      <w:r>
        <w:rPr>
          <w:color w:val="231F20"/>
          <w:w w:val="105"/>
        </w:rPr>
        <w:t>acogieron</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hospitalidad</w:t>
      </w:r>
      <w:r>
        <w:rPr>
          <w:color w:val="231F20"/>
          <w:spacing w:val="-20"/>
          <w:w w:val="105"/>
        </w:rPr>
        <w:t> </w:t>
      </w:r>
      <w:r>
        <w:rPr>
          <w:color w:val="231F20"/>
          <w:spacing w:val="2"/>
          <w:w w:val="105"/>
        </w:rPr>
        <w:t>ilimitada </w:t>
      </w:r>
      <w:r>
        <w:rPr>
          <w:color w:val="231F20"/>
          <w:w w:val="105"/>
        </w:rPr>
        <w:t>de don </w:t>
      </w:r>
      <w:r>
        <w:rPr>
          <w:color w:val="231F20"/>
          <w:spacing w:val="4"/>
          <w:w w:val="105"/>
        </w:rPr>
        <w:t>Agustín </w:t>
      </w:r>
      <w:r>
        <w:rPr>
          <w:color w:val="231F20"/>
          <w:w w:val="105"/>
        </w:rPr>
        <w:t>Pomposo y de su </w:t>
      </w:r>
      <w:r>
        <w:rPr>
          <w:color w:val="231F20"/>
          <w:spacing w:val="4"/>
          <w:w w:val="105"/>
        </w:rPr>
        <w:t>familia, </w:t>
      </w:r>
      <w:r>
        <w:rPr>
          <w:color w:val="231F20"/>
          <w:w w:val="105"/>
        </w:rPr>
        <w:t>lo que permitió perfec- cionar </w:t>
      </w:r>
      <w:r>
        <w:rPr>
          <w:color w:val="231F20"/>
          <w:spacing w:val="2"/>
          <w:w w:val="105"/>
        </w:rPr>
        <w:t>sus </w:t>
      </w:r>
      <w:r>
        <w:rPr>
          <w:color w:val="231F20"/>
          <w:w w:val="105"/>
        </w:rPr>
        <w:t>estudios de abogado </w:t>
      </w:r>
      <w:r>
        <w:rPr>
          <w:color w:val="231F20"/>
          <w:spacing w:val="3"/>
          <w:w w:val="105"/>
        </w:rPr>
        <w:t>al </w:t>
      </w:r>
      <w:r>
        <w:rPr>
          <w:color w:val="231F20"/>
          <w:spacing w:val="2"/>
          <w:w w:val="105"/>
        </w:rPr>
        <w:t>ilustre </w:t>
      </w:r>
      <w:r>
        <w:rPr>
          <w:color w:val="231F20"/>
          <w:w w:val="105"/>
        </w:rPr>
        <w:t>constituyente </w:t>
      </w:r>
      <w:r>
        <w:rPr>
          <w:color w:val="231F20"/>
          <w:spacing w:val="-6"/>
          <w:w w:val="105"/>
        </w:rPr>
        <w:t>y, </w:t>
      </w:r>
      <w:r>
        <w:rPr>
          <w:color w:val="231F20"/>
          <w:w w:val="105"/>
        </w:rPr>
        <w:t>además, trabajar</w:t>
      </w:r>
      <w:r>
        <w:rPr>
          <w:color w:val="231F20"/>
          <w:spacing w:val="-16"/>
          <w:w w:val="105"/>
        </w:rPr>
        <w:t> </w:t>
      </w:r>
      <w:r>
        <w:rPr>
          <w:color w:val="231F20"/>
          <w:w w:val="105"/>
        </w:rPr>
        <w:t>como</w:t>
      </w:r>
      <w:r>
        <w:rPr>
          <w:color w:val="231F20"/>
          <w:spacing w:val="-16"/>
          <w:w w:val="105"/>
        </w:rPr>
        <w:t> </w:t>
      </w:r>
      <w:r>
        <w:rPr>
          <w:color w:val="231F20"/>
          <w:spacing w:val="2"/>
          <w:w w:val="105"/>
        </w:rPr>
        <w:t>litigante</w:t>
      </w:r>
      <w:r>
        <w:rPr>
          <w:color w:val="231F20"/>
          <w:spacing w:val="-16"/>
          <w:w w:val="105"/>
        </w:rPr>
        <w:t> </w:t>
      </w:r>
      <w:r>
        <w:rPr>
          <w:color w:val="231F20"/>
          <w:w w:val="105"/>
        </w:rPr>
        <w:t>y</w:t>
      </w:r>
      <w:r>
        <w:rPr>
          <w:color w:val="231F20"/>
          <w:spacing w:val="-16"/>
          <w:w w:val="105"/>
        </w:rPr>
        <w:t> </w:t>
      </w:r>
      <w:r>
        <w:rPr>
          <w:color w:val="231F20"/>
          <w:w w:val="105"/>
        </w:rPr>
        <w:t>consultor</w:t>
      </w:r>
      <w:r>
        <w:rPr>
          <w:color w:val="231F20"/>
          <w:spacing w:val="-16"/>
          <w:w w:val="105"/>
        </w:rPr>
        <w:t> </w:t>
      </w:r>
      <w:r>
        <w:rPr>
          <w:color w:val="231F20"/>
          <w:w w:val="105"/>
        </w:rPr>
        <w:t>jurídico,</w:t>
      </w:r>
      <w:r>
        <w:rPr>
          <w:color w:val="231F20"/>
          <w:spacing w:val="-16"/>
          <w:w w:val="105"/>
        </w:rPr>
        <w:t> </w:t>
      </w:r>
      <w:r>
        <w:rPr>
          <w:color w:val="231F20"/>
          <w:spacing w:val="2"/>
          <w:w w:val="105"/>
        </w:rPr>
        <w:t>mientras</w:t>
      </w:r>
      <w:r>
        <w:rPr>
          <w:color w:val="231F20"/>
          <w:spacing w:val="-16"/>
          <w:w w:val="105"/>
        </w:rPr>
        <w:t> </w:t>
      </w:r>
      <w:r>
        <w:rPr>
          <w:color w:val="231F20"/>
          <w:w w:val="105"/>
        </w:rPr>
        <w:t>que</w:t>
      </w:r>
      <w:r>
        <w:rPr>
          <w:color w:val="231F20"/>
          <w:spacing w:val="-16"/>
          <w:w w:val="105"/>
        </w:rPr>
        <w:t> </w:t>
      </w:r>
      <w:r>
        <w:rPr>
          <w:color w:val="231F20"/>
          <w:w w:val="105"/>
        </w:rPr>
        <w:t>su</w:t>
      </w:r>
      <w:r>
        <w:rPr>
          <w:color w:val="231F20"/>
          <w:spacing w:val="-16"/>
          <w:w w:val="105"/>
        </w:rPr>
        <w:t> </w:t>
      </w:r>
      <w:r>
        <w:rPr>
          <w:color w:val="231F20"/>
          <w:spacing w:val="2"/>
          <w:w w:val="105"/>
        </w:rPr>
        <w:t>digní-</w:t>
      </w:r>
    </w:p>
    <w:p>
      <w:pPr>
        <w:pStyle w:val="BodyText"/>
        <w:tabs>
          <w:tab w:pos="679" w:val="left" w:leader="none"/>
        </w:tabs>
        <w:spacing w:line="259" w:lineRule="exact"/>
        <w:ind w:left="680" w:hanging="562"/>
      </w:pPr>
      <w:r>
        <w:rPr>
          <w:rFonts w:ascii="Times New Roman" w:hAnsi="Times New Roman"/>
          <w:b/>
          <w:color w:val="757D33"/>
          <w:position w:val="7"/>
          <w:sz w:val="20"/>
        </w:rPr>
        <w:t>40</w:t>
        <w:tab/>
      </w:r>
      <w:r>
        <w:rPr>
          <w:color w:val="231F20"/>
        </w:rPr>
        <w:t>sima cónyuge pudo encontrar, </w:t>
      </w:r>
      <w:r>
        <w:rPr>
          <w:color w:val="231F20"/>
          <w:spacing w:val="2"/>
        </w:rPr>
        <w:t>finalmente, </w:t>
      </w:r>
      <w:r>
        <w:rPr>
          <w:color w:val="231F20"/>
        </w:rPr>
        <w:t>aquella </w:t>
      </w:r>
      <w:r>
        <w:rPr>
          <w:color w:val="231F20"/>
          <w:spacing w:val="2"/>
        </w:rPr>
        <w:t>tranquilidad   </w:t>
      </w:r>
      <w:r>
        <w:rPr>
          <w:color w:val="231F20"/>
        </w:rPr>
        <w:t>que</w:t>
      </w:r>
    </w:p>
    <w:p>
      <w:pPr>
        <w:pStyle w:val="BodyText"/>
        <w:spacing w:line="278" w:lineRule="auto" w:before="42"/>
        <w:ind w:left="680" w:right="137"/>
        <w:jc w:val="both"/>
      </w:pPr>
      <w:r>
        <w:rPr>
          <w:color w:val="231F20"/>
          <w:spacing w:val="3"/>
        </w:rPr>
        <w:t>tanta</w:t>
      </w:r>
      <w:r>
        <w:rPr>
          <w:color w:val="231F20"/>
          <w:spacing w:val="-5"/>
        </w:rPr>
        <w:t> </w:t>
      </w:r>
      <w:r>
        <w:rPr>
          <w:color w:val="231F20"/>
          <w:spacing w:val="3"/>
        </w:rPr>
        <w:t>falta</w:t>
      </w:r>
      <w:r>
        <w:rPr>
          <w:color w:val="231F20"/>
          <w:spacing w:val="-5"/>
        </w:rPr>
        <w:t> </w:t>
      </w:r>
      <w:r>
        <w:rPr>
          <w:color w:val="231F20"/>
        </w:rPr>
        <w:t>le</w:t>
      </w:r>
      <w:r>
        <w:rPr>
          <w:color w:val="231F20"/>
          <w:spacing w:val="-5"/>
        </w:rPr>
        <w:t> </w:t>
      </w:r>
      <w:r>
        <w:rPr>
          <w:color w:val="231F20"/>
          <w:spacing w:val="2"/>
        </w:rPr>
        <w:t>hacía</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desde</w:t>
      </w:r>
      <w:r>
        <w:rPr>
          <w:color w:val="231F20"/>
          <w:spacing w:val="-5"/>
        </w:rPr>
        <w:t> </w:t>
      </w:r>
      <w:r>
        <w:rPr>
          <w:color w:val="231F20"/>
          <w:spacing w:val="2"/>
        </w:rPr>
        <w:t>1810</w:t>
      </w:r>
      <w:r>
        <w:rPr>
          <w:color w:val="231F20"/>
          <w:spacing w:val="-5"/>
        </w:rPr>
        <w:t> </w:t>
      </w:r>
      <w:r>
        <w:rPr>
          <w:color w:val="231F20"/>
        </w:rPr>
        <w:t>no</w:t>
      </w:r>
      <w:r>
        <w:rPr>
          <w:color w:val="231F20"/>
          <w:spacing w:val="-5"/>
        </w:rPr>
        <w:t> </w:t>
      </w:r>
      <w:r>
        <w:rPr>
          <w:color w:val="231F20"/>
        </w:rPr>
        <w:t>había</w:t>
      </w:r>
      <w:r>
        <w:rPr>
          <w:color w:val="231F20"/>
          <w:spacing w:val="-5"/>
        </w:rPr>
        <w:t> </w:t>
      </w:r>
      <w:r>
        <w:rPr>
          <w:color w:val="231F20"/>
        </w:rPr>
        <w:t>vuelto</w:t>
      </w:r>
      <w:r>
        <w:rPr>
          <w:color w:val="231F20"/>
          <w:spacing w:val="-5"/>
        </w:rPr>
        <w:t> </w:t>
      </w:r>
      <w:r>
        <w:rPr>
          <w:color w:val="231F20"/>
        </w:rPr>
        <w:t>a</w:t>
      </w:r>
      <w:r>
        <w:rPr>
          <w:color w:val="231F20"/>
          <w:spacing w:val="-5"/>
        </w:rPr>
        <w:t> </w:t>
      </w:r>
      <w:r>
        <w:rPr>
          <w:color w:val="231F20"/>
        </w:rPr>
        <w:t>tener</w:t>
      </w:r>
      <w:r>
        <w:rPr>
          <w:color w:val="231F20"/>
          <w:spacing w:val="-5"/>
        </w:rPr>
        <w:t> </w:t>
      </w:r>
      <w:r>
        <w:rPr>
          <w:color w:val="231F20"/>
        </w:rPr>
        <w:t>debido</w:t>
      </w:r>
      <w:r>
        <w:rPr>
          <w:color w:val="231F20"/>
          <w:spacing w:val="-5"/>
        </w:rPr>
        <w:t> </w:t>
      </w:r>
      <w:r>
        <w:rPr>
          <w:color w:val="231F20"/>
        </w:rPr>
        <w:t>a </w:t>
      </w:r>
      <w:r>
        <w:rPr>
          <w:color w:val="231F20"/>
          <w:spacing w:val="2"/>
        </w:rPr>
        <w:t>sus</w:t>
      </w:r>
      <w:r>
        <w:rPr>
          <w:color w:val="231F20"/>
          <w:spacing w:val="-10"/>
        </w:rPr>
        <w:t> </w:t>
      </w:r>
      <w:r>
        <w:rPr>
          <w:color w:val="231F20"/>
        </w:rPr>
        <w:t>siempre</w:t>
      </w:r>
      <w:r>
        <w:rPr>
          <w:color w:val="231F20"/>
          <w:spacing w:val="-10"/>
        </w:rPr>
        <w:t> </w:t>
      </w:r>
      <w:r>
        <w:rPr>
          <w:color w:val="231F20"/>
        </w:rPr>
        <w:t>visibles</w:t>
      </w:r>
      <w:r>
        <w:rPr>
          <w:color w:val="231F20"/>
          <w:spacing w:val="-10"/>
        </w:rPr>
        <w:t> </w:t>
      </w:r>
      <w:r>
        <w:rPr>
          <w:color w:val="231F20"/>
        </w:rPr>
        <w:t>simpatías</w:t>
      </w:r>
      <w:r>
        <w:rPr>
          <w:color w:val="231F20"/>
          <w:spacing w:val="-10"/>
        </w:rPr>
        <w:t> </w:t>
      </w:r>
      <w:r>
        <w:rPr>
          <w:color w:val="231F20"/>
        </w:rPr>
        <w:t>y</w:t>
      </w:r>
      <w:r>
        <w:rPr>
          <w:color w:val="231F20"/>
          <w:spacing w:val="-10"/>
        </w:rPr>
        <w:t> </w:t>
      </w:r>
      <w:r>
        <w:rPr>
          <w:color w:val="231F20"/>
        </w:rPr>
        <w:t>acciones</w:t>
      </w:r>
      <w:r>
        <w:rPr>
          <w:color w:val="231F20"/>
          <w:spacing w:val="-10"/>
        </w:rPr>
        <w:t> </w:t>
      </w:r>
      <w:r>
        <w:rPr>
          <w:color w:val="231F20"/>
        </w:rPr>
        <w:t>a</w:t>
      </w:r>
      <w:r>
        <w:rPr>
          <w:color w:val="231F20"/>
          <w:spacing w:val="-10"/>
        </w:rPr>
        <w:t> </w:t>
      </w:r>
      <w:r>
        <w:rPr>
          <w:color w:val="231F20"/>
        </w:rPr>
        <w:t>favor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Independencia. </w:t>
      </w:r>
      <w:r>
        <w:rPr>
          <w:color w:val="231F20"/>
          <w:spacing w:val="3"/>
        </w:rPr>
        <w:t>Más </w:t>
      </w:r>
      <w:r>
        <w:rPr>
          <w:color w:val="231F20"/>
          <w:spacing w:val="2"/>
        </w:rPr>
        <w:t>tarde, </w:t>
      </w:r>
      <w:r>
        <w:rPr>
          <w:color w:val="231F20"/>
        </w:rPr>
        <w:t>en </w:t>
      </w:r>
      <w:r>
        <w:rPr>
          <w:color w:val="231F20"/>
          <w:spacing w:val="6"/>
        </w:rPr>
        <w:t>1822, </w:t>
      </w:r>
      <w:r>
        <w:rPr>
          <w:color w:val="231F20"/>
        </w:rPr>
        <w:t>el </w:t>
      </w:r>
      <w:r>
        <w:rPr>
          <w:color w:val="231F20"/>
          <w:spacing w:val="2"/>
        </w:rPr>
        <w:t>Congreso </w:t>
      </w:r>
      <w:r>
        <w:rPr>
          <w:color w:val="231F20"/>
        </w:rPr>
        <w:t>Constituyente, en complacencia de su invaluable apoyo a la revolución, acordó, en </w:t>
      </w:r>
      <w:r>
        <w:rPr>
          <w:color w:val="231F20"/>
          <w:spacing w:val="3"/>
        </w:rPr>
        <w:t>acta </w:t>
      </w:r>
      <w:r>
        <w:rPr>
          <w:color w:val="231F20"/>
          <w:spacing w:val="2"/>
        </w:rPr>
        <w:t>especial, reco- </w:t>
      </w:r>
      <w:r>
        <w:rPr>
          <w:color w:val="231F20"/>
        </w:rPr>
        <w:t>nocer los </w:t>
      </w:r>
      <w:r>
        <w:rPr>
          <w:color w:val="231F20"/>
          <w:spacing w:val="2"/>
        </w:rPr>
        <w:t>gastos </w:t>
      </w:r>
      <w:r>
        <w:rPr>
          <w:color w:val="231F20"/>
        </w:rPr>
        <w:t>que, por </w:t>
      </w:r>
      <w:r>
        <w:rPr>
          <w:color w:val="231F20"/>
          <w:spacing w:val="2"/>
        </w:rPr>
        <w:t>más </w:t>
      </w:r>
      <w:r>
        <w:rPr>
          <w:color w:val="231F20"/>
        </w:rPr>
        <w:t>de </w:t>
      </w:r>
      <w:r>
        <w:rPr>
          <w:color w:val="231F20"/>
          <w:spacing w:val="2"/>
        </w:rPr>
        <w:t>80 </w:t>
      </w:r>
      <w:r>
        <w:rPr>
          <w:color w:val="231F20"/>
          <w:spacing w:val="4"/>
        </w:rPr>
        <w:t>000 </w:t>
      </w:r>
      <w:r>
        <w:rPr>
          <w:color w:val="231F20"/>
        </w:rPr>
        <w:t>pesos </w:t>
      </w:r>
      <w:r>
        <w:rPr>
          <w:color w:val="231F20"/>
          <w:spacing w:val="2"/>
        </w:rPr>
        <w:t>fuertes </w:t>
      </w:r>
      <w:r>
        <w:rPr>
          <w:color w:val="231F20"/>
        </w:rPr>
        <w:t>de oro, </w:t>
      </w:r>
      <w:r>
        <w:rPr>
          <w:color w:val="231F20"/>
          <w:spacing w:val="2"/>
        </w:rPr>
        <w:t>hizo </w:t>
      </w:r>
      <w:r>
        <w:rPr>
          <w:color w:val="231F20"/>
        </w:rPr>
        <w:t>doña Leona en beneficio de los insurgentes, otorgándole, como </w:t>
      </w:r>
      <w:r>
        <w:rPr>
          <w:color w:val="231F20"/>
          <w:spacing w:val="2"/>
        </w:rPr>
        <w:t>una </w:t>
      </w:r>
      <w:r>
        <w:rPr>
          <w:color w:val="231F20"/>
        </w:rPr>
        <w:t>recompensa </w:t>
      </w:r>
      <w:r>
        <w:rPr>
          <w:color w:val="231F20"/>
          <w:spacing w:val="3"/>
        </w:rPr>
        <w:t>extraordinaria, </w:t>
      </w:r>
      <w:r>
        <w:rPr>
          <w:color w:val="231F20"/>
        </w:rPr>
        <w:t>la </w:t>
      </w:r>
      <w:r>
        <w:rPr>
          <w:color w:val="231F20"/>
          <w:spacing w:val="2"/>
        </w:rPr>
        <w:t>rica </w:t>
      </w:r>
      <w:r>
        <w:rPr>
          <w:color w:val="231F20"/>
        </w:rPr>
        <w:t>Hacienda de  Ocotepec,  ubicada en los llanos de </w:t>
      </w:r>
      <w:r>
        <w:rPr>
          <w:color w:val="231F20"/>
          <w:spacing w:val="2"/>
        </w:rPr>
        <w:t>Apam, </w:t>
      </w:r>
      <w:r>
        <w:rPr>
          <w:color w:val="231F20"/>
        </w:rPr>
        <w:t>de vocación pulquera, la que vino a </w:t>
      </w:r>
      <w:r>
        <w:rPr>
          <w:color w:val="231F20"/>
          <w:spacing w:val="3"/>
        </w:rPr>
        <w:t>sustituir </w:t>
      </w:r>
      <w:r>
        <w:rPr>
          <w:color w:val="231F20"/>
        </w:rPr>
        <w:t>su herencia </w:t>
      </w:r>
      <w:r>
        <w:rPr>
          <w:color w:val="231F20"/>
          <w:spacing w:val="2"/>
        </w:rPr>
        <w:t>confiscada </w:t>
      </w:r>
      <w:r>
        <w:rPr>
          <w:color w:val="231F20"/>
        </w:rPr>
        <w:t>por el gobierno</w:t>
      </w:r>
      <w:r>
        <w:rPr>
          <w:color w:val="231F20"/>
          <w:spacing w:val="25"/>
        </w:rPr>
        <w:t> </w:t>
      </w:r>
      <w:r>
        <w:rPr>
          <w:color w:val="231F20"/>
          <w:spacing w:val="3"/>
        </w:rPr>
        <w:t>virreinal.</w:t>
      </w:r>
    </w:p>
    <w:p>
      <w:pPr>
        <w:pStyle w:val="BodyText"/>
        <w:spacing w:line="278" w:lineRule="auto" w:before="1"/>
        <w:ind w:left="680" w:right="137" w:firstLine="300"/>
        <w:jc w:val="both"/>
      </w:pPr>
      <w:r>
        <w:rPr>
          <w:color w:val="231F20"/>
        </w:rPr>
        <w:t>Poco tiempo después, </w:t>
      </w:r>
      <w:r>
        <w:rPr>
          <w:color w:val="231F20"/>
          <w:spacing w:val="2"/>
        </w:rPr>
        <w:t>cuando </w:t>
      </w:r>
      <w:r>
        <w:rPr>
          <w:color w:val="231F20"/>
        </w:rPr>
        <w:t>contaba con </w:t>
      </w:r>
      <w:r>
        <w:rPr>
          <w:color w:val="231F20"/>
          <w:spacing w:val="3"/>
        </w:rPr>
        <w:t>53 </w:t>
      </w:r>
      <w:r>
        <w:rPr>
          <w:color w:val="231F20"/>
        </w:rPr>
        <w:t>años de </w:t>
      </w:r>
      <w:r>
        <w:rPr>
          <w:color w:val="231F20"/>
          <w:spacing w:val="2"/>
        </w:rPr>
        <w:t>edad, </w:t>
      </w:r>
      <w:r>
        <w:rPr>
          <w:color w:val="231F20"/>
        </w:rPr>
        <w:t>doña Leona </w:t>
      </w:r>
      <w:r>
        <w:rPr>
          <w:color w:val="231F20"/>
          <w:spacing w:val="2"/>
        </w:rPr>
        <w:t>Vicario </w:t>
      </w:r>
      <w:r>
        <w:rPr>
          <w:color w:val="231F20"/>
        </w:rPr>
        <w:t>y </w:t>
      </w:r>
      <w:r>
        <w:rPr>
          <w:color w:val="231F20"/>
          <w:spacing w:val="2"/>
        </w:rPr>
        <w:t>Fernández </w:t>
      </w:r>
      <w:r>
        <w:rPr>
          <w:color w:val="231F20"/>
        </w:rPr>
        <w:t>de </w:t>
      </w:r>
      <w:r>
        <w:rPr>
          <w:color w:val="231F20"/>
          <w:spacing w:val="3"/>
        </w:rPr>
        <w:t>San </w:t>
      </w:r>
      <w:r>
        <w:rPr>
          <w:color w:val="231F20"/>
        </w:rPr>
        <w:t>Salvador de </w:t>
      </w:r>
      <w:r>
        <w:rPr>
          <w:color w:val="231F20"/>
          <w:spacing w:val="3"/>
        </w:rPr>
        <w:t>Quintana </w:t>
      </w:r>
      <w:r>
        <w:rPr>
          <w:color w:val="231F20"/>
        </w:rPr>
        <w:t>Roo </w:t>
      </w:r>
      <w:r>
        <w:rPr>
          <w:color w:val="231F20"/>
          <w:spacing w:val="2"/>
        </w:rPr>
        <w:t>falleció </w:t>
      </w:r>
      <w:r>
        <w:rPr>
          <w:color w:val="231F20"/>
        </w:rPr>
        <w:t>en</w:t>
      </w:r>
      <w:r>
        <w:rPr>
          <w:color w:val="231F20"/>
          <w:spacing w:val="-12"/>
        </w:rPr>
        <w:t> </w:t>
      </w:r>
      <w:r>
        <w:rPr>
          <w:color w:val="231F20"/>
        </w:rPr>
        <w:t>su</w:t>
      </w:r>
      <w:r>
        <w:rPr>
          <w:color w:val="231F20"/>
          <w:spacing w:val="-12"/>
        </w:rPr>
        <w:t> </w:t>
      </w:r>
      <w:r>
        <w:rPr>
          <w:color w:val="231F20"/>
          <w:spacing w:val="3"/>
        </w:rPr>
        <w:t>casa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ciudad</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rPr>
        <w:t>el</w:t>
      </w:r>
      <w:r>
        <w:rPr>
          <w:color w:val="231F20"/>
          <w:spacing w:val="-12"/>
        </w:rPr>
        <w:t> </w:t>
      </w:r>
      <w:r>
        <w:rPr>
          <w:color w:val="231F20"/>
          <w:spacing w:val="5"/>
        </w:rPr>
        <w:t>21</w:t>
      </w:r>
      <w:r>
        <w:rPr>
          <w:color w:val="231F20"/>
          <w:spacing w:val="-12"/>
        </w:rPr>
        <w:t> </w:t>
      </w:r>
      <w:r>
        <w:rPr>
          <w:color w:val="231F20"/>
        </w:rPr>
        <w:t>de</w:t>
      </w:r>
      <w:r>
        <w:rPr>
          <w:color w:val="231F20"/>
          <w:spacing w:val="-12"/>
        </w:rPr>
        <w:t> </w:t>
      </w:r>
      <w:r>
        <w:rPr>
          <w:color w:val="231F20"/>
        </w:rPr>
        <w:t>agosto</w:t>
      </w:r>
      <w:r>
        <w:rPr>
          <w:color w:val="231F20"/>
          <w:spacing w:val="-12"/>
        </w:rPr>
        <w:t> </w:t>
      </w:r>
      <w:r>
        <w:rPr>
          <w:color w:val="231F20"/>
        </w:rPr>
        <w:t>de</w:t>
      </w:r>
      <w:r>
        <w:rPr>
          <w:color w:val="231F20"/>
          <w:spacing w:val="-12"/>
        </w:rPr>
        <w:t> </w:t>
      </w:r>
      <w:r>
        <w:rPr>
          <w:color w:val="231F20"/>
          <w:spacing w:val="7"/>
        </w:rPr>
        <w:t>1842,</w:t>
      </w:r>
      <w:r>
        <w:rPr>
          <w:color w:val="231F20"/>
          <w:spacing w:val="-12"/>
        </w:rPr>
        <w:t> </w:t>
      </w:r>
      <w:r>
        <w:rPr>
          <w:color w:val="231F20"/>
        </w:rPr>
        <w:t>dejando</w:t>
      </w:r>
      <w:r>
        <w:rPr>
          <w:color w:val="231F20"/>
          <w:spacing w:val="-12"/>
        </w:rPr>
        <w:t> </w:t>
      </w:r>
      <w:r>
        <w:rPr>
          <w:color w:val="231F20"/>
        </w:rPr>
        <w:t>en </w:t>
      </w:r>
      <w:r>
        <w:rPr>
          <w:color w:val="231F20"/>
          <w:spacing w:val="5"/>
        </w:rPr>
        <w:t>afligida </w:t>
      </w:r>
      <w:r>
        <w:rPr>
          <w:color w:val="231F20"/>
        </w:rPr>
        <w:t>viudez </w:t>
      </w:r>
      <w:r>
        <w:rPr>
          <w:color w:val="231F20"/>
          <w:spacing w:val="3"/>
        </w:rPr>
        <w:t>al </w:t>
      </w:r>
      <w:r>
        <w:rPr>
          <w:color w:val="231F20"/>
        </w:rPr>
        <w:t>licenciado </w:t>
      </w:r>
      <w:r>
        <w:rPr>
          <w:color w:val="231F20"/>
          <w:spacing w:val="2"/>
        </w:rPr>
        <w:t>Andrés </w:t>
      </w:r>
      <w:r>
        <w:rPr>
          <w:color w:val="231F20"/>
          <w:spacing w:val="3"/>
        </w:rPr>
        <w:t>Quintana </w:t>
      </w:r>
      <w:r>
        <w:rPr>
          <w:color w:val="231F20"/>
        </w:rPr>
        <w:t>Roo, su </w:t>
      </w:r>
      <w:r>
        <w:rPr>
          <w:color w:val="231F20"/>
          <w:spacing w:val="2"/>
        </w:rPr>
        <w:t>dilecto  </w:t>
      </w:r>
      <w:r>
        <w:rPr>
          <w:color w:val="231F20"/>
        </w:rPr>
        <w:t>esposo, quien </w:t>
      </w:r>
      <w:r>
        <w:rPr>
          <w:color w:val="231F20"/>
          <w:spacing w:val="2"/>
        </w:rPr>
        <w:t>habría </w:t>
      </w:r>
      <w:r>
        <w:rPr>
          <w:color w:val="231F20"/>
        </w:rPr>
        <w:t>de sobrevivir nueve años </w:t>
      </w:r>
      <w:r>
        <w:rPr>
          <w:color w:val="231F20"/>
          <w:spacing w:val="3"/>
        </w:rPr>
        <w:t>más. </w:t>
      </w:r>
      <w:r>
        <w:rPr>
          <w:color w:val="231F20"/>
        </w:rPr>
        <w:t>Por voluntad </w:t>
      </w:r>
      <w:r>
        <w:rPr>
          <w:color w:val="231F20"/>
          <w:spacing w:val="2"/>
        </w:rPr>
        <w:t>última fue </w:t>
      </w:r>
      <w:r>
        <w:rPr>
          <w:color w:val="231F20"/>
        </w:rPr>
        <w:t>enterrada en el capitalino cementerio de </w:t>
      </w:r>
      <w:r>
        <w:rPr>
          <w:color w:val="231F20"/>
          <w:spacing w:val="2"/>
        </w:rPr>
        <w:t>Nuestra </w:t>
      </w:r>
      <w:r>
        <w:rPr>
          <w:color w:val="231F20"/>
        </w:rPr>
        <w:t>Señora de los </w:t>
      </w:r>
      <w:r>
        <w:rPr>
          <w:color w:val="231F20"/>
          <w:spacing w:val="2"/>
        </w:rPr>
        <w:t>Ángeles. </w:t>
      </w:r>
      <w:r>
        <w:rPr>
          <w:color w:val="231F20"/>
          <w:spacing w:val="3"/>
        </w:rPr>
        <w:t>Décadas </w:t>
      </w:r>
      <w:r>
        <w:rPr>
          <w:color w:val="231F20"/>
          <w:spacing w:val="2"/>
        </w:rPr>
        <w:t>más tarde, </w:t>
      </w:r>
      <w:r>
        <w:rPr>
          <w:color w:val="231F20"/>
        </w:rPr>
        <w:t>en </w:t>
      </w:r>
      <w:r>
        <w:rPr>
          <w:color w:val="231F20"/>
          <w:spacing w:val="3"/>
        </w:rPr>
        <w:t>1900, </w:t>
      </w:r>
      <w:r>
        <w:rPr>
          <w:color w:val="231F20"/>
        </w:rPr>
        <w:t>sus restos, junto con   los de don </w:t>
      </w:r>
      <w:r>
        <w:rPr>
          <w:color w:val="231F20"/>
          <w:spacing w:val="3"/>
        </w:rPr>
        <w:t>Andrés, </w:t>
      </w:r>
      <w:r>
        <w:rPr>
          <w:color w:val="231F20"/>
        </w:rPr>
        <w:t>fueron llevados a la entonces recién </w:t>
      </w:r>
      <w:r>
        <w:rPr>
          <w:color w:val="231F20"/>
          <w:spacing w:val="3"/>
        </w:rPr>
        <w:t>inaugurada </w:t>
      </w:r>
      <w:r>
        <w:rPr>
          <w:color w:val="231F20"/>
        </w:rPr>
        <w:t>Rotonda de los Hombres </w:t>
      </w:r>
      <w:r>
        <w:rPr>
          <w:color w:val="231F20"/>
          <w:spacing w:val="2"/>
        </w:rPr>
        <w:t>Ilustres </w:t>
      </w:r>
      <w:r>
        <w:rPr>
          <w:color w:val="231F20"/>
          <w:spacing w:val="-6"/>
        </w:rPr>
        <w:t>y,  </w:t>
      </w:r>
      <w:r>
        <w:rPr>
          <w:color w:val="231F20"/>
        </w:rPr>
        <w:t>años después, en </w:t>
      </w:r>
      <w:r>
        <w:rPr>
          <w:color w:val="231F20"/>
          <w:spacing w:val="4"/>
        </w:rPr>
        <w:t>1925, </w:t>
      </w:r>
      <w:r>
        <w:rPr>
          <w:color w:val="231F20"/>
        </w:rPr>
        <w:t>como   </w:t>
      </w:r>
      <w:r>
        <w:rPr>
          <w:color w:val="231F20"/>
          <w:spacing w:val="2"/>
        </w:rPr>
        <w:t>un </w:t>
      </w:r>
      <w:r>
        <w:rPr>
          <w:color w:val="231F20"/>
        </w:rPr>
        <w:t>obligado homenaje a su heroicidad, fueron depositados en la Columna  de  la</w:t>
      </w:r>
      <w:r>
        <w:rPr>
          <w:color w:val="231F20"/>
          <w:spacing w:val="7"/>
        </w:rPr>
        <w:t> </w:t>
      </w:r>
      <w:r>
        <w:rPr>
          <w:color w:val="231F20"/>
        </w:rPr>
        <w:t>Independencia.</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60" w:right="1300"/>
        </w:sectPr>
      </w:pPr>
    </w:p>
    <w:p>
      <w:pPr>
        <w:pStyle w:val="BodyText"/>
        <w:spacing w:before="7"/>
        <w:rPr>
          <w:sz w:val="23"/>
        </w:rPr>
      </w:pPr>
    </w:p>
    <w:p>
      <w:pPr>
        <w:pStyle w:val="Heading3"/>
        <w:spacing w:line="283" w:lineRule="auto"/>
        <w:ind w:left="2713" w:right="2040" w:hanging="1098"/>
        <w:rPr>
          <w:sz w:val="16"/>
        </w:rPr>
      </w:pPr>
      <w:r>
        <w:rPr>
          <w:color w:val="757D33"/>
          <w:w w:val="95"/>
        </w:rPr>
        <w:t>Manuela Medina “la Capitana” </w:t>
      </w:r>
      <w:r>
        <w:rPr>
          <w:color w:val="757D33"/>
        </w:rPr>
        <w:t>(1780-1822)</w:t>
      </w:r>
      <w:r>
        <w:rPr>
          <w:color w:val="757D33"/>
          <w:position w:val="9"/>
          <w:sz w:val="16"/>
        </w:rPr>
        <w:t>4</w:t>
      </w:r>
    </w:p>
    <w:p>
      <w:pPr>
        <w:pStyle w:val="BodyText"/>
        <w:spacing w:before="10"/>
        <w:rPr>
          <w:rFonts w:ascii="Times New Roman"/>
          <w:b/>
          <w:sz w:val="19"/>
        </w:rPr>
      </w:pPr>
      <w:r>
        <w:rPr/>
        <w:pict>
          <v:group style="position:absolute;margin-left:203.653397pt;margin-top:13.412149pt;width:60.8pt;height:31.2pt;mso-position-horizontal-relative:page;mso-position-vertical-relative:paragraph;z-index:2536;mso-wrap-distance-left:0;mso-wrap-distance-right:0" coordorigin="4073,268" coordsize="1216,624">
            <v:shape style="position:absolute;left:4596;top:268;width:693;height:492" coordorigin="4596,268" coordsize="693,492" path="m4924,650l4884,650,4865,656,4845,663,4827,673,4812,690,4824,699,4845,711,4863,727,4867,751,4915,760,4964,755,4984,743,4923,743,4882,742,4886,734,4896,733,4906,732,4910,728,4888,722,4868,712,4850,701,4833,689,4861,668,4897,662,4940,662,4934,656,4924,650xm4897,603l4803,603,4885,612,4951,640,4984,661,4999,673,5005,685,4993,717,4963,736,4923,743,4984,743,5004,732,5029,689,5102,689,5171,680,5199,671,5104,671,5057,666,5013,653,4976,633,4964,619,4944,619,4897,603xm4940,662l4897,662,4930,672,4952,698,4950,674,4940,662xm4816,591l4745,595,4680,613,4627,645,4596,693,4621,674,4650,661,4685,653,4725,650,4745,650,4749,645,4752,642,4666,642,4725,614,4803,603,4897,603,4885,599,4816,591xm5102,689l5029,689,5101,689,5102,689xm4745,650l4725,650,4728,666,4716,666,4718,681,4763,684,4797,672,4736,672,4739,660,4743,652,4745,650xm4888,639l4848,642,4810,654,4772,666,4736,672,4797,672,4801,671,4839,655,4884,650,4924,650,4911,644,4888,639xm5289,629l5229,650,5204,657,5187,661,5172,663,5151,666,5104,671,5199,671,5235,659,5289,629xm4737,634l4714,635,4690,639,4666,642,4752,642,4758,637,4737,634xm5162,268l5168,280,5172,290,5174,302,5173,319,5148,356,5096,373,5031,384,4966,405,4923,447,4904,504,4910,565,4944,619,4964,619,4943,595,4923,545,4922,491,4944,444,4995,411,5057,407,5091,407,5078,401,5047,393,5097,383,5143,369,5176,342,5185,295,5197,295,5194,287,5162,268xm5021,471l4994,480,4974,501,4963,529,4966,561,4991,597,5032,612,5080,608,5116,592,5032,592,5011,591,4994,581,4982,567,4977,553,4986,506,5020,487,5068,487,5066,484,5021,471xm5030,529l5013,539,5005,560,5007,570,5012,580,5021,588,5032,592,5116,592,5121,590,5065,590,5033,583,5026,579,5019,569,5018,561,5018,546,5026,538,5049,538,5047,533,5030,529xm5091,407l5057,407,5110,433,5136,490,5128,541,5101,575,5065,590,5121,590,5126,587,5151,563,5131,563,5145,535,5149,500,5144,466,5132,440,5202,440,5205,434,5174,434,5159,432,5147,430,5124,422,5102,412,5091,407xm5049,538l5026,538,5049,542,5046,555,5042,566,5075,556,5070,556,5055,555,5049,538xm5202,440l5132,440,5157,462,5166,497,5157,534,5131,563,5151,563,5162,552,5179,503,5169,444,5195,444,5201,441,5202,440xm5068,487l5020,487,5056,495,5072,529,5072,533,5072,544,5070,556,5075,556,5079,554,5086,519,5068,487xm5195,444l5169,444,5181,445,5192,445,5195,444xm5197,295l5185,295,5197,318,5197,347,5187,372,5169,385,5176,398,5187,409,5196,418,5196,428,5188,433,5174,434,5205,434,5207,432,5207,420,5201,409,5188,393,5209,361,5210,322,5197,295xe" filled="true" fillcolor="#757d33" stroked="false">
              <v:path arrowok="t"/>
              <v:fill type="solid"/>
            </v:shape>
            <v:shape style="position:absolute;left:4073;top:399;width:693;height:492" coordorigin="4073,399" coordsize="693,492" path="m4358,820l4333,820,4358,863,4398,886,4447,891,4495,882,4496,874,4438,874,4399,867,4369,848,4358,820xm4515,793l4465,793,4500,799,4529,820,4512,832,4494,844,4474,853,4451,859,4456,864,4466,864,4476,866,4479,873,4438,874,4496,874,4498,858,4517,842,4538,831,4549,821,4534,805,4516,794,4515,793xm4474,770l4451,775,4428,787,4412,805,4409,829,4432,804,4465,793,4515,793,4497,787,4477,782,4540,782,4513,773,4474,770xm4738,782l4636,782,4677,784,4711,792,4741,806,4766,824,4738,782xm4073,760l4127,791,4191,811,4261,821,4358,820,4356,816,4363,804,4365,802,4258,802,4210,798,4189,795,4174,792,4158,788,4133,782,4073,760xm4540,782l4477,782,4522,787,4561,802,4599,815,4644,813,4645,803,4626,803,4590,797,4552,785,4540,782xm4624,765l4604,768,4613,777,4619,783,4623,791,4626,803,4645,803,4646,797,4634,797,4636,782,4738,782,4734,777,4730,774,4696,774,4672,770,4648,767,4624,765xm4398,538l4305,538,4367,542,4418,575,4440,622,4438,676,4419,727,4386,764,4348,785,4305,798,4258,802,4365,802,4377,792,4411,771,4460,750,4418,750,4452,696,4458,635,4439,579,4398,538xm4647,735l4558,735,4637,745,4696,774,4730,774,4682,744,4647,735xm4545,722l4477,730,4418,750,4460,750,4477,743,4558,735,4647,735,4616,726,4545,722xm4225,575l4192,575,4182,634,4200,683,4236,719,4282,739,4330,743,4371,728,4374,723,4329,723,4336,721,4296,721,4261,706,4252,694,4231,694,4205,665,4196,628,4204,593,4225,575xm4374,618l4342,618,4376,637,4385,684,4379,698,4368,712,4351,722,4329,723,4374,723,4396,692,4398,660,4388,632,4374,618xm4348,669l4336,669,4344,678,4344,692,4343,701,4336,710,4329,714,4296,721,4336,721,4341,719,4350,711,4355,701,4357,691,4349,670,4348,669xm4340,602l4296,615,4275,651,4283,686,4320,697,4316,687,4292,687,4290,675,4289,665,4289,660,4305,626,4342,618,4374,618,4368,611,4340,602xm4249,571l4229,571,4218,597,4213,631,4217,667,4231,694,4252,694,4234,672,4226,622,4249,571xm4331,660l4314,665,4306,686,4292,687,4316,687,4316,686,4312,673,4336,669,4348,669,4331,660xm4200,399l4168,418,4152,453,4153,492,4174,524,4160,541,4155,551,4155,563,4161,572,4170,576,4181,577,4192,575,4225,575,4229,571,4249,571,4251,565,4188,565,4174,565,4165,559,4166,550,4175,540,4186,529,4192,516,4174,503,4164,478,4164,450,4176,426,4189,426,4190,421,4194,411,4200,399xm4189,426l4176,426,4185,473,4218,500,4265,515,4314,524,4284,532,4260,543,4238,554,4214,561,4203,563,4188,565,4251,565,4252,564,4305,538,4398,538,4396,536,4331,516,4265,504,4213,488,4189,450,4188,433,4189,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140"/>
        <w:jc w:val="both"/>
        <w:rPr>
          <w:sz w:val="13"/>
        </w:rPr>
      </w:pPr>
      <w:r>
        <w:rPr>
          <w:color w:val="757D33"/>
          <w:w w:val="115"/>
        </w:rPr>
        <w:t>“La Capitana” nació en </w:t>
      </w:r>
      <w:r>
        <w:rPr>
          <w:color w:val="231F20"/>
          <w:w w:val="115"/>
        </w:rPr>
        <w:t>Texcoco en 1780.</w:t>
      </w:r>
      <w:r>
        <w:rPr>
          <w:color w:val="231F20"/>
          <w:w w:val="115"/>
          <w:position w:val="7"/>
          <w:sz w:val="13"/>
        </w:rPr>
        <w:t>5</w:t>
      </w:r>
    </w:p>
    <w:p>
      <w:pPr>
        <w:pStyle w:val="BodyText"/>
        <w:spacing w:line="278" w:lineRule="auto" w:before="42"/>
        <w:ind w:left="139" w:right="638" w:firstLine="300"/>
        <w:jc w:val="both"/>
      </w:pPr>
      <w:r>
        <w:rPr>
          <w:color w:val="231F20"/>
          <w:spacing w:val="3"/>
          <w:w w:val="105"/>
        </w:rPr>
        <w:t>Esta </w:t>
      </w:r>
      <w:r>
        <w:rPr>
          <w:color w:val="231F20"/>
          <w:w w:val="105"/>
        </w:rPr>
        <w:t>heroína de la Independencia, desde la iniciación del movi- miento</w:t>
      </w:r>
      <w:r>
        <w:rPr>
          <w:color w:val="231F20"/>
          <w:spacing w:val="-5"/>
          <w:w w:val="105"/>
        </w:rPr>
        <w:t> </w:t>
      </w:r>
      <w:r>
        <w:rPr>
          <w:color w:val="231F20"/>
          <w:w w:val="105"/>
        </w:rPr>
        <w:t>insurgente,</w:t>
      </w:r>
      <w:r>
        <w:rPr>
          <w:color w:val="231F20"/>
          <w:spacing w:val="-5"/>
          <w:w w:val="105"/>
        </w:rPr>
        <w:t> </w:t>
      </w:r>
      <w:r>
        <w:rPr>
          <w:color w:val="231F20"/>
          <w:w w:val="105"/>
        </w:rPr>
        <w:t>encabezado</w:t>
      </w:r>
      <w:r>
        <w:rPr>
          <w:color w:val="231F20"/>
          <w:spacing w:val="-5"/>
          <w:w w:val="105"/>
        </w:rPr>
        <w:t> </w:t>
      </w:r>
      <w:r>
        <w:rPr>
          <w:color w:val="231F20"/>
          <w:w w:val="105"/>
        </w:rPr>
        <w:t>por</w:t>
      </w:r>
      <w:r>
        <w:rPr>
          <w:color w:val="231F20"/>
          <w:spacing w:val="-5"/>
          <w:w w:val="105"/>
        </w:rPr>
        <w:t> </w:t>
      </w:r>
      <w:r>
        <w:rPr>
          <w:color w:val="231F20"/>
          <w:w w:val="105"/>
        </w:rPr>
        <w:t>don</w:t>
      </w:r>
      <w:r>
        <w:rPr>
          <w:color w:val="231F20"/>
          <w:spacing w:val="-5"/>
          <w:w w:val="105"/>
        </w:rPr>
        <w:t> </w:t>
      </w:r>
      <w:r>
        <w:rPr>
          <w:color w:val="231F20"/>
          <w:spacing w:val="2"/>
          <w:w w:val="105"/>
        </w:rPr>
        <w:t>Miguel</w:t>
      </w:r>
      <w:r>
        <w:rPr>
          <w:color w:val="231F20"/>
          <w:spacing w:val="-5"/>
          <w:w w:val="105"/>
        </w:rPr>
        <w:t> </w:t>
      </w:r>
      <w:r>
        <w:rPr>
          <w:color w:val="231F20"/>
          <w:spacing w:val="2"/>
          <w:w w:val="105"/>
        </w:rPr>
        <w:t>Hidalgo</w:t>
      </w:r>
      <w:r>
        <w:rPr>
          <w:color w:val="231F20"/>
          <w:spacing w:val="-5"/>
          <w:w w:val="105"/>
        </w:rPr>
        <w:t> </w:t>
      </w:r>
      <w:r>
        <w:rPr>
          <w:color w:val="231F20"/>
          <w:w w:val="105"/>
        </w:rPr>
        <w:t>y</w:t>
      </w:r>
      <w:r>
        <w:rPr>
          <w:color w:val="231F20"/>
          <w:spacing w:val="-5"/>
          <w:w w:val="105"/>
        </w:rPr>
        <w:t> </w:t>
      </w:r>
      <w:r>
        <w:rPr>
          <w:color w:val="231F20"/>
          <w:spacing w:val="3"/>
          <w:w w:val="105"/>
        </w:rPr>
        <w:t>Costilla, </w:t>
      </w:r>
      <w:r>
        <w:rPr>
          <w:color w:val="231F20"/>
          <w:spacing w:val="2"/>
          <w:w w:val="105"/>
        </w:rPr>
        <w:t>fue</w:t>
      </w:r>
      <w:r>
        <w:rPr>
          <w:color w:val="231F20"/>
          <w:spacing w:val="-38"/>
          <w:w w:val="105"/>
        </w:rPr>
        <w:t> </w:t>
      </w:r>
      <w:r>
        <w:rPr>
          <w:color w:val="231F20"/>
          <w:spacing w:val="3"/>
          <w:w w:val="105"/>
        </w:rPr>
        <w:t>partidaria</w:t>
      </w:r>
      <w:r>
        <w:rPr>
          <w:color w:val="231F20"/>
          <w:spacing w:val="-38"/>
          <w:w w:val="105"/>
        </w:rPr>
        <w:t> </w:t>
      </w:r>
      <w:r>
        <w:rPr>
          <w:color w:val="231F20"/>
          <w:w w:val="105"/>
        </w:rPr>
        <w:t>decidida</w:t>
      </w:r>
      <w:r>
        <w:rPr>
          <w:color w:val="231F20"/>
          <w:spacing w:val="-38"/>
          <w:w w:val="105"/>
        </w:rPr>
        <w:t> </w:t>
      </w:r>
      <w:r>
        <w:rPr>
          <w:color w:val="231F20"/>
          <w:w w:val="105"/>
        </w:rPr>
        <w:t>del</w:t>
      </w:r>
      <w:r>
        <w:rPr>
          <w:color w:val="231F20"/>
          <w:spacing w:val="-38"/>
          <w:w w:val="105"/>
        </w:rPr>
        <w:t> </w:t>
      </w:r>
      <w:r>
        <w:rPr>
          <w:color w:val="231F20"/>
          <w:w w:val="105"/>
        </w:rPr>
        <w:t>mismo,</w:t>
      </w:r>
      <w:r>
        <w:rPr>
          <w:color w:val="231F20"/>
          <w:spacing w:val="-38"/>
          <w:w w:val="105"/>
        </w:rPr>
        <w:t> </w:t>
      </w:r>
      <w:r>
        <w:rPr>
          <w:color w:val="231F20"/>
          <w:w w:val="105"/>
        </w:rPr>
        <w:t>dedicándose</w:t>
      </w:r>
      <w:r>
        <w:rPr>
          <w:color w:val="231F20"/>
          <w:spacing w:val="-38"/>
          <w:w w:val="105"/>
        </w:rPr>
        <w:t> </w:t>
      </w:r>
      <w:r>
        <w:rPr>
          <w:color w:val="231F20"/>
          <w:w w:val="105"/>
        </w:rPr>
        <w:t>a</w:t>
      </w:r>
      <w:r>
        <w:rPr>
          <w:color w:val="231F20"/>
          <w:spacing w:val="-38"/>
          <w:w w:val="105"/>
        </w:rPr>
        <w:t> </w:t>
      </w:r>
      <w:r>
        <w:rPr>
          <w:color w:val="231F20"/>
          <w:spacing w:val="2"/>
          <w:w w:val="105"/>
        </w:rPr>
        <w:t>levantar</w:t>
      </w:r>
      <w:r>
        <w:rPr>
          <w:color w:val="231F20"/>
          <w:spacing w:val="-38"/>
          <w:w w:val="105"/>
        </w:rPr>
        <w:t> </w:t>
      </w:r>
      <w:r>
        <w:rPr>
          <w:color w:val="231F20"/>
          <w:w w:val="105"/>
        </w:rPr>
        <w:t>el</w:t>
      </w:r>
      <w:r>
        <w:rPr>
          <w:color w:val="231F20"/>
          <w:spacing w:val="-38"/>
          <w:w w:val="105"/>
        </w:rPr>
        <w:t> </w:t>
      </w:r>
      <w:r>
        <w:rPr>
          <w:color w:val="231F20"/>
          <w:spacing w:val="2"/>
          <w:w w:val="105"/>
        </w:rPr>
        <w:t>espíritu guerrero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población</w:t>
      </w:r>
      <w:r>
        <w:rPr>
          <w:color w:val="231F20"/>
          <w:spacing w:val="-23"/>
          <w:w w:val="105"/>
        </w:rPr>
        <w:t> </w:t>
      </w:r>
      <w:r>
        <w:rPr>
          <w:color w:val="231F20"/>
          <w:w w:val="105"/>
        </w:rPr>
        <w:t>con</w:t>
      </w:r>
      <w:r>
        <w:rPr>
          <w:color w:val="231F20"/>
          <w:spacing w:val="-23"/>
          <w:w w:val="105"/>
        </w:rPr>
        <w:t> </w:t>
      </w:r>
      <w:r>
        <w:rPr>
          <w:color w:val="231F20"/>
          <w:w w:val="105"/>
        </w:rPr>
        <w:t>el</w:t>
      </w:r>
      <w:r>
        <w:rPr>
          <w:color w:val="231F20"/>
          <w:spacing w:val="-23"/>
          <w:w w:val="105"/>
        </w:rPr>
        <w:t> </w:t>
      </w:r>
      <w:r>
        <w:rPr>
          <w:color w:val="231F20"/>
          <w:w w:val="105"/>
        </w:rPr>
        <w:t>objeto</w:t>
      </w:r>
      <w:r>
        <w:rPr>
          <w:color w:val="231F20"/>
          <w:spacing w:val="-23"/>
          <w:w w:val="105"/>
        </w:rPr>
        <w:t> </w:t>
      </w:r>
      <w:r>
        <w:rPr>
          <w:color w:val="231F20"/>
          <w:w w:val="105"/>
        </w:rPr>
        <w:t>de</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spacing w:val="3"/>
          <w:w w:val="105"/>
        </w:rPr>
        <w:t>engrosaran</w:t>
      </w:r>
      <w:r>
        <w:rPr>
          <w:color w:val="231F20"/>
          <w:spacing w:val="-23"/>
          <w:w w:val="105"/>
        </w:rPr>
        <w:t> </w:t>
      </w:r>
      <w:r>
        <w:rPr>
          <w:color w:val="231F20"/>
          <w:spacing w:val="2"/>
          <w:w w:val="105"/>
        </w:rPr>
        <w:t>las</w:t>
      </w:r>
      <w:r>
        <w:rPr>
          <w:color w:val="231F20"/>
          <w:spacing w:val="-23"/>
          <w:w w:val="105"/>
        </w:rPr>
        <w:t> </w:t>
      </w:r>
      <w:r>
        <w:rPr>
          <w:color w:val="231F20"/>
          <w:spacing w:val="4"/>
          <w:w w:val="105"/>
        </w:rPr>
        <w:t>filas</w:t>
      </w:r>
    </w:p>
    <w:p>
      <w:pPr>
        <w:pStyle w:val="BodyText"/>
        <w:tabs>
          <w:tab w:pos="7139" w:val="right" w:leader="none"/>
        </w:tabs>
        <w:spacing w:line="259" w:lineRule="exact"/>
        <w:ind w:left="139"/>
        <w:rPr>
          <w:rFonts w:ascii="Times New Roman" w:hAnsi="Times New Roman"/>
          <w:b/>
          <w:sz w:val="20"/>
        </w:rPr>
      </w:pPr>
      <w:r>
        <w:rPr>
          <w:color w:val="231F20"/>
          <w:w w:val="105"/>
        </w:rPr>
        <w:t>en contra de la</w:t>
      </w:r>
      <w:r>
        <w:rPr>
          <w:color w:val="231F20"/>
          <w:spacing w:val="-35"/>
          <w:w w:val="105"/>
        </w:rPr>
        <w:t> </w:t>
      </w:r>
      <w:r>
        <w:rPr>
          <w:color w:val="231F20"/>
          <w:w w:val="105"/>
        </w:rPr>
        <w:t>dominación</w:t>
      </w:r>
      <w:r>
        <w:rPr>
          <w:color w:val="231F20"/>
          <w:spacing w:val="-9"/>
          <w:w w:val="105"/>
        </w:rPr>
        <w:t> </w:t>
      </w:r>
      <w:r>
        <w:rPr>
          <w:color w:val="231F20"/>
          <w:w w:val="105"/>
        </w:rPr>
        <w:t>española.</w:t>
      </w:r>
      <w:r>
        <w:rPr>
          <w:rFonts w:ascii="Times New Roman" w:hAnsi="Times New Roman"/>
          <w:b/>
          <w:color w:val="757D33"/>
          <w:w w:val="105"/>
          <w:position w:val="8"/>
          <w:sz w:val="20"/>
        </w:rPr>
        <w:tab/>
      </w:r>
      <w:r>
        <w:rPr>
          <w:rFonts w:ascii="Times New Roman" w:hAnsi="Times New Roman"/>
          <w:b/>
          <w:color w:val="757D33"/>
          <w:spacing w:val="-4"/>
          <w:w w:val="105"/>
          <w:position w:val="8"/>
          <w:sz w:val="20"/>
        </w:rPr>
        <w:t>41</w:t>
      </w:r>
    </w:p>
    <w:p>
      <w:pPr>
        <w:pStyle w:val="BodyText"/>
        <w:spacing w:line="278" w:lineRule="auto" w:before="42"/>
        <w:ind w:left="139" w:right="639" w:firstLine="300"/>
        <w:jc w:val="both"/>
      </w:pPr>
      <w:r>
        <w:rPr>
          <w:color w:val="231F20"/>
        </w:rPr>
        <w:t>Una prueba fehaciente de las actividades de esta valerosa mujer se encuentra en el diario de operaciones que el realista Armijo encontró en el Archivo General de don José María Morelos y Pavón, en el que se lee la siguiente nota:</w:t>
      </w:r>
    </w:p>
    <w:p>
      <w:pPr>
        <w:pStyle w:val="BodyText"/>
        <w:spacing w:before="9"/>
        <w:rPr>
          <w:sz w:val="28"/>
        </w:rPr>
      </w:pPr>
    </w:p>
    <w:p>
      <w:pPr>
        <w:spacing w:line="340" w:lineRule="auto" w:before="1"/>
        <w:ind w:left="440" w:right="938" w:firstLine="0"/>
        <w:jc w:val="both"/>
        <w:rPr>
          <w:sz w:val="18"/>
        </w:rPr>
      </w:pPr>
      <w:r>
        <w:rPr>
          <w:color w:val="231F20"/>
          <w:spacing w:val="3"/>
          <w:sz w:val="18"/>
        </w:rPr>
        <w:t>Día </w:t>
      </w:r>
      <w:r>
        <w:rPr>
          <w:color w:val="231F20"/>
          <w:sz w:val="18"/>
        </w:rPr>
        <w:t>9 de </w:t>
      </w:r>
      <w:r>
        <w:rPr>
          <w:color w:val="231F20"/>
          <w:spacing w:val="3"/>
          <w:sz w:val="18"/>
        </w:rPr>
        <w:t>abril </w:t>
      </w:r>
      <w:r>
        <w:rPr>
          <w:color w:val="231F20"/>
          <w:sz w:val="18"/>
        </w:rPr>
        <w:t>(miércoles). Hoy no se ha  hecho  </w:t>
      </w:r>
      <w:r>
        <w:rPr>
          <w:color w:val="231F20"/>
          <w:spacing w:val="2"/>
          <w:sz w:val="18"/>
        </w:rPr>
        <w:t>fuego  </w:t>
      </w:r>
      <w:r>
        <w:rPr>
          <w:color w:val="231F20"/>
          <w:spacing w:val="3"/>
          <w:sz w:val="18"/>
        </w:rPr>
        <w:t>ninguno. </w:t>
      </w:r>
      <w:r>
        <w:rPr>
          <w:color w:val="231F20"/>
          <w:spacing w:val="2"/>
          <w:sz w:val="18"/>
        </w:rPr>
        <w:t>Llegó  </w:t>
      </w:r>
      <w:r>
        <w:rPr>
          <w:color w:val="231F20"/>
          <w:sz w:val="18"/>
        </w:rPr>
        <w:t>en este </w:t>
      </w:r>
      <w:r>
        <w:rPr>
          <w:color w:val="231F20"/>
          <w:spacing w:val="3"/>
          <w:sz w:val="18"/>
        </w:rPr>
        <w:t>día </w:t>
      </w:r>
      <w:r>
        <w:rPr>
          <w:color w:val="231F20"/>
          <w:sz w:val="18"/>
        </w:rPr>
        <w:t>a nuestro </w:t>
      </w:r>
      <w:r>
        <w:rPr>
          <w:color w:val="231F20"/>
          <w:spacing w:val="2"/>
          <w:sz w:val="18"/>
        </w:rPr>
        <w:t>campo </w:t>
      </w:r>
      <w:r>
        <w:rPr>
          <w:color w:val="231F20"/>
          <w:sz w:val="18"/>
        </w:rPr>
        <w:t>doña </w:t>
      </w:r>
      <w:r>
        <w:rPr>
          <w:color w:val="231F20"/>
          <w:spacing w:val="2"/>
          <w:sz w:val="18"/>
        </w:rPr>
        <w:t>Manuela </w:t>
      </w:r>
      <w:r>
        <w:rPr>
          <w:color w:val="231F20"/>
          <w:spacing w:val="3"/>
          <w:sz w:val="18"/>
        </w:rPr>
        <w:t>Medina, </w:t>
      </w:r>
      <w:r>
        <w:rPr>
          <w:color w:val="231F20"/>
          <w:spacing w:val="2"/>
          <w:sz w:val="18"/>
        </w:rPr>
        <w:t>india </w:t>
      </w:r>
      <w:r>
        <w:rPr>
          <w:color w:val="231F20"/>
          <w:spacing w:val="4"/>
          <w:sz w:val="18"/>
        </w:rPr>
        <w:t>natural </w:t>
      </w:r>
      <w:r>
        <w:rPr>
          <w:color w:val="231F20"/>
          <w:sz w:val="18"/>
        </w:rPr>
        <w:t>de Texcoco, mujer </w:t>
      </w:r>
      <w:r>
        <w:rPr>
          <w:color w:val="231F20"/>
          <w:spacing w:val="4"/>
          <w:sz w:val="18"/>
        </w:rPr>
        <w:t>extraordinaria </w:t>
      </w:r>
      <w:r>
        <w:rPr>
          <w:color w:val="231F20"/>
          <w:sz w:val="18"/>
        </w:rPr>
        <w:t>a quien </w:t>
      </w:r>
      <w:r>
        <w:rPr>
          <w:color w:val="231F20"/>
          <w:spacing w:val="3"/>
          <w:sz w:val="18"/>
        </w:rPr>
        <w:t>esta </w:t>
      </w:r>
      <w:r>
        <w:rPr>
          <w:color w:val="231F20"/>
          <w:spacing w:val="2"/>
          <w:sz w:val="18"/>
        </w:rPr>
        <w:t>junta </w:t>
      </w:r>
      <w:r>
        <w:rPr>
          <w:color w:val="231F20"/>
          <w:sz w:val="18"/>
        </w:rPr>
        <w:t>dio el </w:t>
      </w:r>
      <w:r>
        <w:rPr>
          <w:color w:val="231F20"/>
          <w:spacing w:val="3"/>
          <w:sz w:val="18"/>
        </w:rPr>
        <w:t>título </w:t>
      </w:r>
      <w:r>
        <w:rPr>
          <w:color w:val="231F20"/>
          <w:sz w:val="18"/>
        </w:rPr>
        <w:t>de </w:t>
      </w:r>
      <w:r>
        <w:rPr>
          <w:color w:val="231F20"/>
          <w:spacing w:val="4"/>
          <w:sz w:val="18"/>
        </w:rPr>
        <w:t>“La </w:t>
      </w:r>
      <w:r>
        <w:rPr>
          <w:color w:val="231F20"/>
          <w:spacing w:val="2"/>
          <w:sz w:val="18"/>
        </w:rPr>
        <w:t>capitana” </w:t>
      </w:r>
      <w:r>
        <w:rPr>
          <w:color w:val="231F20"/>
          <w:sz w:val="18"/>
        </w:rPr>
        <w:t>por   el </w:t>
      </w:r>
      <w:r>
        <w:rPr>
          <w:color w:val="231F20"/>
          <w:spacing w:val="3"/>
          <w:sz w:val="18"/>
        </w:rPr>
        <w:t>General </w:t>
      </w:r>
      <w:r>
        <w:rPr>
          <w:color w:val="231F20"/>
          <w:sz w:val="18"/>
        </w:rPr>
        <w:t>José </w:t>
      </w:r>
      <w:r>
        <w:rPr>
          <w:color w:val="231F20"/>
          <w:spacing w:val="4"/>
          <w:sz w:val="18"/>
        </w:rPr>
        <w:t>María </w:t>
      </w:r>
      <w:r>
        <w:rPr>
          <w:color w:val="231F20"/>
          <w:sz w:val="18"/>
        </w:rPr>
        <w:t>Morelos y Pavón, porque ha hecho </w:t>
      </w:r>
      <w:r>
        <w:rPr>
          <w:color w:val="231F20"/>
          <w:spacing w:val="3"/>
          <w:sz w:val="18"/>
        </w:rPr>
        <w:t>varios servicios      </w:t>
      </w:r>
      <w:r>
        <w:rPr>
          <w:color w:val="231F20"/>
          <w:sz w:val="18"/>
        </w:rPr>
        <w:t>a la nación y </w:t>
      </w:r>
      <w:r>
        <w:rPr>
          <w:color w:val="231F20"/>
          <w:spacing w:val="2"/>
          <w:sz w:val="18"/>
        </w:rPr>
        <w:t>acreditándose </w:t>
      </w:r>
      <w:r>
        <w:rPr>
          <w:color w:val="231F20"/>
          <w:sz w:val="18"/>
        </w:rPr>
        <w:t>de ello, pues ha </w:t>
      </w:r>
      <w:r>
        <w:rPr>
          <w:color w:val="231F20"/>
          <w:spacing w:val="2"/>
          <w:sz w:val="18"/>
        </w:rPr>
        <w:t>levantado </w:t>
      </w:r>
      <w:r>
        <w:rPr>
          <w:color w:val="231F20"/>
          <w:spacing w:val="3"/>
          <w:sz w:val="18"/>
        </w:rPr>
        <w:t>una </w:t>
      </w:r>
      <w:r>
        <w:rPr>
          <w:color w:val="231F20"/>
          <w:spacing w:val="2"/>
          <w:sz w:val="18"/>
        </w:rPr>
        <w:t>compañía </w:t>
      </w:r>
      <w:r>
        <w:rPr>
          <w:color w:val="231F20"/>
          <w:sz w:val="18"/>
        </w:rPr>
        <w:t>y ha </w:t>
      </w:r>
      <w:r>
        <w:rPr>
          <w:color w:val="231F20"/>
          <w:spacing w:val="3"/>
          <w:sz w:val="18"/>
        </w:rPr>
        <w:t>hallado </w:t>
      </w:r>
      <w:r>
        <w:rPr>
          <w:color w:val="231F20"/>
          <w:sz w:val="18"/>
        </w:rPr>
        <w:t>en 7 acciones de</w:t>
      </w:r>
      <w:r>
        <w:rPr>
          <w:color w:val="231F20"/>
          <w:spacing w:val="-17"/>
          <w:sz w:val="18"/>
        </w:rPr>
        <w:t> </w:t>
      </w:r>
      <w:r>
        <w:rPr>
          <w:color w:val="231F20"/>
          <w:spacing w:val="4"/>
          <w:sz w:val="18"/>
        </w:rPr>
        <w:t>guerra.</w:t>
      </w:r>
    </w:p>
    <w:p>
      <w:pPr>
        <w:pStyle w:val="BodyText"/>
        <w:spacing w:before="4"/>
      </w:pPr>
    </w:p>
    <w:p>
      <w:pPr>
        <w:pStyle w:val="BodyText"/>
        <w:spacing w:line="278" w:lineRule="auto"/>
        <w:ind w:left="140" w:right="637"/>
        <w:jc w:val="both"/>
      </w:pPr>
      <w:r>
        <w:rPr>
          <w:color w:val="231F20"/>
        </w:rPr>
        <w:t>También se tienen </w:t>
      </w:r>
      <w:r>
        <w:rPr>
          <w:color w:val="231F20"/>
          <w:spacing w:val="2"/>
        </w:rPr>
        <w:t>noticias </w:t>
      </w:r>
      <w:r>
        <w:rPr>
          <w:color w:val="231F20"/>
        </w:rPr>
        <w:t>de que </w:t>
      </w:r>
      <w:r>
        <w:rPr>
          <w:color w:val="231F20"/>
          <w:spacing w:val="2"/>
        </w:rPr>
        <w:t>esta </w:t>
      </w:r>
      <w:r>
        <w:rPr>
          <w:color w:val="231F20"/>
        </w:rPr>
        <w:t>heroína, deseando conocer personalmente </w:t>
      </w:r>
      <w:r>
        <w:rPr>
          <w:color w:val="231F20"/>
          <w:spacing w:val="3"/>
        </w:rPr>
        <w:t>al </w:t>
      </w:r>
      <w:r>
        <w:rPr>
          <w:color w:val="231F20"/>
        </w:rPr>
        <w:t>generalísimo Morelos, recibir órdenes del mismo  y coordinar operaciones </w:t>
      </w:r>
      <w:r>
        <w:rPr>
          <w:color w:val="231F20"/>
          <w:spacing w:val="3"/>
        </w:rPr>
        <w:t>militares, </w:t>
      </w:r>
      <w:r>
        <w:rPr>
          <w:color w:val="231F20"/>
          <w:spacing w:val="2"/>
        </w:rPr>
        <w:t>hizo una </w:t>
      </w:r>
      <w:r>
        <w:rPr>
          <w:color w:val="231F20"/>
        </w:rPr>
        <w:t>penosa travesía de </w:t>
      </w:r>
      <w:r>
        <w:rPr>
          <w:color w:val="231F20"/>
          <w:spacing w:val="2"/>
        </w:rPr>
        <w:t>más </w:t>
      </w:r>
      <w:r>
        <w:rPr>
          <w:color w:val="231F20"/>
        </w:rPr>
        <w:t>de  </w:t>
      </w:r>
      <w:r>
        <w:rPr>
          <w:color w:val="231F20"/>
          <w:spacing w:val="2"/>
        </w:rPr>
        <w:t>100 </w:t>
      </w:r>
      <w:r>
        <w:rPr>
          <w:color w:val="231F20"/>
          <w:spacing w:val="3"/>
        </w:rPr>
        <w:t>leguas </w:t>
      </w:r>
      <w:r>
        <w:rPr>
          <w:color w:val="231F20"/>
          <w:spacing w:val="2"/>
        </w:rPr>
        <w:t>—unos </w:t>
      </w:r>
      <w:r>
        <w:rPr>
          <w:color w:val="231F20"/>
          <w:spacing w:val="4"/>
        </w:rPr>
        <w:t>419 </w:t>
      </w:r>
      <w:r>
        <w:rPr>
          <w:color w:val="231F20"/>
          <w:spacing w:val="2"/>
        </w:rPr>
        <w:t>kilómetros— </w:t>
      </w:r>
      <w:r>
        <w:rPr>
          <w:color w:val="231F20"/>
        </w:rPr>
        <w:t>y  que  después  de    </w:t>
      </w:r>
      <w:r>
        <w:rPr>
          <w:color w:val="231F20"/>
          <w:spacing w:val="14"/>
        </w:rPr>
        <w:t> </w:t>
      </w:r>
      <w:r>
        <w:rPr>
          <w:color w:val="231F20"/>
        </w:rPr>
        <w:t>haber</w:t>
      </w:r>
    </w:p>
    <w:p>
      <w:pPr>
        <w:pStyle w:val="BodyText"/>
        <w:rPr>
          <w:sz w:val="20"/>
        </w:rPr>
      </w:pPr>
    </w:p>
    <w:p>
      <w:pPr>
        <w:pStyle w:val="BodyText"/>
        <w:spacing w:before="6"/>
        <w:rPr>
          <w:sz w:val="19"/>
        </w:rPr>
      </w:pPr>
    </w:p>
    <w:p>
      <w:pPr>
        <w:spacing w:line="264" w:lineRule="auto" w:before="0"/>
        <w:ind w:left="239" w:right="629" w:hanging="100"/>
        <w:jc w:val="left"/>
        <w:rPr>
          <w:sz w:val="14"/>
        </w:rPr>
      </w:pPr>
      <w:r>
        <w:rPr>
          <w:color w:val="231F20"/>
          <w:w w:val="105"/>
          <w:sz w:val="14"/>
        </w:rPr>
        <w:t>4 Información tomada de Soledad González Montes y Alejandro Patiño, </w:t>
      </w:r>
      <w:r>
        <w:rPr>
          <w:i/>
          <w:color w:val="231F20"/>
          <w:w w:val="105"/>
          <w:sz w:val="14"/>
        </w:rPr>
        <w:t>Memoria campesina. La historia </w:t>
      </w:r>
      <w:r>
        <w:rPr>
          <w:i/>
          <w:color w:val="231F20"/>
          <w:w w:val="105"/>
          <w:sz w:val="14"/>
        </w:rPr>
        <w:t>de Xalatlaco contada por su gente, </w:t>
      </w:r>
      <w:r>
        <w:rPr>
          <w:color w:val="231F20"/>
          <w:w w:val="105"/>
          <w:sz w:val="14"/>
        </w:rPr>
        <w:t>pp. 328-329.</w:t>
      </w:r>
    </w:p>
    <w:p>
      <w:pPr>
        <w:pStyle w:val="ListParagraph"/>
        <w:numPr>
          <w:ilvl w:val="0"/>
          <w:numId w:val="1"/>
        </w:numPr>
        <w:tabs>
          <w:tab w:pos="234" w:val="left" w:leader="none"/>
        </w:tabs>
        <w:spacing w:line="264" w:lineRule="auto" w:before="0" w:after="0"/>
        <w:ind w:left="239" w:right="638" w:hanging="99"/>
        <w:jc w:val="left"/>
        <w:rPr>
          <w:sz w:val="14"/>
        </w:rPr>
      </w:pPr>
      <w:r>
        <w:rPr>
          <w:color w:val="231F20"/>
          <w:spacing w:val="2"/>
          <w:sz w:val="14"/>
        </w:rPr>
        <w:t>Hay versiones </w:t>
      </w:r>
      <w:r>
        <w:rPr>
          <w:color w:val="231F20"/>
          <w:sz w:val="14"/>
        </w:rPr>
        <w:t>de que </w:t>
      </w:r>
      <w:r>
        <w:rPr>
          <w:color w:val="231F20"/>
          <w:spacing w:val="2"/>
          <w:sz w:val="14"/>
        </w:rPr>
        <w:t>nació </w:t>
      </w:r>
      <w:r>
        <w:rPr>
          <w:color w:val="231F20"/>
          <w:sz w:val="14"/>
        </w:rPr>
        <w:t>en Taxco; </w:t>
      </w:r>
      <w:r>
        <w:rPr>
          <w:color w:val="231F20"/>
          <w:spacing w:val="3"/>
          <w:sz w:val="14"/>
        </w:rPr>
        <w:t>una </w:t>
      </w:r>
      <w:r>
        <w:rPr>
          <w:color w:val="231F20"/>
          <w:sz w:val="14"/>
        </w:rPr>
        <w:t>de </w:t>
      </w:r>
      <w:r>
        <w:rPr>
          <w:color w:val="231F20"/>
          <w:spacing w:val="3"/>
          <w:sz w:val="14"/>
        </w:rPr>
        <w:t>ellas </w:t>
      </w:r>
      <w:r>
        <w:rPr>
          <w:color w:val="231F20"/>
          <w:spacing w:val="2"/>
          <w:sz w:val="14"/>
        </w:rPr>
        <w:t>aparece </w:t>
      </w:r>
      <w:r>
        <w:rPr>
          <w:color w:val="231F20"/>
          <w:sz w:val="14"/>
        </w:rPr>
        <w:t>en </w:t>
      </w:r>
      <w:r>
        <w:rPr>
          <w:color w:val="231F20"/>
          <w:spacing w:val="3"/>
          <w:sz w:val="14"/>
        </w:rPr>
        <w:t>“El </w:t>
      </w:r>
      <w:r>
        <w:rPr>
          <w:color w:val="231F20"/>
          <w:spacing w:val="2"/>
          <w:sz w:val="14"/>
        </w:rPr>
        <w:t>general </w:t>
      </w:r>
      <w:r>
        <w:rPr>
          <w:color w:val="231F20"/>
          <w:sz w:val="14"/>
        </w:rPr>
        <w:t>don José </w:t>
      </w:r>
      <w:r>
        <w:rPr>
          <w:color w:val="231F20"/>
          <w:spacing w:val="4"/>
          <w:sz w:val="14"/>
        </w:rPr>
        <w:t>María </w:t>
      </w:r>
      <w:r>
        <w:rPr>
          <w:color w:val="231F20"/>
          <w:sz w:val="14"/>
        </w:rPr>
        <w:t>Morelos </w:t>
      </w:r>
      <w:r>
        <w:rPr>
          <w:color w:val="231F20"/>
          <w:spacing w:val="4"/>
          <w:sz w:val="14"/>
        </w:rPr>
        <w:t>según </w:t>
      </w:r>
      <w:r>
        <w:rPr>
          <w:color w:val="231F20"/>
          <w:sz w:val="14"/>
        </w:rPr>
        <w:t>el </w:t>
      </w:r>
      <w:r>
        <w:rPr>
          <w:color w:val="231F20"/>
          <w:spacing w:val="3"/>
          <w:sz w:val="14"/>
        </w:rPr>
        <w:t>‘Diario’ </w:t>
      </w:r>
      <w:r>
        <w:rPr>
          <w:color w:val="231F20"/>
          <w:sz w:val="14"/>
        </w:rPr>
        <w:t>del </w:t>
      </w:r>
      <w:r>
        <w:rPr>
          <w:color w:val="231F20"/>
          <w:spacing w:val="4"/>
          <w:sz w:val="14"/>
        </w:rPr>
        <w:t>Lic. </w:t>
      </w:r>
      <w:r>
        <w:rPr>
          <w:color w:val="231F20"/>
          <w:spacing w:val="3"/>
          <w:sz w:val="14"/>
        </w:rPr>
        <w:t>Rosains, </w:t>
      </w:r>
      <w:r>
        <w:rPr>
          <w:color w:val="231F20"/>
          <w:spacing w:val="4"/>
          <w:sz w:val="14"/>
        </w:rPr>
        <w:t>Secretario particular </w:t>
      </w:r>
      <w:r>
        <w:rPr>
          <w:color w:val="231F20"/>
          <w:sz w:val="14"/>
        </w:rPr>
        <w:t>del </w:t>
      </w:r>
      <w:r>
        <w:rPr>
          <w:color w:val="231F20"/>
          <w:spacing w:val="2"/>
          <w:sz w:val="14"/>
        </w:rPr>
        <w:t>Héroe” </w:t>
      </w:r>
      <w:r>
        <w:rPr>
          <w:color w:val="231F20"/>
          <w:sz w:val="14"/>
        </w:rPr>
        <w:t>en </w:t>
      </w:r>
      <w:r>
        <w:rPr>
          <w:i/>
          <w:color w:val="231F20"/>
          <w:spacing w:val="4"/>
          <w:sz w:val="14"/>
        </w:rPr>
        <w:t>Lecturas </w:t>
      </w:r>
      <w:r>
        <w:rPr>
          <w:i/>
          <w:color w:val="231F20"/>
          <w:spacing w:val="3"/>
          <w:sz w:val="14"/>
        </w:rPr>
        <w:t>clásicas </w:t>
      </w:r>
      <w:r>
        <w:rPr>
          <w:i/>
          <w:color w:val="231F20"/>
          <w:sz w:val="14"/>
        </w:rPr>
        <w:t>para </w:t>
      </w:r>
      <w:r>
        <w:rPr>
          <w:i/>
          <w:color w:val="231F20"/>
          <w:spacing w:val="2"/>
          <w:sz w:val="14"/>
        </w:rPr>
        <w:t>niños</w:t>
      </w:r>
      <w:r>
        <w:rPr>
          <w:color w:val="231F20"/>
          <w:spacing w:val="2"/>
          <w:sz w:val="14"/>
        </w:rPr>
        <w:t>, </w:t>
      </w:r>
      <w:r>
        <w:rPr>
          <w:color w:val="231F20"/>
          <w:sz w:val="14"/>
        </w:rPr>
        <w:t>p.  </w:t>
      </w:r>
      <w:r>
        <w:rPr>
          <w:color w:val="231F20"/>
          <w:spacing w:val="7"/>
          <w:sz w:val="14"/>
        </w:rPr>
        <w:t> </w:t>
      </w:r>
      <w:r>
        <w:rPr>
          <w:color w:val="231F20"/>
          <w:spacing w:val="5"/>
          <w:sz w:val="14"/>
        </w:rPr>
        <w:t>376.</w:t>
      </w:r>
    </w:p>
    <w:p>
      <w:pPr>
        <w:pStyle w:val="BodyText"/>
        <w:rPr>
          <w:sz w:val="20"/>
        </w:rPr>
      </w:pPr>
    </w:p>
    <w:p>
      <w:pPr>
        <w:pStyle w:val="BodyText"/>
        <w:rPr>
          <w:sz w:val="21"/>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60"/>
      </w:pPr>
      <w:r>
        <w:rPr>
          <w:color w:val="231F20"/>
        </w:rPr>
        <w:t>conversado con él, expresó </w:t>
      </w:r>
      <w:r>
        <w:rPr>
          <w:color w:val="231F20"/>
          <w:spacing w:val="-5"/>
        </w:rPr>
        <w:t>“que </w:t>
      </w:r>
      <w:r>
        <w:rPr>
          <w:color w:val="231F20"/>
        </w:rPr>
        <w:t>ya podía morir a </w:t>
      </w:r>
      <w:r>
        <w:rPr>
          <w:color w:val="231F20"/>
          <w:spacing w:val="2"/>
        </w:rPr>
        <w:t>gusto </w:t>
      </w:r>
      <w:r>
        <w:rPr>
          <w:color w:val="231F20"/>
        </w:rPr>
        <w:t>aunque la hiciese </w:t>
      </w:r>
      <w:r>
        <w:rPr>
          <w:color w:val="231F20"/>
          <w:spacing w:val="2"/>
        </w:rPr>
        <w:t>pedazos una </w:t>
      </w:r>
      <w:r>
        <w:rPr>
          <w:color w:val="231F20"/>
        </w:rPr>
        <w:t>bomba”.</w:t>
      </w:r>
    </w:p>
    <w:p>
      <w:pPr>
        <w:pStyle w:val="BodyText"/>
        <w:spacing w:line="278" w:lineRule="auto" w:before="1"/>
        <w:ind w:left="660" w:right="137" w:firstLine="300"/>
        <w:jc w:val="both"/>
      </w:pPr>
      <w:r>
        <w:rPr>
          <w:color w:val="231F20"/>
        </w:rPr>
        <w:t>Se sabe que murió en Texcoco el 2 de marzo de 1822, suponién- dose que fue a consecuencia de dos heridas de lanza que recibió en un combate y que la hicieron padecer por mucho  tiempo.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9"/>
        <w:ind w:left="114" w:right="0" w:firstLine="0"/>
        <w:jc w:val="left"/>
        <w:rPr>
          <w:rFonts w:ascii="Times New Roman"/>
          <w:b/>
          <w:sz w:val="20"/>
        </w:rPr>
      </w:pPr>
      <w:r>
        <w:rPr>
          <w:rFonts w:ascii="Times New Roman"/>
          <w:b/>
          <w:color w:val="757D33"/>
          <w:sz w:val="20"/>
        </w:rPr>
        <w:t>42</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spacing w:before="8"/>
      </w:pPr>
    </w:p>
    <w:p>
      <w:pPr>
        <w:pStyle w:val="Heading3"/>
        <w:spacing w:before="48"/>
        <w:ind w:left="1416"/>
        <w:rPr>
          <w:sz w:val="16"/>
        </w:rPr>
      </w:pPr>
      <w:r>
        <w:rPr>
          <w:color w:val="757D33"/>
          <w:w w:val="95"/>
        </w:rPr>
        <w:t>María Guadalupe </w:t>
      </w:r>
      <w:r>
        <w:rPr>
          <w:color w:val="757D33"/>
          <w:spacing w:val="6"/>
          <w:w w:val="95"/>
        </w:rPr>
        <w:t>“la</w:t>
      </w:r>
      <w:r>
        <w:rPr>
          <w:color w:val="757D33"/>
          <w:spacing w:val="-46"/>
          <w:w w:val="95"/>
        </w:rPr>
        <w:t> </w:t>
      </w:r>
      <w:r>
        <w:rPr>
          <w:color w:val="757D33"/>
          <w:spacing w:val="-3"/>
          <w:w w:val="95"/>
        </w:rPr>
        <w:t>Rompedora”</w:t>
      </w:r>
      <w:r>
        <w:rPr>
          <w:color w:val="757D33"/>
          <w:spacing w:val="-3"/>
          <w:w w:val="95"/>
          <w:position w:val="9"/>
          <w:sz w:val="16"/>
        </w:rPr>
        <w:t>6</w:t>
      </w:r>
    </w:p>
    <w:p>
      <w:pPr>
        <w:pStyle w:val="BodyText"/>
        <w:rPr>
          <w:rFonts w:ascii="Times New Roman"/>
          <w:b/>
          <w:sz w:val="20"/>
        </w:rPr>
      </w:pPr>
    </w:p>
    <w:p>
      <w:pPr>
        <w:pStyle w:val="BodyText"/>
        <w:rPr>
          <w:rFonts w:ascii="Times New Roman"/>
          <w:b/>
          <w:sz w:val="20"/>
        </w:rPr>
      </w:pPr>
    </w:p>
    <w:p>
      <w:pPr>
        <w:pStyle w:val="BodyText"/>
        <w:spacing w:before="9"/>
        <w:rPr>
          <w:rFonts w:ascii="Times New Roman"/>
          <w:b/>
          <w:sz w:val="17"/>
        </w:rPr>
      </w:pPr>
      <w:r>
        <w:rPr/>
        <w:pict>
          <v:group style="position:absolute;margin-left:203.653397pt;margin-top:12.202853pt;width:60.8pt;height:31.2pt;mso-position-horizontal-relative:page;mso-position-vertical-relative:paragraph;z-index:2560;mso-wrap-distance-left:0;mso-wrap-distance-right:0" coordorigin="4073,244" coordsize="1216,624">
            <v:shape style="position:absolute;left:4596;top:244;width:693;height:492" coordorigin="4596,244" coordsize="693,492" path="m4924,626l4884,626,4865,632,4845,639,4827,649,4812,666,4824,675,4845,686,4863,703,4867,726,4915,736,4964,730,4984,719,4923,719,4882,718,4886,710,4896,709,4906,708,4910,704,4888,698,4868,688,4850,677,4833,665,4861,643,4897,638,4940,638,4934,632,4924,626xm4897,579l4803,579,4885,588,4951,616,4984,637,4999,649,5005,661,4993,693,4963,712,4923,719,4984,719,5004,708,5029,665,5102,665,5171,655,5199,647,5104,647,5057,642,5013,629,4976,609,4964,595,4944,595,4897,579xm4940,638l4897,638,4930,648,4952,674,4950,650,4940,638xm4816,567l4745,571,4680,589,4627,621,4596,669,4621,650,4650,637,4685,629,4725,626,4745,626,4749,621,4752,618,4666,618,4725,589,4803,579,4897,579,4885,575,4816,567xm5102,665l5029,665,5101,665,5102,665xm4745,626l4725,626,4728,642,4716,642,4718,657,4763,659,4797,648,4736,648,4739,636,4743,628,4745,626xm4888,614l4848,618,4810,630,4772,642,4736,648,4797,648,4801,647,4839,631,4884,626,4924,626,4911,620,4888,614xm5289,605l5229,626,5204,633,5187,637,5172,639,5151,642,5104,647,5199,647,5235,635,5289,605xm4737,610l4714,611,4690,615,4666,618,4752,618,4758,613,4737,610xm5162,244l5168,256,5172,266,5174,278,5173,295,5148,332,5096,349,5031,360,4966,381,4923,423,4904,480,4910,541,4944,595,4964,595,4943,571,4923,521,4922,467,4944,419,4995,387,5057,383,5091,383,5078,377,5047,369,5097,359,5143,345,5176,318,5185,271,5197,271,5194,263,5162,244xm5021,447l4994,456,4974,476,4963,504,4966,536,4991,573,5032,588,5080,584,5116,568,5032,568,5011,567,4994,557,4982,542,4977,529,4986,482,5020,463,5068,463,5066,459,5021,447xm5030,505l5013,514,5005,536,5007,546,5012,556,5021,564,5032,568,5116,568,5121,565,5065,565,5033,559,5026,554,5019,545,5018,536,5018,522,5026,514,5049,514,5047,509,5030,505xm5091,383l5057,383,5110,409,5136,466,5128,517,5101,551,5065,565,5121,565,5126,563,5151,539,5131,539,5145,511,5149,476,5144,441,5132,416,5202,416,5205,410,5174,410,5159,408,5147,405,5124,398,5102,388,5091,383xm5049,514l5026,514,5049,518,5046,531,5042,541,5075,532,5070,532,5055,531,5049,514xm5202,416l5132,416,5157,437,5166,472,5157,510,5131,539,5151,539,5162,528,5179,479,5169,419,5195,419,5201,417,5202,416xm5068,463l5020,463,5056,471,5072,504,5072,509,5072,520,5070,532,5075,532,5079,530,5086,495,5068,463xm5195,419l5169,419,5181,421,5192,421,5195,419xm5197,271l5185,271,5197,294,5197,323,5187,348,5169,361,5176,374,5187,384,5196,394,5196,404,5188,409,5174,410,5205,410,5207,408,5207,396,5201,385,5188,369,5209,337,5210,298,5197,271xe" filled="true" fillcolor="#757d33" stroked="false">
              <v:path arrowok="t"/>
              <v:fill type="solid"/>
            </v:shape>
            <v:shape style="position:absolute;left:4073;top:375;width:693;height:492" coordorigin="4073,375" coordsize="693,492" path="m4358,796l4333,796,4358,839,4398,862,4447,867,4495,858,4496,850,4438,850,4399,843,4369,824,4358,796xm4515,769l4465,769,4500,775,4529,796,4512,808,4494,819,4474,829,4451,835,4456,840,4466,840,4476,842,4479,849,4438,850,4496,850,4498,834,4517,818,4538,807,4549,797,4534,781,4516,770,4515,769xm4474,746l4451,751,4428,763,4412,781,4409,805,4432,780,4465,769,4515,769,4497,763,4477,757,4540,757,4513,749,4474,746xm4738,757l4636,757,4677,760,4711,768,4741,782,4766,800,4738,757xm4073,736l4127,766,4191,787,4261,796,4358,796,4356,792,4363,780,4365,778,4258,778,4210,773,4189,771,4174,768,4158,764,4133,757,4073,736xm4540,757l4477,757,4522,763,4561,778,4599,791,4644,788,4645,779,4626,779,4590,773,4552,761,4540,757xm4624,741l4604,744,4613,753,4619,759,4623,767,4626,779,4645,779,4646,773,4634,773,4636,757,4738,757,4734,752,4730,750,4696,750,4672,746,4648,742,4624,741xm4398,514l4305,514,4367,518,4418,551,4440,598,4438,652,4419,703,4386,740,4348,761,4305,773,4258,778,4365,778,4377,768,4411,747,4460,726,4418,726,4452,672,4458,611,4439,554,4398,514xm4647,710l4558,710,4637,721,4696,750,4730,750,4682,720,4647,710xm4545,698l4477,706,4418,726,4460,726,4477,719,4558,710,4647,710,4616,702,4545,698xm4225,551l4192,551,4182,610,4200,659,4236,694,4282,715,4330,719,4371,704,4374,699,4329,699,4336,697,4296,697,4261,682,4252,670,4231,670,4205,641,4196,604,4204,569,4225,551xm4374,594l4342,594,4376,613,4385,660,4379,674,4368,688,4351,698,4329,699,4374,699,4396,668,4398,636,4388,608,4374,594xm4348,645l4336,645,4344,653,4344,668,4343,677,4336,686,4329,690,4296,697,4336,697,4341,695,4350,687,4355,677,4357,667,4349,646,4348,645xm4340,578l4296,591,4275,626,4283,662,4320,673,4316,663,4292,663,4290,651,4289,641,4289,636,4305,602,4342,594,4374,594,4368,587,4340,578xm4249,547l4229,547,4218,573,4213,607,4217,642,4231,670,4252,670,4234,648,4226,597,4249,547xm4331,636l4314,641,4306,662,4292,663,4316,663,4316,662,4312,649,4336,645,4348,645,4331,636xm4200,375l4168,394,4152,429,4153,468,4174,500,4160,516,4155,527,4155,539,4161,548,4170,552,4181,552,4192,551,4225,551,4229,547,4249,547,4251,541,4188,541,4174,540,4165,535,4166,525,4175,516,4186,505,4192,492,4174,479,4164,454,4164,426,4176,402,4189,402,4190,397,4194,387,4200,375xm4189,402l4176,402,4185,449,4218,476,4265,490,4314,500,4284,508,4260,519,4238,529,4214,537,4203,539,4188,541,4251,541,4252,540,4305,514,4398,514,4396,512,4331,491,4265,480,4213,463,4189,426,4188,409,4189,402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140"/>
        <w:jc w:val="both"/>
      </w:pPr>
      <w:r>
        <w:rPr>
          <w:color w:val="757D33"/>
          <w:w w:val="115"/>
        </w:rPr>
        <w:t>India del pueblo de </w:t>
      </w:r>
      <w:r>
        <w:rPr>
          <w:color w:val="231F20"/>
          <w:w w:val="115"/>
        </w:rPr>
        <w:t>San Vicente, Cuauhtepec, Chalco.</w:t>
      </w:r>
    </w:p>
    <w:p>
      <w:pPr>
        <w:pStyle w:val="BodyText"/>
        <w:spacing w:line="278" w:lineRule="auto" w:before="42"/>
        <w:ind w:left="140" w:right="637" w:firstLine="300"/>
        <w:jc w:val="both"/>
      </w:pPr>
      <w:r>
        <w:rPr>
          <w:color w:val="231F20"/>
        </w:rPr>
        <w:t>Mujer viuda que se ocupaba frecuentemente de comunicar noti- </w:t>
      </w:r>
      <w:r>
        <w:rPr>
          <w:color w:val="231F20"/>
          <w:spacing w:val="3"/>
        </w:rPr>
        <w:t>cias </w:t>
      </w:r>
      <w:r>
        <w:rPr>
          <w:color w:val="231F20"/>
        </w:rPr>
        <w:t>a los insurgentes acerca de lo que </w:t>
      </w:r>
      <w:r>
        <w:rPr>
          <w:color w:val="231F20"/>
          <w:spacing w:val="3"/>
        </w:rPr>
        <w:t>hacían </w:t>
      </w:r>
      <w:r>
        <w:rPr>
          <w:color w:val="231F20"/>
        </w:rPr>
        <w:t>los </w:t>
      </w:r>
      <w:r>
        <w:rPr>
          <w:color w:val="231F20"/>
          <w:spacing w:val="3"/>
        </w:rPr>
        <w:t>realistas </w:t>
      </w:r>
      <w:r>
        <w:rPr>
          <w:color w:val="231F20"/>
        </w:rPr>
        <w:t>de dicho pueblo y de indicarles dónde y cómo se </w:t>
      </w:r>
      <w:r>
        <w:rPr>
          <w:color w:val="231F20"/>
          <w:spacing w:val="2"/>
        </w:rPr>
        <w:t>ocultaban </w:t>
      </w:r>
      <w:r>
        <w:rPr>
          <w:color w:val="231F20"/>
        </w:rPr>
        <w:t>de la persecu-  ción de los rebeldes. </w:t>
      </w:r>
      <w:r>
        <w:rPr>
          <w:color w:val="231F20"/>
          <w:spacing w:val="4"/>
        </w:rPr>
        <w:t>Algunas </w:t>
      </w:r>
      <w:r>
        <w:rPr>
          <w:color w:val="231F20"/>
        </w:rPr>
        <w:t>veces, </w:t>
      </w:r>
      <w:r>
        <w:rPr>
          <w:color w:val="231F20"/>
          <w:spacing w:val="4"/>
        </w:rPr>
        <w:t>María </w:t>
      </w:r>
      <w:r>
        <w:rPr>
          <w:color w:val="231F20"/>
        </w:rPr>
        <w:t>Guadalupe iba a  </w:t>
      </w:r>
      <w:r>
        <w:rPr>
          <w:color w:val="231F20"/>
          <w:spacing w:val="23"/>
        </w:rPr>
        <w:t> </w:t>
      </w:r>
      <w:r>
        <w:rPr>
          <w:color w:val="231F20"/>
        </w:rPr>
        <w:t>Texcoco</w:t>
      </w:r>
    </w:p>
    <w:p>
      <w:pPr>
        <w:pStyle w:val="BodyText"/>
        <w:spacing w:line="259" w:lineRule="exact"/>
        <w:ind w:left="140"/>
        <w:jc w:val="both"/>
        <w:rPr>
          <w:rFonts w:ascii="Times New Roman"/>
          <w:b/>
          <w:sz w:val="20"/>
        </w:rPr>
      </w:pPr>
      <w:r>
        <w:rPr>
          <w:color w:val="231F20"/>
        </w:rPr>
        <w:t>y a otros lugares con el fin de dar personalmente las noticias. Esto           </w:t>
      </w:r>
      <w:r>
        <w:rPr>
          <w:rFonts w:ascii="Times New Roman"/>
          <w:b/>
          <w:color w:val="757D33"/>
          <w:position w:val="8"/>
          <w:sz w:val="20"/>
        </w:rPr>
        <w:t>43</w:t>
      </w:r>
    </w:p>
    <w:p>
      <w:pPr>
        <w:pStyle w:val="BodyText"/>
        <w:spacing w:line="278" w:lineRule="auto" w:before="42"/>
        <w:ind w:left="140" w:right="637"/>
        <w:jc w:val="both"/>
      </w:pPr>
      <w:r>
        <w:rPr>
          <w:color w:val="231F20"/>
          <w:spacing w:val="2"/>
        </w:rPr>
        <w:t>fue </w:t>
      </w:r>
      <w:r>
        <w:rPr>
          <w:color w:val="231F20"/>
        </w:rPr>
        <w:t>motivo </w:t>
      </w:r>
      <w:r>
        <w:rPr>
          <w:color w:val="231F20"/>
          <w:spacing w:val="2"/>
        </w:rPr>
        <w:t>para </w:t>
      </w:r>
      <w:r>
        <w:rPr>
          <w:color w:val="231F20"/>
        </w:rPr>
        <w:t>que el gobernador la aprehendiera y le </w:t>
      </w:r>
      <w:r>
        <w:rPr>
          <w:color w:val="231F20"/>
          <w:spacing w:val="2"/>
        </w:rPr>
        <w:t>formara </w:t>
      </w:r>
      <w:r>
        <w:rPr>
          <w:color w:val="231F20"/>
        </w:rPr>
        <w:t>juicio </w:t>
      </w:r>
      <w:r>
        <w:rPr>
          <w:color w:val="231F20"/>
          <w:spacing w:val="2"/>
        </w:rPr>
        <w:t>sumario, </w:t>
      </w:r>
      <w:r>
        <w:rPr>
          <w:color w:val="231F20"/>
        </w:rPr>
        <w:t>acusándola también de  que  </w:t>
      </w:r>
      <w:r>
        <w:rPr>
          <w:color w:val="231F20"/>
          <w:spacing w:val="2"/>
        </w:rPr>
        <w:t>estaba  </w:t>
      </w:r>
      <w:r>
        <w:rPr>
          <w:color w:val="231F20"/>
        </w:rPr>
        <w:t>en  inteligen-  </w:t>
      </w:r>
      <w:r>
        <w:rPr>
          <w:color w:val="231F20"/>
          <w:spacing w:val="3"/>
        </w:rPr>
        <w:t>cias secretas </w:t>
      </w:r>
      <w:r>
        <w:rPr>
          <w:color w:val="231F20"/>
        </w:rPr>
        <w:t>con el </w:t>
      </w:r>
      <w:r>
        <w:rPr>
          <w:color w:val="231F20"/>
          <w:spacing w:val="3"/>
        </w:rPr>
        <w:t>cabecilla </w:t>
      </w:r>
      <w:r>
        <w:rPr>
          <w:color w:val="231F20"/>
        </w:rPr>
        <w:t>insurgente José </w:t>
      </w:r>
      <w:r>
        <w:rPr>
          <w:color w:val="231F20"/>
          <w:spacing w:val="2"/>
        </w:rPr>
        <w:t>Zapotla, para </w:t>
      </w:r>
      <w:r>
        <w:rPr>
          <w:color w:val="231F20"/>
        </w:rPr>
        <w:t>cometer atentados contra </w:t>
      </w:r>
      <w:r>
        <w:rPr>
          <w:color w:val="231F20"/>
          <w:spacing w:val="4"/>
        </w:rPr>
        <w:t>varias </w:t>
      </w:r>
      <w:r>
        <w:rPr>
          <w:color w:val="231F20"/>
        </w:rPr>
        <w:t>personas del pueblo. Sin embargo, </w:t>
      </w:r>
      <w:r>
        <w:rPr>
          <w:color w:val="231F20"/>
          <w:spacing w:val="3"/>
        </w:rPr>
        <w:t>estas </w:t>
      </w:r>
      <w:r>
        <w:rPr>
          <w:color w:val="231F20"/>
        </w:rPr>
        <w:t>acusaciones no fueron </w:t>
      </w:r>
      <w:r>
        <w:rPr>
          <w:color w:val="231F20"/>
          <w:spacing w:val="2"/>
        </w:rPr>
        <w:t>suficientes, </w:t>
      </w:r>
      <w:r>
        <w:rPr>
          <w:color w:val="231F20"/>
        </w:rPr>
        <w:t>por lo que quedó en </w:t>
      </w:r>
      <w:r>
        <w:rPr>
          <w:color w:val="231F20"/>
          <w:spacing w:val="2"/>
        </w:rPr>
        <w:t>libertad </w:t>
      </w:r>
      <w:r>
        <w:rPr>
          <w:color w:val="231F20"/>
        </w:rPr>
        <w:t>el </w:t>
      </w:r>
      <w:r>
        <w:rPr>
          <w:color w:val="231F20"/>
          <w:spacing w:val="3"/>
        </w:rPr>
        <w:t>31 </w:t>
      </w:r>
      <w:r>
        <w:rPr>
          <w:color w:val="231F20"/>
          <w:w w:val="95"/>
        </w:rPr>
        <w:t>de </w:t>
      </w:r>
      <w:r>
        <w:rPr>
          <w:color w:val="231F20"/>
          <w:spacing w:val="3"/>
          <w:w w:val="95"/>
        </w:rPr>
        <w:t>marzo </w:t>
      </w:r>
      <w:r>
        <w:rPr>
          <w:color w:val="231F20"/>
          <w:w w:val="95"/>
        </w:rPr>
        <w:t>de</w:t>
      </w:r>
      <w:r>
        <w:rPr>
          <w:color w:val="231F20"/>
          <w:spacing w:val="-20"/>
          <w:w w:val="95"/>
        </w:rPr>
        <w:t> </w:t>
      </w:r>
      <w:r>
        <w:rPr>
          <w:color w:val="231F20"/>
          <w:spacing w:val="4"/>
          <w:w w:val="95"/>
        </w:rPr>
        <w:t>1815.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pStyle w:val="ListParagraph"/>
        <w:numPr>
          <w:ilvl w:val="0"/>
          <w:numId w:val="1"/>
        </w:numPr>
        <w:tabs>
          <w:tab w:pos="285" w:val="left" w:leader="none"/>
        </w:tabs>
        <w:spacing w:line="264" w:lineRule="auto" w:before="79" w:after="0"/>
        <w:ind w:left="239" w:right="638" w:hanging="99"/>
        <w:jc w:val="left"/>
        <w:rPr>
          <w:sz w:val="14"/>
        </w:rPr>
      </w:pPr>
      <w:r>
        <w:rPr>
          <w:color w:val="231F20"/>
          <w:spacing w:val="3"/>
          <w:w w:val="105"/>
          <w:sz w:val="14"/>
        </w:rPr>
        <w:t>Información </w:t>
      </w:r>
      <w:r>
        <w:rPr>
          <w:color w:val="231F20"/>
          <w:w w:val="105"/>
          <w:sz w:val="14"/>
        </w:rPr>
        <w:t>de </w:t>
      </w:r>
      <w:r>
        <w:rPr>
          <w:color w:val="231F20"/>
          <w:spacing w:val="2"/>
          <w:w w:val="105"/>
          <w:sz w:val="14"/>
        </w:rPr>
        <w:t>Aurora </w:t>
      </w:r>
      <w:r>
        <w:rPr>
          <w:color w:val="231F20"/>
          <w:w w:val="105"/>
          <w:sz w:val="14"/>
        </w:rPr>
        <w:t>Tovar </w:t>
      </w:r>
      <w:r>
        <w:rPr>
          <w:color w:val="231F20"/>
          <w:spacing w:val="4"/>
          <w:w w:val="105"/>
          <w:sz w:val="14"/>
        </w:rPr>
        <w:t>Ramírez, </w:t>
      </w:r>
      <w:r>
        <w:rPr>
          <w:i/>
          <w:color w:val="231F20"/>
          <w:w w:val="105"/>
          <w:sz w:val="14"/>
        </w:rPr>
        <w:t>Mil </w:t>
      </w:r>
      <w:r>
        <w:rPr>
          <w:i/>
          <w:color w:val="231F20"/>
          <w:spacing w:val="3"/>
          <w:w w:val="105"/>
          <w:sz w:val="14"/>
        </w:rPr>
        <w:t>quinientas </w:t>
      </w:r>
      <w:r>
        <w:rPr>
          <w:i/>
          <w:color w:val="231F20"/>
          <w:spacing w:val="2"/>
          <w:w w:val="105"/>
          <w:sz w:val="14"/>
        </w:rPr>
        <w:t>mujeres </w:t>
      </w:r>
      <w:r>
        <w:rPr>
          <w:i/>
          <w:color w:val="231F20"/>
          <w:spacing w:val="3"/>
          <w:w w:val="105"/>
          <w:sz w:val="14"/>
        </w:rPr>
        <w:t>en nuestra conciencia colectiva. </w:t>
      </w:r>
      <w:r>
        <w:rPr>
          <w:i/>
          <w:color w:val="231F20"/>
          <w:spacing w:val="2"/>
          <w:w w:val="105"/>
          <w:sz w:val="14"/>
        </w:rPr>
        <w:t>Catálogo</w:t>
      </w:r>
      <w:r>
        <w:rPr>
          <w:i/>
          <w:color w:val="231F20"/>
          <w:spacing w:val="-10"/>
          <w:w w:val="105"/>
          <w:sz w:val="14"/>
        </w:rPr>
        <w:t> </w:t>
      </w:r>
      <w:r>
        <w:rPr>
          <w:i/>
          <w:color w:val="231F20"/>
          <w:spacing w:val="3"/>
          <w:w w:val="105"/>
          <w:sz w:val="14"/>
        </w:rPr>
        <w:t>biográfico</w:t>
      </w:r>
      <w:r>
        <w:rPr>
          <w:i/>
          <w:color w:val="231F20"/>
          <w:spacing w:val="-10"/>
          <w:w w:val="105"/>
          <w:sz w:val="14"/>
        </w:rPr>
        <w:t> </w:t>
      </w:r>
      <w:r>
        <w:rPr>
          <w:i/>
          <w:color w:val="231F20"/>
          <w:w w:val="105"/>
          <w:sz w:val="14"/>
        </w:rPr>
        <w:t>de</w:t>
      </w:r>
      <w:r>
        <w:rPr>
          <w:i/>
          <w:color w:val="231F20"/>
          <w:spacing w:val="-10"/>
          <w:w w:val="105"/>
          <w:sz w:val="14"/>
        </w:rPr>
        <w:t> </w:t>
      </w:r>
      <w:r>
        <w:rPr>
          <w:i/>
          <w:color w:val="231F20"/>
          <w:spacing w:val="2"/>
          <w:w w:val="105"/>
          <w:sz w:val="14"/>
        </w:rPr>
        <w:t>mujeres</w:t>
      </w:r>
      <w:r>
        <w:rPr>
          <w:i/>
          <w:color w:val="231F20"/>
          <w:spacing w:val="-10"/>
          <w:w w:val="105"/>
          <w:sz w:val="14"/>
        </w:rPr>
        <w:t> </w:t>
      </w:r>
      <w:r>
        <w:rPr>
          <w:i/>
          <w:color w:val="231F20"/>
          <w:w w:val="105"/>
          <w:sz w:val="14"/>
        </w:rPr>
        <w:t>de</w:t>
      </w:r>
      <w:r>
        <w:rPr>
          <w:i/>
          <w:color w:val="231F20"/>
          <w:spacing w:val="-10"/>
          <w:w w:val="105"/>
          <w:sz w:val="14"/>
        </w:rPr>
        <w:t> </w:t>
      </w:r>
      <w:r>
        <w:rPr>
          <w:i/>
          <w:color w:val="231F20"/>
          <w:spacing w:val="3"/>
          <w:w w:val="105"/>
          <w:sz w:val="14"/>
        </w:rPr>
        <w:t>México</w:t>
      </w:r>
      <w:r>
        <w:rPr>
          <w:color w:val="231F20"/>
          <w:spacing w:val="3"/>
          <w:w w:val="105"/>
          <w:sz w:val="14"/>
        </w:rPr>
        <w:t>,</w:t>
      </w:r>
      <w:r>
        <w:rPr>
          <w:color w:val="231F20"/>
          <w:spacing w:val="-10"/>
          <w:w w:val="105"/>
          <w:sz w:val="14"/>
        </w:rPr>
        <w:t> </w:t>
      </w:r>
      <w:r>
        <w:rPr>
          <w:color w:val="231F20"/>
          <w:w w:val="105"/>
          <w:sz w:val="14"/>
        </w:rPr>
        <w:t>p.</w:t>
      </w:r>
      <w:r>
        <w:rPr>
          <w:color w:val="231F20"/>
          <w:spacing w:val="-10"/>
          <w:w w:val="105"/>
          <w:sz w:val="14"/>
        </w:rPr>
        <w:t> </w:t>
      </w:r>
      <w:r>
        <w:rPr>
          <w:color w:val="231F20"/>
          <w:spacing w:val="5"/>
          <w:w w:val="105"/>
          <w:sz w:val="14"/>
        </w:rPr>
        <w:t>389.</w:t>
      </w:r>
    </w:p>
    <w:p>
      <w:pPr>
        <w:pStyle w:val="BodyText"/>
        <w:rPr>
          <w:sz w:val="20"/>
        </w:rPr>
      </w:pPr>
    </w:p>
    <w:p>
      <w:pPr>
        <w:pStyle w:val="BodyText"/>
        <w:spacing w:before="5"/>
        <w:rPr>
          <w:sz w:val="20"/>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spacing w:before="7"/>
        <w:rPr>
          <w:sz w:val="23"/>
        </w:rPr>
      </w:pPr>
    </w:p>
    <w:p>
      <w:pPr>
        <w:pStyle w:val="Heading3"/>
        <w:spacing w:line="283" w:lineRule="auto"/>
        <w:ind w:left="3225" w:right="1525" w:hanging="1138"/>
        <w:rPr>
          <w:sz w:val="16"/>
        </w:rPr>
      </w:pPr>
      <w:r>
        <w:rPr>
          <w:color w:val="757D33"/>
          <w:w w:val="95"/>
        </w:rPr>
        <w:t>Dolores Solórzano y Domínguez </w:t>
      </w:r>
      <w:r>
        <w:rPr>
          <w:color w:val="757D33"/>
        </w:rPr>
        <w:t>(1870-1960)</w:t>
      </w:r>
      <w:r>
        <w:rPr>
          <w:color w:val="757D33"/>
          <w:position w:val="9"/>
          <w:sz w:val="16"/>
        </w:rPr>
        <w:t>7</w:t>
      </w:r>
    </w:p>
    <w:p>
      <w:pPr>
        <w:pStyle w:val="BodyText"/>
        <w:spacing w:before="10"/>
        <w:rPr>
          <w:rFonts w:ascii="Times New Roman"/>
          <w:b/>
          <w:sz w:val="19"/>
        </w:rPr>
      </w:pPr>
      <w:r>
        <w:rPr/>
        <w:pict>
          <v:group style="position:absolute;margin-left:203.365997pt;margin-top:13.412149pt;width:60.8pt;height:31.2pt;mso-position-horizontal-relative:page;mso-position-vertical-relative:paragraph;z-index:2584;mso-wrap-distance-left:0;mso-wrap-distance-right:0" coordorigin="4067,268" coordsize="1216,624">
            <v:shape style="position:absolute;left:4590;top:268;width:693;height:492" coordorigin="4590,268" coordsize="693,492" path="m4918,650l4879,650,4859,656,4840,663,4821,673,4806,690,4818,699,4839,711,4858,727,4861,751,4909,760,4958,755,4978,743,4917,743,4877,742,4880,734,4890,733,4900,732,4905,728,4882,722,4862,712,4844,701,4827,689,4856,668,4891,662,4934,662,4928,656,4918,650xm4892,603l4798,603,4879,612,4945,640,4978,661,4993,673,4999,685,4987,717,4957,736,4917,743,4978,743,4998,732,5023,689,5096,689,5165,680,5193,671,5098,671,5051,666,5008,653,4970,633,4958,619,4938,619,4892,603xm4934,662l4891,662,4924,672,4946,698,4944,674,4934,662xm4811,591l4739,595,4674,613,4621,645,4590,693,4615,674,4645,661,4679,653,4720,650,4739,650,4743,645,4746,642,4660,642,4719,614,4798,603,4892,603,4879,599,4811,591xm5096,689l5023,689,5095,689,5096,689xm4739,650l4720,650,4722,666,4710,666,4712,681,4757,684,4791,672,4730,672,4733,660,4737,652,4739,650xm4882,639l4843,642,4804,654,4766,666,4730,672,4791,672,4795,671,4834,655,4879,650,4918,650,4905,644,4882,639xm5283,629l5223,650,5198,657,5182,661,5167,663,5146,666,5098,671,5193,671,5229,659,5283,629xm4732,634l4708,635,4684,639,4660,642,4746,642,4752,637,4732,634xm5156,268l5162,280,5166,290,5168,302,5167,319,5143,356,5091,373,5025,384,4960,405,4917,447,4898,504,4904,565,4938,619,4958,619,4937,595,4918,545,4916,491,4938,444,4989,411,5051,407,5086,407,5072,401,5041,393,5091,383,5138,369,5171,342,5179,295,5191,295,5188,287,5156,268xm5016,471l4988,480,4968,501,4958,529,4960,561,4985,597,5026,612,5074,608,5111,592,5027,592,5005,591,4988,581,4977,567,4971,553,4980,506,5014,487,5062,487,5060,484,5016,471xm5024,529l5007,539,4999,560,5001,570,5006,580,5015,588,5027,592,5111,592,5116,590,5060,590,5027,583,5020,579,5013,569,5012,561,5012,546,5020,538,5043,538,5042,533,5024,529xm5086,407l5051,407,5104,433,5130,490,5122,541,5095,575,5060,590,5116,590,5120,587,5145,563,5125,563,5139,535,5143,500,5138,466,5127,440,5196,440,5200,434,5168,434,5153,432,5141,430,5118,422,5096,412,5086,407xm5043,538l5020,538,5043,542,5040,555,5036,566,5069,556,5064,556,5050,555,5043,538xm5196,440l5127,440,5151,462,5160,497,5151,534,5125,563,5145,563,5156,552,5174,503,5164,444,5189,444,5195,441,5196,440xm5062,487l5014,487,5051,495,5067,529,5067,533,5066,544,5064,556,5069,556,5073,554,5081,519,5062,487xm5189,444l5164,444,5175,445,5186,445,5189,444xm5191,295l5179,295,5192,318,5192,347,5182,372,5164,385,5170,398,5181,409,5190,418,5191,428,5182,433,5168,434,5200,434,5201,432,5201,420,5195,409,5182,393,5203,361,5204,322,5191,295xe" filled="true" fillcolor="#757d33" stroked="false">
              <v:path arrowok="t"/>
              <v:fill type="solid"/>
            </v:shape>
            <v:shape style="position:absolute;left:4067;top:399;width:693;height:492" coordorigin="4067,399" coordsize="693,492" path="m4352,820l4327,820,4352,863,4392,886,4441,891,4489,882,4490,874,4433,874,4393,867,4363,848,4352,820xm4509,793l4459,793,4494,799,4523,820,4506,832,4488,844,4468,853,4446,859,4450,864,4460,864,4470,866,4473,873,4433,874,4490,874,4493,858,4511,842,4532,831,4544,821,4529,805,4511,794,4509,793xm4468,770l4445,775,4422,787,4406,805,4404,829,4426,804,4459,793,4509,793,4491,787,4471,782,4535,782,4508,773,4468,770xm4732,782l4631,782,4671,784,4706,792,4735,806,4760,824,4732,782xm4067,760l4121,791,4185,811,4255,821,4352,820,4351,816,4357,804,4360,802,4252,802,4204,798,4183,795,4168,792,4152,788,4127,782,4067,760xm4535,782l4471,782,4517,787,4555,802,4593,815,4638,813,4639,803,4620,803,4584,797,4546,785,4535,782xm4619,765l4598,768,4607,777,4613,783,4617,791,4620,803,4639,803,4640,797,4628,797,4631,782,4732,782,4729,777,4724,774,4690,774,4666,770,4642,767,4619,765xm4392,538l4299,538,4361,542,4412,575,4434,622,4432,676,4413,727,4380,764,4343,785,4299,798,4252,802,4360,802,4372,792,4405,771,4455,750,4412,750,4446,696,4452,635,4433,579,4392,538xm4641,735l4552,735,4631,745,4690,774,4724,774,4676,744,4641,735xm4540,722l4471,730,4412,750,4455,750,4471,743,4552,735,4641,735,4611,726,4540,722xm4219,575l4187,575,4177,634,4194,683,4230,719,4276,739,4324,743,4365,728,4368,723,4323,723,4330,721,4291,721,4255,706,4246,694,4225,694,4199,665,4190,628,4199,593,4219,575xm4368,618l4336,618,4370,637,4379,684,4373,698,4362,712,4345,722,4323,723,4368,723,4390,692,4393,660,4382,632,4368,618xm4342,669l4330,669,4338,678,4338,692,4337,701,4330,710,4323,714,4291,721,4330,721,4335,719,4344,711,4349,701,4351,691,4343,670,4342,669xm4335,602l4290,615,4270,651,4277,686,4314,697,4310,687,4286,687,4284,675,4284,665,4284,660,4300,626,4336,618,4368,618,4362,611,4335,602xm4243,571l4224,571,4212,597,4207,631,4211,667,4225,694,4246,694,4228,672,4220,622,4243,571xm4326,660l4309,665,4301,686,4286,687,4310,687,4310,686,4307,673,4330,669,4342,669,4326,660xm4194,399l4162,418,4146,453,4147,492,4168,524,4155,541,4149,551,4149,563,4155,572,4164,576,4175,577,4187,575,4219,575,4224,571,4243,571,4246,565,4182,565,4168,565,4159,559,4160,550,4169,540,4180,529,4187,516,4168,503,4159,478,4159,450,4171,426,4183,426,4184,421,4188,411,4194,399xm4183,426l4171,426,4179,473,4213,500,4259,515,4309,524,4278,532,4254,543,4232,554,4209,561,4197,563,4182,565,4246,565,4246,564,4299,538,4392,538,4390,536,4325,516,4259,504,4208,488,4183,450,4182,433,4183,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660" w:right="138"/>
        <w:jc w:val="both"/>
      </w:pPr>
      <w:r>
        <w:rPr>
          <w:color w:val="757D33"/>
          <w:w w:val="115"/>
        </w:rPr>
        <w:t>Doña Dolores Solórzano </w:t>
      </w:r>
      <w:r>
        <w:rPr>
          <w:color w:val="757D33"/>
          <w:w w:val="105"/>
        </w:rPr>
        <w:t>y </w:t>
      </w:r>
      <w:r>
        <w:rPr>
          <w:color w:val="231F20"/>
          <w:spacing w:val="2"/>
          <w:w w:val="105"/>
        </w:rPr>
        <w:t>Domínguez, </w:t>
      </w:r>
      <w:r>
        <w:rPr>
          <w:color w:val="231F20"/>
          <w:w w:val="105"/>
        </w:rPr>
        <w:t>la bisnieta de la </w:t>
      </w:r>
      <w:r>
        <w:rPr>
          <w:color w:val="231F20"/>
          <w:spacing w:val="2"/>
          <w:w w:val="105"/>
        </w:rPr>
        <w:t>Corregidora,</w:t>
      </w:r>
      <w:r>
        <w:rPr>
          <w:color w:val="231F20"/>
          <w:spacing w:val="-17"/>
          <w:w w:val="105"/>
        </w:rPr>
        <w:t> </w:t>
      </w:r>
      <w:r>
        <w:rPr>
          <w:color w:val="231F20"/>
          <w:w w:val="105"/>
        </w:rPr>
        <w:t>contaba</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mayor</w:t>
      </w:r>
      <w:r>
        <w:rPr>
          <w:color w:val="231F20"/>
          <w:spacing w:val="-17"/>
          <w:w w:val="105"/>
        </w:rPr>
        <w:t> </w:t>
      </w:r>
      <w:r>
        <w:rPr>
          <w:color w:val="231F20"/>
          <w:spacing w:val="2"/>
          <w:w w:val="105"/>
        </w:rPr>
        <w:t>parte</w:t>
      </w:r>
      <w:r>
        <w:rPr>
          <w:color w:val="231F20"/>
          <w:spacing w:val="-17"/>
          <w:w w:val="105"/>
        </w:rPr>
        <w:t> </w:t>
      </w:r>
      <w:r>
        <w:rPr>
          <w:color w:val="231F20"/>
          <w:w w:val="105"/>
        </w:rPr>
        <w:t>de</w:t>
      </w:r>
      <w:r>
        <w:rPr>
          <w:color w:val="231F20"/>
          <w:spacing w:val="-17"/>
          <w:w w:val="105"/>
        </w:rPr>
        <w:t> </w:t>
      </w:r>
      <w:r>
        <w:rPr>
          <w:color w:val="231F20"/>
          <w:w w:val="105"/>
        </w:rPr>
        <w:t>su</w:t>
      </w:r>
      <w:r>
        <w:rPr>
          <w:color w:val="231F20"/>
          <w:spacing w:val="-17"/>
          <w:w w:val="105"/>
        </w:rPr>
        <w:t> </w:t>
      </w:r>
      <w:r>
        <w:rPr>
          <w:color w:val="231F20"/>
          <w:spacing w:val="2"/>
          <w:w w:val="105"/>
        </w:rPr>
        <w:t>vida</w:t>
      </w:r>
      <w:r>
        <w:rPr>
          <w:color w:val="231F20"/>
          <w:spacing w:val="-17"/>
          <w:w w:val="105"/>
        </w:rPr>
        <w:t> </w:t>
      </w:r>
      <w:r>
        <w:rPr>
          <w:color w:val="231F20"/>
          <w:w w:val="105"/>
        </w:rPr>
        <w:t>la</w:t>
      </w:r>
      <w:r>
        <w:rPr>
          <w:color w:val="231F20"/>
          <w:spacing w:val="-17"/>
          <w:w w:val="105"/>
        </w:rPr>
        <w:t> </w:t>
      </w:r>
      <w:r>
        <w:rPr>
          <w:color w:val="231F20"/>
          <w:w w:val="105"/>
        </w:rPr>
        <w:t>había</w:t>
      </w:r>
      <w:r>
        <w:rPr>
          <w:color w:val="231F20"/>
          <w:spacing w:val="-17"/>
          <w:w w:val="105"/>
        </w:rPr>
        <w:t> </w:t>
      </w:r>
      <w:r>
        <w:rPr>
          <w:color w:val="231F20"/>
          <w:w w:val="105"/>
        </w:rPr>
        <w:t>pasado en</w:t>
      </w:r>
      <w:r>
        <w:rPr>
          <w:color w:val="231F20"/>
          <w:spacing w:val="-23"/>
          <w:w w:val="105"/>
        </w:rPr>
        <w:t> </w:t>
      </w:r>
      <w:r>
        <w:rPr>
          <w:color w:val="231F20"/>
          <w:w w:val="105"/>
        </w:rPr>
        <w:t>la</w:t>
      </w:r>
      <w:r>
        <w:rPr>
          <w:color w:val="231F20"/>
          <w:spacing w:val="-23"/>
          <w:w w:val="105"/>
        </w:rPr>
        <w:t> </w:t>
      </w:r>
      <w:r>
        <w:rPr>
          <w:color w:val="231F20"/>
          <w:w w:val="105"/>
        </w:rPr>
        <w:t>ciudad</w:t>
      </w:r>
      <w:r>
        <w:rPr>
          <w:color w:val="231F20"/>
          <w:spacing w:val="-23"/>
          <w:w w:val="105"/>
        </w:rPr>
        <w:t> </w:t>
      </w:r>
      <w:r>
        <w:rPr>
          <w:color w:val="231F20"/>
          <w:w w:val="105"/>
        </w:rPr>
        <w:t>de</w:t>
      </w:r>
      <w:r>
        <w:rPr>
          <w:color w:val="231F20"/>
          <w:spacing w:val="-23"/>
          <w:w w:val="105"/>
        </w:rPr>
        <w:t> </w:t>
      </w:r>
      <w:r>
        <w:rPr>
          <w:color w:val="231F20"/>
          <w:w w:val="105"/>
        </w:rPr>
        <w:t>Toluca.</w:t>
      </w:r>
    </w:p>
    <w:p>
      <w:pPr>
        <w:pStyle w:val="BodyText"/>
        <w:spacing w:line="278" w:lineRule="auto" w:before="1"/>
        <w:ind w:left="660" w:right="138" w:firstLine="300"/>
        <w:jc w:val="both"/>
      </w:pPr>
      <w:r>
        <w:rPr>
          <w:color w:val="231F20"/>
        </w:rPr>
        <w:t>Por espacio de cerca de 40 años vivió en la casa núm. 25 de la Av. Villada, en mutua compañía con su hermana Lupita, quien    al morir</w:t>
      </w:r>
    </w:p>
    <w:p>
      <w:pPr>
        <w:pStyle w:val="BodyText"/>
        <w:tabs>
          <w:tab w:pos="659" w:val="left" w:leader="none"/>
        </w:tabs>
        <w:spacing w:line="259" w:lineRule="exact"/>
        <w:ind w:left="100"/>
      </w:pPr>
      <w:r>
        <w:rPr>
          <w:rFonts w:ascii="Times New Roman" w:hAnsi="Times New Roman"/>
          <w:b/>
          <w:color w:val="757D33"/>
          <w:position w:val="8"/>
          <w:sz w:val="20"/>
        </w:rPr>
        <w:t>44</w:t>
        <w:tab/>
      </w:r>
      <w:r>
        <w:rPr>
          <w:color w:val="231F20"/>
          <w:spacing w:val="2"/>
        </w:rPr>
        <w:t>hizo</w:t>
      </w:r>
      <w:r>
        <w:rPr>
          <w:color w:val="231F20"/>
          <w:spacing w:val="27"/>
        </w:rPr>
        <w:t> </w:t>
      </w:r>
      <w:r>
        <w:rPr>
          <w:color w:val="231F20"/>
        </w:rPr>
        <w:t>que</w:t>
      </w:r>
      <w:r>
        <w:rPr>
          <w:color w:val="231F20"/>
          <w:spacing w:val="27"/>
        </w:rPr>
        <w:t> </w:t>
      </w:r>
      <w:r>
        <w:rPr>
          <w:color w:val="231F20"/>
        </w:rPr>
        <w:t>Lolita</w:t>
      </w:r>
      <w:r>
        <w:rPr>
          <w:color w:val="231F20"/>
          <w:spacing w:val="27"/>
        </w:rPr>
        <w:t> </w:t>
      </w:r>
      <w:r>
        <w:rPr>
          <w:color w:val="231F20"/>
          <w:spacing w:val="3"/>
        </w:rPr>
        <w:t>buscara,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2"/>
        </w:rPr>
        <w:t>remanso</w:t>
      </w:r>
      <w:r>
        <w:rPr>
          <w:color w:val="231F20"/>
          <w:spacing w:val="27"/>
        </w:rPr>
        <w:t> </w:t>
      </w:r>
      <w:r>
        <w:rPr>
          <w:color w:val="231F20"/>
        </w:rPr>
        <w:t>del</w:t>
      </w:r>
      <w:r>
        <w:rPr>
          <w:color w:val="231F20"/>
          <w:spacing w:val="27"/>
        </w:rPr>
        <w:t> </w:t>
      </w:r>
      <w:r>
        <w:rPr>
          <w:color w:val="231F20"/>
        </w:rPr>
        <w:t>asilo,</w:t>
      </w:r>
      <w:r>
        <w:rPr>
          <w:color w:val="231F20"/>
          <w:spacing w:val="27"/>
        </w:rPr>
        <w:t> </w:t>
      </w:r>
      <w:r>
        <w:rPr>
          <w:color w:val="231F20"/>
          <w:spacing w:val="2"/>
        </w:rPr>
        <w:t>un</w:t>
      </w:r>
      <w:r>
        <w:rPr>
          <w:color w:val="231F20"/>
          <w:spacing w:val="27"/>
        </w:rPr>
        <w:t> </w:t>
      </w:r>
      <w:r>
        <w:rPr>
          <w:color w:val="231F20"/>
        </w:rPr>
        <w:t>rincón</w:t>
      </w:r>
      <w:r>
        <w:rPr>
          <w:color w:val="231F20"/>
          <w:spacing w:val="27"/>
        </w:rPr>
        <w:t> </w:t>
      </w:r>
      <w:r>
        <w:rPr>
          <w:color w:val="231F20"/>
        </w:rPr>
        <w:t>de</w:t>
      </w:r>
      <w:r>
        <w:rPr>
          <w:color w:val="231F20"/>
          <w:spacing w:val="27"/>
        </w:rPr>
        <w:t> </w:t>
      </w:r>
      <w:r>
        <w:rPr>
          <w:color w:val="231F20"/>
          <w:spacing w:val="2"/>
        </w:rPr>
        <w:t>paz</w:t>
      </w:r>
    </w:p>
    <w:p>
      <w:pPr>
        <w:pStyle w:val="BodyText"/>
        <w:spacing w:before="42"/>
        <w:ind w:left="660"/>
        <w:jc w:val="both"/>
      </w:pPr>
      <w:r>
        <w:rPr>
          <w:color w:val="231F20"/>
          <w:w w:val="105"/>
        </w:rPr>
        <w:t>y olvido.</w:t>
      </w:r>
    </w:p>
    <w:p>
      <w:pPr>
        <w:pStyle w:val="BodyText"/>
        <w:spacing w:line="278" w:lineRule="auto" w:before="42"/>
        <w:ind w:left="660" w:right="137" w:firstLine="300"/>
        <w:jc w:val="both"/>
      </w:pPr>
      <w:r>
        <w:rPr>
          <w:color w:val="231F20"/>
        </w:rPr>
        <w:t>Por ambas líneas, materna y paterna, Lolita Solórzano descendía de</w:t>
      </w:r>
      <w:r>
        <w:rPr>
          <w:color w:val="231F20"/>
          <w:spacing w:val="-11"/>
        </w:rPr>
        <w:t> </w:t>
      </w:r>
      <w:r>
        <w:rPr>
          <w:color w:val="231F20"/>
        </w:rPr>
        <w:t>la</w:t>
      </w:r>
      <w:r>
        <w:rPr>
          <w:color w:val="231F20"/>
          <w:spacing w:val="-11"/>
        </w:rPr>
        <w:t> </w:t>
      </w:r>
      <w:r>
        <w:rPr>
          <w:color w:val="231F20"/>
        </w:rPr>
        <w:t>linajuda</w:t>
      </w:r>
      <w:r>
        <w:rPr>
          <w:color w:val="231F20"/>
          <w:spacing w:val="-11"/>
        </w:rPr>
        <w:t> </w:t>
      </w:r>
      <w:r>
        <w:rPr>
          <w:color w:val="231F20"/>
          <w:spacing w:val="3"/>
        </w:rPr>
        <w:t>dama,</w:t>
      </w:r>
      <w:r>
        <w:rPr>
          <w:color w:val="231F20"/>
          <w:spacing w:val="-11"/>
        </w:rPr>
        <w:t> </w:t>
      </w:r>
      <w:r>
        <w:rPr>
          <w:color w:val="231F20"/>
        </w:rPr>
        <w:t>heroína</w:t>
      </w:r>
      <w:r>
        <w:rPr>
          <w:color w:val="231F20"/>
          <w:spacing w:val="-11"/>
        </w:rPr>
        <w:t> </w:t>
      </w:r>
      <w:r>
        <w:rPr>
          <w:color w:val="231F20"/>
        </w:rPr>
        <w:t>epónima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2"/>
        </w:rPr>
        <w:t>guerra</w:t>
      </w:r>
      <w:r>
        <w:rPr>
          <w:color w:val="231F20"/>
          <w:spacing w:val="-11"/>
        </w:rPr>
        <w:t> </w:t>
      </w:r>
      <w:r>
        <w:rPr>
          <w:color w:val="231F20"/>
        </w:rPr>
        <w:t>insurgente.</w:t>
      </w:r>
      <w:r>
        <w:rPr>
          <w:color w:val="231F20"/>
          <w:spacing w:val="-11"/>
        </w:rPr>
        <w:t> </w:t>
      </w:r>
      <w:r>
        <w:rPr>
          <w:color w:val="231F20"/>
        </w:rPr>
        <w:t>Fueron sus padres don Pedro Solórzano y Domínguez y doña Dolores Domínguez de Solórzano, nietos de doña  </w:t>
      </w:r>
      <w:r>
        <w:rPr>
          <w:color w:val="231F20"/>
          <w:spacing w:val="31"/>
        </w:rPr>
        <w:t> </w:t>
      </w:r>
      <w:r>
        <w:rPr>
          <w:color w:val="231F20"/>
        </w:rPr>
        <w:t>Josefa.</w:t>
      </w:r>
    </w:p>
    <w:p>
      <w:pPr>
        <w:pStyle w:val="BodyText"/>
        <w:spacing w:line="278" w:lineRule="auto" w:before="1"/>
        <w:ind w:left="660" w:right="138" w:firstLine="300"/>
        <w:jc w:val="both"/>
      </w:pPr>
      <w:r>
        <w:rPr>
          <w:color w:val="231F20"/>
        </w:rPr>
        <w:t>Dolores Solórzano encontró refugio y paz en el asilo de ancianos. Bajo el cielo toluqueño y en </w:t>
      </w:r>
      <w:r>
        <w:rPr>
          <w:color w:val="231F20"/>
          <w:spacing w:val="2"/>
        </w:rPr>
        <w:t>una </w:t>
      </w:r>
      <w:r>
        <w:rPr>
          <w:color w:val="231F20"/>
        </w:rPr>
        <w:t>casona de dos pisos, que se ubicaba en</w:t>
      </w:r>
      <w:r>
        <w:rPr>
          <w:color w:val="231F20"/>
          <w:spacing w:val="-5"/>
        </w:rPr>
        <w:t> </w:t>
      </w:r>
      <w:r>
        <w:rPr>
          <w:color w:val="231F20"/>
        </w:rPr>
        <w:t>la</w:t>
      </w:r>
      <w:r>
        <w:rPr>
          <w:color w:val="231F20"/>
          <w:spacing w:val="-5"/>
        </w:rPr>
        <w:t> </w:t>
      </w:r>
      <w:r>
        <w:rPr>
          <w:color w:val="231F20"/>
          <w:spacing w:val="2"/>
        </w:rPr>
        <w:t>calle</w:t>
      </w:r>
      <w:r>
        <w:rPr>
          <w:color w:val="231F20"/>
          <w:spacing w:val="-5"/>
        </w:rPr>
        <w:t> </w:t>
      </w:r>
      <w:r>
        <w:rPr>
          <w:color w:val="231F20"/>
        </w:rPr>
        <w:t>Isabel</w:t>
      </w:r>
      <w:r>
        <w:rPr>
          <w:color w:val="231F20"/>
          <w:spacing w:val="-5"/>
        </w:rPr>
        <w:t> </w:t>
      </w:r>
      <w:r>
        <w:rPr>
          <w:color w:val="231F20"/>
        </w:rPr>
        <w:t>la</w:t>
      </w:r>
      <w:r>
        <w:rPr>
          <w:color w:val="231F20"/>
          <w:spacing w:val="-5"/>
        </w:rPr>
        <w:t> </w:t>
      </w:r>
      <w:r>
        <w:rPr>
          <w:color w:val="231F20"/>
        </w:rPr>
        <w:t>Católica</w:t>
      </w:r>
      <w:r>
        <w:rPr>
          <w:color w:val="231F20"/>
          <w:spacing w:val="-5"/>
        </w:rPr>
        <w:t> </w:t>
      </w:r>
      <w:r>
        <w:rPr>
          <w:color w:val="231F20"/>
        </w:rPr>
        <w:t>—núm.</w:t>
      </w:r>
      <w:r>
        <w:rPr>
          <w:color w:val="231F20"/>
          <w:spacing w:val="-5"/>
        </w:rPr>
        <w:t> </w:t>
      </w:r>
      <w:r>
        <w:rPr>
          <w:color w:val="231F20"/>
          <w:spacing w:val="4"/>
        </w:rPr>
        <w:t>1—</w:t>
      </w:r>
      <w:r>
        <w:rPr>
          <w:color w:val="231F20"/>
          <w:spacing w:val="-5"/>
        </w:rPr>
        <w:t> </w:t>
      </w:r>
      <w:r>
        <w:rPr>
          <w:color w:val="231F20"/>
        </w:rPr>
        <w:t>vivió</w:t>
      </w:r>
      <w:r>
        <w:rPr>
          <w:color w:val="231F20"/>
          <w:spacing w:val="-5"/>
        </w:rPr>
        <w:t> </w:t>
      </w:r>
      <w:r>
        <w:rPr>
          <w:color w:val="231F20"/>
        </w:rPr>
        <w:t>retirada</w:t>
      </w:r>
      <w:r>
        <w:rPr>
          <w:color w:val="231F20"/>
          <w:spacing w:val="-5"/>
        </w:rPr>
        <w:t> </w:t>
      </w:r>
      <w:r>
        <w:rPr>
          <w:color w:val="231F20"/>
        </w:rPr>
        <w:t>del</w:t>
      </w:r>
      <w:r>
        <w:rPr>
          <w:color w:val="231F20"/>
          <w:spacing w:val="-5"/>
        </w:rPr>
        <w:t> </w:t>
      </w:r>
      <w:r>
        <w:rPr>
          <w:color w:val="231F20"/>
        </w:rPr>
        <w:t>mundo</w:t>
      </w:r>
      <w:r>
        <w:rPr>
          <w:color w:val="231F20"/>
          <w:spacing w:val="-5"/>
        </w:rPr>
        <w:t> </w:t>
      </w:r>
      <w:r>
        <w:rPr>
          <w:color w:val="231F20"/>
        </w:rPr>
        <w:t>y</w:t>
      </w:r>
      <w:r>
        <w:rPr>
          <w:color w:val="231F20"/>
          <w:spacing w:val="-5"/>
        </w:rPr>
        <w:t> </w:t>
      </w:r>
      <w:r>
        <w:rPr>
          <w:color w:val="231F20"/>
        </w:rPr>
        <w:t>de sus </w:t>
      </w:r>
      <w:r>
        <w:rPr>
          <w:color w:val="231F20"/>
          <w:spacing w:val="2"/>
        </w:rPr>
        <w:t>familiares </w:t>
      </w:r>
      <w:r>
        <w:rPr>
          <w:color w:val="231F20"/>
        </w:rPr>
        <w:t>la bisnieta de la Corregidora de Querétaro, doña Josefa </w:t>
      </w:r>
      <w:r>
        <w:rPr>
          <w:color w:val="231F20"/>
          <w:spacing w:val="3"/>
        </w:rPr>
        <w:t>Ortiz  </w:t>
      </w:r>
      <w:r>
        <w:rPr>
          <w:color w:val="231F20"/>
        </w:rPr>
        <w:t>de </w:t>
      </w:r>
      <w:r>
        <w:rPr>
          <w:color w:val="231F20"/>
          <w:spacing w:val="33"/>
        </w:rPr>
        <w:t> </w:t>
      </w:r>
      <w:r>
        <w:rPr>
          <w:color w:val="231F20"/>
        </w:rPr>
        <w:t>Domínguez.</w:t>
      </w:r>
    </w:p>
    <w:p>
      <w:pPr>
        <w:pStyle w:val="BodyText"/>
        <w:spacing w:line="278" w:lineRule="auto" w:before="1"/>
        <w:ind w:left="660" w:right="137" w:firstLine="300"/>
        <w:jc w:val="both"/>
      </w:pPr>
      <w:r>
        <w:rPr>
          <w:color w:val="231F20"/>
          <w:w w:val="105"/>
        </w:rPr>
        <w:t>Doña Dolores, </w:t>
      </w:r>
      <w:r>
        <w:rPr>
          <w:color w:val="231F20"/>
          <w:spacing w:val="3"/>
          <w:w w:val="105"/>
        </w:rPr>
        <w:t>al </w:t>
      </w:r>
      <w:r>
        <w:rPr>
          <w:color w:val="231F20"/>
          <w:spacing w:val="4"/>
          <w:w w:val="105"/>
        </w:rPr>
        <w:t>igual </w:t>
      </w:r>
      <w:r>
        <w:rPr>
          <w:color w:val="231F20"/>
          <w:w w:val="105"/>
        </w:rPr>
        <w:t>que </w:t>
      </w:r>
      <w:r>
        <w:rPr>
          <w:color w:val="231F20"/>
          <w:spacing w:val="3"/>
          <w:w w:val="105"/>
        </w:rPr>
        <w:t>varias ancianitas, </w:t>
      </w:r>
      <w:r>
        <w:rPr>
          <w:color w:val="231F20"/>
          <w:w w:val="105"/>
        </w:rPr>
        <w:t>toma el sol en el corredor</w:t>
      </w:r>
      <w:r>
        <w:rPr>
          <w:color w:val="231F20"/>
          <w:spacing w:val="-13"/>
          <w:w w:val="105"/>
        </w:rPr>
        <w:t> </w:t>
      </w:r>
      <w:r>
        <w:rPr>
          <w:color w:val="231F20"/>
          <w:w w:val="105"/>
        </w:rPr>
        <w:t>del</w:t>
      </w:r>
      <w:r>
        <w:rPr>
          <w:color w:val="231F20"/>
          <w:spacing w:val="-13"/>
          <w:w w:val="105"/>
        </w:rPr>
        <w:t> </w:t>
      </w:r>
      <w:r>
        <w:rPr>
          <w:color w:val="231F20"/>
          <w:w w:val="105"/>
        </w:rPr>
        <w:t>segundo</w:t>
      </w:r>
      <w:r>
        <w:rPr>
          <w:color w:val="231F20"/>
          <w:spacing w:val="-13"/>
          <w:w w:val="105"/>
        </w:rPr>
        <w:t> </w:t>
      </w:r>
      <w:r>
        <w:rPr>
          <w:color w:val="231F20"/>
          <w:w w:val="105"/>
        </w:rPr>
        <w:t>piso.</w:t>
      </w:r>
      <w:r>
        <w:rPr>
          <w:color w:val="231F20"/>
          <w:spacing w:val="-13"/>
          <w:w w:val="105"/>
        </w:rPr>
        <w:t> </w:t>
      </w:r>
      <w:r>
        <w:rPr>
          <w:color w:val="231F20"/>
          <w:w w:val="105"/>
        </w:rPr>
        <w:t>Lolita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Corregidora,</w:t>
      </w:r>
      <w:r>
        <w:rPr>
          <w:color w:val="231F20"/>
          <w:spacing w:val="-13"/>
          <w:w w:val="105"/>
        </w:rPr>
        <w:t> </w:t>
      </w:r>
      <w:r>
        <w:rPr>
          <w:color w:val="231F20"/>
          <w:w w:val="105"/>
        </w:rPr>
        <w:t>pese</w:t>
      </w:r>
      <w:r>
        <w:rPr>
          <w:color w:val="231F20"/>
          <w:spacing w:val="-13"/>
          <w:w w:val="105"/>
        </w:rPr>
        <w:t> </w:t>
      </w:r>
      <w:r>
        <w:rPr>
          <w:color w:val="231F20"/>
          <w:w w:val="105"/>
        </w:rPr>
        <w:t>a</w:t>
      </w:r>
      <w:r>
        <w:rPr>
          <w:color w:val="231F20"/>
          <w:spacing w:val="-13"/>
          <w:w w:val="105"/>
        </w:rPr>
        <w:t> </w:t>
      </w:r>
      <w:r>
        <w:rPr>
          <w:color w:val="231F20"/>
          <w:w w:val="105"/>
        </w:rPr>
        <w:t>su</w:t>
      </w:r>
      <w:r>
        <w:rPr>
          <w:color w:val="231F20"/>
          <w:spacing w:val="-13"/>
          <w:w w:val="105"/>
        </w:rPr>
        <w:t> </w:t>
      </w:r>
      <w:r>
        <w:rPr>
          <w:color w:val="231F20"/>
          <w:w w:val="105"/>
        </w:rPr>
        <w:t>avan- zada</w:t>
      </w:r>
      <w:r>
        <w:rPr>
          <w:color w:val="231F20"/>
          <w:spacing w:val="-31"/>
          <w:w w:val="105"/>
        </w:rPr>
        <w:t> </w:t>
      </w:r>
      <w:r>
        <w:rPr>
          <w:color w:val="231F20"/>
          <w:w w:val="105"/>
        </w:rPr>
        <w:t>edad,</w:t>
      </w:r>
      <w:r>
        <w:rPr>
          <w:color w:val="231F20"/>
          <w:spacing w:val="-31"/>
          <w:w w:val="105"/>
        </w:rPr>
        <w:t> </w:t>
      </w:r>
      <w:r>
        <w:rPr>
          <w:color w:val="231F20"/>
          <w:spacing w:val="3"/>
          <w:w w:val="105"/>
        </w:rPr>
        <w:t>camina</w:t>
      </w:r>
      <w:r>
        <w:rPr>
          <w:color w:val="231F20"/>
          <w:spacing w:val="-31"/>
          <w:w w:val="105"/>
        </w:rPr>
        <w:t> </w:t>
      </w:r>
      <w:r>
        <w:rPr>
          <w:color w:val="231F20"/>
          <w:w w:val="105"/>
        </w:rPr>
        <w:t>y</w:t>
      </w:r>
      <w:r>
        <w:rPr>
          <w:color w:val="231F20"/>
          <w:spacing w:val="-31"/>
          <w:w w:val="105"/>
        </w:rPr>
        <w:t> </w:t>
      </w:r>
      <w:r>
        <w:rPr>
          <w:color w:val="231F20"/>
          <w:w w:val="105"/>
        </w:rPr>
        <w:t>se</w:t>
      </w:r>
      <w:r>
        <w:rPr>
          <w:color w:val="231F20"/>
          <w:spacing w:val="-31"/>
          <w:w w:val="105"/>
        </w:rPr>
        <w:t> </w:t>
      </w:r>
      <w:r>
        <w:rPr>
          <w:color w:val="231F20"/>
          <w:w w:val="105"/>
        </w:rPr>
        <w:t>sienta</w:t>
      </w:r>
      <w:r>
        <w:rPr>
          <w:color w:val="231F20"/>
          <w:spacing w:val="-31"/>
          <w:w w:val="105"/>
        </w:rPr>
        <w:t> </w:t>
      </w:r>
      <w:r>
        <w:rPr>
          <w:color w:val="231F20"/>
          <w:w w:val="105"/>
        </w:rPr>
        <w:t>dificultosamente;</w:t>
      </w:r>
      <w:r>
        <w:rPr>
          <w:color w:val="231F20"/>
          <w:spacing w:val="-31"/>
          <w:w w:val="105"/>
        </w:rPr>
        <w:t> </w:t>
      </w:r>
      <w:r>
        <w:rPr>
          <w:color w:val="231F20"/>
          <w:w w:val="105"/>
        </w:rPr>
        <w:t>su</w:t>
      </w:r>
      <w:r>
        <w:rPr>
          <w:color w:val="231F20"/>
          <w:spacing w:val="-31"/>
          <w:w w:val="105"/>
        </w:rPr>
        <w:t> </w:t>
      </w:r>
      <w:r>
        <w:rPr>
          <w:color w:val="231F20"/>
          <w:w w:val="105"/>
        </w:rPr>
        <w:t>charla</w:t>
      </w:r>
      <w:r>
        <w:rPr>
          <w:color w:val="231F20"/>
          <w:spacing w:val="-31"/>
          <w:w w:val="105"/>
        </w:rPr>
        <w:t> </w:t>
      </w:r>
      <w:r>
        <w:rPr>
          <w:color w:val="231F20"/>
          <w:w w:val="105"/>
        </w:rPr>
        <w:t>es</w:t>
      </w:r>
      <w:r>
        <w:rPr>
          <w:color w:val="231F20"/>
          <w:spacing w:val="-31"/>
          <w:w w:val="105"/>
        </w:rPr>
        <w:t> </w:t>
      </w:r>
      <w:r>
        <w:rPr>
          <w:color w:val="231F20"/>
          <w:w w:val="105"/>
        </w:rPr>
        <w:t>vigorosa e ingeniosa y su memoria </w:t>
      </w:r>
      <w:r>
        <w:rPr>
          <w:color w:val="231F20"/>
          <w:spacing w:val="2"/>
          <w:w w:val="105"/>
        </w:rPr>
        <w:t>privilegiada. </w:t>
      </w:r>
      <w:r>
        <w:rPr>
          <w:color w:val="231F20"/>
          <w:spacing w:val="3"/>
          <w:w w:val="105"/>
        </w:rPr>
        <w:t>Era </w:t>
      </w:r>
      <w:r>
        <w:rPr>
          <w:color w:val="231F20"/>
          <w:spacing w:val="-2"/>
          <w:w w:val="105"/>
        </w:rPr>
        <w:t>muy </w:t>
      </w:r>
      <w:r>
        <w:rPr>
          <w:color w:val="231F20"/>
          <w:spacing w:val="2"/>
          <w:w w:val="105"/>
        </w:rPr>
        <w:t>madrugadora, </w:t>
      </w:r>
      <w:r>
        <w:rPr>
          <w:color w:val="231F20"/>
          <w:w w:val="105"/>
        </w:rPr>
        <w:t>se levantaba a </w:t>
      </w:r>
      <w:r>
        <w:rPr>
          <w:color w:val="231F20"/>
          <w:spacing w:val="2"/>
          <w:w w:val="105"/>
        </w:rPr>
        <w:t>las </w:t>
      </w:r>
      <w:r>
        <w:rPr>
          <w:color w:val="231F20"/>
          <w:w w:val="105"/>
        </w:rPr>
        <w:t>ocho de la </w:t>
      </w:r>
      <w:r>
        <w:rPr>
          <w:color w:val="231F20"/>
          <w:spacing w:val="4"/>
          <w:w w:val="105"/>
        </w:rPr>
        <w:t>mañana. </w:t>
      </w:r>
      <w:r>
        <w:rPr>
          <w:color w:val="231F20"/>
          <w:w w:val="105"/>
        </w:rPr>
        <w:t>Sobre su apetito, </w:t>
      </w:r>
      <w:r>
        <w:rPr>
          <w:color w:val="231F20"/>
          <w:spacing w:val="2"/>
          <w:w w:val="105"/>
        </w:rPr>
        <w:t>decía: </w:t>
      </w:r>
      <w:r>
        <w:rPr>
          <w:color w:val="231F20"/>
          <w:spacing w:val="-3"/>
          <w:w w:val="105"/>
        </w:rPr>
        <w:t>“como </w:t>
      </w:r>
      <w:r>
        <w:rPr>
          <w:color w:val="231F20"/>
          <w:w w:val="105"/>
        </w:rPr>
        <w:t>divinamente, sobre todo </w:t>
      </w:r>
      <w:r>
        <w:rPr>
          <w:color w:val="231F20"/>
          <w:spacing w:val="-3"/>
          <w:w w:val="105"/>
        </w:rPr>
        <w:t>prójimo”. </w:t>
      </w:r>
      <w:r>
        <w:rPr>
          <w:color w:val="231F20"/>
          <w:w w:val="105"/>
        </w:rPr>
        <w:t>Comentaba que gozaba de </w:t>
      </w:r>
      <w:r>
        <w:rPr>
          <w:color w:val="231F20"/>
          <w:spacing w:val="2"/>
          <w:w w:val="105"/>
        </w:rPr>
        <w:t>una </w:t>
      </w:r>
      <w:r>
        <w:rPr>
          <w:color w:val="231F20"/>
          <w:w w:val="105"/>
        </w:rPr>
        <w:t>pensión</w:t>
      </w:r>
      <w:r>
        <w:rPr>
          <w:color w:val="231F20"/>
          <w:spacing w:val="-21"/>
          <w:w w:val="105"/>
        </w:rPr>
        <w:t> </w:t>
      </w:r>
      <w:r>
        <w:rPr>
          <w:color w:val="231F20"/>
          <w:w w:val="105"/>
        </w:rPr>
        <w:t>otorgada</w:t>
      </w:r>
      <w:r>
        <w:rPr>
          <w:color w:val="231F20"/>
          <w:spacing w:val="-21"/>
          <w:w w:val="105"/>
        </w:rPr>
        <w:t> </w:t>
      </w:r>
      <w:r>
        <w:rPr>
          <w:color w:val="231F20"/>
          <w:w w:val="105"/>
        </w:rPr>
        <w:t>por</w:t>
      </w:r>
      <w:r>
        <w:rPr>
          <w:color w:val="231F20"/>
          <w:spacing w:val="-21"/>
          <w:w w:val="105"/>
        </w:rPr>
        <w:t> </w:t>
      </w:r>
      <w:r>
        <w:rPr>
          <w:color w:val="231F20"/>
          <w:w w:val="105"/>
        </w:rPr>
        <w:t>el</w:t>
      </w:r>
      <w:r>
        <w:rPr>
          <w:color w:val="231F20"/>
          <w:spacing w:val="-21"/>
          <w:w w:val="105"/>
        </w:rPr>
        <w:t> </w:t>
      </w:r>
      <w:r>
        <w:rPr>
          <w:color w:val="231F20"/>
          <w:w w:val="105"/>
        </w:rPr>
        <w:t>Congreso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Unión:</w:t>
      </w:r>
      <w:r>
        <w:rPr>
          <w:color w:val="231F20"/>
          <w:spacing w:val="-21"/>
          <w:w w:val="105"/>
        </w:rPr>
        <w:t> </w:t>
      </w:r>
      <w:r>
        <w:rPr>
          <w:color w:val="231F20"/>
          <w:w w:val="105"/>
        </w:rPr>
        <w:t>“era</w:t>
      </w:r>
      <w:r>
        <w:rPr>
          <w:color w:val="231F20"/>
          <w:spacing w:val="-21"/>
          <w:w w:val="105"/>
        </w:rPr>
        <w:t> </w:t>
      </w:r>
      <w:r>
        <w:rPr>
          <w:color w:val="231F20"/>
          <w:w w:val="105"/>
        </w:rPr>
        <w:t>el</w:t>
      </w:r>
      <w:r>
        <w:rPr>
          <w:color w:val="231F20"/>
          <w:spacing w:val="-21"/>
          <w:w w:val="105"/>
        </w:rPr>
        <w:t> </w:t>
      </w:r>
      <w:r>
        <w:rPr>
          <w:color w:val="231F20"/>
          <w:w w:val="105"/>
        </w:rPr>
        <w:t>año</w:t>
      </w:r>
      <w:r>
        <w:rPr>
          <w:color w:val="231F20"/>
          <w:spacing w:val="-21"/>
          <w:w w:val="105"/>
        </w:rPr>
        <w:t> </w:t>
      </w:r>
      <w:r>
        <w:rPr>
          <w:color w:val="231F20"/>
          <w:w w:val="105"/>
        </w:rPr>
        <w:t>pasado</w:t>
      </w:r>
      <w:r>
        <w:rPr>
          <w:color w:val="231F20"/>
          <w:spacing w:val="-21"/>
          <w:w w:val="105"/>
        </w:rPr>
        <w:t> </w:t>
      </w:r>
      <w:r>
        <w:rPr>
          <w:color w:val="231F20"/>
          <w:w w:val="105"/>
        </w:rPr>
        <w:t>de</w:t>
      </w:r>
    </w:p>
    <w:p>
      <w:pPr>
        <w:pStyle w:val="BodyText"/>
        <w:spacing w:before="1"/>
        <w:ind w:left="660"/>
        <w:jc w:val="both"/>
      </w:pPr>
      <w:r>
        <w:rPr>
          <w:color w:val="231F20"/>
          <w:spacing w:val="2"/>
          <w:w w:val="105"/>
        </w:rPr>
        <w:t>$50.00</w:t>
      </w:r>
      <w:r>
        <w:rPr>
          <w:color w:val="231F20"/>
          <w:spacing w:val="-33"/>
          <w:w w:val="105"/>
        </w:rPr>
        <w:t> </w:t>
      </w:r>
      <w:r>
        <w:rPr>
          <w:color w:val="231F20"/>
          <w:w w:val="105"/>
        </w:rPr>
        <w:t>mensuales</w:t>
      </w:r>
      <w:r>
        <w:rPr>
          <w:color w:val="231F20"/>
          <w:spacing w:val="-33"/>
          <w:w w:val="105"/>
        </w:rPr>
        <w:t> </w:t>
      </w:r>
      <w:r>
        <w:rPr>
          <w:color w:val="231F20"/>
          <w:w w:val="105"/>
        </w:rPr>
        <w:t>y</w:t>
      </w:r>
      <w:r>
        <w:rPr>
          <w:color w:val="231F20"/>
          <w:spacing w:val="-33"/>
          <w:w w:val="105"/>
        </w:rPr>
        <w:t> </w:t>
      </w:r>
      <w:r>
        <w:rPr>
          <w:color w:val="231F20"/>
          <w:w w:val="105"/>
        </w:rPr>
        <w:t>ahora</w:t>
      </w:r>
      <w:r>
        <w:rPr>
          <w:color w:val="231F20"/>
          <w:spacing w:val="-33"/>
          <w:w w:val="105"/>
        </w:rPr>
        <w:t> </w:t>
      </w:r>
      <w:r>
        <w:rPr>
          <w:color w:val="231F20"/>
          <w:w w:val="105"/>
        </w:rPr>
        <w:t>es</w:t>
      </w:r>
      <w:r>
        <w:rPr>
          <w:color w:val="231F20"/>
          <w:spacing w:val="-33"/>
          <w:w w:val="105"/>
        </w:rPr>
        <w:t> </w:t>
      </w:r>
      <w:r>
        <w:rPr>
          <w:color w:val="231F20"/>
          <w:w w:val="105"/>
        </w:rPr>
        <w:t>de</w:t>
      </w:r>
      <w:r>
        <w:rPr>
          <w:color w:val="231F20"/>
          <w:spacing w:val="-33"/>
          <w:w w:val="105"/>
        </w:rPr>
        <w:t> </w:t>
      </w:r>
      <w:r>
        <w:rPr>
          <w:color w:val="231F20"/>
          <w:spacing w:val="4"/>
          <w:w w:val="105"/>
        </w:rPr>
        <w:t>$75.00”</w:t>
      </w:r>
      <w:r>
        <w:rPr>
          <w:color w:val="231F20"/>
          <w:spacing w:val="-33"/>
          <w:w w:val="105"/>
        </w:rPr>
        <w:t> </w:t>
      </w:r>
      <w:r>
        <w:rPr>
          <w:color w:val="231F20"/>
          <w:spacing w:val="4"/>
          <w:w w:val="105"/>
        </w:rPr>
        <w:t>(la</w:t>
      </w:r>
      <w:r>
        <w:rPr>
          <w:color w:val="231F20"/>
          <w:spacing w:val="-33"/>
          <w:w w:val="105"/>
        </w:rPr>
        <w:t> </w:t>
      </w:r>
      <w:r>
        <w:rPr>
          <w:color w:val="231F20"/>
          <w:w w:val="105"/>
        </w:rPr>
        <w:t>información</w:t>
      </w:r>
      <w:r>
        <w:rPr>
          <w:color w:val="231F20"/>
          <w:spacing w:val="-33"/>
          <w:w w:val="105"/>
        </w:rPr>
        <w:t> </w:t>
      </w:r>
      <w:r>
        <w:rPr>
          <w:color w:val="231F20"/>
          <w:w w:val="105"/>
        </w:rPr>
        <w:t>es</w:t>
      </w:r>
      <w:r>
        <w:rPr>
          <w:color w:val="231F20"/>
          <w:spacing w:val="-33"/>
          <w:w w:val="105"/>
        </w:rPr>
        <w:t> </w:t>
      </w:r>
      <w:r>
        <w:rPr>
          <w:color w:val="231F20"/>
          <w:w w:val="105"/>
        </w:rPr>
        <w:t>de</w:t>
      </w:r>
      <w:r>
        <w:rPr>
          <w:color w:val="231F20"/>
          <w:spacing w:val="-33"/>
          <w:w w:val="105"/>
        </w:rPr>
        <w:t> </w:t>
      </w:r>
      <w:r>
        <w:rPr>
          <w:color w:val="231F20"/>
          <w:w w:val="105"/>
        </w:rPr>
        <w:t>1955).</w:t>
      </w:r>
    </w:p>
    <w:p>
      <w:pPr>
        <w:pStyle w:val="BodyText"/>
        <w:rPr>
          <w:sz w:val="20"/>
        </w:rPr>
      </w:pPr>
    </w:p>
    <w:p>
      <w:pPr>
        <w:pStyle w:val="BodyText"/>
        <w:spacing w:before="2"/>
        <w:rPr>
          <w:sz w:val="17"/>
        </w:rPr>
      </w:pPr>
    </w:p>
    <w:p>
      <w:pPr>
        <w:spacing w:before="0"/>
        <w:ind w:left="660" w:right="0" w:firstLine="0"/>
        <w:jc w:val="left"/>
        <w:rPr>
          <w:sz w:val="14"/>
        </w:rPr>
      </w:pPr>
      <w:r>
        <w:rPr>
          <w:color w:val="231F20"/>
          <w:w w:val="105"/>
          <w:sz w:val="14"/>
        </w:rPr>
        <w:t>7 “Una bisnieta de la Corregidora”, en </w:t>
      </w:r>
      <w:r>
        <w:rPr>
          <w:i/>
          <w:color w:val="231F20"/>
          <w:w w:val="105"/>
          <w:sz w:val="14"/>
        </w:rPr>
        <w:t>El Sol de Toluca, </w:t>
      </w:r>
      <w:r>
        <w:rPr>
          <w:color w:val="231F20"/>
          <w:w w:val="105"/>
          <w:sz w:val="14"/>
        </w:rPr>
        <w:t>miércoles 9 de febrero de 1955 , p. 5 .</w:t>
      </w:r>
    </w:p>
    <w:p>
      <w:pPr>
        <w:pStyle w:val="BodyText"/>
        <w:rPr>
          <w:sz w:val="20"/>
        </w:rPr>
      </w:pPr>
    </w:p>
    <w:p>
      <w:pPr>
        <w:pStyle w:val="BodyText"/>
        <w:spacing w:before="8"/>
        <w:rPr>
          <w:sz w:val="16"/>
        </w:rPr>
      </w:pPr>
    </w:p>
    <w:p>
      <w:pPr>
        <w:spacing w:before="75"/>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rPr>
          <w:sz w:val="20"/>
        </w:rPr>
      </w:pPr>
    </w:p>
    <w:p>
      <w:pPr>
        <w:pStyle w:val="BodyText"/>
        <w:spacing w:before="2"/>
        <w:rPr>
          <w:sz w:val="20"/>
        </w:rPr>
      </w:pPr>
    </w:p>
    <w:p>
      <w:pPr>
        <w:pStyle w:val="BodyText"/>
        <w:spacing w:line="278" w:lineRule="auto"/>
        <w:ind w:left="139" w:right="638" w:firstLine="300"/>
        <w:jc w:val="both"/>
      </w:pPr>
      <w:r>
        <w:rPr>
          <w:color w:val="231F20"/>
        </w:rPr>
        <w:t>Evoca el pasado sentada  en  </w:t>
      </w:r>
      <w:r>
        <w:rPr>
          <w:color w:val="231F20"/>
          <w:spacing w:val="2"/>
        </w:rPr>
        <w:t>una  silla  </w:t>
      </w:r>
      <w:r>
        <w:rPr>
          <w:color w:val="231F20"/>
        </w:rPr>
        <w:t>y  pide  </w:t>
      </w:r>
      <w:r>
        <w:rPr>
          <w:color w:val="231F20"/>
          <w:spacing w:val="3"/>
        </w:rPr>
        <w:t>al  </w:t>
      </w:r>
      <w:r>
        <w:rPr>
          <w:color w:val="231F20"/>
        </w:rPr>
        <w:t>entrevistador  se acerque </w:t>
      </w:r>
      <w:r>
        <w:rPr>
          <w:color w:val="231F20"/>
          <w:spacing w:val="2"/>
        </w:rPr>
        <w:t>para </w:t>
      </w:r>
      <w:r>
        <w:rPr>
          <w:color w:val="231F20"/>
        </w:rPr>
        <w:t>contarle sus recuerdos </w:t>
      </w:r>
      <w:r>
        <w:rPr>
          <w:color w:val="231F20"/>
          <w:spacing w:val="2"/>
        </w:rPr>
        <w:t>gratos, </w:t>
      </w:r>
      <w:r>
        <w:rPr>
          <w:color w:val="231F20"/>
        </w:rPr>
        <w:t>sus impresiones imborrables:</w:t>
      </w:r>
    </w:p>
    <w:p>
      <w:pPr>
        <w:pStyle w:val="BodyText"/>
        <w:spacing w:before="10"/>
        <w:rPr>
          <w:sz w:val="28"/>
        </w:rPr>
      </w:pPr>
    </w:p>
    <w:p>
      <w:pPr>
        <w:spacing w:line="340" w:lineRule="auto" w:before="0"/>
        <w:ind w:left="440" w:right="937" w:firstLine="0"/>
        <w:jc w:val="both"/>
        <w:rPr>
          <w:sz w:val="18"/>
        </w:rPr>
      </w:pPr>
      <w:r>
        <w:rPr>
          <w:color w:val="231F20"/>
          <w:spacing w:val="3"/>
          <w:w w:val="105"/>
          <w:sz w:val="18"/>
        </w:rPr>
        <w:t>¡Ese Emiliano Zapata! </w:t>
      </w:r>
      <w:r>
        <w:rPr>
          <w:color w:val="231F20"/>
          <w:w w:val="105"/>
          <w:sz w:val="18"/>
        </w:rPr>
        <w:t>Tan </w:t>
      </w:r>
      <w:r>
        <w:rPr>
          <w:color w:val="231F20"/>
          <w:spacing w:val="2"/>
          <w:w w:val="105"/>
          <w:sz w:val="18"/>
        </w:rPr>
        <w:t>garboso, </w:t>
      </w:r>
      <w:r>
        <w:rPr>
          <w:color w:val="231F20"/>
          <w:spacing w:val="5"/>
          <w:w w:val="105"/>
          <w:sz w:val="18"/>
        </w:rPr>
        <w:t>tan </w:t>
      </w:r>
      <w:r>
        <w:rPr>
          <w:color w:val="231F20"/>
          <w:w w:val="105"/>
          <w:sz w:val="18"/>
        </w:rPr>
        <w:t>noble, </w:t>
      </w:r>
      <w:r>
        <w:rPr>
          <w:color w:val="231F20"/>
          <w:spacing w:val="5"/>
          <w:w w:val="105"/>
          <w:sz w:val="18"/>
        </w:rPr>
        <w:t>tan </w:t>
      </w:r>
      <w:r>
        <w:rPr>
          <w:color w:val="231F20"/>
          <w:spacing w:val="3"/>
          <w:w w:val="105"/>
          <w:sz w:val="18"/>
        </w:rPr>
        <w:t>juncal </w:t>
      </w:r>
      <w:r>
        <w:rPr>
          <w:color w:val="231F20"/>
          <w:w w:val="105"/>
          <w:sz w:val="18"/>
        </w:rPr>
        <w:t>y </w:t>
      </w:r>
      <w:r>
        <w:rPr>
          <w:color w:val="231F20"/>
          <w:spacing w:val="5"/>
          <w:w w:val="105"/>
          <w:sz w:val="18"/>
        </w:rPr>
        <w:t>tan </w:t>
      </w:r>
      <w:r>
        <w:rPr>
          <w:color w:val="231F20"/>
          <w:w w:val="105"/>
          <w:sz w:val="18"/>
        </w:rPr>
        <w:t>hombre. Con </w:t>
      </w:r>
      <w:r>
        <w:rPr>
          <w:color w:val="231F20"/>
          <w:spacing w:val="2"/>
          <w:w w:val="105"/>
          <w:sz w:val="18"/>
        </w:rPr>
        <w:t>sus </w:t>
      </w:r>
      <w:r>
        <w:rPr>
          <w:color w:val="231F20"/>
          <w:w w:val="105"/>
          <w:sz w:val="18"/>
        </w:rPr>
        <w:t>bigotes enormes y muy bien </w:t>
      </w:r>
      <w:r>
        <w:rPr>
          <w:color w:val="231F20"/>
          <w:spacing w:val="2"/>
          <w:w w:val="105"/>
          <w:sz w:val="18"/>
        </w:rPr>
        <w:t>peinado. </w:t>
      </w:r>
      <w:r>
        <w:rPr>
          <w:color w:val="231F20"/>
          <w:w w:val="105"/>
          <w:sz w:val="18"/>
        </w:rPr>
        <w:t>Muy </w:t>
      </w:r>
      <w:r>
        <w:rPr>
          <w:color w:val="231F20"/>
          <w:spacing w:val="2"/>
          <w:w w:val="105"/>
          <w:sz w:val="18"/>
        </w:rPr>
        <w:t>simpático. </w:t>
      </w:r>
      <w:r>
        <w:rPr>
          <w:color w:val="231F20"/>
          <w:spacing w:val="3"/>
          <w:w w:val="105"/>
          <w:sz w:val="18"/>
        </w:rPr>
        <w:t>Le </w:t>
      </w:r>
      <w:r>
        <w:rPr>
          <w:color w:val="231F20"/>
          <w:w w:val="105"/>
          <w:sz w:val="18"/>
        </w:rPr>
        <w:t>conocí en</w:t>
      </w:r>
      <w:r>
        <w:rPr>
          <w:color w:val="231F20"/>
          <w:spacing w:val="-6"/>
          <w:w w:val="105"/>
          <w:sz w:val="18"/>
        </w:rPr>
        <w:t> </w:t>
      </w:r>
      <w:r>
        <w:rPr>
          <w:color w:val="231F20"/>
          <w:w w:val="105"/>
          <w:sz w:val="18"/>
        </w:rPr>
        <w:t>los</w:t>
      </w:r>
      <w:r>
        <w:rPr>
          <w:color w:val="231F20"/>
          <w:spacing w:val="-6"/>
          <w:w w:val="105"/>
          <w:sz w:val="18"/>
        </w:rPr>
        <w:t> </w:t>
      </w:r>
      <w:r>
        <w:rPr>
          <w:color w:val="231F20"/>
          <w:spacing w:val="3"/>
          <w:w w:val="105"/>
          <w:sz w:val="18"/>
        </w:rPr>
        <w:t>Portales…</w:t>
      </w:r>
      <w:r>
        <w:rPr>
          <w:color w:val="231F20"/>
          <w:spacing w:val="-6"/>
          <w:w w:val="105"/>
          <w:sz w:val="18"/>
        </w:rPr>
        <w:t> </w:t>
      </w:r>
      <w:r>
        <w:rPr>
          <w:color w:val="231F20"/>
          <w:w w:val="105"/>
          <w:sz w:val="18"/>
        </w:rPr>
        <w:t>Y</w:t>
      </w:r>
      <w:r>
        <w:rPr>
          <w:color w:val="231F20"/>
          <w:spacing w:val="-6"/>
          <w:w w:val="105"/>
          <w:sz w:val="18"/>
        </w:rPr>
        <w:t> </w:t>
      </w:r>
      <w:r>
        <w:rPr>
          <w:color w:val="231F20"/>
          <w:w w:val="105"/>
          <w:sz w:val="18"/>
        </w:rPr>
        <w:t>don</w:t>
      </w:r>
      <w:r>
        <w:rPr>
          <w:color w:val="231F20"/>
          <w:spacing w:val="-6"/>
          <w:w w:val="105"/>
          <w:sz w:val="18"/>
        </w:rPr>
        <w:t> </w:t>
      </w:r>
      <w:r>
        <w:rPr>
          <w:color w:val="231F20"/>
          <w:spacing w:val="3"/>
          <w:w w:val="105"/>
          <w:sz w:val="18"/>
        </w:rPr>
        <w:t>Porfirio</w:t>
      </w:r>
      <w:r>
        <w:rPr>
          <w:color w:val="231F20"/>
          <w:spacing w:val="-6"/>
          <w:w w:val="105"/>
          <w:sz w:val="18"/>
        </w:rPr>
        <w:t> </w:t>
      </w:r>
      <w:r>
        <w:rPr>
          <w:color w:val="231F20"/>
          <w:spacing w:val="4"/>
          <w:w w:val="105"/>
          <w:sz w:val="18"/>
        </w:rPr>
        <w:t>Díaz</w:t>
      </w:r>
      <w:r>
        <w:rPr>
          <w:color w:val="231F20"/>
          <w:spacing w:val="-6"/>
          <w:w w:val="105"/>
          <w:sz w:val="18"/>
        </w:rPr>
        <w:t> </w:t>
      </w:r>
      <w:r>
        <w:rPr>
          <w:color w:val="231F20"/>
          <w:w w:val="105"/>
          <w:sz w:val="18"/>
        </w:rPr>
        <w:t>y</w:t>
      </w:r>
      <w:r>
        <w:rPr>
          <w:color w:val="231F20"/>
          <w:spacing w:val="-6"/>
          <w:w w:val="105"/>
          <w:sz w:val="18"/>
        </w:rPr>
        <w:t> </w:t>
      </w:r>
      <w:r>
        <w:rPr>
          <w:color w:val="231F20"/>
          <w:w w:val="105"/>
          <w:sz w:val="18"/>
        </w:rPr>
        <w:t>su</w:t>
      </w:r>
      <w:r>
        <w:rPr>
          <w:color w:val="231F20"/>
          <w:spacing w:val="-6"/>
          <w:w w:val="105"/>
          <w:sz w:val="18"/>
        </w:rPr>
        <w:t> </w:t>
      </w:r>
      <w:r>
        <w:rPr>
          <w:color w:val="231F20"/>
          <w:spacing w:val="2"/>
          <w:w w:val="105"/>
          <w:sz w:val="18"/>
        </w:rPr>
        <w:t>esposa</w:t>
      </w:r>
      <w:r>
        <w:rPr>
          <w:color w:val="231F20"/>
          <w:spacing w:val="-6"/>
          <w:w w:val="105"/>
          <w:sz w:val="18"/>
        </w:rPr>
        <w:t> </w:t>
      </w:r>
      <w:r>
        <w:rPr>
          <w:color w:val="231F20"/>
          <w:w w:val="105"/>
          <w:sz w:val="18"/>
        </w:rPr>
        <w:t>doña</w:t>
      </w:r>
      <w:r>
        <w:rPr>
          <w:color w:val="231F20"/>
          <w:spacing w:val="-6"/>
          <w:w w:val="105"/>
          <w:sz w:val="18"/>
        </w:rPr>
        <w:t> </w:t>
      </w:r>
      <w:r>
        <w:rPr>
          <w:color w:val="231F20"/>
          <w:spacing w:val="3"/>
          <w:w w:val="105"/>
          <w:sz w:val="18"/>
        </w:rPr>
        <w:t>Carmelita</w:t>
      </w:r>
      <w:r>
        <w:rPr>
          <w:color w:val="231F20"/>
          <w:spacing w:val="-6"/>
          <w:w w:val="105"/>
          <w:sz w:val="18"/>
        </w:rPr>
        <w:t> </w:t>
      </w:r>
      <w:r>
        <w:rPr>
          <w:color w:val="231F20"/>
          <w:w w:val="105"/>
          <w:sz w:val="18"/>
        </w:rPr>
        <w:t>Romero Rubio.</w:t>
      </w:r>
      <w:r>
        <w:rPr>
          <w:color w:val="231F20"/>
          <w:spacing w:val="-4"/>
          <w:w w:val="105"/>
          <w:sz w:val="18"/>
        </w:rPr>
        <w:t> </w:t>
      </w:r>
      <w:r>
        <w:rPr>
          <w:color w:val="231F20"/>
          <w:spacing w:val="3"/>
          <w:w w:val="105"/>
          <w:sz w:val="18"/>
        </w:rPr>
        <w:t>Estuve</w:t>
      </w:r>
      <w:r>
        <w:rPr>
          <w:color w:val="231F20"/>
          <w:spacing w:val="-4"/>
          <w:w w:val="105"/>
          <w:sz w:val="18"/>
        </w:rPr>
        <w:t> </w:t>
      </w:r>
      <w:r>
        <w:rPr>
          <w:color w:val="231F20"/>
          <w:w w:val="105"/>
          <w:sz w:val="18"/>
        </w:rPr>
        <w:t>en</w:t>
      </w:r>
      <w:r>
        <w:rPr>
          <w:color w:val="231F20"/>
          <w:spacing w:val="-4"/>
          <w:w w:val="105"/>
          <w:sz w:val="18"/>
        </w:rPr>
        <w:t> </w:t>
      </w:r>
      <w:r>
        <w:rPr>
          <w:color w:val="231F20"/>
          <w:spacing w:val="3"/>
          <w:w w:val="105"/>
          <w:sz w:val="18"/>
        </w:rPr>
        <w:t>una</w:t>
      </w:r>
      <w:r>
        <w:rPr>
          <w:color w:val="231F20"/>
          <w:spacing w:val="-4"/>
          <w:w w:val="105"/>
          <w:sz w:val="18"/>
        </w:rPr>
        <w:t> </w:t>
      </w:r>
      <w:r>
        <w:rPr>
          <w:color w:val="231F20"/>
          <w:spacing w:val="2"/>
          <w:w w:val="105"/>
          <w:sz w:val="18"/>
        </w:rPr>
        <w:t>kermés</w:t>
      </w:r>
      <w:r>
        <w:rPr>
          <w:color w:val="231F20"/>
          <w:spacing w:val="-4"/>
          <w:w w:val="105"/>
          <w:sz w:val="18"/>
        </w:rPr>
        <w:t> </w:t>
      </w:r>
      <w:r>
        <w:rPr>
          <w:color w:val="231F20"/>
          <w:w w:val="105"/>
          <w:sz w:val="18"/>
        </w:rPr>
        <w:t>muy</w:t>
      </w:r>
      <w:r>
        <w:rPr>
          <w:color w:val="231F20"/>
          <w:spacing w:val="-4"/>
          <w:w w:val="105"/>
          <w:sz w:val="18"/>
        </w:rPr>
        <w:t> </w:t>
      </w:r>
      <w:r>
        <w:rPr>
          <w:color w:val="231F20"/>
          <w:spacing w:val="2"/>
          <w:w w:val="105"/>
          <w:sz w:val="18"/>
        </w:rPr>
        <w:t>cerca</w:t>
      </w:r>
      <w:r>
        <w:rPr>
          <w:color w:val="231F20"/>
          <w:spacing w:val="-4"/>
          <w:w w:val="105"/>
          <w:sz w:val="18"/>
        </w:rPr>
        <w:t> </w:t>
      </w:r>
      <w:r>
        <w:rPr>
          <w:color w:val="231F20"/>
          <w:w w:val="105"/>
          <w:sz w:val="18"/>
        </w:rPr>
        <w:t>de</w:t>
      </w:r>
      <w:r>
        <w:rPr>
          <w:color w:val="231F20"/>
          <w:spacing w:val="-4"/>
          <w:w w:val="105"/>
          <w:sz w:val="18"/>
        </w:rPr>
        <w:t> </w:t>
      </w:r>
      <w:r>
        <w:rPr>
          <w:color w:val="231F20"/>
          <w:spacing w:val="2"/>
          <w:w w:val="105"/>
          <w:sz w:val="18"/>
        </w:rPr>
        <w:t>ellos,</w:t>
      </w:r>
      <w:r>
        <w:rPr>
          <w:color w:val="231F20"/>
          <w:spacing w:val="-4"/>
          <w:w w:val="105"/>
          <w:sz w:val="18"/>
        </w:rPr>
        <w:t> </w:t>
      </w:r>
      <w:r>
        <w:rPr>
          <w:color w:val="231F20"/>
          <w:w w:val="105"/>
          <w:sz w:val="18"/>
        </w:rPr>
        <w:t>en</w:t>
      </w:r>
      <w:r>
        <w:rPr>
          <w:color w:val="231F20"/>
          <w:spacing w:val="-4"/>
          <w:w w:val="105"/>
          <w:sz w:val="18"/>
        </w:rPr>
        <w:t> </w:t>
      </w:r>
      <w:r>
        <w:rPr>
          <w:color w:val="231F20"/>
          <w:w w:val="105"/>
          <w:sz w:val="18"/>
        </w:rPr>
        <w:t>la</w:t>
      </w:r>
      <w:r>
        <w:rPr>
          <w:color w:val="231F20"/>
          <w:spacing w:val="-4"/>
          <w:w w:val="105"/>
          <w:sz w:val="18"/>
        </w:rPr>
        <w:t> </w:t>
      </w:r>
      <w:r>
        <w:rPr>
          <w:color w:val="231F20"/>
          <w:spacing w:val="4"/>
          <w:w w:val="105"/>
          <w:sz w:val="18"/>
        </w:rPr>
        <w:t>Alameda</w:t>
      </w:r>
      <w:r>
        <w:rPr>
          <w:color w:val="231F20"/>
          <w:spacing w:val="-4"/>
          <w:w w:val="105"/>
          <w:sz w:val="18"/>
        </w:rPr>
        <w:t> </w:t>
      </w:r>
      <w:r>
        <w:rPr>
          <w:color w:val="231F20"/>
          <w:w w:val="105"/>
          <w:sz w:val="18"/>
        </w:rPr>
        <w:t>de</w:t>
      </w:r>
      <w:r>
        <w:rPr>
          <w:color w:val="231F20"/>
          <w:spacing w:val="-4"/>
          <w:w w:val="105"/>
          <w:sz w:val="18"/>
        </w:rPr>
        <w:t> </w:t>
      </w:r>
      <w:r>
        <w:rPr>
          <w:color w:val="231F20"/>
          <w:spacing w:val="4"/>
          <w:w w:val="105"/>
          <w:sz w:val="18"/>
        </w:rPr>
        <w:t>Santa </w:t>
      </w:r>
      <w:r>
        <w:rPr>
          <w:color w:val="231F20"/>
          <w:spacing w:val="5"/>
          <w:w w:val="105"/>
          <w:sz w:val="18"/>
        </w:rPr>
        <w:t>María.</w:t>
      </w:r>
      <w:r>
        <w:rPr>
          <w:color w:val="231F20"/>
          <w:spacing w:val="-10"/>
          <w:w w:val="105"/>
          <w:sz w:val="18"/>
        </w:rPr>
        <w:t> </w:t>
      </w:r>
      <w:r>
        <w:rPr>
          <w:color w:val="231F20"/>
          <w:w w:val="105"/>
          <w:sz w:val="18"/>
        </w:rPr>
        <w:t>A</w:t>
      </w:r>
      <w:r>
        <w:rPr>
          <w:color w:val="231F20"/>
          <w:spacing w:val="-10"/>
          <w:w w:val="105"/>
          <w:sz w:val="18"/>
        </w:rPr>
        <w:t> </w:t>
      </w:r>
      <w:r>
        <w:rPr>
          <w:color w:val="231F20"/>
          <w:spacing w:val="2"/>
          <w:w w:val="105"/>
          <w:sz w:val="18"/>
        </w:rPr>
        <w:t>mi</w:t>
      </w:r>
      <w:r>
        <w:rPr>
          <w:color w:val="231F20"/>
          <w:spacing w:val="-10"/>
          <w:w w:val="105"/>
          <w:sz w:val="18"/>
        </w:rPr>
        <w:t> </w:t>
      </w:r>
      <w:r>
        <w:rPr>
          <w:color w:val="231F20"/>
          <w:spacing w:val="3"/>
          <w:w w:val="105"/>
          <w:sz w:val="18"/>
        </w:rPr>
        <w:t>hermana</w:t>
      </w:r>
      <w:r>
        <w:rPr>
          <w:color w:val="231F20"/>
          <w:spacing w:val="-10"/>
          <w:w w:val="105"/>
          <w:sz w:val="18"/>
        </w:rPr>
        <w:t> </w:t>
      </w:r>
      <w:r>
        <w:rPr>
          <w:color w:val="231F20"/>
          <w:w w:val="105"/>
          <w:sz w:val="18"/>
        </w:rPr>
        <w:t>y</w:t>
      </w:r>
      <w:r>
        <w:rPr>
          <w:color w:val="231F20"/>
          <w:spacing w:val="-10"/>
          <w:w w:val="105"/>
          <w:sz w:val="18"/>
        </w:rPr>
        <w:t> </w:t>
      </w:r>
      <w:r>
        <w:rPr>
          <w:color w:val="231F20"/>
          <w:w w:val="105"/>
          <w:sz w:val="18"/>
        </w:rPr>
        <w:t>yo</w:t>
      </w:r>
      <w:r>
        <w:rPr>
          <w:color w:val="231F20"/>
          <w:spacing w:val="-10"/>
          <w:w w:val="105"/>
          <w:sz w:val="18"/>
        </w:rPr>
        <w:t> </w:t>
      </w:r>
      <w:r>
        <w:rPr>
          <w:color w:val="231F20"/>
          <w:w w:val="105"/>
          <w:sz w:val="18"/>
        </w:rPr>
        <w:t>nos</w:t>
      </w:r>
      <w:r>
        <w:rPr>
          <w:color w:val="231F20"/>
          <w:spacing w:val="-10"/>
          <w:w w:val="105"/>
          <w:sz w:val="18"/>
        </w:rPr>
        <w:t> </w:t>
      </w:r>
      <w:r>
        <w:rPr>
          <w:color w:val="231F20"/>
          <w:w w:val="105"/>
          <w:sz w:val="18"/>
        </w:rPr>
        <w:t>tocó</w:t>
      </w:r>
      <w:r>
        <w:rPr>
          <w:color w:val="231F20"/>
          <w:spacing w:val="-10"/>
          <w:w w:val="105"/>
          <w:sz w:val="18"/>
        </w:rPr>
        <w:t> </w:t>
      </w:r>
      <w:r>
        <w:rPr>
          <w:color w:val="231F20"/>
          <w:spacing w:val="3"/>
          <w:w w:val="105"/>
          <w:sz w:val="18"/>
        </w:rPr>
        <w:t>un</w:t>
      </w:r>
      <w:r>
        <w:rPr>
          <w:color w:val="231F20"/>
          <w:spacing w:val="-10"/>
          <w:w w:val="105"/>
          <w:sz w:val="18"/>
        </w:rPr>
        <w:t> </w:t>
      </w:r>
      <w:r>
        <w:rPr>
          <w:color w:val="231F20"/>
          <w:w w:val="105"/>
          <w:sz w:val="18"/>
        </w:rPr>
        <w:t>puesto</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ostiones</w:t>
      </w:r>
      <w:r>
        <w:rPr>
          <w:color w:val="231F20"/>
          <w:spacing w:val="-10"/>
          <w:w w:val="105"/>
          <w:sz w:val="18"/>
        </w:rPr>
        <w:t> </w:t>
      </w:r>
      <w:r>
        <w:rPr>
          <w:color w:val="231F20"/>
          <w:w w:val="105"/>
          <w:sz w:val="18"/>
        </w:rPr>
        <w:t>y</w:t>
      </w:r>
      <w:r>
        <w:rPr>
          <w:color w:val="231F20"/>
          <w:spacing w:val="-10"/>
          <w:w w:val="105"/>
          <w:sz w:val="18"/>
        </w:rPr>
        <w:t> </w:t>
      </w:r>
      <w:r>
        <w:rPr>
          <w:color w:val="231F20"/>
          <w:spacing w:val="2"/>
          <w:w w:val="105"/>
          <w:sz w:val="18"/>
        </w:rPr>
        <w:t>vino</w:t>
      </w:r>
      <w:r>
        <w:rPr>
          <w:color w:val="231F20"/>
          <w:spacing w:val="-10"/>
          <w:w w:val="105"/>
          <w:sz w:val="18"/>
        </w:rPr>
        <w:t> </w:t>
      </w:r>
      <w:r>
        <w:rPr>
          <w:color w:val="231F20"/>
          <w:w w:val="105"/>
          <w:sz w:val="18"/>
        </w:rPr>
        <w:t>blanco</w:t>
      </w:r>
      <w:r>
        <w:rPr>
          <w:color w:val="231F20"/>
          <w:spacing w:val="-10"/>
          <w:w w:val="105"/>
          <w:sz w:val="18"/>
        </w:rPr>
        <w:t> </w:t>
      </w:r>
      <w:r>
        <w:rPr>
          <w:color w:val="231F20"/>
          <w:w w:val="105"/>
          <w:sz w:val="18"/>
        </w:rPr>
        <w:t>en la </w:t>
      </w:r>
      <w:r>
        <w:rPr>
          <w:color w:val="231F20"/>
          <w:spacing w:val="3"/>
          <w:w w:val="105"/>
          <w:sz w:val="18"/>
        </w:rPr>
        <w:t>tarde, </w:t>
      </w:r>
      <w:r>
        <w:rPr>
          <w:color w:val="231F20"/>
          <w:w w:val="105"/>
          <w:sz w:val="18"/>
        </w:rPr>
        <w:t>y en la noche de </w:t>
      </w:r>
      <w:r>
        <w:rPr>
          <w:color w:val="231F20"/>
          <w:spacing w:val="4"/>
          <w:w w:val="105"/>
          <w:sz w:val="18"/>
        </w:rPr>
        <w:t>tamales… </w:t>
      </w:r>
      <w:r>
        <w:rPr>
          <w:color w:val="231F20"/>
          <w:spacing w:val="2"/>
          <w:w w:val="105"/>
          <w:sz w:val="18"/>
        </w:rPr>
        <w:t>Conocí </w:t>
      </w:r>
      <w:r>
        <w:rPr>
          <w:color w:val="231F20"/>
          <w:w w:val="105"/>
          <w:sz w:val="18"/>
        </w:rPr>
        <w:t>a </w:t>
      </w:r>
      <w:r>
        <w:rPr>
          <w:color w:val="231F20"/>
          <w:spacing w:val="4"/>
          <w:w w:val="105"/>
          <w:sz w:val="18"/>
        </w:rPr>
        <w:t>Villa, </w:t>
      </w:r>
      <w:r>
        <w:rPr>
          <w:color w:val="231F20"/>
          <w:w w:val="105"/>
          <w:sz w:val="18"/>
        </w:rPr>
        <w:t>a Obregón, a </w:t>
      </w:r>
      <w:r>
        <w:rPr>
          <w:color w:val="231F20"/>
          <w:spacing w:val="2"/>
          <w:w w:val="105"/>
          <w:sz w:val="18"/>
        </w:rPr>
        <w:t>Manuel </w:t>
      </w:r>
      <w:r>
        <w:rPr>
          <w:color w:val="231F20"/>
          <w:spacing w:val="4"/>
          <w:w w:val="105"/>
          <w:sz w:val="18"/>
        </w:rPr>
        <w:t>Acuña. </w:t>
      </w:r>
      <w:r>
        <w:rPr>
          <w:color w:val="231F20"/>
          <w:w w:val="105"/>
          <w:sz w:val="18"/>
        </w:rPr>
        <w:t>¡Qué </w:t>
      </w:r>
      <w:r>
        <w:rPr>
          <w:color w:val="231F20"/>
          <w:spacing w:val="2"/>
          <w:w w:val="105"/>
          <w:sz w:val="18"/>
        </w:rPr>
        <w:t>talento </w:t>
      </w:r>
      <w:r>
        <w:rPr>
          <w:color w:val="231F20"/>
          <w:w w:val="105"/>
          <w:sz w:val="18"/>
        </w:rPr>
        <w:t>el</w:t>
      </w:r>
      <w:r>
        <w:rPr>
          <w:color w:val="231F20"/>
          <w:spacing w:val="-4"/>
          <w:w w:val="105"/>
          <w:sz w:val="18"/>
        </w:rPr>
        <w:t> </w:t>
      </w:r>
      <w:r>
        <w:rPr>
          <w:color w:val="231F20"/>
          <w:w w:val="105"/>
          <w:sz w:val="18"/>
        </w:rPr>
        <w:t>suyo!</w:t>
      </w:r>
    </w:p>
    <w:p>
      <w:pPr>
        <w:pStyle w:val="BodyText"/>
        <w:spacing w:before="10"/>
        <w:rPr>
          <w:sz w:val="13"/>
        </w:rPr>
      </w:pPr>
    </w:p>
    <w:p>
      <w:pPr>
        <w:pStyle w:val="BodyText"/>
        <w:tabs>
          <w:tab w:pos="6974" w:val="left" w:leader="none"/>
        </w:tabs>
        <w:spacing w:line="278" w:lineRule="auto" w:before="52"/>
        <w:ind w:left="140" w:right="100"/>
      </w:pPr>
      <w:r>
        <w:rPr>
          <w:color w:val="231F20"/>
          <w:spacing w:val="3"/>
          <w:w w:val="105"/>
        </w:rPr>
        <w:t>El</w:t>
      </w:r>
      <w:r>
        <w:rPr>
          <w:color w:val="231F20"/>
          <w:spacing w:val="-24"/>
          <w:w w:val="105"/>
        </w:rPr>
        <w:t> </w:t>
      </w:r>
      <w:r>
        <w:rPr>
          <w:color w:val="231F20"/>
          <w:w w:val="105"/>
        </w:rPr>
        <w:t>recuerdo</w:t>
      </w:r>
      <w:r>
        <w:rPr>
          <w:color w:val="231F20"/>
          <w:spacing w:val="-24"/>
          <w:w w:val="105"/>
        </w:rPr>
        <w:t> </w:t>
      </w:r>
      <w:r>
        <w:rPr>
          <w:color w:val="231F20"/>
          <w:w w:val="105"/>
        </w:rPr>
        <w:t>de</w:t>
      </w:r>
      <w:r>
        <w:rPr>
          <w:color w:val="231F20"/>
          <w:spacing w:val="-24"/>
          <w:w w:val="105"/>
        </w:rPr>
        <w:t> </w:t>
      </w:r>
      <w:r>
        <w:rPr>
          <w:color w:val="231F20"/>
          <w:spacing w:val="3"/>
          <w:w w:val="105"/>
        </w:rPr>
        <w:t>Acuña</w:t>
      </w:r>
      <w:r>
        <w:rPr>
          <w:color w:val="231F20"/>
          <w:spacing w:val="-24"/>
          <w:w w:val="105"/>
        </w:rPr>
        <w:t> </w:t>
      </w:r>
      <w:r>
        <w:rPr>
          <w:color w:val="231F20"/>
          <w:w w:val="105"/>
        </w:rPr>
        <w:t>le</w:t>
      </w:r>
      <w:r>
        <w:rPr>
          <w:color w:val="231F20"/>
          <w:spacing w:val="-24"/>
          <w:w w:val="105"/>
        </w:rPr>
        <w:t> </w:t>
      </w:r>
      <w:r>
        <w:rPr>
          <w:color w:val="231F20"/>
          <w:w w:val="105"/>
        </w:rPr>
        <w:t>trajo</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memoria</w:t>
      </w:r>
      <w:r>
        <w:rPr>
          <w:color w:val="231F20"/>
          <w:spacing w:val="-24"/>
          <w:w w:val="105"/>
        </w:rPr>
        <w:t> </w:t>
      </w:r>
      <w:r>
        <w:rPr>
          <w:color w:val="231F20"/>
          <w:w w:val="105"/>
        </w:rPr>
        <w:t>que</w:t>
      </w:r>
      <w:r>
        <w:rPr>
          <w:color w:val="231F20"/>
          <w:spacing w:val="-24"/>
          <w:w w:val="105"/>
        </w:rPr>
        <w:t> </w:t>
      </w:r>
      <w:r>
        <w:rPr>
          <w:color w:val="231F20"/>
          <w:w w:val="105"/>
        </w:rPr>
        <w:t>ella</w:t>
      </w:r>
      <w:r>
        <w:rPr>
          <w:color w:val="231F20"/>
          <w:spacing w:val="-24"/>
          <w:w w:val="105"/>
        </w:rPr>
        <w:t> </w:t>
      </w:r>
      <w:r>
        <w:rPr>
          <w:color w:val="231F20"/>
          <w:w w:val="105"/>
        </w:rPr>
        <w:t>estuvo</w:t>
      </w:r>
      <w:r>
        <w:rPr>
          <w:color w:val="231F20"/>
          <w:spacing w:val="-24"/>
          <w:w w:val="105"/>
        </w:rPr>
        <w:t> </w:t>
      </w:r>
      <w:r>
        <w:rPr>
          <w:color w:val="231F20"/>
          <w:w w:val="105"/>
        </w:rPr>
        <w:t>a</w:t>
      </w:r>
      <w:r>
        <w:rPr>
          <w:color w:val="231F20"/>
          <w:spacing w:val="-24"/>
          <w:w w:val="105"/>
        </w:rPr>
        <w:t> </w:t>
      </w:r>
      <w:r>
        <w:rPr>
          <w:color w:val="231F20"/>
          <w:w w:val="105"/>
        </w:rPr>
        <w:t>punto</w:t>
      </w:r>
      <w:r>
        <w:rPr>
          <w:color w:val="231F20"/>
          <w:spacing w:val="-24"/>
          <w:w w:val="105"/>
        </w:rPr>
        <w:t> </w:t>
      </w:r>
      <w:r>
        <w:rPr>
          <w:color w:val="231F20"/>
          <w:w w:val="105"/>
        </w:rPr>
        <w:t>de</w:t>
        <w:tab/>
      </w:r>
      <w:r>
        <w:rPr>
          <w:rFonts w:ascii="Times New Roman" w:hAnsi="Times New Roman"/>
          <w:b/>
          <w:color w:val="757D33"/>
          <w:w w:val="90"/>
          <w:position w:val="7"/>
          <w:sz w:val="20"/>
        </w:rPr>
        <w:t>45 </w:t>
      </w:r>
      <w:r>
        <w:rPr>
          <w:color w:val="231F20"/>
          <w:spacing w:val="3"/>
          <w:w w:val="105"/>
        </w:rPr>
        <w:t>casarse; </w:t>
      </w:r>
      <w:r>
        <w:rPr>
          <w:color w:val="231F20"/>
          <w:w w:val="105"/>
        </w:rPr>
        <w:t>no lo quiso el destino. Por lo demás, comenta, “por preten- dientes</w:t>
      </w:r>
      <w:r>
        <w:rPr>
          <w:color w:val="231F20"/>
          <w:spacing w:val="-26"/>
          <w:w w:val="105"/>
        </w:rPr>
        <w:t> </w:t>
      </w:r>
      <w:r>
        <w:rPr>
          <w:color w:val="231F20"/>
          <w:w w:val="105"/>
        </w:rPr>
        <w:t>no</w:t>
      </w:r>
      <w:r>
        <w:rPr>
          <w:color w:val="231F20"/>
          <w:spacing w:val="-26"/>
          <w:w w:val="105"/>
        </w:rPr>
        <w:t> </w:t>
      </w:r>
      <w:r>
        <w:rPr>
          <w:color w:val="231F20"/>
          <w:spacing w:val="2"/>
          <w:w w:val="105"/>
        </w:rPr>
        <w:t>faltaron</w:t>
      </w:r>
      <w:r>
        <w:rPr>
          <w:color w:val="231F20"/>
          <w:spacing w:val="-26"/>
          <w:w w:val="105"/>
        </w:rPr>
        <w:t> </w:t>
      </w:r>
      <w:r>
        <w:rPr>
          <w:color w:val="231F20"/>
          <w:w w:val="105"/>
        </w:rPr>
        <w:t>oportunidades”.</w:t>
      </w:r>
    </w:p>
    <w:p>
      <w:pPr>
        <w:pStyle w:val="BodyText"/>
        <w:spacing w:line="278" w:lineRule="auto" w:before="1"/>
        <w:ind w:left="140" w:right="638" w:firstLine="300"/>
        <w:jc w:val="both"/>
      </w:pPr>
      <w:r>
        <w:rPr>
          <w:color w:val="231F20"/>
          <w:w w:val="105"/>
        </w:rPr>
        <w:t>De</w:t>
      </w:r>
      <w:r>
        <w:rPr>
          <w:color w:val="231F20"/>
          <w:spacing w:val="-11"/>
          <w:w w:val="105"/>
        </w:rPr>
        <w:t> </w:t>
      </w:r>
      <w:r>
        <w:rPr>
          <w:color w:val="231F20"/>
          <w:w w:val="105"/>
        </w:rPr>
        <w:t>don</w:t>
      </w:r>
      <w:r>
        <w:rPr>
          <w:color w:val="231F20"/>
          <w:spacing w:val="-11"/>
          <w:w w:val="105"/>
        </w:rPr>
        <w:t> </w:t>
      </w:r>
      <w:r>
        <w:rPr>
          <w:color w:val="231F20"/>
          <w:w w:val="105"/>
        </w:rPr>
        <w:t>José</w:t>
      </w:r>
      <w:r>
        <w:rPr>
          <w:color w:val="231F20"/>
          <w:spacing w:val="-11"/>
          <w:w w:val="105"/>
        </w:rPr>
        <w:t> </w:t>
      </w:r>
      <w:r>
        <w:rPr>
          <w:color w:val="231F20"/>
          <w:w w:val="105"/>
        </w:rPr>
        <w:t>Vicente</w:t>
      </w:r>
      <w:r>
        <w:rPr>
          <w:color w:val="231F20"/>
          <w:spacing w:val="-11"/>
          <w:w w:val="105"/>
        </w:rPr>
        <w:t> </w:t>
      </w:r>
      <w:r>
        <w:rPr>
          <w:color w:val="231F20"/>
          <w:spacing w:val="2"/>
          <w:w w:val="105"/>
        </w:rPr>
        <w:t>Villada</w:t>
      </w:r>
      <w:r>
        <w:rPr>
          <w:color w:val="231F20"/>
          <w:spacing w:val="-11"/>
          <w:w w:val="105"/>
        </w:rPr>
        <w:t> </w:t>
      </w:r>
      <w:r>
        <w:rPr>
          <w:color w:val="231F20"/>
          <w:w w:val="105"/>
        </w:rPr>
        <w:t>tenía</w:t>
      </w:r>
      <w:r>
        <w:rPr>
          <w:color w:val="231F20"/>
          <w:spacing w:val="-11"/>
          <w:w w:val="105"/>
        </w:rPr>
        <w:t> </w:t>
      </w:r>
      <w:r>
        <w:rPr>
          <w:color w:val="231F20"/>
          <w:spacing w:val="2"/>
          <w:w w:val="105"/>
        </w:rPr>
        <w:t>grandes</w:t>
      </w:r>
      <w:r>
        <w:rPr>
          <w:color w:val="231F20"/>
          <w:spacing w:val="-11"/>
          <w:w w:val="105"/>
        </w:rPr>
        <w:t> </w:t>
      </w:r>
      <w:r>
        <w:rPr>
          <w:color w:val="231F20"/>
          <w:w w:val="105"/>
        </w:rPr>
        <w:t>recuerdos.</w:t>
      </w:r>
      <w:r>
        <w:rPr>
          <w:color w:val="231F20"/>
          <w:spacing w:val="-11"/>
          <w:w w:val="105"/>
        </w:rPr>
        <w:t> </w:t>
      </w:r>
      <w:r>
        <w:rPr>
          <w:color w:val="231F20"/>
          <w:spacing w:val="3"/>
          <w:w w:val="105"/>
        </w:rPr>
        <w:t>Concurría </w:t>
      </w:r>
      <w:r>
        <w:rPr>
          <w:color w:val="231F20"/>
          <w:w w:val="105"/>
        </w:rPr>
        <w:t>a </w:t>
      </w:r>
      <w:r>
        <w:rPr>
          <w:color w:val="231F20"/>
          <w:spacing w:val="2"/>
          <w:w w:val="105"/>
        </w:rPr>
        <w:t>las </w:t>
      </w:r>
      <w:r>
        <w:rPr>
          <w:color w:val="231F20"/>
          <w:w w:val="105"/>
        </w:rPr>
        <w:t>recepciones de </w:t>
      </w:r>
      <w:r>
        <w:rPr>
          <w:color w:val="231F20"/>
          <w:spacing w:val="2"/>
          <w:w w:val="105"/>
        </w:rPr>
        <w:t>Palacio, </w:t>
      </w:r>
      <w:r>
        <w:rPr>
          <w:color w:val="231F20"/>
          <w:w w:val="105"/>
        </w:rPr>
        <w:t>en </w:t>
      </w:r>
      <w:r>
        <w:rPr>
          <w:color w:val="231F20"/>
          <w:spacing w:val="2"/>
          <w:w w:val="105"/>
        </w:rPr>
        <w:t>esta ciudad. </w:t>
      </w:r>
      <w:r>
        <w:rPr>
          <w:color w:val="231F20"/>
          <w:w w:val="105"/>
        </w:rPr>
        <w:t>Un hermano suyo</w:t>
      </w:r>
      <w:r>
        <w:rPr>
          <w:color w:val="231F20"/>
          <w:spacing w:val="-30"/>
          <w:w w:val="105"/>
        </w:rPr>
        <w:t> </w:t>
      </w:r>
      <w:r>
        <w:rPr>
          <w:color w:val="231F20"/>
          <w:w w:val="105"/>
        </w:rPr>
        <w:t>era su </w:t>
      </w:r>
      <w:r>
        <w:rPr>
          <w:color w:val="231F20"/>
          <w:spacing w:val="2"/>
          <w:w w:val="105"/>
        </w:rPr>
        <w:t>ayudante. </w:t>
      </w:r>
      <w:r>
        <w:rPr>
          <w:color w:val="231F20"/>
          <w:w w:val="105"/>
        </w:rPr>
        <w:t>Luego, Lolita Solórzano y </w:t>
      </w:r>
      <w:r>
        <w:rPr>
          <w:color w:val="231F20"/>
          <w:spacing w:val="2"/>
          <w:w w:val="105"/>
        </w:rPr>
        <w:t>Domínguez </w:t>
      </w:r>
      <w:r>
        <w:rPr>
          <w:color w:val="231F20"/>
          <w:w w:val="105"/>
        </w:rPr>
        <w:t>se </w:t>
      </w:r>
      <w:r>
        <w:rPr>
          <w:color w:val="231F20"/>
          <w:spacing w:val="2"/>
          <w:w w:val="105"/>
        </w:rPr>
        <w:t>referirá </w:t>
      </w:r>
      <w:r>
        <w:rPr>
          <w:color w:val="231F20"/>
          <w:w w:val="105"/>
        </w:rPr>
        <w:t>a la </w:t>
      </w:r>
      <w:r>
        <w:rPr>
          <w:color w:val="231F20"/>
          <w:spacing w:val="3"/>
          <w:w w:val="105"/>
        </w:rPr>
        <w:t>fiesta </w:t>
      </w:r>
      <w:r>
        <w:rPr>
          <w:color w:val="231F20"/>
          <w:w w:val="105"/>
        </w:rPr>
        <w:t>brava; menciona a Ponciano </w:t>
      </w:r>
      <w:r>
        <w:rPr>
          <w:color w:val="231F20"/>
          <w:spacing w:val="4"/>
          <w:w w:val="105"/>
        </w:rPr>
        <w:t>Díaz, </w:t>
      </w:r>
      <w:r>
        <w:rPr>
          <w:color w:val="231F20"/>
          <w:spacing w:val="3"/>
          <w:w w:val="105"/>
        </w:rPr>
        <w:t>al </w:t>
      </w:r>
      <w:r>
        <w:rPr>
          <w:color w:val="231F20"/>
          <w:spacing w:val="2"/>
          <w:w w:val="105"/>
        </w:rPr>
        <w:t>infortunado </w:t>
      </w:r>
      <w:r>
        <w:rPr>
          <w:color w:val="231F20"/>
          <w:w w:val="105"/>
        </w:rPr>
        <w:t>Antonio Montes,</w:t>
      </w:r>
      <w:r>
        <w:rPr>
          <w:color w:val="231F20"/>
          <w:spacing w:val="-10"/>
          <w:w w:val="105"/>
        </w:rPr>
        <w:t> </w:t>
      </w:r>
      <w:r>
        <w:rPr>
          <w:color w:val="231F20"/>
          <w:w w:val="105"/>
        </w:rPr>
        <w:t>aquel</w:t>
      </w:r>
      <w:r>
        <w:rPr>
          <w:color w:val="231F20"/>
          <w:spacing w:val="-10"/>
          <w:w w:val="105"/>
        </w:rPr>
        <w:t> </w:t>
      </w:r>
      <w:r>
        <w:rPr>
          <w:color w:val="231F20"/>
          <w:w w:val="105"/>
        </w:rPr>
        <w:t>ídolo</w:t>
      </w:r>
      <w:r>
        <w:rPr>
          <w:color w:val="231F20"/>
          <w:spacing w:val="-10"/>
          <w:w w:val="105"/>
        </w:rPr>
        <w:t> </w:t>
      </w:r>
      <w:r>
        <w:rPr>
          <w:color w:val="231F20"/>
          <w:w w:val="105"/>
        </w:rPr>
        <w:t>mandado</w:t>
      </w:r>
      <w:r>
        <w:rPr>
          <w:color w:val="231F20"/>
          <w:spacing w:val="-10"/>
          <w:w w:val="105"/>
        </w:rPr>
        <w:t> </w:t>
      </w:r>
      <w:r>
        <w:rPr>
          <w:color w:val="231F20"/>
          <w:spacing w:val="3"/>
          <w:w w:val="105"/>
        </w:rPr>
        <w:t>al</w:t>
      </w:r>
      <w:r>
        <w:rPr>
          <w:color w:val="231F20"/>
          <w:spacing w:val="-10"/>
          <w:w w:val="105"/>
        </w:rPr>
        <w:t> </w:t>
      </w:r>
      <w:r>
        <w:rPr>
          <w:color w:val="231F20"/>
          <w:w w:val="105"/>
        </w:rPr>
        <w:t>otro</w:t>
      </w:r>
      <w:r>
        <w:rPr>
          <w:color w:val="231F20"/>
          <w:spacing w:val="-10"/>
          <w:w w:val="105"/>
        </w:rPr>
        <w:t> </w:t>
      </w:r>
      <w:r>
        <w:rPr>
          <w:color w:val="231F20"/>
          <w:w w:val="105"/>
        </w:rPr>
        <w:t>mundo</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w w:val="105"/>
        </w:rPr>
        <w:t>toro</w:t>
      </w:r>
      <w:r>
        <w:rPr>
          <w:color w:val="231F20"/>
          <w:spacing w:val="-10"/>
          <w:w w:val="105"/>
        </w:rPr>
        <w:t> </w:t>
      </w:r>
      <w:r>
        <w:rPr>
          <w:color w:val="231F20"/>
          <w:w w:val="105"/>
        </w:rPr>
        <w:t>“Matajaca” de</w:t>
      </w:r>
      <w:r>
        <w:rPr>
          <w:color w:val="231F20"/>
          <w:spacing w:val="-14"/>
          <w:w w:val="105"/>
        </w:rPr>
        <w:t> </w:t>
      </w:r>
      <w:r>
        <w:rPr>
          <w:color w:val="231F20"/>
          <w:w w:val="105"/>
        </w:rPr>
        <w:t>Tepeyahualco,</w:t>
      </w:r>
      <w:r>
        <w:rPr>
          <w:color w:val="231F20"/>
          <w:spacing w:val="-14"/>
          <w:w w:val="105"/>
        </w:rPr>
        <w:t> </w:t>
      </w:r>
      <w:r>
        <w:rPr>
          <w:color w:val="231F20"/>
          <w:w w:val="105"/>
        </w:rPr>
        <w:t>a</w:t>
      </w:r>
      <w:r>
        <w:rPr>
          <w:color w:val="231F20"/>
          <w:spacing w:val="-14"/>
          <w:w w:val="105"/>
        </w:rPr>
        <w:t> </w:t>
      </w:r>
      <w:r>
        <w:rPr>
          <w:color w:val="231F20"/>
          <w:w w:val="105"/>
        </w:rPr>
        <w:t>Vicente</w:t>
      </w:r>
      <w:r>
        <w:rPr>
          <w:color w:val="231F20"/>
          <w:spacing w:val="-14"/>
          <w:w w:val="105"/>
        </w:rPr>
        <w:t> </w:t>
      </w:r>
      <w:r>
        <w:rPr>
          <w:color w:val="231F20"/>
          <w:spacing w:val="4"/>
          <w:w w:val="105"/>
        </w:rPr>
        <w:t>Segura</w:t>
      </w:r>
      <w:r>
        <w:rPr>
          <w:color w:val="231F20"/>
          <w:spacing w:val="-14"/>
          <w:w w:val="105"/>
        </w:rPr>
        <w:t> </w:t>
      </w:r>
      <w:r>
        <w:rPr>
          <w:color w:val="231F20"/>
          <w:w w:val="105"/>
        </w:rPr>
        <w:t>y</w:t>
      </w:r>
      <w:r>
        <w:rPr>
          <w:color w:val="231F20"/>
          <w:spacing w:val="-14"/>
          <w:w w:val="105"/>
        </w:rPr>
        <w:t> </w:t>
      </w:r>
      <w:r>
        <w:rPr>
          <w:color w:val="231F20"/>
          <w:spacing w:val="3"/>
          <w:w w:val="105"/>
        </w:rPr>
        <w:t>al</w:t>
      </w:r>
      <w:r>
        <w:rPr>
          <w:color w:val="231F20"/>
          <w:spacing w:val="-14"/>
          <w:w w:val="105"/>
        </w:rPr>
        <w:t> </w:t>
      </w:r>
      <w:r>
        <w:rPr>
          <w:color w:val="231F20"/>
          <w:w w:val="105"/>
        </w:rPr>
        <w:t>“Meco”</w:t>
      </w:r>
      <w:r>
        <w:rPr>
          <w:color w:val="231F20"/>
          <w:spacing w:val="-14"/>
          <w:w w:val="105"/>
        </w:rPr>
        <w:t> </w:t>
      </w:r>
      <w:r>
        <w:rPr>
          <w:color w:val="231F20"/>
          <w:spacing w:val="2"/>
          <w:w w:val="105"/>
        </w:rPr>
        <w:t>Juan</w:t>
      </w:r>
      <w:r>
        <w:rPr>
          <w:color w:val="231F20"/>
          <w:spacing w:val="-14"/>
          <w:w w:val="105"/>
        </w:rPr>
        <w:t> </w:t>
      </w:r>
      <w:r>
        <w:rPr>
          <w:color w:val="231F20"/>
          <w:spacing w:val="2"/>
          <w:w w:val="105"/>
        </w:rPr>
        <w:t>Silvetti.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spacing w:before="75"/>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spacing w:before="6"/>
        <w:rPr>
          <w:sz w:val="23"/>
        </w:rPr>
      </w:pPr>
    </w:p>
    <w:p>
      <w:pPr>
        <w:pStyle w:val="Heading3"/>
        <w:ind w:left="2753"/>
      </w:pPr>
      <w:r>
        <w:rPr>
          <w:color w:val="757D33"/>
          <w:w w:val="95"/>
        </w:rPr>
        <w:t>Luz Presa de Gómez</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365997pt;margin-top:12.229342pt;width:60.8pt;height:31.2pt;mso-position-horizontal-relative:page;mso-position-vertical-relative:paragraph;z-index:2608;mso-wrap-distance-left:0;mso-wrap-distance-right:0" coordorigin="4067,245" coordsize="1216,624">
            <v:shape style="position:absolute;left:4590;top:245;width:693;height:492" coordorigin="4590,245" coordsize="693,492" path="m4918,627l4879,627,4859,632,4840,639,4821,650,4806,667,4818,676,4839,687,4858,703,4861,727,4909,736,4958,731,4978,720,4917,720,4877,718,4880,711,4890,709,4900,709,4905,705,4882,698,4862,689,4844,677,4827,666,4856,644,4891,639,4934,639,4928,632,4918,627xm4892,580l4798,580,4879,588,4945,616,4978,637,4993,649,4999,662,4987,693,4957,712,4917,720,4978,720,4998,708,5023,666,5096,666,5165,656,5193,647,5098,647,5051,643,5008,630,4970,609,4958,595,4938,595,4892,580xm4934,639l4891,639,4924,649,4946,674,4944,650,4934,639xm4811,567l4739,571,4674,589,4621,622,4590,670,4615,651,4645,637,4679,629,4720,627,4739,627,4743,622,4746,619,4660,619,4719,590,4798,580,4892,580,4879,575,4811,567xm5096,666l5023,666,5095,666,5096,666xm4739,627l4720,627,4722,642,4710,642,4712,658,4757,660,4791,648,4730,648,4733,636,4737,628,4739,627xm4882,615l4843,619,4804,630,4766,642,4730,648,4791,648,4795,647,4834,632,4879,627,4918,627,4905,620,4882,615xm5283,605l5223,627,5198,633,5182,637,5167,640,5146,643,5098,647,5193,647,5229,636,5283,605xm4732,610l4708,612,4684,615,4660,619,4746,619,4752,614,4732,610xm5156,245l5162,256,5166,266,5168,278,5167,295,5143,333,5091,349,5025,361,4960,381,4917,424,4898,481,4904,541,4938,595,4958,595,4937,572,4918,521,4916,468,4938,420,4989,387,5051,383,5086,383,5072,377,5041,369,5091,360,5138,345,5171,318,5179,271,5191,271,5188,264,5156,245xm5016,447l4988,456,4968,477,4958,505,4960,537,4985,573,5026,588,5074,584,5111,568,5027,568,5005,567,4988,557,4977,543,4971,529,4980,482,5014,463,5062,463,5060,460,5016,447xm5024,505l5007,515,4999,536,5001,546,5006,556,5015,564,5027,568,5111,568,5116,566,5060,566,5027,559,5020,555,5013,546,5012,537,5012,523,5020,515,5043,515,5042,510,5024,505xm5086,383l5051,383,5104,410,5130,467,5122,517,5095,551,5060,566,5116,566,5120,564,5145,539,5125,539,5139,512,5143,477,5138,442,5127,416,5196,416,5200,410,5168,410,5153,408,5141,406,5118,399,5096,388,5086,383xm5043,515l5020,515,5043,518,5040,531,5036,542,5069,532,5064,532,5050,531,5043,515xm5196,416l5127,416,5151,438,5160,473,5151,510,5125,539,5145,539,5156,528,5174,479,5164,420,5189,420,5195,417,5196,416xm5062,463l5014,463,5051,471,5067,505,5067,510,5066,520,5064,532,5069,532,5073,531,5081,496,5062,463xm5189,420l5164,420,5175,422,5186,421,5189,420xm5191,271l5179,271,5192,295,5192,323,5182,348,5164,362,5170,374,5181,385,5190,395,5191,404,5182,410,5168,410,5200,410,5201,408,5201,396,5195,386,5182,369,5203,337,5204,298,5191,271xe" filled="true" fillcolor="#757d33" stroked="false">
              <v:path arrowok="t"/>
              <v:fill type="solid"/>
            </v:shape>
            <v:shape style="position:absolute;left:4067;top:376;width:693;height:492" coordorigin="4067,376" coordsize="693,492" path="m4352,797l4327,797,4352,839,4392,862,4441,868,4489,858,4490,851,4433,851,4393,843,4363,825,4352,797xm4509,770l4459,770,4494,775,4523,797,4506,809,4488,820,4468,829,4446,836,4450,840,4460,840,4470,842,4473,849,4433,851,4490,851,4493,834,4511,818,4532,807,4544,798,4529,781,4511,770,4509,770xm4468,746l4445,751,4422,763,4406,782,4404,805,4426,780,4459,770,4509,770,4491,763,4471,758,4535,758,4508,750,4468,746xm4732,758l4631,758,4671,760,4706,769,4735,782,4760,801,4732,758xm4067,736l4121,767,4185,787,4255,797,4352,797,4351,793,4357,781,4360,778,4252,778,4204,774,4183,771,4168,768,4152,765,4127,758,4067,736xm4535,758l4471,758,4517,763,4555,778,4593,791,4638,789,4639,780,4620,780,4584,774,4546,761,4535,758xm4619,742l4598,745,4607,753,4613,760,4617,768,4620,780,4639,780,4640,774,4628,773,4631,758,4732,758,4729,753,4724,750,4690,750,4666,746,4642,743,4619,742xm4392,515l4299,515,4361,518,4412,551,4434,599,4432,653,4413,703,4380,741,4343,761,4299,774,4252,778,4360,778,4372,769,4405,747,4455,727,4412,727,4446,673,4452,612,4433,555,4392,515xm4641,711l4552,711,4631,721,4690,750,4724,750,4676,721,4641,711xm4540,698l4471,707,4412,727,4455,727,4471,720,4552,711,4641,711,4611,703,4540,698xm4219,551l4187,551,4177,611,4194,659,4230,695,4276,716,4324,720,4365,704,4368,699,4323,699,4330,697,4291,697,4255,682,4246,670,4225,670,4199,642,4190,604,4199,569,4219,551xm4368,594l4336,594,4370,613,4379,660,4373,674,4362,688,4345,698,4323,699,4368,699,4390,668,4393,636,4382,608,4368,594xm4342,646l4330,646,4338,654,4338,668,4337,677,4330,686,4323,691,4291,697,4330,697,4335,695,4344,687,4349,678,4351,667,4343,646,4342,646xm4335,579l4290,591,4270,627,4277,662,4314,673,4310,663,4286,663,4284,651,4284,641,4284,636,4300,602,4336,594,4368,594,4362,588,4335,579xm4243,547l4224,547,4212,573,4207,608,4211,643,4225,670,4246,670,4228,649,4220,598,4243,547xm4326,637l4309,641,4301,663,4286,663,4310,663,4310,663,4307,649,4330,646,4342,646,4326,637xm4194,376l4162,395,4146,429,4147,469,4168,501,4155,517,4149,528,4149,539,4155,548,4164,553,4175,553,4187,551,4219,551,4224,547,4243,547,4246,541,4182,541,4168,541,4159,536,4160,526,4169,516,4180,505,4187,493,4168,479,4159,454,4159,426,4171,403,4183,403,4184,398,4188,388,4194,376xm4183,403l4171,403,4179,450,4213,477,4259,491,4309,501,4278,509,4254,519,4232,530,4209,537,4197,539,4182,541,4246,541,4246,541,4299,515,4392,515,4390,513,4325,492,4259,481,4208,464,4183,427,4182,410,4183,40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660"/>
      </w:pPr>
      <w:r>
        <w:rPr>
          <w:color w:val="757D33"/>
          <w:w w:val="110"/>
        </w:rPr>
        <w:t>Admiradora de Juárez y </w:t>
      </w:r>
      <w:r>
        <w:rPr>
          <w:color w:val="231F20"/>
          <w:w w:val="110"/>
        </w:rPr>
        <w:t>benefactora de los artesanos y de la </w:t>
      </w:r>
      <w:r>
        <w:rPr>
          <w:color w:val="231F20"/>
          <w:w w:val="105"/>
        </w:rPr>
        <w:t>gente humilde de su pueblo natal: Toluca.</w:t>
      </w:r>
    </w:p>
    <w:p>
      <w:pPr>
        <w:pStyle w:val="BodyText"/>
        <w:spacing w:line="278" w:lineRule="auto" w:before="1"/>
        <w:ind w:left="659" w:right="137" w:firstLine="300"/>
        <w:jc w:val="both"/>
      </w:pPr>
      <w:r>
        <w:rPr>
          <w:color w:val="231F20"/>
          <w:spacing w:val="2"/>
        </w:rPr>
        <w:t>Fue una </w:t>
      </w:r>
      <w:r>
        <w:rPr>
          <w:color w:val="231F20"/>
          <w:spacing w:val="3"/>
        </w:rPr>
        <w:t>auxiliar </w:t>
      </w:r>
      <w:r>
        <w:rPr>
          <w:color w:val="231F20"/>
        </w:rPr>
        <w:t>indomable de </w:t>
      </w:r>
      <w:r>
        <w:rPr>
          <w:color w:val="231F20"/>
          <w:spacing w:val="2"/>
        </w:rPr>
        <w:t>las </w:t>
      </w:r>
      <w:r>
        <w:rPr>
          <w:color w:val="231F20"/>
          <w:spacing w:val="3"/>
        </w:rPr>
        <w:t>guerrillas </w:t>
      </w:r>
      <w:r>
        <w:rPr>
          <w:color w:val="231F20"/>
        </w:rPr>
        <w:t>que combatieron por la Reforma</w:t>
      </w:r>
      <w:r>
        <w:rPr>
          <w:color w:val="231F20"/>
          <w:position w:val="7"/>
          <w:sz w:val="13"/>
        </w:rPr>
        <w:t>8 </w:t>
      </w:r>
      <w:r>
        <w:rPr>
          <w:color w:val="231F20"/>
        </w:rPr>
        <w:t>en la Guerra de </w:t>
      </w:r>
      <w:r>
        <w:rPr>
          <w:color w:val="231F20"/>
          <w:spacing w:val="3"/>
        </w:rPr>
        <w:t>tres </w:t>
      </w:r>
      <w:r>
        <w:rPr>
          <w:color w:val="231F20"/>
        </w:rPr>
        <w:t>años y </w:t>
      </w:r>
      <w:r>
        <w:rPr>
          <w:color w:val="231F20"/>
          <w:spacing w:val="3"/>
        </w:rPr>
        <w:t>al </w:t>
      </w:r>
      <w:r>
        <w:rPr>
          <w:color w:val="231F20"/>
        </w:rPr>
        <w:t>lado de los </w:t>
      </w:r>
      <w:r>
        <w:rPr>
          <w:color w:val="231F20"/>
          <w:spacing w:val="2"/>
        </w:rPr>
        <w:t>Chinacos, </w:t>
      </w:r>
      <w:r>
        <w:rPr>
          <w:color w:val="231F20"/>
        </w:rPr>
        <w:t>combatiendo</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invasores</w:t>
      </w:r>
      <w:r>
        <w:rPr>
          <w:color w:val="231F20"/>
          <w:spacing w:val="21"/>
        </w:rPr>
        <w:t> </w:t>
      </w:r>
      <w:r>
        <w:rPr>
          <w:color w:val="231F20"/>
          <w:spacing w:val="3"/>
        </w:rPr>
        <w:t>franceses.</w:t>
      </w:r>
      <w:r>
        <w:rPr>
          <w:color w:val="231F20"/>
          <w:spacing w:val="21"/>
        </w:rPr>
        <w:t> </w:t>
      </w:r>
      <w:r>
        <w:rPr>
          <w:color w:val="231F20"/>
        </w:rPr>
        <w:t>Manuel</w:t>
      </w:r>
      <w:r>
        <w:rPr>
          <w:color w:val="231F20"/>
          <w:spacing w:val="21"/>
        </w:rPr>
        <w:t> </w:t>
      </w:r>
      <w:r>
        <w:rPr>
          <w:color w:val="231F20"/>
          <w:spacing w:val="3"/>
        </w:rPr>
        <w:t>Acuña</w:t>
      </w:r>
      <w:r>
        <w:rPr>
          <w:color w:val="231F20"/>
          <w:spacing w:val="21"/>
        </w:rPr>
        <w:t> </w:t>
      </w:r>
      <w:r>
        <w:rPr>
          <w:color w:val="231F20"/>
        </w:rPr>
        <w:t>le</w:t>
      </w:r>
      <w:r>
        <w:rPr>
          <w:color w:val="231F20"/>
          <w:spacing w:val="21"/>
        </w:rPr>
        <w:t> </w:t>
      </w:r>
      <w:r>
        <w:rPr>
          <w:color w:val="231F20"/>
        </w:rPr>
        <w:t>dedicó</w:t>
      </w:r>
      <w:r>
        <w:rPr>
          <w:color w:val="231F20"/>
          <w:spacing w:val="21"/>
        </w:rPr>
        <w:t> </w:t>
      </w:r>
      <w:r>
        <w:rPr>
          <w:color w:val="231F20"/>
          <w:spacing w:val="2"/>
        </w:rPr>
        <w:t>un</w:t>
      </w:r>
    </w:p>
    <w:p>
      <w:pPr>
        <w:pStyle w:val="BodyText"/>
        <w:tabs>
          <w:tab w:pos="659" w:val="left" w:leader="none"/>
        </w:tabs>
        <w:spacing w:line="259" w:lineRule="exact"/>
        <w:ind w:left="107"/>
      </w:pPr>
      <w:r>
        <w:rPr>
          <w:rFonts w:ascii="Times New Roman" w:hAnsi="Times New Roman"/>
          <w:b/>
          <w:color w:val="757D33"/>
          <w:w w:val="105"/>
          <w:position w:val="8"/>
          <w:sz w:val="20"/>
        </w:rPr>
        <w:t>46</w:t>
        <w:tab/>
      </w:r>
      <w:r>
        <w:rPr>
          <w:color w:val="231F20"/>
          <w:w w:val="105"/>
        </w:rPr>
        <w:t>poema </w:t>
      </w:r>
      <w:r>
        <w:rPr>
          <w:color w:val="231F20"/>
          <w:spacing w:val="2"/>
          <w:w w:val="105"/>
        </w:rPr>
        <w:t>titulado </w:t>
      </w:r>
      <w:r>
        <w:rPr>
          <w:color w:val="231F20"/>
          <w:w w:val="105"/>
        </w:rPr>
        <w:t>“Cinecaria”, así </w:t>
      </w:r>
      <w:r>
        <w:rPr>
          <w:color w:val="231F20"/>
          <w:spacing w:val="2"/>
          <w:w w:val="105"/>
        </w:rPr>
        <w:t>también, </w:t>
      </w:r>
      <w:r>
        <w:rPr>
          <w:color w:val="231F20"/>
          <w:w w:val="105"/>
        </w:rPr>
        <w:t>el vate toluqueño </w:t>
      </w:r>
      <w:r>
        <w:rPr>
          <w:color w:val="231F20"/>
          <w:spacing w:val="2"/>
          <w:w w:val="105"/>
        </w:rPr>
        <w:t>Juan</w:t>
      </w:r>
      <w:r>
        <w:rPr>
          <w:color w:val="231F20"/>
          <w:spacing w:val="-20"/>
          <w:w w:val="105"/>
        </w:rPr>
        <w:t> </w:t>
      </w:r>
      <w:r>
        <w:rPr>
          <w:color w:val="231F20"/>
          <w:spacing w:val="3"/>
          <w:w w:val="105"/>
        </w:rPr>
        <w:t>B.</w:t>
      </w:r>
    </w:p>
    <w:p>
      <w:pPr>
        <w:pStyle w:val="BodyText"/>
        <w:spacing w:before="42"/>
        <w:ind w:left="659"/>
        <w:rPr>
          <w:sz w:val="13"/>
        </w:rPr>
      </w:pPr>
      <w:r>
        <w:rPr>
          <w:color w:val="231F20"/>
          <w:w w:val="105"/>
        </w:rPr>
        <w:t>Garza, haría, en su memoria, una elegía.</w:t>
      </w:r>
      <w:r>
        <w:rPr>
          <w:color w:val="231F20"/>
          <w:w w:val="105"/>
          <w:position w:val="7"/>
          <w:sz w:val="13"/>
        </w:rPr>
        <w:t>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line="264" w:lineRule="auto" w:before="1"/>
        <w:ind w:left="660" w:right="2017" w:firstLine="0"/>
        <w:jc w:val="left"/>
        <w:rPr>
          <w:sz w:val="14"/>
        </w:rPr>
      </w:pPr>
      <w:r>
        <w:rPr>
          <w:color w:val="231F20"/>
          <w:w w:val="105"/>
          <w:sz w:val="14"/>
        </w:rPr>
        <w:t>8 Gustavo G. Velázquez, </w:t>
      </w:r>
      <w:r>
        <w:rPr>
          <w:i/>
          <w:color w:val="231F20"/>
          <w:w w:val="105"/>
          <w:sz w:val="14"/>
        </w:rPr>
        <w:t>Las mujeres ilustres en el Estado de México</w:t>
      </w:r>
      <w:r>
        <w:rPr>
          <w:color w:val="231F20"/>
          <w:w w:val="105"/>
          <w:sz w:val="14"/>
        </w:rPr>
        <w:t>, p. 30. 9 Aurora Tovar Ramírez, </w:t>
      </w:r>
      <w:r>
        <w:rPr>
          <w:i/>
          <w:color w:val="231F20"/>
          <w:w w:val="105"/>
          <w:sz w:val="14"/>
        </w:rPr>
        <w:t>op. cit.</w:t>
      </w:r>
      <w:r>
        <w:rPr>
          <w:color w:val="231F20"/>
          <w:w w:val="105"/>
          <w:sz w:val="14"/>
        </w:rPr>
        <w:t>, p. 512 .</w:t>
      </w:r>
    </w:p>
    <w:p>
      <w:pPr>
        <w:pStyle w:val="BodyText"/>
        <w:rPr>
          <w:sz w:val="20"/>
        </w:rPr>
      </w:pPr>
    </w:p>
    <w:p>
      <w:pPr>
        <w:pStyle w:val="BodyText"/>
        <w:rPr>
          <w:sz w:val="20"/>
        </w:rPr>
      </w:pPr>
    </w:p>
    <w:p>
      <w:pPr>
        <w:spacing w:before="0"/>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spacing w:before="8"/>
      </w:pPr>
    </w:p>
    <w:p>
      <w:pPr>
        <w:pStyle w:val="Heading3"/>
        <w:spacing w:before="48"/>
        <w:ind w:left="1707"/>
        <w:rPr>
          <w:sz w:val="16"/>
        </w:rPr>
      </w:pPr>
      <w:r>
        <w:rPr>
          <w:color w:val="757D33"/>
          <w:w w:val="95"/>
        </w:rPr>
        <w:t>María de Jesús León Fajardo</w:t>
      </w:r>
      <w:r>
        <w:rPr>
          <w:color w:val="757D33"/>
          <w:w w:val="95"/>
          <w:position w:val="9"/>
          <w:sz w:val="16"/>
        </w:rPr>
        <w:t>10</w:t>
      </w:r>
    </w:p>
    <w:p>
      <w:pPr>
        <w:pStyle w:val="BodyText"/>
        <w:rPr>
          <w:rFonts w:ascii="Times New Roman"/>
          <w:b/>
          <w:sz w:val="20"/>
        </w:rPr>
      </w:pPr>
    </w:p>
    <w:p>
      <w:pPr>
        <w:pStyle w:val="BodyText"/>
        <w:rPr>
          <w:rFonts w:ascii="Times New Roman"/>
          <w:b/>
          <w:sz w:val="20"/>
        </w:rPr>
      </w:pPr>
    </w:p>
    <w:p>
      <w:pPr>
        <w:pStyle w:val="BodyText"/>
        <w:spacing w:before="9"/>
        <w:rPr>
          <w:rFonts w:ascii="Times New Roman"/>
          <w:b/>
          <w:sz w:val="17"/>
        </w:rPr>
      </w:pPr>
      <w:r>
        <w:rPr/>
        <w:pict>
          <v:group style="position:absolute;margin-left:203.653397pt;margin-top:12.202853pt;width:60.8pt;height:31.2pt;mso-position-horizontal-relative:page;mso-position-vertical-relative:paragraph;z-index:2632;mso-wrap-distance-left:0;mso-wrap-distance-right:0" coordorigin="4073,244" coordsize="1216,624">
            <v:shape style="position:absolute;left:4596;top:244;width:693;height:492" coordorigin="4596,244" coordsize="693,492" path="m4924,626l4884,626,4865,632,4845,639,4827,649,4812,666,4824,675,4845,686,4863,703,4867,726,4915,736,4964,730,4984,719,4923,719,4882,718,4886,710,4896,709,4906,708,4910,704,4888,698,4868,688,4850,677,4833,665,4861,643,4897,638,4940,638,4934,632,4924,626xm4897,579l4803,579,4885,588,4951,616,4984,637,4999,649,5005,661,4993,693,4963,712,4923,719,4984,719,5004,708,5029,665,5102,665,5171,655,5199,647,5104,647,5057,642,5013,629,4976,609,4964,595,4944,595,4897,579xm4940,638l4897,638,4930,648,4952,674,4950,650,4940,638xm4816,567l4745,571,4680,589,4627,621,4596,669,4621,650,4650,637,4685,629,4725,626,4745,626,4749,621,4752,618,4666,618,4725,589,4803,579,4897,579,4885,575,4816,567xm5102,665l5029,665,5101,665,5102,665xm4745,626l4725,626,4728,642,4716,642,4718,657,4763,659,4797,648,4736,648,4739,636,4743,628,4745,626xm4888,614l4848,618,4810,630,4772,642,4736,648,4797,648,4801,647,4839,631,4884,626,4924,626,4911,620,4888,614xm5289,605l5229,626,5204,633,5187,637,5172,639,5151,642,5104,647,5199,647,5235,635,5289,605xm4737,610l4714,611,4690,615,4666,618,4752,618,4758,613,4737,610xm5162,244l5168,256,5172,266,5174,278,5173,295,5148,332,5096,349,5031,360,4966,381,4923,423,4904,480,4910,541,4944,595,4964,595,4943,571,4923,521,4922,467,4944,419,4995,387,5057,383,5091,383,5078,377,5047,369,5097,359,5143,345,5176,318,5185,271,5197,271,5194,263,5162,244xm5021,447l4994,456,4974,476,4963,504,4966,536,4991,573,5032,588,5080,584,5116,568,5032,568,5011,567,4994,557,4982,542,4977,529,4986,482,5020,463,5068,463,5066,459,5021,447xm5030,505l5013,514,5005,536,5007,546,5012,556,5021,564,5032,568,5116,568,5121,565,5065,565,5033,559,5026,554,5019,545,5018,536,5018,522,5026,514,5049,514,5047,509,5030,505xm5091,383l5057,383,5110,409,5136,466,5128,517,5101,551,5065,565,5121,565,5126,563,5151,539,5131,539,5145,511,5149,476,5144,441,5132,416,5202,416,5205,410,5174,410,5159,408,5147,405,5124,398,5102,388,5091,383xm5049,514l5026,514,5049,518,5046,531,5042,541,5075,532,5070,532,5055,531,5049,514xm5202,416l5132,416,5157,437,5166,472,5157,510,5131,539,5151,539,5162,528,5179,479,5169,419,5195,419,5201,417,5202,416xm5068,463l5020,463,5056,471,5072,504,5072,509,5072,520,5070,532,5075,532,5079,530,5086,495,5068,463xm5195,419l5169,419,5181,421,5192,421,5195,419xm5197,271l5185,271,5197,294,5197,323,5187,348,5169,361,5176,374,5187,384,5196,394,5196,404,5188,409,5174,410,5205,410,5207,408,5207,396,5201,385,5188,369,5209,337,5210,298,5197,271xe" filled="true" fillcolor="#757d33" stroked="false">
              <v:path arrowok="t"/>
              <v:fill type="solid"/>
            </v:shape>
            <v:shape style="position:absolute;left:4073;top:375;width:693;height:492" coordorigin="4073,375" coordsize="693,492" path="m4358,796l4333,796,4358,839,4398,862,4447,867,4495,858,4496,850,4438,850,4399,843,4369,824,4358,796xm4515,769l4465,769,4500,775,4529,796,4512,808,4494,819,4474,829,4451,835,4456,840,4466,840,4476,842,4479,849,4438,850,4496,850,4498,834,4517,818,4538,807,4549,797,4534,781,4516,770,4515,769xm4474,746l4451,751,4428,763,4412,781,4409,805,4432,780,4465,769,4515,769,4497,763,4477,757,4540,757,4513,749,4474,746xm4738,757l4636,757,4677,760,4711,768,4741,782,4766,800,4738,757xm4073,736l4127,766,4191,787,4261,796,4358,796,4356,792,4363,780,4365,778,4258,778,4210,773,4189,771,4174,768,4158,764,4133,757,4073,736xm4540,757l4477,757,4522,763,4561,778,4599,791,4644,788,4645,779,4626,779,4590,773,4552,761,4540,757xm4624,741l4604,744,4613,753,4619,759,4623,767,4626,779,4645,779,4646,773,4634,773,4636,757,4738,757,4734,752,4730,750,4696,750,4672,746,4648,742,4624,741xm4398,514l4305,514,4367,518,4418,551,4440,598,4438,652,4419,703,4386,740,4348,761,4305,773,4258,778,4365,778,4377,768,4411,747,4460,726,4418,726,4452,672,4458,611,4439,554,4398,514xm4647,710l4558,710,4637,721,4696,750,4730,750,4682,720,4647,710xm4545,698l4477,706,4418,726,4460,726,4477,719,4558,710,4647,710,4616,702,4545,698xm4225,551l4192,551,4182,610,4200,659,4236,694,4282,715,4330,719,4371,704,4374,699,4329,699,4336,697,4296,697,4261,682,4252,670,4231,670,4205,641,4196,604,4204,569,4225,551xm4374,594l4342,594,4376,613,4385,660,4379,674,4368,688,4351,698,4329,699,4374,699,4396,668,4398,636,4388,608,4374,594xm4348,645l4336,645,4344,653,4344,668,4343,677,4336,686,4329,690,4296,697,4336,697,4341,695,4350,687,4355,677,4357,667,4349,646,4348,645xm4340,578l4296,591,4275,626,4283,662,4320,673,4316,663,4292,663,4290,651,4289,641,4289,636,4305,602,4342,594,4374,594,4368,587,4340,578xm4249,547l4229,547,4218,573,4213,607,4217,642,4231,670,4252,670,4234,648,4226,597,4249,547xm4331,636l4314,641,4306,662,4292,663,4316,663,4316,662,4312,649,4336,645,4348,645,4331,636xm4200,375l4168,394,4152,429,4153,468,4174,500,4160,516,4155,527,4155,539,4161,548,4170,552,4181,552,4192,551,4225,551,4229,547,4249,547,4251,541,4188,541,4174,540,4165,535,4166,525,4175,516,4186,505,4192,492,4174,479,4164,454,4164,426,4176,402,4189,402,4190,397,4194,387,4200,375xm4189,402l4176,402,4185,449,4218,476,4265,490,4314,500,4284,508,4260,519,4238,529,4214,537,4203,539,4188,541,4251,541,4252,540,4305,514,4398,514,4396,512,4331,491,4265,480,4213,463,4189,426,4188,409,4189,402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140"/>
        <w:jc w:val="both"/>
      </w:pPr>
      <w:r>
        <w:rPr>
          <w:color w:val="757D33"/>
          <w:w w:val="115"/>
        </w:rPr>
        <w:t>Nacida en </w:t>
      </w:r>
      <w:r>
        <w:rPr>
          <w:color w:val="757D33"/>
          <w:w w:val="120"/>
        </w:rPr>
        <w:t>el </w:t>
      </w:r>
      <w:r>
        <w:rPr>
          <w:color w:val="757D33"/>
          <w:w w:val="115"/>
        </w:rPr>
        <w:t>municipio </w:t>
      </w:r>
      <w:r>
        <w:rPr>
          <w:color w:val="231F20"/>
          <w:w w:val="115"/>
        </w:rPr>
        <w:t>sureño de Sultepec.</w:t>
      </w:r>
    </w:p>
    <w:p>
      <w:pPr>
        <w:pStyle w:val="BodyText"/>
        <w:spacing w:line="278" w:lineRule="auto" w:before="42"/>
        <w:ind w:left="140" w:right="637" w:firstLine="300"/>
        <w:jc w:val="both"/>
      </w:pPr>
      <w:r>
        <w:rPr>
          <w:color w:val="231F20"/>
          <w:spacing w:val="3"/>
        </w:rPr>
        <w:t>Ingresó al </w:t>
      </w:r>
      <w:r>
        <w:rPr>
          <w:color w:val="231F20"/>
        </w:rPr>
        <w:t>movimiento revolucionario iniciado en 1910 como enfermera del Ejército Libertador del Sur, el </w:t>
      </w:r>
      <w:r>
        <w:rPr>
          <w:color w:val="231F20"/>
          <w:spacing w:val="3"/>
        </w:rPr>
        <w:t>11 </w:t>
      </w:r>
      <w:r>
        <w:rPr>
          <w:color w:val="231F20"/>
        </w:rPr>
        <w:t>de </w:t>
      </w:r>
      <w:r>
        <w:rPr>
          <w:color w:val="231F20"/>
          <w:spacing w:val="2"/>
        </w:rPr>
        <w:t>abril </w:t>
      </w:r>
      <w:r>
        <w:rPr>
          <w:color w:val="231F20"/>
        </w:rPr>
        <w:t>de </w:t>
      </w:r>
      <w:r>
        <w:rPr>
          <w:color w:val="231F20"/>
          <w:spacing w:val="3"/>
        </w:rPr>
        <w:t>1913. </w:t>
      </w:r>
      <w:r>
        <w:rPr>
          <w:color w:val="231F20"/>
        </w:rPr>
        <w:t>Operó bajo </w:t>
      </w:r>
      <w:r>
        <w:rPr>
          <w:color w:val="231F20"/>
          <w:spacing w:val="2"/>
        </w:rPr>
        <w:t>las </w:t>
      </w:r>
      <w:r>
        <w:rPr>
          <w:color w:val="231F20"/>
        </w:rPr>
        <w:t>órdenes de Genovevo de la O, recolectando parque      y  medicamentos  </w:t>
      </w:r>
      <w:r>
        <w:rPr>
          <w:color w:val="231F20"/>
          <w:spacing w:val="2"/>
        </w:rPr>
        <w:t>para utilizarlos </w:t>
      </w:r>
      <w:r>
        <w:rPr>
          <w:color w:val="231F20"/>
          <w:spacing w:val="3"/>
        </w:rPr>
        <w:t>al </w:t>
      </w:r>
      <w:r>
        <w:rPr>
          <w:color w:val="231F20"/>
          <w:spacing w:val="2"/>
        </w:rPr>
        <w:t>servicio </w:t>
      </w:r>
      <w:r>
        <w:rPr>
          <w:color w:val="231F20"/>
        </w:rPr>
        <w:t>del  movimiento  </w:t>
      </w:r>
      <w:r>
        <w:rPr>
          <w:color w:val="231F20"/>
          <w:spacing w:val="46"/>
        </w:rPr>
        <w:t> </w:t>
      </w:r>
      <w:r>
        <w:rPr>
          <w:color w:val="231F20"/>
        </w:rPr>
        <w:t>zapa-</w:t>
      </w:r>
    </w:p>
    <w:p>
      <w:pPr>
        <w:pStyle w:val="BodyText"/>
        <w:spacing w:line="259" w:lineRule="exact"/>
        <w:ind w:left="140"/>
        <w:jc w:val="both"/>
        <w:rPr>
          <w:rFonts w:ascii="Times New Roman"/>
          <w:b/>
          <w:sz w:val="20"/>
        </w:rPr>
      </w:pPr>
      <w:r>
        <w:rPr>
          <w:color w:val="231F20"/>
        </w:rPr>
        <w:t>tista. Asimismo, fue comisionada para llevar correspondencia a los          </w:t>
      </w:r>
      <w:r>
        <w:rPr>
          <w:rFonts w:ascii="Times New Roman"/>
          <w:b/>
          <w:color w:val="757D33"/>
          <w:position w:val="8"/>
          <w:sz w:val="20"/>
        </w:rPr>
        <w:t>47</w:t>
      </w:r>
    </w:p>
    <w:p>
      <w:pPr>
        <w:pStyle w:val="BodyText"/>
        <w:spacing w:line="278" w:lineRule="auto" w:before="42"/>
        <w:ind w:left="140" w:right="638"/>
        <w:jc w:val="both"/>
      </w:pPr>
      <w:r>
        <w:rPr>
          <w:color w:val="231F20"/>
        </w:rPr>
        <w:t>campamentos sureños. Se retiró del movimiento en diciembre de 1915. Fue reconocida como veterana de la Revolución. Recibió el diploma al Mérito revolucionario del segundo   periodo.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line="264" w:lineRule="auto" w:before="78"/>
        <w:ind w:left="340" w:right="637" w:hanging="201"/>
        <w:jc w:val="both"/>
        <w:rPr>
          <w:i/>
          <w:sz w:val="14"/>
        </w:rPr>
      </w:pPr>
      <w:r>
        <w:rPr>
          <w:color w:val="231F20"/>
          <w:sz w:val="14"/>
        </w:rPr>
        <w:t>10 Información obtenida de Instituto Nacional de Estudios Históricos de la Revolución Mexicana e Instituto de Investigaciones Legislativas de la H. Cámara de Diputados, </w:t>
      </w:r>
      <w:r>
        <w:rPr>
          <w:i/>
          <w:color w:val="231F20"/>
          <w:sz w:val="14"/>
        </w:rPr>
        <w:t>Las mujeres en la Revolución </w:t>
      </w:r>
      <w:r>
        <w:rPr>
          <w:i/>
          <w:color w:val="231F20"/>
          <w:w w:val="113"/>
          <w:sz w:val="14"/>
        </w:rPr>
        <w:t>M</w:t>
      </w:r>
      <w:r>
        <w:rPr>
          <w:i/>
          <w:color w:val="231F20"/>
          <w:w w:val="94"/>
          <w:sz w:val="14"/>
        </w:rPr>
        <w:t>e</w:t>
      </w:r>
      <w:r>
        <w:rPr>
          <w:i/>
          <w:color w:val="231F20"/>
          <w:w w:val="121"/>
          <w:sz w:val="14"/>
        </w:rPr>
        <w:t>x</w:t>
      </w:r>
      <w:r>
        <w:rPr>
          <w:i/>
          <w:color w:val="231F20"/>
          <w:w w:val="103"/>
          <w:sz w:val="14"/>
        </w:rPr>
        <w:t>i</w:t>
      </w:r>
      <w:r>
        <w:rPr>
          <w:i/>
          <w:color w:val="231F20"/>
          <w:w w:val="101"/>
          <w:sz w:val="14"/>
        </w:rPr>
        <w:t>ca</w:t>
      </w:r>
      <w:r>
        <w:rPr>
          <w:i/>
          <w:color w:val="231F20"/>
          <w:w w:val="106"/>
          <w:sz w:val="14"/>
        </w:rPr>
        <w:t>n</w:t>
      </w:r>
      <w:r>
        <w:rPr>
          <w:i/>
          <w:color w:val="231F20"/>
          <w:w w:val="101"/>
          <w:sz w:val="14"/>
        </w:rPr>
        <w:t>a</w:t>
      </w:r>
      <w:r>
        <w:rPr>
          <w:i/>
          <w:color w:val="231F20"/>
          <w:sz w:val="14"/>
        </w:rPr>
        <w:t> </w:t>
      </w:r>
      <w:r>
        <w:rPr>
          <w:i/>
          <w:color w:val="231F20"/>
          <w:w w:val="105"/>
          <w:sz w:val="14"/>
        </w:rPr>
        <w:t>(</w:t>
      </w:r>
      <w:r>
        <w:rPr>
          <w:i/>
          <w:color w:val="231F20"/>
          <w:w w:val="63"/>
          <w:sz w:val="14"/>
        </w:rPr>
        <w:t>1</w:t>
      </w:r>
      <w:r>
        <w:rPr>
          <w:i/>
          <w:color w:val="231F20"/>
          <w:w w:val="103"/>
          <w:sz w:val="14"/>
        </w:rPr>
        <w:t>88</w:t>
      </w:r>
      <w:r>
        <w:rPr>
          <w:i/>
          <w:color w:val="231F20"/>
          <w:w w:val="98"/>
          <w:sz w:val="14"/>
        </w:rPr>
        <w:t>4</w:t>
      </w:r>
      <w:r>
        <w:rPr>
          <w:i/>
          <w:color w:val="231F20"/>
          <w:w w:val="127"/>
          <w:sz w:val="14"/>
        </w:rPr>
        <w:t>-</w:t>
      </w:r>
      <w:r>
        <w:rPr>
          <w:i/>
          <w:color w:val="231F20"/>
          <w:w w:val="63"/>
          <w:sz w:val="14"/>
        </w:rPr>
        <w:t>1</w:t>
      </w:r>
      <w:r>
        <w:rPr>
          <w:i/>
          <w:color w:val="231F20"/>
          <w:w w:val="106"/>
          <w:sz w:val="14"/>
        </w:rPr>
        <w:t>9</w:t>
      </w:r>
      <w:r>
        <w:rPr>
          <w:i/>
          <w:color w:val="231F20"/>
          <w:w w:val="80"/>
          <w:sz w:val="14"/>
        </w:rPr>
        <w:t>2</w:t>
      </w:r>
      <w:r>
        <w:rPr>
          <w:i/>
          <w:color w:val="231F20"/>
          <w:w w:val="117"/>
          <w:sz w:val="14"/>
        </w:rPr>
        <w:t>0</w:t>
      </w:r>
      <w:r>
        <w:rPr>
          <w:i/>
          <w:color w:val="231F20"/>
          <w:w w:val="105"/>
          <w:sz w:val="14"/>
        </w:rPr>
        <w:t>)</w:t>
      </w:r>
      <w:r>
        <w:rPr>
          <w:i/>
          <w:color w:val="231F20"/>
          <w:w w:val="93"/>
          <w:sz w:val="14"/>
        </w:rPr>
        <w:t>.</w:t>
      </w:r>
      <w:r>
        <w:rPr>
          <w:i/>
          <w:color w:val="231F20"/>
          <w:sz w:val="14"/>
        </w:rPr>
        <w:t> </w:t>
      </w:r>
      <w:r>
        <w:rPr>
          <w:i/>
          <w:color w:val="231F20"/>
          <w:w w:val="100"/>
          <w:sz w:val="14"/>
        </w:rPr>
        <w:t>B</w:t>
      </w:r>
      <w:r>
        <w:rPr>
          <w:i/>
          <w:color w:val="231F20"/>
          <w:w w:val="103"/>
          <w:sz w:val="14"/>
        </w:rPr>
        <w:t>i</w:t>
      </w:r>
      <w:r>
        <w:rPr>
          <w:i/>
          <w:color w:val="231F20"/>
          <w:w w:val="104"/>
          <w:sz w:val="14"/>
        </w:rPr>
        <w:t>o</w:t>
      </w:r>
      <w:r>
        <w:rPr>
          <w:i/>
          <w:color w:val="231F20"/>
          <w:w w:val="95"/>
          <w:sz w:val="14"/>
        </w:rPr>
        <w:t>g</w:t>
      </w:r>
      <w:r>
        <w:rPr>
          <w:i/>
          <w:color w:val="231F20"/>
          <w:w w:val="98"/>
          <w:sz w:val="14"/>
        </w:rPr>
        <w:t>r</w:t>
      </w:r>
      <w:r>
        <w:rPr>
          <w:i/>
          <w:color w:val="231F20"/>
          <w:w w:val="101"/>
          <w:sz w:val="14"/>
        </w:rPr>
        <w:t>a</w:t>
      </w:r>
      <w:r>
        <w:rPr>
          <w:i/>
          <w:color w:val="231F20"/>
          <w:w w:val="112"/>
          <w:sz w:val="14"/>
        </w:rPr>
        <w:t>f</w:t>
      </w:r>
      <w:r>
        <w:rPr>
          <w:i/>
          <w:color w:val="231F20"/>
          <w:w w:val="104"/>
          <w:sz w:val="14"/>
        </w:rPr>
        <w:t>í</w:t>
      </w:r>
      <w:r>
        <w:rPr>
          <w:i/>
          <w:color w:val="231F20"/>
          <w:w w:val="101"/>
          <w:sz w:val="14"/>
        </w:rPr>
        <w:t>a</w:t>
      </w:r>
      <w:r>
        <w:rPr>
          <w:i/>
          <w:color w:val="231F20"/>
          <w:w w:val="97"/>
          <w:sz w:val="14"/>
        </w:rPr>
        <w:t>s</w:t>
      </w:r>
      <w:r>
        <w:rPr>
          <w:i/>
          <w:color w:val="231F20"/>
          <w:sz w:val="14"/>
        </w:rPr>
        <w:t> </w:t>
      </w:r>
      <w:r>
        <w:rPr>
          <w:i/>
          <w:color w:val="231F20"/>
          <w:w w:val="101"/>
          <w:sz w:val="14"/>
        </w:rPr>
        <w:t>d</w:t>
      </w:r>
      <w:r>
        <w:rPr>
          <w:i/>
          <w:color w:val="231F20"/>
          <w:w w:val="94"/>
          <w:sz w:val="14"/>
        </w:rPr>
        <w:t>e</w:t>
      </w:r>
      <w:r>
        <w:rPr>
          <w:i/>
          <w:color w:val="231F20"/>
          <w:sz w:val="14"/>
        </w:rPr>
        <w:t> </w:t>
      </w:r>
      <w:r>
        <w:rPr>
          <w:i/>
          <w:color w:val="231F20"/>
          <w:w w:val="107"/>
          <w:sz w:val="14"/>
        </w:rPr>
        <w:t>m</w:t>
      </w:r>
      <w:r>
        <w:rPr>
          <w:i/>
          <w:color w:val="231F20"/>
          <w:w w:val="106"/>
          <w:sz w:val="14"/>
        </w:rPr>
        <w:t>u</w:t>
      </w:r>
      <w:r>
        <w:rPr>
          <w:i/>
          <w:color w:val="231F20"/>
          <w:w w:val="105"/>
          <w:sz w:val="14"/>
        </w:rPr>
        <w:t>j</w:t>
      </w:r>
      <w:r>
        <w:rPr>
          <w:i/>
          <w:color w:val="231F20"/>
          <w:w w:val="94"/>
          <w:sz w:val="14"/>
        </w:rPr>
        <w:t>e</w:t>
      </w:r>
      <w:r>
        <w:rPr>
          <w:i/>
          <w:color w:val="231F20"/>
          <w:w w:val="98"/>
          <w:sz w:val="14"/>
        </w:rPr>
        <w:t>r</w:t>
      </w:r>
      <w:r>
        <w:rPr>
          <w:i/>
          <w:color w:val="231F20"/>
          <w:w w:val="94"/>
          <w:sz w:val="14"/>
        </w:rPr>
        <w:t>e</w:t>
      </w:r>
      <w:r>
        <w:rPr>
          <w:i/>
          <w:color w:val="231F20"/>
          <w:w w:val="97"/>
          <w:sz w:val="14"/>
        </w:rPr>
        <w:t>s</w:t>
      </w:r>
      <w:r>
        <w:rPr>
          <w:i/>
          <w:color w:val="231F20"/>
          <w:sz w:val="14"/>
        </w:rPr>
        <w:t> </w:t>
      </w:r>
      <w:r>
        <w:rPr>
          <w:i/>
          <w:color w:val="231F20"/>
          <w:w w:val="98"/>
          <w:sz w:val="14"/>
        </w:rPr>
        <w:t>r</w:t>
      </w:r>
      <w:r>
        <w:rPr>
          <w:i/>
          <w:color w:val="231F20"/>
          <w:w w:val="94"/>
          <w:sz w:val="14"/>
        </w:rPr>
        <w:t>e</w:t>
      </w:r>
      <w:r>
        <w:rPr>
          <w:i/>
          <w:color w:val="231F20"/>
          <w:w w:val="111"/>
          <w:sz w:val="14"/>
        </w:rPr>
        <w:t>v</w:t>
      </w:r>
      <w:r>
        <w:rPr>
          <w:i/>
          <w:color w:val="231F20"/>
          <w:w w:val="104"/>
          <w:sz w:val="14"/>
        </w:rPr>
        <w:t>o</w:t>
      </w:r>
      <w:r>
        <w:rPr>
          <w:i/>
          <w:color w:val="231F20"/>
          <w:w w:val="101"/>
          <w:sz w:val="14"/>
        </w:rPr>
        <w:t>l</w:t>
      </w:r>
      <w:r>
        <w:rPr>
          <w:i/>
          <w:color w:val="231F20"/>
          <w:w w:val="106"/>
          <w:sz w:val="14"/>
        </w:rPr>
        <w:t>u</w:t>
      </w:r>
      <w:r>
        <w:rPr>
          <w:i/>
          <w:color w:val="231F20"/>
          <w:w w:val="101"/>
          <w:sz w:val="14"/>
        </w:rPr>
        <w:t>c</w:t>
      </w:r>
      <w:r>
        <w:rPr>
          <w:i/>
          <w:color w:val="231F20"/>
          <w:w w:val="103"/>
          <w:sz w:val="14"/>
        </w:rPr>
        <w:t>i</w:t>
      </w:r>
      <w:r>
        <w:rPr>
          <w:i/>
          <w:color w:val="231F20"/>
          <w:w w:val="104"/>
          <w:sz w:val="14"/>
        </w:rPr>
        <w:t>o</w:t>
      </w:r>
      <w:r>
        <w:rPr>
          <w:i/>
          <w:color w:val="231F20"/>
          <w:w w:val="106"/>
          <w:sz w:val="14"/>
        </w:rPr>
        <w:t>n</w:t>
      </w:r>
      <w:r>
        <w:rPr>
          <w:i/>
          <w:color w:val="231F20"/>
          <w:w w:val="101"/>
          <w:sz w:val="14"/>
        </w:rPr>
        <w:t>a</w:t>
      </w:r>
      <w:r>
        <w:rPr>
          <w:i/>
          <w:color w:val="231F20"/>
          <w:w w:val="98"/>
          <w:sz w:val="14"/>
        </w:rPr>
        <w:t>r</w:t>
      </w:r>
      <w:r>
        <w:rPr>
          <w:i/>
          <w:color w:val="231F20"/>
          <w:w w:val="103"/>
          <w:sz w:val="14"/>
        </w:rPr>
        <w:t>i</w:t>
      </w:r>
      <w:r>
        <w:rPr>
          <w:i/>
          <w:color w:val="231F20"/>
          <w:w w:val="101"/>
          <w:sz w:val="14"/>
        </w:rPr>
        <w:t>a</w:t>
      </w:r>
      <w:r>
        <w:rPr>
          <w:i/>
          <w:color w:val="231F20"/>
          <w:w w:val="97"/>
          <w:sz w:val="14"/>
        </w:rPr>
        <w:t>s</w:t>
      </w:r>
      <w:r>
        <w:rPr>
          <w:i/>
          <w:color w:val="231F20"/>
          <w:w w:val="116"/>
          <w:sz w:val="14"/>
        </w:rPr>
        <w:t>,</w:t>
      </w:r>
      <w:r>
        <w:rPr>
          <w:i/>
          <w:color w:val="231F20"/>
          <w:sz w:val="14"/>
        </w:rPr>
        <w:t> </w:t>
      </w:r>
      <w:r>
        <w:rPr>
          <w:color w:val="231F20"/>
          <w:w w:val="105"/>
          <w:sz w:val="14"/>
        </w:rPr>
        <w:t>p</w:t>
      </w:r>
      <w:r>
        <w:rPr>
          <w:color w:val="231F20"/>
          <w:w w:val="111"/>
          <w:sz w:val="14"/>
        </w:rPr>
        <w:t>.</w:t>
      </w:r>
      <w:r>
        <w:rPr>
          <w:color w:val="231F20"/>
          <w:sz w:val="14"/>
        </w:rPr>
        <w:t> </w:t>
      </w:r>
      <w:r>
        <w:rPr>
          <w:color w:val="231F20"/>
          <w:w w:val="78"/>
          <w:sz w:val="14"/>
        </w:rPr>
        <w:t>7</w:t>
      </w:r>
      <w:r>
        <w:rPr>
          <w:color w:val="231F20"/>
          <w:w w:val="83"/>
          <w:sz w:val="14"/>
        </w:rPr>
        <w:t>2</w:t>
      </w:r>
      <w:r>
        <w:rPr>
          <w:color w:val="231F20"/>
          <w:sz w:val="14"/>
        </w:rPr>
        <w:t> </w:t>
      </w:r>
      <w:r>
        <w:rPr>
          <w:i/>
          <w:color w:val="231F20"/>
          <w:w w:val="93"/>
          <w:sz w:val="14"/>
        </w:rPr>
        <w:t>.</w:t>
      </w:r>
    </w:p>
    <w:p>
      <w:pPr>
        <w:pStyle w:val="BodyText"/>
        <w:rPr>
          <w:i/>
          <w:sz w:val="20"/>
        </w:rPr>
      </w:pPr>
    </w:p>
    <w:p>
      <w:pPr>
        <w:pStyle w:val="BodyText"/>
        <w:spacing w:before="7"/>
        <w:rPr>
          <w:i/>
          <w:sz w:val="21"/>
        </w:rPr>
      </w:pPr>
    </w:p>
    <w:p>
      <w:pPr>
        <w:spacing w:before="1"/>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spacing w:before="7"/>
        <w:rPr>
          <w:sz w:val="23"/>
        </w:rPr>
      </w:pPr>
    </w:p>
    <w:p>
      <w:pPr>
        <w:pStyle w:val="Heading3"/>
        <w:spacing w:line="283" w:lineRule="auto"/>
        <w:ind w:left="3348" w:right="1742" w:hanging="1085"/>
        <w:rPr>
          <w:sz w:val="16"/>
        </w:rPr>
      </w:pPr>
      <w:r>
        <w:rPr>
          <w:color w:val="757D33"/>
          <w:w w:val="95"/>
        </w:rPr>
        <w:t>Margarita Miranda</w:t>
      </w:r>
      <w:r>
        <w:rPr>
          <w:color w:val="757D33"/>
          <w:spacing w:val="-50"/>
          <w:w w:val="95"/>
        </w:rPr>
        <w:t> </w:t>
      </w:r>
      <w:r>
        <w:rPr>
          <w:color w:val="757D33"/>
          <w:w w:val="95"/>
        </w:rPr>
        <w:t>Ordóñez </w:t>
      </w:r>
      <w:r>
        <w:rPr>
          <w:color w:val="757D33"/>
          <w:spacing w:val="-7"/>
        </w:rPr>
        <w:t>(1896-¿?)</w:t>
      </w:r>
      <w:r>
        <w:rPr>
          <w:color w:val="757D33"/>
          <w:spacing w:val="-7"/>
          <w:position w:val="9"/>
          <w:sz w:val="16"/>
        </w:rPr>
        <w:t>11</w:t>
      </w:r>
    </w:p>
    <w:p>
      <w:pPr>
        <w:pStyle w:val="BodyText"/>
        <w:spacing w:before="10"/>
        <w:rPr>
          <w:rFonts w:ascii="Times New Roman"/>
          <w:b/>
          <w:sz w:val="19"/>
        </w:rPr>
      </w:pPr>
      <w:r>
        <w:rPr/>
        <w:pict>
          <v:group style="position:absolute;margin-left:203.365997pt;margin-top:13.412149pt;width:60.8pt;height:31.2pt;mso-position-horizontal-relative:page;mso-position-vertical-relative:paragraph;z-index:2656;mso-wrap-distance-left:0;mso-wrap-distance-right:0" coordorigin="4067,268" coordsize="1216,624">
            <v:shape style="position:absolute;left:4590;top:268;width:693;height:492" coordorigin="4590,268" coordsize="693,492" path="m4918,650l4879,650,4859,656,4840,663,4821,673,4806,690,4818,699,4839,711,4858,727,4861,751,4909,760,4958,755,4978,743,4917,743,4877,742,4880,734,4890,733,4900,732,4905,728,4882,722,4862,712,4844,701,4827,689,4856,668,4891,662,4934,662,4928,656,4918,650xm4892,603l4798,603,4879,612,4945,640,4978,661,4993,673,4999,685,4987,717,4957,736,4917,743,4978,743,4998,732,5023,689,5096,689,5165,680,5193,671,5098,671,5051,666,5008,653,4970,633,4958,619,4938,619,4892,603xm4934,662l4891,662,4924,672,4946,698,4944,674,4934,662xm4811,591l4739,595,4674,613,4621,645,4590,693,4615,674,4645,661,4679,653,4720,650,4739,650,4743,645,4746,642,4660,642,4719,614,4798,603,4892,603,4879,599,4811,591xm5096,689l5023,689,5095,689,5096,689xm4739,650l4720,650,4722,666,4710,666,4712,681,4757,684,4791,672,4730,672,4733,660,4737,652,4739,650xm4882,639l4843,642,4804,654,4766,666,4730,672,4791,672,4795,671,4834,655,4879,650,4918,650,4905,644,4882,639xm5283,629l5223,650,5198,657,5182,661,5167,663,5146,666,5098,671,5193,671,5229,659,5283,629xm4732,634l4708,635,4684,639,4660,642,4746,642,4752,637,4732,634xm5156,268l5162,280,5166,290,5168,302,5167,319,5143,356,5091,373,5025,384,4960,405,4917,447,4898,504,4904,565,4938,619,4958,619,4937,595,4918,545,4916,491,4938,444,4989,411,5051,407,5086,407,5072,401,5041,393,5091,383,5138,369,5171,342,5179,295,5191,295,5188,287,5156,268xm5016,471l4988,480,4968,501,4958,529,4960,561,4985,597,5026,612,5074,608,5111,592,5027,592,5005,591,4988,581,4977,567,4971,553,4980,506,5014,487,5062,487,5060,484,5016,471xm5024,529l5007,539,4999,560,5001,570,5006,580,5015,588,5027,592,5111,592,5116,590,5060,590,5027,583,5020,579,5013,569,5012,561,5012,546,5020,538,5043,538,5042,533,5024,529xm5086,407l5051,407,5104,433,5130,490,5122,541,5095,575,5060,590,5116,590,5120,587,5145,563,5125,563,5139,535,5143,500,5138,466,5127,440,5196,440,5200,434,5168,434,5153,432,5141,430,5118,422,5096,412,5086,407xm5043,538l5020,538,5043,542,5040,555,5036,566,5069,556,5064,556,5050,555,5043,538xm5196,440l5127,440,5151,462,5160,497,5151,534,5125,563,5145,563,5156,552,5174,503,5164,444,5189,444,5195,441,5196,440xm5062,487l5014,487,5051,495,5067,529,5067,533,5066,544,5064,556,5069,556,5073,554,5081,519,5062,487xm5189,444l5164,444,5175,445,5186,445,5189,444xm5191,295l5179,295,5192,318,5192,347,5182,372,5164,385,5170,398,5181,409,5190,418,5191,428,5182,433,5168,434,5200,434,5201,432,5201,420,5195,409,5182,393,5203,361,5204,322,5191,295xe" filled="true" fillcolor="#757d33" stroked="false">
              <v:path arrowok="t"/>
              <v:fill type="solid"/>
            </v:shape>
            <v:shape style="position:absolute;left:4067;top:399;width:693;height:492" coordorigin="4067,399" coordsize="693,492" path="m4352,820l4327,820,4352,863,4392,886,4441,891,4489,882,4490,874,4433,874,4393,867,4363,848,4352,820xm4509,793l4459,793,4494,799,4523,820,4506,832,4488,844,4468,853,4446,859,4450,864,4460,864,4470,866,4473,873,4433,874,4490,874,4493,858,4511,842,4532,831,4544,821,4529,805,4511,794,4509,793xm4468,770l4445,775,4422,787,4406,805,4404,829,4426,804,4459,793,4509,793,4491,787,4471,782,4535,782,4508,773,4468,770xm4732,782l4631,782,4671,784,4706,792,4735,806,4760,824,4732,782xm4067,760l4121,791,4185,811,4255,821,4352,820,4351,816,4357,804,4360,802,4252,802,4204,798,4183,795,4168,792,4152,788,4127,782,4067,760xm4535,782l4471,782,4517,787,4555,802,4593,815,4638,813,4639,803,4620,803,4584,797,4546,785,4535,782xm4619,765l4598,768,4607,777,4613,783,4617,791,4620,803,4639,803,4640,797,4628,797,4631,782,4732,782,4729,777,4724,774,4690,774,4666,770,4642,767,4619,765xm4392,538l4299,538,4361,542,4412,575,4434,622,4432,676,4413,727,4380,764,4343,785,4299,798,4252,802,4360,802,4372,792,4405,771,4455,750,4412,750,4446,696,4452,635,4433,579,4392,538xm4641,735l4552,735,4631,745,4690,774,4724,774,4676,744,4641,735xm4540,722l4471,730,4412,750,4455,750,4471,743,4552,735,4641,735,4611,726,4540,722xm4219,575l4187,575,4177,634,4194,683,4230,719,4276,739,4324,743,4365,728,4368,723,4323,723,4330,721,4291,721,4255,706,4246,694,4225,694,4199,665,4190,628,4199,593,4219,575xm4368,618l4336,618,4370,637,4379,684,4373,698,4362,712,4345,722,4323,723,4368,723,4390,692,4393,660,4382,632,4368,618xm4342,669l4330,669,4338,678,4338,692,4337,701,4330,710,4323,714,4291,721,4330,721,4335,719,4344,711,4349,701,4351,691,4343,670,4342,669xm4335,602l4290,615,4270,651,4277,686,4314,697,4310,687,4286,687,4284,675,4284,665,4284,660,4300,626,4336,618,4368,618,4362,611,4335,602xm4243,571l4224,571,4212,597,4207,631,4211,667,4225,694,4246,694,4228,672,4220,622,4243,571xm4326,660l4309,665,4301,686,4286,687,4310,687,4310,686,4307,673,4330,669,4342,669,4326,660xm4194,399l4162,418,4146,453,4147,492,4168,524,4155,541,4149,551,4149,563,4155,572,4164,576,4175,577,4187,575,4219,575,4224,571,4243,571,4246,565,4182,565,4168,565,4159,559,4160,550,4169,540,4180,529,4187,516,4168,503,4159,478,4159,450,4171,426,4183,426,4184,421,4188,411,4194,399xm4183,426l4171,426,4179,473,4213,500,4259,515,4309,524,4278,532,4254,543,4232,554,4209,561,4197,563,4182,565,4246,565,4246,564,4299,538,4392,538,4390,536,4325,516,4259,504,4208,488,4183,450,4182,433,4183,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660"/>
      </w:pPr>
      <w:r>
        <w:rPr>
          <w:color w:val="757D33"/>
          <w:w w:val="115"/>
        </w:rPr>
        <w:t>Distinguida  revolucionaria  nacida  en  </w:t>
      </w:r>
      <w:r>
        <w:rPr>
          <w:color w:val="231F20"/>
          <w:w w:val="115"/>
        </w:rPr>
        <w:t>Xalatlaco en 1896.</w:t>
      </w:r>
    </w:p>
    <w:p>
      <w:pPr>
        <w:pStyle w:val="BodyText"/>
        <w:spacing w:line="278" w:lineRule="auto" w:before="42"/>
        <w:ind w:left="660" w:right="137" w:firstLine="300"/>
        <w:jc w:val="both"/>
      </w:pPr>
      <w:r>
        <w:rPr>
          <w:color w:val="231F20"/>
        </w:rPr>
        <w:t>Cuenta la historia que hubo otras mujeres revolucionarias del lugar, como Margarita Miranda, que primero fueron maderistas y luego ya entraron como zapatistas. Las mujeres revolucionarias fueron valientes; ya dentro de la milicia escogían su pareja, quien</w:t>
      </w:r>
    </w:p>
    <w:p>
      <w:pPr>
        <w:pStyle w:val="BodyText"/>
        <w:tabs>
          <w:tab w:pos="659" w:val="left" w:leader="none"/>
        </w:tabs>
        <w:spacing w:line="259" w:lineRule="exact"/>
        <w:ind w:left="660" w:hanging="550"/>
      </w:pPr>
      <w:r>
        <w:rPr>
          <w:rFonts w:ascii="Times New Roman"/>
          <w:b/>
          <w:color w:val="757D33"/>
          <w:position w:val="8"/>
          <w:sz w:val="20"/>
        </w:rPr>
        <w:t>48</w:t>
        <w:tab/>
      </w:r>
      <w:r>
        <w:rPr>
          <w:color w:val="231F20"/>
        </w:rPr>
        <w:t>era  el  que  </w:t>
      </w:r>
      <w:r>
        <w:rPr>
          <w:color w:val="231F20"/>
          <w:spacing w:val="2"/>
        </w:rPr>
        <w:t>las </w:t>
      </w:r>
      <w:r>
        <w:rPr>
          <w:color w:val="231F20"/>
          <w:spacing w:val="3"/>
        </w:rPr>
        <w:t>cuidaba. </w:t>
      </w:r>
      <w:r>
        <w:rPr>
          <w:color w:val="231F20"/>
          <w:spacing w:val="4"/>
        </w:rPr>
        <w:t>Margarita, </w:t>
      </w:r>
      <w:r>
        <w:rPr>
          <w:color w:val="231F20"/>
          <w:spacing w:val="2"/>
        </w:rPr>
        <w:t>cuentan </w:t>
      </w:r>
      <w:r>
        <w:rPr>
          <w:color w:val="231F20"/>
        </w:rPr>
        <w:t>quienes  la  </w:t>
      </w:r>
      <w:r>
        <w:rPr>
          <w:color w:val="231F20"/>
          <w:spacing w:val="30"/>
        </w:rPr>
        <w:t> </w:t>
      </w:r>
      <w:r>
        <w:rPr>
          <w:color w:val="231F20"/>
        </w:rPr>
        <w:t>conocieron,</w:t>
      </w:r>
    </w:p>
    <w:p>
      <w:pPr>
        <w:pStyle w:val="BodyText"/>
        <w:spacing w:line="278" w:lineRule="auto" w:before="42"/>
        <w:ind w:left="660"/>
      </w:pPr>
      <w:r>
        <w:rPr>
          <w:color w:val="231F20"/>
          <w:w w:val="105"/>
        </w:rPr>
        <w:t>“dirigió casi toda la flota, pero cada quien tenía su gente. Era como una familia”.</w:t>
      </w:r>
    </w:p>
    <w:p>
      <w:pPr>
        <w:pStyle w:val="BodyText"/>
        <w:spacing w:line="278" w:lineRule="auto" w:before="1"/>
        <w:ind w:left="660" w:right="139" w:firstLine="300"/>
        <w:jc w:val="both"/>
      </w:pPr>
      <w:r>
        <w:rPr>
          <w:color w:val="231F20"/>
        </w:rPr>
        <w:t>Coronela zapatista, heroína durante el incendio del pueblo de Xalatlaco por fuerzas carrancistas el 11 de diciembre de 1915.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spacing w:before="79"/>
        <w:ind w:left="660" w:right="0" w:firstLine="0"/>
        <w:jc w:val="left"/>
        <w:rPr>
          <w:sz w:val="14"/>
        </w:rPr>
      </w:pPr>
      <w:r>
        <w:rPr>
          <w:color w:val="231F20"/>
          <w:sz w:val="14"/>
        </w:rPr>
        <w:t>11 Información obtenida de Soledad González Montes y Alejandro Patiño, </w:t>
      </w:r>
      <w:r>
        <w:rPr>
          <w:i/>
          <w:color w:val="231F20"/>
          <w:sz w:val="14"/>
        </w:rPr>
        <w:t>op. cit., </w:t>
      </w:r>
      <w:r>
        <w:rPr>
          <w:color w:val="231F20"/>
          <w:sz w:val="14"/>
        </w:rPr>
        <w:t>p.   76.</w:t>
      </w:r>
    </w:p>
    <w:p>
      <w:pPr>
        <w:pStyle w:val="BodyText"/>
        <w:rPr>
          <w:sz w:val="20"/>
        </w:rPr>
      </w:pPr>
    </w:p>
    <w:p>
      <w:pPr>
        <w:pStyle w:val="BodyText"/>
        <w:spacing w:before="8"/>
        <w:rPr>
          <w:sz w:val="16"/>
        </w:rPr>
      </w:pPr>
    </w:p>
    <w:p>
      <w:pPr>
        <w:spacing w:before="75"/>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spacing w:before="7"/>
        <w:rPr>
          <w:sz w:val="23"/>
        </w:rPr>
      </w:pPr>
    </w:p>
    <w:p>
      <w:pPr>
        <w:pStyle w:val="Heading3"/>
        <w:spacing w:line="283" w:lineRule="auto"/>
        <w:ind w:left="2073" w:right="2591"/>
        <w:jc w:val="center"/>
        <w:rPr>
          <w:sz w:val="16"/>
        </w:rPr>
      </w:pPr>
      <w:r>
        <w:rPr>
          <w:color w:val="757D33"/>
          <w:w w:val="95"/>
        </w:rPr>
        <w:t>Ana María Ruiz Reyes </w:t>
      </w:r>
      <w:r>
        <w:rPr>
          <w:color w:val="757D33"/>
        </w:rPr>
        <w:t>(1897-¿?)</w:t>
      </w:r>
      <w:r>
        <w:rPr>
          <w:color w:val="757D33"/>
          <w:position w:val="9"/>
          <w:sz w:val="16"/>
        </w:rPr>
        <w:t>12</w:t>
      </w:r>
    </w:p>
    <w:p>
      <w:pPr>
        <w:pStyle w:val="BodyText"/>
        <w:spacing w:before="10"/>
        <w:rPr>
          <w:rFonts w:ascii="Times New Roman"/>
          <w:b/>
          <w:sz w:val="19"/>
        </w:rPr>
      </w:pPr>
      <w:r>
        <w:rPr/>
        <w:pict>
          <v:group style="position:absolute;margin-left:203.653397pt;margin-top:13.412149pt;width:60.8pt;height:31.2pt;mso-position-horizontal-relative:page;mso-position-vertical-relative:paragraph;z-index:2680;mso-wrap-distance-left:0;mso-wrap-distance-right:0" coordorigin="4073,268" coordsize="1216,624">
            <v:shape style="position:absolute;left:4596;top:268;width:693;height:492" coordorigin="4596,268" coordsize="693,492" path="m4924,650l4884,650,4865,656,4845,663,4827,673,4812,690,4824,699,4845,711,4863,727,4867,751,4915,760,4964,755,4984,743,4923,743,4882,742,4886,734,4896,733,4906,732,4910,728,4888,722,4868,712,4850,701,4833,689,4861,668,4897,662,4940,662,4934,656,4924,650xm4897,603l4803,603,4885,612,4951,640,4984,661,4999,673,5005,685,4993,717,4963,736,4923,743,4984,743,5004,732,5029,689,5102,689,5171,680,5199,671,5104,671,5057,666,5013,653,4976,633,4964,619,4944,619,4897,603xm4940,662l4897,662,4930,672,4952,698,4950,674,4940,662xm4816,591l4745,595,4680,613,4627,645,4596,693,4621,674,4650,661,4685,653,4725,650,4745,650,4749,645,4752,642,4666,642,4725,614,4803,603,4897,603,4885,599,4816,591xm5102,689l5029,689,5101,689,5102,689xm4745,650l4725,650,4728,666,4716,666,4718,681,4763,684,4797,672,4736,672,4739,660,4743,652,4745,650xm4888,639l4848,642,4810,654,4772,666,4736,672,4797,672,4801,671,4839,655,4884,650,4924,650,4911,644,4888,639xm5289,629l5229,650,5204,657,5187,661,5172,663,5151,666,5104,671,5199,671,5235,659,5289,629xm4737,634l4714,635,4690,639,4666,642,4752,642,4758,637,4737,634xm5162,268l5168,280,5172,290,5174,302,5173,319,5148,356,5096,373,5031,384,4966,405,4923,447,4904,504,4910,565,4944,619,4964,619,4943,595,4923,545,4922,491,4944,444,4995,411,5057,407,5091,407,5078,401,5047,393,5097,383,5143,369,5176,342,5185,295,5197,295,5194,287,5162,268xm5021,471l4994,480,4974,501,4963,529,4966,561,4991,597,5032,612,5080,608,5116,592,5032,592,5011,591,4994,581,4982,567,4977,553,4986,506,5020,487,5068,487,5066,484,5021,471xm5030,529l5013,539,5005,560,5007,570,5012,580,5021,588,5032,592,5116,592,5121,590,5065,590,5033,583,5026,579,5019,569,5018,561,5018,546,5026,538,5049,538,5047,533,5030,529xm5091,407l5057,407,5110,433,5136,490,5128,541,5101,575,5065,590,5121,590,5126,587,5151,563,5131,563,5145,535,5149,500,5144,466,5132,440,5202,440,5205,434,5174,434,5159,432,5147,430,5124,422,5102,412,5091,407xm5049,538l5026,538,5049,542,5046,555,5042,566,5075,556,5070,556,5055,555,5049,538xm5202,440l5132,440,5157,462,5166,497,5157,534,5131,563,5151,563,5162,552,5179,503,5169,444,5195,444,5201,441,5202,440xm5068,487l5020,487,5056,495,5072,529,5072,533,5072,544,5070,556,5075,556,5079,554,5086,519,5068,487xm5195,444l5169,444,5181,445,5192,445,5195,444xm5197,295l5185,295,5197,318,5197,347,5187,372,5169,385,5176,398,5187,409,5196,418,5196,428,5188,433,5174,434,5205,434,5207,432,5207,420,5201,409,5188,393,5209,361,5210,322,5197,295xe" filled="true" fillcolor="#757d33" stroked="false">
              <v:path arrowok="t"/>
              <v:fill type="solid"/>
            </v:shape>
            <v:shape style="position:absolute;left:4073;top:399;width:693;height:492" coordorigin="4073,399" coordsize="693,492" path="m4358,820l4333,820,4358,863,4398,886,4447,891,4495,882,4496,874,4438,874,4399,867,4369,848,4358,820xm4515,793l4465,793,4500,799,4529,820,4512,832,4494,844,4474,853,4451,859,4456,864,4466,864,4476,866,4479,873,4438,874,4496,874,4498,858,4517,842,4538,831,4549,821,4534,805,4516,794,4515,793xm4474,770l4451,775,4428,787,4412,805,4409,829,4432,804,4465,793,4515,793,4497,787,4477,782,4540,782,4513,773,4474,770xm4738,782l4636,782,4677,784,4711,792,4741,806,4766,824,4738,782xm4073,760l4127,791,4191,811,4261,821,4358,820,4356,816,4363,804,4365,802,4258,802,4210,798,4189,795,4174,792,4158,788,4133,782,4073,760xm4540,782l4477,782,4522,787,4561,802,4599,815,4644,813,4645,803,4626,803,4590,797,4552,785,4540,782xm4624,765l4604,768,4613,777,4619,783,4623,791,4626,803,4645,803,4646,797,4634,797,4636,782,4738,782,4734,777,4730,774,4696,774,4672,770,4648,767,4624,765xm4398,538l4305,538,4367,542,4418,575,4440,622,4438,676,4419,727,4386,764,4348,785,4305,798,4258,802,4365,802,4377,792,4411,771,4460,750,4418,750,4452,696,4458,635,4439,579,4398,538xm4647,735l4558,735,4637,745,4696,774,4730,774,4682,744,4647,735xm4545,722l4477,730,4418,750,4460,750,4477,743,4558,735,4647,735,4616,726,4545,722xm4225,575l4192,575,4182,634,4200,683,4236,719,4282,739,4330,743,4371,728,4374,723,4329,723,4336,721,4296,721,4261,706,4252,694,4231,694,4205,665,4196,628,4204,593,4225,575xm4374,618l4342,618,4376,637,4385,684,4379,698,4368,712,4351,722,4329,723,4374,723,4396,692,4398,660,4388,632,4374,618xm4348,669l4336,669,4344,678,4344,692,4343,701,4336,710,4329,714,4296,721,4336,721,4341,719,4350,711,4355,701,4357,691,4349,670,4348,669xm4340,602l4296,615,4275,651,4283,686,4320,697,4316,687,4292,687,4290,675,4289,665,4289,660,4305,626,4342,618,4374,618,4368,611,4340,602xm4249,571l4229,571,4218,597,4213,631,4217,667,4231,694,4252,694,4234,672,4226,622,4249,571xm4331,660l4314,665,4306,686,4292,687,4316,687,4316,686,4312,673,4336,669,4348,669,4331,660xm4200,399l4168,418,4152,453,4153,492,4174,524,4160,541,4155,551,4155,563,4161,572,4170,576,4181,577,4192,575,4225,575,4229,571,4249,571,4251,565,4188,565,4174,565,4165,559,4166,550,4175,540,4186,529,4192,516,4174,503,4164,478,4164,450,4176,426,4189,426,4190,421,4194,411,4200,399xm4189,426l4176,426,4185,473,4218,500,4265,515,4314,524,4284,532,4260,543,4238,554,4214,561,4203,563,4188,565,4251,565,4252,564,4305,538,4398,538,4396,536,4331,516,4265,504,4213,488,4189,450,4188,433,4189,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140"/>
      </w:pPr>
      <w:r>
        <w:rPr>
          <w:color w:val="757D33"/>
          <w:w w:val="105"/>
        </w:rPr>
        <w:t>Vio </w:t>
      </w:r>
      <w:r>
        <w:rPr>
          <w:color w:val="757D33"/>
          <w:w w:val="135"/>
        </w:rPr>
        <w:t>la luz el </w:t>
      </w:r>
      <w:r>
        <w:rPr>
          <w:color w:val="231F20"/>
        </w:rPr>
        <w:t>1 </w:t>
      </w:r>
      <w:r>
        <w:rPr>
          <w:color w:val="231F20"/>
          <w:w w:val="105"/>
        </w:rPr>
        <w:t>de octubre de 1897 en Amecameca.</w:t>
      </w:r>
    </w:p>
    <w:p>
      <w:pPr>
        <w:pStyle w:val="BodyText"/>
        <w:spacing w:line="278" w:lineRule="auto" w:before="42"/>
        <w:ind w:left="139" w:right="657" w:firstLine="300"/>
        <w:jc w:val="both"/>
      </w:pPr>
      <w:r>
        <w:rPr>
          <w:color w:val="231F20"/>
          <w:spacing w:val="2"/>
        </w:rPr>
        <w:t>Fue </w:t>
      </w:r>
      <w:r>
        <w:rPr>
          <w:color w:val="231F20"/>
        </w:rPr>
        <w:t>hija de  Felipe  </w:t>
      </w:r>
      <w:r>
        <w:rPr>
          <w:color w:val="231F20"/>
          <w:spacing w:val="2"/>
        </w:rPr>
        <w:t>Ruiz  </w:t>
      </w:r>
      <w:r>
        <w:rPr>
          <w:color w:val="231F20"/>
        </w:rPr>
        <w:t>y  Lorenza  Reyes,  quienes  </w:t>
      </w:r>
      <w:r>
        <w:rPr>
          <w:color w:val="231F20"/>
          <w:spacing w:val="3"/>
        </w:rPr>
        <w:t>distribuían </w:t>
      </w:r>
      <w:r>
        <w:rPr>
          <w:color w:val="231F20"/>
        </w:rPr>
        <w:t>el periódico </w:t>
      </w:r>
      <w:r>
        <w:rPr>
          <w:i/>
          <w:color w:val="231F20"/>
        </w:rPr>
        <w:t>El Renovador </w:t>
      </w:r>
      <w:r>
        <w:rPr>
          <w:color w:val="231F20"/>
        </w:rPr>
        <w:t>durante la resistencia </w:t>
      </w:r>
      <w:r>
        <w:rPr>
          <w:color w:val="231F20"/>
          <w:spacing w:val="3"/>
        </w:rPr>
        <w:t>al </w:t>
      </w:r>
      <w:r>
        <w:rPr>
          <w:color w:val="231F20"/>
        </w:rPr>
        <w:t>régimen de </w:t>
      </w:r>
      <w:r>
        <w:rPr>
          <w:color w:val="231F20"/>
          <w:spacing w:val="2"/>
        </w:rPr>
        <w:t>Victoriano </w:t>
      </w:r>
      <w:r>
        <w:rPr>
          <w:color w:val="231F20"/>
          <w:spacing w:val="3"/>
        </w:rPr>
        <w:t>Huerta. </w:t>
      </w:r>
      <w:r>
        <w:rPr>
          <w:color w:val="231F20"/>
          <w:spacing w:val="4"/>
        </w:rPr>
        <w:t>Afiliada </w:t>
      </w:r>
      <w:r>
        <w:rPr>
          <w:color w:val="231F20"/>
          <w:spacing w:val="3"/>
        </w:rPr>
        <w:t>al </w:t>
      </w:r>
      <w:r>
        <w:rPr>
          <w:color w:val="231F20"/>
        </w:rPr>
        <w:t>“Club Hijas de Juárez”, en 1913 cola- boró</w:t>
      </w:r>
      <w:r>
        <w:rPr>
          <w:color w:val="231F20"/>
          <w:spacing w:val="-5"/>
        </w:rPr>
        <w:t> </w:t>
      </w:r>
      <w:r>
        <w:rPr>
          <w:color w:val="231F20"/>
        </w:rPr>
        <w:t>en</w:t>
      </w:r>
      <w:r>
        <w:rPr>
          <w:color w:val="231F20"/>
          <w:spacing w:val="-5"/>
        </w:rPr>
        <w:t> </w:t>
      </w:r>
      <w:r>
        <w:rPr>
          <w:color w:val="231F20"/>
          <w:spacing w:val="2"/>
        </w:rPr>
        <w:t>las</w:t>
      </w:r>
      <w:r>
        <w:rPr>
          <w:color w:val="231F20"/>
          <w:spacing w:val="-5"/>
        </w:rPr>
        <w:t> </w:t>
      </w:r>
      <w:r>
        <w:rPr>
          <w:color w:val="231F20"/>
        </w:rPr>
        <w:t>prensas</w:t>
      </w:r>
      <w:r>
        <w:rPr>
          <w:color w:val="231F20"/>
          <w:spacing w:val="-5"/>
        </w:rPr>
        <w:t> </w:t>
      </w:r>
      <w:r>
        <w:rPr>
          <w:color w:val="231F20"/>
          <w:spacing w:val="2"/>
        </w:rPr>
        <w:t>clandestinas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spacing w:val="2"/>
        </w:rPr>
        <w:t>enfrentaban</w:t>
      </w:r>
      <w:r>
        <w:rPr>
          <w:color w:val="231F20"/>
          <w:spacing w:val="-5"/>
        </w:rPr>
        <w:t> </w:t>
      </w:r>
      <w:r>
        <w:rPr>
          <w:color w:val="231F20"/>
        </w:rPr>
        <w:t>con</w:t>
      </w:r>
      <w:r>
        <w:rPr>
          <w:color w:val="231F20"/>
          <w:spacing w:val="-5"/>
        </w:rPr>
        <w:t> </w:t>
      </w:r>
      <w:r>
        <w:rPr>
          <w:color w:val="231F20"/>
        </w:rPr>
        <w:t>sus</w:t>
      </w:r>
      <w:r>
        <w:rPr>
          <w:color w:val="231F20"/>
          <w:spacing w:val="-5"/>
        </w:rPr>
        <w:t> </w:t>
      </w:r>
      <w:r>
        <w:rPr>
          <w:color w:val="231F20"/>
          <w:spacing w:val="2"/>
        </w:rPr>
        <w:t>escritos</w:t>
      </w:r>
    </w:p>
    <w:p>
      <w:pPr>
        <w:pStyle w:val="BodyText"/>
        <w:tabs>
          <w:tab w:pos="6968" w:val="left" w:leader="none"/>
        </w:tabs>
        <w:spacing w:line="259" w:lineRule="exact"/>
        <w:ind w:left="140"/>
        <w:rPr>
          <w:rFonts w:ascii="Times New Roman" w:hAnsi="Times New Roman"/>
          <w:b/>
          <w:sz w:val="20"/>
        </w:rPr>
      </w:pPr>
      <w:r>
        <w:rPr>
          <w:color w:val="231F20"/>
        </w:rPr>
        <w:t>anónimos  de  protesta  contra  el  usurpador.  Trabajó </w:t>
      </w:r>
      <w:r>
        <w:rPr>
          <w:color w:val="231F20"/>
          <w:spacing w:val="38"/>
        </w:rPr>
        <w:t> </w:t>
      </w:r>
      <w:r>
        <w:rPr>
          <w:color w:val="231F20"/>
        </w:rPr>
        <w:t>como </w:t>
      </w:r>
      <w:r>
        <w:rPr>
          <w:color w:val="231F20"/>
          <w:spacing w:val="5"/>
        </w:rPr>
        <w:t> </w:t>
      </w:r>
      <w:r>
        <w:rPr>
          <w:color w:val="231F20"/>
        </w:rPr>
        <w:t>volun-</w:t>
        <w:tab/>
      </w:r>
      <w:r>
        <w:rPr>
          <w:rFonts w:ascii="Times New Roman" w:hAnsi="Times New Roman"/>
          <w:b/>
          <w:color w:val="757D33"/>
          <w:position w:val="8"/>
          <w:sz w:val="20"/>
        </w:rPr>
        <w:t>49</w:t>
      </w:r>
    </w:p>
    <w:p>
      <w:pPr>
        <w:pStyle w:val="BodyText"/>
        <w:spacing w:line="278" w:lineRule="auto" w:before="42"/>
        <w:ind w:left="140" w:right="672"/>
      </w:pPr>
      <w:r>
        <w:rPr>
          <w:color w:val="231F20"/>
          <w:spacing w:val="4"/>
        </w:rPr>
        <w:t>taria </w:t>
      </w:r>
      <w:r>
        <w:rPr>
          <w:color w:val="231F20"/>
        </w:rPr>
        <w:t>en la </w:t>
      </w:r>
      <w:r>
        <w:rPr>
          <w:color w:val="231F20"/>
          <w:spacing w:val="4"/>
        </w:rPr>
        <w:t>Cruz </w:t>
      </w:r>
      <w:r>
        <w:rPr>
          <w:color w:val="231F20"/>
        </w:rPr>
        <w:t>Blanca </w:t>
      </w:r>
      <w:r>
        <w:rPr>
          <w:color w:val="231F20"/>
          <w:spacing w:val="2"/>
        </w:rPr>
        <w:t>Neutral </w:t>
      </w:r>
      <w:r>
        <w:rPr>
          <w:color w:val="231F20"/>
        </w:rPr>
        <w:t>y </w:t>
      </w:r>
      <w:r>
        <w:rPr>
          <w:color w:val="231F20"/>
          <w:spacing w:val="2"/>
        </w:rPr>
        <w:t>siguió </w:t>
      </w:r>
      <w:r>
        <w:rPr>
          <w:color w:val="231F20"/>
        </w:rPr>
        <w:t>a Venustiano  </w:t>
      </w:r>
      <w:r>
        <w:rPr>
          <w:color w:val="231F20"/>
          <w:spacing w:val="4"/>
        </w:rPr>
        <w:t>Carranza </w:t>
      </w:r>
      <w:r>
        <w:rPr>
          <w:color w:val="231F20"/>
          <w:spacing w:val="3"/>
        </w:rPr>
        <w:t>hasta</w:t>
      </w:r>
      <w:r>
        <w:rPr>
          <w:color w:val="231F20"/>
          <w:spacing w:val="-2"/>
        </w:rPr>
        <w:t> </w:t>
      </w:r>
      <w:r>
        <w:rPr>
          <w:color w:val="231F20"/>
          <w:spacing w:val="2"/>
        </w:rPr>
        <w:t>Veracruz.</w:t>
      </w:r>
    </w:p>
    <w:p>
      <w:pPr>
        <w:pStyle w:val="BodyText"/>
        <w:spacing w:line="278" w:lineRule="auto" w:before="1"/>
        <w:ind w:left="140" w:right="657" w:firstLine="300"/>
        <w:jc w:val="both"/>
      </w:pPr>
      <w:r>
        <w:rPr>
          <w:color w:val="231F20"/>
          <w:w w:val="105"/>
        </w:rPr>
        <w:t>Por su actividad logró, como reconocimientos, el de enfermera Diplomada de Honor, entregado por Venustiano Carranza, así también, la Medalla Altamirano.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spacing w:before="79"/>
        <w:ind w:left="140" w:right="0" w:firstLine="0"/>
        <w:jc w:val="left"/>
        <w:rPr>
          <w:sz w:val="14"/>
        </w:rPr>
      </w:pPr>
      <w:r>
        <w:rPr>
          <w:color w:val="231F20"/>
          <w:sz w:val="14"/>
        </w:rPr>
        <w:t>12 Tomada de Aurora Tovar Ramírez, </w:t>
      </w:r>
      <w:r>
        <w:rPr>
          <w:i/>
          <w:color w:val="231F20"/>
          <w:sz w:val="14"/>
        </w:rPr>
        <w:t>op. cit., </w:t>
      </w:r>
      <w:r>
        <w:rPr>
          <w:color w:val="231F20"/>
          <w:sz w:val="14"/>
        </w:rPr>
        <w:t>p. 565 .</w:t>
      </w:r>
    </w:p>
    <w:p>
      <w:pPr>
        <w:pStyle w:val="BodyText"/>
        <w:rPr>
          <w:sz w:val="20"/>
        </w:rPr>
      </w:pPr>
    </w:p>
    <w:p>
      <w:pPr>
        <w:pStyle w:val="BodyText"/>
        <w:spacing w:before="5"/>
        <w:rPr>
          <w:sz w:val="21"/>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780"/>
        </w:sectPr>
      </w:pPr>
    </w:p>
    <w:p>
      <w:pPr>
        <w:pStyle w:val="BodyText"/>
        <w:spacing w:before="7"/>
        <w:rPr>
          <w:sz w:val="23"/>
        </w:rPr>
      </w:pPr>
    </w:p>
    <w:p>
      <w:pPr>
        <w:pStyle w:val="Heading3"/>
        <w:ind w:left="2369" w:right="1870"/>
        <w:jc w:val="center"/>
      </w:pPr>
      <w:r>
        <w:rPr>
          <w:color w:val="757D33"/>
          <w:w w:val="95"/>
        </w:rPr>
        <w:t>Isabel Yáñez</w:t>
      </w:r>
    </w:p>
    <w:p>
      <w:pPr>
        <w:pStyle w:val="BodyText"/>
        <w:rPr>
          <w:rFonts w:ascii="Times New Roman"/>
          <w:b/>
          <w:sz w:val="20"/>
        </w:rPr>
      </w:pPr>
    </w:p>
    <w:p>
      <w:pPr>
        <w:pStyle w:val="BodyText"/>
        <w:rPr>
          <w:rFonts w:ascii="Times New Roman"/>
          <w:b/>
          <w:sz w:val="20"/>
        </w:rPr>
      </w:pPr>
    </w:p>
    <w:p>
      <w:pPr>
        <w:pStyle w:val="BodyText"/>
        <w:spacing w:before="9"/>
        <w:rPr>
          <w:rFonts w:ascii="Times New Roman"/>
          <w:b/>
          <w:sz w:val="17"/>
        </w:rPr>
      </w:pPr>
      <w:r>
        <w:rPr/>
        <w:pict>
          <v:group style="position:absolute;margin-left:203.365997pt;margin-top:12.202853pt;width:60.8pt;height:31.2pt;mso-position-horizontal-relative:page;mso-position-vertical-relative:paragraph;z-index:2704;mso-wrap-distance-left:0;mso-wrap-distance-right:0" coordorigin="4067,244" coordsize="1216,624">
            <v:shape style="position:absolute;left:4590;top:244;width:693;height:492" coordorigin="4590,244" coordsize="693,492" path="m4918,626l4879,626,4859,632,4840,639,4821,649,4806,666,4818,675,4839,686,4858,703,4861,726,4909,736,4958,730,4978,719,4917,719,4877,718,4880,710,4890,709,4900,708,4905,704,4882,698,4862,688,4844,677,4827,665,4856,643,4891,638,4934,638,4928,632,4918,626xm4892,579l4798,579,4879,588,4945,616,4978,637,4993,649,4999,661,4987,693,4957,712,4917,719,4978,719,4998,708,5023,665,5096,665,5165,655,5193,647,5098,647,5051,642,5008,629,4970,609,4958,595,4938,595,4892,579xm4934,638l4891,638,4924,648,4946,674,4944,650,4934,638xm4811,567l4739,571,4674,589,4621,621,4590,669,4615,650,4645,637,4679,629,4720,626,4739,626,4743,621,4746,618,4660,618,4719,589,4798,579,4892,579,4879,575,4811,567xm5096,665l5023,665,5095,665,5096,665xm4739,626l4720,626,4722,642,4710,642,4712,657,4757,659,4791,648,4730,648,4733,636,4737,628,4739,626xm4882,614l4843,618,4804,630,4766,642,4730,648,4791,648,4795,647,4834,631,4879,626,4918,626,4905,620,4882,614xm5283,605l5223,626,5198,633,5182,637,5167,639,5146,642,5098,647,5193,647,5229,635,5283,605xm4732,610l4708,611,4684,615,4660,618,4746,618,4752,613,4732,610xm5156,244l5162,256,5166,266,5168,278,5167,295,5143,332,5091,349,5025,360,4960,381,4917,423,4898,480,4904,541,4938,595,4958,595,4937,571,4918,521,4916,467,4938,419,4989,387,5051,383,5086,383,5072,377,5041,369,5091,359,5138,345,5171,318,5179,271,5191,271,5188,263,5156,244xm5016,447l4988,456,4968,476,4958,504,4960,536,4985,573,5026,588,5074,584,5111,568,5027,568,5005,567,4988,557,4977,542,4971,529,4980,482,5014,463,5062,463,5060,459,5016,447xm5024,505l5007,514,4999,536,5001,546,5006,556,5015,564,5027,568,5111,568,5116,565,5060,565,5027,559,5020,554,5013,545,5012,536,5012,522,5020,514,5043,514,5042,509,5024,505xm5086,383l5051,383,5104,409,5130,466,5122,517,5095,551,5060,565,5116,565,5120,563,5145,539,5125,539,5139,511,5143,476,5138,441,5127,416,5196,416,5200,410,5168,410,5153,408,5141,405,5118,398,5096,388,5086,383xm5043,514l5020,514,5043,518,5040,531,5036,541,5069,532,5064,532,5050,531,5043,514xm5196,416l5127,416,5151,437,5160,472,5151,510,5125,539,5145,539,5156,528,5174,479,5164,419,5189,419,5195,417,5196,416xm5062,463l5014,463,5051,471,5067,504,5067,509,5066,520,5064,532,5069,532,5073,530,5081,495,5062,463xm5189,419l5164,419,5175,421,5186,421,5189,419xm5191,271l5179,271,5192,294,5192,323,5182,348,5164,361,5170,374,5181,384,5190,394,5191,404,5182,409,5168,410,5200,410,5201,408,5201,396,5195,385,5182,369,5203,337,5204,298,5191,271xe" filled="true" fillcolor="#757d33" stroked="false">
              <v:path arrowok="t"/>
              <v:fill type="solid"/>
            </v:shape>
            <v:shape style="position:absolute;left:4067;top:375;width:693;height:492" coordorigin="4067,375" coordsize="693,492" path="m4352,796l4327,796,4352,839,4392,862,4441,867,4489,858,4490,850,4433,850,4393,843,4363,824,4352,796xm4509,769l4459,769,4494,775,4523,796,4506,808,4488,819,4468,829,4446,835,4450,840,4460,840,4470,842,4473,849,4433,850,4490,850,4493,834,4511,818,4532,807,4544,797,4529,781,4511,770,4509,769xm4468,746l4445,751,4422,763,4406,781,4404,805,4426,780,4459,769,4509,769,4491,763,4471,757,4535,757,4508,749,4468,746xm4732,757l4631,757,4671,760,4706,768,4735,782,4760,800,4732,757xm4067,736l4121,766,4185,787,4255,796,4352,796,4351,792,4357,780,4360,778,4252,778,4204,773,4183,771,4168,768,4152,764,4127,757,4067,736xm4535,757l4471,757,4517,763,4555,778,4593,791,4638,788,4639,779,4620,779,4584,773,4546,761,4535,757xm4619,741l4598,744,4607,753,4613,759,4617,767,4620,779,4639,779,4640,773,4628,773,4631,757,4732,757,4729,752,4724,750,4690,750,4666,746,4642,742,4619,741xm4392,514l4299,514,4361,518,4412,551,4434,598,4432,652,4413,703,4380,740,4343,761,4299,773,4252,778,4360,778,4372,768,4405,747,4455,726,4412,726,4446,672,4452,611,4433,554,4392,514xm4641,710l4552,710,4631,721,4690,750,4724,750,4676,720,4641,710xm4540,698l4471,706,4412,726,4455,726,4471,719,4552,710,4641,710,4611,702,4540,698xm4219,551l4187,551,4177,610,4194,659,4230,694,4276,715,4324,719,4365,704,4368,699,4323,699,4330,697,4291,697,4255,682,4246,670,4225,670,4199,641,4190,604,4199,569,4219,551xm4368,594l4336,594,4370,613,4379,660,4373,674,4362,688,4345,698,4323,699,4368,699,4390,668,4393,636,4382,608,4368,594xm4342,645l4330,645,4338,653,4338,668,4337,677,4330,686,4323,690,4291,697,4330,697,4335,695,4344,687,4349,677,4351,667,4343,646,4342,645xm4335,578l4290,591,4270,626,4277,662,4314,673,4310,663,4286,663,4284,651,4284,641,4284,636,4300,602,4336,594,4368,594,4362,587,4335,578xm4243,547l4224,547,4212,573,4207,607,4211,642,4225,670,4246,670,4228,648,4220,597,4243,547xm4326,636l4309,641,4301,662,4286,663,4310,663,4310,662,4307,649,4330,645,4342,645,4326,636xm4194,375l4162,394,4146,429,4147,468,4168,500,4155,516,4149,527,4149,539,4155,548,4164,552,4175,552,4187,551,4219,551,4224,547,4243,547,4246,541,4182,541,4168,540,4159,535,4160,525,4169,516,4180,505,4187,492,4168,479,4159,454,4159,426,4171,402,4183,402,4184,397,4188,387,4194,375xm4183,402l4171,402,4179,449,4213,476,4259,490,4309,500,4278,508,4254,519,4232,529,4209,537,4197,539,4182,541,4246,541,4246,540,4299,514,4392,514,4390,512,4325,491,4259,480,4208,463,4183,426,4182,409,4183,402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640"/>
      </w:pPr>
      <w:r>
        <w:rPr>
          <w:color w:val="757D33"/>
          <w:spacing w:val="-7"/>
          <w:w w:val="120"/>
        </w:rPr>
        <w:t>Combatiente </w:t>
      </w:r>
      <w:r>
        <w:rPr>
          <w:color w:val="757D33"/>
          <w:spacing w:val="-4"/>
          <w:w w:val="120"/>
        </w:rPr>
        <w:t>en </w:t>
      </w:r>
      <w:r>
        <w:rPr>
          <w:color w:val="757D33"/>
          <w:w w:val="130"/>
        </w:rPr>
        <w:t>la </w:t>
      </w:r>
      <w:r>
        <w:rPr>
          <w:color w:val="757D33"/>
          <w:spacing w:val="-9"/>
          <w:w w:val="120"/>
        </w:rPr>
        <w:t>Revolución </w:t>
      </w:r>
      <w:r>
        <w:rPr>
          <w:color w:val="231F20"/>
          <w:spacing w:val="-5"/>
          <w:w w:val="115"/>
        </w:rPr>
        <w:t>mexicana, </w:t>
      </w:r>
      <w:r>
        <w:rPr>
          <w:color w:val="231F20"/>
          <w:spacing w:val="-6"/>
          <w:w w:val="120"/>
        </w:rPr>
        <w:t>nació </w:t>
      </w:r>
      <w:r>
        <w:rPr>
          <w:color w:val="231F20"/>
          <w:spacing w:val="-5"/>
          <w:w w:val="120"/>
        </w:rPr>
        <w:t>en </w:t>
      </w:r>
      <w:r>
        <w:rPr>
          <w:color w:val="231F20"/>
          <w:spacing w:val="-6"/>
          <w:w w:val="115"/>
        </w:rPr>
        <w:t>Ecatzingo, </w:t>
      </w:r>
      <w:r>
        <w:rPr>
          <w:color w:val="231F20"/>
          <w:spacing w:val="-3"/>
        </w:rPr>
        <w:t>Estadode </w:t>
      </w:r>
      <w:r>
        <w:rPr>
          <w:color w:val="231F20"/>
          <w:spacing w:val="-7"/>
        </w:rPr>
        <w:t>México.</w:t>
      </w:r>
    </w:p>
    <w:p>
      <w:pPr>
        <w:pStyle w:val="BodyText"/>
        <w:spacing w:line="278" w:lineRule="auto" w:before="1"/>
        <w:ind w:left="640" w:right="137" w:firstLine="300"/>
        <w:jc w:val="both"/>
      </w:pPr>
      <w:r>
        <w:rPr>
          <w:color w:val="231F20"/>
        </w:rPr>
        <w:t>Ingresó en la lucha armada en mayo de 1912 bajo las órdenes del capitán José Pineda. Perteneció a la división de Everardo González; luchó contra los gobiernos de Madero, Huerta y Carranza. En  1920,</w:t>
      </w:r>
    </w:p>
    <w:p>
      <w:pPr>
        <w:pStyle w:val="BodyText"/>
        <w:tabs>
          <w:tab w:pos="639" w:val="left" w:leader="none"/>
        </w:tabs>
        <w:spacing w:line="259" w:lineRule="exact"/>
        <w:ind w:left="100"/>
      </w:pPr>
      <w:r>
        <w:rPr>
          <w:rFonts w:ascii="Times New Roman" w:hAnsi="Times New Roman"/>
          <w:b/>
          <w:color w:val="757D33"/>
          <w:position w:val="8"/>
          <w:sz w:val="20"/>
        </w:rPr>
        <w:t>50</w:t>
        <w:tab/>
      </w:r>
      <w:r>
        <w:rPr>
          <w:color w:val="231F20"/>
          <w:spacing w:val="3"/>
        </w:rPr>
        <w:t>al</w:t>
      </w:r>
      <w:r>
        <w:rPr>
          <w:color w:val="231F20"/>
          <w:spacing w:val="33"/>
        </w:rPr>
        <w:t> </w:t>
      </w:r>
      <w:r>
        <w:rPr>
          <w:color w:val="231F20"/>
          <w:spacing w:val="3"/>
        </w:rPr>
        <w:t>terminar</w:t>
      </w:r>
      <w:r>
        <w:rPr>
          <w:color w:val="231F20"/>
          <w:spacing w:val="33"/>
        </w:rPr>
        <w:t> </w:t>
      </w:r>
      <w:r>
        <w:rPr>
          <w:color w:val="231F20"/>
        </w:rPr>
        <w:t>la</w:t>
      </w:r>
      <w:r>
        <w:rPr>
          <w:color w:val="231F20"/>
          <w:spacing w:val="33"/>
        </w:rPr>
        <w:t> </w:t>
      </w:r>
      <w:r>
        <w:rPr>
          <w:color w:val="231F20"/>
        </w:rPr>
        <w:t>Revolución,</w:t>
      </w:r>
      <w:r>
        <w:rPr>
          <w:color w:val="231F20"/>
          <w:spacing w:val="33"/>
        </w:rPr>
        <w:t> </w:t>
      </w:r>
      <w:r>
        <w:rPr>
          <w:color w:val="231F20"/>
        </w:rPr>
        <w:t>se</w:t>
      </w:r>
      <w:r>
        <w:rPr>
          <w:color w:val="231F20"/>
          <w:spacing w:val="34"/>
        </w:rPr>
        <w:t> </w:t>
      </w:r>
      <w:r>
        <w:rPr>
          <w:color w:val="231F20"/>
          <w:spacing w:val="2"/>
        </w:rPr>
        <w:t>retiró</w:t>
      </w:r>
      <w:r>
        <w:rPr>
          <w:color w:val="231F20"/>
          <w:spacing w:val="34"/>
        </w:rPr>
        <w:t> </w:t>
      </w:r>
      <w:r>
        <w:rPr>
          <w:color w:val="231F20"/>
        </w:rPr>
        <w:t>a</w:t>
      </w:r>
      <w:r>
        <w:rPr>
          <w:color w:val="231F20"/>
          <w:spacing w:val="33"/>
        </w:rPr>
        <w:t> </w:t>
      </w:r>
      <w:r>
        <w:rPr>
          <w:color w:val="231F20"/>
        </w:rPr>
        <w:t>la</w:t>
      </w:r>
      <w:r>
        <w:rPr>
          <w:color w:val="231F20"/>
          <w:spacing w:val="33"/>
        </w:rPr>
        <w:t> </w:t>
      </w:r>
      <w:r>
        <w:rPr>
          <w:color w:val="231F20"/>
          <w:spacing w:val="2"/>
        </w:rPr>
        <w:t>vida</w:t>
      </w:r>
      <w:r>
        <w:rPr>
          <w:color w:val="231F20"/>
          <w:spacing w:val="33"/>
        </w:rPr>
        <w:t> </w:t>
      </w:r>
      <w:r>
        <w:rPr>
          <w:color w:val="231F20"/>
        </w:rPr>
        <w:t>privada</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spacing w:val="3"/>
        </w:rPr>
        <w:t>tierra</w:t>
      </w:r>
    </w:p>
    <w:p>
      <w:pPr>
        <w:pStyle w:val="BodyText"/>
        <w:spacing w:before="42"/>
        <w:ind w:left="640"/>
        <w:rPr>
          <w:sz w:val="13"/>
        </w:rPr>
      </w:pPr>
      <w:r>
        <w:rPr>
          <w:color w:val="231F20"/>
        </w:rPr>
        <w:t>natal, dedicándose a la agricultura.</w:t>
      </w:r>
      <w:r>
        <w:rPr>
          <w:color w:val="231F20"/>
          <w:position w:val="7"/>
          <w:sz w:val="13"/>
        </w:rPr>
        <w:t>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spacing w:before="79"/>
        <w:ind w:left="640" w:right="0" w:firstLine="0"/>
        <w:jc w:val="left"/>
        <w:rPr>
          <w:sz w:val="14"/>
        </w:rPr>
      </w:pPr>
      <w:r>
        <w:rPr>
          <w:color w:val="231F20"/>
          <w:sz w:val="14"/>
        </w:rPr>
        <w:t>13 </w:t>
      </w:r>
      <w:r>
        <w:rPr>
          <w:i/>
          <w:color w:val="231F20"/>
          <w:sz w:val="14"/>
        </w:rPr>
        <w:t>Ibid., </w:t>
      </w:r>
      <w:r>
        <w:rPr>
          <w:color w:val="231F20"/>
          <w:sz w:val="14"/>
        </w:rPr>
        <w:t>p. 679.</w:t>
      </w:r>
    </w:p>
    <w:p>
      <w:pPr>
        <w:pStyle w:val="BodyText"/>
        <w:rPr>
          <w:sz w:val="20"/>
        </w:rPr>
      </w:pPr>
    </w:p>
    <w:p>
      <w:pPr>
        <w:pStyle w:val="BodyText"/>
        <w:spacing w:before="8"/>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spacing w:before="8"/>
      </w:pPr>
    </w:p>
    <w:p>
      <w:pPr>
        <w:pStyle w:val="Heading3"/>
        <w:spacing w:before="48"/>
        <w:ind w:left="1892" w:right="2008"/>
        <w:rPr>
          <w:sz w:val="16"/>
        </w:rPr>
      </w:pPr>
      <w:r>
        <w:rPr>
          <w:color w:val="757D33"/>
          <w:w w:val="95"/>
        </w:rPr>
        <w:t>María Asunción Villegas</w:t>
      </w:r>
      <w:r>
        <w:rPr>
          <w:color w:val="757D33"/>
          <w:w w:val="95"/>
          <w:position w:val="9"/>
          <w:sz w:val="16"/>
        </w:rPr>
        <w:t>14</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653397pt;margin-top:12.229342pt;width:60.8pt;height:31.2pt;mso-position-horizontal-relative:page;mso-position-vertical-relative:paragraph;z-index:2728;mso-wrap-distance-left:0;mso-wrap-distance-right:0" coordorigin="4073,245" coordsize="1216,624">
            <v:shape style="position:absolute;left:4596;top:245;width:693;height:492" coordorigin="4596,245" coordsize="693,492" path="m4924,627l4884,627,4865,632,4845,639,4827,650,4812,667,4824,676,4845,687,4863,703,4867,727,4915,736,4964,731,4984,720,4923,720,4882,718,4886,711,4896,709,4906,709,4910,705,4888,698,4868,689,4850,677,4833,666,4861,644,4897,639,4940,639,4934,632,4924,627xm4897,580l4803,580,4885,588,4951,616,4984,637,4999,649,5005,662,4993,693,4963,712,4923,720,4984,720,5004,708,5029,666,5102,666,5171,656,5199,647,5104,647,5057,643,5013,630,4976,609,4964,595,4944,595,4897,580xm4940,639l4897,639,4930,649,4952,674,4950,650,4940,639xm4816,567l4745,571,4680,589,4627,622,4596,670,4621,651,4650,637,4685,629,4725,627,4745,627,4749,622,4752,619,4666,619,4725,590,4803,580,4897,580,4885,575,4816,567xm5102,666l5029,666,5101,666,5102,666xm4745,627l4725,627,4728,642,4716,642,4718,658,4763,660,4797,648,4736,648,4739,636,4743,628,4745,627xm4888,615l4848,619,4810,630,4772,642,4736,648,4797,648,4801,647,4839,632,4884,627,4924,627,4911,620,4888,615xm5289,605l5229,627,5204,633,5187,637,5172,640,5151,643,5104,647,5199,647,5235,636,5289,605xm4737,610l4714,612,4690,615,4666,619,4752,619,4758,614,4737,610xm5162,245l5168,256,5172,266,5174,278,5173,295,5148,333,5096,349,5031,361,4966,381,4923,424,4904,481,4910,541,4944,595,4964,595,4943,572,4923,521,4922,468,4944,420,4995,387,5057,383,5091,383,5078,377,5047,369,5097,360,5143,345,5176,318,5185,271,5197,271,5194,264,5162,245xm5021,447l4994,456,4974,477,4963,505,4966,537,4991,573,5032,588,5080,584,5116,568,5032,568,5011,567,4994,557,4982,543,4977,529,4986,482,5020,463,5068,463,5066,460,5021,447xm5030,505l5013,515,5005,536,5007,546,5012,556,5021,564,5032,568,5116,568,5121,566,5065,566,5033,559,5026,555,5019,546,5018,537,5018,523,5026,515,5049,515,5047,510,5030,505xm5091,383l5057,383,5110,410,5136,467,5128,517,5101,551,5065,566,5121,566,5126,564,5151,539,5131,539,5145,512,5149,477,5144,442,5132,416,5202,416,5205,410,5174,410,5159,408,5147,406,5124,399,5102,388,5091,383xm5049,515l5026,515,5049,518,5046,531,5042,542,5075,532,5070,532,5055,531,5049,515xm5202,416l5132,416,5157,438,5166,473,5157,510,5131,539,5151,539,5162,528,5179,479,5169,420,5195,420,5201,417,5202,416xm5068,463l5020,463,5056,471,5072,505,5072,510,5072,520,5070,532,5075,532,5079,531,5086,496,5068,463xm5195,420l5169,420,5181,422,5192,421,5195,420xm5197,271l5185,271,5197,295,5197,323,5187,348,5169,362,5176,374,5187,385,5196,395,5196,404,5188,410,5174,410,5205,410,5207,408,5207,396,5201,386,5188,369,5209,337,5210,298,5197,271xe" filled="true" fillcolor="#757d33" stroked="false">
              <v:path arrowok="t"/>
              <v:fill type="solid"/>
            </v:shape>
            <v:shape style="position:absolute;left:4073;top:376;width:693;height:492" coordorigin="4073,376" coordsize="693,492" path="m4358,797l4333,797,4358,839,4398,862,4447,868,4495,858,4496,851,4438,851,4399,843,4369,825,4358,797xm4515,770l4465,770,4500,775,4529,797,4512,809,4494,820,4474,829,4451,836,4456,840,4466,840,4476,842,4479,849,4438,851,4496,851,4498,834,4517,818,4538,807,4549,798,4534,781,4516,770,4515,770xm4474,746l4451,751,4428,763,4412,782,4409,805,4432,780,4465,770,4515,770,4497,763,4477,758,4540,758,4513,750,4474,746xm4738,758l4636,758,4677,760,4711,769,4741,782,4766,801,4738,758xm4073,736l4127,767,4191,787,4261,797,4358,797,4356,793,4363,781,4365,778,4258,778,4210,774,4189,771,4174,768,4158,765,4133,758,4073,736xm4540,758l4477,758,4522,763,4561,778,4599,791,4644,789,4645,780,4626,780,4590,774,4552,761,4540,758xm4624,742l4604,745,4613,753,4619,760,4623,768,4626,780,4645,780,4646,774,4634,773,4636,758,4738,758,4734,753,4730,750,4696,750,4672,746,4648,743,4624,742xm4398,515l4305,515,4367,518,4418,551,4440,599,4438,653,4419,703,4386,741,4348,761,4305,774,4258,778,4365,778,4377,769,4411,747,4460,727,4418,727,4452,673,4458,612,4439,555,4398,515xm4647,711l4558,711,4637,721,4696,750,4730,750,4682,721,4647,711xm4545,698l4477,707,4418,727,4460,727,4477,720,4558,711,4647,711,4616,703,4545,698xm4225,551l4192,551,4182,611,4200,659,4236,695,4282,716,4330,720,4371,704,4374,699,4329,699,4336,697,4296,697,4261,682,4252,670,4231,670,4205,642,4196,604,4204,569,4225,551xm4374,594l4342,594,4376,613,4385,660,4379,674,4368,688,4351,698,4329,699,4374,699,4396,668,4398,636,4388,608,4374,594xm4348,646l4336,646,4344,654,4344,668,4343,677,4336,686,4329,691,4296,697,4336,697,4341,695,4350,687,4355,678,4357,667,4349,646,4348,646xm4340,579l4296,591,4275,627,4283,662,4320,673,4316,663,4292,663,4290,651,4289,641,4289,636,4305,602,4342,594,4374,594,4368,588,4340,579xm4249,547l4229,547,4218,573,4213,608,4217,643,4231,670,4252,670,4234,649,4226,598,4249,547xm4331,637l4314,641,4306,663,4292,663,4316,663,4316,663,4312,649,4336,646,4348,646,4331,637xm4200,376l4168,395,4152,429,4153,469,4174,501,4160,517,4155,528,4155,539,4161,548,4170,553,4181,553,4192,551,4225,551,4229,547,4249,547,4251,541,4188,541,4174,541,4165,536,4166,526,4175,516,4186,505,4192,493,4174,479,4164,454,4164,426,4176,403,4189,403,4190,398,4194,388,4200,376xm4189,403l4176,403,4185,450,4218,477,4265,491,4314,501,4284,509,4260,519,4238,530,4214,537,4203,539,4188,541,4251,541,4252,541,4305,515,4398,515,4396,513,4331,492,4265,481,4213,464,4189,427,4188,410,4189,40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140" w:right="617" w:firstLine="43"/>
        <w:jc w:val="both"/>
      </w:pPr>
      <w:r>
        <w:rPr>
          <w:color w:val="757D33"/>
          <w:w w:val="105"/>
        </w:rPr>
        <w:t>“Soy india </w:t>
      </w:r>
      <w:r>
        <w:rPr>
          <w:color w:val="757D33"/>
          <w:spacing w:val="-4"/>
          <w:w w:val="105"/>
        </w:rPr>
        <w:t>de Zumpango”, </w:t>
      </w:r>
      <w:r>
        <w:rPr>
          <w:color w:val="231F20"/>
          <w:w w:val="105"/>
        </w:rPr>
        <w:t>diría, retadora, y </w:t>
      </w:r>
      <w:r>
        <w:rPr>
          <w:color w:val="231F20"/>
          <w:spacing w:val="-3"/>
          <w:w w:val="105"/>
        </w:rPr>
        <w:t>con </w:t>
      </w:r>
      <w:r>
        <w:rPr>
          <w:color w:val="231F20"/>
          <w:w w:val="105"/>
        </w:rPr>
        <w:t>la carcajada a flor de </w:t>
      </w:r>
      <w:r>
        <w:rPr>
          <w:color w:val="231F20"/>
          <w:spacing w:val="-3"/>
          <w:w w:val="105"/>
        </w:rPr>
        <w:t>labio. </w:t>
      </w:r>
      <w:r>
        <w:rPr>
          <w:color w:val="231F20"/>
          <w:spacing w:val="2"/>
          <w:w w:val="105"/>
        </w:rPr>
        <w:t>La </w:t>
      </w:r>
      <w:r>
        <w:rPr>
          <w:color w:val="231F20"/>
          <w:spacing w:val="-4"/>
          <w:w w:val="105"/>
        </w:rPr>
        <w:t>coronela </w:t>
      </w:r>
      <w:r>
        <w:rPr>
          <w:color w:val="231F20"/>
          <w:w w:val="105"/>
        </w:rPr>
        <w:t>María Asunción Villegas </w:t>
      </w:r>
      <w:r>
        <w:rPr>
          <w:color w:val="231F20"/>
          <w:spacing w:val="-4"/>
          <w:w w:val="105"/>
        </w:rPr>
        <w:t>Torres, </w:t>
      </w:r>
      <w:r>
        <w:rPr>
          <w:color w:val="231F20"/>
          <w:w w:val="105"/>
        </w:rPr>
        <w:t>en el </w:t>
      </w:r>
      <w:r>
        <w:rPr>
          <w:color w:val="231F20"/>
          <w:spacing w:val="-3"/>
          <w:w w:val="105"/>
        </w:rPr>
        <w:t>periodo </w:t>
      </w:r>
      <w:r>
        <w:rPr>
          <w:color w:val="231F20"/>
          <w:w w:val="105"/>
        </w:rPr>
        <w:t>álgido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spacing w:val="-4"/>
          <w:w w:val="105"/>
        </w:rPr>
        <w:t>Revolución</w:t>
      </w:r>
      <w:r>
        <w:rPr>
          <w:color w:val="231F20"/>
          <w:spacing w:val="-30"/>
          <w:w w:val="105"/>
        </w:rPr>
        <w:t> </w:t>
      </w:r>
      <w:r>
        <w:rPr>
          <w:color w:val="231F20"/>
          <w:w w:val="105"/>
        </w:rPr>
        <w:t>mexicana,</w:t>
      </w:r>
      <w:r>
        <w:rPr>
          <w:color w:val="231F20"/>
          <w:spacing w:val="-30"/>
          <w:w w:val="105"/>
        </w:rPr>
        <w:t> </w:t>
      </w:r>
      <w:r>
        <w:rPr>
          <w:color w:val="231F20"/>
          <w:w w:val="105"/>
        </w:rPr>
        <w:t>conquistóunoa</w:t>
      </w:r>
      <w:r>
        <w:rPr>
          <w:color w:val="231F20"/>
          <w:spacing w:val="-33"/>
          <w:w w:val="105"/>
        </w:rPr>
        <w:t> </w:t>
      </w:r>
      <w:r>
        <w:rPr>
          <w:color w:val="231F20"/>
          <w:w w:val="105"/>
        </w:rPr>
        <w:t>unolos</w:t>
      </w:r>
      <w:r>
        <w:rPr>
          <w:color w:val="231F20"/>
          <w:spacing w:val="-33"/>
          <w:w w:val="105"/>
        </w:rPr>
        <w:t> </w:t>
      </w:r>
      <w:r>
        <w:rPr>
          <w:color w:val="231F20"/>
          <w:spacing w:val="-3"/>
          <w:w w:val="105"/>
        </w:rPr>
        <w:t>grados</w:t>
      </w:r>
      <w:r>
        <w:rPr>
          <w:color w:val="231F20"/>
          <w:spacing w:val="-33"/>
          <w:w w:val="105"/>
        </w:rPr>
        <w:t> </w:t>
      </w:r>
      <w:r>
        <w:rPr>
          <w:color w:val="231F20"/>
          <w:spacing w:val="-3"/>
          <w:w w:val="105"/>
        </w:rPr>
        <w:t>mili- </w:t>
      </w:r>
      <w:r>
        <w:rPr>
          <w:color w:val="231F20"/>
        </w:rPr>
        <w:t>tares</w:t>
      </w:r>
      <w:r>
        <w:rPr>
          <w:color w:val="231F20"/>
          <w:spacing w:val="-15"/>
        </w:rPr>
        <w:t> </w:t>
      </w:r>
      <w:r>
        <w:rPr>
          <w:color w:val="231F20"/>
          <w:spacing w:val="-3"/>
        </w:rPr>
        <w:t>en</w:t>
      </w:r>
      <w:r>
        <w:rPr>
          <w:color w:val="231F20"/>
          <w:spacing w:val="-15"/>
        </w:rPr>
        <w:t> </w:t>
      </w:r>
      <w:r>
        <w:rPr>
          <w:color w:val="231F20"/>
          <w:spacing w:val="-5"/>
        </w:rPr>
        <w:t>los</w:t>
      </w:r>
      <w:r>
        <w:rPr>
          <w:color w:val="231F20"/>
          <w:spacing w:val="-15"/>
        </w:rPr>
        <w:t> </w:t>
      </w:r>
      <w:r>
        <w:rPr>
          <w:color w:val="231F20"/>
          <w:spacing w:val="-3"/>
        </w:rPr>
        <w:t>campos</w:t>
      </w:r>
      <w:r>
        <w:rPr>
          <w:color w:val="231F20"/>
          <w:spacing w:val="-15"/>
        </w:rPr>
        <w:t> </w:t>
      </w:r>
      <w:r>
        <w:rPr>
          <w:color w:val="231F20"/>
          <w:spacing w:val="-4"/>
        </w:rPr>
        <w:t>de</w:t>
      </w:r>
      <w:r>
        <w:rPr>
          <w:color w:val="231F20"/>
          <w:spacing w:val="-15"/>
        </w:rPr>
        <w:t> </w:t>
      </w:r>
      <w:r>
        <w:rPr>
          <w:color w:val="231F20"/>
        </w:rPr>
        <w:t>batalla</w:t>
      </w:r>
      <w:r>
        <w:rPr>
          <w:color w:val="231F20"/>
          <w:spacing w:val="-15"/>
        </w:rPr>
        <w:t> </w:t>
      </w:r>
      <w:r>
        <w:rPr>
          <w:color w:val="231F20"/>
        </w:rPr>
        <w:t>y</w:t>
      </w:r>
      <w:r>
        <w:rPr>
          <w:color w:val="231F20"/>
          <w:spacing w:val="-15"/>
        </w:rPr>
        <w:t> </w:t>
      </w:r>
      <w:r>
        <w:rPr>
          <w:color w:val="231F20"/>
          <w:spacing w:val="-5"/>
        </w:rPr>
        <w:t>por</w:t>
      </w:r>
      <w:r>
        <w:rPr>
          <w:color w:val="231F20"/>
          <w:spacing w:val="-15"/>
        </w:rPr>
        <w:t> </w:t>
      </w:r>
      <w:r>
        <w:rPr>
          <w:color w:val="231F20"/>
          <w:spacing w:val="-5"/>
        </w:rPr>
        <w:t>méritos</w:t>
      </w:r>
      <w:r>
        <w:rPr>
          <w:color w:val="231F20"/>
          <w:spacing w:val="-15"/>
        </w:rPr>
        <w:t> </w:t>
      </w:r>
      <w:r>
        <w:rPr>
          <w:color w:val="231F20"/>
          <w:spacing w:val="-3"/>
        </w:rPr>
        <w:t>en</w:t>
      </w:r>
      <w:r>
        <w:rPr>
          <w:color w:val="231F20"/>
          <w:spacing w:val="-15"/>
        </w:rPr>
        <w:t> </w:t>
      </w:r>
      <w:r>
        <w:rPr>
          <w:color w:val="231F20"/>
        </w:rPr>
        <w:t>campaña.</w:t>
      </w:r>
    </w:p>
    <w:p>
      <w:pPr>
        <w:pStyle w:val="BodyText"/>
        <w:tabs>
          <w:tab w:pos="6968" w:val="left" w:leader="none"/>
        </w:tabs>
        <w:spacing w:line="225" w:lineRule="auto" w:before="13"/>
        <w:ind w:left="140" w:right="111" w:firstLine="300"/>
        <w:rPr>
          <w:rFonts w:ascii="Times New Roman" w:hAnsi="Times New Roman"/>
          <w:b/>
          <w:sz w:val="20"/>
        </w:rPr>
      </w:pPr>
      <w:r>
        <w:rPr>
          <w:color w:val="231F20"/>
          <w:spacing w:val="3"/>
          <w:w w:val="105"/>
        </w:rPr>
        <w:t>El  </w:t>
      </w:r>
      <w:r>
        <w:rPr>
          <w:color w:val="231F20"/>
          <w:w w:val="105"/>
        </w:rPr>
        <w:t>primer  jefe,  Venustiano  </w:t>
      </w:r>
      <w:r>
        <w:rPr>
          <w:color w:val="231F20"/>
          <w:spacing w:val="5"/>
          <w:w w:val="105"/>
        </w:rPr>
        <w:t>Carranza,  </w:t>
      </w:r>
      <w:r>
        <w:rPr>
          <w:color w:val="231F20"/>
          <w:w w:val="105"/>
        </w:rPr>
        <w:t>la  reconoció   con   el </w:t>
      </w:r>
      <w:r>
        <w:rPr>
          <w:color w:val="231F20"/>
          <w:spacing w:val="3"/>
          <w:w w:val="105"/>
        </w:rPr>
        <w:t>máximo</w:t>
      </w:r>
      <w:r>
        <w:rPr>
          <w:color w:val="231F20"/>
          <w:spacing w:val="-17"/>
          <w:w w:val="105"/>
        </w:rPr>
        <w:t> </w:t>
      </w:r>
      <w:r>
        <w:rPr>
          <w:color w:val="231F20"/>
          <w:spacing w:val="2"/>
          <w:w w:val="105"/>
        </w:rPr>
        <w:t>grado</w:t>
      </w:r>
      <w:r>
        <w:rPr>
          <w:color w:val="231F20"/>
          <w:spacing w:val="-17"/>
          <w:w w:val="105"/>
        </w:rPr>
        <w:t> </w:t>
      </w:r>
      <w:r>
        <w:rPr>
          <w:color w:val="231F20"/>
          <w:w w:val="105"/>
        </w:rPr>
        <w:t>que</w:t>
      </w:r>
      <w:r>
        <w:rPr>
          <w:color w:val="231F20"/>
          <w:spacing w:val="-17"/>
          <w:w w:val="105"/>
        </w:rPr>
        <w:t> </w:t>
      </w:r>
      <w:r>
        <w:rPr>
          <w:color w:val="231F20"/>
          <w:spacing w:val="2"/>
          <w:w w:val="105"/>
        </w:rPr>
        <w:t>alcanzó,</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spacing w:val="2"/>
          <w:w w:val="105"/>
        </w:rPr>
        <w:t>visto</w:t>
      </w:r>
      <w:r>
        <w:rPr>
          <w:color w:val="231F20"/>
          <w:spacing w:val="-17"/>
          <w:w w:val="105"/>
        </w:rPr>
        <w:t> </w:t>
      </w:r>
      <w:r>
        <w:rPr>
          <w:color w:val="231F20"/>
          <w:w w:val="105"/>
        </w:rPr>
        <w:t>bueno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spacing w:val="4"/>
          <w:w w:val="105"/>
        </w:rPr>
        <w:t>Secretaría</w:t>
      </w:r>
      <w:r>
        <w:rPr>
          <w:color w:val="231F20"/>
          <w:spacing w:val="-17"/>
          <w:w w:val="105"/>
        </w:rPr>
        <w:t> </w:t>
      </w:r>
      <w:r>
        <w:rPr>
          <w:color w:val="231F20"/>
          <w:w w:val="105"/>
        </w:rPr>
        <w:t>de</w:t>
      </w:r>
      <w:r>
        <w:rPr>
          <w:color w:val="231F20"/>
          <w:spacing w:val="-17"/>
          <w:w w:val="105"/>
        </w:rPr>
        <w:t> </w:t>
      </w:r>
      <w:r>
        <w:rPr>
          <w:color w:val="231F20"/>
          <w:w w:val="105"/>
        </w:rPr>
        <w:t>la</w:t>
        <w:tab/>
      </w:r>
      <w:r>
        <w:rPr>
          <w:rFonts w:ascii="Times New Roman" w:hAnsi="Times New Roman"/>
          <w:b/>
          <w:color w:val="757D33"/>
          <w:w w:val="75"/>
          <w:position w:val="8"/>
          <w:sz w:val="20"/>
        </w:rPr>
        <w:t>51</w:t>
      </w:r>
    </w:p>
    <w:p>
      <w:pPr>
        <w:pStyle w:val="BodyText"/>
        <w:spacing w:before="45"/>
        <w:ind w:left="140"/>
        <w:jc w:val="both"/>
      </w:pPr>
      <w:r>
        <w:rPr>
          <w:color w:val="231F20"/>
          <w:w w:val="105"/>
        </w:rPr>
        <w:t>Defensa Nacional.</w:t>
      </w:r>
    </w:p>
    <w:p>
      <w:pPr>
        <w:pStyle w:val="BodyText"/>
        <w:spacing w:line="278" w:lineRule="auto" w:before="42"/>
        <w:ind w:left="140" w:right="616" w:firstLine="300"/>
        <w:jc w:val="both"/>
      </w:pPr>
      <w:r>
        <w:rPr>
          <w:color w:val="231F20"/>
        </w:rPr>
        <w:t>A los </w:t>
      </w:r>
      <w:r>
        <w:rPr>
          <w:color w:val="231F20"/>
          <w:spacing w:val="4"/>
        </w:rPr>
        <w:t>75 </w:t>
      </w:r>
      <w:r>
        <w:rPr>
          <w:color w:val="231F20"/>
        </w:rPr>
        <w:t>años de </w:t>
      </w:r>
      <w:r>
        <w:rPr>
          <w:color w:val="231F20"/>
          <w:spacing w:val="2"/>
        </w:rPr>
        <w:t>edad, </w:t>
      </w:r>
      <w:r>
        <w:rPr>
          <w:color w:val="231F20"/>
        </w:rPr>
        <w:t>la coronela </w:t>
      </w:r>
      <w:r>
        <w:rPr>
          <w:color w:val="231F20"/>
          <w:spacing w:val="4"/>
        </w:rPr>
        <w:t>María </w:t>
      </w:r>
      <w:r>
        <w:rPr>
          <w:color w:val="231F20"/>
          <w:spacing w:val="3"/>
        </w:rPr>
        <w:t>Villegas </w:t>
      </w:r>
      <w:r>
        <w:rPr>
          <w:color w:val="231F20"/>
        </w:rPr>
        <w:t>todavía tenía “arrestos </w:t>
      </w:r>
      <w:r>
        <w:rPr>
          <w:color w:val="231F20"/>
          <w:spacing w:val="2"/>
        </w:rPr>
        <w:t>para </w:t>
      </w:r>
      <w:r>
        <w:rPr>
          <w:color w:val="231F20"/>
        </w:rPr>
        <w:t>bajarle los humos a </w:t>
      </w:r>
      <w:r>
        <w:rPr>
          <w:color w:val="231F20"/>
          <w:spacing w:val="2"/>
        </w:rPr>
        <w:t>cualquier </w:t>
      </w:r>
      <w:r>
        <w:rPr>
          <w:color w:val="231F20"/>
        </w:rPr>
        <w:t>mozalbete </w:t>
      </w:r>
      <w:r>
        <w:rPr>
          <w:color w:val="231F20"/>
          <w:spacing w:val="2"/>
        </w:rPr>
        <w:t>malcriado </w:t>
      </w:r>
      <w:r>
        <w:rPr>
          <w:color w:val="231F20"/>
        </w:rPr>
        <w:t>o poner</w:t>
      </w:r>
      <w:r>
        <w:rPr>
          <w:color w:val="231F20"/>
          <w:spacing w:val="-12"/>
        </w:rPr>
        <w:t> </w:t>
      </w:r>
      <w:r>
        <w:rPr>
          <w:color w:val="231F20"/>
        </w:rPr>
        <w:t>en</w:t>
      </w:r>
      <w:r>
        <w:rPr>
          <w:color w:val="231F20"/>
          <w:spacing w:val="-12"/>
        </w:rPr>
        <w:t> </w:t>
      </w:r>
      <w:r>
        <w:rPr>
          <w:color w:val="231F20"/>
        </w:rPr>
        <w:t>orden</w:t>
      </w:r>
      <w:r>
        <w:rPr>
          <w:color w:val="231F20"/>
          <w:spacing w:val="-12"/>
        </w:rPr>
        <w:t> </w:t>
      </w:r>
      <w:r>
        <w:rPr>
          <w:color w:val="231F20"/>
          <w:spacing w:val="5"/>
        </w:rPr>
        <w:t>algranuja</w:t>
      </w:r>
      <w:r>
        <w:rPr>
          <w:color w:val="231F20"/>
          <w:spacing w:val="-12"/>
        </w:rPr>
        <w:t> </w:t>
      </w:r>
      <w:r>
        <w:rPr>
          <w:color w:val="231F20"/>
        </w:rPr>
        <w:t>que</w:t>
      </w:r>
      <w:r>
        <w:rPr>
          <w:color w:val="231F20"/>
          <w:spacing w:val="-12"/>
        </w:rPr>
        <w:t> </w:t>
      </w:r>
      <w:r>
        <w:rPr>
          <w:color w:val="231F20"/>
        </w:rPr>
        <w:t>intente</w:t>
      </w:r>
      <w:r>
        <w:rPr>
          <w:color w:val="231F20"/>
          <w:spacing w:val="-12"/>
        </w:rPr>
        <w:t> </w:t>
      </w:r>
      <w:r>
        <w:rPr>
          <w:color w:val="231F20"/>
        </w:rPr>
        <w:t>cometer</w:t>
      </w:r>
      <w:r>
        <w:rPr>
          <w:color w:val="231F20"/>
          <w:spacing w:val="-12"/>
        </w:rPr>
        <w:t> </w:t>
      </w:r>
      <w:r>
        <w:rPr>
          <w:color w:val="231F20"/>
          <w:spacing w:val="2"/>
        </w:rPr>
        <w:t>una</w:t>
      </w:r>
      <w:r>
        <w:rPr>
          <w:color w:val="231F20"/>
          <w:spacing w:val="-12"/>
        </w:rPr>
        <w:t> </w:t>
      </w:r>
      <w:r>
        <w:rPr>
          <w:color w:val="231F20"/>
        </w:rPr>
        <w:t>bribonada</w:t>
      </w:r>
      <w:r>
        <w:rPr>
          <w:color w:val="231F20"/>
          <w:spacing w:val="-12"/>
        </w:rPr>
        <w:t> </w:t>
      </w:r>
      <w:r>
        <w:rPr>
          <w:color w:val="231F20"/>
        </w:rPr>
        <w:t>delante de ella”. </w:t>
      </w:r>
      <w:r>
        <w:rPr>
          <w:color w:val="231F20"/>
          <w:spacing w:val="4"/>
        </w:rPr>
        <w:t>La </w:t>
      </w:r>
      <w:r>
        <w:rPr>
          <w:color w:val="231F20"/>
        </w:rPr>
        <w:t>coronela </w:t>
      </w:r>
      <w:r>
        <w:rPr>
          <w:color w:val="231F20"/>
          <w:spacing w:val="2"/>
        </w:rPr>
        <w:t>vestía </w:t>
      </w:r>
      <w:r>
        <w:rPr>
          <w:color w:val="231F20"/>
        </w:rPr>
        <w:t>de hombre, pantalones, chaqueta de </w:t>
      </w:r>
      <w:r>
        <w:rPr>
          <w:color w:val="231F20"/>
          <w:spacing w:val="3"/>
        </w:rPr>
        <w:t>gamuza, </w:t>
      </w:r>
      <w:r>
        <w:rPr>
          <w:color w:val="231F20"/>
        </w:rPr>
        <w:t>sombrero texano de fieltro, y zapatos </w:t>
      </w:r>
      <w:r>
        <w:rPr>
          <w:color w:val="231F20"/>
          <w:spacing w:val="3"/>
        </w:rPr>
        <w:t>cafés </w:t>
      </w:r>
      <w:r>
        <w:rPr>
          <w:color w:val="231F20"/>
        </w:rPr>
        <w:t>de </w:t>
      </w:r>
      <w:r>
        <w:rPr>
          <w:color w:val="231F20"/>
          <w:spacing w:val="2"/>
        </w:rPr>
        <w:t>una </w:t>
      </w:r>
      <w:r>
        <w:rPr>
          <w:color w:val="231F20"/>
        </w:rPr>
        <w:t>pieza y con su imprescindible 45 con </w:t>
      </w:r>
      <w:r>
        <w:rPr>
          <w:color w:val="231F20"/>
          <w:spacing w:val="2"/>
        </w:rPr>
        <w:t>incrustaciones </w:t>
      </w:r>
      <w:r>
        <w:rPr>
          <w:color w:val="231F20"/>
        </w:rPr>
        <w:t>de oro en </w:t>
      </w:r>
      <w:r>
        <w:rPr>
          <w:color w:val="231F20"/>
          <w:spacing w:val="2"/>
        </w:rPr>
        <w:t>las </w:t>
      </w:r>
      <w:r>
        <w:rPr>
          <w:color w:val="231F20"/>
          <w:spacing w:val="3"/>
        </w:rPr>
        <w:t>cachas. </w:t>
      </w:r>
      <w:r>
        <w:rPr>
          <w:color w:val="231F20"/>
          <w:spacing w:val="54"/>
        </w:rPr>
        <w:t> </w:t>
      </w:r>
      <w:r>
        <w:rPr>
          <w:color w:val="231F20"/>
          <w:spacing w:val="4"/>
        </w:rPr>
        <w:t>La </w:t>
      </w:r>
      <w:r>
        <w:rPr>
          <w:color w:val="231F20"/>
        </w:rPr>
        <w:t>coronela evoca: “Me metí a la bola por </w:t>
      </w:r>
      <w:r>
        <w:rPr>
          <w:color w:val="231F20"/>
          <w:spacing w:val="2"/>
        </w:rPr>
        <w:t>gusto, </w:t>
      </w:r>
      <w:r>
        <w:rPr>
          <w:color w:val="231F20"/>
        </w:rPr>
        <w:t>por </w:t>
      </w:r>
      <w:r>
        <w:rPr>
          <w:color w:val="231F20"/>
          <w:spacing w:val="2"/>
        </w:rPr>
        <w:t>andar </w:t>
      </w:r>
      <w:r>
        <w:rPr>
          <w:color w:val="231F20"/>
        </w:rPr>
        <w:t>entre </w:t>
      </w:r>
      <w:r>
        <w:rPr>
          <w:color w:val="231F20"/>
          <w:spacing w:val="2"/>
        </w:rPr>
        <w:t>‘los </w:t>
      </w:r>
      <w:r>
        <w:rPr>
          <w:color w:val="231F20"/>
        </w:rPr>
        <w:t>esquites’ </w:t>
      </w:r>
      <w:r>
        <w:rPr>
          <w:color w:val="231F20"/>
          <w:spacing w:val="4"/>
        </w:rPr>
        <w:t>—balazos— </w:t>
      </w:r>
      <w:r>
        <w:rPr>
          <w:color w:val="231F20"/>
        </w:rPr>
        <w:t>y porque me repateaban y me siguen repa- teando  </w:t>
      </w:r>
      <w:r>
        <w:rPr>
          <w:color w:val="231F20"/>
          <w:spacing w:val="2"/>
        </w:rPr>
        <w:t>las</w:t>
      </w:r>
      <w:r>
        <w:rPr>
          <w:color w:val="231F20"/>
          <w:spacing w:val="12"/>
        </w:rPr>
        <w:t> </w:t>
      </w:r>
      <w:r>
        <w:rPr>
          <w:color w:val="231F20"/>
        </w:rPr>
        <w:t>injusticias”.</w:t>
      </w:r>
    </w:p>
    <w:p>
      <w:pPr>
        <w:pStyle w:val="BodyText"/>
        <w:spacing w:line="278" w:lineRule="auto" w:before="1"/>
        <w:ind w:left="140" w:right="617" w:firstLine="300"/>
        <w:jc w:val="both"/>
      </w:pPr>
      <w:r>
        <w:rPr>
          <w:color w:val="231F20"/>
          <w:spacing w:val="3"/>
        </w:rPr>
        <w:t>Era </w:t>
      </w:r>
      <w:r>
        <w:rPr>
          <w:color w:val="231F20"/>
          <w:spacing w:val="2"/>
        </w:rPr>
        <w:t>una </w:t>
      </w:r>
      <w:r>
        <w:rPr>
          <w:color w:val="231F20"/>
        </w:rPr>
        <w:t>mozuela </w:t>
      </w:r>
      <w:r>
        <w:rPr>
          <w:color w:val="231F20"/>
          <w:spacing w:val="2"/>
        </w:rPr>
        <w:t>atrabancada </w:t>
      </w:r>
      <w:r>
        <w:rPr>
          <w:color w:val="231F20"/>
        </w:rPr>
        <w:t>y </w:t>
      </w:r>
      <w:r>
        <w:rPr>
          <w:color w:val="231F20"/>
          <w:spacing w:val="3"/>
        </w:rPr>
        <w:t>vivaracha; </w:t>
      </w:r>
      <w:r>
        <w:rPr>
          <w:color w:val="231F20"/>
          <w:spacing w:val="2"/>
        </w:rPr>
        <w:t>cuando </w:t>
      </w:r>
      <w:r>
        <w:rPr>
          <w:color w:val="231F20"/>
        </w:rPr>
        <w:t>se dio de </w:t>
      </w:r>
      <w:r>
        <w:rPr>
          <w:color w:val="231F20"/>
          <w:spacing w:val="2"/>
        </w:rPr>
        <w:t>alta </w:t>
      </w:r>
      <w:r>
        <w:rPr>
          <w:color w:val="231F20"/>
        </w:rPr>
        <w:t>no</w:t>
      </w:r>
      <w:r>
        <w:rPr>
          <w:color w:val="231F20"/>
          <w:spacing w:val="-7"/>
        </w:rPr>
        <w:t> </w:t>
      </w:r>
      <w:r>
        <w:rPr>
          <w:color w:val="231F20"/>
        </w:rPr>
        <w:t>lo</w:t>
      </w:r>
      <w:r>
        <w:rPr>
          <w:color w:val="231F20"/>
          <w:spacing w:val="-7"/>
        </w:rPr>
        <w:t> </w:t>
      </w:r>
      <w:r>
        <w:rPr>
          <w:color w:val="231F20"/>
          <w:spacing w:val="2"/>
        </w:rPr>
        <w:t>querían</w:t>
      </w:r>
      <w:r>
        <w:rPr>
          <w:color w:val="231F20"/>
          <w:spacing w:val="-7"/>
        </w:rPr>
        <w:t> </w:t>
      </w:r>
      <w:r>
        <w:rPr>
          <w:color w:val="231F20"/>
        </w:rPr>
        <w:t>creer,</w:t>
      </w:r>
      <w:r>
        <w:rPr>
          <w:color w:val="231F20"/>
          <w:spacing w:val="-7"/>
        </w:rPr>
        <w:t> </w:t>
      </w:r>
      <w:r>
        <w:rPr>
          <w:color w:val="231F20"/>
        </w:rPr>
        <w:t>pero</w:t>
      </w:r>
      <w:r>
        <w:rPr>
          <w:color w:val="231F20"/>
          <w:spacing w:val="-7"/>
        </w:rPr>
        <w:t> </w:t>
      </w:r>
      <w:r>
        <w:rPr>
          <w:color w:val="231F20"/>
          <w:spacing w:val="2"/>
        </w:rPr>
        <w:t>cuando</w:t>
      </w:r>
      <w:r>
        <w:rPr>
          <w:color w:val="231F20"/>
          <w:spacing w:val="-7"/>
        </w:rPr>
        <w:t> </w:t>
      </w:r>
      <w:r>
        <w:rPr>
          <w:color w:val="231F20"/>
        </w:rPr>
        <w:t>la</w:t>
      </w:r>
      <w:r>
        <w:rPr>
          <w:color w:val="231F20"/>
          <w:spacing w:val="-7"/>
        </w:rPr>
        <w:t> </w:t>
      </w:r>
      <w:r>
        <w:rPr>
          <w:color w:val="231F20"/>
        </w:rPr>
        <w:t>vieron</w:t>
      </w:r>
      <w:r>
        <w:rPr>
          <w:color w:val="231F20"/>
          <w:spacing w:val="-7"/>
        </w:rPr>
        <w:t> </w:t>
      </w:r>
      <w:r>
        <w:rPr>
          <w:color w:val="231F20"/>
          <w:spacing w:val="3"/>
        </w:rPr>
        <w:t>rifarse</w:t>
      </w:r>
      <w:r>
        <w:rPr>
          <w:color w:val="231F20"/>
          <w:spacing w:val="-7"/>
        </w:rPr>
        <w:t> </w:t>
      </w:r>
      <w:r>
        <w:rPr>
          <w:color w:val="231F20"/>
        </w:rPr>
        <w:t>la</w:t>
      </w:r>
      <w:r>
        <w:rPr>
          <w:color w:val="231F20"/>
          <w:spacing w:val="-7"/>
        </w:rPr>
        <w:t> </w:t>
      </w:r>
      <w:r>
        <w:rPr>
          <w:color w:val="231F20"/>
          <w:spacing w:val="2"/>
        </w:rPr>
        <w:t>vida</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spacing w:val="2"/>
        </w:rPr>
        <w:t>más bragada </w:t>
      </w:r>
      <w:r>
        <w:rPr>
          <w:color w:val="231F20"/>
        </w:rPr>
        <w:t>del </w:t>
      </w:r>
      <w:r>
        <w:rPr>
          <w:color w:val="231F20"/>
          <w:spacing w:val="2"/>
        </w:rPr>
        <w:t>grupo, </w:t>
      </w:r>
      <w:r>
        <w:rPr>
          <w:color w:val="231F20"/>
        </w:rPr>
        <w:t>la respetaron y la admitieron en la compañía. Peleó, codo con codo, junto con Aquiles y </w:t>
      </w:r>
      <w:r>
        <w:rPr>
          <w:color w:val="231F20"/>
          <w:spacing w:val="2"/>
        </w:rPr>
        <w:t>Carmen </w:t>
      </w:r>
      <w:r>
        <w:rPr>
          <w:color w:val="231F20"/>
          <w:spacing w:val="3"/>
        </w:rPr>
        <w:t>Serdán. </w:t>
      </w:r>
      <w:r>
        <w:rPr>
          <w:color w:val="231F20"/>
        </w:rPr>
        <w:t>Estuvo    en el histórico sitio y se salvó de </w:t>
      </w:r>
      <w:r>
        <w:rPr>
          <w:color w:val="231F20"/>
          <w:spacing w:val="2"/>
        </w:rPr>
        <w:t>milagro, </w:t>
      </w:r>
      <w:r>
        <w:rPr>
          <w:color w:val="231F20"/>
        </w:rPr>
        <w:t>después de la </w:t>
      </w:r>
      <w:r>
        <w:rPr>
          <w:color w:val="231F20"/>
          <w:spacing w:val="47"/>
        </w:rPr>
        <w:t> </w:t>
      </w:r>
      <w:r>
        <w:rPr>
          <w:color w:val="231F20"/>
          <w:spacing w:val="2"/>
        </w:rPr>
        <w:t>derrota…</w:t>
      </w:r>
    </w:p>
    <w:p>
      <w:pPr>
        <w:pStyle w:val="BodyText"/>
        <w:spacing w:line="278" w:lineRule="auto" w:before="1"/>
        <w:ind w:left="140" w:right="618" w:firstLine="300"/>
        <w:jc w:val="both"/>
      </w:pPr>
      <w:r>
        <w:rPr>
          <w:color w:val="231F20"/>
        </w:rPr>
        <w:t>De </w:t>
      </w:r>
      <w:r>
        <w:rPr>
          <w:color w:val="231F20"/>
          <w:spacing w:val="2"/>
        </w:rPr>
        <w:t>las </w:t>
      </w:r>
      <w:r>
        <w:rPr>
          <w:color w:val="231F20"/>
        </w:rPr>
        <w:t>incontables </w:t>
      </w:r>
      <w:r>
        <w:rPr>
          <w:color w:val="231F20"/>
          <w:spacing w:val="3"/>
        </w:rPr>
        <w:t>refriegas </w:t>
      </w:r>
      <w:r>
        <w:rPr>
          <w:color w:val="231F20"/>
        </w:rPr>
        <w:t>en que tomó </w:t>
      </w:r>
      <w:r>
        <w:rPr>
          <w:color w:val="231F20"/>
          <w:spacing w:val="2"/>
        </w:rPr>
        <w:t>parte, </w:t>
      </w:r>
      <w:r>
        <w:rPr>
          <w:color w:val="231F20"/>
        </w:rPr>
        <w:t>fueron testigos  </w:t>
      </w:r>
      <w:r>
        <w:rPr>
          <w:color w:val="231F20"/>
          <w:spacing w:val="2"/>
        </w:rPr>
        <w:t>las cicatrices </w:t>
      </w:r>
      <w:r>
        <w:rPr>
          <w:color w:val="231F20"/>
        </w:rPr>
        <w:t>en su </w:t>
      </w:r>
      <w:r>
        <w:rPr>
          <w:color w:val="231F20"/>
          <w:spacing w:val="2"/>
        </w:rPr>
        <w:t>cuerpo </w:t>
      </w:r>
      <w:r>
        <w:rPr>
          <w:color w:val="231F20"/>
        </w:rPr>
        <w:t>y el rostro. </w:t>
      </w:r>
      <w:r>
        <w:rPr>
          <w:color w:val="231F20"/>
          <w:spacing w:val="3"/>
        </w:rPr>
        <w:t>Balazos, </w:t>
      </w:r>
      <w:r>
        <w:rPr>
          <w:color w:val="231F20"/>
          <w:spacing w:val="2"/>
        </w:rPr>
        <w:t>machetazos </w:t>
      </w:r>
      <w:r>
        <w:rPr>
          <w:color w:val="231F20"/>
        </w:rPr>
        <w:t>y   </w:t>
      </w:r>
      <w:r>
        <w:rPr>
          <w:color w:val="231F20"/>
          <w:spacing w:val="6"/>
        </w:rPr>
        <w:t> </w:t>
      </w:r>
      <w:r>
        <w:rPr>
          <w:color w:val="231F20"/>
          <w:spacing w:val="3"/>
        </w:rPr>
        <w:t>hasta</w:t>
      </w:r>
    </w:p>
    <w:p>
      <w:pPr>
        <w:pStyle w:val="BodyText"/>
        <w:rPr>
          <w:sz w:val="20"/>
        </w:rPr>
      </w:pPr>
    </w:p>
    <w:p>
      <w:pPr>
        <w:pStyle w:val="BodyText"/>
        <w:spacing w:before="2"/>
        <w:rPr>
          <w:sz w:val="17"/>
        </w:rPr>
      </w:pPr>
    </w:p>
    <w:p>
      <w:pPr>
        <w:spacing w:line="264" w:lineRule="auto" w:before="79"/>
        <w:ind w:left="340" w:right="609" w:hanging="201"/>
        <w:jc w:val="left"/>
        <w:rPr>
          <w:sz w:val="14"/>
        </w:rPr>
      </w:pPr>
      <w:r>
        <w:rPr>
          <w:color w:val="231F20"/>
          <w:sz w:val="14"/>
        </w:rPr>
        <w:t>14 Información tomada de Flores Cuevas, “María Asunción Villegas”, en </w:t>
      </w:r>
      <w:r>
        <w:rPr>
          <w:i/>
          <w:color w:val="231F20"/>
          <w:sz w:val="14"/>
        </w:rPr>
        <w:t>El Sol de Toluca, </w:t>
      </w:r>
      <w:r>
        <w:rPr>
          <w:color w:val="231F20"/>
          <w:sz w:val="14"/>
        </w:rPr>
        <w:t>13 de septiembre de 1955 , p. 4.</w:t>
      </w:r>
    </w:p>
    <w:p>
      <w:pPr>
        <w:pStyle w:val="BodyText"/>
        <w:rPr>
          <w:sz w:val="20"/>
        </w:rPr>
      </w:pPr>
    </w:p>
    <w:p>
      <w:pPr>
        <w:pStyle w:val="BodyText"/>
        <w:spacing w:before="7"/>
        <w:rPr>
          <w:sz w:val="21"/>
        </w:rPr>
      </w:pPr>
    </w:p>
    <w:p>
      <w:pPr>
        <w:spacing w:before="1"/>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rPr>
          <w:sz w:val="20"/>
        </w:rPr>
      </w:pPr>
    </w:p>
    <w:p>
      <w:pPr>
        <w:pStyle w:val="BodyText"/>
        <w:spacing w:before="2"/>
        <w:rPr>
          <w:sz w:val="20"/>
        </w:rPr>
      </w:pPr>
    </w:p>
    <w:p>
      <w:pPr>
        <w:pStyle w:val="BodyText"/>
        <w:spacing w:line="278" w:lineRule="auto"/>
        <w:ind w:left="640"/>
      </w:pPr>
      <w:r>
        <w:rPr>
          <w:color w:val="231F20"/>
        </w:rPr>
        <w:t>un agujero del que por poco se le escapa la vida, que al rodar de su penco desbocado, ocasión aciaga, cayó sobre puntiagudo  palo.</w:t>
      </w:r>
    </w:p>
    <w:p>
      <w:pPr>
        <w:pStyle w:val="BodyText"/>
        <w:spacing w:line="278" w:lineRule="auto" w:before="1"/>
        <w:ind w:left="640" w:right="139" w:firstLine="300"/>
        <w:jc w:val="both"/>
      </w:pPr>
      <w:r>
        <w:rPr>
          <w:color w:val="231F20"/>
        </w:rPr>
        <w:t>Avecindada en Tenancingo, Estado de México, a veces, cuando  barrunta una tarugada en agravio a los pobres, deja escapar de su boca el bronco vocabulario de los días de batalla incesante.</w:t>
      </w:r>
    </w:p>
    <w:p>
      <w:pPr>
        <w:pStyle w:val="BodyText"/>
        <w:spacing w:line="278" w:lineRule="auto" w:before="1"/>
        <w:ind w:left="640" w:right="139" w:firstLine="300"/>
        <w:jc w:val="both"/>
      </w:pPr>
      <w:r>
        <w:rPr>
          <w:color w:val="231F20"/>
          <w:w w:val="105"/>
        </w:rPr>
        <w:t>Cuando se le preguntó en qué ocasión estuvo más cerca de “la pelona” —la muerte—, contestó:</w:t>
      </w:r>
    </w:p>
    <w:p>
      <w:pPr>
        <w:pStyle w:val="BodyText"/>
        <w:spacing w:before="8"/>
      </w:pPr>
    </w:p>
    <w:p>
      <w:pPr>
        <w:spacing w:line="340" w:lineRule="auto" w:before="72"/>
        <w:ind w:left="940" w:right="437" w:firstLine="0"/>
        <w:jc w:val="both"/>
        <w:rPr>
          <w:sz w:val="18"/>
        </w:rPr>
      </w:pPr>
      <w:r>
        <w:rPr>
          <w:color w:val="231F20"/>
          <w:sz w:val="18"/>
        </w:rPr>
        <w:t>Una vez que el enemigo nos pegó  </w:t>
      </w:r>
      <w:r>
        <w:rPr>
          <w:color w:val="231F20"/>
          <w:spacing w:val="3"/>
          <w:sz w:val="18"/>
        </w:rPr>
        <w:t>hasta </w:t>
      </w:r>
      <w:r>
        <w:rPr>
          <w:color w:val="231F20"/>
          <w:sz w:val="18"/>
        </w:rPr>
        <w:t>por  debajo  de  la  </w:t>
      </w:r>
      <w:r>
        <w:rPr>
          <w:color w:val="231F20"/>
          <w:spacing w:val="4"/>
          <w:sz w:val="18"/>
        </w:rPr>
        <w:t>lengua. </w:t>
      </w:r>
      <w:r>
        <w:rPr>
          <w:color w:val="231F20"/>
          <w:sz w:val="18"/>
        </w:rPr>
        <w:t>A  </w:t>
      </w:r>
      <w:r>
        <w:rPr>
          <w:color w:val="231F20"/>
          <w:spacing w:val="3"/>
          <w:sz w:val="18"/>
        </w:rPr>
        <w:t>una uña </w:t>
      </w:r>
      <w:r>
        <w:rPr>
          <w:color w:val="231F20"/>
          <w:sz w:val="18"/>
        </w:rPr>
        <w:t>de </w:t>
      </w:r>
      <w:r>
        <w:rPr>
          <w:color w:val="231F20"/>
          <w:spacing w:val="3"/>
          <w:sz w:val="18"/>
        </w:rPr>
        <w:t>caballo salimos </w:t>
      </w:r>
      <w:r>
        <w:rPr>
          <w:color w:val="231F20"/>
          <w:sz w:val="18"/>
        </w:rPr>
        <w:t>a </w:t>
      </w:r>
      <w:r>
        <w:rPr>
          <w:color w:val="231F20"/>
          <w:spacing w:val="3"/>
          <w:sz w:val="18"/>
        </w:rPr>
        <w:t>estampida, </w:t>
      </w:r>
      <w:r>
        <w:rPr>
          <w:color w:val="231F20"/>
          <w:spacing w:val="2"/>
          <w:sz w:val="18"/>
        </w:rPr>
        <w:t>¡y </w:t>
      </w:r>
      <w:r>
        <w:rPr>
          <w:color w:val="231F20"/>
          <w:sz w:val="18"/>
        </w:rPr>
        <w:t>que </w:t>
      </w:r>
      <w:r>
        <w:rPr>
          <w:color w:val="231F20"/>
          <w:spacing w:val="4"/>
          <w:sz w:val="18"/>
        </w:rPr>
        <w:t>cazan </w:t>
      </w:r>
      <w:r>
        <w:rPr>
          <w:color w:val="231F20"/>
          <w:sz w:val="18"/>
        </w:rPr>
        <w:t>a </w:t>
      </w:r>
      <w:r>
        <w:rPr>
          <w:color w:val="231F20"/>
          <w:spacing w:val="2"/>
          <w:sz w:val="18"/>
        </w:rPr>
        <w:t>mi </w:t>
      </w:r>
      <w:r>
        <w:rPr>
          <w:color w:val="231F20"/>
          <w:sz w:val="18"/>
        </w:rPr>
        <w:t>penco! </w:t>
      </w:r>
      <w:r>
        <w:rPr>
          <w:color w:val="231F20"/>
          <w:spacing w:val="5"/>
          <w:sz w:val="18"/>
        </w:rPr>
        <w:t>Para </w:t>
      </w:r>
      <w:r>
        <w:rPr>
          <w:color w:val="231F20"/>
          <w:sz w:val="18"/>
        </w:rPr>
        <w:t>qué le </w:t>
      </w:r>
      <w:r>
        <w:rPr>
          <w:color w:val="231F20"/>
          <w:spacing w:val="2"/>
          <w:sz w:val="18"/>
        </w:rPr>
        <w:t>cuento. </w:t>
      </w:r>
      <w:r>
        <w:rPr>
          <w:color w:val="231F20"/>
          <w:spacing w:val="3"/>
          <w:sz w:val="18"/>
        </w:rPr>
        <w:t>El porrazo </w:t>
      </w:r>
      <w:r>
        <w:rPr>
          <w:color w:val="231F20"/>
          <w:sz w:val="18"/>
        </w:rPr>
        <w:t>no </w:t>
      </w:r>
      <w:r>
        <w:rPr>
          <w:color w:val="231F20"/>
          <w:spacing w:val="3"/>
          <w:sz w:val="18"/>
        </w:rPr>
        <w:t>fue </w:t>
      </w:r>
      <w:r>
        <w:rPr>
          <w:color w:val="231F20"/>
          <w:spacing w:val="2"/>
          <w:sz w:val="18"/>
        </w:rPr>
        <w:t>nada </w:t>
      </w:r>
      <w:r>
        <w:rPr>
          <w:color w:val="231F20"/>
          <w:sz w:val="18"/>
        </w:rPr>
        <w:t>a </w:t>
      </w:r>
      <w:r>
        <w:rPr>
          <w:color w:val="231F20"/>
          <w:spacing w:val="2"/>
          <w:sz w:val="18"/>
        </w:rPr>
        <w:t>comparación </w:t>
      </w:r>
      <w:r>
        <w:rPr>
          <w:color w:val="231F20"/>
          <w:sz w:val="18"/>
        </w:rPr>
        <w:t>con  los  </w:t>
      </w:r>
      <w:r>
        <w:rPr>
          <w:color w:val="231F20"/>
          <w:spacing w:val="2"/>
          <w:sz w:val="18"/>
        </w:rPr>
        <w:t>machetazos  </w:t>
      </w:r>
      <w:r>
        <w:rPr>
          <w:color w:val="231F20"/>
          <w:sz w:val="18"/>
        </w:rPr>
        <w:t>con  que me </w:t>
      </w:r>
      <w:r>
        <w:rPr>
          <w:color w:val="231F20"/>
          <w:spacing w:val="2"/>
          <w:sz w:val="18"/>
        </w:rPr>
        <w:t>remataron </w:t>
      </w:r>
      <w:r>
        <w:rPr>
          <w:color w:val="231F20"/>
          <w:sz w:val="18"/>
        </w:rPr>
        <w:t>en la </w:t>
      </w:r>
      <w:r>
        <w:rPr>
          <w:color w:val="231F20"/>
          <w:spacing w:val="2"/>
          <w:sz w:val="18"/>
        </w:rPr>
        <w:t>frente, </w:t>
      </w:r>
      <w:r>
        <w:rPr>
          <w:color w:val="231F20"/>
          <w:sz w:val="18"/>
        </w:rPr>
        <w:t>en la </w:t>
      </w:r>
      <w:r>
        <w:rPr>
          <w:color w:val="231F20"/>
          <w:spacing w:val="2"/>
          <w:sz w:val="18"/>
        </w:rPr>
        <w:t>mejilla, </w:t>
      </w:r>
      <w:r>
        <w:rPr>
          <w:color w:val="231F20"/>
          <w:sz w:val="18"/>
        </w:rPr>
        <w:t>en la </w:t>
      </w:r>
      <w:r>
        <w:rPr>
          <w:color w:val="231F20"/>
          <w:spacing w:val="3"/>
          <w:sz w:val="18"/>
        </w:rPr>
        <w:t>cabeza, </w:t>
      </w:r>
      <w:r>
        <w:rPr>
          <w:color w:val="231F20"/>
          <w:sz w:val="18"/>
        </w:rPr>
        <w:t>en el </w:t>
      </w:r>
      <w:r>
        <w:rPr>
          <w:color w:val="231F20"/>
          <w:spacing w:val="2"/>
          <w:sz w:val="18"/>
        </w:rPr>
        <w:t>brazo, </w:t>
      </w:r>
      <w:r>
        <w:rPr>
          <w:color w:val="231F20"/>
          <w:sz w:val="18"/>
        </w:rPr>
        <w:t>en </w:t>
      </w:r>
      <w:r>
        <w:rPr>
          <w:color w:val="231F20"/>
          <w:spacing w:val="10"/>
          <w:sz w:val="18"/>
        </w:rPr>
        <w:t> </w:t>
      </w:r>
      <w:r>
        <w:rPr>
          <w:color w:val="231F20"/>
          <w:sz w:val="18"/>
        </w:rPr>
        <w:t>el</w:t>
      </w:r>
    </w:p>
    <w:p>
      <w:pPr>
        <w:tabs>
          <w:tab w:pos="939" w:val="left" w:leader="none"/>
        </w:tabs>
        <w:spacing w:line="211" w:lineRule="exact" w:before="0"/>
        <w:ind w:left="116" w:right="0" w:firstLine="0"/>
        <w:jc w:val="left"/>
        <w:rPr>
          <w:sz w:val="18"/>
        </w:rPr>
      </w:pPr>
      <w:r>
        <w:rPr>
          <w:rFonts w:ascii="Times New Roman"/>
          <w:b/>
          <w:color w:val="757D33"/>
          <w:position w:val="7"/>
          <w:sz w:val="20"/>
        </w:rPr>
        <w:t>52</w:t>
        <w:tab/>
      </w:r>
      <w:r>
        <w:rPr>
          <w:color w:val="231F20"/>
          <w:sz w:val="18"/>
        </w:rPr>
        <w:t>hombro y uno pavoroso en la </w:t>
      </w:r>
      <w:r>
        <w:rPr>
          <w:color w:val="231F20"/>
          <w:spacing w:val="4"/>
          <w:sz w:val="18"/>
        </w:rPr>
        <w:t>panza. </w:t>
      </w:r>
      <w:r>
        <w:rPr>
          <w:color w:val="231F20"/>
          <w:sz w:val="18"/>
        </w:rPr>
        <w:t>Creyeron que </w:t>
      </w:r>
      <w:r>
        <w:rPr>
          <w:color w:val="231F20"/>
          <w:spacing w:val="2"/>
          <w:sz w:val="18"/>
        </w:rPr>
        <w:t>estaba </w:t>
      </w:r>
      <w:r>
        <w:rPr>
          <w:color w:val="231F20"/>
          <w:spacing w:val="3"/>
          <w:sz w:val="18"/>
        </w:rPr>
        <w:t>lista para </w:t>
      </w:r>
      <w:r>
        <w:rPr>
          <w:color w:val="231F20"/>
          <w:sz w:val="18"/>
        </w:rPr>
        <w:t>que</w:t>
      </w:r>
      <w:r>
        <w:rPr>
          <w:color w:val="231F20"/>
          <w:spacing w:val="35"/>
          <w:sz w:val="18"/>
        </w:rPr>
        <w:t> </w:t>
      </w:r>
      <w:r>
        <w:rPr>
          <w:color w:val="231F20"/>
          <w:sz w:val="18"/>
        </w:rPr>
        <w:t>los</w:t>
      </w:r>
    </w:p>
    <w:p>
      <w:pPr>
        <w:spacing w:before="89"/>
        <w:ind w:left="940" w:right="0" w:firstLine="0"/>
        <w:jc w:val="both"/>
        <w:rPr>
          <w:sz w:val="18"/>
        </w:rPr>
      </w:pPr>
      <w:r>
        <w:rPr>
          <w:color w:val="231F20"/>
          <w:sz w:val="18"/>
        </w:rPr>
        <w:t>zopilotes me revolotearan. Pero reviví, aquí me   tienen.</w:t>
      </w:r>
    </w:p>
    <w:p>
      <w:pPr>
        <w:pStyle w:val="BodyText"/>
        <w:rPr>
          <w:sz w:val="18"/>
        </w:rPr>
      </w:pPr>
    </w:p>
    <w:p>
      <w:pPr>
        <w:pStyle w:val="BodyText"/>
        <w:spacing w:line="278" w:lineRule="auto" w:before="139"/>
        <w:ind w:left="640" w:right="137"/>
        <w:jc w:val="both"/>
      </w:pPr>
      <w:r>
        <w:rPr>
          <w:color w:val="231F20"/>
        </w:rPr>
        <w:t>Cuenta la  coronela,  que  después  de  ese  descalabro  se  incorporó  a </w:t>
      </w:r>
      <w:r>
        <w:rPr>
          <w:color w:val="231F20"/>
          <w:spacing w:val="2"/>
        </w:rPr>
        <w:t>las </w:t>
      </w:r>
      <w:r>
        <w:rPr>
          <w:color w:val="231F20"/>
          <w:spacing w:val="3"/>
        </w:rPr>
        <w:t>fuerzas </w:t>
      </w:r>
      <w:r>
        <w:rPr>
          <w:color w:val="231F20"/>
        </w:rPr>
        <w:t>del general </w:t>
      </w:r>
      <w:r>
        <w:rPr>
          <w:color w:val="231F20"/>
          <w:spacing w:val="3"/>
        </w:rPr>
        <w:t>Murguía, </w:t>
      </w:r>
      <w:r>
        <w:rPr>
          <w:color w:val="231F20"/>
        </w:rPr>
        <w:t>después estuvo con Benjamín </w:t>
      </w:r>
      <w:r>
        <w:rPr>
          <w:color w:val="231F20"/>
          <w:spacing w:val="3"/>
        </w:rPr>
        <w:t>Garza, </w:t>
      </w:r>
      <w:r>
        <w:rPr>
          <w:color w:val="231F20"/>
        </w:rPr>
        <w:t>con </w:t>
      </w:r>
      <w:r>
        <w:rPr>
          <w:color w:val="231F20"/>
          <w:spacing w:val="2"/>
        </w:rPr>
        <w:t>Fortunato </w:t>
      </w:r>
      <w:r>
        <w:rPr>
          <w:color w:val="231F20"/>
          <w:spacing w:val="3"/>
        </w:rPr>
        <w:t>Souza, </w:t>
      </w:r>
      <w:r>
        <w:rPr>
          <w:color w:val="231F20"/>
          <w:spacing w:val="2"/>
        </w:rPr>
        <w:t>rumbo </w:t>
      </w:r>
      <w:r>
        <w:rPr>
          <w:color w:val="231F20"/>
          <w:spacing w:val="3"/>
        </w:rPr>
        <w:t>al </w:t>
      </w:r>
      <w:r>
        <w:rPr>
          <w:color w:val="231F20"/>
        </w:rPr>
        <w:t>Norte. Que le tocó el primer combate de </w:t>
      </w:r>
      <w:r>
        <w:rPr>
          <w:color w:val="231F20"/>
          <w:spacing w:val="2"/>
        </w:rPr>
        <w:t>Celaya, </w:t>
      </w:r>
      <w:r>
        <w:rPr>
          <w:color w:val="231F20"/>
        </w:rPr>
        <w:t>después el sitio de </w:t>
      </w:r>
      <w:r>
        <w:rPr>
          <w:color w:val="231F20"/>
          <w:spacing w:val="10"/>
        </w:rPr>
        <w:t> </w:t>
      </w:r>
      <w:r>
        <w:rPr>
          <w:color w:val="231F20"/>
        </w:rPr>
        <w:t>Monterrey.</w:t>
      </w:r>
    </w:p>
    <w:p>
      <w:pPr>
        <w:pStyle w:val="BodyText"/>
        <w:spacing w:line="278" w:lineRule="auto" w:before="1"/>
        <w:ind w:left="640" w:right="137" w:firstLine="300"/>
        <w:jc w:val="both"/>
      </w:pPr>
      <w:r>
        <w:rPr>
          <w:color w:val="231F20"/>
          <w:w w:val="105"/>
        </w:rPr>
        <w:t>Cuando subió </w:t>
      </w:r>
      <w:r>
        <w:rPr>
          <w:color w:val="231F20"/>
          <w:spacing w:val="3"/>
          <w:w w:val="105"/>
        </w:rPr>
        <w:t>al </w:t>
      </w:r>
      <w:r>
        <w:rPr>
          <w:color w:val="231F20"/>
          <w:w w:val="105"/>
        </w:rPr>
        <w:t>poder don Venustiano </w:t>
      </w:r>
      <w:r>
        <w:rPr>
          <w:color w:val="231F20"/>
          <w:spacing w:val="5"/>
          <w:w w:val="105"/>
        </w:rPr>
        <w:t>Carranza, </w:t>
      </w:r>
      <w:r>
        <w:rPr>
          <w:color w:val="231F20"/>
          <w:w w:val="105"/>
        </w:rPr>
        <w:t>éste dio órdenes </w:t>
      </w:r>
      <w:r>
        <w:rPr>
          <w:color w:val="231F20"/>
          <w:spacing w:val="2"/>
          <w:w w:val="105"/>
        </w:rPr>
        <w:t>terminantes </w:t>
      </w:r>
      <w:r>
        <w:rPr>
          <w:color w:val="231F20"/>
          <w:w w:val="105"/>
        </w:rPr>
        <w:t>de que a </w:t>
      </w:r>
      <w:r>
        <w:rPr>
          <w:color w:val="231F20"/>
          <w:spacing w:val="2"/>
          <w:w w:val="105"/>
        </w:rPr>
        <w:t>las </w:t>
      </w:r>
      <w:r>
        <w:rPr>
          <w:color w:val="231F20"/>
          <w:w w:val="105"/>
        </w:rPr>
        <w:t>mujeres se les diera de baja. Empero,</w:t>
      </w:r>
      <w:r>
        <w:rPr>
          <w:color w:val="231F20"/>
          <w:spacing w:val="-16"/>
          <w:w w:val="105"/>
        </w:rPr>
        <w:t> </w:t>
      </w:r>
      <w:r>
        <w:rPr>
          <w:color w:val="231F20"/>
          <w:w w:val="105"/>
        </w:rPr>
        <w:t>por</w:t>
      </w:r>
      <w:r>
        <w:rPr>
          <w:color w:val="231F20"/>
          <w:spacing w:val="-16"/>
          <w:w w:val="105"/>
        </w:rPr>
        <w:t> </w:t>
      </w:r>
      <w:r>
        <w:rPr>
          <w:color w:val="231F20"/>
          <w:w w:val="105"/>
        </w:rPr>
        <w:t>méritos</w:t>
      </w:r>
      <w:r>
        <w:rPr>
          <w:color w:val="231F20"/>
          <w:spacing w:val="-16"/>
          <w:w w:val="105"/>
        </w:rPr>
        <w:t> </w:t>
      </w:r>
      <w:r>
        <w:rPr>
          <w:color w:val="231F20"/>
          <w:w w:val="105"/>
        </w:rPr>
        <w:t>en</w:t>
      </w:r>
      <w:r>
        <w:rPr>
          <w:color w:val="231F20"/>
          <w:spacing w:val="-16"/>
          <w:w w:val="105"/>
        </w:rPr>
        <w:t> </w:t>
      </w:r>
      <w:r>
        <w:rPr>
          <w:color w:val="231F20"/>
          <w:spacing w:val="3"/>
          <w:w w:val="105"/>
        </w:rPr>
        <w:t>campaña,</w:t>
      </w:r>
      <w:r>
        <w:rPr>
          <w:color w:val="231F20"/>
          <w:spacing w:val="-16"/>
          <w:w w:val="105"/>
        </w:rPr>
        <w:t> </w:t>
      </w:r>
      <w:r>
        <w:rPr>
          <w:color w:val="231F20"/>
          <w:w w:val="105"/>
        </w:rPr>
        <w:t>el</w:t>
      </w:r>
      <w:r>
        <w:rPr>
          <w:color w:val="231F20"/>
          <w:spacing w:val="-16"/>
          <w:w w:val="105"/>
        </w:rPr>
        <w:t> </w:t>
      </w:r>
      <w:r>
        <w:rPr>
          <w:color w:val="231F20"/>
          <w:w w:val="105"/>
        </w:rPr>
        <w:t>propio</w:t>
      </w:r>
      <w:r>
        <w:rPr>
          <w:color w:val="231F20"/>
          <w:spacing w:val="-16"/>
          <w:w w:val="105"/>
        </w:rPr>
        <w:t> </w:t>
      </w:r>
      <w:r>
        <w:rPr>
          <w:color w:val="231F20"/>
          <w:w w:val="105"/>
        </w:rPr>
        <w:t>primer</w:t>
      </w:r>
      <w:r>
        <w:rPr>
          <w:color w:val="231F20"/>
          <w:spacing w:val="-16"/>
          <w:w w:val="105"/>
        </w:rPr>
        <w:t> </w:t>
      </w:r>
      <w:r>
        <w:rPr>
          <w:color w:val="231F20"/>
          <w:w w:val="105"/>
        </w:rPr>
        <w:t>jefe</w:t>
      </w:r>
      <w:r>
        <w:rPr>
          <w:color w:val="231F20"/>
          <w:spacing w:val="-16"/>
          <w:w w:val="105"/>
        </w:rPr>
        <w:t> </w:t>
      </w:r>
      <w:r>
        <w:rPr>
          <w:color w:val="231F20"/>
          <w:w w:val="105"/>
        </w:rPr>
        <w:t>del</w:t>
      </w:r>
      <w:r>
        <w:rPr>
          <w:color w:val="231F20"/>
          <w:spacing w:val="-16"/>
          <w:w w:val="105"/>
        </w:rPr>
        <w:t> </w:t>
      </w:r>
      <w:r>
        <w:rPr>
          <w:color w:val="231F20"/>
          <w:w w:val="105"/>
        </w:rPr>
        <w:t>Ejército </w:t>
      </w:r>
      <w:r>
        <w:rPr>
          <w:color w:val="231F20"/>
          <w:spacing w:val="2"/>
          <w:w w:val="105"/>
        </w:rPr>
        <w:t>Constitucionalista </w:t>
      </w:r>
      <w:r>
        <w:rPr>
          <w:color w:val="231F20"/>
          <w:w w:val="105"/>
        </w:rPr>
        <w:t>recomendó a la coronela </w:t>
      </w:r>
      <w:r>
        <w:rPr>
          <w:color w:val="231F20"/>
          <w:spacing w:val="3"/>
          <w:w w:val="105"/>
        </w:rPr>
        <w:t>Villegas, </w:t>
      </w:r>
      <w:r>
        <w:rPr>
          <w:color w:val="231F20"/>
          <w:w w:val="105"/>
        </w:rPr>
        <w:t>y desde entonces</w:t>
      </w:r>
      <w:r>
        <w:rPr>
          <w:color w:val="231F20"/>
          <w:spacing w:val="-25"/>
          <w:w w:val="105"/>
        </w:rPr>
        <w:t> </w:t>
      </w:r>
      <w:r>
        <w:rPr>
          <w:color w:val="231F20"/>
          <w:w w:val="105"/>
        </w:rPr>
        <w:t>se</w:t>
      </w:r>
      <w:r>
        <w:rPr>
          <w:color w:val="231F20"/>
          <w:spacing w:val="-25"/>
          <w:w w:val="105"/>
        </w:rPr>
        <w:t> </w:t>
      </w:r>
      <w:r>
        <w:rPr>
          <w:color w:val="231F20"/>
          <w:w w:val="105"/>
        </w:rPr>
        <w:t>le</w:t>
      </w:r>
      <w:r>
        <w:rPr>
          <w:color w:val="231F20"/>
          <w:spacing w:val="-25"/>
          <w:w w:val="105"/>
        </w:rPr>
        <w:t> </w:t>
      </w:r>
      <w:r>
        <w:rPr>
          <w:color w:val="231F20"/>
          <w:w w:val="105"/>
        </w:rPr>
        <w:t>reconoció</w:t>
      </w:r>
      <w:r>
        <w:rPr>
          <w:color w:val="231F20"/>
          <w:spacing w:val="-25"/>
          <w:w w:val="105"/>
        </w:rPr>
        <w:t> </w:t>
      </w:r>
      <w:r>
        <w:rPr>
          <w:color w:val="231F20"/>
          <w:w w:val="105"/>
        </w:rPr>
        <w:t>su</w:t>
      </w:r>
      <w:r>
        <w:rPr>
          <w:color w:val="231F20"/>
          <w:spacing w:val="-25"/>
          <w:w w:val="105"/>
        </w:rPr>
        <w:t> </w:t>
      </w:r>
      <w:r>
        <w:rPr>
          <w:color w:val="231F20"/>
          <w:spacing w:val="2"/>
          <w:w w:val="105"/>
        </w:rPr>
        <w:t>grado</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ejército.</w:t>
      </w:r>
    </w:p>
    <w:p>
      <w:pPr>
        <w:pStyle w:val="BodyText"/>
        <w:spacing w:line="278" w:lineRule="auto" w:before="1"/>
        <w:ind w:left="640" w:right="137" w:firstLine="300"/>
        <w:jc w:val="both"/>
      </w:pPr>
      <w:r>
        <w:rPr>
          <w:color w:val="231F20"/>
          <w:spacing w:val="3"/>
        </w:rPr>
        <w:t>Esta </w:t>
      </w:r>
      <w:r>
        <w:rPr>
          <w:color w:val="231F20"/>
          <w:spacing w:val="2"/>
        </w:rPr>
        <w:t>es, </w:t>
      </w:r>
      <w:r>
        <w:rPr>
          <w:color w:val="231F20"/>
        </w:rPr>
        <w:t>a </w:t>
      </w:r>
      <w:r>
        <w:rPr>
          <w:color w:val="231F20"/>
          <w:spacing w:val="2"/>
        </w:rPr>
        <w:t>grandes rasgos, </w:t>
      </w:r>
      <w:r>
        <w:rPr>
          <w:color w:val="231F20"/>
        </w:rPr>
        <w:t>la </w:t>
      </w:r>
      <w:r>
        <w:rPr>
          <w:color w:val="231F20"/>
          <w:spacing w:val="2"/>
        </w:rPr>
        <w:t>trayectoria </w:t>
      </w:r>
      <w:r>
        <w:rPr>
          <w:color w:val="231F20"/>
        </w:rPr>
        <w:t>revolucionaria de </w:t>
      </w:r>
      <w:r>
        <w:rPr>
          <w:color w:val="231F20"/>
          <w:spacing w:val="2"/>
        </w:rPr>
        <w:t>una </w:t>
      </w:r>
      <w:r>
        <w:rPr>
          <w:color w:val="231F20"/>
        </w:rPr>
        <w:t>mujer que con  </w:t>
      </w:r>
      <w:r>
        <w:rPr>
          <w:color w:val="231F20"/>
          <w:spacing w:val="2"/>
        </w:rPr>
        <w:t>las  </w:t>
      </w:r>
      <w:r>
        <w:rPr>
          <w:color w:val="231F20"/>
          <w:spacing w:val="4"/>
        </w:rPr>
        <w:t>armas  </w:t>
      </w:r>
      <w:r>
        <w:rPr>
          <w:color w:val="231F20"/>
        </w:rPr>
        <w:t>en  la  mano  </w:t>
      </w:r>
      <w:r>
        <w:rPr>
          <w:color w:val="231F20"/>
          <w:spacing w:val="2"/>
        </w:rPr>
        <w:t>exigió  </w:t>
      </w:r>
      <w:r>
        <w:rPr>
          <w:color w:val="231F20"/>
        </w:rPr>
        <w:t>pan  y  </w:t>
      </w:r>
      <w:r>
        <w:rPr>
          <w:color w:val="231F20"/>
          <w:spacing w:val="2"/>
        </w:rPr>
        <w:t>justicia  para  </w:t>
      </w:r>
      <w:r>
        <w:rPr>
          <w:color w:val="231F20"/>
        </w:rPr>
        <w:t>el</w:t>
      </w:r>
      <w:r>
        <w:rPr>
          <w:color w:val="231F20"/>
          <w:spacing w:val="9"/>
        </w:rPr>
        <w:t> </w:t>
      </w:r>
      <w:r>
        <w:rPr>
          <w:color w:val="231F20"/>
        </w:rPr>
        <w:t>pobre.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spacing w:before="11"/>
        <w:rPr>
          <w:sz w:val="24"/>
        </w:rPr>
      </w:pPr>
    </w:p>
    <w:p>
      <w:pPr>
        <w:pStyle w:val="Heading3"/>
        <w:spacing w:before="48"/>
        <w:ind w:left="1578" w:right="609"/>
        <w:rPr>
          <w:sz w:val="16"/>
        </w:rPr>
      </w:pPr>
      <w:r>
        <w:rPr>
          <w:color w:val="757D33"/>
          <w:w w:val="95"/>
        </w:rPr>
        <w:t>Rosa Bobadilla, viuda de Casas</w:t>
      </w:r>
      <w:r>
        <w:rPr>
          <w:color w:val="757D33"/>
          <w:w w:val="95"/>
          <w:position w:val="9"/>
          <w:sz w:val="16"/>
        </w:rPr>
        <w:t>15</w:t>
      </w: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15"/>
        </w:rPr>
      </w:pPr>
      <w:r>
        <w:rPr/>
        <w:pict>
          <v:group style="position:absolute;margin-left:203.653397pt;margin-top:10.915561pt;width:60.8pt;height:31.2pt;mso-position-horizontal-relative:page;mso-position-vertical-relative:paragraph;z-index:2752;mso-wrap-distance-left:0;mso-wrap-distance-right:0" coordorigin="4073,218" coordsize="1216,624">
            <v:shape style="position:absolute;left:4596;top:218;width:693;height:492" coordorigin="4596,218" coordsize="693,492" path="m4924,600l4884,600,4865,606,4845,613,4827,624,4812,640,4824,650,4845,661,4863,677,4867,701,4915,710,4964,705,4984,693,4923,693,4882,692,4886,685,4896,683,4906,683,4910,678,4888,672,4868,662,4850,651,4833,639,4861,618,4897,612,4940,612,4934,606,4924,600xm4897,553l4803,553,4885,562,4951,590,4984,611,4999,623,5005,635,4993,667,4963,686,4923,693,4984,693,5004,682,5029,639,5102,639,5171,630,5199,621,5104,621,5057,616,5013,604,4976,583,4964,569,4944,569,4897,553xm4940,612l4897,612,4930,623,4952,648,4950,624,4940,612xm4816,541l4745,545,4680,563,4627,595,4596,643,4621,625,4650,611,4685,603,4725,600,4745,600,4749,595,4752,593,4666,593,4725,564,4803,553,4897,553,4885,549,4816,541xm5102,639l5029,639,5101,639,5102,639xm4745,600l4725,600,4728,616,4716,616,4718,632,4763,634,4797,622,4736,622,4739,610,4743,602,4745,600xm4888,589l4848,592,4810,604,4772,616,4736,622,4797,622,4801,621,4839,606,4884,600,4924,600,4911,594,4888,589xm5289,579l5229,600,5204,607,5187,611,5172,614,5151,616,5104,621,5199,621,5235,609,5289,579xm4737,584l4714,585,4690,589,4666,593,4752,593,4758,587,4737,584xm5162,218l5168,230,5172,240,5174,252,5173,269,5148,306,5096,323,5031,334,4966,355,4923,397,4904,454,4910,515,4944,569,4964,569,4943,546,4923,495,4922,441,4944,394,4995,361,5057,357,5091,357,5078,351,5047,343,5097,333,5143,319,5176,292,5185,245,5197,245,5194,237,5162,218xm5021,421l4994,430,4974,451,4963,479,4966,511,4991,547,5032,562,5080,558,5116,542,5032,542,5011,541,4994,531,4982,517,4977,503,4986,456,5020,437,5068,437,5066,434,5021,421xm5030,479l5013,489,5005,510,5007,520,5012,530,5021,538,5032,542,5116,542,5121,540,5065,540,5033,533,5026,529,5019,520,5018,511,5018,496,5026,488,5049,488,5047,484,5030,479xm5091,357l5057,357,5110,383,5136,441,5128,491,5101,525,5065,540,5121,540,5126,537,5151,513,5131,513,5145,486,5149,450,5144,416,5132,390,5202,390,5205,384,5174,384,5159,382,5147,380,5124,372,5102,362,5091,357xm5049,488l5026,488,5049,492,5046,505,5042,516,5075,506,5070,506,5055,505,5049,488xm5202,390l5132,390,5157,412,5166,447,5157,484,5131,513,5151,513,5162,502,5179,453,5169,394,5195,394,5201,391,5202,390xm5068,437l5020,437,5056,445,5072,479,5072,484,5072,494,5070,506,5075,506,5079,505,5086,469,5068,437xm5195,394l5169,394,5181,396,5192,395,5195,394xm5197,245l5185,245,5197,269,5197,297,5187,322,5169,335,5176,348,5187,359,5196,368,5196,378,5188,383,5174,384,5205,384,5207,382,5207,370,5201,359,5188,343,5209,311,5210,272,5197,245xe" filled="true" fillcolor="#757d33" stroked="false">
              <v:path arrowok="t"/>
              <v:fill type="solid"/>
            </v:shape>
            <v:shape style="position:absolute;left:4073;top:350;width:693;height:492" coordorigin="4073,350" coordsize="693,492" path="m4358,771l4333,771,4358,813,4398,836,4447,841,4495,832,4496,825,4438,825,4399,817,4369,798,4358,771xm4515,744l4465,744,4500,749,4529,771,4512,782,4494,794,4474,803,4451,810,4456,814,4466,814,4476,816,4479,823,4438,825,4496,825,4498,808,4517,792,4538,781,4549,772,4534,755,4516,744,4515,744xm4474,720l4451,725,4428,737,4412,755,4409,779,4432,754,4465,744,4515,744,4497,737,4477,732,4540,732,4513,723,4474,720xm4738,732l4636,732,4677,734,4711,742,4741,756,4766,774,4738,732xm4073,710l4127,741,4191,761,4261,771,4358,771,4356,767,4363,754,4365,752,4258,752,4210,748,4189,745,4174,742,4158,738,4133,732,4073,710xm4540,732l4477,732,4522,737,4561,752,4599,765,4644,763,4645,753,4626,753,4590,747,4552,735,4540,732xm4624,715l4604,719,4613,727,4619,733,4623,741,4626,753,4645,753,4646,747,4634,747,4636,732,4738,732,4734,727,4730,724,4696,724,4672,720,4648,717,4624,715xm4398,488l4305,488,4367,492,4418,525,4440,572,4438,626,4419,677,4386,714,4348,735,4305,748,4258,752,4365,752,4377,742,4411,721,4460,700,4418,700,4452,646,4458,586,4439,529,4398,488xm4647,685l4558,685,4637,695,4696,724,4730,724,4682,694,4647,685xm4545,672l4477,680,4418,700,4460,700,4477,693,4558,685,4647,685,4616,676,4545,672xm4225,525l4192,525,4182,584,4200,633,4236,669,4282,689,4330,693,4371,678,4374,673,4329,673,4336,671,4296,671,4261,656,4252,644,4231,644,4205,615,4196,578,4204,543,4225,525xm4374,568l4342,568,4376,587,4385,634,4379,648,4368,662,4351,672,4329,673,4374,673,4396,642,4398,610,4388,582,4374,568xm4348,620l4336,620,4344,628,4344,642,4343,651,4336,660,4329,664,4296,671,4336,671,4341,669,4350,661,4355,651,4357,641,4349,620,4348,620xm4340,552l4296,565,4275,601,4283,636,4320,647,4316,637,4292,637,4290,625,4289,615,4289,610,4305,576,4342,568,4374,568,4368,561,4340,552xm4249,521l4229,521,4218,547,4213,582,4217,617,4231,644,4252,644,4234,622,4226,572,4249,521xm4331,610l4314,615,4306,636,4292,637,4316,637,4316,636,4312,623,4336,620,4348,620,4331,610xm4200,350l4168,369,4152,403,4153,442,4174,474,4160,491,4155,501,4155,513,4161,522,4170,526,4181,527,4192,525,4225,525,4229,521,4249,521,4251,515,4188,515,4174,515,4165,509,4166,500,4175,490,4186,479,4192,466,4174,453,4164,428,4164,400,4176,376,4189,376,4190,371,4194,361,4200,350xm4189,376l4176,376,4185,423,4218,450,4265,465,4314,474,4284,482,4260,493,4238,504,4214,511,4203,513,4188,515,4251,515,4252,515,4305,488,4398,488,4396,486,4331,466,4265,454,4213,438,4189,400,4188,383,4189,37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right="617"/>
        <w:jc w:val="right"/>
      </w:pPr>
      <w:r>
        <w:rPr>
          <w:color w:val="757D33"/>
          <w:spacing w:val="7"/>
          <w:w w:val="110"/>
        </w:rPr>
        <w:t>Nacióenelpueblo</w:t>
      </w:r>
      <w:r>
        <w:rPr>
          <w:color w:val="231F20"/>
          <w:spacing w:val="7"/>
          <w:w w:val="110"/>
        </w:rPr>
        <w:t>de </w:t>
      </w:r>
      <w:r>
        <w:rPr>
          <w:color w:val="231F20"/>
          <w:spacing w:val="3"/>
          <w:w w:val="110"/>
        </w:rPr>
        <w:t>San</w:t>
      </w:r>
      <w:r>
        <w:rPr>
          <w:color w:val="231F20"/>
          <w:spacing w:val="-38"/>
          <w:w w:val="110"/>
        </w:rPr>
        <w:t> </w:t>
      </w:r>
      <w:r>
        <w:rPr>
          <w:color w:val="231F20"/>
          <w:w w:val="110"/>
        </w:rPr>
        <w:t>Lorenzo Huehuetitlán,</w:t>
      </w:r>
      <w:r>
        <w:rPr>
          <w:color w:val="231F20"/>
          <w:spacing w:val="-11"/>
          <w:w w:val="110"/>
        </w:rPr>
        <w:t> </w:t>
      </w:r>
      <w:r>
        <w:rPr>
          <w:color w:val="231F20"/>
          <w:spacing w:val="2"/>
          <w:w w:val="110"/>
        </w:rPr>
        <w:t>Tianguistenco.</w:t>
      </w:r>
      <w:r>
        <w:rPr>
          <w:color w:val="231F20"/>
          <w:w w:val="111"/>
        </w:rPr>
        <w:t> </w:t>
      </w:r>
      <w:r>
        <w:rPr>
          <w:color w:val="231F20"/>
          <w:spacing w:val="3"/>
          <w:w w:val="110"/>
        </w:rPr>
        <w:t>Aguerrida</w:t>
      </w:r>
      <w:r>
        <w:rPr>
          <w:color w:val="231F20"/>
          <w:spacing w:val="-21"/>
          <w:w w:val="110"/>
        </w:rPr>
        <w:t> </w:t>
      </w:r>
      <w:r>
        <w:rPr>
          <w:color w:val="231F20"/>
          <w:w w:val="110"/>
        </w:rPr>
        <w:t>y</w:t>
      </w:r>
      <w:r>
        <w:rPr>
          <w:color w:val="231F20"/>
          <w:spacing w:val="-21"/>
          <w:w w:val="110"/>
        </w:rPr>
        <w:t> </w:t>
      </w:r>
      <w:r>
        <w:rPr>
          <w:color w:val="231F20"/>
          <w:w w:val="110"/>
        </w:rPr>
        <w:t>legendaria</w:t>
      </w:r>
      <w:r>
        <w:rPr>
          <w:color w:val="231F20"/>
          <w:spacing w:val="-21"/>
          <w:w w:val="110"/>
        </w:rPr>
        <w:t> </w:t>
      </w:r>
      <w:r>
        <w:rPr>
          <w:color w:val="231F20"/>
          <w:spacing w:val="5"/>
          <w:w w:val="110"/>
        </w:rPr>
        <w:t>figura</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revolución</w:t>
      </w:r>
      <w:r>
        <w:rPr>
          <w:color w:val="231F20"/>
          <w:spacing w:val="-21"/>
          <w:w w:val="110"/>
        </w:rPr>
        <w:t> </w:t>
      </w:r>
      <w:r>
        <w:rPr>
          <w:color w:val="231F20"/>
          <w:spacing w:val="2"/>
          <w:w w:val="110"/>
        </w:rPr>
        <w:t>zapatista</w:t>
      </w:r>
      <w:r>
        <w:rPr>
          <w:color w:val="231F20"/>
          <w:spacing w:val="-21"/>
          <w:w w:val="110"/>
        </w:rPr>
        <w:t> </w:t>
      </w:r>
      <w:r>
        <w:rPr>
          <w:color w:val="231F20"/>
          <w:w w:val="110"/>
        </w:rPr>
        <w:t>en</w:t>
      </w:r>
      <w:r>
        <w:rPr>
          <w:color w:val="231F20"/>
          <w:spacing w:val="-21"/>
          <w:w w:val="110"/>
        </w:rPr>
        <w:t> </w:t>
      </w:r>
      <w:r>
        <w:rPr>
          <w:color w:val="231F20"/>
          <w:w w:val="110"/>
        </w:rPr>
        <w:t>el</w:t>
      </w:r>
      <w:r>
        <w:rPr>
          <w:color w:val="231F20"/>
          <w:w w:val="108"/>
        </w:rPr>
        <w:t> </w:t>
      </w:r>
      <w:r>
        <w:rPr>
          <w:color w:val="231F20"/>
          <w:w w:val="110"/>
        </w:rPr>
        <w:t>Estado</w:t>
      </w:r>
      <w:r>
        <w:rPr>
          <w:color w:val="231F20"/>
          <w:spacing w:val="-20"/>
          <w:w w:val="110"/>
        </w:rPr>
        <w:t> </w:t>
      </w:r>
      <w:r>
        <w:rPr>
          <w:color w:val="231F20"/>
          <w:w w:val="110"/>
        </w:rPr>
        <w:t>de</w:t>
      </w:r>
      <w:r>
        <w:rPr>
          <w:color w:val="231F20"/>
          <w:spacing w:val="-20"/>
          <w:w w:val="110"/>
        </w:rPr>
        <w:t> </w:t>
      </w:r>
      <w:r>
        <w:rPr>
          <w:color w:val="231F20"/>
          <w:w w:val="110"/>
        </w:rPr>
        <w:t>México,</w:t>
      </w:r>
      <w:r>
        <w:rPr>
          <w:color w:val="231F20"/>
          <w:spacing w:val="-20"/>
          <w:w w:val="110"/>
        </w:rPr>
        <w:t> </w:t>
      </w:r>
      <w:r>
        <w:rPr>
          <w:color w:val="231F20"/>
          <w:w w:val="110"/>
        </w:rPr>
        <w:t>mejor</w:t>
      </w:r>
      <w:r>
        <w:rPr>
          <w:color w:val="231F20"/>
          <w:spacing w:val="-20"/>
          <w:w w:val="110"/>
        </w:rPr>
        <w:t> </w:t>
      </w:r>
      <w:r>
        <w:rPr>
          <w:color w:val="231F20"/>
          <w:w w:val="110"/>
        </w:rPr>
        <w:t>conocida</w:t>
      </w:r>
      <w:r>
        <w:rPr>
          <w:color w:val="231F20"/>
          <w:spacing w:val="-20"/>
          <w:w w:val="110"/>
        </w:rPr>
        <w:t> </w:t>
      </w:r>
      <w:r>
        <w:rPr>
          <w:color w:val="231F20"/>
          <w:w w:val="110"/>
        </w:rPr>
        <w:t>como</w:t>
      </w:r>
      <w:r>
        <w:rPr>
          <w:color w:val="231F20"/>
          <w:spacing w:val="-20"/>
          <w:w w:val="110"/>
        </w:rPr>
        <w:t> </w:t>
      </w:r>
      <w:r>
        <w:rPr>
          <w:color w:val="231F20"/>
          <w:spacing w:val="2"/>
          <w:w w:val="110"/>
        </w:rPr>
        <w:t>Rosa,</w:t>
      </w:r>
      <w:r>
        <w:rPr>
          <w:color w:val="231F20"/>
          <w:spacing w:val="-20"/>
          <w:w w:val="110"/>
        </w:rPr>
        <w:t> </w:t>
      </w:r>
      <w:r>
        <w:rPr>
          <w:color w:val="231F20"/>
          <w:spacing w:val="4"/>
          <w:w w:val="110"/>
        </w:rPr>
        <w:t>“la</w:t>
      </w:r>
      <w:r>
        <w:rPr>
          <w:color w:val="231F20"/>
          <w:spacing w:val="-20"/>
          <w:w w:val="110"/>
        </w:rPr>
        <w:t> </w:t>
      </w:r>
      <w:r>
        <w:rPr>
          <w:color w:val="231F20"/>
          <w:w w:val="110"/>
        </w:rPr>
        <w:t>Coronela”.</w:t>
      </w:r>
      <w:r>
        <w:rPr>
          <w:color w:val="231F20"/>
          <w:spacing w:val="-20"/>
          <w:w w:val="110"/>
        </w:rPr>
        <w:t> </w:t>
      </w:r>
      <w:r>
        <w:rPr>
          <w:color w:val="231F20"/>
          <w:spacing w:val="2"/>
          <w:w w:val="110"/>
        </w:rPr>
        <w:t>Fue</w:t>
      </w:r>
      <w:r>
        <w:rPr>
          <w:color w:val="231F20"/>
          <w:w w:val="97"/>
        </w:rPr>
        <w:t> </w:t>
      </w:r>
      <w:r>
        <w:rPr>
          <w:color w:val="231F20"/>
          <w:w w:val="110"/>
        </w:rPr>
        <w:t>hija de Jesús Bobadilla Pacheco y de </w:t>
      </w:r>
      <w:r>
        <w:rPr>
          <w:color w:val="231F20"/>
          <w:spacing w:val="2"/>
          <w:w w:val="110"/>
        </w:rPr>
        <w:t>Juana</w:t>
      </w:r>
      <w:r>
        <w:rPr>
          <w:color w:val="231F20"/>
          <w:spacing w:val="51"/>
          <w:w w:val="110"/>
        </w:rPr>
        <w:t> </w:t>
      </w:r>
      <w:r>
        <w:rPr>
          <w:color w:val="231F20"/>
          <w:spacing w:val="4"/>
          <w:w w:val="110"/>
        </w:rPr>
        <w:t>Albarrán</w:t>
      </w:r>
      <w:r>
        <w:rPr>
          <w:color w:val="231F20"/>
          <w:spacing w:val="6"/>
          <w:w w:val="110"/>
        </w:rPr>
        <w:t> </w:t>
      </w:r>
      <w:r>
        <w:rPr>
          <w:color w:val="231F20"/>
          <w:spacing w:val="2"/>
          <w:w w:val="110"/>
        </w:rPr>
        <w:t>González.</w:t>
      </w:r>
      <w:r>
        <w:rPr>
          <w:color w:val="231F20"/>
          <w:w w:val="111"/>
        </w:rPr>
        <w:t> </w:t>
      </w:r>
      <w:r>
        <w:rPr>
          <w:color w:val="231F20"/>
          <w:w w:val="105"/>
        </w:rPr>
        <w:t>Contrajo</w:t>
      </w:r>
      <w:r>
        <w:rPr>
          <w:color w:val="231F20"/>
          <w:spacing w:val="-12"/>
          <w:w w:val="105"/>
        </w:rPr>
        <w:t> </w:t>
      </w:r>
      <w:r>
        <w:rPr>
          <w:color w:val="231F20"/>
          <w:w w:val="105"/>
        </w:rPr>
        <w:t>matrimonio</w:t>
      </w:r>
      <w:r>
        <w:rPr>
          <w:color w:val="231F20"/>
          <w:spacing w:val="-12"/>
          <w:w w:val="105"/>
        </w:rPr>
        <w:t> </w:t>
      </w:r>
      <w:r>
        <w:rPr>
          <w:color w:val="231F20"/>
          <w:w w:val="105"/>
        </w:rPr>
        <w:t>con</w:t>
      </w:r>
      <w:r>
        <w:rPr>
          <w:color w:val="231F20"/>
          <w:spacing w:val="-12"/>
          <w:w w:val="105"/>
        </w:rPr>
        <w:t> </w:t>
      </w:r>
      <w:r>
        <w:rPr>
          <w:color w:val="231F20"/>
          <w:w w:val="105"/>
        </w:rPr>
        <w:t>Severiano</w:t>
      </w:r>
      <w:r>
        <w:rPr>
          <w:color w:val="231F20"/>
          <w:spacing w:val="-12"/>
          <w:w w:val="105"/>
        </w:rPr>
        <w:t> </w:t>
      </w:r>
      <w:r>
        <w:rPr>
          <w:color w:val="231F20"/>
          <w:spacing w:val="3"/>
          <w:w w:val="105"/>
        </w:rPr>
        <w:t>Casas,</w:t>
      </w:r>
      <w:r>
        <w:rPr>
          <w:color w:val="231F20"/>
          <w:spacing w:val="-12"/>
          <w:w w:val="105"/>
        </w:rPr>
        <w:t> </w:t>
      </w:r>
      <w:r>
        <w:rPr>
          <w:color w:val="231F20"/>
          <w:w w:val="105"/>
        </w:rPr>
        <w:t>comerciante</w:t>
      </w:r>
      <w:r>
        <w:rPr>
          <w:color w:val="231F20"/>
          <w:spacing w:val="-12"/>
          <w:w w:val="105"/>
        </w:rPr>
        <w:t> </w:t>
      </w:r>
      <w:r>
        <w:rPr>
          <w:color w:val="231F20"/>
          <w:w w:val="105"/>
        </w:rPr>
        <w:t>del</w:t>
      </w:r>
      <w:r>
        <w:rPr>
          <w:color w:val="231F20"/>
          <w:spacing w:val="-12"/>
          <w:w w:val="105"/>
        </w:rPr>
        <w:t> </w:t>
      </w:r>
      <w:r>
        <w:rPr>
          <w:color w:val="231F20"/>
          <w:w w:val="105"/>
        </w:rPr>
        <w:t>mismo</w:t>
      </w:r>
    </w:p>
    <w:p>
      <w:pPr>
        <w:pStyle w:val="BodyText"/>
        <w:tabs>
          <w:tab w:pos="7120" w:val="right" w:leader="none"/>
        </w:tabs>
        <w:spacing w:line="259" w:lineRule="exact"/>
        <w:ind w:left="140"/>
        <w:rPr>
          <w:rFonts w:ascii="Times New Roman" w:hAnsi="Times New Roman"/>
          <w:b/>
          <w:sz w:val="20"/>
        </w:rPr>
      </w:pPr>
      <w:r>
        <w:rPr>
          <w:color w:val="231F20"/>
        </w:rPr>
        <w:t>Huehuetitlán, con quien procreó dos hijos: </w:t>
      </w:r>
      <w:r>
        <w:rPr>
          <w:color w:val="231F20"/>
          <w:spacing w:val="3"/>
        </w:rPr>
        <w:t>Clara </w:t>
      </w:r>
      <w:r>
        <w:rPr>
          <w:color w:val="231F20"/>
        </w:rPr>
        <w:t>y</w:t>
      </w:r>
      <w:r>
        <w:rPr>
          <w:color w:val="231F20"/>
          <w:spacing w:val="-3"/>
        </w:rPr>
        <w:t> </w:t>
      </w:r>
      <w:r>
        <w:rPr>
          <w:color w:val="231F20"/>
        </w:rPr>
        <w:t>José </w:t>
      </w:r>
      <w:r>
        <w:rPr>
          <w:color w:val="231F20"/>
          <w:spacing w:val="4"/>
        </w:rPr>
        <w:t>María.</w:t>
      </w:r>
      <w:r>
        <w:rPr>
          <w:rFonts w:ascii="Times New Roman" w:hAnsi="Times New Roman"/>
          <w:b/>
          <w:color w:val="757D33"/>
          <w:spacing w:val="4"/>
          <w:position w:val="8"/>
          <w:sz w:val="20"/>
        </w:rPr>
        <w:tab/>
      </w:r>
      <w:r>
        <w:rPr>
          <w:rFonts w:ascii="Times New Roman" w:hAnsi="Times New Roman"/>
          <w:b/>
          <w:color w:val="757D33"/>
          <w:position w:val="8"/>
          <w:sz w:val="20"/>
        </w:rPr>
        <w:t>53</w:t>
      </w:r>
    </w:p>
    <w:p>
      <w:pPr>
        <w:pStyle w:val="BodyText"/>
        <w:spacing w:line="278" w:lineRule="auto" w:before="42"/>
        <w:ind w:left="140" w:right="617" w:firstLine="300"/>
        <w:jc w:val="both"/>
      </w:pPr>
      <w:r>
        <w:rPr>
          <w:color w:val="231F20"/>
        </w:rPr>
        <w:t>Rosa Bobadilla se incorporó a </w:t>
      </w:r>
      <w:r>
        <w:rPr>
          <w:color w:val="231F20"/>
          <w:spacing w:val="2"/>
        </w:rPr>
        <w:t>las </w:t>
      </w:r>
      <w:r>
        <w:rPr>
          <w:color w:val="231F20"/>
          <w:spacing w:val="3"/>
        </w:rPr>
        <w:t>fuerzas </w:t>
      </w:r>
      <w:r>
        <w:rPr>
          <w:color w:val="231F20"/>
        </w:rPr>
        <w:t>revolucionarias del Sur bajo </w:t>
      </w:r>
      <w:r>
        <w:rPr>
          <w:color w:val="231F20"/>
          <w:spacing w:val="2"/>
        </w:rPr>
        <w:t>las </w:t>
      </w:r>
      <w:r>
        <w:rPr>
          <w:color w:val="231F20"/>
        </w:rPr>
        <w:t>órdenes del general Genovevo de la O, el 6 de febrero de </w:t>
      </w:r>
      <w:r>
        <w:rPr>
          <w:color w:val="231F20"/>
          <w:spacing w:val="4"/>
        </w:rPr>
        <w:t>1911,</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pueblo</w:t>
      </w:r>
      <w:r>
        <w:rPr>
          <w:color w:val="231F20"/>
          <w:spacing w:val="-5"/>
        </w:rPr>
        <w:t> </w:t>
      </w:r>
      <w:r>
        <w:rPr>
          <w:color w:val="231F20"/>
        </w:rPr>
        <w:t>de</w:t>
      </w:r>
      <w:r>
        <w:rPr>
          <w:color w:val="231F20"/>
          <w:spacing w:val="-5"/>
        </w:rPr>
        <w:t> </w:t>
      </w:r>
      <w:r>
        <w:rPr>
          <w:color w:val="231F20"/>
          <w:spacing w:val="4"/>
        </w:rPr>
        <w:t>Ocuilan,</w:t>
      </w:r>
      <w:r>
        <w:rPr>
          <w:color w:val="231F20"/>
          <w:spacing w:val="-5"/>
        </w:rPr>
        <w:t> </w:t>
      </w:r>
      <w:r>
        <w:rPr>
          <w:color w:val="231F20"/>
        </w:rPr>
        <w:t>con</w:t>
      </w:r>
      <w:r>
        <w:rPr>
          <w:color w:val="231F20"/>
          <w:spacing w:val="-5"/>
        </w:rPr>
        <w:t> </w:t>
      </w:r>
      <w:r>
        <w:rPr>
          <w:color w:val="231F20"/>
        </w:rPr>
        <w:t>50</w:t>
      </w:r>
      <w:r>
        <w:rPr>
          <w:color w:val="231F20"/>
          <w:spacing w:val="-5"/>
        </w:rPr>
        <w:t> </w:t>
      </w:r>
      <w:r>
        <w:rPr>
          <w:color w:val="231F20"/>
        </w:rPr>
        <w:t>hombres</w:t>
      </w:r>
      <w:r>
        <w:rPr>
          <w:color w:val="231F20"/>
          <w:spacing w:val="-5"/>
        </w:rPr>
        <w:t> </w:t>
      </w:r>
      <w:r>
        <w:rPr>
          <w:color w:val="231F20"/>
        </w:rPr>
        <w:t>montados</w:t>
      </w:r>
      <w:r>
        <w:rPr>
          <w:color w:val="231F20"/>
          <w:spacing w:val="-5"/>
        </w:rPr>
        <w:t> </w:t>
      </w:r>
      <w:r>
        <w:rPr>
          <w:color w:val="231F20"/>
        </w:rPr>
        <w:t>y</w:t>
      </w:r>
      <w:r>
        <w:rPr>
          <w:color w:val="231F20"/>
          <w:spacing w:val="-5"/>
        </w:rPr>
        <w:t> </w:t>
      </w:r>
      <w:r>
        <w:rPr>
          <w:color w:val="231F20"/>
          <w:spacing w:val="2"/>
        </w:rPr>
        <w:t>armados. </w:t>
      </w:r>
      <w:r>
        <w:rPr>
          <w:color w:val="231F20"/>
          <w:spacing w:val="3"/>
        </w:rPr>
        <w:t>Emiliano</w:t>
      </w:r>
      <w:r>
        <w:rPr>
          <w:color w:val="231F20"/>
          <w:spacing w:val="-4"/>
        </w:rPr>
        <w:t> </w:t>
      </w:r>
      <w:r>
        <w:rPr>
          <w:color w:val="231F20"/>
        </w:rPr>
        <w:t>Zapata</w:t>
      </w:r>
      <w:r>
        <w:rPr>
          <w:color w:val="231F20"/>
          <w:spacing w:val="-4"/>
        </w:rPr>
        <w:t> </w:t>
      </w:r>
      <w:r>
        <w:rPr>
          <w:color w:val="231F20"/>
        </w:rPr>
        <w:t>le</w:t>
      </w:r>
      <w:r>
        <w:rPr>
          <w:color w:val="231F20"/>
          <w:spacing w:val="-4"/>
        </w:rPr>
        <w:t> </w:t>
      </w:r>
      <w:r>
        <w:rPr>
          <w:color w:val="231F20"/>
        </w:rPr>
        <w:t>otorgó</w:t>
      </w:r>
      <w:r>
        <w:rPr>
          <w:color w:val="231F20"/>
          <w:spacing w:val="-4"/>
        </w:rPr>
        <w:t> </w:t>
      </w:r>
      <w:r>
        <w:rPr>
          <w:color w:val="231F20"/>
        </w:rPr>
        <w:t>el</w:t>
      </w:r>
      <w:r>
        <w:rPr>
          <w:color w:val="231F20"/>
          <w:spacing w:val="-4"/>
        </w:rPr>
        <w:t> </w:t>
      </w:r>
      <w:r>
        <w:rPr>
          <w:color w:val="231F20"/>
          <w:spacing w:val="2"/>
        </w:rPr>
        <w:t>grado</w:t>
      </w:r>
      <w:r>
        <w:rPr>
          <w:color w:val="231F20"/>
          <w:spacing w:val="-4"/>
        </w:rPr>
        <w:t> </w:t>
      </w:r>
      <w:r>
        <w:rPr>
          <w:color w:val="231F20"/>
        </w:rPr>
        <w:t>de</w:t>
      </w:r>
      <w:r>
        <w:rPr>
          <w:color w:val="231F20"/>
          <w:spacing w:val="-4"/>
        </w:rPr>
        <w:t> </w:t>
      </w:r>
      <w:r>
        <w:rPr>
          <w:color w:val="231F20"/>
        </w:rPr>
        <w:t>subteniente</w:t>
      </w:r>
      <w:r>
        <w:rPr>
          <w:color w:val="231F20"/>
          <w:spacing w:val="-4"/>
        </w:rPr>
        <w:t> </w:t>
      </w:r>
      <w:r>
        <w:rPr>
          <w:color w:val="231F20"/>
        </w:rPr>
        <w:t>de</w:t>
      </w:r>
      <w:r>
        <w:rPr>
          <w:color w:val="231F20"/>
          <w:spacing w:val="-4"/>
        </w:rPr>
        <w:t> </w:t>
      </w:r>
      <w:r>
        <w:rPr>
          <w:color w:val="231F20"/>
          <w:spacing w:val="2"/>
        </w:rPr>
        <w:t>caballería</w:t>
      </w:r>
      <w:r>
        <w:rPr>
          <w:color w:val="231F20"/>
          <w:spacing w:val="-4"/>
        </w:rPr>
        <w:t> </w:t>
      </w:r>
      <w:r>
        <w:rPr>
          <w:color w:val="231F20"/>
        </w:rPr>
        <w:t>el</w:t>
      </w:r>
      <w:r>
        <w:rPr>
          <w:color w:val="231F20"/>
          <w:spacing w:val="-4"/>
        </w:rPr>
        <w:t> </w:t>
      </w:r>
      <w:r>
        <w:rPr>
          <w:color w:val="231F20"/>
          <w:spacing w:val="4"/>
        </w:rPr>
        <w:t>17 </w:t>
      </w:r>
      <w:r>
        <w:rPr>
          <w:color w:val="231F20"/>
        </w:rPr>
        <w:t>de mayo de </w:t>
      </w:r>
      <w:r>
        <w:rPr>
          <w:color w:val="231F20"/>
          <w:spacing w:val="4"/>
        </w:rPr>
        <w:t>1911, </w:t>
      </w:r>
      <w:r>
        <w:rPr>
          <w:color w:val="231F20"/>
        </w:rPr>
        <w:t>y </w:t>
      </w:r>
      <w:r>
        <w:rPr>
          <w:color w:val="231F20"/>
          <w:spacing w:val="4"/>
        </w:rPr>
        <w:t>tras </w:t>
      </w:r>
      <w:r>
        <w:rPr>
          <w:color w:val="231F20"/>
        </w:rPr>
        <w:t>sucesivos ascensos, logró el de coronel de la misma</w:t>
      </w:r>
      <w:r>
        <w:rPr>
          <w:color w:val="231F20"/>
          <w:spacing w:val="-5"/>
        </w:rPr>
        <w:t> </w:t>
      </w:r>
      <w:r>
        <w:rPr>
          <w:color w:val="231F20"/>
          <w:spacing w:val="4"/>
        </w:rPr>
        <w:t>arma,</w:t>
      </w:r>
      <w:r>
        <w:rPr>
          <w:color w:val="231F20"/>
          <w:spacing w:val="-5"/>
        </w:rPr>
        <w:t> </w:t>
      </w:r>
      <w:r>
        <w:rPr>
          <w:color w:val="231F20"/>
        </w:rPr>
        <w:t>el</w:t>
      </w:r>
      <w:r>
        <w:rPr>
          <w:color w:val="231F20"/>
          <w:spacing w:val="-5"/>
        </w:rPr>
        <w:t> </w:t>
      </w:r>
      <w:r>
        <w:rPr>
          <w:color w:val="231F20"/>
        </w:rPr>
        <w:t>7</w:t>
      </w:r>
      <w:r>
        <w:rPr>
          <w:color w:val="231F20"/>
          <w:spacing w:val="-5"/>
        </w:rPr>
        <w:t> </w:t>
      </w:r>
      <w:r>
        <w:rPr>
          <w:color w:val="231F20"/>
        </w:rPr>
        <w:t>de</w:t>
      </w:r>
      <w:r>
        <w:rPr>
          <w:color w:val="231F20"/>
          <w:spacing w:val="-5"/>
        </w:rPr>
        <w:t> </w:t>
      </w:r>
      <w:r>
        <w:rPr>
          <w:color w:val="231F20"/>
          <w:spacing w:val="3"/>
        </w:rPr>
        <w:t>marzo</w:t>
      </w:r>
      <w:r>
        <w:rPr>
          <w:color w:val="231F20"/>
          <w:spacing w:val="-5"/>
        </w:rPr>
        <w:t> </w:t>
      </w:r>
      <w:r>
        <w:rPr>
          <w:color w:val="231F20"/>
        </w:rPr>
        <w:t>de</w:t>
      </w:r>
      <w:r>
        <w:rPr>
          <w:color w:val="231F20"/>
          <w:spacing w:val="-5"/>
        </w:rPr>
        <w:t> </w:t>
      </w:r>
      <w:r>
        <w:rPr>
          <w:color w:val="231F20"/>
          <w:spacing w:val="4"/>
        </w:rPr>
        <w:t>1915.</w:t>
      </w:r>
      <w:r>
        <w:rPr>
          <w:color w:val="231F20"/>
          <w:spacing w:val="-5"/>
        </w:rPr>
        <w:t> </w:t>
      </w:r>
      <w:r>
        <w:rPr>
          <w:color w:val="231F20"/>
          <w:spacing w:val="3"/>
        </w:rPr>
        <w:t>Participó</w:t>
      </w:r>
      <w:r>
        <w:rPr>
          <w:color w:val="231F20"/>
          <w:spacing w:val="-5"/>
        </w:rPr>
        <w:t> </w:t>
      </w:r>
      <w:r>
        <w:rPr>
          <w:color w:val="231F20"/>
        </w:rPr>
        <w:t>en</w:t>
      </w:r>
      <w:r>
        <w:rPr>
          <w:color w:val="231F20"/>
          <w:spacing w:val="-5"/>
        </w:rPr>
        <w:t> </w:t>
      </w:r>
      <w:r>
        <w:rPr>
          <w:color w:val="231F20"/>
        </w:rPr>
        <w:t>multitud</w:t>
      </w:r>
      <w:r>
        <w:rPr>
          <w:color w:val="231F20"/>
          <w:spacing w:val="-5"/>
        </w:rPr>
        <w:t> </w:t>
      </w:r>
      <w:r>
        <w:rPr>
          <w:color w:val="231F20"/>
        </w:rPr>
        <w:t>de</w:t>
      </w:r>
      <w:r>
        <w:rPr>
          <w:color w:val="231F20"/>
          <w:spacing w:val="-5"/>
        </w:rPr>
        <w:t> </w:t>
      </w:r>
      <w:r>
        <w:rPr>
          <w:color w:val="231F20"/>
        </w:rPr>
        <w:t>hechos de </w:t>
      </w:r>
      <w:r>
        <w:rPr>
          <w:color w:val="231F20"/>
          <w:spacing w:val="4"/>
        </w:rPr>
        <w:t>armas, </w:t>
      </w:r>
      <w:r>
        <w:rPr>
          <w:color w:val="231F20"/>
          <w:spacing w:val="2"/>
        </w:rPr>
        <w:t>algunos </w:t>
      </w:r>
      <w:r>
        <w:rPr>
          <w:color w:val="231F20"/>
        </w:rPr>
        <w:t>de los </w:t>
      </w:r>
      <w:r>
        <w:rPr>
          <w:color w:val="231F20"/>
          <w:spacing w:val="3"/>
        </w:rPr>
        <w:t>cuales </w:t>
      </w:r>
      <w:r>
        <w:rPr>
          <w:color w:val="231F20"/>
        </w:rPr>
        <w:t>tuvieron </w:t>
      </w:r>
      <w:r>
        <w:rPr>
          <w:color w:val="231F20"/>
          <w:spacing w:val="2"/>
        </w:rPr>
        <w:t>lugar </w:t>
      </w:r>
      <w:r>
        <w:rPr>
          <w:color w:val="231F20"/>
        </w:rPr>
        <w:t>en </w:t>
      </w:r>
      <w:r>
        <w:rPr>
          <w:color w:val="231F20"/>
          <w:spacing w:val="4"/>
        </w:rPr>
        <w:t>Iguala, </w:t>
      </w:r>
      <w:r>
        <w:rPr>
          <w:color w:val="231F20"/>
        </w:rPr>
        <w:t>Guerrero; </w:t>
      </w:r>
      <w:r>
        <w:rPr>
          <w:color w:val="231F20"/>
          <w:spacing w:val="2"/>
        </w:rPr>
        <w:t>Huitzilac, </w:t>
      </w:r>
      <w:r>
        <w:rPr>
          <w:color w:val="231F20"/>
        </w:rPr>
        <w:t>Jojutla, Tlayacapan y Tepoztlán, Estado de Morelos; Coatepec de </w:t>
      </w:r>
      <w:r>
        <w:rPr>
          <w:color w:val="231F20"/>
          <w:spacing w:val="2"/>
        </w:rPr>
        <w:t>las Bateas, </w:t>
      </w:r>
      <w:r>
        <w:rPr>
          <w:color w:val="231F20"/>
          <w:spacing w:val="4"/>
        </w:rPr>
        <w:t>Chalma, </w:t>
      </w:r>
      <w:r>
        <w:rPr>
          <w:color w:val="231F20"/>
          <w:spacing w:val="3"/>
        </w:rPr>
        <w:t>San </w:t>
      </w:r>
      <w:r>
        <w:rPr>
          <w:color w:val="231F20"/>
        </w:rPr>
        <w:t>Lorenzo Huehuetitlán  y </w:t>
      </w:r>
      <w:r>
        <w:rPr>
          <w:color w:val="231F20"/>
          <w:spacing w:val="2"/>
        </w:rPr>
        <w:t>Santiago Tianguistenco, </w:t>
      </w:r>
      <w:r>
        <w:rPr>
          <w:color w:val="231F20"/>
        </w:rPr>
        <w:t>del Estado de México, por sólo </w:t>
      </w:r>
      <w:r>
        <w:rPr>
          <w:color w:val="231F20"/>
          <w:spacing w:val="3"/>
        </w:rPr>
        <w:t>citar </w:t>
      </w:r>
      <w:r>
        <w:rPr>
          <w:color w:val="231F20"/>
          <w:spacing w:val="2"/>
        </w:rPr>
        <w:t>las </w:t>
      </w:r>
      <w:r>
        <w:rPr>
          <w:color w:val="231F20"/>
        </w:rPr>
        <w:t>principales acciones </w:t>
      </w:r>
      <w:r>
        <w:rPr>
          <w:color w:val="231F20"/>
          <w:spacing w:val="3"/>
        </w:rPr>
        <w:t>militares </w:t>
      </w:r>
      <w:r>
        <w:rPr>
          <w:color w:val="231F20"/>
        </w:rPr>
        <w:t>que </w:t>
      </w:r>
      <w:r>
        <w:rPr>
          <w:color w:val="231F20"/>
          <w:spacing w:val="2"/>
        </w:rPr>
        <w:t>constan </w:t>
      </w:r>
      <w:r>
        <w:rPr>
          <w:color w:val="231F20"/>
        </w:rPr>
        <w:t>en su hoja de </w:t>
      </w:r>
      <w:r>
        <w:rPr>
          <w:color w:val="231F20"/>
          <w:spacing w:val="2"/>
        </w:rPr>
        <w:t>servicios </w:t>
      </w:r>
      <w:r>
        <w:rPr>
          <w:color w:val="231F20"/>
        </w:rPr>
        <w:t>entre</w:t>
      </w:r>
      <w:r>
        <w:rPr>
          <w:color w:val="231F20"/>
          <w:spacing w:val="-5"/>
        </w:rPr>
        <w:t> </w:t>
      </w:r>
      <w:r>
        <w:rPr>
          <w:color w:val="231F20"/>
          <w:spacing w:val="3"/>
        </w:rPr>
        <w:t>1911</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1</w:t>
      </w:r>
      <w:r>
        <w:rPr>
          <w:color w:val="231F20"/>
          <w:spacing w:val="-5"/>
        </w:rPr>
        <w:t> </w:t>
      </w:r>
      <w:r>
        <w:rPr>
          <w:color w:val="231F20"/>
        </w:rPr>
        <w:t>de</w:t>
      </w:r>
      <w:r>
        <w:rPr>
          <w:color w:val="231F20"/>
          <w:spacing w:val="-5"/>
        </w:rPr>
        <w:t> </w:t>
      </w:r>
      <w:r>
        <w:rPr>
          <w:color w:val="231F20"/>
          <w:spacing w:val="3"/>
        </w:rPr>
        <w:t>marzo</w:t>
      </w:r>
      <w:r>
        <w:rPr>
          <w:color w:val="231F20"/>
          <w:spacing w:val="-5"/>
        </w:rPr>
        <w:t> </w:t>
      </w:r>
      <w:r>
        <w:rPr>
          <w:color w:val="231F20"/>
        </w:rPr>
        <w:t>de</w:t>
      </w:r>
      <w:r>
        <w:rPr>
          <w:color w:val="231F20"/>
          <w:spacing w:val="-5"/>
        </w:rPr>
        <w:t> </w:t>
      </w:r>
      <w:r>
        <w:rPr>
          <w:color w:val="231F20"/>
          <w:spacing w:val="3"/>
        </w:rPr>
        <w:t>1919,</w:t>
      </w:r>
      <w:r>
        <w:rPr>
          <w:color w:val="231F20"/>
          <w:spacing w:val="-5"/>
        </w:rPr>
        <w:t> </w:t>
      </w:r>
      <w:r>
        <w:rPr>
          <w:color w:val="231F20"/>
        </w:rPr>
        <w:t>fecha</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cayó</w:t>
      </w:r>
      <w:r>
        <w:rPr>
          <w:color w:val="231F20"/>
          <w:spacing w:val="-5"/>
        </w:rPr>
        <w:t> </w:t>
      </w:r>
      <w:r>
        <w:rPr>
          <w:color w:val="231F20"/>
        </w:rPr>
        <w:t>prisionera</w:t>
      </w:r>
      <w:r>
        <w:rPr>
          <w:color w:val="231F20"/>
          <w:spacing w:val="-5"/>
        </w:rPr>
        <w:t> </w:t>
      </w:r>
      <w:r>
        <w:rPr>
          <w:color w:val="231F20"/>
        </w:rPr>
        <w:t>por el general </w:t>
      </w:r>
      <w:r>
        <w:rPr>
          <w:color w:val="231F20"/>
          <w:spacing w:val="3"/>
        </w:rPr>
        <w:t>Rafael </w:t>
      </w:r>
      <w:r>
        <w:rPr>
          <w:color w:val="231F20"/>
          <w:spacing w:val="2"/>
        </w:rPr>
        <w:t>Castillo. </w:t>
      </w:r>
      <w:r>
        <w:rPr>
          <w:color w:val="231F20"/>
        </w:rPr>
        <w:t>Estuvo presa en la </w:t>
      </w:r>
      <w:r>
        <w:rPr>
          <w:color w:val="231F20"/>
          <w:spacing w:val="2"/>
        </w:rPr>
        <w:t>cárcel </w:t>
      </w:r>
      <w:r>
        <w:rPr>
          <w:color w:val="231F20"/>
        </w:rPr>
        <w:t>de Tenango del Valle, en el Estado de México. </w:t>
      </w:r>
      <w:r>
        <w:rPr>
          <w:color w:val="231F20"/>
          <w:spacing w:val="2"/>
        </w:rPr>
        <w:t>Se </w:t>
      </w:r>
      <w:r>
        <w:rPr>
          <w:color w:val="231F20"/>
        </w:rPr>
        <w:t>separó del ejército el 1 de junio de </w:t>
      </w:r>
      <w:r>
        <w:rPr>
          <w:color w:val="231F20"/>
          <w:spacing w:val="2"/>
        </w:rPr>
        <w:t>1919</w:t>
      </w:r>
      <w:r>
        <w:rPr>
          <w:color w:val="231F20"/>
          <w:spacing w:val="-12"/>
        </w:rPr>
        <w:t> </w:t>
      </w:r>
      <w:r>
        <w:rPr>
          <w:color w:val="231F20"/>
        </w:rPr>
        <w:t>por</w:t>
      </w:r>
      <w:r>
        <w:rPr>
          <w:color w:val="231F20"/>
          <w:spacing w:val="-12"/>
        </w:rPr>
        <w:t> </w:t>
      </w:r>
      <w:r>
        <w:rPr>
          <w:color w:val="231F20"/>
        </w:rPr>
        <w:t>encontrarse</w:t>
      </w:r>
      <w:r>
        <w:rPr>
          <w:color w:val="231F20"/>
          <w:spacing w:val="-12"/>
        </w:rPr>
        <w:t> </w:t>
      </w:r>
      <w:r>
        <w:rPr>
          <w:color w:val="231F20"/>
          <w:spacing w:val="2"/>
        </w:rPr>
        <w:t>bastante</w:t>
      </w:r>
      <w:r>
        <w:rPr>
          <w:color w:val="231F20"/>
          <w:spacing w:val="-12"/>
        </w:rPr>
        <w:t> </w:t>
      </w:r>
      <w:r>
        <w:rPr>
          <w:color w:val="231F20"/>
          <w:spacing w:val="2"/>
        </w:rPr>
        <w:t>enferma,</w:t>
      </w:r>
      <w:r>
        <w:rPr>
          <w:color w:val="231F20"/>
          <w:spacing w:val="-12"/>
        </w:rPr>
        <w:t> </w:t>
      </w:r>
      <w:r>
        <w:rPr>
          <w:color w:val="231F20"/>
        </w:rPr>
        <w:t>después</w:t>
      </w:r>
      <w:r>
        <w:rPr>
          <w:color w:val="231F20"/>
          <w:spacing w:val="-12"/>
        </w:rPr>
        <w:t> </w:t>
      </w:r>
      <w:r>
        <w:rPr>
          <w:color w:val="231F20"/>
        </w:rPr>
        <w:t>de</w:t>
      </w:r>
      <w:r>
        <w:rPr>
          <w:color w:val="231F20"/>
          <w:spacing w:val="-12"/>
        </w:rPr>
        <w:t> </w:t>
      </w:r>
      <w:r>
        <w:rPr>
          <w:color w:val="231F20"/>
        </w:rPr>
        <w:t>luchar</w:t>
      </w:r>
      <w:r>
        <w:rPr>
          <w:color w:val="231F20"/>
          <w:spacing w:val="-12"/>
        </w:rPr>
        <w:t> </w:t>
      </w:r>
      <w:r>
        <w:rPr>
          <w:color w:val="231F20"/>
        </w:rPr>
        <w:t>en</w:t>
      </w:r>
      <w:r>
        <w:rPr>
          <w:color w:val="231F20"/>
          <w:spacing w:val="-12"/>
        </w:rPr>
        <w:t> </w:t>
      </w:r>
      <w:r>
        <w:rPr>
          <w:color w:val="231F20"/>
          <w:spacing w:val="2"/>
        </w:rPr>
        <w:t>más</w:t>
      </w:r>
      <w:r>
        <w:rPr>
          <w:color w:val="231F20"/>
          <w:spacing w:val="-12"/>
        </w:rPr>
        <w:t> </w:t>
      </w:r>
      <w:r>
        <w:rPr>
          <w:color w:val="231F20"/>
        </w:rPr>
        <w:t>de </w:t>
      </w:r>
      <w:r>
        <w:rPr>
          <w:color w:val="231F20"/>
          <w:spacing w:val="3"/>
        </w:rPr>
        <w:t>168 </w:t>
      </w:r>
      <w:r>
        <w:rPr>
          <w:color w:val="231F20"/>
        </w:rPr>
        <w:t>acciones </w:t>
      </w:r>
      <w:r>
        <w:rPr>
          <w:color w:val="231F20"/>
          <w:spacing w:val="3"/>
        </w:rPr>
        <w:t>armadas, </w:t>
      </w:r>
      <w:r>
        <w:rPr>
          <w:color w:val="231F20"/>
          <w:spacing w:val="2"/>
        </w:rPr>
        <w:t>mismas </w:t>
      </w:r>
      <w:r>
        <w:rPr>
          <w:color w:val="231F20"/>
        </w:rPr>
        <w:t>que </w:t>
      </w:r>
      <w:r>
        <w:rPr>
          <w:color w:val="231F20"/>
          <w:spacing w:val="3"/>
        </w:rPr>
        <w:t>certificó </w:t>
      </w:r>
      <w:r>
        <w:rPr>
          <w:color w:val="231F20"/>
        </w:rPr>
        <w:t>Genovevo de la </w:t>
      </w:r>
      <w:r>
        <w:rPr>
          <w:color w:val="231F20"/>
          <w:spacing w:val="7"/>
        </w:rPr>
        <w:t> </w:t>
      </w:r>
      <w:r>
        <w:rPr>
          <w:color w:val="231F20"/>
        </w:rPr>
        <w:t>O.</w:t>
      </w:r>
    </w:p>
    <w:p>
      <w:pPr>
        <w:pStyle w:val="BodyText"/>
        <w:spacing w:line="278" w:lineRule="auto" w:before="1"/>
        <w:ind w:left="140" w:right="618" w:firstLine="300"/>
        <w:jc w:val="both"/>
      </w:pPr>
      <w:r>
        <w:rPr>
          <w:color w:val="231F20"/>
        </w:rPr>
        <w:t>Sin embargo, una vez recuperada su salud, en 1927, comandó una guerrilla cristera. Sus  compañeros  de  armas testimoniaron  que su</w:t>
      </w:r>
    </w:p>
    <w:p>
      <w:pPr>
        <w:spacing w:before="402"/>
        <w:ind w:left="140" w:right="2008" w:firstLine="0"/>
        <w:jc w:val="left"/>
        <w:rPr>
          <w:sz w:val="14"/>
        </w:rPr>
      </w:pPr>
      <w:r>
        <w:rPr>
          <w:color w:val="231F20"/>
          <w:w w:val="105"/>
          <w:sz w:val="14"/>
        </w:rPr>
        <w:t>15 Información de Aurora Tovar Ramírez, </w:t>
      </w:r>
      <w:r>
        <w:rPr>
          <w:i/>
          <w:color w:val="231F20"/>
          <w:w w:val="105"/>
          <w:sz w:val="14"/>
        </w:rPr>
        <w:t>op. cit., </w:t>
      </w:r>
      <w:r>
        <w:rPr>
          <w:color w:val="231F20"/>
          <w:w w:val="105"/>
          <w:sz w:val="14"/>
        </w:rPr>
        <w:t>p. 88.</w:t>
      </w:r>
    </w:p>
    <w:p>
      <w:pPr>
        <w:spacing w:before="498"/>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spacing w:line="278" w:lineRule="auto" w:before="471"/>
        <w:ind w:left="640" w:right="100"/>
      </w:pPr>
      <w:r>
        <w:rPr>
          <w:color w:val="231F20"/>
        </w:rPr>
        <w:t>conducta militar fue buena y en las acciones militares siempre se portó con valor y arrojo, a la altura de su deber.</w:t>
      </w:r>
    </w:p>
    <w:p>
      <w:pPr>
        <w:pStyle w:val="BodyText"/>
        <w:spacing w:line="278" w:lineRule="auto" w:before="1"/>
        <w:ind w:left="640" w:right="137" w:firstLine="300"/>
        <w:jc w:val="both"/>
      </w:pPr>
      <w:r>
        <w:rPr>
          <w:color w:val="231F20"/>
        </w:rPr>
        <w:t>Rosa Bobadilla murió olvidada en Cuernavaca, cuando el presi- dente Lázaro Cárdenas volvía a poner en marcha los ideales de Emiliano  Zapata.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9"/>
        <w:ind w:left="100" w:right="0" w:firstLine="0"/>
        <w:jc w:val="left"/>
        <w:rPr>
          <w:rFonts w:ascii="Times New Roman"/>
          <w:b/>
          <w:sz w:val="20"/>
        </w:rPr>
      </w:pPr>
      <w:r>
        <w:rPr>
          <w:rFonts w:ascii="Times New Roman"/>
          <w:b/>
          <w:color w:val="757D33"/>
          <w:sz w:val="20"/>
        </w:rPr>
        <w:t>54</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spacing w:before="7"/>
        <w:rPr>
          <w:sz w:val="23"/>
        </w:rPr>
      </w:pPr>
    </w:p>
    <w:p>
      <w:pPr>
        <w:pStyle w:val="Heading3"/>
        <w:spacing w:line="283" w:lineRule="auto"/>
        <w:ind w:left="2113" w:right="2351" w:hanging="170"/>
        <w:rPr>
          <w:sz w:val="16"/>
        </w:rPr>
      </w:pPr>
      <w:r>
        <w:rPr>
          <w:color w:val="757D33"/>
          <w:w w:val="95"/>
        </w:rPr>
        <w:t>Otras mujeres destacadas </w:t>
      </w:r>
      <w:r>
        <w:rPr>
          <w:color w:val="757D33"/>
          <w:w w:val="90"/>
        </w:rPr>
        <w:t>como  revolucionarias</w:t>
      </w:r>
      <w:r>
        <w:rPr>
          <w:color w:val="757D33"/>
          <w:w w:val="90"/>
          <w:position w:val="9"/>
          <w:sz w:val="16"/>
        </w:rPr>
        <w:t>16</w:t>
      </w:r>
    </w:p>
    <w:p>
      <w:pPr>
        <w:pStyle w:val="BodyText"/>
        <w:spacing w:before="10"/>
        <w:rPr>
          <w:rFonts w:ascii="Times New Roman"/>
          <w:b/>
          <w:sz w:val="19"/>
        </w:rPr>
      </w:pPr>
      <w:r>
        <w:rPr/>
        <w:pict>
          <v:group style="position:absolute;margin-left:203.653397pt;margin-top:13.412149pt;width:60.8pt;height:31.2pt;mso-position-horizontal-relative:page;mso-position-vertical-relative:paragraph;z-index:2776;mso-wrap-distance-left:0;mso-wrap-distance-right:0" coordorigin="4073,268" coordsize="1216,624">
            <v:shape style="position:absolute;left:4596;top:268;width:693;height:492" coordorigin="4596,268" coordsize="693,492" path="m4924,650l4884,650,4865,656,4845,663,4827,673,4812,690,4824,699,4845,711,4863,727,4867,751,4915,760,4964,755,4984,743,4923,743,4882,742,4886,734,4896,733,4906,732,4910,728,4888,722,4868,712,4850,701,4833,689,4861,668,4897,662,4940,662,4934,656,4924,650xm4897,603l4803,603,4885,612,4951,640,4984,661,4999,673,5005,685,4993,717,4963,736,4923,743,4984,743,5004,732,5029,689,5102,689,5171,680,5199,671,5104,671,5057,666,5013,653,4976,633,4964,619,4944,619,4897,603xm4940,662l4897,662,4930,672,4952,698,4950,674,4940,662xm4816,591l4745,595,4680,613,4627,645,4596,693,4621,674,4650,661,4685,653,4725,650,4745,650,4749,645,4752,642,4666,642,4725,614,4803,603,4897,603,4885,599,4816,591xm5102,689l5029,689,5101,689,5102,689xm4745,650l4725,650,4728,666,4716,666,4718,681,4763,684,4797,672,4736,672,4739,660,4743,652,4745,650xm4888,639l4848,642,4810,654,4772,666,4736,672,4797,672,4801,671,4839,655,4884,650,4924,650,4911,644,4888,639xm5289,629l5229,650,5204,657,5187,661,5172,663,5151,666,5104,671,5199,671,5235,659,5289,629xm4737,634l4714,635,4690,639,4666,642,4752,642,4758,637,4737,634xm5162,268l5168,280,5172,290,5174,302,5173,319,5148,356,5096,373,5031,384,4966,405,4923,447,4904,504,4910,565,4944,619,4964,619,4943,595,4923,545,4922,491,4944,444,4995,411,5057,407,5091,407,5078,401,5047,393,5097,383,5143,369,5176,342,5185,295,5197,295,5194,287,5162,268xm5021,471l4994,480,4974,501,4963,529,4966,561,4991,597,5032,612,5080,608,5116,592,5032,592,5011,591,4994,581,4982,567,4977,553,4986,506,5020,487,5068,487,5066,484,5021,471xm5030,529l5013,539,5005,560,5007,570,5012,580,5021,588,5032,592,5116,592,5121,590,5065,590,5033,583,5026,579,5019,569,5018,561,5018,546,5026,538,5049,538,5047,533,5030,529xm5091,407l5057,407,5110,433,5136,490,5128,541,5101,575,5065,590,5121,590,5126,587,5151,563,5131,563,5145,535,5149,500,5144,466,5132,440,5202,440,5205,434,5174,434,5159,432,5147,430,5124,422,5102,412,5091,407xm5049,538l5026,538,5049,542,5046,555,5042,566,5075,556,5070,556,5055,555,5049,538xm5202,440l5132,440,5157,462,5166,497,5157,534,5131,563,5151,563,5162,552,5179,503,5169,444,5195,444,5201,441,5202,440xm5068,487l5020,487,5056,495,5072,529,5072,533,5072,544,5070,556,5075,556,5079,554,5086,519,5068,487xm5195,444l5169,444,5181,445,5192,445,5195,444xm5197,295l5185,295,5197,318,5197,347,5187,372,5169,385,5176,398,5187,409,5196,418,5196,428,5188,433,5174,434,5205,434,5207,432,5207,420,5201,409,5188,393,5209,361,5210,322,5197,295xe" filled="true" fillcolor="#757d33" stroked="false">
              <v:path arrowok="t"/>
              <v:fill type="solid"/>
            </v:shape>
            <v:shape style="position:absolute;left:4073;top:399;width:693;height:492" coordorigin="4073,399" coordsize="693,492" path="m4358,820l4333,820,4358,863,4398,886,4447,891,4495,882,4496,874,4438,874,4399,867,4369,848,4358,820xm4515,793l4465,793,4500,799,4529,820,4512,832,4494,844,4474,853,4451,859,4456,864,4466,864,4476,866,4479,873,4438,874,4496,874,4498,858,4517,842,4538,831,4549,821,4534,805,4516,794,4515,793xm4474,770l4451,775,4428,787,4412,805,4409,829,4432,804,4465,793,4515,793,4497,787,4477,782,4540,782,4513,773,4474,770xm4738,782l4636,782,4677,784,4711,792,4741,806,4766,824,4738,782xm4073,760l4127,791,4191,811,4261,821,4358,820,4356,816,4363,804,4365,802,4258,802,4210,798,4189,795,4174,792,4158,788,4133,782,4073,760xm4540,782l4477,782,4522,787,4561,802,4599,815,4644,813,4645,803,4626,803,4590,797,4552,785,4540,782xm4624,765l4604,768,4613,777,4619,783,4623,791,4626,803,4645,803,4646,797,4634,797,4636,782,4738,782,4734,777,4730,774,4696,774,4672,770,4648,767,4624,765xm4398,538l4305,538,4367,542,4418,575,4440,622,4438,676,4419,727,4386,764,4348,785,4305,798,4258,802,4365,802,4377,792,4411,771,4460,750,4418,750,4452,696,4458,635,4439,579,4398,538xm4647,735l4558,735,4637,745,4696,774,4730,774,4682,744,4647,735xm4545,722l4477,730,4418,750,4460,750,4477,743,4558,735,4647,735,4616,726,4545,722xm4225,575l4192,575,4182,634,4200,683,4236,719,4282,739,4330,743,4371,728,4374,723,4329,723,4336,721,4296,721,4261,706,4252,694,4231,694,4205,665,4196,628,4204,593,4225,575xm4374,618l4342,618,4376,637,4385,684,4379,698,4368,712,4351,722,4329,723,4374,723,4396,692,4398,660,4388,632,4374,618xm4348,669l4336,669,4344,678,4344,692,4343,701,4336,710,4329,714,4296,721,4336,721,4341,719,4350,711,4355,701,4357,691,4349,670,4348,669xm4340,602l4296,615,4275,651,4283,686,4320,697,4316,687,4292,687,4290,675,4289,665,4289,660,4305,626,4342,618,4374,618,4368,611,4340,602xm4249,571l4229,571,4218,597,4213,631,4217,667,4231,694,4252,694,4234,672,4226,622,4249,571xm4331,660l4314,665,4306,686,4292,687,4316,687,4316,686,4312,673,4336,669,4348,669,4331,660xm4200,399l4168,418,4152,453,4153,492,4174,524,4160,541,4155,551,4155,563,4161,572,4170,576,4181,577,4192,575,4225,575,4229,571,4249,571,4251,565,4188,565,4174,565,4165,559,4166,550,4175,540,4186,529,4192,516,4174,503,4164,478,4164,450,4176,426,4189,426,4190,421,4194,411,4200,399xm4189,426l4176,426,4185,473,4218,500,4265,515,4314,524,4284,532,4260,543,4238,554,4214,561,4203,563,4188,565,4251,565,4252,564,4305,538,4398,538,4396,536,4331,516,4265,504,4213,488,4189,450,4188,433,4189,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140" w:right="617"/>
        <w:jc w:val="both"/>
        <w:rPr>
          <w:sz w:val="13"/>
        </w:rPr>
      </w:pPr>
      <w:r>
        <w:rPr>
          <w:color w:val="757D33"/>
          <w:spacing w:val="2"/>
          <w:w w:val="110"/>
        </w:rPr>
        <w:t>Francisca Aburto.</w:t>
      </w:r>
      <w:r>
        <w:rPr>
          <w:color w:val="757D33"/>
          <w:spacing w:val="57"/>
          <w:w w:val="110"/>
        </w:rPr>
        <w:t> </w:t>
      </w:r>
      <w:r>
        <w:rPr>
          <w:color w:val="757D33"/>
          <w:w w:val="110"/>
        </w:rPr>
        <w:t>Combatiente  </w:t>
      </w:r>
      <w:r>
        <w:rPr>
          <w:color w:val="757D33"/>
          <w:spacing w:val="3"/>
          <w:w w:val="110"/>
        </w:rPr>
        <w:t>insurgente.  </w:t>
      </w:r>
      <w:r>
        <w:rPr>
          <w:color w:val="231F20"/>
          <w:w w:val="110"/>
        </w:rPr>
        <w:t>Vecina  de  </w:t>
      </w:r>
      <w:r>
        <w:rPr>
          <w:color w:val="231F20"/>
          <w:w w:val="105"/>
        </w:rPr>
        <w:t>Chalco,</w:t>
      </w:r>
      <w:r>
        <w:rPr>
          <w:color w:val="231F20"/>
          <w:spacing w:val="-9"/>
          <w:w w:val="105"/>
        </w:rPr>
        <w:t> </w:t>
      </w:r>
      <w:r>
        <w:rPr>
          <w:color w:val="231F20"/>
          <w:spacing w:val="2"/>
          <w:w w:val="105"/>
        </w:rPr>
        <w:t>fue</w:t>
      </w:r>
      <w:r>
        <w:rPr>
          <w:color w:val="231F20"/>
          <w:spacing w:val="-9"/>
          <w:w w:val="105"/>
        </w:rPr>
        <w:t> </w:t>
      </w:r>
      <w:r>
        <w:rPr>
          <w:color w:val="231F20"/>
          <w:w w:val="105"/>
        </w:rPr>
        <w:t>condenada</w:t>
      </w:r>
      <w:r>
        <w:rPr>
          <w:color w:val="231F20"/>
          <w:spacing w:val="-9"/>
          <w:w w:val="105"/>
        </w:rPr>
        <w:t> </w:t>
      </w:r>
      <w:r>
        <w:rPr>
          <w:color w:val="231F20"/>
          <w:w w:val="105"/>
        </w:rPr>
        <w:t>a</w:t>
      </w:r>
      <w:r>
        <w:rPr>
          <w:color w:val="231F20"/>
          <w:spacing w:val="-9"/>
          <w:w w:val="105"/>
        </w:rPr>
        <w:t> </w:t>
      </w:r>
      <w:r>
        <w:rPr>
          <w:color w:val="231F20"/>
          <w:w w:val="105"/>
        </w:rPr>
        <w:t>prisión</w:t>
      </w:r>
      <w:r>
        <w:rPr>
          <w:color w:val="231F20"/>
          <w:spacing w:val="-9"/>
          <w:w w:val="105"/>
        </w:rPr>
        <w:t> </w:t>
      </w:r>
      <w:r>
        <w:rPr>
          <w:color w:val="231F20"/>
          <w:w w:val="105"/>
        </w:rPr>
        <w:t>en</w:t>
      </w:r>
      <w:r>
        <w:rPr>
          <w:color w:val="231F20"/>
          <w:spacing w:val="-9"/>
          <w:w w:val="105"/>
        </w:rPr>
        <w:t> </w:t>
      </w:r>
      <w:r>
        <w:rPr>
          <w:color w:val="231F20"/>
          <w:spacing w:val="2"/>
          <w:w w:val="105"/>
        </w:rPr>
        <w:t>1815</w:t>
      </w:r>
      <w:r>
        <w:rPr>
          <w:color w:val="231F20"/>
          <w:spacing w:val="-9"/>
          <w:w w:val="105"/>
        </w:rPr>
        <w:t> </w:t>
      </w:r>
      <w:r>
        <w:rPr>
          <w:color w:val="231F20"/>
          <w:w w:val="105"/>
        </w:rPr>
        <w:t>por</w:t>
      </w:r>
      <w:r>
        <w:rPr>
          <w:color w:val="231F20"/>
          <w:spacing w:val="-9"/>
          <w:w w:val="105"/>
        </w:rPr>
        <w:t> </w:t>
      </w:r>
      <w:r>
        <w:rPr>
          <w:color w:val="231F20"/>
          <w:w w:val="105"/>
        </w:rPr>
        <w:t>sus</w:t>
      </w:r>
      <w:r>
        <w:rPr>
          <w:color w:val="231F20"/>
          <w:spacing w:val="-9"/>
          <w:w w:val="105"/>
        </w:rPr>
        <w:t> </w:t>
      </w:r>
      <w:r>
        <w:rPr>
          <w:color w:val="231F20"/>
          <w:w w:val="105"/>
        </w:rPr>
        <w:t>relaciones</w:t>
      </w:r>
      <w:r>
        <w:rPr>
          <w:color w:val="231F20"/>
          <w:spacing w:val="-9"/>
          <w:w w:val="105"/>
        </w:rPr>
        <w:t> </w:t>
      </w:r>
      <w:r>
        <w:rPr>
          <w:color w:val="231F20"/>
          <w:w w:val="105"/>
        </w:rPr>
        <w:t>con</w:t>
      </w:r>
      <w:r>
        <w:rPr>
          <w:color w:val="231F20"/>
          <w:spacing w:val="-9"/>
          <w:w w:val="105"/>
        </w:rPr>
        <w:t> </w:t>
      </w:r>
      <w:r>
        <w:rPr>
          <w:color w:val="231F20"/>
          <w:w w:val="105"/>
        </w:rPr>
        <w:t>los </w:t>
      </w:r>
      <w:r>
        <w:rPr>
          <w:color w:val="231F20"/>
          <w:spacing w:val="2"/>
          <w:w w:val="110"/>
        </w:rPr>
        <w:t>insurgentes.</w:t>
      </w:r>
      <w:r>
        <w:rPr>
          <w:color w:val="231F20"/>
          <w:spacing w:val="2"/>
          <w:w w:val="110"/>
          <w:position w:val="7"/>
          <w:sz w:val="13"/>
        </w:rPr>
        <w:t>17</w:t>
      </w:r>
    </w:p>
    <w:p>
      <w:pPr>
        <w:pStyle w:val="BodyText"/>
        <w:rPr>
          <w:sz w:val="20"/>
        </w:rPr>
      </w:pPr>
    </w:p>
    <w:p>
      <w:pPr>
        <w:pStyle w:val="BodyText"/>
        <w:tabs>
          <w:tab w:pos="6968" w:val="left" w:leader="none"/>
        </w:tabs>
        <w:spacing w:line="300" w:lineRule="exact" w:before="35"/>
        <w:ind w:left="140" w:right="108"/>
      </w:pPr>
      <w:r>
        <w:rPr>
          <w:color w:val="757D33"/>
          <w:w w:val="120"/>
        </w:rPr>
        <w:t>Modesta </w:t>
      </w:r>
      <w:r>
        <w:rPr>
          <w:color w:val="757D33"/>
          <w:spacing w:val="4"/>
          <w:w w:val="120"/>
        </w:rPr>
        <w:t>Abascal. </w:t>
      </w:r>
      <w:r>
        <w:rPr>
          <w:color w:val="757D33"/>
          <w:spacing w:val="3"/>
          <w:w w:val="120"/>
        </w:rPr>
        <w:t>Militante </w:t>
      </w:r>
      <w:r>
        <w:rPr>
          <w:color w:val="757D33"/>
          <w:spacing w:val="2"/>
          <w:w w:val="120"/>
        </w:rPr>
        <w:t>política, </w:t>
      </w:r>
      <w:r>
        <w:rPr>
          <w:color w:val="231F20"/>
          <w:spacing w:val="2"/>
          <w:w w:val="105"/>
        </w:rPr>
        <w:t>integrante </w:t>
      </w:r>
      <w:r>
        <w:rPr>
          <w:color w:val="231F20"/>
          <w:w w:val="105"/>
        </w:rPr>
        <w:t>del </w:t>
      </w:r>
      <w:r>
        <w:rPr>
          <w:color w:val="231F20"/>
          <w:spacing w:val="3"/>
          <w:w w:val="105"/>
        </w:rPr>
        <w:t>Partido </w:t>
      </w:r>
      <w:r>
        <w:rPr>
          <w:color w:val="231F20"/>
          <w:spacing w:val="2"/>
          <w:w w:val="105"/>
        </w:rPr>
        <w:t>Liberal</w:t>
      </w:r>
      <w:r>
        <w:rPr>
          <w:color w:val="231F20"/>
          <w:spacing w:val="-20"/>
          <w:w w:val="105"/>
        </w:rPr>
        <w:t> </w:t>
      </w:r>
      <w:r>
        <w:rPr>
          <w:color w:val="231F20"/>
          <w:w w:val="105"/>
        </w:rPr>
        <w:t>Mexicano.</w:t>
      </w:r>
      <w:r>
        <w:rPr>
          <w:color w:val="231F20"/>
          <w:spacing w:val="-20"/>
          <w:w w:val="105"/>
        </w:rPr>
        <w:t> </w:t>
      </w:r>
      <w:r>
        <w:rPr>
          <w:color w:val="231F20"/>
          <w:spacing w:val="3"/>
          <w:w w:val="105"/>
        </w:rPr>
        <w:t>En</w:t>
      </w:r>
      <w:r>
        <w:rPr>
          <w:color w:val="231F20"/>
          <w:spacing w:val="-20"/>
          <w:w w:val="105"/>
        </w:rPr>
        <w:t> </w:t>
      </w:r>
      <w:r>
        <w:rPr>
          <w:color w:val="231F20"/>
          <w:spacing w:val="4"/>
          <w:w w:val="105"/>
        </w:rPr>
        <w:t>1906</w:t>
      </w:r>
      <w:r>
        <w:rPr>
          <w:color w:val="231F20"/>
          <w:spacing w:val="-20"/>
          <w:w w:val="105"/>
        </w:rPr>
        <w:t> </w:t>
      </w:r>
      <w:r>
        <w:rPr>
          <w:color w:val="231F20"/>
          <w:spacing w:val="2"/>
          <w:w w:val="105"/>
        </w:rPr>
        <w:t>participó</w:t>
      </w:r>
      <w:r>
        <w:rPr>
          <w:color w:val="231F20"/>
          <w:spacing w:val="-20"/>
          <w:w w:val="105"/>
        </w:rPr>
        <w:t> </w:t>
      </w:r>
      <w:r>
        <w:rPr>
          <w:color w:val="231F20"/>
          <w:w w:val="105"/>
        </w:rPr>
        <w:t>activamente</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movimiento</w:t>
        <w:tab/>
      </w:r>
      <w:r>
        <w:rPr>
          <w:rFonts w:ascii="Times New Roman" w:hAnsi="Times New Roman"/>
          <w:b/>
          <w:color w:val="757D33"/>
          <w:w w:val="80"/>
          <w:position w:val="8"/>
          <w:sz w:val="20"/>
        </w:rPr>
        <w:t>55 </w:t>
      </w:r>
      <w:r>
        <w:rPr>
          <w:color w:val="231F20"/>
          <w:w w:val="105"/>
        </w:rPr>
        <w:t>de</w:t>
      </w:r>
      <w:r>
        <w:rPr>
          <w:color w:val="231F20"/>
          <w:spacing w:val="-21"/>
          <w:w w:val="105"/>
        </w:rPr>
        <w:t> </w:t>
      </w:r>
      <w:r>
        <w:rPr>
          <w:color w:val="231F20"/>
          <w:w w:val="105"/>
        </w:rPr>
        <w:t>oposición</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spacing w:val="2"/>
          <w:w w:val="105"/>
        </w:rPr>
        <w:t>dictadura</w:t>
      </w:r>
      <w:r>
        <w:rPr>
          <w:color w:val="231F20"/>
          <w:spacing w:val="-21"/>
          <w:w w:val="105"/>
        </w:rPr>
        <w:t> </w:t>
      </w:r>
      <w:r>
        <w:rPr>
          <w:color w:val="231F20"/>
          <w:spacing w:val="3"/>
          <w:w w:val="105"/>
        </w:rPr>
        <w:t>porfirista</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ciudad</w:t>
      </w:r>
      <w:r>
        <w:rPr>
          <w:color w:val="231F20"/>
          <w:spacing w:val="-21"/>
          <w:w w:val="105"/>
        </w:rPr>
        <w:t> </w:t>
      </w:r>
      <w:r>
        <w:rPr>
          <w:color w:val="231F20"/>
          <w:w w:val="105"/>
        </w:rPr>
        <w:t>de</w:t>
      </w:r>
      <w:r>
        <w:rPr>
          <w:color w:val="231F20"/>
          <w:spacing w:val="-21"/>
          <w:w w:val="105"/>
        </w:rPr>
        <w:t> </w:t>
      </w:r>
      <w:r>
        <w:rPr>
          <w:color w:val="231F20"/>
          <w:w w:val="105"/>
        </w:rPr>
        <w:t>México</w:t>
      </w:r>
      <w:r>
        <w:rPr>
          <w:color w:val="231F20"/>
          <w:spacing w:val="-21"/>
          <w:w w:val="105"/>
        </w:rPr>
        <w:t> </w:t>
      </w:r>
      <w:r>
        <w:rPr>
          <w:color w:val="231F20"/>
          <w:w w:val="105"/>
        </w:rPr>
        <w:t>y</w:t>
      </w:r>
      <w:r>
        <w:rPr>
          <w:color w:val="231F20"/>
          <w:spacing w:val="-21"/>
          <w:w w:val="105"/>
        </w:rPr>
        <w:t> </w:t>
      </w:r>
      <w:r>
        <w:rPr>
          <w:color w:val="231F20"/>
          <w:spacing w:val="2"/>
          <w:w w:val="105"/>
        </w:rPr>
        <w:t>parte</w:t>
      </w:r>
    </w:p>
    <w:p>
      <w:pPr>
        <w:pStyle w:val="BodyText"/>
        <w:spacing w:before="31"/>
        <w:ind w:left="140" w:right="2008"/>
        <w:rPr>
          <w:sz w:val="13"/>
        </w:rPr>
      </w:pPr>
      <w:r>
        <w:rPr>
          <w:color w:val="231F20"/>
        </w:rPr>
        <w:t>del Estado de México.</w:t>
      </w:r>
      <w:r>
        <w:rPr>
          <w:color w:val="231F20"/>
          <w:position w:val="7"/>
          <w:sz w:val="13"/>
        </w:rPr>
        <w:t>18</w:t>
      </w:r>
    </w:p>
    <w:p>
      <w:pPr>
        <w:pStyle w:val="BodyText"/>
        <w:spacing w:before="1"/>
        <w:rPr>
          <w:sz w:val="29"/>
        </w:rPr>
      </w:pPr>
    </w:p>
    <w:p>
      <w:pPr>
        <w:pStyle w:val="BodyText"/>
        <w:spacing w:line="278" w:lineRule="auto" w:before="1"/>
        <w:ind w:left="140" w:right="618"/>
        <w:jc w:val="both"/>
        <w:rPr>
          <w:sz w:val="13"/>
        </w:rPr>
      </w:pPr>
      <w:r>
        <w:rPr>
          <w:color w:val="757D33"/>
          <w:spacing w:val="6"/>
          <w:w w:val="111"/>
        </w:rPr>
        <w:t>M</w:t>
      </w:r>
      <w:r>
        <w:rPr>
          <w:color w:val="757D33"/>
          <w:spacing w:val="3"/>
          <w:w w:val="135"/>
        </w:rPr>
        <w:t>a</w:t>
      </w:r>
      <w:r>
        <w:rPr>
          <w:color w:val="757D33"/>
          <w:spacing w:val="7"/>
          <w:w w:val="144"/>
        </w:rPr>
        <w:t>r</w:t>
      </w:r>
      <w:r>
        <w:rPr>
          <w:color w:val="757D33"/>
          <w:spacing w:val="3"/>
          <w:w w:val="124"/>
        </w:rPr>
        <w:t>í</w:t>
      </w:r>
      <w:r>
        <w:rPr>
          <w:color w:val="757D33"/>
          <w:w w:val="135"/>
        </w:rPr>
        <w:t>a</w:t>
      </w:r>
      <w:r>
        <w:rPr>
          <w:color w:val="757D33"/>
          <w:spacing w:val="-19"/>
        </w:rPr>
        <w:t> </w:t>
      </w:r>
      <w:r>
        <w:rPr>
          <w:color w:val="757D33"/>
          <w:spacing w:val="7"/>
          <w:w w:val="120"/>
        </w:rPr>
        <w:t>A</w:t>
      </w:r>
      <w:r>
        <w:rPr>
          <w:color w:val="757D33"/>
          <w:spacing w:val="7"/>
          <w:w w:val="144"/>
        </w:rPr>
        <w:t>r</w:t>
      </w:r>
      <w:r>
        <w:rPr>
          <w:color w:val="757D33"/>
          <w:spacing w:val="3"/>
          <w:w w:val="124"/>
        </w:rPr>
        <w:t>i</w:t>
      </w:r>
      <w:r>
        <w:rPr>
          <w:color w:val="757D33"/>
          <w:spacing w:val="3"/>
          <w:w w:val="135"/>
        </w:rPr>
        <w:t>a</w:t>
      </w:r>
      <w:r>
        <w:rPr>
          <w:color w:val="757D33"/>
          <w:w w:val="112"/>
        </w:rPr>
        <w:t>s</w:t>
      </w:r>
      <w:r>
        <w:rPr>
          <w:color w:val="757D33"/>
          <w:spacing w:val="-19"/>
        </w:rPr>
        <w:t> </w:t>
      </w:r>
      <w:r>
        <w:rPr>
          <w:color w:val="757D33"/>
          <w:spacing w:val="-3"/>
          <w:w w:val="104"/>
        </w:rPr>
        <w:t>B</w:t>
      </w:r>
      <w:r>
        <w:rPr>
          <w:color w:val="757D33"/>
          <w:w w:val="118"/>
        </w:rPr>
        <w:t>e</w:t>
      </w:r>
      <w:r>
        <w:rPr>
          <w:color w:val="757D33"/>
          <w:spacing w:val="7"/>
          <w:w w:val="144"/>
        </w:rPr>
        <w:t>r</w:t>
      </w:r>
      <w:r>
        <w:rPr>
          <w:color w:val="757D33"/>
          <w:spacing w:val="-4"/>
          <w:w w:val="125"/>
        </w:rPr>
        <w:t>n</w:t>
      </w:r>
      <w:r>
        <w:rPr>
          <w:color w:val="757D33"/>
          <w:spacing w:val="3"/>
          <w:w w:val="135"/>
        </w:rPr>
        <w:t>a</w:t>
      </w:r>
      <w:r>
        <w:rPr>
          <w:color w:val="757D33"/>
          <w:spacing w:val="29"/>
          <w:w w:val="178"/>
        </w:rPr>
        <w:t>l</w:t>
      </w:r>
      <w:r>
        <w:rPr>
          <w:color w:val="757D33"/>
          <w:spacing w:val="-8"/>
          <w:w w:val="91"/>
        </w:rPr>
        <w:t>(</w:t>
      </w:r>
      <w:r>
        <w:rPr>
          <w:color w:val="757D33"/>
          <w:spacing w:val="3"/>
          <w:w w:val="72"/>
        </w:rPr>
        <w:t>1</w:t>
      </w:r>
      <w:r>
        <w:rPr>
          <w:color w:val="757D33"/>
          <w:spacing w:val="7"/>
          <w:w w:val="98"/>
        </w:rPr>
        <w:t>8</w:t>
      </w:r>
      <w:r>
        <w:rPr>
          <w:color w:val="757D33"/>
          <w:spacing w:val="10"/>
          <w:w w:val="98"/>
        </w:rPr>
        <w:t>8</w:t>
      </w:r>
      <w:r>
        <w:rPr>
          <w:color w:val="757D33"/>
          <w:w w:val="102"/>
        </w:rPr>
        <w:t>4</w:t>
      </w:r>
      <w:r>
        <w:rPr>
          <w:color w:val="757D33"/>
          <w:spacing w:val="-1"/>
          <w:w w:val="121"/>
        </w:rPr>
        <w:t>-</w:t>
      </w:r>
      <w:r>
        <w:rPr>
          <w:color w:val="757D33"/>
          <w:w w:val="72"/>
        </w:rPr>
        <w:t>1</w:t>
      </w:r>
      <w:r>
        <w:rPr>
          <w:color w:val="757D33"/>
          <w:spacing w:val="10"/>
          <w:w w:val="102"/>
        </w:rPr>
        <w:t>9</w:t>
      </w:r>
      <w:r>
        <w:rPr>
          <w:color w:val="757D33"/>
          <w:spacing w:val="17"/>
          <w:w w:val="102"/>
        </w:rPr>
        <w:t>4</w:t>
      </w:r>
      <w:r>
        <w:rPr>
          <w:color w:val="757D33"/>
          <w:spacing w:val="-4"/>
          <w:w w:val="102"/>
        </w:rPr>
        <w:t>4</w:t>
      </w:r>
      <w:r>
        <w:rPr>
          <w:color w:val="757D33"/>
          <w:spacing w:val="4"/>
          <w:w w:val="91"/>
        </w:rPr>
        <w:t>)</w:t>
      </w:r>
      <w:r>
        <w:rPr>
          <w:color w:val="757D33"/>
          <w:w w:val="111"/>
        </w:rPr>
        <w:t>.</w:t>
      </w:r>
      <w:r>
        <w:rPr>
          <w:color w:val="757D33"/>
          <w:spacing w:val="-19"/>
        </w:rPr>
        <w:t> </w:t>
      </w:r>
      <w:r>
        <w:rPr>
          <w:color w:val="231F20"/>
          <w:spacing w:val="3"/>
          <w:w w:val="111"/>
        </w:rPr>
        <w:t>M</w:t>
      </w:r>
      <w:r>
        <w:rPr>
          <w:color w:val="231F20"/>
          <w:spacing w:val="-1"/>
          <w:w w:val="90"/>
        </w:rPr>
        <w:t>a</w:t>
      </w:r>
      <w:r>
        <w:rPr>
          <w:color w:val="231F20"/>
          <w:spacing w:val="2"/>
          <w:w w:val="97"/>
        </w:rPr>
        <w:t>e</w:t>
      </w:r>
      <w:r>
        <w:rPr>
          <w:color w:val="231F20"/>
          <w:spacing w:val="-2"/>
          <w:w w:val="96"/>
        </w:rPr>
        <w:t>s</w:t>
      </w:r>
      <w:r>
        <w:rPr>
          <w:color w:val="231F20"/>
          <w:spacing w:val="7"/>
          <w:w w:val="103"/>
        </w:rPr>
        <w:t>t</w:t>
      </w:r>
      <w:r>
        <w:rPr>
          <w:color w:val="231F20"/>
          <w:spacing w:val="4"/>
          <w:w w:val="90"/>
        </w:rPr>
        <w:t>r</w:t>
      </w:r>
      <w:r>
        <w:rPr>
          <w:color w:val="231F20"/>
          <w:w w:val="90"/>
        </w:rPr>
        <w:t>a</w:t>
      </w:r>
      <w:r>
        <w:rPr>
          <w:color w:val="231F20"/>
          <w:spacing w:val="-19"/>
        </w:rPr>
        <w:t> </w:t>
      </w:r>
      <w:r>
        <w:rPr>
          <w:color w:val="231F20"/>
          <w:spacing w:val="-2"/>
          <w:w w:val="101"/>
        </w:rPr>
        <w:t>q</w:t>
      </w:r>
      <w:r>
        <w:rPr>
          <w:color w:val="231F20"/>
          <w:spacing w:val="-1"/>
          <w:w w:val="105"/>
        </w:rPr>
        <w:t>u</w:t>
      </w:r>
      <w:r>
        <w:rPr>
          <w:color w:val="231F20"/>
          <w:w w:val="97"/>
        </w:rPr>
        <w:t>e</w:t>
      </w:r>
      <w:r>
        <w:rPr>
          <w:color w:val="231F20"/>
          <w:spacing w:val="-19"/>
        </w:rPr>
        <w:t> </w:t>
      </w:r>
      <w:r>
        <w:rPr>
          <w:color w:val="231F20"/>
          <w:spacing w:val="3"/>
          <w:w w:val="105"/>
        </w:rPr>
        <w:t>i</w:t>
      </w:r>
      <w:r>
        <w:rPr>
          <w:color w:val="231F20"/>
          <w:spacing w:val="3"/>
          <w:w w:val="107"/>
        </w:rPr>
        <w:t>n</w:t>
      </w:r>
      <w:r>
        <w:rPr>
          <w:color w:val="231F20"/>
          <w:spacing w:val="-3"/>
          <w:w w:val="105"/>
        </w:rPr>
        <w:t>i</w:t>
      </w:r>
      <w:r>
        <w:rPr>
          <w:color w:val="231F20"/>
          <w:spacing w:val="5"/>
          <w:w w:val="98"/>
        </w:rPr>
        <w:t>c</w:t>
      </w:r>
      <w:r>
        <w:rPr>
          <w:color w:val="231F20"/>
          <w:spacing w:val="-4"/>
          <w:w w:val="105"/>
        </w:rPr>
        <w:t>i</w:t>
      </w:r>
      <w:r>
        <w:rPr>
          <w:color w:val="231F20"/>
          <w:w w:val="106"/>
        </w:rPr>
        <w:t>ó</w:t>
      </w:r>
      <w:r>
        <w:rPr>
          <w:color w:val="231F20"/>
          <w:spacing w:val="-19"/>
        </w:rPr>
        <w:t> </w:t>
      </w:r>
      <w:r>
        <w:rPr>
          <w:color w:val="231F20"/>
          <w:spacing w:val="2"/>
          <w:w w:val="108"/>
        </w:rPr>
        <w:t>l</w:t>
      </w:r>
      <w:r>
        <w:rPr>
          <w:color w:val="231F20"/>
          <w:w w:val="90"/>
        </w:rPr>
        <w:t>a</w:t>
      </w:r>
      <w:r>
        <w:rPr>
          <w:color w:val="231F20"/>
          <w:spacing w:val="-19"/>
        </w:rPr>
        <w:t> </w:t>
      </w:r>
      <w:r>
        <w:rPr>
          <w:color w:val="231F20"/>
          <w:spacing w:val="1"/>
          <w:w w:val="97"/>
        </w:rPr>
        <w:t>e</w:t>
      </w:r>
      <w:r>
        <w:rPr>
          <w:color w:val="231F20"/>
          <w:spacing w:val="-4"/>
          <w:w w:val="103"/>
        </w:rPr>
        <w:t>d</w:t>
      </w:r>
      <w:r>
        <w:rPr>
          <w:color w:val="231F20"/>
          <w:spacing w:val="-2"/>
          <w:w w:val="105"/>
        </w:rPr>
        <w:t>u</w:t>
      </w:r>
      <w:r>
        <w:rPr>
          <w:color w:val="231F20"/>
          <w:spacing w:val="5"/>
          <w:w w:val="98"/>
        </w:rPr>
        <w:t>c</w:t>
      </w:r>
      <w:r>
        <w:rPr>
          <w:color w:val="231F20"/>
          <w:spacing w:val="-2"/>
          <w:w w:val="90"/>
        </w:rPr>
        <w:t>a</w:t>
      </w:r>
      <w:r>
        <w:rPr>
          <w:color w:val="231F20"/>
          <w:spacing w:val="5"/>
          <w:w w:val="98"/>
        </w:rPr>
        <w:t>c</w:t>
      </w:r>
      <w:r>
        <w:rPr>
          <w:color w:val="231F20"/>
          <w:spacing w:val="-4"/>
          <w:w w:val="105"/>
        </w:rPr>
        <w:t>i</w:t>
      </w:r>
      <w:r>
        <w:rPr>
          <w:color w:val="231F20"/>
          <w:spacing w:val="-3"/>
          <w:w w:val="106"/>
        </w:rPr>
        <w:t>ó</w:t>
      </w:r>
      <w:r>
        <w:rPr>
          <w:color w:val="231F20"/>
          <w:w w:val="107"/>
        </w:rPr>
        <w:t>n </w:t>
      </w:r>
      <w:r>
        <w:rPr>
          <w:color w:val="231F20"/>
          <w:w w:val="105"/>
        </w:rPr>
        <w:t>en el municipio de Chapultepec, en espacios abiertos; participó en la</w:t>
      </w:r>
      <w:r>
        <w:rPr>
          <w:color w:val="231F20"/>
          <w:spacing w:val="-16"/>
          <w:w w:val="105"/>
        </w:rPr>
        <w:t> </w:t>
      </w:r>
      <w:r>
        <w:rPr>
          <w:color w:val="231F20"/>
          <w:w w:val="105"/>
        </w:rPr>
        <w:t>Revolución</w:t>
      </w:r>
      <w:r>
        <w:rPr>
          <w:color w:val="231F20"/>
          <w:spacing w:val="-16"/>
          <w:w w:val="105"/>
        </w:rPr>
        <w:t> </w:t>
      </w:r>
      <w:r>
        <w:rPr>
          <w:color w:val="231F20"/>
          <w:w w:val="105"/>
        </w:rPr>
        <w:t>mexicana.</w:t>
      </w:r>
      <w:r>
        <w:rPr>
          <w:color w:val="231F20"/>
          <w:spacing w:val="-16"/>
          <w:w w:val="105"/>
        </w:rPr>
        <w:t> </w:t>
      </w:r>
      <w:r>
        <w:rPr>
          <w:color w:val="231F20"/>
          <w:spacing w:val="2"/>
          <w:w w:val="105"/>
        </w:rPr>
        <w:t>En</w:t>
      </w:r>
      <w:r>
        <w:rPr>
          <w:color w:val="231F20"/>
          <w:spacing w:val="-16"/>
          <w:w w:val="105"/>
        </w:rPr>
        <w:t> </w:t>
      </w:r>
      <w:r>
        <w:rPr>
          <w:color w:val="231F20"/>
          <w:spacing w:val="3"/>
          <w:w w:val="105"/>
        </w:rPr>
        <w:t>1909</w:t>
      </w:r>
      <w:r>
        <w:rPr>
          <w:color w:val="231F20"/>
          <w:spacing w:val="-16"/>
          <w:w w:val="105"/>
        </w:rPr>
        <w:t> </w:t>
      </w:r>
      <w:r>
        <w:rPr>
          <w:color w:val="231F20"/>
          <w:w w:val="105"/>
        </w:rPr>
        <w:t>se</w:t>
      </w:r>
      <w:r>
        <w:rPr>
          <w:color w:val="231F20"/>
          <w:spacing w:val="-16"/>
          <w:w w:val="105"/>
        </w:rPr>
        <w:t> </w:t>
      </w:r>
      <w:r>
        <w:rPr>
          <w:color w:val="231F20"/>
          <w:w w:val="105"/>
        </w:rPr>
        <w:t>unió</w:t>
      </w:r>
      <w:r>
        <w:rPr>
          <w:color w:val="231F20"/>
          <w:spacing w:val="-16"/>
          <w:w w:val="105"/>
        </w:rPr>
        <w:t> </w:t>
      </w:r>
      <w:r>
        <w:rPr>
          <w:color w:val="231F20"/>
          <w:spacing w:val="2"/>
          <w:w w:val="105"/>
        </w:rPr>
        <w:t>al</w:t>
      </w:r>
      <w:r>
        <w:rPr>
          <w:color w:val="231F20"/>
          <w:spacing w:val="-16"/>
          <w:w w:val="105"/>
        </w:rPr>
        <w:t> </w:t>
      </w:r>
      <w:r>
        <w:rPr>
          <w:color w:val="231F20"/>
          <w:w w:val="105"/>
        </w:rPr>
        <w:t>movimiento</w:t>
      </w:r>
      <w:r>
        <w:rPr>
          <w:color w:val="231F20"/>
          <w:spacing w:val="-16"/>
          <w:w w:val="105"/>
        </w:rPr>
        <w:t> </w:t>
      </w:r>
      <w:r>
        <w:rPr>
          <w:color w:val="231F20"/>
          <w:w w:val="105"/>
        </w:rPr>
        <w:t>maderista; sirvió como correo a los </w:t>
      </w:r>
      <w:r>
        <w:rPr>
          <w:color w:val="231F20"/>
          <w:spacing w:val="3"/>
          <w:w w:val="105"/>
        </w:rPr>
        <w:t>revolucionarios, </w:t>
      </w:r>
      <w:r>
        <w:rPr>
          <w:color w:val="231F20"/>
          <w:spacing w:val="4"/>
          <w:w w:val="105"/>
        </w:rPr>
        <w:t>organizó </w:t>
      </w:r>
      <w:r>
        <w:rPr>
          <w:color w:val="231F20"/>
          <w:spacing w:val="3"/>
          <w:w w:val="105"/>
        </w:rPr>
        <w:t>un </w:t>
      </w:r>
      <w:r>
        <w:rPr>
          <w:color w:val="231F20"/>
          <w:spacing w:val="4"/>
          <w:w w:val="105"/>
        </w:rPr>
        <w:t>grupo llamado</w:t>
      </w:r>
      <w:r>
        <w:rPr>
          <w:color w:val="231F20"/>
          <w:spacing w:val="-31"/>
          <w:w w:val="105"/>
        </w:rPr>
        <w:t> </w:t>
      </w:r>
      <w:r>
        <w:rPr>
          <w:color w:val="231F20"/>
          <w:spacing w:val="5"/>
          <w:w w:val="105"/>
        </w:rPr>
        <w:t>“Lealtad”</w:t>
      </w:r>
      <w:r>
        <w:rPr>
          <w:color w:val="231F20"/>
          <w:spacing w:val="-31"/>
          <w:w w:val="105"/>
        </w:rPr>
        <w:t> </w:t>
      </w:r>
      <w:r>
        <w:rPr>
          <w:color w:val="231F20"/>
          <w:spacing w:val="4"/>
          <w:w w:val="105"/>
        </w:rPr>
        <w:t>para</w:t>
      </w:r>
      <w:r>
        <w:rPr>
          <w:color w:val="231F20"/>
          <w:spacing w:val="-31"/>
          <w:w w:val="105"/>
        </w:rPr>
        <w:t> </w:t>
      </w:r>
      <w:r>
        <w:rPr>
          <w:color w:val="231F20"/>
          <w:spacing w:val="3"/>
          <w:w w:val="105"/>
        </w:rPr>
        <w:t>combatir</w:t>
      </w:r>
      <w:r>
        <w:rPr>
          <w:color w:val="231F20"/>
          <w:spacing w:val="-31"/>
          <w:w w:val="105"/>
        </w:rPr>
        <w:t> </w:t>
      </w:r>
      <w:r>
        <w:rPr>
          <w:color w:val="231F20"/>
          <w:w w:val="105"/>
        </w:rPr>
        <w:t>a</w:t>
      </w:r>
      <w:r>
        <w:rPr>
          <w:color w:val="231F20"/>
          <w:spacing w:val="-31"/>
          <w:w w:val="105"/>
        </w:rPr>
        <w:t> </w:t>
      </w:r>
      <w:r>
        <w:rPr>
          <w:color w:val="231F20"/>
          <w:spacing w:val="4"/>
          <w:w w:val="105"/>
        </w:rPr>
        <w:t>Victoriano</w:t>
      </w:r>
      <w:r>
        <w:rPr>
          <w:color w:val="231F20"/>
          <w:spacing w:val="-31"/>
          <w:w w:val="105"/>
        </w:rPr>
        <w:t> </w:t>
      </w:r>
      <w:r>
        <w:rPr>
          <w:color w:val="231F20"/>
          <w:spacing w:val="5"/>
          <w:w w:val="105"/>
        </w:rPr>
        <w:t>Huerta.</w:t>
      </w:r>
      <w:r>
        <w:rPr>
          <w:color w:val="231F20"/>
          <w:spacing w:val="5"/>
          <w:w w:val="105"/>
          <w:position w:val="7"/>
          <w:sz w:val="13"/>
        </w:rPr>
        <w:t>19</w:t>
      </w:r>
    </w:p>
    <w:p>
      <w:pPr>
        <w:pStyle w:val="BodyText"/>
        <w:spacing w:before="7"/>
        <w:rPr>
          <w:sz w:val="25"/>
        </w:rPr>
      </w:pPr>
    </w:p>
    <w:p>
      <w:pPr>
        <w:pStyle w:val="BodyText"/>
        <w:spacing w:line="278" w:lineRule="auto"/>
        <w:ind w:left="140" w:right="609"/>
        <w:rPr>
          <w:sz w:val="13"/>
        </w:rPr>
      </w:pPr>
      <w:r>
        <w:rPr>
          <w:color w:val="757D33"/>
          <w:w w:val="110"/>
        </w:rPr>
        <w:t>Luisa García. Nació en </w:t>
      </w:r>
      <w:r>
        <w:rPr>
          <w:color w:val="231F20"/>
          <w:w w:val="110"/>
        </w:rPr>
        <w:t>Villa Guerrero. Se levantó en armas a </w:t>
      </w:r>
      <w:r>
        <w:rPr>
          <w:color w:val="231F20"/>
        </w:rPr>
        <w:t>favor de Zapata.</w:t>
      </w:r>
      <w:r>
        <w:rPr>
          <w:color w:val="231F20"/>
          <w:position w:val="7"/>
          <w:sz w:val="13"/>
        </w:rPr>
        <w:t>20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spacing w:line="264" w:lineRule="auto" w:before="78"/>
        <w:ind w:left="139" w:right="2353" w:firstLine="0"/>
        <w:jc w:val="left"/>
        <w:rPr>
          <w:sz w:val="14"/>
        </w:rPr>
      </w:pPr>
      <w:r>
        <w:rPr>
          <w:color w:val="231F20"/>
          <w:sz w:val="14"/>
        </w:rPr>
        <w:t>16 Compilación de Yolanda Sentíes Echeverría y Maribel García Mejía. 17 Aurora Tovar Ramírez, </w:t>
      </w:r>
      <w:r>
        <w:rPr>
          <w:i/>
          <w:color w:val="231F20"/>
          <w:sz w:val="14"/>
        </w:rPr>
        <w:t>op. cit., </w:t>
      </w:r>
      <w:r>
        <w:rPr>
          <w:color w:val="231F20"/>
          <w:sz w:val="14"/>
        </w:rPr>
        <w:t>p. 2 .</w:t>
      </w:r>
    </w:p>
    <w:p>
      <w:pPr>
        <w:pStyle w:val="ListParagraph"/>
        <w:numPr>
          <w:ilvl w:val="0"/>
          <w:numId w:val="2"/>
        </w:numPr>
        <w:tabs>
          <w:tab w:pos="301" w:val="left" w:leader="none"/>
        </w:tabs>
        <w:spacing w:line="164" w:lineRule="exact" w:before="0" w:after="0"/>
        <w:ind w:left="139" w:right="0" w:firstLine="0"/>
        <w:jc w:val="left"/>
        <w:rPr>
          <w:sz w:val="14"/>
        </w:rPr>
      </w:pPr>
      <w:r>
        <w:rPr>
          <w:i/>
          <w:color w:val="231F20"/>
          <w:spacing w:val="3"/>
          <w:sz w:val="14"/>
        </w:rPr>
        <w:t>Ibid., </w:t>
      </w:r>
      <w:r>
        <w:rPr>
          <w:color w:val="231F20"/>
          <w:sz w:val="14"/>
        </w:rPr>
        <w:t>p.</w:t>
      </w:r>
      <w:r>
        <w:rPr>
          <w:color w:val="231F20"/>
          <w:spacing w:val="-13"/>
          <w:sz w:val="14"/>
        </w:rPr>
        <w:t> </w:t>
      </w:r>
      <w:r>
        <w:rPr>
          <w:color w:val="231F20"/>
          <w:spacing w:val="4"/>
          <w:sz w:val="14"/>
        </w:rPr>
        <w:t>1.</w:t>
      </w:r>
    </w:p>
    <w:p>
      <w:pPr>
        <w:pStyle w:val="ListParagraph"/>
        <w:numPr>
          <w:ilvl w:val="0"/>
          <w:numId w:val="2"/>
        </w:numPr>
        <w:tabs>
          <w:tab w:pos="303" w:val="left" w:leader="none"/>
        </w:tabs>
        <w:spacing w:line="264" w:lineRule="auto" w:before="16" w:after="0"/>
        <w:ind w:left="139" w:right="2029" w:firstLine="0"/>
        <w:jc w:val="left"/>
        <w:rPr>
          <w:sz w:val="14"/>
        </w:rPr>
      </w:pPr>
      <w:r>
        <w:rPr>
          <w:color w:val="231F20"/>
          <w:spacing w:val="3"/>
          <w:sz w:val="14"/>
        </w:rPr>
        <w:t>Alejandro Raúl </w:t>
      </w:r>
      <w:r>
        <w:rPr>
          <w:color w:val="231F20"/>
          <w:sz w:val="14"/>
        </w:rPr>
        <w:t>Torres </w:t>
      </w:r>
      <w:r>
        <w:rPr>
          <w:color w:val="231F20"/>
          <w:spacing w:val="3"/>
          <w:sz w:val="14"/>
        </w:rPr>
        <w:t>Hernández, </w:t>
      </w:r>
      <w:r>
        <w:rPr>
          <w:i/>
          <w:color w:val="231F20"/>
          <w:spacing w:val="3"/>
          <w:sz w:val="14"/>
        </w:rPr>
        <w:t>Chapultepec. Monografía municipal, </w:t>
      </w:r>
      <w:r>
        <w:rPr>
          <w:color w:val="231F20"/>
          <w:sz w:val="14"/>
        </w:rPr>
        <w:t>p. </w:t>
      </w:r>
      <w:r>
        <w:rPr>
          <w:color w:val="231F20"/>
          <w:spacing w:val="5"/>
          <w:sz w:val="14"/>
        </w:rPr>
        <w:t>89.  </w:t>
      </w:r>
      <w:r>
        <w:rPr>
          <w:color w:val="231F20"/>
          <w:spacing w:val="3"/>
          <w:sz w:val="14"/>
        </w:rPr>
        <w:t>20 </w:t>
      </w:r>
      <w:r>
        <w:rPr>
          <w:color w:val="231F20"/>
          <w:sz w:val="14"/>
        </w:rPr>
        <w:t>Rodolfo </w:t>
      </w:r>
      <w:r>
        <w:rPr>
          <w:color w:val="231F20"/>
          <w:spacing w:val="4"/>
          <w:sz w:val="14"/>
        </w:rPr>
        <w:t>Guadarrama </w:t>
      </w:r>
      <w:r>
        <w:rPr>
          <w:color w:val="231F20"/>
          <w:spacing w:val="3"/>
          <w:sz w:val="14"/>
        </w:rPr>
        <w:t>González, </w:t>
      </w:r>
      <w:r>
        <w:rPr>
          <w:i/>
          <w:color w:val="231F20"/>
          <w:spacing w:val="3"/>
          <w:sz w:val="14"/>
        </w:rPr>
        <w:t>Monografía municipal. </w:t>
      </w:r>
      <w:r>
        <w:rPr>
          <w:i/>
          <w:color w:val="231F20"/>
          <w:spacing w:val="2"/>
          <w:sz w:val="14"/>
        </w:rPr>
        <w:t>Villa </w:t>
      </w:r>
      <w:r>
        <w:rPr>
          <w:i/>
          <w:color w:val="231F20"/>
          <w:spacing w:val="3"/>
          <w:sz w:val="14"/>
        </w:rPr>
        <w:t>Guerrero, </w:t>
      </w:r>
      <w:r>
        <w:rPr>
          <w:color w:val="231F20"/>
          <w:sz w:val="14"/>
        </w:rPr>
        <w:t>p.   </w:t>
      </w:r>
      <w:r>
        <w:rPr>
          <w:color w:val="231F20"/>
          <w:spacing w:val="3"/>
          <w:sz w:val="14"/>
        </w:rPr>
        <w:t> </w:t>
      </w:r>
      <w:r>
        <w:rPr>
          <w:color w:val="231F20"/>
          <w:spacing w:val="2"/>
          <w:sz w:val="14"/>
        </w:rPr>
        <w:t>135 </w:t>
      </w:r>
      <w:r>
        <w:rPr>
          <w:color w:val="231F20"/>
          <w:sz w:val="14"/>
        </w:rPr>
        <w:t>.</w:t>
      </w:r>
    </w:p>
    <w:p>
      <w:pPr>
        <w:pStyle w:val="BodyText"/>
        <w:rPr>
          <w:sz w:val="20"/>
        </w:rPr>
      </w:pPr>
    </w:p>
    <w:p>
      <w:pPr>
        <w:pStyle w:val="BodyText"/>
        <w:rPr>
          <w:sz w:val="20"/>
        </w:rPr>
      </w:pPr>
    </w:p>
    <w:p>
      <w:pPr>
        <w:spacing w:before="0"/>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spacing w:before="4"/>
        <w:rPr>
          <w:rFonts w:ascii="Times New Roman"/>
          <w:sz w:val="17"/>
        </w:rPr>
      </w:pPr>
      <w:r>
        <w:rPr/>
        <w:pict>
          <v:shape style="position:absolute;margin-left:0pt;margin-top:.000994pt;width:467.75pt;height:652pt;mso-position-horizontal-relative:page;mso-position-vertical-relative:page;z-index:-191728" type="#_x0000_t202" filled="false" stroked="false">
            <v:textbox inset="0,0,0,0">
              <w:txbxContent>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spacing w:before="0"/>
                    <w:ind w:left="908" w:right="0" w:firstLine="0"/>
                    <w:jc w:val="left"/>
                    <w:rPr>
                      <w:rFonts w:ascii="Times New Roman"/>
                      <w:b/>
                      <w:sz w:val="20"/>
                    </w:rPr>
                  </w:pPr>
                  <w:r>
                    <w:rPr>
                      <w:rFonts w:ascii="Times New Roman"/>
                      <w:b/>
                      <w:color w:val="757D33"/>
                      <w:w w:val="95"/>
                      <w:sz w:val="20"/>
                    </w:rPr>
                    <w:t>56</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41"/>
                    <w:ind w:left="5794" w:right="0" w:firstLine="0"/>
                    <w:jc w:val="left"/>
                    <w:rPr>
                      <w:sz w:val="16"/>
                    </w:rPr>
                  </w:pPr>
                  <w:r>
                    <w:rPr>
                      <w:color w:val="757D33"/>
                      <w:w w:val="105"/>
                      <w:sz w:val="16"/>
                    </w:rPr>
                    <w:t>Identidad </w:t>
                  </w:r>
                  <w:r>
                    <w:rPr>
                      <w:color w:val="757D33"/>
                      <w:w w:val="105"/>
                      <w:sz w:val="14"/>
                    </w:rPr>
                    <w:t>• </w:t>
                  </w:r>
                  <w:r>
                    <w:rPr>
                      <w:color w:val="757D33"/>
                      <w:w w:val="105"/>
                      <w:sz w:val="16"/>
                    </w:rPr>
                    <w:t>Cultura y Sociedad</w:t>
                  </w:r>
                </w:p>
              </w:txbxContent>
            </v:textbox>
            <w10:wrap type="none"/>
          </v:shape>
        </w:pict>
      </w:r>
      <w:r>
        <w:rPr/>
        <w:pict>
          <v:rect style="position:absolute;margin-left:0pt;margin-top:.000994pt;width:467.716pt;height:651.968pt;mso-position-horizontal-relative:page;mso-position-vertical-relative:page;z-index:-191704" filled="true" fillcolor="#757d33" stroked="false">
            <v:fill type="solid"/>
            <w10:wrap type="none"/>
          </v:rect>
        </w:pict>
      </w:r>
      <w:r>
        <w:rPr/>
        <w:drawing>
          <wp:anchor distT="0" distB="0" distL="0" distR="0" allowOverlap="1" layoutInCell="1" locked="0" behindDoc="0" simplePos="0" relativeHeight="2848">
            <wp:simplePos x="0" y="0"/>
            <wp:positionH relativeFrom="page">
              <wp:posOffset>0</wp:posOffset>
            </wp:positionH>
            <wp:positionV relativeFrom="page">
              <wp:posOffset>2334971</wp:posOffset>
            </wp:positionV>
            <wp:extent cx="5940005" cy="5441621"/>
            <wp:effectExtent l="0" t="0" r="0" b="0"/>
            <wp:wrapNone/>
            <wp:docPr id="13" name="image104.png" descr=""/>
            <wp:cNvGraphicFramePr>
              <a:graphicFrameLocks noChangeAspect="1"/>
            </wp:cNvGraphicFramePr>
            <a:graphic>
              <a:graphicData uri="http://schemas.openxmlformats.org/drawingml/2006/picture">
                <pic:pic>
                  <pic:nvPicPr>
                    <pic:cNvPr id="14" name="image104.png"/>
                    <pic:cNvPicPr/>
                  </pic:nvPicPr>
                  <pic:blipFill>
                    <a:blip r:embed="rId109" cstate="print"/>
                    <a:stretch>
                      <a:fillRect/>
                    </a:stretch>
                  </pic:blipFill>
                  <pic:spPr>
                    <a:xfrm>
                      <a:off x="0" y="0"/>
                      <a:ext cx="5940005" cy="5441621"/>
                    </a:xfrm>
                    <a:prstGeom prst="rect">
                      <a:avLst/>
                    </a:prstGeom>
                  </pic:spPr>
                </pic:pic>
              </a:graphicData>
            </a:graphic>
          </wp:anchor>
        </w:drawing>
      </w:r>
    </w:p>
    <w:p>
      <w:pPr>
        <w:spacing w:after="0"/>
        <w:rPr>
          <w:rFonts w:ascii="Times New Roman"/>
          <w:sz w:val="17"/>
        </w:rPr>
        <w:sectPr>
          <w:pgSz w:w="9360" w:h="13040"/>
          <w:pgMar w:top="1200" w:bottom="280" w:left="0" w:right="0"/>
        </w:sectPr>
      </w:pPr>
    </w:p>
    <w:p>
      <w:pPr>
        <w:pStyle w:val="BodyText"/>
        <w:rPr>
          <w:rFonts w:ascii="Times New Roman"/>
          <w:sz w:val="20"/>
        </w:rPr>
      </w:pPr>
      <w:r>
        <w:rPr/>
        <w:pict>
          <v:shape style="position:absolute;margin-left:0pt;margin-top:.000994pt;width:467.75pt;height:652pt;mso-position-horizontal-relative:page;mso-position-vertical-relative:page;z-index:-191656" type="#_x0000_t202" filled="false" stroked="false">
            <v:textbox inset="0,0,0,0">
              <w:txbxContent>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2"/>
                    <w:rPr>
                      <w:rFonts w:ascii="Times New Roman"/>
                      <w:b/>
                      <w:sz w:val="16"/>
                    </w:rPr>
                  </w:pPr>
                </w:p>
                <w:p>
                  <w:pPr>
                    <w:spacing w:before="0"/>
                    <w:ind w:left="0" w:right="917" w:firstLine="0"/>
                    <w:jc w:val="right"/>
                    <w:rPr>
                      <w:rFonts w:ascii="Times New Roman"/>
                      <w:b/>
                      <w:sz w:val="20"/>
                    </w:rPr>
                  </w:pPr>
                  <w:r>
                    <w:rPr>
                      <w:rFonts w:ascii="Times New Roman"/>
                      <w:b/>
                      <w:color w:val="757D33"/>
                      <w:w w:val="80"/>
                      <w:sz w:val="20"/>
                    </w:rPr>
                    <w:t>57</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spacing w:before="140"/>
                    <w:ind w:left="1440" w:right="0" w:firstLine="0"/>
                    <w:jc w:val="left"/>
                    <w:rPr>
                      <w:sz w:val="16"/>
                    </w:rPr>
                  </w:pPr>
                  <w:r>
                    <w:rPr>
                      <w:color w:val="757D33"/>
                      <w:sz w:val="16"/>
                    </w:rPr>
                    <w:t>Forjadoras del Estado de México</w:t>
                  </w:r>
                </w:p>
              </w:txbxContent>
            </v:textbox>
            <w10:wrap type="none"/>
          </v:shape>
        </w:pict>
      </w:r>
      <w:r>
        <w:rPr/>
        <w:pict>
          <v:rect style="position:absolute;margin-left:0pt;margin-top:.000994pt;width:467.716pt;height:651.968pt;mso-position-horizontal-relative:page;mso-position-vertical-relative:page;z-index:-191632" filled="true" fillcolor="#757d33" stroked="false">
            <v:fill type="solid"/>
            <w10:wrap type="none"/>
          </v:rect>
        </w:pict>
      </w:r>
      <w:r>
        <w:rPr/>
        <w:drawing>
          <wp:anchor distT="0" distB="0" distL="0" distR="0" allowOverlap="1" layoutInCell="1" locked="0" behindDoc="1" simplePos="0" relativeHeight="268243847">
            <wp:simplePos x="0" y="0"/>
            <wp:positionH relativeFrom="page">
              <wp:posOffset>0</wp:posOffset>
            </wp:positionH>
            <wp:positionV relativeFrom="page">
              <wp:posOffset>3619106</wp:posOffset>
            </wp:positionV>
            <wp:extent cx="5940005" cy="4660900"/>
            <wp:effectExtent l="0" t="0" r="0" b="0"/>
            <wp:wrapNone/>
            <wp:docPr id="15" name="image105.png" descr=""/>
            <wp:cNvGraphicFramePr>
              <a:graphicFrameLocks noChangeAspect="1"/>
            </wp:cNvGraphicFramePr>
            <a:graphic>
              <a:graphicData uri="http://schemas.openxmlformats.org/drawingml/2006/picture">
                <pic:pic>
                  <pic:nvPicPr>
                    <pic:cNvPr id="16" name="image105.png"/>
                    <pic:cNvPicPr/>
                  </pic:nvPicPr>
                  <pic:blipFill>
                    <a:blip r:embed="rId110" cstate="print"/>
                    <a:stretch>
                      <a:fillRect/>
                    </a:stretch>
                  </pic:blipFill>
                  <pic:spPr>
                    <a:xfrm>
                      <a:off x="0" y="0"/>
                      <a:ext cx="5940005" cy="466090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1"/>
        </w:rPr>
      </w:pPr>
    </w:p>
    <w:p>
      <w:pPr>
        <w:pStyle w:val="Heading1"/>
        <w:ind w:left="2399"/>
      </w:pPr>
      <w:r>
        <w:rPr>
          <w:color w:val="FFFFFF"/>
          <w:spacing w:val="6"/>
          <w:w w:val="95"/>
        </w:rPr>
        <w:t>Artes </w:t>
      </w:r>
      <w:r>
        <w:rPr>
          <w:color w:val="FFFFFF"/>
          <w:w w:val="95"/>
        </w:rPr>
        <w:t>y</w:t>
      </w:r>
      <w:r>
        <w:rPr>
          <w:color w:val="FFFFFF"/>
          <w:spacing w:val="-108"/>
          <w:w w:val="95"/>
        </w:rPr>
        <w:t> </w:t>
      </w:r>
      <w:r>
        <w:rPr>
          <w:color w:val="FFFFFF"/>
          <w:spacing w:val="-5"/>
          <w:w w:val="95"/>
        </w:rPr>
        <w:t>oftcios</w:t>
      </w:r>
    </w:p>
    <w:p>
      <w:pPr>
        <w:spacing w:after="0"/>
        <w:sectPr>
          <w:pgSz w:w="9360" w:h="13040"/>
          <w:pgMar w:top="1200" w:bottom="0" w:left="0" w:right="0"/>
        </w:sectPr>
      </w:pPr>
    </w:p>
    <w:p>
      <w:pPr>
        <w:pStyle w:val="BodyText"/>
        <w:spacing w:before="4"/>
        <w:rPr>
          <w:rFonts w:ascii="Times New Roman"/>
          <w:sz w:val="17"/>
        </w:rPr>
      </w:pPr>
      <w:r>
        <w:rPr/>
        <w:pict>
          <v:group style="position:absolute;margin-left:-1.000003pt;margin-top:.000994pt;width:469.75pt;height:140.7pt;mso-position-horizontal-relative:page;mso-position-vertical-relative:page;z-index:2944" coordorigin="-20,0" coordsize="9395,2814">
            <v:rect style="position:absolute;left:0;top:0;width:9354;height:2813" filled="true" fillcolor="#b6b68f" stroked="false">
              <v:fill type="solid"/>
            </v:rect>
            <v:shape style="position:absolute;left:-4632;top:11095;width:9355;height:2296" coordorigin="-4632,11095" coordsize="9355,2296" path="m4632,2324l4566,2422,4504,2512,4457,2578,4439,2604,4369,2501,4300,2408,4247,2340,4226,2314,3970,2510,3770,2611,3521,2648,3119,2652,2623,2595,2276,2470,2073,2346,2007,2290,1710,2513,1488,2627,1231,2669,827,2674,413,2626,71,2521,0,2489m4632,2324l4906,2527,5111,2631,5351,2669,5729,2674,6181,2614,6557,2482,6813,2350,6908,2290,7142,2503,7345,2612,7629,2651,8107,2654,8555,2599,8873,2482,9064,2367,9128,2314,9195,2402,9242,2462,9292,2521,9354,2593m0,2141l705,1651,1649,1011,1942,1233,1806,1338,1735,1425,1706,1542,1694,1734,1694,1875,1710,1966,1757,2046,1850,2154,1922,2251,1612,2460,1400,2568,1186,2607,872,2613,743,2609,621,2598,506,2580,398,2558,299,2531,207,2502,124,2470,49,2439,0,2415m4175,2254l3270,1644,2360,1011,2073,1219,2192,1318,2255,1402,2282,1517,2293,1709,2291,1865,2274,1963,2226,2046,2133,2154,2064,2230,2333,2441,2531,2549,2757,2589,3106,2595,3241,2591,3367,2579,3483,2560,3591,2536,3690,2508,3779,2477,3860,2444,3931,2411,3994,2378,4047,2346,4091,2318,4126,2293,4151,2273,4168,2260,4175,2254m2010,1279l2132,1413,2194,1504,2218,1591,2221,1716,2186,1883,2108,2046,2029,2170,1993,2219,1862,2077,1794,1977,1769,1870,1765,1709,1803,1520,1887,1386,1971,1305,2010,1279m1988,1378l2074,1489,2119,1561,2136,1625,2140,1712,2119,1846,2071,1967,2022,2056,1999,2091,1911,1991,1865,1920,1849,1843,1846,1727,1869,1586,1918,1476,1966,1404,1988,1378m1922,1981l1988,1891,2064,1981m3903,1896l3915,1895,3929,1892,3943,1887,3955,1883,3980,1865,4000,1840,4011,1810,4013,1779,4002,1743,3981,1712,3952,1687,3920,1669,3878,1654,3835,1643,3791,1635,3747,1629,3722,1626,3696,1624,3670,1622,3645,1619,3600,1613,3555,1606,3510,1596,3466,1584,3438,1574,3410,1562,3384,1549,3358,1533,3356,1532,3332,1514,3309,1495,3287,1474,3267,1452,3238,1416,3212,1379,3188,1340,3165,1301,3153,1279,3141,1256,3128,1233,3116,1211,3093,1173,3068,1135,3042,1100,3011,1067,2982,1045,2948,1028,2911,1020,2874,1024,2847,1038,2824,1060,2808,1088,2802,1119,2802,1131,2803,1146,2805,1160,2810,1171m0,2034l1567,981,1269,762,1222,716,1194,666,1182,612,1184,554,1203,494,1239,444,1290,407,1351,385,1428,379,1495,393,1559,422,1626,458,1674,488,1746,535,1828,589,1905,641,1964,682,1993,701,1994,701,2022,682,2081,641,2159,589,2240,535,2312,488,2361,458,2428,422,2492,393,2559,379,2635,385,2696,407,2747,444,2783,494,2802,554,2804,612,2792,666,2764,716,2717,762,2419,981,4235,2191,4269,2160,4295,2114,4313,2058,4321,1994,4318,1925,4304,1855,4277,1785,4236,1719,4180,1661,4108,1612,4150,1585,4214,1564,4308,1550,4443,1545,4559,1549,4652,1558,4723,1571,4772,1587,4799,1604,4670,1654,4603,1699,4576,1762,4568,1871,4573,1967,4593,2059,4619,2137,4641,2191,4653,2213m1993,1181l1759,1001,1993,821,2227,1001,1993,1181m1993,1101l1863,1001,1993,901,2124,1001,1993,1101m2618,727l2670,677,2702,619,2707,560,2675,501,2632,476,2572,473,2494,498,2399,556,2295,630,2201,698,2133,747,2107,766,2336,925,2618,727m2585,658l2610,634,2625,607,2627,579,2612,551,2592,539,2563,538,2527,550,2482,577,2413,625,2327,684,2253,735,2221,757,2329,832,2585,658m2441,755l2338,684m4022,704l3959,672,3897,654,3840,650,3793,662,3761,689,3749,732,3762,794,3807,836,3864,862,3928,883,3994,909,4057,949,4098,983,4143,1023,4189,1071,4233,1130,4275,1203,4312,1293,4341,1404,4341,1389,4339,1354,4333,1301,4323,1235,4306,1160,4283,1078,4251,994,4211,911,4160,832,4097,762,4022,704m3860,974l3790,950,3720,939,3649,944,3581,968,3541,1000,3509,1049,3494,1104,3507,1153,3561,1187,3629,1185,3699,1164,3761,1144,3829,1133,3897,1138,3964,1155,4028,1184,4087,1222,4141,1268,4188,1320,4227,1377,4257,1438,4225,1364,4190,1293,4151,1227,4106,1165,4056,1108,3998,1057,3933,1012,3860,974m3757,1273l3704,1277,3648,1290,3596,1312,3552,1342,3523,1396,3532,1454,3571,1498,3633,1515,3694,1493,3745,1448,3796,1402,3856,1374,3930,1372,4005,1389,4071,1425,4122,1479,4103,1446,4065,1403,4011,1357,3940,1315,3855,1284,3757,1273m4866,704l4929,672,4992,654,5049,650,5096,662,5127,689,5139,732,5127,794,5086,833,5038,855,4981,871,4912,894,4829,939,4785,970,4740,1009,4695,1060,4652,1122,4612,1199,4576,1292,4548,1404,4547,1389,4550,1354,4556,1301,4566,1235,4583,1160,4606,1078,4637,994,4678,911,4729,832,4791,762,4866,704m5029,974l5098,950,5169,939,5239,944,5308,968,5348,1000,5380,1049,5395,1104,5381,1153,5328,1187,5260,1185,5189,1164,5128,1144,5060,1133,4991,1138,4925,1155,4861,1184,4802,1222,4748,1268,4700,1320,4661,1377,4631,1438,4663,1364,4699,1293,4738,1227,4783,1165,4833,1108,4890,1057,4955,1012,5029,974m5132,1273l5185,1277,5241,1290,5293,1312,5337,1342,5366,1396,5357,1454,5318,1498,5255,1515,5195,1493,5144,1448,5092,1402,5033,1374,4959,1372,4884,1389,4817,1425,4767,1479,4786,1446,4823,1403,4878,1357,4948,1315,5033,1284,5132,1273m4450,560l4437,559,4424,559,4411,561,4397,565,4346,607,4323,673,4321,750,4330,826,4342,889,4369,1009,4392,1111,4413,1195,4429,1264,4442,1322,4451,1370,4456,1411,4454,1333,4459,1254,4468,1173,4481,1094,4497,1015,4514,939,4528,880,4542,820,4553,760,4557,699,4548,653,4526,611,4492,578,4450,560m87,1884l74,1885,59,1886,44,1886,32,1883,6,1865,0,1857m0,1720l6,1712,34,1687,66,1669,108,1654,151,1643,195,1635,239,1629,265,1626,290,1624,316,1622,341,1619,387,1613,432,1606,476,1596,520,1584,548,1574,576,1562,603,1549,629,1533,630,1532,655,1514,678,1495,699,1474,720,1452,748,1416,774,1379,798,1340,821,1301,834,1279,846,1256,858,1233,871,1211,893,1173,918,1135,945,1100,975,1067,1004,1045,1038,1028,1075,1020,1112,1024,1140,1038,1163,1060,1179,1088,1185,1119,1185,1131,1184,1146,1181,1160,1177,1171m1368,727l1317,677,1284,619,1280,560,1311,501,1354,476,1415,473,1493,498,1588,556,1692,630,1785,698,1853,747,1879,766,1651,925,1368,727m1401,658l1377,634,1361,607,1359,579,1374,551,1394,539,1423,538,1460,550,1505,577,1573,625,1659,684,1734,735,1765,757,1657,832,1401,658m1546,755l1649,684m2119,543l1989,455,1863,540m4272,1639l4283,1629,4303,1624,4349,1622,4435,1622,4524,1624,4576,1630,4599,1636,4605,1639,4510,1718,4464,1779,4452,1854,4461,1974,4491,2104,4535,2192,4575,2242,4592,2257,4520,2330,4480,2374,4458,2407,4438,2446,4372,2351,4333,2299,4305,2269,4272,2244,4346,2168,4384,2115,4399,2057,4402,1971,4395,1882,4373,1794,4342,1718,4306,1664,4272,1639m4703,2276l5625,1658,6554,1011,6811,1212,6701,1303,6643,1383,6618,1499,6606,1696,6608,1856,6626,1957,6674,2041,6770,2152,6852,2234,6509,2452,6278,2563,6053,2603,5730,2605,5585,2599,5453,2586,5334,2568,5226,2544,5130,2517,5045,2487,4970,2456,4906,2424,4852,2392,4806,2363,4770,2336,4742,2312,4722,2294,4709,2281,4703,2276m9087,2257l8173,1652,7270,1020,6972,1219,7082,1345,7141,1440,7166,1551,7177,1727,7150,1930,7075,2091,6998,2196,6963,2234,7228,2442,7426,2550,7653,2589,8007,2595,8148,2591,8279,2579,8400,2561,8510,2537,8610,2509,8700,2479,8781,2446,8851,2413,8913,2380,8964,2349,9007,2320,9040,2296,9065,2276,9080,2263,9087,2257m6895,1256l7024,1404,7090,1501,7114,1590,7118,1716,7085,1879,7012,2032,6939,2146,6906,2191,6779,2076,6714,1989,6690,1887,6686,1727,6718,1531,6790,1383,6862,1289,6895,1256m6890,1378l6976,1489,7021,1561,7038,1625,7042,1712,7021,1846,6973,1967,6924,2056,6901,2091,6813,1991,6767,1920,6751,1843,6748,1727,6771,1586,6819,1476,6868,1404,6890,1378m6824,1981l6890,1891,6966,1981e" filled="false" stroked="true" strokeweight="1.999pt" strokecolor="#80853f">
              <v:path arrowok="t"/>
            </v:shape>
            <v:shape style="position:absolute;left:2599;top:1663;width:254;height:318" type="#_x0000_t75" stroked="false">
              <v:imagedata r:id="rId93" o:title=""/>
            </v:shape>
            <v:shape style="position:absolute;left:1099;top:1687;width:242;height:315" type="#_x0000_t75" stroked="false">
              <v:imagedata r:id="rId94" o:title=""/>
            </v:shape>
            <v:shape style="position:absolute;left:-4271;top:12001;width:3175;height:1137" coordorigin="-4271,12001" coordsize="3175,1137" path="m2261,2078l2304,2125,2350,2149,2428,2159,2567,2161,2647,2154,2722,2132,2788,2098,2845,2054,2890,2001,2922,1942,2940,1878,2941,1811,2925,1743,2893,1691,2848,1654,2794,1632,2736,1625,2677,1632,2624,1652,2580,1685,2549,1731,2536,1789,2568,1896,2645,1941,2724,1949,2760,1946,2734,1957,2675,1976,2595,1976,2505,1931,2447,1844,2450,1761,2477,1698,2494,1673,2452,1663,2418,1636,2397,1609,2394,1601,2416,1599,2454,1586,2489,1572,2505,1565,2453,1562,2422,1554,2398,1532,2371,1491,2361,1437,2383,1386,2413,1349,2429,1334,2398,1399,2392,1436,2418,1457,2480,1477,2530,1488,2592,1500,2663,1517,2735,1540,2804,1573,2863,1619,2907,1680,2931,1760m2834,2077l2928,1991,3000,1947,3088,1933,3227,1936,3375,1967,3470,2028,3521,2088,3536,2114,3522,2093,3510,2081,3492,2075,3462,2070,3420,2068,3376,2068,3338,2065,3311,2052,3328,2088,3339,2109,3350,2119,3366,2126,3352,2154,3337,2164,3313,2157,3270,2132,3211,2095,3143,2061,3070,2042,2993,2052,2934,2075,2904,2091,2894,2100,2893,2103,2964,2070,3007,2058,3044,2068,3090,2099,3168,2155,3134,2194,3112,2216,3091,2229,3063,2240,3031,2250,3008,2255,2993,2256,2988,2256,2989,2272,2992,2282,2999,2290,3013,2299,3038,2314,2969,2340,2927,2349,2892,2340,2849,2314,2810,2274,2783,2215,2785,2146,2834,2077m1735,2127l1696,2171,1650,2193,1565,2202,1411,2205,1330,2198,1255,2179,1186,2148,1126,2107,1075,2057,1036,2001,1008,1940,995,1875,996,1808,1014,1740,1045,1687,1088,1648,1140,1622,1198,1610,1256,1611,1313,1624,1364,1649,1405,1685,1434,1733,1446,1791,1410,1910,1324,1960,1237,1969,1197,1966,1225,1978,1291,1999,1380,1999,1480,1949,1544,1853,1541,1760,1511,1690,1492,1662,1539,1651,1577,1621,1600,1591,1603,1582,1578,1580,1537,1566,1498,1550,1480,1543,1538,1540,1572,1530,1598,1506,1629,1460,1640,1400,1616,1344,1581,1302,1564,1286,1599,1358,1605,1399,1576,1422,1507,1444,1460,1455,1399,1467,1331,1482,1260,1502,1189,1529,1124,1566,1069,1616,1029,1679,1007,1759m1141,2119l1036,2024,956,1975,859,1960,704,1963,539,1998,434,2065,378,2131,361,2161,376,2137,390,2124,410,2117,443,2112,489,2109,538,2110,581,2106,610,2091,592,2132,580,2155,568,2166,550,2174,565,2205,581,2216,608,2208,656,2180,722,2140,797,2102,878,2081,964,2091,1030,2117,1063,2135,1074,2146,1075,2149,997,2111,948,2098,908,2109,856,2144,770,2206,808,2250,832,2275,855,2289,887,2301,922,2312,948,2317,964,2319,969,2319,968,2337,965,2347,957,2356,941,2366,914,2383,991,2412,1038,2422,1076,2412,1124,2383,1159,2350,1188,2301,1202,2243,1189,2180,1141,2119e" filled="false" stroked="true" strokeweight="1.999pt" strokecolor="#80853f">
              <v:path arrowok="t"/>
            </v:shape>
            <v:shape style="position:absolute;left:5999;top:1683;width:278;height:349" type="#_x0000_t75" stroked="false">
              <v:imagedata r:id="rId95" o:title=""/>
            </v:shape>
            <v:shape style="position:absolute;left:5898;top:1315;width:779;height:919" coordorigin="5898,1315" coordsize="779,919" path="m6677,2128l6617,2188,6559,2219,6470,2231,6315,2234,6234,2227,6159,2208,6090,2177,6030,2136,5979,2086,5940,2030,5912,1969,5898,1904,5900,1837,5918,1769,5949,1716,6044,1651,6101,1639,6160,1640,6268,1678,6338,1762,6314,1939,6228,1989,6141,1998,6101,1995,6129,2007,6195,2028,6284,2028,6384,1978,6448,1882,6445,1789,6415,1719,6396,1691,6443,1680,6481,1650,6504,1620,6507,1611,6482,1609,6441,1595,6401,1579,6384,1572,6442,1569,6476,1559,6502,1535,6533,1489,6544,1429,6520,1373,6485,1331,6468,1315,6503,1387,6509,1428,6480,1451,6411,1473,6363,1484,6303,1496,6235,1511,6164,1531,6093,1558,6028,1596,5973,1645,5933,1708,5911,1788e" filled="false" stroked="true" strokeweight="1.999pt" strokecolor="#80853f">
              <v:path arrowok="t"/>
            </v:shape>
            <v:shape style="position:absolute;left:7496;top:1667;width:278;height:349" type="#_x0000_t75" stroked="false">
              <v:imagedata r:id="rId96" o:title=""/>
            </v:shape>
            <v:shape style="position:absolute;left:21;top:11095;width:4702;height:2072" coordorigin="21,11095" coordsize="4702,2072" path="m7118,2125l7166,2178,7217,2205,7304,2215,7458,2218,7539,2211,7614,2192,7683,2161,7743,2120,7794,2070,7833,2014,7861,1953,7875,1888,7873,1821,7855,1753,7824,1700,7781,1661,7729,1635,7672,1623,7613,1624,7556,1637,7505,1662,7464,1698,7435,1746,7423,1804,7459,1923,7545,1973,7632,1982,7672,1979,7644,1991,7578,2012,7489,2012,7389,1962,7325,1866,7328,1773,7358,1703,7377,1675,7332,1666,7298,1639,7279,1613,7278,1605,7301,1602,7338,1584,7373,1565,7389,1556,7331,1553,7297,1543,7271,1519,7240,1473,7229,1413,7253,1357,7288,1315,7305,1299,7270,1371,7264,1412,7293,1435,7362,1457,7410,1468,7470,1480,7538,1495,7609,1515,7680,1542,7745,1580,7800,1629,7840,1692,7862,1772m7755,2124l7859,2028,7940,1980,8037,1965,8192,1967,8356,2002,8462,2070,8518,2136,8534,2166,8519,2142,8505,2129,8486,2122,8453,2117,8406,2114,8358,2114,8314,2111,8285,2096,8303,2137,8316,2159,8328,2171,8345,2179,8330,2210,8314,2221,8287,2213,8240,2185,8174,2145,8099,2107,8017,2086,7932,2096,7866,2122,7833,2140,7822,2150,7821,2154,7899,2116,7948,2103,7988,2114,8040,2149,8126,2211,8088,2255,8063,2279,8040,2293,8009,2306,7974,2317,7948,2322,7932,2323,7926,2323,7927,2341,7931,2352,7939,2360,7954,2371,7981,2387,7905,2417,7858,2427,7820,2417,7772,2387,7737,2355,7707,2306,7694,2247,7706,2185,7755,2124m6045,2148l5940,2053,5860,2004,5763,1989,5608,1992,5443,2027,5338,2094,5282,2160,5265,2190,5280,2166,5294,2153,5313,2146,5347,2141,5393,2138,5442,2139,5485,2135,5514,2120,5496,2161,5484,2184,5472,2195,5454,2203,5469,2234,5485,2246,5512,2237,5560,2209,5626,2169,5701,2131,5782,2110,5867,2120,5934,2146,5966,2164,5978,2175,5979,2178,5901,2140,5852,2127,5812,2138,5760,2173,5674,2235,5712,2279,5736,2304,5759,2318,5791,2330,5826,2341,5852,2346,5868,2348,5873,2348,5872,2366,5869,2376,5861,2385,5845,2395,5818,2412,5895,2441,5942,2451,5980,2441,6028,2412,6063,2379,6092,2330,6106,2272,6093,2209,6045,2148m8805,1896l8817,1895,8831,1892,8845,1887,8857,1883,8882,1865,8902,1840,8913,1810,8915,1779,8904,1743,8883,1712,8854,1687,8822,1669,8780,1654,8737,1643,8693,1635,8649,1629,8624,1626,8598,1624,8572,1622,8547,1619,8502,1613,8457,1606,8412,1596,8368,1584,8340,1574,8312,1562,8285,1549,8260,1533,8258,1532,8234,1514,8211,1495,8189,1474,8169,1452,8140,1416,8114,1379,8090,1340,8067,1301,8055,1279,8043,1256,8030,1233,8018,1211,7995,1173,7970,1135,7943,1100,7913,1067,7884,1045,7850,1028,7813,1020,7776,1024,7749,1038,7726,1060,7710,1088,7704,1119,7704,1131,7705,1146,7707,1160,7712,1171m4653,2213l6469,981,6171,762,6124,716,6096,666,6084,612,6086,554,6105,494,6141,444,6192,407,6253,385,6330,379,6397,393,6461,422,6528,458,6576,488,6648,535,6730,589,6807,641,6866,682,6894,701,6896,701,6924,682,6983,641,7061,589,7142,535,7214,488,7263,458,7330,422,7394,393,7461,379,7537,385,7598,407,7649,444,7685,494,7704,554,7706,612,7694,666,7666,716,7619,762,7321,981,9133,2213,9166,2181,9193,2135,9211,2076,9220,2009,9218,1937,9204,1863,9177,1790,9137,1721,9082,1661,9010,1612,9052,1585,9116,1564,9210,1550,9345,1545,9354,1546m6895,1181l6661,1001,6895,821,7129,1001,6895,1181m6895,1101l6765,1001,6895,901,7026,1001,6895,1101m7520,727l7572,677,7604,619,7608,560,7577,501,7534,476,7474,473,7396,498,7301,556,7197,630,7103,698,7035,747,7009,766,7237,925,7520,727m7487,658l7512,634,7527,607,7529,579,7514,551,7494,539,7465,538,7429,550,7384,577,7315,625,7229,684,7155,735,7123,757,7231,832,7487,658m7342,755l7240,684m8922,710l8859,678,8796,660,8739,656,8693,667,8661,695,8649,738,8661,799,8706,842,8763,868,8827,889,8893,914,8957,955,8998,989,9042,1029,9088,1076,9133,1135,9175,1209,9211,1299,9240,1410,9241,1395,9238,1359,9233,1307,9222,1241,9206,1166,9182,1084,9151,1000,9110,916,9059,838,8997,768,8922,710m8730,974l8660,950,8590,939,8519,944,8451,968,8411,1000,8379,1049,8364,1104,8377,1153,8431,1187,8499,1185,8569,1164,8631,1144,8699,1133,8767,1138,8834,1155,8898,1184,8957,1222,9011,1268,9058,1320,9097,1377,9127,1438,9095,1364,9060,1293,9021,1227,8976,1165,8926,1108,8868,1057,8803,1012,8730,974m8659,1273l8606,1277,8550,1290,8497,1312,8454,1342,8425,1396,8434,1454,8473,1498,8535,1515,8596,1493,8647,1448,8698,1402,8758,1374,8832,1372,8907,1389,8973,1425,9024,1479,9005,1446,8967,1403,8913,1357,8842,1315,8757,1284,8659,1273m9354,574l9345,574,9332,576,9318,581,9267,623,9244,689,9242,766,9251,842,9263,904,9292,1042,9314,1151,9329,1238,9340,1307,9346,1362,9350,1410,9351,1333,9354,1302e" filled="false" stroked="true" strokeweight="1.999pt" strokecolor="#80853f">
              <v:path arrowok="t"/>
            </v:shape>
            <v:shape style="position:absolute;left:-20;top:630;width:253;height:279" type="#_x0000_t75" stroked="false">
              <v:imagedata r:id="rId97" o:title=""/>
            </v:shape>
            <v:shape style="position:absolute;left:-20;top:214;width:9394;height:2340" type="#_x0000_t75" stroked="false">
              <v:imagedata r:id="rId98" o:title=""/>
            </v:shape>
            <w10:wrap type="none"/>
          </v:group>
        </w:pict>
      </w:r>
    </w:p>
    <w:p>
      <w:pPr>
        <w:spacing w:after="0"/>
        <w:rPr>
          <w:rFonts w:ascii="Times New Roman"/>
          <w:sz w:val="17"/>
        </w:rPr>
        <w:sectPr>
          <w:pgSz w:w="9360" w:h="13040"/>
          <w:pgMar w:top="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p>
    <w:p>
      <w:pPr>
        <w:pStyle w:val="BodyText"/>
        <w:spacing w:line="278" w:lineRule="auto" w:before="66"/>
        <w:ind w:left="2178" w:right="1437"/>
        <w:jc w:val="both"/>
      </w:pPr>
      <w:r>
        <w:rPr/>
        <w:pict>
          <v:shape style="position:absolute;margin-left:71.838997pt;margin-top:2.312146pt;width:31.2pt;height:56.4pt;mso-position-horizontal-relative:page;mso-position-vertical-relative:paragraph;z-index:2968" coordorigin="1437,46" coordsize="624,1128" path="m1467,49l1469,59,1475,61,1477,63,1482,67,1493,81,1504,106,1512,145,1512,177,1510,347,1510,449,1509,539,1509,599,1510,654,1511,740,1511,842,1511,944,1509,1031,1508,1053,1505,1070,1503,1085,1500,1097,1488,1124,1470,1143,1452,1155,1442,1162,1437,1169,1443,1170,1470,1172,1659,1173,1787,1174,2010,1173,2016,1164,2026,1139,2030,1128,1868,1128,1595,1126,1598,1119,1598,1097,1598,938,1598,835,1599,721,1599,599,1600,490,1600,385,1601,293,1601,219,1602,167,1602,145,1606,134,1618,108,1636,79,1658,59,1662,51,1483,51,1467,49xm2052,1040l2047,1042,2041,1048,2017,1081,1984,1105,1951,1120,1925,1127,1868,1128,2030,1128,2040,1103,2052,1070,2058,1051,2060,1040,2052,1040xm1662,46l1661,47,1615,49,1593,50,1483,51,1662,51,1663,50,1662,46xe" filled="true" fillcolor="#757d33" stroked="false">
            <v:path arrowok="t"/>
            <v:fill type="solid"/>
            <w10:wrap type="none"/>
          </v:shape>
        </w:pict>
      </w:r>
      <w:r>
        <w:rPr/>
        <w:pict>
          <v:group style="position:absolute;margin-left:-.999996pt;margin-top:-186.247253pt;width:469.75pt;height:140.7pt;mso-position-horizontal-relative:page;mso-position-vertical-relative:paragraph;z-index:2992" coordorigin="-20,-3725" coordsize="9395,2814">
            <v:rect style="position:absolute;left:0;top:-3725;width:9354;height:2813" filled="true" fillcolor="#b6b68f" stroked="false">
              <v:fill type="solid"/>
            </v:rect>
            <v:shape style="position:absolute;left:4722;top:7245;width:9355;height:2434" coordorigin="4722,7245" coordsize="9355,2434" path="m0,-1132l12,-1119,195,-1388,492,-1177,704,-1070,932,-1037,1277,-1045,1718,-1115,2095,-1246,2358,-1373,2456,-1429,2728,-1221,2936,-1114,3188,-1074,3590,-1069,4047,-1121,4389,-1237,4602,-1352,4675,-1405,4750,-1314,4797,-1253,4837,-1196,4889,-1115,4953,-1205,4994,-1264,5031,-1319,5082,-1395m5082,-1395l5355,-1193,5561,-1089,5801,-1050,6179,-1045,6621,-1105,6997,-1237,7260,-1369,7358,-1429,7612,-1219,7821,-1111,8099,-1071,8557,-1065,9004,-1118,9323,-1235,9354,-1254m0,-2179l106,-2176,200,-2167,271,-2154,320,-2138,347,-2121,218,-2071,150,-2026,124,-1963,115,-1854,125,-1736,154,-1632,185,-1557,202,-1526,447,-1695,2017,-2738,1719,-2957,1672,-3003,1644,-3053,1632,-3107,1634,-3165,1653,-3226,1689,-3275,1740,-3312,1801,-3334,1877,-3340,1944,-3326,2008,-3298,2075,-3261,2124,-3231,2196,-3184,2277,-3130,2355,-3078,2414,-3037,2442,-3018,2443,-3018,2472,-3037,2531,-3078,2608,-3130,2690,-3184,2762,-3231,2810,-3261,2877,-3298,2941,-3326,3008,-3340,3085,-3334,3146,-3312,3197,-3275,3233,-3226,3252,-3165,3254,-3107,3242,-3053,3214,-3003,3167,-2957,2869,-2738,4685,-1529,4719,-1560,4745,-1605,4762,-1661,4770,-1725,4768,-1794,4753,-1865,4726,-1934,4685,-2000,4629,-2059,4558,-2107,4600,-2134,4663,-2155,4758,-2169,4893,-2174,5008,-2170,5102,-2161,5173,-2148,5222,-2132,5249,-2115,5120,-2065,5052,-2021,5026,-1957,5017,-1848,5023,-1752,5043,-1660,5068,-1582,5091,-1528,5103,-1506m17,-3149l4,-3151,0,-3151m0,-2423l6,-2469,21,-2545,41,-2620,61,-2696,80,-2771,95,-2830,109,-2890,119,-2950,123,-3011,115,-3057,92,-3099,59,-3132,17,-3149m0,-2103l72,-2101,123,-2095,147,-2089,152,-2086,79,-2010,43,-1951,35,-1876,45,-1757,74,-1627,116,-1538,155,-1488,172,-1473,106,-1385,67,-1333,38,-1299,5,-1262,0,-1270m1712,-2873l1690,-2854,1653,-2833,1604,-2810,1544,-2788,1475,-2768,1399,-2753,1319,-2743,1236,-2741,1152,-2748,1069,-2766,990,-2797,915,-2842,847,-2899,785,-2962,729,-3028,677,-3097,628,-3165,581,-3231,537,-3293,493,-3348,448,-3394,403,-3430,355,-3453,305,-3461m1704,-2861l1560,-2807,1480,-2783,1434,-2785,1394,-2807,1376,-2833,1397,-2856,1433,-2888,1457,-2943,1458,-3012,1445,-3073,1420,-3117,1385,-3132,1354,-3138,1335,-3157,1328,-3180,1331,-3198,1326,-3203,1308,-3192,1288,-3164,1280,-3120,1276,-3112,1264,-3130,1250,-3166,1239,-3214,1235,-3266,1244,-3316,1270,-3356,1318,-3379,1394,-3378,1367,-3387,1328,-3391,1280,-3386,1231,-3369,1186,-3336,1152,-3283,1133,-3207,1136,-3105,1132,-3089,1106,-3101,1075,-3112,1058,-3093,1071,-3017,1091,-2961,1128,-2919,1193,-2886,1204,-2880,1219,-2871,1232,-2860,1235,-2850,1224,-2843,1204,-2842,1182,-2843,1168,-2845,1106,-2868,1060,-2914,1029,-2976,1012,-3046,1009,-3117,1018,-3180,1016,-3248,980,-3307,939,-3341,919,-3336,913,-3312,901,-3293,889,-3271,886,-3240,889,-3234,886,-3261,870,-3308,832,-3362,765,-3414,661,-3449,677,-3384,685,-3318,705,-3253,757,-3186,762,-3157,744,-3142,711,-3154,670,-3202,631,-3300,596,-3369,542,-3419,477,-3451,408,-3468,343,-3471,289,-3462,255,-3444e" filled="false" stroked="true" strokeweight="1.999pt" strokecolor="#80853f">
              <v:path arrowok="t"/>
            </v:shape>
            <v:shape style="position:absolute;left:-20;top:-3505;width:509;height:326" type="#_x0000_t75" stroked="false">
              <v:imagedata r:id="rId99" o:title=""/>
            </v:shape>
            <v:shape style="position:absolute;left:4973;top:7451;width:9104;height:2150" coordorigin="4973,7451" coordsize="9104,2150" path="m251,-1455l1155,-2069,2098,-2708,2372,-2479,2257,-2394,2197,-2317,2172,-2205,2161,-2013,2151,-1856,2162,-1756,2207,-1674,2300,-1565,2372,-1465,2045,-1262,1821,-1158,1595,-1120,1264,-1114,1127,-1119,1000,-1133,883,-1154,776,-1181,679,-1212,591,-1246,514,-1282,447,-1318,389,-1352,342,-1384,304,-1412,276,-1434,259,-1449,251,-1455m4625,-1465l3719,-2075,2787,-2699,2514,-2479,2627,-2394,2686,-2317,2711,-2205,2722,-2013,2732,-1856,2721,-1756,2676,-1674,2583,-1565,2514,-1489,2819,-1283,3029,-1176,3242,-1134,3556,-1124,3689,-1127,3814,-1138,3931,-1155,4038,-1179,4137,-1206,4226,-1238,4307,-1271,4379,-1305,4441,-1339,4495,-1371,4539,-1400,4575,-1425,4601,-1445,4617,-1459,4625,-1465m2441,-2440l2566,-2295,2630,-2200,2653,-2110,2657,-1985,2624,-1808,2550,-1657,2477,-1553,2444,-1515,2312,-1629,2244,-1715,2219,-1817,2215,-1977,2249,-2171,2327,-2317,2405,-2409,2441,-2440m2438,-2341l2524,-2230,2568,-2158,2585,-2094,2589,-2007,2569,-1874,2521,-1752,2471,-1663,2449,-1629,2360,-1728,2315,-1799,2298,-1876,2296,-1993,2318,-2133,2367,-2243,2416,-2315,2438,-2341m2372,-1738l2438,-1828,2514,-1738m4353,-1824l4365,-1824,4379,-1827,4393,-1832,4404,-1836,4430,-1854,4449,-1880,4461,-1909,4463,-1940,4452,-1976,4430,-2007,4402,-2032,4370,-2050,4328,-2065,4285,-2076,4241,-2084,4197,-2090,4171,-2093,4146,-2095,4120,-2098,4094,-2100,4049,-2106,4004,-2113,3960,-2123,3916,-2135,3888,-2145,3860,-2157,3833,-2170,3807,-2186,3806,-2187,3781,-2205,3758,-2224,3737,-2245,3716,-2267,3688,-2303,3662,-2340,3638,-2379,3615,-2418,3602,-2441,3590,-2463,3578,-2486,3565,-2508,3543,-2546,3518,-2584,3491,-2619,3461,-2652,3432,-2674,3398,-2691,3361,-2699,3324,-2695,3296,-2681,3273,-2659,3257,-2631,3251,-2601,3251,-2588,3252,-2574,3255,-2559,3259,-2548m2436,-2513l2209,-2718,2443,-2898,2677,-2718,2436,-2513m2443,-2618l2312,-2718,2443,-2819,2573,-2718,2443,-2618m3068,-2992l3119,-3043,3152,-3100,3156,-3160,3125,-3218,3082,-3244,3021,-3246,2943,-3221,2848,-3164,2744,-3089,2651,-3021,2583,-2972,2557,-2953,2785,-2794,3068,-2992m3035,-3062l3059,-3085,3075,-3112,3077,-3141,3062,-3168,3042,-3180,3013,-3181,2976,-3170,2931,-3143,2863,-3095,2777,-3035,2702,-2984,2671,-2962,2779,-2887,3035,-3062m2890,-2965l2787,-3035m4472,-3015l4409,-3047,4347,-3065,4290,-3069,4243,-3058,4211,-3030,4199,-2987,4212,-2926,4256,-2883,4313,-2857,4377,-2836,4443,-2811,4507,-2770,4548,-2736,4592,-2696,4638,-2648,4683,-2590,4725,-2516,4761,-2426,4791,-2315,4791,-2330,4789,-2366,4783,-2418,4772,-2484,4756,-2559,4732,-2641,4701,-2725,4660,-2808,4609,-2887,4547,-2957,4472,-3015m4310,-2745l4240,-2769,4169,-2780,4099,-2775,4030,-2751,3990,-2719,3958,-2670,3944,-2616,3957,-2567,4011,-2532,4079,-2534,4149,-2555,4210,-2576,4279,-2586,4347,-2582,4413,-2564,4477,-2536,4537,-2497,4591,-2451,4638,-2399,4677,-2342,4707,-2282,4675,-2356,4640,-2426,4600,-2493,4556,-2555,4505,-2611,4448,-2662,4383,-2707,4310,-2745m4206,-2447l4153,-2442,4098,-2429,4045,-2407,4002,-2377,3972,-2323,3981,-2265,4021,-2221,4083,-2204,4143,-2226,4195,-2271,4246,-2318,4306,-2345,4379,-2347,4454,-2330,4521,-2294,4572,-2241,4552,-2273,4515,-2316,4460,-2362,4390,-2404,4305,-2435,4206,-2447m5316,-3015l5379,-3047,5441,-3065,5498,-3069,5545,-3058,5577,-3030,5589,-2987,5576,-2926,5536,-2886,5488,-2864,5430,-2848,5361,-2825,5278,-2781,5235,-2749,5189,-2710,5144,-2660,5101,-2597,5061,-2520,5026,-2427,4997,-2315,4997,-2330,4999,-2366,5005,-2418,5016,-2484,5032,-2559,5055,-2641,5087,-2725,5128,-2808,5179,-2887,5241,-2957,5316,-3015m5478,-2745l5548,-2769,5619,-2780,5689,-2775,5757,-2751,5798,-2719,5830,-2670,5844,-2616,5831,-2567,5777,-2532,5709,-2534,5639,-2555,5578,-2576,5509,-2586,5441,-2582,5374,-2564,5311,-2536,5251,-2497,5197,-2451,5150,-2399,5111,-2342,5081,-2282,5113,-2356,5148,-2426,5188,-2493,5232,-2555,5283,-2611,5340,-2662,5405,-2707,5478,-2745m5581,-2447l5634,-2442,5690,-2429,5743,-2407,5786,-2377,5816,-2323,5807,-2265,5767,-2221,5705,-2204,5645,-2226,5593,-2271,5542,-2318,5482,-2345,5408,-2347,5334,-2330,5267,-2294,5216,-2241,5235,-2273,5273,-2316,5327,-2362,5398,-2404,5483,-2435,5581,-2447m4900,-3159l4887,-3160,4874,-3160,4861,-3158,4847,-3154,4796,-3112,4773,-3046,4770,-2969,4779,-2893,4792,-2831,4818,-2710,4842,-2609,4862,-2525,4879,-2455,4892,-2397,4901,-2349,4906,-2308,4904,-2386,4908,-2466,4918,-2546,4931,-2625,4946,-2704,4963,-2780,4978,-2839,4992,-2899,5002,-2960,5006,-3020,4998,-3066,4975,-3109,4942,-3141,4900,-3159m536,-1835l524,-1834,508,-1833,493,-1834,481,-1836,456,-1854,436,-1880,425,-1909,423,-1940,434,-1976,455,-2007,484,-2032,516,-2050,558,-2065,601,-2076,645,-2084,689,-2090,714,-2093,740,-2095,765,-2098,791,-2100,836,-2106,881,-2113,926,-2123,970,-2135,998,-2145,1026,-2157,1052,-2170,1078,-2186,1080,-2187,1104,-2205,1127,-2224,1149,-2245,1169,-2267,1198,-2303,1224,-2340,1248,-2379,1271,-2418,1283,-2441,1295,-2463,1308,-2486,1320,-2508,1343,-2546,1368,-2584,1394,-2619,1425,-2652,1453,-2674,1488,-2691,1525,-2699,1562,-2695,1589,-2681,1612,-2659,1628,-2631,1634,-2601,1634,-2588,1633,-2574,1631,-2559,1626,-2548m1818,-2992l1766,-3043,1734,-3100,1729,-3160,1761,-3218,1804,-3244,1864,-3246,1942,-3221,2037,-3164,2141,-3089,2235,-3021,2303,-2972,2329,-2953,2100,-2794,1818,-2992m1851,-3062l1826,-3085,1811,-3112,1809,-3141,1824,-3168,1844,-3180,1873,-3181,1909,-3170,1954,-3143,2023,-3095,2109,-3035,2183,-2984,2215,-2962,2107,-2887,1851,-3062m1995,-2965l2098,-3035m2569,-3177l2439,-3264,2313,-3179m4722,-2080l4732,-2090,4753,-2095,4798,-2097,4885,-2098,4974,-2095,5025,-2089,5049,-2083,5054,-2080,4960,-2001,4913,-1940,4902,-1865,4911,-1745,4938,-1619,4977,-1539,5012,-1497,5028,-1485,4971,-1393,4939,-1339,4919,-1303,4900,-1262,4836,-1357,4798,-1410,4770,-1439,4738,-1465,4802,-1546,4836,-1603,4849,-1662,4852,-1748,4844,-1837,4822,-1925,4791,-2001,4756,-2056,4722,-2080m5152,-1466l6109,-2098,7004,-2708,7281,-2525,7159,-2424,7095,-2338,7067,-2220,7056,-2023,7058,-1863,7075,-1762,7124,-1678,7220,-1567,7302,-1485,6968,-1267,6742,-1156,6520,-1117,6197,-1115,6052,-1121,5919,-1134,5798,-1154,5690,-1179,5592,-1208,5505,-1240,5429,-1274,5363,-1308,5307,-1342,5260,-1373,5223,-1402,5193,-1427,5172,-1447,5158,-1460,5152,-1466m9354,-1582l8622,-2067,7719,-2699,7421,-2500,7532,-2374,7590,-2279,7616,-2168,7627,-1993,7599,-1789,7525,-1628,7448,-1523,7412,-1485,7678,-1277,7875,-1170,8102,-1130,8456,-1124,8598,-1129,8729,-1140,8849,-1159,8960,-1182,9060,-1210,9150,-1241,9230,-1273,9301,-1307,9354,-1335m7345,-2463l7473,-2316,7539,-2218,7564,-2129,7568,-2003,7535,-1840,7462,-1687,7389,-1573,7356,-1529,7229,-1644,7164,-1730,7139,-1832,7135,-1993,7167,-2188,7239,-2336,7312,-2430,7345,-2463m7340,-2341l7426,-2230,7470,-2158,7487,-2094,7491,-2007,7471,-1874,7423,-1752,7373,-1663,7351,-1629,7262,-1728,7217,-1799,7200,-1876,7198,-1993,7220,-2133,7269,-2243,7318,-2315,7340,-2341m7274,-1738l7340,-1828,7416,-1738e" filled="false" stroked="true" strokeweight="1.999pt" strokecolor="#80853f">
              <v:path arrowok="t"/>
            </v:shape>
            <v:shape style="position:absolute;left:3049;top:-2056;width:254;height:318" type="#_x0000_t75" stroked="false">
              <v:imagedata r:id="rId100" o:title=""/>
            </v:shape>
            <v:shape style="position:absolute;left:1549;top:-2033;width:242;height:315" type="#_x0000_t75" stroked="false">
              <v:imagedata r:id="rId101" o:title=""/>
            </v:shape>
            <v:shape style="position:absolute;left:5533;top:8282;width:3175;height:1137" coordorigin="5533,8282" coordsize="3175,1137" path="m2711,-1641l2754,-1594,2800,-1570,2878,-1560,3016,-1558,3097,-1565,3171,-1587,3238,-1621,3294,-1665,3340,-1718,3372,-1778,3390,-1842,3391,-1908,3374,-1976,3342,-2029,3297,-2065,3243,-2087,3185,-2094,3127,-2088,3074,-2067,3029,-2034,2998,-1988,2985,-1930,3017,-1823,3095,-1778,3173,-1770,3209,-1773,3183,-1762,3124,-1743,3044,-1744,2954,-1788,2897,-1875,2899,-1959,2926,-2021,2943,-2046,2901,-2056,2867,-2083,2847,-2110,2844,-2118,2866,-2120,2903,-2133,2939,-2147,2954,-2154,2903,-2157,2871,-2165,2848,-2187,2820,-2228,2810,-2282,2832,-2333,2863,-2370,2879,-2385,2847,-2320,2842,-2284,2868,-2262,2930,-2243,2979,-2231,3042,-2219,3112,-2203,3185,-2179,3253,-2146,3313,-2100,3357,-2039,3380,-1959m3284,-1642l3378,-1729,3450,-1772,3537,-1786,3677,-1783,3825,-1752,3920,-1691,3970,-1632,3985,-1605,3971,-1626,3959,-1638,3942,-1644,3912,-1649,3870,-1651,3826,-1651,3787,-1655,3761,-1668,3777,-1631,3788,-1611,3799,-1600,3815,-1593,3801,-1565,3787,-1555,3763,-1563,3720,-1587,3660,-1624,3593,-1658,3520,-1677,3443,-1668,3384,-1644,3354,-1628,3344,-1619,3343,-1616,3413,-1650,3457,-1661,3493,-1651,3540,-1620,3617,-1564,3583,-1525,3561,-1503,3541,-1490,3512,-1479,3481,-1469,3457,-1464,3443,-1463,3438,-1463,3439,-1447,3442,-1437,3449,-1430,3463,-1421,3487,-1406,3419,-1379,3376,-1370,3342,-1379,3299,-1406,3260,-1445,3232,-1504,3234,-1574,3284,-1642m2200,-1607l2153,-1555,2102,-1528,2015,-1517,1861,-1515,1780,-1521,1704,-1540,1636,-1571,1576,-1612,1525,-1662,1485,-1718,1458,-1779,1444,-1844,1445,-1911,1463,-1979,1494,-2032,1538,-2071,1590,-2097,1647,-2109,1706,-2108,1763,-2095,1813,-2070,1855,-2034,1883,-1986,1895,-1928,1860,-1809,1774,-1759,1686,-1750,1646,-1753,1675,-1741,1741,-1720,1830,-1721,1930,-1770,1994,-1867,1991,-1960,1961,-2029,1942,-2057,1989,-2068,2026,-2098,2049,-2128,2052,-2137,2028,-2139,1986,-2153,1947,-2169,1930,-2177,1987,-2180,2022,-2189,2048,-2213,2079,-2259,2090,-2319,2065,-2376,2031,-2417,2014,-2433,2049,-2361,2055,-2321,2026,-2297,1957,-2275,1909,-2264,1849,-2252,1781,-2237,1709,-2217,1639,-2190,1574,-2153,1519,-2103,1478,-2040,1456,-1960m1590,-1600l1486,-1696,1406,-1744,1309,-1759,1154,-1757,989,-1722,883,-1654,827,-1588,811,-1558,826,-1582,840,-1595,859,-1602,892,-1607,939,-1610,988,-1610,1031,-1613,1060,-1628,1042,-1587,1030,-1565,1017,-1553,1000,-1545,1015,-1514,1031,-1503,1058,-1511,1105,-1539,1172,-1579,1246,-1617,1328,-1638,1413,-1628,1479,-1602,1512,-1584,1523,-1574,1524,-1570,1446,-1608,1398,-1621,1358,-1610,1306,-1575,1219,-1513,1257,-1469,1282,-1445,1305,-1431,1336,-1418,1371,-1407,1397,-1402,1413,-1401,1419,-1401,1418,-1383,1415,-1372,1406,-1363,1391,-1353,1364,-1337,1440,-1307,1487,-1297,1525,-1307,1574,-1337,1609,-1369,1638,-1418,1651,-1477,1639,-1539,1590,-1600e" filled="false" stroked="true" strokeweight="1.999pt" strokecolor="#80853f">
              <v:path arrowok="t"/>
            </v:shape>
            <v:shape style="position:absolute;left:6448;top:-2037;width:278;height:349" type="#_x0000_t75" stroked="false">
              <v:imagedata r:id="rId102" o:title=""/>
            </v:shape>
            <v:shape style="position:absolute;left:6348;top:-2404;width:775;height:919" coordorigin="6348,-2404" coordsize="775,919" path="m7123,-1588l7065,-1530,7008,-1500,6919,-1488,6765,-1486,6684,-1492,6608,-1511,6540,-1542,6479,-1583,6429,-1633,6389,-1689,6362,-1750,6348,-1815,6349,-1882,6367,-1950,6398,-2003,6494,-2068,6551,-2080,6610,-2079,6717,-2041,6787,-1957,6764,-1780,6678,-1730,6590,-1721,6550,-1724,6579,-1712,6645,-1691,6734,-1692,6834,-1741,6898,-1838,6895,-1930,6865,-2000,6846,-2028,6893,-2039,6930,-2069,6953,-2099,6956,-2108,6932,-2110,6890,-2124,6851,-2140,6834,-2148,6891,-2151,6926,-2160,6952,-2184,6983,-2230,6994,-2290,6969,-2347,6935,-2388,6918,-2404,6953,-2332,6958,-2292,6930,-2268,6861,-2246,6813,-2235,6753,-2223,6685,-2208,6613,-2188,6543,-2161,6478,-2124,6423,-2074,6382,-2011,6360,-1931e" filled="false" stroked="true" strokeweight="1.999pt" strokecolor="#80853f">
              <v:path arrowok="t"/>
            </v:shape>
            <v:shape style="position:absolute;left:7946;top:-2053;width:278;height:349" type="#_x0000_t75" stroked="false">
              <v:imagedata r:id="rId103" o:title=""/>
            </v:shape>
            <v:shape style="position:absolute;left:10437;top:8295;width:3270;height:1153" coordorigin="10437,8295" coordsize="3270,1153" path="m7568,-1594l7615,-1542,7667,-1515,7753,-1504,7908,-1501,7989,-1508,8064,-1527,8132,-1558,8193,-1599,8243,-1649,8283,-1705,8310,-1766,8324,-1831,8323,-1898,8305,-1966,8274,-2019,8231,-2058,8178,-2084,8121,-2096,8062,-2095,8006,-2082,7955,-2057,7913,-2021,7885,-1973,7873,-1915,7909,-1796,7994,-1746,8082,-1737,8122,-1740,8093,-1728,8028,-1707,7938,-1707,7839,-1757,7775,-1854,7777,-1946,7808,-2016,7826,-2044,7782,-2053,7748,-2080,7729,-2106,7728,-2114,7751,-2117,7788,-2135,7823,-2154,7839,-2164,7781,-2167,7746,-2176,7720,-2200,7690,-2246,7678,-2306,7703,-2363,7737,-2404,7754,-2420,7719,-2348,7714,-2308,7742,-2284,7811,-2262,7859,-2251,7919,-2239,7987,-2224,8059,-2204,8129,-2177,8194,-2140,8249,-2090,8290,-2027,8312,-1947m8205,-1595l8309,-1691,8389,-1739,8486,-1755,8641,-1752,8806,-1717,8911,-1649,8967,-1583,8984,-1553,8969,-1577,8955,-1590,8936,-1597,8903,-1603,8856,-1605,8807,-1605,8764,-1609,8735,-1623,8753,-1582,8765,-1560,8777,-1549,8795,-1540,8780,-1509,8764,-1498,8737,-1506,8689,-1534,8623,-1574,8548,-1612,8467,-1633,8382,-1623,8315,-1597,8283,-1579,8271,-1569,8270,-1565,8348,-1603,8397,-1616,8437,-1605,8489,-1570,8575,-1508,8537,-1464,8513,-1440,8490,-1426,8459,-1413,8423,-1403,8397,-1397,8381,-1396,8376,-1396,8377,-1378,8380,-1367,8388,-1359,8404,-1349,8431,-1332,8355,-1302,8307,-1292,8269,-1302,8221,-1332,8186,-1365,8157,-1413,8143,-1472,8156,-1534,8205,-1595m6494,-1571l6390,-1667,6310,-1715,6212,-1730,6058,-1727,5893,-1693,5787,-1625,5731,-1559,5715,-1529,5730,-1553,5744,-1566,5763,-1573,5796,-1578,5843,-1581,5892,-1581,5935,-1584,5964,-1599,5946,-1558,5933,-1536,5921,-1524,5904,-1516,5919,-1485,5935,-1474,5962,-1482,6009,-1510,6076,-1550,6150,-1588,6232,-1609,6317,-1599,6383,-1573,6416,-1555,6427,-1545,6428,-1541,6350,-1579,6302,-1592,6261,-1581,6210,-1546,6123,-1484,6161,-1440,6186,-1416,6209,-1402,6240,-1389,6275,-1378,6301,-1373,6317,-1372,6323,-1372,6322,-1354,6318,-1343,6310,-1334,6295,-1324,6268,-1308,6344,-1278,6391,-1268,6429,-1278,6477,-1308,6512,-1340,6542,-1389,6555,-1448,6543,-1510,6494,-1571e" filled="false" stroked="true" strokeweight="1.999pt" strokecolor="#80853f">
              <v:path arrowok="t"/>
            </v:shape>
            <v:shape style="position:absolute;left:9235;top:-1907;width:139;height:104" type="#_x0000_t75" stroked="false">
              <v:imagedata r:id="rId104" o:title=""/>
            </v:shape>
            <v:shape style="position:absolute;left:9825;top:7376;width:4252;height:1834" coordorigin="9825,7376" coordsize="4252,1834" path="m9354,-1975l9354,-1976,9332,-2007,9304,-2032,9272,-2050,9230,-2065,9187,-2076,9143,-2084,9099,-2090,9073,-2093,9048,-2095,9022,-2098,8996,-2100,8951,-2106,8906,-2113,8862,-2123,8818,-2135,8789,-2145,8762,-2157,8735,-2170,8709,-2186,8708,-2187,8683,-2205,8660,-2224,8639,-2245,8618,-2267,8590,-2303,8564,-2340,8540,-2379,8517,-2418,8504,-2441,8492,-2463,8480,-2486,8467,-2508,8445,-2546,8420,-2584,8393,-2619,8363,-2652,8334,-2674,8300,-2691,8263,-2699,8226,-2695,8198,-2681,8175,-2659,8159,-2631,8153,-2601,8153,-2588,8154,-2574,8157,-2559,8161,-2548m5103,-1506l6919,-2738,6621,-2957,6573,-3003,6546,-3053,6534,-3107,6536,-3165,6555,-3226,6591,-3275,6642,-3312,6703,-3334,6779,-3340,6846,-3326,6910,-3298,6977,-3261,7026,-3231,7098,-3184,7179,-3130,7257,-3078,7316,-3037,7344,-3018,7345,-3018,7374,-3037,7433,-3078,7510,-3130,7592,-3184,7664,-3231,7712,-3261,7779,-3298,7843,-3326,7910,-3340,7987,-3334,8048,-3312,8099,-3275,8135,-3226,8154,-3165,8156,-3107,8144,-3053,8116,-3003,8069,-2957,7771,-2738,9354,-1661m7345,-2538l7111,-2718,7345,-2898,7579,-2718,7345,-2538m7345,-2618l7214,-2718,7345,-2819,7475,-2718,7345,-2618m7970,-2992l8021,-3043,8053,-3100,8058,-3160,8027,-3218,7984,-3244,7923,-3246,7845,-3221,7750,-3164,7646,-3089,7553,-3021,7485,-2972,7459,-2953,7687,-2794,7970,-2992m7937,-3062l7961,-3085,7977,-3112,7979,-3141,7964,-3168,7944,-3180,7915,-3181,7878,-3170,7833,-3143,7765,-3095,7679,-3035,7604,-2984,7573,-2962,7681,-2887,7937,-3062m7792,-2965l7689,-3035e" filled="false" stroked="true" strokeweight="1.999pt" strokecolor="#80853f">
              <v:path arrowok="t"/>
            </v:shape>
            <v:shape style="position:absolute;left:9142;top:-3068;width:233;height:278" type="#_x0000_t75" stroked="false">
              <v:imagedata r:id="rId105" o:title=""/>
            </v:shape>
            <v:shape style="position:absolute;left:-20;top:-3509;width:9394;height:2345" type="#_x0000_t75" stroked="false">
              <v:imagedata r:id="rId106" o:title=""/>
            </v:shape>
            <w10:wrap type="none"/>
          </v:group>
        </w:pict>
      </w:r>
      <w:r>
        <w:rPr>
          <w:color w:val="757D33"/>
          <w:w w:val="110"/>
        </w:rPr>
        <w:t>a </w:t>
      </w:r>
      <w:r>
        <w:rPr>
          <w:color w:val="757D33"/>
          <w:w w:val="120"/>
        </w:rPr>
        <w:t>lucha </w:t>
      </w:r>
      <w:r>
        <w:rPr>
          <w:color w:val="757D33"/>
          <w:w w:val="110"/>
        </w:rPr>
        <w:t>por obtener </w:t>
      </w:r>
      <w:r>
        <w:rPr>
          <w:color w:val="231F20"/>
          <w:w w:val="110"/>
        </w:rPr>
        <w:t>el reconocimiento de los derechos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mujer</w:t>
      </w:r>
      <w:r>
        <w:rPr>
          <w:color w:val="231F20"/>
          <w:spacing w:val="-22"/>
          <w:w w:val="105"/>
        </w:rPr>
        <w:t> </w:t>
      </w:r>
      <w:r>
        <w:rPr>
          <w:color w:val="231F20"/>
          <w:w w:val="105"/>
        </w:rPr>
        <w:t>en</w:t>
      </w:r>
      <w:r>
        <w:rPr>
          <w:color w:val="231F20"/>
          <w:spacing w:val="-22"/>
          <w:w w:val="105"/>
        </w:rPr>
        <w:t> </w:t>
      </w:r>
      <w:r>
        <w:rPr>
          <w:color w:val="231F20"/>
          <w:w w:val="105"/>
        </w:rPr>
        <w:t>todos</w:t>
      </w:r>
      <w:r>
        <w:rPr>
          <w:color w:val="231F20"/>
          <w:spacing w:val="-22"/>
          <w:w w:val="105"/>
        </w:rPr>
        <w:t> </w:t>
      </w:r>
      <w:r>
        <w:rPr>
          <w:color w:val="231F20"/>
          <w:w w:val="105"/>
        </w:rPr>
        <w:t>los</w:t>
      </w:r>
      <w:r>
        <w:rPr>
          <w:color w:val="231F20"/>
          <w:spacing w:val="-22"/>
          <w:w w:val="105"/>
        </w:rPr>
        <w:t> </w:t>
      </w:r>
      <w:r>
        <w:rPr>
          <w:color w:val="231F20"/>
          <w:w w:val="105"/>
        </w:rPr>
        <w:t>campos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2"/>
          <w:w w:val="105"/>
        </w:rPr>
        <w:t>vida</w:t>
      </w:r>
      <w:r>
        <w:rPr>
          <w:color w:val="231F20"/>
          <w:spacing w:val="-22"/>
          <w:w w:val="105"/>
        </w:rPr>
        <w:t> </w:t>
      </w:r>
      <w:r>
        <w:rPr>
          <w:color w:val="231F20"/>
          <w:spacing w:val="3"/>
          <w:w w:val="105"/>
        </w:rPr>
        <w:t>social</w:t>
      </w:r>
      <w:r>
        <w:rPr>
          <w:color w:val="231F20"/>
          <w:spacing w:val="-22"/>
          <w:w w:val="105"/>
        </w:rPr>
        <w:t> </w:t>
      </w:r>
      <w:r>
        <w:rPr>
          <w:color w:val="231F20"/>
          <w:w w:val="105"/>
        </w:rPr>
        <w:t>y</w:t>
      </w:r>
      <w:r>
        <w:rPr>
          <w:color w:val="231F20"/>
          <w:spacing w:val="-22"/>
          <w:w w:val="105"/>
        </w:rPr>
        <w:t> </w:t>
      </w:r>
      <w:r>
        <w:rPr>
          <w:color w:val="231F20"/>
          <w:w w:val="105"/>
        </w:rPr>
        <w:t>política</w:t>
      </w:r>
      <w:r>
        <w:rPr>
          <w:color w:val="231F20"/>
          <w:spacing w:val="-22"/>
          <w:w w:val="105"/>
        </w:rPr>
        <w:t> </w:t>
      </w:r>
      <w:r>
        <w:rPr>
          <w:color w:val="231F20"/>
          <w:w w:val="105"/>
        </w:rPr>
        <w:t>es </w:t>
      </w:r>
      <w:r>
        <w:rPr>
          <w:color w:val="231F20"/>
          <w:spacing w:val="2"/>
          <w:w w:val="105"/>
        </w:rPr>
        <w:t>un</w:t>
      </w:r>
      <w:r>
        <w:rPr>
          <w:color w:val="231F20"/>
          <w:spacing w:val="-21"/>
          <w:w w:val="105"/>
        </w:rPr>
        <w:t> </w:t>
      </w:r>
      <w:r>
        <w:rPr>
          <w:color w:val="231F20"/>
          <w:w w:val="105"/>
        </w:rPr>
        <w:t>fenómeno</w:t>
      </w:r>
      <w:r>
        <w:rPr>
          <w:color w:val="231F20"/>
          <w:spacing w:val="-21"/>
          <w:w w:val="105"/>
        </w:rPr>
        <w:t> </w:t>
      </w:r>
      <w:r>
        <w:rPr>
          <w:color w:val="231F20"/>
          <w:w w:val="105"/>
        </w:rPr>
        <w:t>típicamente</w:t>
      </w:r>
      <w:r>
        <w:rPr>
          <w:color w:val="231F20"/>
          <w:spacing w:val="-21"/>
          <w:w w:val="105"/>
        </w:rPr>
        <w:t> </w:t>
      </w:r>
      <w:r>
        <w:rPr>
          <w:color w:val="231F20"/>
          <w:w w:val="105"/>
        </w:rPr>
        <w:t>moderno</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ha</w:t>
      </w:r>
      <w:r>
        <w:rPr>
          <w:color w:val="231F20"/>
          <w:spacing w:val="-21"/>
          <w:w w:val="105"/>
        </w:rPr>
        <w:t> </w:t>
      </w:r>
      <w:r>
        <w:rPr>
          <w:color w:val="231F20"/>
          <w:w w:val="105"/>
        </w:rPr>
        <w:t>venido</w:t>
      </w:r>
      <w:r>
        <w:rPr>
          <w:color w:val="231F20"/>
          <w:spacing w:val="-21"/>
          <w:w w:val="105"/>
        </w:rPr>
        <w:t> </w:t>
      </w:r>
      <w:r>
        <w:rPr>
          <w:color w:val="231F20"/>
          <w:w w:val="105"/>
        </w:rPr>
        <w:t>conso- </w:t>
      </w:r>
      <w:r>
        <w:rPr>
          <w:color w:val="231F20"/>
          <w:w w:val="110"/>
        </w:rPr>
        <w:t>lidando a </w:t>
      </w:r>
      <w:r>
        <w:rPr>
          <w:color w:val="231F20"/>
          <w:spacing w:val="2"/>
          <w:w w:val="110"/>
        </w:rPr>
        <w:t>través </w:t>
      </w:r>
      <w:r>
        <w:rPr>
          <w:color w:val="231F20"/>
          <w:w w:val="110"/>
        </w:rPr>
        <w:t>del tiempo. </w:t>
      </w:r>
      <w:r>
        <w:rPr>
          <w:color w:val="231F20"/>
          <w:spacing w:val="3"/>
          <w:w w:val="110"/>
        </w:rPr>
        <w:t>En </w:t>
      </w:r>
      <w:r>
        <w:rPr>
          <w:color w:val="231F20"/>
          <w:w w:val="110"/>
        </w:rPr>
        <w:t>ese sentido, </w:t>
      </w:r>
      <w:r>
        <w:rPr>
          <w:color w:val="231F20"/>
          <w:spacing w:val="2"/>
          <w:w w:val="110"/>
        </w:rPr>
        <w:t>las</w:t>
      </w:r>
      <w:r>
        <w:rPr>
          <w:color w:val="231F20"/>
          <w:spacing w:val="-4"/>
          <w:w w:val="110"/>
        </w:rPr>
        <w:t> </w:t>
      </w:r>
      <w:r>
        <w:rPr>
          <w:color w:val="231F20"/>
          <w:w w:val="110"/>
        </w:rPr>
        <w:t>mujeres</w:t>
      </w:r>
    </w:p>
    <w:p>
      <w:pPr>
        <w:pStyle w:val="BodyText"/>
        <w:tabs>
          <w:tab w:pos="8274" w:val="left" w:leader="none"/>
        </w:tabs>
        <w:spacing w:line="256" w:lineRule="auto" w:before="1"/>
        <w:ind w:left="1440" w:right="910"/>
      </w:pPr>
      <w:r>
        <w:rPr>
          <w:color w:val="231F20"/>
        </w:rPr>
        <w:t>mexiquenses </w:t>
      </w:r>
      <w:r>
        <w:rPr>
          <w:color w:val="231F20"/>
          <w:spacing w:val="2"/>
        </w:rPr>
        <w:t>destacadas </w:t>
      </w:r>
      <w:r>
        <w:rPr>
          <w:color w:val="231F20"/>
        </w:rPr>
        <w:t>son el tema principal de este apartado que pretende</w:t>
      </w:r>
      <w:r>
        <w:rPr>
          <w:color w:val="231F20"/>
          <w:spacing w:val="31"/>
        </w:rPr>
        <w:t> </w:t>
      </w:r>
      <w:r>
        <w:rPr>
          <w:color w:val="231F20"/>
        </w:rPr>
        <w:t>ofrecer</w:t>
      </w:r>
      <w:r>
        <w:rPr>
          <w:color w:val="231F20"/>
          <w:spacing w:val="31"/>
        </w:rPr>
        <w:t> </w:t>
      </w:r>
      <w:r>
        <w:rPr>
          <w:color w:val="231F20"/>
        </w:rPr>
        <w:t>datos</w:t>
      </w:r>
      <w:r>
        <w:rPr>
          <w:color w:val="231F20"/>
          <w:spacing w:val="31"/>
        </w:rPr>
        <w:t> </w:t>
      </w:r>
      <w:r>
        <w:rPr>
          <w:color w:val="231F20"/>
        </w:rPr>
        <w:t>de</w:t>
      </w:r>
      <w:r>
        <w:rPr>
          <w:color w:val="231F20"/>
          <w:spacing w:val="31"/>
        </w:rPr>
        <w:t> </w:t>
      </w:r>
      <w:r>
        <w:rPr>
          <w:color w:val="231F20"/>
        </w:rPr>
        <w:t>sus</w:t>
      </w:r>
      <w:r>
        <w:rPr>
          <w:color w:val="231F20"/>
          <w:spacing w:val="31"/>
        </w:rPr>
        <w:t> </w:t>
      </w:r>
      <w:r>
        <w:rPr>
          <w:color w:val="231F20"/>
        </w:rPr>
        <w:t>aportaciones,</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spacing w:val="2"/>
        </w:rPr>
        <w:t>caso,</w:t>
      </w:r>
      <w:r>
        <w:rPr>
          <w:color w:val="231F20"/>
          <w:spacing w:val="31"/>
        </w:rPr>
        <w:t> </w:t>
      </w:r>
      <w:r>
        <w:rPr>
          <w:color w:val="231F20"/>
        </w:rPr>
        <w:t>sobre</w:t>
      </w:r>
      <w:r>
        <w:rPr>
          <w:color w:val="231F20"/>
          <w:spacing w:val="31"/>
        </w:rPr>
        <w:t> </w:t>
      </w:r>
      <w:r>
        <w:rPr>
          <w:color w:val="231F20"/>
        </w:rPr>
        <w:t>el</w:t>
        <w:tab/>
      </w:r>
      <w:r>
        <w:rPr>
          <w:rFonts w:ascii="Times New Roman"/>
          <w:b/>
          <w:color w:val="757D33"/>
          <w:w w:val="85"/>
          <w:position w:val="7"/>
          <w:sz w:val="20"/>
        </w:rPr>
        <w:t>59 </w:t>
      </w:r>
      <w:r>
        <w:rPr>
          <w:color w:val="231F20"/>
          <w:spacing w:val="3"/>
        </w:rPr>
        <w:t>arte, </w:t>
      </w:r>
      <w:r>
        <w:rPr>
          <w:color w:val="231F20"/>
        </w:rPr>
        <w:t>los oficios y la </w:t>
      </w:r>
      <w:r>
        <w:rPr>
          <w:color w:val="231F20"/>
          <w:spacing w:val="4"/>
        </w:rPr>
        <w:t>cultura </w:t>
      </w:r>
      <w:r>
        <w:rPr>
          <w:color w:val="231F20"/>
        </w:rPr>
        <w:t>en</w:t>
      </w:r>
      <w:r>
        <w:rPr>
          <w:color w:val="231F20"/>
          <w:spacing w:val="18"/>
        </w:rPr>
        <w:t> </w:t>
      </w:r>
      <w:r>
        <w:rPr>
          <w:color w:val="231F20"/>
        </w:rPr>
        <w:t>general.</w:t>
      </w:r>
    </w:p>
    <w:p>
      <w:pPr>
        <w:pStyle w:val="BodyText"/>
        <w:spacing w:line="278" w:lineRule="auto" w:before="24"/>
        <w:ind w:left="1440" w:right="1437" w:firstLine="300"/>
        <w:jc w:val="both"/>
      </w:pPr>
      <w:r>
        <w:rPr>
          <w:color w:val="231F20"/>
          <w:spacing w:val="2"/>
        </w:rPr>
        <w:t>Se</w:t>
      </w:r>
      <w:r>
        <w:rPr>
          <w:color w:val="231F20"/>
          <w:spacing w:val="-7"/>
        </w:rPr>
        <w:t> </w:t>
      </w:r>
      <w:r>
        <w:rPr>
          <w:color w:val="231F20"/>
        </w:rPr>
        <w:t>reúne</w:t>
      </w:r>
      <w:r>
        <w:rPr>
          <w:color w:val="231F20"/>
          <w:spacing w:val="-7"/>
        </w:rPr>
        <w:t> </w:t>
      </w:r>
      <w:r>
        <w:rPr>
          <w:color w:val="231F20"/>
        </w:rPr>
        <w:t>en</w:t>
      </w:r>
      <w:r>
        <w:rPr>
          <w:color w:val="231F20"/>
          <w:spacing w:val="-7"/>
        </w:rPr>
        <w:t> </w:t>
      </w:r>
      <w:r>
        <w:rPr>
          <w:color w:val="231F20"/>
          <w:spacing w:val="2"/>
        </w:rPr>
        <w:t>esta</w:t>
      </w:r>
      <w:r>
        <w:rPr>
          <w:color w:val="231F20"/>
          <w:spacing w:val="-7"/>
        </w:rPr>
        <w:t> </w:t>
      </w:r>
      <w:r>
        <w:rPr>
          <w:color w:val="231F20"/>
        </w:rPr>
        <w:t>sección</w:t>
      </w:r>
      <w:r>
        <w:rPr>
          <w:color w:val="231F20"/>
          <w:spacing w:val="-7"/>
        </w:rPr>
        <w:t> </w:t>
      </w:r>
      <w:r>
        <w:rPr>
          <w:color w:val="231F20"/>
        </w:rPr>
        <w:t>la</w:t>
      </w:r>
      <w:r>
        <w:rPr>
          <w:color w:val="231F20"/>
          <w:spacing w:val="-7"/>
        </w:rPr>
        <w:t> </w:t>
      </w:r>
      <w:r>
        <w:rPr>
          <w:color w:val="231F20"/>
        </w:rPr>
        <w:t>obra</w:t>
      </w:r>
      <w:r>
        <w:rPr>
          <w:color w:val="231F20"/>
          <w:spacing w:val="-7"/>
        </w:rPr>
        <w:t> </w:t>
      </w:r>
      <w:r>
        <w:rPr>
          <w:color w:val="231F20"/>
        </w:rPr>
        <w:t>de</w:t>
      </w:r>
      <w:r>
        <w:rPr>
          <w:color w:val="231F20"/>
          <w:spacing w:val="-7"/>
        </w:rPr>
        <w:t> </w:t>
      </w:r>
      <w:r>
        <w:rPr>
          <w:color w:val="231F20"/>
          <w:spacing w:val="2"/>
        </w:rPr>
        <w:t>poetas,</w:t>
      </w:r>
      <w:r>
        <w:rPr>
          <w:color w:val="231F20"/>
          <w:spacing w:val="-7"/>
        </w:rPr>
        <w:t> </w:t>
      </w:r>
      <w:r>
        <w:rPr>
          <w:color w:val="231F20"/>
          <w:spacing w:val="2"/>
        </w:rPr>
        <w:t>escritoras,</w:t>
      </w:r>
      <w:r>
        <w:rPr>
          <w:color w:val="231F20"/>
          <w:spacing w:val="-7"/>
        </w:rPr>
        <w:t> </w:t>
      </w:r>
      <w:r>
        <w:rPr>
          <w:color w:val="231F20"/>
          <w:spacing w:val="2"/>
        </w:rPr>
        <w:t>periodistas, </w:t>
      </w:r>
      <w:r>
        <w:rPr>
          <w:color w:val="231F20"/>
          <w:spacing w:val="3"/>
        </w:rPr>
        <w:t>artesanas, </w:t>
      </w:r>
      <w:r>
        <w:rPr>
          <w:color w:val="231F20"/>
          <w:spacing w:val="2"/>
        </w:rPr>
        <w:t>cantantes, </w:t>
      </w:r>
      <w:r>
        <w:rPr>
          <w:color w:val="231F20"/>
        </w:rPr>
        <w:t>pintoras; se hace referencia a sus labores, </w:t>
      </w:r>
      <w:r>
        <w:rPr>
          <w:color w:val="231F20"/>
          <w:spacing w:val="2"/>
        </w:rPr>
        <w:t>las travesías para conseguir </w:t>
      </w:r>
      <w:r>
        <w:rPr>
          <w:color w:val="231F20"/>
        </w:rPr>
        <w:t>sus </w:t>
      </w:r>
      <w:r>
        <w:rPr>
          <w:color w:val="231F20"/>
          <w:spacing w:val="3"/>
        </w:rPr>
        <w:t>fines, </w:t>
      </w:r>
      <w:r>
        <w:rPr>
          <w:color w:val="231F20"/>
        </w:rPr>
        <w:t>amores, </w:t>
      </w:r>
      <w:r>
        <w:rPr>
          <w:color w:val="231F20"/>
          <w:spacing w:val="3"/>
        </w:rPr>
        <w:t>familias, </w:t>
      </w:r>
      <w:r>
        <w:rPr>
          <w:color w:val="231F20"/>
        </w:rPr>
        <w:t>e información </w:t>
      </w:r>
      <w:r>
        <w:rPr>
          <w:color w:val="231F20"/>
          <w:spacing w:val="2"/>
        </w:rPr>
        <w:t>esencial </w:t>
      </w:r>
      <w:r>
        <w:rPr>
          <w:color w:val="231F20"/>
        </w:rPr>
        <w:t>que permite ver </w:t>
      </w:r>
      <w:r>
        <w:rPr>
          <w:color w:val="231F20"/>
          <w:spacing w:val="2"/>
        </w:rPr>
        <w:t>más </w:t>
      </w:r>
      <w:r>
        <w:rPr>
          <w:color w:val="231F20"/>
          <w:spacing w:val="3"/>
        </w:rPr>
        <w:t>allá </w:t>
      </w:r>
      <w:r>
        <w:rPr>
          <w:color w:val="231F20"/>
        </w:rPr>
        <w:t>de la </w:t>
      </w:r>
      <w:r>
        <w:rPr>
          <w:color w:val="231F20"/>
          <w:spacing w:val="5"/>
        </w:rPr>
        <w:t>figura </w:t>
      </w:r>
      <w:r>
        <w:rPr>
          <w:color w:val="231F20"/>
        </w:rPr>
        <w:t>opaca que muchas veces</w:t>
      </w:r>
      <w:r>
        <w:rPr>
          <w:color w:val="231F20"/>
          <w:spacing w:val="-10"/>
        </w:rPr>
        <w:t> </w:t>
      </w:r>
      <w:r>
        <w:rPr>
          <w:color w:val="231F20"/>
        </w:rPr>
        <w:t>se</w:t>
      </w:r>
      <w:r>
        <w:rPr>
          <w:color w:val="231F20"/>
          <w:spacing w:val="-10"/>
        </w:rPr>
        <w:t> </w:t>
      </w:r>
      <w:r>
        <w:rPr>
          <w:color w:val="231F20"/>
        </w:rPr>
        <w:t>pudiera</w:t>
      </w:r>
      <w:r>
        <w:rPr>
          <w:color w:val="231F20"/>
          <w:spacing w:val="-10"/>
        </w:rPr>
        <w:t> </w:t>
      </w:r>
      <w:r>
        <w:rPr>
          <w:color w:val="231F20"/>
        </w:rPr>
        <w:t>presentar,</w:t>
      </w:r>
      <w:r>
        <w:rPr>
          <w:color w:val="231F20"/>
          <w:spacing w:val="-10"/>
        </w:rPr>
        <w:t> </w:t>
      </w:r>
      <w:r>
        <w:rPr>
          <w:color w:val="231F20"/>
        </w:rPr>
        <w:t>sin</w:t>
      </w:r>
      <w:r>
        <w:rPr>
          <w:color w:val="231F20"/>
          <w:spacing w:val="-10"/>
        </w:rPr>
        <w:t> </w:t>
      </w:r>
      <w:r>
        <w:rPr>
          <w:color w:val="231F20"/>
        </w:rPr>
        <w:t>saber</w:t>
      </w:r>
      <w:r>
        <w:rPr>
          <w:color w:val="231F20"/>
          <w:spacing w:val="-10"/>
        </w:rPr>
        <w:t> </w:t>
      </w:r>
      <w:r>
        <w:rPr>
          <w:color w:val="231F20"/>
        </w:rPr>
        <w:t>o</w:t>
      </w:r>
      <w:r>
        <w:rPr>
          <w:color w:val="231F20"/>
          <w:spacing w:val="-10"/>
        </w:rPr>
        <w:t> </w:t>
      </w:r>
      <w:r>
        <w:rPr>
          <w:color w:val="231F20"/>
        </w:rPr>
        <w:t>conocer</w:t>
      </w:r>
      <w:r>
        <w:rPr>
          <w:color w:val="231F20"/>
          <w:spacing w:val="-10"/>
        </w:rPr>
        <w:t> </w:t>
      </w:r>
      <w:r>
        <w:rPr>
          <w:color w:val="231F20"/>
        </w:rPr>
        <w:t>algo</w:t>
      </w:r>
      <w:r>
        <w:rPr>
          <w:color w:val="231F20"/>
          <w:spacing w:val="-10"/>
        </w:rPr>
        <w:t> </w:t>
      </w:r>
      <w:r>
        <w:rPr>
          <w:color w:val="231F20"/>
          <w:spacing w:val="2"/>
        </w:rPr>
        <w:t>más</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spacing w:val="2"/>
        </w:rPr>
        <w:t>vida </w:t>
      </w:r>
      <w:r>
        <w:rPr>
          <w:color w:val="231F20"/>
        </w:rPr>
        <w:t>de </w:t>
      </w:r>
      <w:r>
        <w:rPr>
          <w:color w:val="231F20"/>
          <w:spacing w:val="4"/>
        </w:rPr>
        <w:t>algún</w:t>
      </w:r>
      <w:r>
        <w:rPr>
          <w:color w:val="231F20"/>
          <w:spacing w:val="19"/>
        </w:rPr>
        <w:t> </w:t>
      </w:r>
      <w:r>
        <w:rPr>
          <w:color w:val="231F20"/>
        </w:rPr>
        <w:t>personaje.</w:t>
      </w:r>
    </w:p>
    <w:p>
      <w:pPr>
        <w:pStyle w:val="BodyText"/>
        <w:spacing w:line="278" w:lineRule="auto" w:before="1"/>
        <w:ind w:left="1440" w:right="1437" w:firstLine="300"/>
        <w:jc w:val="both"/>
      </w:pPr>
      <w:r>
        <w:rPr>
          <w:color w:val="231F20"/>
        </w:rPr>
        <w:t>Desde </w:t>
      </w:r>
      <w:r>
        <w:rPr>
          <w:color w:val="231F20"/>
          <w:spacing w:val="3"/>
        </w:rPr>
        <w:t>finales </w:t>
      </w:r>
      <w:r>
        <w:rPr>
          <w:color w:val="231F20"/>
        </w:rPr>
        <w:t>del siglo </w:t>
      </w:r>
      <w:r>
        <w:rPr>
          <w:color w:val="231F20"/>
          <w:spacing w:val="4"/>
        </w:rPr>
        <w:t>xix </w:t>
      </w:r>
      <w:r>
        <w:rPr>
          <w:color w:val="231F20"/>
        </w:rPr>
        <w:t>la prensa constituyó el espacio donde el sector femenino expresó la necesidad de </w:t>
      </w:r>
      <w:r>
        <w:rPr>
          <w:color w:val="231F20"/>
          <w:spacing w:val="2"/>
        </w:rPr>
        <w:t>redefinir </w:t>
      </w:r>
      <w:r>
        <w:rPr>
          <w:color w:val="231F20"/>
        </w:rPr>
        <w:t>no sólo la </w:t>
      </w:r>
      <w:r>
        <w:rPr>
          <w:color w:val="231F20"/>
          <w:spacing w:val="2"/>
        </w:rPr>
        <w:t>función </w:t>
      </w:r>
      <w:r>
        <w:rPr>
          <w:color w:val="231F20"/>
          <w:spacing w:val="3"/>
        </w:rPr>
        <w:t>social </w:t>
      </w:r>
      <w:r>
        <w:rPr>
          <w:color w:val="231F20"/>
        </w:rPr>
        <w:t>de la </w:t>
      </w:r>
      <w:r>
        <w:rPr>
          <w:color w:val="231F20"/>
          <w:spacing w:val="-2"/>
        </w:rPr>
        <w:t>mujer, </w:t>
      </w:r>
      <w:r>
        <w:rPr>
          <w:color w:val="231F20"/>
        </w:rPr>
        <w:t>sino de </w:t>
      </w:r>
      <w:r>
        <w:rPr>
          <w:color w:val="231F20"/>
          <w:spacing w:val="2"/>
        </w:rPr>
        <w:t>participar </w:t>
      </w:r>
      <w:r>
        <w:rPr>
          <w:color w:val="231F20"/>
        </w:rPr>
        <w:t>en la difusión de </w:t>
      </w:r>
      <w:r>
        <w:rPr>
          <w:color w:val="231F20"/>
          <w:spacing w:val="2"/>
        </w:rPr>
        <w:t>las  </w:t>
      </w:r>
      <w:r>
        <w:rPr>
          <w:color w:val="231F20"/>
        </w:rPr>
        <w:t>ideas y luchar por su </w:t>
      </w:r>
      <w:r>
        <w:rPr>
          <w:color w:val="231F20"/>
          <w:spacing w:val="2"/>
        </w:rPr>
        <w:t>libertad </w:t>
      </w:r>
      <w:r>
        <w:rPr>
          <w:color w:val="231F20"/>
        </w:rPr>
        <w:t>por medio del estudio y del trabajo remunerado. Este </w:t>
      </w:r>
      <w:r>
        <w:rPr>
          <w:color w:val="231F20"/>
          <w:spacing w:val="2"/>
        </w:rPr>
        <w:t>grupo </w:t>
      </w:r>
      <w:r>
        <w:rPr>
          <w:color w:val="231F20"/>
        </w:rPr>
        <w:t>de mujeres, en México, comienza a </w:t>
      </w:r>
      <w:r>
        <w:rPr>
          <w:color w:val="231F20"/>
          <w:spacing w:val="2"/>
        </w:rPr>
        <w:t>mani- </w:t>
      </w:r>
      <w:r>
        <w:rPr>
          <w:color w:val="231F20"/>
          <w:spacing w:val="3"/>
        </w:rPr>
        <w:t>festar </w:t>
      </w:r>
      <w:r>
        <w:rPr>
          <w:color w:val="231F20"/>
          <w:spacing w:val="2"/>
        </w:rPr>
        <w:t>sus </w:t>
      </w:r>
      <w:r>
        <w:rPr>
          <w:color w:val="231F20"/>
        </w:rPr>
        <w:t>opiniones en periódicos y </w:t>
      </w:r>
      <w:r>
        <w:rPr>
          <w:color w:val="231F20"/>
          <w:spacing w:val="3"/>
        </w:rPr>
        <w:t>revistas </w:t>
      </w:r>
      <w:r>
        <w:rPr>
          <w:color w:val="231F20"/>
        </w:rPr>
        <w:t>femeninas:  </w:t>
      </w:r>
      <w:r>
        <w:rPr>
          <w:i/>
          <w:color w:val="231F20"/>
          <w:spacing w:val="3"/>
        </w:rPr>
        <w:t>La </w:t>
      </w:r>
      <w:r>
        <w:rPr>
          <w:i/>
          <w:color w:val="231F20"/>
        </w:rPr>
        <w:t>mujer,  </w:t>
      </w:r>
      <w:r>
        <w:rPr>
          <w:i/>
          <w:color w:val="231F20"/>
          <w:spacing w:val="3"/>
        </w:rPr>
        <w:t>La </w:t>
      </w:r>
      <w:r>
        <w:rPr>
          <w:i/>
          <w:color w:val="231F20"/>
        </w:rPr>
        <w:t>mujer </w:t>
      </w:r>
      <w:r>
        <w:rPr>
          <w:i/>
          <w:color w:val="231F20"/>
          <w:spacing w:val="3"/>
        </w:rPr>
        <w:t>mexicana, </w:t>
      </w:r>
      <w:r>
        <w:rPr>
          <w:i/>
          <w:color w:val="231F20"/>
        </w:rPr>
        <w:t>El álbum de la mujer, El correo de </w:t>
      </w:r>
      <w:r>
        <w:rPr>
          <w:i/>
          <w:color w:val="231F20"/>
          <w:spacing w:val="2"/>
        </w:rPr>
        <w:t>las </w:t>
      </w:r>
      <w:r>
        <w:rPr>
          <w:i/>
          <w:color w:val="231F20"/>
        </w:rPr>
        <w:t>señoras, </w:t>
      </w:r>
      <w:r>
        <w:rPr>
          <w:i/>
          <w:color w:val="231F20"/>
          <w:spacing w:val="2"/>
        </w:rPr>
        <w:t>Violetas </w:t>
      </w:r>
      <w:r>
        <w:rPr>
          <w:i/>
          <w:color w:val="231F20"/>
        </w:rPr>
        <w:t>de Anáhuac, </w:t>
      </w:r>
      <w:r>
        <w:rPr>
          <w:color w:val="231F20"/>
        </w:rPr>
        <w:t>entre </w:t>
      </w:r>
      <w:r>
        <w:rPr>
          <w:color w:val="231F20"/>
          <w:spacing w:val="3"/>
        </w:rPr>
        <w:t>otras, </w:t>
      </w:r>
      <w:r>
        <w:rPr>
          <w:color w:val="231F20"/>
        </w:rPr>
        <w:t>concebidas por y </w:t>
      </w:r>
      <w:r>
        <w:rPr>
          <w:color w:val="231F20"/>
          <w:spacing w:val="2"/>
        </w:rPr>
        <w:t>para </w:t>
      </w:r>
      <w:r>
        <w:rPr>
          <w:color w:val="231F20"/>
        </w:rPr>
        <w:t>mujeres. </w:t>
      </w:r>
      <w:r>
        <w:rPr>
          <w:color w:val="231F20"/>
          <w:spacing w:val="3"/>
        </w:rPr>
        <w:t>Estas </w:t>
      </w:r>
      <w:r>
        <w:rPr>
          <w:color w:val="231F20"/>
          <w:spacing w:val="2"/>
        </w:rPr>
        <w:t>experiencias </w:t>
      </w:r>
      <w:r>
        <w:rPr>
          <w:color w:val="231F20"/>
          <w:spacing w:val="3"/>
        </w:rPr>
        <w:t>dan </w:t>
      </w:r>
      <w:r>
        <w:rPr>
          <w:color w:val="231F20"/>
          <w:spacing w:val="2"/>
        </w:rPr>
        <w:t>cuenta </w:t>
      </w:r>
      <w:r>
        <w:rPr>
          <w:color w:val="231F20"/>
        </w:rPr>
        <w:t>del interés de nuevas generaciones </w:t>
      </w:r>
      <w:r>
        <w:rPr>
          <w:color w:val="231F20"/>
          <w:spacing w:val="1"/>
          <w:w w:val="105"/>
        </w:rPr>
        <w:t>p</w:t>
      </w:r>
      <w:r>
        <w:rPr>
          <w:color w:val="231F20"/>
          <w:spacing w:val="-2"/>
          <w:w w:val="106"/>
        </w:rPr>
        <w:t>o</w:t>
      </w:r>
      <w:r>
        <w:rPr>
          <w:color w:val="231F20"/>
          <w:w w:val="90"/>
        </w:rPr>
        <w:t>r</w:t>
      </w:r>
      <w:r>
        <w:rPr>
          <w:color w:val="231F20"/>
          <w:spacing w:val="-6"/>
        </w:rPr>
        <w:t> </w:t>
      </w:r>
      <w:r>
        <w:rPr>
          <w:color w:val="231F20"/>
          <w:spacing w:val="1"/>
          <w:w w:val="98"/>
        </w:rPr>
        <w:t>c</w:t>
      </w:r>
      <w:r>
        <w:rPr>
          <w:color w:val="231F20"/>
          <w:spacing w:val="-2"/>
          <w:w w:val="106"/>
        </w:rPr>
        <w:t>o</w:t>
      </w:r>
      <w:r>
        <w:rPr>
          <w:color w:val="231F20"/>
          <w:spacing w:val="-3"/>
          <w:w w:val="109"/>
        </w:rPr>
        <w:t>m</w:t>
      </w:r>
      <w:r>
        <w:rPr>
          <w:color w:val="231F20"/>
          <w:spacing w:val="5"/>
          <w:w w:val="105"/>
        </w:rPr>
        <w:t>u</w:t>
      </w:r>
      <w:r>
        <w:rPr>
          <w:color w:val="231F20"/>
          <w:spacing w:val="4"/>
          <w:w w:val="107"/>
        </w:rPr>
        <w:t>n</w:t>
      </w:r>
      <w:r>
        <w:rPr>
          <w:color w:val="231F20"/>
          <w:spacing w:val="-2"/>
          <w:w w:val="105"/>
        </w:rPr>
        <w:t>i</w:t>
      </w:r>
      <w:r>
        <w:rPr>
          <w:color w:val="231F20"/>
          <w:spacing w:val="6"/>
          <w:w w:val="98"/>
        </w:rPr>
        <w:t>c</w:t>
      </w:r>
      <w:r>
        <w:rPr>
          <w:color w:val="231F20"/>
          <w:spacing w:val="6"/>
          <w:w w:val="90"/>
        </w:rPr>
        <w:t>a</w:t>
      </w:r>
      <w:r>
        <w:rPr>
          <w:color w:val="231F20"/>
          <w:spacing w:val="4"/>
          <w:w w:val="90"/>
        </w:rPr>
        <w:t>r</w:t>
      </w:r>
      <w:r>
        <w:rPr>
          <w:color w:val="231F20"/>
          <w:spacing w:val="1"/>
          <w:w w:val="96"/>
        </w:rPr>
        <w:t>s</w:t>
      </w:r>
      <w:r>
        <w:rPr>
          <w:color w:val="231F20"/>
          <w:spacing w:val="5"/>
          <w:w w:val="97"/>
        </w:rPr>
        <w:t>e</w:t>
      </w:r>
      <w:r>
        <w:rPr>
          <w:color w:val="231F20"/>
          <w:w w:val="111"/>
        </w:rPr>
        <w:t>.</w:t>
      </w:r>
      <w:r>
        <w:rPr>
          <w:color w:val="231F20"/>
          <w:spacing w:val="-6"/>
        </w:rPr>
        <w:t> </w:t>
      </w:r>
      <w:r>
        <w:rPr>
          <w:color w:val="231F20"/>
          <w:spacing w:val="7"/>
          <w:w w:val="98"/>
        </w:rPr>
        <w:t>F</w:t>
      </w:r>
      <w:r>
        <w:rPr>
          <w:color w:val="231F20"/>
          <w:w w:val="105"/>
        </w:rPr>
        <w:t>u</w:t>
      </w:r>
      <w:r>
        <w:rPr>
          <w:color w:val="231F20"/>
          <w:w w:val="97"/>
        </w:rPr>
        <w:t>e</w:t>
      </w:r>
      <w:r>
        <w:rPr>
          <w:color w:val="231F20"/>
          <w:w w:val="90"/>
        </w:rPr>
        <w:t>r</w:t>
      </w:r>
      <w:r>
        <w:rPr>
          <w:color w:val="231F20"/>
          <w:spacing w:val="-2"/>
          <w:w w:val="106"/>
        </w:rPr>
        <w:t>o</w:t>
      </w:r>
      <w:r>
        <w:rPr>
          <w:color w:val="231F20"/>
          <w:w w:val="107"/>
        </w:rPr>
        <w:t>n</w:t>
      </w:r>
      <w:r>
        <w:rPr>
          <w:color w:val="231F20"/>
          <w:spacing w:val="-6"/>
        </w:rPr>
        <w:t> </w:t>
      </w:r>
      <w:r>
        <w:rPr>
          <w:color w:val="231F20"/>
          <w:spacing w:val="-2"/>
          <w:w w:val="105"/>
        </w:rPr>
        <w:t>p</w:t>
      </w:r>
      <w:r>
        <w:rPr>
          <w:color w:val="231F20"/>
          <w:w w:val="90"/>
        </w:rPr>
        <w:t>r</w:t>
      </w:r>
      <w:r>
        <w:rPr>
          <w:color w:val="231F20"/>
          <w:spacing w:val="-3"/>
          <w:w w:val="106"/>
        </w:rPr>
        <w:t>o</w:t>
      </w:r>
      <w:r>
        <w:rPr>
          <w:color w:val="231F20"/>
          <w:spacing w:val="1"/>
          <w:w w:val="109"/>
        </w:rPr>
        <w:t>f</w:t>
      </w:r>
      <w:r>
        <w:rPr>
          <w:color w:val="231F20"/>
          <w:spacing w:val="3"/>
          <w:w w:val="97"/>
        </w:rPr>
        <w:t>e</w:t>
      </w:r>
      <w:r>
        <w:rPr>
          <w:color w:val="231F20"/>
          <w:spacing w:val="1"/>
          <w:w w:val="96"/>
        </w:rPr>
        <w:t>s</w:t>
      </w:r>
      <w:r>
        <w:rPr>
          <w:color w:val="231F20"/>
          <w:spacing w:val="-2"/>
          <w:w w:val="106"/>
        </w:rPr>
        <w:t>o</w:t>
      </w:r>
      <w:r>
        <w:rPr>
          <w:color w:val="231F20"/>
          <w:spacing w:val="5"/>
          <w:w w:val="90"/>
        </w:rPr>
        <w:t>r</w:t>
      </w:r>
      <w:r>
        <w:rPr>
          <w:color w:val="231F20"/>
          <w:spacing w:val="5"/>
          <w:w w:val="90"/>
        </w:rPr>
        <w:t>a</w:t>
      </w:r>
      <w:r>
        <w:rPr>
          <w:color w:val="231F20"/>
          <w:spacing w:val="4"/>
          <w:w w:val="96"/>
        </w:rPr>
        <w:t>s</w:t>
      </w:r>
      <w:r>
        <w:rPr>
          <w:color w:val="231F20"/>
          <w:spacing w:val="6"/>
          <w:w w:val="125"/>
        </w:rPr>
        <w:t>,</w:t>
      </w:r>
      <w:r>
        <w:rPr>
          <w:color w:val="231F20"/>
          <w:w w:val="62"/>
          <w:position w:val="8"/>
          <w:sz w:val="13"/>
        </w:rPr>
        <w:t>1</w:t>
      </w:r>
      <w:r>
        <w:rPr>
          <w:color w:val="231F20"/>
          <w:spacing w:val="13"/>
          <w:position w:val="8"/>
          <w:sz w:val="13"/>
        </w:rPr>
        <w:t> </w:t>
      </w:r>
      <w:r>
        <w:rPr>
          <w:color w:val="231F20"/>
          <w:spacing w:val="3"/>
          <w:w w:val="97"/>
        </w:rPr>
        <w:t>e</w:t>
      </w:r>
      <w:r>
        <w:rPr>
          <w:color w:val="231F20"/>
          <w:spacing w:val="1"/>
          <w:w w:val="96"/>
        </w:rPr>
        <w:t>s</w:t>
      </w:r>
      <w:r>
        <w:rPr>
          <w:color w:val="231F20"/>
          <w:spacing w:val="7"/>
          <w:w w:val="98"/>
        </w:rPr>
        <w:t>c</w:t>
      </w:r>
      <w:r>
        <w:rPr>
          <w:color w:val="231F20"/>
          <w:spacing w:val="7"/>
          <w:w w:val="90"/>
        </w:rPr>
        <w:t>r</w:t>
      </w:r>
      <w:r>
        <w:rPr>
          <w:color w:val="231F20"/>
          <w:spacing w:val="-3"/>
          <w:w w:val="105"/>
        </w:rPr>
        <w:t>i</w:t>
      </w:r>
      <w:r>
        <w:rPr>
          <w:color w:val="231F20"/>
          <w:spacing w:val="1"/>
          <w:w w:val="103"/>
        </w:rPr>
        <w:t>t</w:t>
      </w:r>
      <w:r>
        <w:rPr>
          <w:color w:val="231F20"/>
          <w:spacing w:val="-2"/>
          <w:w w:val="106"/>
        </w:rPr>
        <w:t>o</w:t>
      </w:r>
      <w:r>
        <w:rPr>
          <w:color w:val="231F20"/>
          <w:spacing w:val="5"/>
          <w:w w:val="90"/>
        </w:rPr>
        <w:t>r</w:t>
      </w:r>
      <w:r>
        <w:rPr>
          <w:color w:val="231F20"/>
          <w:spacing w:val="5"/>
          <w:w w:val="90"/>
        </w:rPr>
        <w:t>a</w:t>
      </w:r>
      <w:r>
        <w:rPr>
          <w:color w:val="231F20"/>
          <w:w w:val="96"/>
        </w:rPr>
        <w:t>s</w:t>
      </w:r>
      <w:r>
        <w:rPr>
          <w:color w:val="231F20"/>
          <w:spacing w:val="-6"/>
        </w:rPr>
        <w:t> </w:t>
      </w:r>
      <w:r>
        <w:rPr>
          <w:color w:val="231F20"/>
          <w:w w:val="106"/>
        </w:rPr>
        <w:t>y</w:t>
      </w:r>
      <w:r>
        <w:rPr>
          <w:color w:val="231F20"/>
          <w:spacing w:val="-6"/>
        </w:rPr>
        <w:t> </w:t>
      </w:r>
      <w:r>
        <w:rPr>
          <w:color w:val="231F20"/>
          <w:spacing w:val="-2"/>
          <w:w w:val="105"/>
        </w:rPr>
        <w:t>p</w:t>
      </w:r>
      <w:r>
        <w:rPr>
          <w:color w:val="231F20"/>
          <w:w w:val="90"/>
        </w:rPr>
        <w:t>r</w:t>
      </w:r>
      <w:r>
        <w:rPr>
          <w:color w:val="231F20"/>
          <w:spacing w:val="-3"/>
          <w:w w:val="106"/>
        </w:rPr>
        <w:t>o</w:t>
      </w:r>
      <w:r>
        <w:rPr>
          <w:color w:val="231F20"/>
          <w:spacing w:val="1"/>
          <w:w w:val="109"/>
        </w:rPr>
        <w:t>f</w:t>
      </w:r>
      <w:r>
        <w:rPr>
          <w:color w:val="231F20"/>
          <w:spacing w:val="3"/>
          <w:w w:val="97"/>
        </w:rPr>
        <w:t>e</w:t>
      </w:r>
      <w:r>
        <w:rPr>
          <w:color w:val="231F20"/>
          <w:w w:val="96"/>
        </w:rPr>
        <w:t>s</w:t>
      </w:r>
      <w:r>
        <w:rPr>
          <w:color w:val="231F20"/>
          <w:spacing w:val="-2"/>
          <w:w w:val="105"/>
        </w:rPr>
        <w:t>i</w:t>
      </w:r>
      <w:r>
        <w:rPr>
          <w:color w:val="231F20"/>
          <w:spacing w:val="-2"/>
          <w:w w:val="106"/>
        </w:rPr>
        <w:t>o</w:t>
      </w:r>
      <w:r>
        <w:rPr>
          <w:color w:val="231F20"/>
          <w:spacing w:val="4"/>
          <w:w w:val="107"/>
        </w:rPr>
        <w:t>n</w:t>
      </w:r>
      <w:r>
        <w:rPr>
          <w:color w:val="231F20"/>
          <w:spacing w:val="3"/>
          <w:w w:val="105"/>
        </w:rPr>
        <w:t>i</w:t>
      </w:r>
      <w:r>
        <w:rPr>
          <w:color w:val="231F20"/>
          <w:w w:val="99"/>
        </w:rPr>
        <w:t>s</w:t>
      </w:r>
      <w:r>
        <w:rPr>
          <w:color w:val="231F20"/>
          <w:spacing w:val="8"/>
          <w:w w:val="99"/>
        </w:rPr>
        <w:t>t</w:t>
      </w:r>
      <w:r>
        <w:rPr>
          <w:color w:val="231F20"/>
          <w:spacing w:val="5"/>
          <w:w w:val="90"/>
        </w:rPr>
        <w:t>a</w:t>
      </w:r>
      <w:r>
        <w:rPr>
          <w:color w:val="231F20"/>
          <w:w w:val="96"/>
        </w:rPr>
        <w:t>s</w:t>
      </w:r>
      <w:r>
        <w:rPr>
          <w:color w:val="231F20"/>
        </w:rPr>
        <w:t> </w:t>
      </w:r>
      <w:r>
        <w:rPr>
          <w:color w:val="231F20"/>
          <w:spacing w:val="-12"/>
        </w:rPr>
        <w:t> </w:t>
      </w:r>
      <w:r>
        <w:rPr>
          <w:color w:val="231F20"/>
          <w:spacing w:val="3"/>
          <w:w w:val="108"/>
        </w:rPr>
        <w:t>l</w:t>
      </w:r>
      <w:r>
        <w:rPr>
          <w:color w:val="231F20"/>
          <w:spacing w:val="5"/>
          <w:w w:val="90"/>
        </w:rPr>
        <w:t>a</w:t>
      </w:r>
      <w:r>
        <w:rPr>
          <w:color w:val="231F20"/>
          <w:w w:val="96"/>
        </w:rPr>
        <w:t>s</w:t>
      </w:r>
    </w:p>
    <w:p>
      <w:pPr>
        <w:spacing w:line="264" w:lineRule="auto" w:before="155"/>
        <w:ind w:left="1539" w:right="1437" w:hanging="100"/>
        <w:jc w:val="both"/>
        <w:rPr>
          <w:sz w:val="14"/>
        </w:rPr>
      </w:pPr>
      <w:r>
        <w:rPr>
          <w:color w:val="231F20"/>
          <w:sz w:val="14"/>
        </w:rPr>
        <w:t>1</w:t>
      </w:r>
      <w:r>
        <w:rPr>
          <w:color w:val="231F20"/>
          <w:spacing w:val="-4"/>
          <w:sz w:val="14"/>
        </w:rPr>
        <w:t> </w:t>
      </w:r>
      <w:r>
        <w:rPr>
          <w:color w:val="231F20"/>
          <w:sz w:val="14"/>
        </w:rPr>
        <w:t>A</w:t>
      </w:r>
      <w:r>
        <w:rPr>
          <w:color w:val="231F20"/>
          <w:spacing w:val="-4"/>
          <w:sz w:val="14"/>
        </w:rPr>
        <w:t> </w:t>
      </w:r>
      <w:r>
        <w:rPr>
          <w:color w:val="231F20"/>
          <w:spacing w:val="2"/>
          <w:sz w:val="14"/>
        </w:rPr>
        <w:t>principios</w:t>
      </w:r>
      <w:r>
        <w:rPr>
          <w:color w:val="231F20"/>
          <w:spacing w:val="-4"/>
          <w:sz w:val="14"/>
        </w:rPr>
        <w:t> </w:t>
      </w:r>
      <w:r>
        <w:rPr>
          <w:color w:val="231F20"/>
          <w:sz w:val="14"/>
        </w:rPr>
        <w:t>del</w:t>
      </w:r>
      <w:r>
        <w:rPr>
          <w:color w:val="231F20"/>
          <w:spacing w:val="-4"/>
          <w:sz w:val="14"/>
        </w:rPr>
        <w:t> </w:t>
      </w:r>
      <w:r>
        <w:rPr>
          <w:color w:val="231F20"/>
          <w:spacing w:val="2"/>
          <w:sz w:val="14"/>
        </w:rPr>
        <w:t>siglo</w:t>
      </w:r>
      <w:r>
        <w:rPr>
          <w:color w:val="231F20"/>
          <w:spacing w:val="-4"/>
          <w:sz w:val="14"/>
        </w:rPr>
        <w:t> </w:t>
      </w:r>
      <w:r>
        <w:rPr>
          <w:color w:val="231F20"/>
          <w:spacing w:val="5"/>
          <w:w w:val="105"/>
          <w:sz w:val="14"/>
        </w:rPr>
        <w:t>xx,</w:t>
      </w:r>
      <w:r>
        <w:rPr>
          <w:color w:val="231F20"/>
          <w:spacing w:val="-6"/>
          <w:w w:val="105"/>
          <w:sz w:val="14"/>
        </w:rPr>
        <w:t> </w:t>
      </w:r>
      <w:r>
        <w:rPr>
          <w:color w:val="231F20"/>
          <w:spacing w:val="6"/>
          <w:sz w:val="14"/>
        </w:rPr>
        <w:t>14.30</w:t>
      </w:r>
      <w:r>
        <w:rPr>
          <w:color w:val="231F20"/>
          <w:spacing w:val="-12"/>
          <w:sz w:val="14"/>
        </w:rPr>
        <w:t> </w:t>
      </w:r>
      <w:r>
        <w:rPr>
          <w:color w:val="231F20"/>
          <w:sz w:val="14"/>
        </w:rPr>
        <w:t>%</w:t>
      </w:r>
      <w:r>
        <w:rPr>
          <w:color w:val="231F20"/>
          <w:spacing w:val="-4"/>
          <w:sz w:val="14"/>
        </w:rPr>
        <w:t> </w:t>
      </w:r>
      <w:r>
        <w:rPr>
          <w:color w:val="231F20"/>
          <w:sz w:val="14"/>
        </w:rPr>
        <w:t>de</w:t>
      </w:r>
      <w:r>
        <w:rPr>
          <w:color w:val="231F20"/>
          <w:spacing w:val="-4"/>
          <w:sz w:val="14"/>
        </w:rPr>
        <w:t> </w:t>
      </w:r>
      <w:r>
        <w:rPr>
          <w:color w:val="231F20"/>
          <w:sz w:val="14"/>
        </w:rPr>
        <w:t>los</w:t>
      </w:r>
      <w:r>
        <w:rPr>
          <w:color w:val="231F20"/>
          <w:spacing w:val="-4"/>
          <w:sz w:val="14"/>
        </w:rPr>
        <w:t> </w:t>
      </w:r>
      <w:r>
        <w:rPr>
          <w:color w:val="231F20"/>
          <w:spacing w:val="3"/>
          <w:sz w:val="14"/>
        </w:rPr>
        <w:t>estudiantes</w:t>
      </w:r>
      <w:r>
        <w:rPr>
          <w:color w:val="231F20"/>
          <w:spacing w:val="-4"/>
          <w:sz w:val="14"/>
        </w:rPr>
        <w:t> </w:t>
      </w:r>
      <w:r>
        <w:rPr>
          <w:color w:val="231F20"/>
          <w:spacing w:val="3"/>
          <w:sz w:val="14"/>
        </w:rPr>
        <w:t>eran</w:t>
      </w:r>
      <w:r>
        <w:rPr>
          <w:color w:val="231F20"/>
          <w:spacing w:val="-4"/>
          <w:sz w:val="14"/>
        </w:rPr>
        <w:t> </w:t>
      </w:r>
      <w:r>
        <w:rPr>
          <w:color w:val="231F20"/>
          <w:sz w:val="14"/>
        </w:rPr>
        <w:t>mujeres,</w:t>
      </w:r>
      <w:r>
        <w:rPr>
          <w:color w:val="231F20"/>
          <w:spacing w:val="-4"/>
          <w:sz w:val="14"/>
        </w:rPr>
        <w:t> </w:t>
      </w:r>
      <w:r>
        <w:rPr>
          <w:color w:val="231F20"/>
          <w:sz w:val="14"/>
        </w:rPr>
        <w:t>y</w:t>
      </w:r>
      <w:r>
        <w:rPr>
          <w:color w:val="231F20"/>
          <w:spacing w:val="-4"/>
          <w:sz w:val="14"/>
        </w:rPr>
        <w:t> </w:t>
      </w:r>
      <w:r>
        <w:rPr>
          <w:color w:val="231F20"/>
          <w:sz w:val="14"/>
        </w:rPr>
        <w:t>en</w:t>
      </w:r>
      <w:r>
        <w:rPr>
          <w:color w:val="231F20"/>
          <w:spacing w:val="-4"/>
          <w:sz w:val="14"/>
        </w:rPr>
        <w:t> </w:t>
      </w:r>
      <w:r>
        <w:rPr>
          <w:color w:val="231F20"/>
          <w:spacing w:val="4"/>
          <w:sz w:val="14"/>
        </w:rPr>
        <w:t>1907</w:t>
      </w:r>
      <w:r>
        <w:rPr>
          <w:color w:val="231F20"/>
          <w:spacing w:val="-4"/>
          <w:sz w:val="14"/>
        </w:rPr>
        <w:t> </w:t>
      </w:r>
      <w:r>
        <w:rPr>
          <w:color w:val="231F20"/>
          <w:sz w:val="14"/>
        </w:rPr>
        <w:t>la</w:t>
      </w:r>
      <w:r>
        <w:rPr>
          <w:color w:val="231F20"/>
          <w:spacing w:val="-4"/>
          <w:sz w:val="14"/>
        </w:rPr>
        <w:t> </w:t>
      </w:r>
      <w:r>
        <w:rPr>
          <w:color w:val="231F20"/>
          <w:spacing w:val="4"/>
          <w:sz w:val="14"/>
        </w:rPr>
        <w:t>matrícula</w:t>
      </w:r>
      <w:r>
        <w:rPr>
          <w:color w:val="231F20"/>
          <w:spacing w:val="-4"/>
          <w:sz w:val="14"/>
        </w:rPr>
        <w:t> </w:t>
      </w:r>
      <w:r>
        <w:rPr>
          <w:color w:val="231F20"/>
          <w:sz w:val="14"/>
        </w:rPr>
        <w:t>se</w:t>
      </w:r>
      <w:r>
        <w:rPr>
          <w:color w:val="231F20"/>
          <w:spacing w:val="-4"/>
          <w:sz w:val="14"/>
        </w:rPr>
        <w:t> </w:t>
      </w:r>
      <w:r>
        <w:rPr>
          <w:color w:val="231F20"/>
          <w:spacing w:val="2"/>
          <w:sz w:val="14"/>
        </w:rPr>
        <w:t>había</w:t>
      </w:r>
      <w:r>
        <w:rPr>
          <w:color w:val="231F20"/>
          <w:spacing w:val="-4"/>
          <w:sz w:val="14"/>
        </w:rPr>
        <w:t> </w:t>
      </w:r>
      <w:r>
        <w:rPr>
          <w:color w:val="231F20"/>
          <w:spacing w:val="3"/>
          <w:sz w:val="14"/>
        </w:rPr>
        <w:t>incre- </w:t>
      </w:r>
      <w:r>
        <w:rPr>
          <w:color w:val="231F20"/>
          <w:sz w:val="14"/>
        </w:rPr>
        <w:t>mentado en 10 </w:t>
      </w:r>
      <w:r>
        <w:rPr>
          <w:color w:val="231F20"/>
          <w:spacing w:val="5"/>
          <w:sz w:val="14"/>
        </w:rPr>
        <w:t>%. </w:t>
      </w:r>
      <w:r>
        <w:rPr>
          <w:color w:val="231F20"/>
          <w:sz w:val="14"/>
        </w:rPr>
        <w:t>Con profesión </w:t>
      </w:r>
      <w:r>
        <w:rPr>
          <w:color w:val="231F20"/>
          <w:spacing w:val="3"/>
          <w:sz w:val="14"/>
        </w:rPr>
        <w:t>universitaria las estadísticas </w:t>
      </w:r>
      <w:r>
        <w:rPr>
          <w:color w:val="231F20"/>
          <w:sz w:val="14"/>
        </w:rPr>
        <w:t>de </w:t>
      </w:r>
      <w:r>
        <w:rPr>
          <w:color w:val="231F20"/>
          <w:spacing w:val="4"/>
          <w:sz w:val="14"/>
        </w:rPr>
        <w:t>1900 </w:t>
      </w:r>
      <w:r>
        <w:rPr>
          <w:color w:val="231F20"/>
          <w:spacing w:val="2"/>
          <w:sz w:val="14"/>
        </w:rPr>
        <w:t>mencionan </w:t>
      </w:r>
      <w:r>
        <w:rPr>
          <w:color w:val="231F20"/>
          <w:sz w:val="14"/>
        </w:rPr>
        <w:t>a dos </w:t>
      </w:r>
      <w:r>
        <w:rPr>
          <w:color w:val="231F20"/>
          <w:spacing w:val="3"/>
          <w:sz w:val="14"/>
        </w:rPr>
        <w:t>abogadas, tres dentistas, </w:t>
      </w:r>
      <w:r>
        <w:rPr>
          <w:color w:val="231F20"/>
          <w:sz w:val="14"/>
        </w:rPr>
        <w:t>2 4 </w:t>
      </w:r>
      <w:r>
        <w:rPr>
          <w:color w:val="231F20"/>
          <w:spacing w:val="3"/>
          <w:sz w:val="14"/>
        </w:rPr>
        <w:t>médicas </w:t>
      </w:r>
      <w:r>
        <w:rPr>
          <w:color w:val="231F20"/>
          <w:sz w:val="14"/>
        </w:rPr>
        <w:t>y 13 </w:t>
      </w:r>
      <w:r>
        <w:rPr>
          <w:color w:val="231F20"/>
          <w:spacing w:val="4"/>
          <w:sz w:val="14"/>
        </w:rPr>
        <w:t>farmacéuticas. </w:t>
      </w:r>
      <w:r>
        <w:rPr>
          <w:color w:val="231F20"/>
          <w:sz w:val="14"/>
        </w:rPr>
        <w:t>Tomado de </w:t>
      </w:r>
      <w:r>
        <w:rPr>
          <w:color w:val="231F20"/>
          <w:spacing w:val="3"/>
          <w:sz w:val="14"/>
        </w:rPr>
        <w:t>Mílada </w:t>
      </w:r>
      <w:r>
        <w:rPr>
          <w:color w:val="231F20"/>
          <w:spacing w:val="4"/>
          <w:sz w:val="14"/>
        </w:rPr>
        <w:t>Bazant, </w:t>
      </w:r>
      <w:r>
        <w:rPr>
          <w:i/>
          <w:color w:val="231F20"/>
          <w:spacing w:val="3"/>
          <w:sz w:val="14"/>
        </w:rPr>
        <w:t>Historia </w:t>
      </w:r>
      <w:r>
        <w:rPr>
          <w:i/>
          <w:color w:val="231F20"/>
          <w:sz w:val="14"/>
        </w:rPr>
        <w:t>de la </w:t>
      </w:r>
      <w:r>
        <w:rPr>
          <w:i/>
          <w:color w:val="231F20"/>
          <w:spacing w:val="3"/>
          <w:sz w:val="14"/>
        </w:rPr>
        <w:t>educación </w:t>
      </w:r>
      <w:r>
        <w:rPr>
          <w:i/>
          <w:color w:val="231F20"/>
          <w:spacing w:val="2"/>
          <w:sz w:val="14"/>
        </w:rPr>
        <w:t>durante </w:t>
      </w:r>
      <w:r>
        <w:rPr>
          <w:i/>
          <w:color w:val="231F20"/>
          <w:sz w:val="14"/>
        </w:rPr>
        <w:t>el </w:t>
      </w:r>
      <w:r>
        <w:rPr>
          <w:i/>
          <w:color w:val="231F20"/>
          <w:spacing w:val="4"/>
          <w:sz w:val="14"/>
        </w:rPr>
        <w:t>porfiriato</w:t>
      </w:r>
      <w:r>
        <w:rPr>
          <w:color w:val="231F20"/>
          <w:spacing w:val="4"/>
          <w:sz w:val="14"/>
        </w:rPr>
        <w:t>, </w:t>
      </w:r>
      <w:r>
        <w:rPr>
          <w:color w:val="231F20"/>
          <w:sz w:val="14"/>
        </w:rPr>
        <w:t>p. </w:t>
      </w:r>
      <w:r>
        <w:rPr>
          <w:color w:val="231F20"/>
          <w:spacing w:val="5"/>
          <w:sz w:val="14"/>
        </w:rPr>
        <w:t>41.</w:t>
      </w:r>
    </w:p>
    <w:p>
      <w:pPr>
        <w:pStyle w:val="BodyText"/>
        <w:rPr>
          <w:sz w:val="20"/>
        </w:rPr>
      </w:pPr>
    </w:p>
    <w:p>
      <w:pPr>
        <w:pStyle w:val="BodyText"/>
        <w:spacing w:before="7"/>
        <w:rPr>
          <w:sz w:val="21"/>
        </w:rPr>
      </w:pPr>
    </w:p>
    <w:p>
      <w:pPr>
        <w:spacing w:before="1"/>
        <w:ind w:left="1440" w:right="0" w:firstLine="0"/>
        <w:jc w:val="left"/>
        <w:rPr>
          <w:sz w:val="16"/>
        </w:rPr>
      </w:pPr>
      <w:r>
        <w:rPr>
          <w:color w:val="757D33"/>
          <w:sz w:val="16"/>
        </w:rPr>
        <w:t>Forjadoras del Estado de México</w:t>
      </w:r>
    </w:p>
    <w:p>
      <w:pPr>
        <w:spacing w:after="0"/>
        <w:jc w:val="left"/>
        <w:rPr>
          <w:sz w:val="16"/>
        </w:rPr>
        <w:sectPr>
          <w:pgSz w:w="9360" w:h="13040"/>
          <w:pgMar w:top="0" w:bottom="280" w:left="0" w:right="0"/>
        </w:sectPr>
      </w:pPr>
    </w:p>
    <w:p>
      <w:pPr>
        <w:pStyle w:val="BodyText"/>
        <w:rPr>
          <w:sz w:val="20"/>
        </w:rPr>
      </w:pPr>
    </w:p>
    <w:p>
      <w:pPr>
        <w:pStyle w:val="BodyText"/>
        <w:spacing w:before="2"/>
        <w:rPr>
          <w:sz w:val="20"/>
        </w:rPr>
      </w:pPr>
    </w:p>
    <w:p>
      <w:pPr>
        <w:pStyle w:val="BodyText"/>
        <w:spacing w:line="278" w:lineRule="auto"/>
        <w:ind w:left="660" w:right="138"/>
        <w:jc w:val="both"/>
      </w:pPr>
      <w:r>
        <w:rPr>
          <w:color w:val="231F20"/>
        </w:rPr>
        <w:t>que </w:t>
      </w:r>
      <w:r>
        <w:rPr>
          <w:color w:val="231F20"/>
          <w:spacing w:val="2"/>
        </w:rPr>
        <w:t>iniciaron un </w:t>
      </w:r>
      <w:r>
        <w:rPr>
          <w:color w:val="231F20"/>
        </w:rPr>
        <w:t>cuestionamiento sobre la </w:t>
      </w:r>
      <w:r>
        <w:rPr>
          <w:color w:val="231F20"/>
          <w:spacing w:val="2"/>
        </w:rPr>
        <w:t>desigualdad intelectual </w:t>
      </w:r>
      <w:r>
        <w:rPr>
          <w:color w:val="231F20"/>
        </w:rPr>
        <w:t>entre los sexos, y se expresaron a favor de la emancipación femenina en términos de educación e ilustración </w:t>
      </w:r>
      <w:r>
        <w:rPr>
          <w:color w:val="231F20"/>
          <w:spacing w:val="4"/>
        </w:rPr>
        <w:t>igualitaria, </w:t>
      </w:r>
      <w:r>
        <w:rPr>
          <w:color w:val="231F20"/>
        </w:rPr>
        <w:t>a </w:t>
      </w:r>
      <w:r>
        <w:rPr>
          <w:color w:val="231F20"/>
          <w:spacing w:val="4"/>
        </w:rPr>
        <w:t>fin </w:t>
      </w:r>
      <w:r>
        <w:rPr>
          <w:color w:val="231F20"/>
        </w:rPr>
        <w:t>de que se   les </w:t>
      </w:r>
      <w:r>
        <w:rPr>
          <w:color w:val="231F20"/>
          <w:spacing w:val="2"/>
        </w:rPr>
        <w:t>permitiera participar </w:t>
      </w:r>
      <w:r>
        <w:rPr>
          <w:color w:val="231F20"/>
        </w:rPr>
        <w:t>en los distintos campos de la </w:t>
      </w:r>
      <w:r>
        <w:rPr>
          <w:color w:val="231F20"/>
          <w:spacing w:val="4"/>
        </w:rPr>
        <w:t>cultura </w:t>
      </w:r>
      <w:r>
        <w:rPr>
          <w:color w:val="231F20"/>
        </w:rPr>
        <w:t>y la política. A </w:t>
      </w:r>
      <w:r>
        <w:rPr>
          <w:color w:val="231F20"/>
          <w:spacing w:val="2"/>
        </w:rPr>
        <w:t>través </w:t>
      </w:r>
      <w:r>
        <w:rPr>
          <w:color w:val="231F20"/>
        </w:rPr>
        <w:t>de diversas </w:t>
      </w:r>
      <w:r>
        <w:rPr>
          <w:color w:val="231F20"/>
          <w:spacing w:val="2"/>
        </w:rPr>
        <w:t>historias </w:t>
      </w:r>
      <w:r>
        <w:rPr>
          <w:color w:val="231F20"/>
        </w:rPr>
        <w:t>de </w:t>
      </w:r>
      <w:r>
        <w:rPr>
          <w:color w:val="231F20"/>
          <w:spacing w:val="2"/>
        </w:rPr>
        <w:t>vida </w:t>
      </w:r>
      <w:r>
        <w:rPr>
          <w:color w:val="231F20"/>
        </w:rPr>
        <w:t>se propone conocer   el trasfondo de la mujer mexiquense en diversas </w:t>
      </w:r>
      <w:r>
        <w:rPr>
          <w:color w:val="231F20"/>
          <w:spacing w:val="3"/>
        </w:rPr>
        <w:t>áreas </w:t>
      </w:r>
      <w:r>
        <w:rPr>
          <w:color w:val="231F20"/>
        </w:rPr>
        <w:t>de </w:t>
      </w:r>
      <w:r>
        <w:rPr>
          <w:color w:val="231F20"/>
          <w:spacing w:val="2"/>
        </w:rPr>
        <w:t>actividad. </w:t>
      </w:r>
      <w:r>
        <w:rPr>
          <w:color w:val="231F20"/>
        </w:rPr>
        <w:t>Una contribución importante de este apartado son, en buena </w:t>
      </w:r>
      <w:r>
        <w:rPr>
          <w:color w:val="231F20"/>
          <w:spacing w:val="2"/>
        </w:rPr>
        <w:t>parte, líneas </w:t>
      </w:r>
      <w:r>
        <w:rPr>
          <w:color w:val="231F20"/>
        </w:rPr>
        <w:t>sobre lo que no se ha mencionado de </w:t>
      </w:r>
      <w:r>
        <w:rPr>
          <w:color w:val="231F20"/>
          <w:spacing w:val="2"/>
        </w:rPr>
        <w:t>las </w:t>
      </w:r>
      <w:r>
        <w:rPr>
          <w:color w:val="231F20"/>
        </w:rPr>
        <w:t>mujeres de </w:t>
      </w:r>
      <w:r>
        <w:rPr>
          <w:color w:val="231F20"/>
          <w:spacing w:val="2"/>
        </w:rPr>
        <w:t>algunos </w:t>
      </w:r>
      <w:r>
        <w:rPr>
          <w:color w:val="231F20"/>
        </w:rPr>
        <w:t>municipios del Estado de  </w:t>
      </w:r>
      <w:r>
        <w:rPr>
          <w:color w:val="231F20"/>
          <w:spacing w:val="10"/>
        </w:rPr>
        <w:t> </w:t>
      </w:r>
      <w:r>
        <w:rPr>
          <w:color w:val="231F20"/>
        </w:rPr>
        <w:t>México.</w:t>
      </w:r>
    </w:p>
    <w:p>
      <w:pPr>
        <w:pStyle w:val="BodyText"/>
        <w:rPr>
          <w:sz w:val="20"/>
        </w:rPr>
      </w:pPr>
    </w:p>
    <w:p>
      <w:pPr>
        <w:pStyle w:val="BodyText"/>
        <w:rPr>
          <w:sz w:val="20"/>
        </w:rPr>
      </w:pPr>
    </w:p>
    <w:p>
      <w:pPr>
        <w:pStyle w:val="BodyText"/>
        <w:spacing w:before="3"/>
        <w:rPr>
          <w:sz w:val="28"/>
        </w:rPr>
      </w:pPr>
    </w:p>
    <w:p>
      <w:pPr>
        <w:spacing w:before="55"/>
        <w:ind w:left="104" w:right="0" w:firstLine="0"/>
        <w:jc w:val="left"/>
        <w:rPr>
          <w:rFonts w:ascii="Times New Roman"/>
          <w:b/>
          <w:sz w:val="20"/>
        </w:rPr>
      </w:pPr>
      <w:r>
        <w:rPr>
          <w:rFonts w:ascii="Times New Roman"/>
          <w:b/>
          <w:color w:val="757D33"/>
          <w:sz w:val="20"/>
        </w:rPr>
        <w:t>60</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spacing w:before="3"/>
        <w:rPr>
          <w:sz w:val="23"/>
        </w:rPr>
      </w:pPr>
    </w:p>
    <w:p>
      <w:pPr>
        <w:spacing w:line="278" w:lineRule="auto" w:before="56"/>
        <w:ind w:left="2000" w:right="2478" w:firstLine="0"/>
        <w:jc w:val="center"/>
        <w:rPr>
          <w:sz w:val="16"/>
        </w:rPr>
      </w:pPr>
      <w:r>
        <w:rPr>
          <w:rFonts w:ascii="Times New Roman" w:hAnsi="Times New Roman"/>
          <w:b/>
          <w:color w:val="757D33"/>
          <w:sz w:val="28"/>
        </w:rPr>
        <w:t>M</w:t>
      </w:r>
      <w:r>
        <w:rPr>
          <w:color w:val="757D33"/>
          <w:sz w:val="28"/>
        </w:rPr>
        <w:t>atilde Zúñiga Valdés (1834-1889)</w:t>
      </w:r>
      <w:r>
        <w:rPr>
          <w:color w:val="757D33"/>
          <w:position w:val="9"/>
          <w:sz w:val="16"/>
        </w:rPr>
        <w:t>2</w:t>
      </w:r>
    </w:p>
    <w:p>
      <w:pPr>
        <w:pStyle w:val="BodyText"/>
        <w:rPr>
          <w:sz w:val="18"/>
        </w:rPr>
      </w:pPr>
      <w:r>
        <w:rPr/>
        <w:pict>
          <v:group style="position:absolute;margin-left:203.653397pt;margin-top:12.541481pt;width:60.8pt;height:31.2pt;mso-position-horizontal-relative:page;mso-position-vertical-relative:paragraph;z-index:3016;mso-wrap-distance-left:0;mso-wrap-distance-right:0" coordorigin="4073,251" coordsize="1216,624">
            <v:shape style="position:absolute;left:4596;top:251;width:693;height:492" coordorigin="4596,251" coordsize="693,492" path="m4924,633l4884,633,4865,638,4845,645,4827,656,4812,673,4824,682,4845,693,4863,709,4867,733,4915,743,4964,737,4984,726,4923,726,4882,724,4886,717,4896,715,4906,715,4910,711,4888,704,4868,695,4850,684,4833,672,4861,650,4897,645,4940,645,4934,638,4924,633xm4897,586l4803,586,4885,595,4951,622,4984,644,4999,656,5005,668,4993,700,4963,718,4923,726,4984,726,5004,714,5029,672,5102,672,5171,662,5199,653,5104,653,5057,649,5013,636,4976,616,4964,602,4944,602,4897,586xm4940,645l4897,645,4930,655,4952,680,4950,657,4940,645xm4816,573l4745,578,4680,596,4627,628,4596,676,4621,657,4650,643,4685,635,4725,633,4745,633,4749,628,4752,625,4666,625,4725,596,4803,586,4897,586,4885,582,4816,573xm5102,672l5029,672,5101,672,5102,672xm4745,633l4725,633,4728,648,4716,649,4718,664,4763,666,4797,655,4736,655,4739,643,4743,635,4745,633xm4888,621l4848,625,4810,636,4772,649,4736,655,4797,655,4801,653,4839,638,4884,633,4924,633,4911,626,4888,621xm5289,611l5229,633,5204,640,5187,644,5172,646,5151,649,5104,653,5199,653,5235,642,5289,611xm4737,617l4714,618,4690,621,4666,625,4752,625,4758,620,4737,617xm5162,251l5168,263,5172,273,5174,285,5173,302,5148,339,5096,356,5031,367,4966,388,4923,430,4904,487,4910,548,4944,602,4964,602,4943,578,4923,528,4922,474,4944,426,4995,393,5057,390,5091,390,5078,384,5047,376,5097,366,5143,352,5176,325,5185,278,5197,278,5194,270,5162,251xm5021,454l4994,463,4974,483,4963,511,4966,543,4991,579,5032,595,5080,591,5116,574,5032,574,5011,573,4994,563,4982,549,4977,535,4986,488,5020,469,5068,469,5066,466,5021,454xm5030,512l5013,521,5005,542,5007,553,5012,562,5021,570,5032,574,5116,574,5121,572,5065,572,5033,566,5026,561,5019,552,5018,543,5018,529,5026,521,5049,521,5047,516,5030,512xm5091,390l5057,390,5110,416,5136,473,5128,524,5101,557,5065,572,5121,572,5126,570,5151,545,5131,545,5145,518,5149,483,5144,448,5132,422,5202,422,5205,416,5174,416,5159,414,5147,412,5124,405,5102,394,5091,390xm5049,521l5026,521,5049,524,5046,538,5042,548,5075,538,5070,538,5055,538,5049,521xm5202,422l5132,422,5157,444,5166,479,5157,517,5131,545,5151,545,5162,534,5179,486,5169,426,5195,426,5201,423,5202,422xm5068,469l5020,469,5056,477,5072,511,5072,516,5072,526,5070,538,5075,538,5079,537,5086,502,5068,469xm5195,426l5169,426,5181,428,5192,428,5195,426xm5197,278l5185,278,5197,301,5197,329,5187,354,5169,368,5176,380,5187,391,5196,401,5196,411,5188,416,5174,416,5205,416,5207,414,5207,403,5201,392,5188,376,5209,344,5210,304,5197,278xe" filled="true" fillcolor="#757d33" stroked="false">
              <v:path arrowok="t"/>
              <v:fill type="solid"/>
            </v:shape>
            <v:shape style="position:absolute;left:4073;top:382;width:693;height:492" coordorigin="4073,382" coordsize="693,492" path="m4358,803l4333,803,4358,846,4398,868,4447,874,4495,864,4496,857,4438,857,4399,850,4369,831,4358,803xm4515,776l4465,776,4500,782,4529,803,4512,815,4494,826,4474,836,4451,842,4456,846,4466,847,4476,848,4479,856,4438,857,4496,857,4498,841,4517,824,4538,813,4549,804,4534,787,4516,777,4515,776xm4474,752l4451,758,4428,770,4412,788,4409,812,4432,786,4465,776,4515,776,4497,770,4477,764,4540,764,4513,756,4474,752xm4738,764l4636,764,4677,767,4711,775,4741,788,4766,807,4738,764xm4073,743l4127,773,4191,793,4261,803,4358,803,4356,799,4363,787,4365,785,4258,785,4210,780,4189,777,4174,775,4158,771,4133,764,4073,743xm4540,764l4477,764,4522,769,4561,785,4599,797,4644,795,4645,786,4626,786,4590,780,4552,768,4540,764xm4624,748l4604,751,4613,759,4619,766,4623,774,4626,786,4645,786,4646,780,4634,780,4636,764,4738,764,4734,759,4730,756,4696,756,4672,753,4648,749,4624,748xm4398,521l4305,521,4367,525,4418,557,4440,605,4438,659,4419,709,4386,747,4348,767,4305,780,4258,785,4365,785,4377,775,4411,754,4460,733,4418,733,4452,679,4458,618,4439,561,4398,521xm4647,717l4558,717,4637,727,4696,756,4730,756,4682,727,4647,717xm4545,705l4477,713,4418,733,4460,733,4477,726,4558,717,4647,717,4616,709,4545,705xm4225,557l4192,557,4182,617,4200,666,4236,701,4282,722,4330,726,4371,711,4374,706,4329,706,4336,703,4296,703,4261,689,4252,677,4231,677,4205,648,4196,610,4204,575,4225,557xm4374,601l4342,601,4376,620,4385,667,4379,680,4368,695,4351,705,4329,706,4374,706,4396,674,4398,642,4388,614,4374,601xm4348,652l4336,652,4344,660,4344,674,4343,683,4336,692,4329,697,4296,703,4336,703,4341,702,4350,694,4355,684,4357,674,4349,652,4348,652xm4340,585l4296,597,4275,633,4283,668,4320,679,4316,670,4292,670,4290,658,4289,647,4289,642,4305,609,4342,601,4374,601,4368,594,4340,585xm4249,554l4229,554,4218,579,4213,614,4217,649,4231,677,4252,677,4234,655,4226,604,4249,554xm4331,643l4314,647,4306,669,4292,670,4316,670,4316,669,4312,656,4336,652,4348,652,4331,643xm4200,382l4168,401,4152,436,4153,475,4174,507,4160,523,4155,534,4155,546,4161,555,4170,559,4181,559,4192,557,4225,557,4229,554,4249,554,4251,548,4188,548,4174,547,4165,542,4166,532,4175,522,4186,512,4192,499,4174,486,4164,461,4164,432,4176,409,4189,409,4190,404,4194,394,4200,382xm4189,409l4176,409,4185,456,4218,483,4265,497,4314,507,4284,515,4260,526,4238,536,4214,543,4203,546,4188,548,4251,548,4252,547,4305,521,4398,521,4396,519,4331,498,4265,487,4213,470,4189,433,4188,416,4189,409xe" filled="true" fillcolor="#757d33" stroked="false">
              <v:path arrowok="t"/>
              <v:fill type="solid"/>
            </v:shape>
            <w10:wrap type="topAndBottom"/>
          </v:group>
        </w:pict>
      </w:r>
    </w:p>
    <w:p>
      <w:pPr>
        <w:pStyle w:val="BodyText"/>
        <w:rPr>
          <w:sz w:val="20"/>
        </w:rPr>
      </w:pPr>
    </w:p>
    <w:p>
      <w:pPr>
        <w:pStyle w:val="BodyText"/>
        <w:spacing w:before="8"/>
        <w:rPr>
          <w:sz w:val="23"/>
        </w:rPr>
      </w:pPr>
    </w:p>
    <w:p>
      <w:pPr>
        <w:pStyle w:val="BodyText"/>
        <w:spacing w:line="278" w:lineRule="auto" w:before="67"/>
        <w:ind w:left="140" w:right="618"/>
        <w:jc w:val="both"/>
      </w:pPr>
      <w:r>
        <w:rPr>
          <w:color w:val="757D33"/>
          <w:w w:val="125"/>
        </w:rPr>
        <w:t>Pintora extraordinaria del municipio </w:t>
      </w:r>
      <w:r>
        <w:rPr>
          <w:color w:val="231F20"/>
          <w:w w:val="125"/>
        </w:rPr>
        <w:t>de </w:t>
      </w:r>
      <w:r>
        <w:rPr>
          <w:color w:val="231F20"/>
          <w:w w:val="115"/>
        </w:rPr>
        <w:t>Zinacantepec, </w:t>
      </w:r>
      <w:r>
        <w:rPr>
          <w:color w:val="231F20"/>
          <w:w w:val="105"/>
        </w:rPr>
        <w:t>Estado de México.</w:t>
      </w:r>
    </w:p>
    <w:p>
      <w:pPr>
        <w:pStyle w:val="BodyText"/>
        <w:spacing w:line="278" w:lineRule="auto" w:before="1"/>
        <w:ind w:left="140" w:right="617" w:firstLine="300"/>
        <w:jc w:val="both"/>
      </w:pPr>
      <w:r>
        <w:rPr>
          <w:color w:val="231F20"/>
          <w:w w:val="105"/>
        </w:rPr>
        <w:t>Nació</w:t>
      </w:r>
      <w:r>
        <w:rPr>
          <w:color w:val="231F20"/>
          <w:spacing w:val="-33"/>
          <w:w w:val="105"/>
        </w:rPr>
        <w:t> </w:t>
      </w:r>
      <w:r>
        <w:rPr>
          <w:color w:val="231F20"/>
          <w:w w:val="105"/>
        </w:rPr>
        <w:t>el</w:t>
      </w:r>
      <w:r>
        <w:rPr>
          <w:color w:val="231F20"/>
          <w:spacing w:val="-33"/>
          <w:w w:val="105"/>
        </w:rPr>
        <w:t> </w:t>
      </w:r>
      <w:r>
        <w:rPr>
          <w:color w:val="231F20"/>
          <w:w w:val="105"/>
        </w:rPr>
        <w:t>15</w:t>
      </w:r>
      <w:r>
        <w:rPr>
          <w:color w:val="231F20"/>
          <w:spacing w:val="-33"/>
          <w:w w:val="105"/>
        </w:rPr>
        <w:t> </w:t>
      </w:r>
      <w:r>
        <w:rPr>
          <w:color w:val="231F20"/>
          <w:w w:val="105"/>
        </w:rPr>
        <w:t>de</w:t>
      </w:r>
      <w:r>
        <w:rPr>
          <w:color w:val="231F20"/>
          <w:spacing w:val="-33"/>
          <w:w w:val="105"/>
        </w:rPr>
        <w:t> </w:t>
      </w:r>
      <w:r>
        <w:rPr>
          <w:color w:val="231F20"/>
          <w:spacing w:val="3"/>
          <w:w w:val="105"/>
        </w:rPr>
        <w:t>marzo</w:t>
      </w:r>
      <w:r>
        <w:rPr>
          <w:color w:val="231F20"/>
          <w:spacing w:val="-33"/>
          <w:w w:val="105"/>
        </w:rPr>
        <w:t> </w:t>
      </w:r>
      <w:r>
        <w:rPr>
          <w:color w:val="231F20"/>
          <w:w w:val="105"/>
        </w:rPr>
        <w:t>de</w:t>
      </w:r>
      <w:r>
        <w:rPr>
          <w:color w:val="231F20"/>
          <w:spacing w:val="-33"/>
          <w:w w:val="105"/>
        </w:rPr>
        <w:t> </w:t>
      </w:r>
      <w:r>
        <w:rPr>
          <w:color w:val="231F20"/>
          <w:spacing w:val="7"/>
          <w:w w:val="105"/>
        </w:rPr>
        <w:t>1834.</w:t>
      </w:r>
      <w:r>
        <w:rPr>
          <w:color w:val="231F20"/>
          <w:spacing w:val="-33"/>
          <w:w w:val="105"/>
        </w:rPr>
        <w:t> </w:t>
      </w:r>
      <w:r>
        <w:rPr>
          <w:color w:val="231F20"/>
          <w:w w:val="105"/>
        </w:rPr>
        <w:t>Hija</w:t>
      </w:r>
      <w:r>
        <w:rPr>
          <w:color w:val="231F20"/>
          <w:spacing w:val="-33"/>
          <w:w w:val="105"/>
        </w:rPr>
        <w:t> </w:t>
      </w:r>
      <w:r>
        <w:rPr>
          <w:color w:val="231F20"/>
          <w:w w:val="105"/>
        </w:rPr>
        <w:t>del</w:t>
      </w:r>
      <w:r>
        <w:rPr>
          <w:color w:val="231F20"/>
          <w:spacing w:val="-33"/>
          <w:w w:val="105"/>
        </w:rPr>
        <w:t> </w:t>
      </w:r>
      <w:r>
        <w:rPr>
          <w:color w:val="231F20"/>
          <w:w w:val="105"/>
        </w:rPr>
        <w:t>matrimonio</w:t>
      </w:r>
      <w:r>
        <w:rPr>
          <w:color w:val="231F20"/>
          <w:spacing w:val="-33"/>
          <w:w w:val="105"/>
        </w:rPr>
        <w:t> </w:t>
      </w:r>
      <w:r>
        <w:rPr>
          <w:color w:val="231F20"/>
          <w:w w:val="105"/>
        </w:rPr>
        <w:t>formado</w:t>
      </w:r>
      <w:r>
        <w:rPr>
          <w:color w:val="231F20"/>
          <w:spacing w:val="-33"/>
          <w:w w:val="105"/>
        </w:rPr>
        <w:t> </w:t>
      </w:r>
      <w:r>
        <w:rPr>
          <w:color w:val="231F20"/>
          <w:w w:val="105"/>
        </w:rPr>
        <w:t>por</w:t>
      </w:r>
      <w:r>
        <w:rPr>
          <w:color w:val="231F20"/>
          <w:spacing w:val="-33"/>
          <w:w w:val="105"/>
        </w:rPr>
        <w:t> </w:t>
      </w:r>
      <w:r>
        <w:rPr>
          <w:color w:val="231F20"/>
          <w:w w:val="105"/>
        </w:rPr>
        <w:t>el señor</w:t>
      </w:r>
      <w:r>
        <w:rPr>
          <w:color w:val="231F20"/>
          <w:spacing w:val="-35"/>
          <w:w w:val="105"/>
        </w:rPr>
        <w:t> </w:t>
      </w:r>
      <w:r>
        <w:rPr>
          <w:color w:val="231F20"/>
          <w:w w:val="105"/>
        </w:rPr>
        <w:t>don</w:t>
      </w:r>
      <w:r>
        <w:rPr>
          <w:color w:val="231F20"/>
          <w:spacing w:val="-35"/>
          <w:w w:val="105"/>
        </w:rPr>
        <w:t> </w:t>
      </w:r>
      <w:r>
        <w:rPr>
          <w:color w:val="231F20"/>
          <w:w w:val="105"/>
        </w:rPr>
        <w:t>Manuel</w:t>
      </w:r>
      <w:r>
        <w:rPr>
          <w:color w:val="231F20"/>
          <w:spacing w:val="-35"/>
          <w:w w:val="105"/>
        </w:rPr>
        <w:t> </w:t>
      </w:r>
      <w:r>
        <w:rPr>
          <w:color w:val="231F20"/>
          <w:spacing w:val="2"/>
          <w:w w:val="105"/>
        </w:rPr>
        <w:t>Zúñiga</w:t>
      </w:r>
      <w:r>
        <w:rPr>
          <w:color w:val="231F20"/>
          <w:spacing w:val="-35"/>
          <w:w w:val="105"/>
        </w:rPr>
        <w:t> </w:t>
      </w:r>
      <w:r>
        <w:rPr>
          <w:color w:val="231F20"/>
          <w:spacing w:val="10"/>
          <w:w w:val="105"/>
        </w:rPr>
        <w:t>yla</w:t>
      </w:r>
      <w:r>
        <w:rPr>
          <w:color w:val="231F20"/>
          <w:spacing w:val="-35"/>
          <w:w w:val="105"/>
        </w:rPr>
        <w:t> </w:t>
      </w:r>
      <w:r>
        <w:rPr>
          <w:color w:val="231F20"/>
          <w:w w:val="105"/>
        </w:rPr>
        <w:t>señora</w:t>
      </w:r>
      <w:r>
        <w:rPr>
          <w:color w:val="231F20"/>
          <w:spacing w:val="-35"/>
          <w:w w:val="105"/>
        </w:rPr>
        <w:t> </w:t>
      </w:r>
      <w:r>
        <w:rPr>
          <w:color w:val="231F20"/>
          <w:spacing w:val="2"/>
          <w:w w:val="105"/>
        </w:rPr>
        <w:t>Luisa</w:t>
      </w:r>
      <w:r>
        <w:rPr>
          <w:color w:val="231F20"/>
          <w:spacing w:val="-35"/>
          <w:w w:val="105"/>
        </w:rPr>
        <w:t> </w:t>
      </w:r>
      <w:r>
        <w:rPr>
          <w:color w:val="231F20"/>
          <w:w w:val="105"/>
        </w:rPr>
        <w:t>Valdés</w:t>
      </w:r>
      <w:r>
        <w:rPr>
          <w:color w:val="231F20"/>
          <w:spacing w:val="-35"/>
          <w:w w:val="105"/>
        </w:rPr>
        <w:t> </w:t>
      </w:r>
      <w:r>
        <w:rPr>
          <w:color w:val="231F20"/>
          <w:w w:val="105"/>
        </w:rPr>
        <w:t>de</w:t>
      </w:r>
      <w:r>
        <w:rPr>
          <w:color w:val="231F20"/>
          <w:spacing w:val="-35"/>
          <w:w w:val="105"/>
        </w:rPr>
        <w:t> </w:t>
      </w:r>
      <w:r>
        <w:rPr>
          <w:color w:val="231F20"/>
          <w:spacing w:val="3"/>
          <w:w w:val="105"/>
        </w:rPr>
        <w:t>Zúñiga,</w:t>
      </w:r>
      <w:r>
        <w:rPr>
          <w:color w:val="231F20"/>
          <w:spacing w:val="-35"/>
          <w:w w:val="105"/>
        </w:rPr>
        <w:t> </w:t>
      </w:r>
      <w:r>
        <w:rPr>
          <w:color w:val="231F20"/>
          <w:w w:val="105"/>
        </w:rPr>
        <w:t>quienes ocupaban</w:t>
      </w:r>
      <w:r>
        <w:rPr>
          <w:color w:val="231F20"/>
          <w:spacing w:val="-24"/>
          <w:w w:val="105"/>
        </w:rPr>
        <w:t> </w:t>
      </w:r>
      <w:r>
        <w:rPr>
          <w:color w:val="231F20"/>
          <w:spacing w:val="2"/>
          <w:w w:val="105"/>
        </w:rPr>
        <w:t>un</w:t>
      </w:r>
      <w:r>
        <w:rPr>
          <w:color w:val="231F20"/>
          <w:spacing w:val="-24"/>
          <w:w w:val="105"/>
        </w:rPr>
        <w:t> </w:t>
      </w:r>
      <w:r>
        <w:rPr>
          <w:color w:val="231F20"/>
          <w:w w:val="105"/>
        </w:rPr>
        <w:t>sitio</w:t>
      </w:r>
      <w:r>
        <w:rPr>
          <w:color w:val="231F20"/>
          <w:spacing w:val="-24"/>
          <w:w w:val="105"/>
        </w:rPr>
        <w:t> </w:t>
      </w:r>
      <w:r>
        <w:rPr>
          <w:color w:val="231F20"/>
          <w:w w:val="105"/>
        </w:rPr>
        <w:t>importante</w:t>
      </w:r>
      <w:r>
        <w:rPr>
          <w:color w:val="231F20"/>
          <w:spacing w:val="-24"/>
          <w:w w:val="105"/>
        </w:rPr>
        <w:t> </w:t>
      </w:r>
      <w:r>
        <w:rPr>
          <w:color w:val="231F20"/>
          <w:w w:val="105"/>
        </w:rPr>
        <w:t>dentro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sociedad</w:t>
      </w:r>
      <w:r>
        <w:rPr>
          <w:color w:val="231F20"/>
          <w:spacing w:val="-24"/>
          <w:w w:val="105"/>
        </w:rPr>
        <w:t> </w:t>
      </w:r>
      <w:r>
        <w:rPr>
          <w:color w:val="231F20"/>
          <w:w w:val="105"/>
        </w:rPr>
        <w:t>de</w:t>
      </w:r>
      <w:r>
        <w:rPr>
          <w:color w:val="231F20"/>
          <w:spacing w:val="-24"/>
          <w:w w:val="105"/>
        </w:rPr>
        <w:t> </w:t>
      </w:r>
      <w:r>
        <w:rPr>
          <w:color w:val="231F20"/>
          <w:spacing w:val="2"/>
          <w:w w:val="105"/>
        </w:rPr>
        <w:t>ésa</w:t>
      </w:r>
      <w:r>
        <w:rPr>
          <w:color w:val="231F20"/>
          <w:spacing w:val="-24"/>
          <w:w w:val="105"/>
        </w:rPr>
        <w:t> </w:t>
      </w:r>
      <w:r>
        <w:rPr>
          <w:color w:val="231F20"/>
          <w:spacing w:val="2"/>
          <w:w w:val="105"/>
        </w:rPr>
        <w:t>época.</w:t>
      </w:r>
    </w:p>
    <w:p>
      <w:pPr>
        <w:pStyle w:val="BodyText"/>
        <w:tabs>
          <w:tab w:pos="6968" w:val="left" w:leader="none"/>
        </w:tabs>
        <w:spacing w:line="259" w:lineRule="exact"/>
        <w:ind w:left="440"/>
        <w:rPr>
          <w:rFonts w:ascii="Times New Roman" w:hAnsi="Times New Roman"/>
          <w:b/>
          <w:sz w:val="20"/>
        </w:rPr>
      </w:pPr>
      <w:r>
        <w:rPr>
          <w:color w:val="231F20"/>
          <w:spacing w:val="2"/>
        </w:rPr>
        <w:t>Fue</w:t>
      </w:r>
      <w:r>
        <w:rPr>
          <w:color w:val="231F20"/>
          <w:spacing w:val="18"/>
        </w:rPr>
        <w:t> </w:t>
      </w:r>
      <w:r>
        <w:rPr>
          <w:color w:val="231F20"/>
        </w:rPr>
        <w:t>bautizada</w:t>
      </w:r>
      <w:r>
        <w:rPr>
          <w:color w:val="231F20"/>
          <w:spacing w:val="18"/>
        </w:rPr>
        <w:t> </w:t>
      </w:r>
      <w:r>
        <w:rPr>
          <w:color w:val="231F20"/>
        </w:rPr>
        <w:t>el</w:t>
      </w:r>
      <w:r>
        <w:rPr>
          <w:color w:val="231F20"/>
          <w:spacing w:val="18"/>
        </w:rPr>
        <w:t> </w:t>
      </w:r>
      <w:r>
        <w:rPr>
          <w:color w:val="231F20"/>
          <w:spacing w:val="3"/>
        </w:rPr>
        <w:t>16</w:t>
      </w:r>
      <w:r>
        <w:rPr>
          <w:color w:val="231F20"/>
          <w:spacing w:val="18"/>
        </w:rPr>
        <w:t> </w:t>
      </w:r>
      <w:r>
        <w:rPr>
          <w:color w:val="231F20"/>
        </w:rPr>
        <w:t>de</w:t>
      </w:r>
      <w:r>
        <w:rPr>
          <w:color w:val="231F20"/>
          <w:spacing w:val="18"/>
        </w:rPr>
        <w:t> </w:t>
      </w:r>
      <w:r>
        <w:rPr>
          <w:color w:val="231F20"/>
          <w:spacing w:val="3"/>
        </w:rPr>
        <w:t>marzo</w:t>
      </w:r>
      <w:r>
        <w:rPr>
          <w:color w:val="231F20"/>
          <w:spacing w:val="18"/>
        </w:rPr>
        <w:t> </w:t>
      </w:r>
      <w:r>
        <w:rPr>
          <w:color w:val="231F20"/>
        </w:rPr>
        <w:t>del</w:t>
      </w:r>
      <w:r>
        <w:rPr>
          <w:color w:val="231F20"/>
          <w:spacing w:val="18"/>
        </w:rPr>
        <w:t> </w:t>
      </w:r>
      <w:r>
        <w:rPr>
          <w:color w:val="231F20"/>
        </w:rPr>
        <w:t>mismo</w:t>
      </w:r>
      <w:r>
        <w:rPr>
          <w:color w:val="231F20"/>
          <w:spacing w:val="18"/>
        </w:rPr>
        <w:t> </w:t>
      </w:r>
      <w:r>
        <w:rPr>
          <w:color w:val="231F20"/>
        </w:rPr>
        <w:t>año,</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nombre</w:t>
      </w:r>
      <w:r>
        <w:rPr>
          <w:color w:val="231F20"/>
          <w:spacing w:val="18"/>
        </w:rPr>
        <w:t> </w:t>
      </w:r>
      <w:r>
        <w:rPr>
          <w:color w:val="231F20"/>
        </w:rPr>
        <w:t>de</w:t>
        <w:tab/>
      </w:r>
      <w:r>
        <w:rPr>
          <w:rFonts w:ascii="Times New Roman" w:hAnsi="Times New Roman"/>
          <w:b/>
          <w:color w:val="757D33"/>
          <w:spacing w:val="-4"/>
          <w:position w:val="8"/>
          <w:sz w:val="20"/>
        </w:rPr>
        <w:t>61</w:t>
      </w:r>
    </w:p>
    <w:p>
      <w:pPr>
        <w:pStyle w:val="BodyText"/>
        <w:spacing w:line="278" w:lineRule="auto" w:before="42"/>
        <w:ind w:left="140" w:right="618"/>
        <w:jc w:val="both"/>
      </w:pPr>
      <w:r>
        <w:rPr>
          <w:color w:val="231F20"/>
          <w:spacing w:val="4"/>
          <w:w w:val="105"/>
        </w:rPr>
        <w:t>María </w:t>
      </w:r>
      <w:r>
        <w:rPr>
          <w:color w:val="231F20"/>
          <w:w w:val="105"/>
        </w:rPr>
        <w:t>Matilde de la Trinidad, por el presbítero Joaquín </w:t>
      </w:r>
      <w:r>
        <w:rPr>
          <w:color w:val="231F20"/>
          <w:spacing w:val="4"/>
          <w:w w:val="105"/>
        </w:rPr>
        <w:t>Escamilla, </w:t>
      </w:r>
      <w:r>
        <w:rPr>
          <w:color w:val="231F20"/>
          <w:w w:val="105"/>
        </w:rPr>
        <w:t>en la pila bautismal del Exconvento de </w:t>
      </w:r>
      <w:r>
        <w:rPr>
          <w:color w:val="231F20"/>
          <w:spacing w:val="2"/>
          <w:w w:val="105"/>
        </w:rPr>
        <w:t>Zinacantepec, </w:t>
      </w:r>
      <w:r>
        <w:rPr>
          <w:color w:val="231F20"/>
          <w:w w:val="105"/>
        </w:rPr>
        <w:t>hoy templo </w:t>
      </w:r>
      <w:r>
        <w:rPr>
          <w:color w:val="231F20"/>
          <w:spacing w:val="2"/>
          <w:w w:val="105"/>
        </w:rPr>
        <w:t>parroquial,</w:t>
      </w:r>
      <w:r>
        <w:rPr>
          <w:color w:val="231F20"/>
          <w:spacing w:val="-11"/>
          <w:w w:val="105"/>
        </w:rPr>
        <w:t> </w:t>
      </w:r>
      <w:r>
        <w:rPr>
          <w:color w:val="231F20"/>
          <w:w w:val="105"/>
        </w:rPr>
        <w:t>siendo</w:t>
      </w:r>
      <w:r>
        <w:rPr>
          <w:color w:val="231F20"/>
          <w:spacing w:val="-11"/>
          <w:w w:val="105"/>
        </w:rPr>
        <w:t> </w:t>
      </w:r>
      <w:r>
        <w:rPr>
          <w:color w:val="231F20"/>
          <w:w w:val="105"/>
        </w:rPr>
        <w:t>su</w:t>
      </w:r>
      <w:r>
        <w:rPr>
          <w:color w:val="231F20"/>
          <w:spacing w:val="-11"/>
          <w:w w:val="105"/>
        </w:rPr>
        <w:t> </w:t>
      </w:r>
      <w:r>
        <w:rPr>
          <w:color w:val="231F20"/>
          <w:w w:val="105"/>
        </w:rPr>
        <w:t>padrino</w:t>
      </w:r>
      <w:r>
        <w:rPr>
          <w:color w:val="231F20"/>
          <w:spacing w:val="-11"/>
          <w:w w:val="105"/>
        </w:rPr>
        <w:t> </w:t>
      </w:r>
      <w:r>
        <w:rPr>
          <w:color w:val="231F20"/>
          <w:w w:val="105"/>
        </w:rPr>
        <w:t>el</w:t>
      </w:r>
      <w:r>
        <w:rPr>
          <w:color w:val="231F20"/>
          <w:spacing w:val="-11"/>
          <w:w w:val="105"/>
        </w:rPr>
        <w:t> </w:t>
      </w:r>
      <w:r>
        <w:rPr>
          <w:color w:val="231F20"/>
          <w:w w:val="105"/>
        </w:rPr>
        <w:t>señor</w:t>
      </w:r>
      <w:r>
        <w:rPr>
          <w:color w:val="231F20"/>
          <w:spacing w:val="-11"/>
          <w:w w:val="105"/>
        </w:rPr>
        <w:t> </w:t>
      </w:r>
      <w:r>
        <w:rPr>
          <w:color w:val="231F20"/>
          <w:w w:val="105"/>
        </w:rPr>
        <w:t>don</w:t>
      </w:r>
      <w:r>
        <w:rPr>
          <w:color w:val="231F20"/>
          <w:spacing w:val="-11"/>
          <w:w w:val="105"/>
        </w:rPr>
        <w:t> </w:t>
      </w:r>
      <w:r>
        <w:rPr>
          <w:color w:val="231F20"/>
          <w:w w:val="105"/>
        </w:rPr>
        <w:t>Antonio</w:t>
      </w:r>
      <w:r>
        <w:rPr>
          <w:color w:val="231F20"/>
          <w:spacing w:val="-11"/>
          <w:w w:val="105"/>
        </w:rPr>
        <w:t> </w:t>
      </w:r>
      <w:r>
        <w:rPr>
          <w:color w:val="231F20"/>
          <w:spacing w:val="3"/>
          <w:w w:val="105"/>
        </w:rPr>
        <w:t>Díaz</w:t>
      </w:r>
      <w:r>
        <w:rPr>
          <w:color w:val="231F20"/>
          <w:spacing w:val="-11"/>
          <w:w w:val="105"/>
        </w:rPr>
        <w:t> </w:t>
      </w:r>
      <w:r>
        <w:rPr>
          <w:color w:val="231F20"/>
          <w:spacing w:val="2"/>
          <w:w w:val="105"/>
        </w:rPr>
        <w:t>González, </w:t>
      </w:r>
      <w:r>
        <w:rPr>
          <w:color w:val="231F20"/>
          <w:w w:val="105"/>
        </w:rPr>
        <w:t>quedando</w:t>
      </w:r>
      <w:r>
        <w:rPr>
          <w:color w:val="231F20"/>
          <w:spacing w:val="-28"/>
          <w:w w:val="105"/>
        </w:rPr>
        <w:t> </w:t>
      </w:r>
      <w:r>
        <w:rPr>
          <w:color w:val="231F20"/>
          <w:spacing w:val="3"/>
          <w:w w:val="105"/>
        </w:rPr>
        <w:t>registrada</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libro</w:t>
      </w:r>
      <w:r>
        <w:rPr>
          <w:color w:val="231F20"/>
          <w:spacing w:val="-28"/>
          <w:w w:val="105"/>
        </w:rPr>
        <w:t> </w:t>
      </w:r>
      <w:r>
        <w:rPr>
          <w:color w:val="231F20"/>
          <w:w w:val="105"/>
        </w:rPr>
        <w:t>de</w:t>
      </w:r>
      <w:r>
        <w:rPr>
          <w:color w:val="231F20"/>
          <w:spacing w:val="-28"/>
          <w:w w:val="105"/>
        </w:rPr>
        <w:t> </w:t>
      </w:r>
      <w:r>
        <w:rPr>
          <w:color w:val="231F20"/>
          <w:w w:val="105"/>
        </w:rPr>
        <w:t>bautismos</w:t>
      </w:r>
      <w:r>
        <w:rPr>
          <w:color w:val="231F20"/>
          <w:spacing w:val="-28"/>
          <w:w w:val="105"/>
        </w:rPr>
        <w:t> </w:t>
      </w:r>
      <w:r>
        <w:rPr>
          <w:color w:val="231F20"/>
          <w:w w:val="105"/>
        </w:rPr>
        <w:t>con</w:t>
      </w:r>
      <w:r>
        <w:rPr>
          <w:color w:val="231F20"/>
          <w:spacing w:val="-28"/>
          <w:w w:val="105"/>
        </w:rPr>
        <w:t> </w:t>
      </w:r>
      <w:r>
        <w:rPr>
          <w:color w:val="231F20"/>
          <w:w w:val="105"/>
        </w:rPr>
        <w:t>el</w:t>
      </w:r>
      <w:r>
        <w:rPr>
          <w:color w:val="231F20"/>
          <w:spacing w:val="-28"/>
          <w:w w:val="105"/>
        </w:rPr>
        <w:t> </w:t>
      </w:r>
      <w:r>
        <w:rPr>
          <w:color w:val="231F20"/>
          <w:w w:val="105"/>
        </w:rPr>
        <w:t>número</w:t>
      </w:r>
      <w:r>
        <w:rPr>
          <w:color w:val="231F20"/>
          <w:spacing w:val="-28"/>
          <w:w w:val="105"/>
        </w:rPr>
        <w:t> </w:t>
      </w:r>
      <w:r>
        <w:rPr>
          <w:color w:val="231F20"/>
          <w:spacing w:val="5"/>
          <w:w w:val="105"/>
        </w:rPr>
        <w:t>2089.</w:t>
      </w:r>
    </w:p>
    <w:p>
      <w:pPr>
        <w:pStyle w:val="BodyText"/>
        <w:spacing w:line="278" w:lineRule="auto" w:before="1"/>
        <w:ind w:left="140" w:right="617" w:firstLine="300"/>
        <w:jc w:val="both"/>
      </w:pPr>
      <w:r>
        <w:rPr>
          <w:color w:val="231F20"/>
        </w:rPr>
        <w:t>A edad muy temprana, Matilde  mostró  </w:t>
      </w:r>
      <w:r>
        <w:rPr>
          <w:color w:val="231F20"/>
          <w:spacing w:val="4"/>
        </w:rPr>
        <w:t>gran  </w:t>
      </w:r>
      <w:r>
        <w:rPr>
          <w:color w:val="231F20"/>
        </w:rPr>
        <w:t>sensibilidad  por  los </w:t>
      </w:r>
      <w:r>
        <w:rPr>
          <w:color w:val="231F20"/>
          <w:spacing w:val="2"/>
        </w:rPr>
        <w:t>panoramas </w:t>
      </w:r>
      <w:r>
        <w:rPr>
          <w:color w:val="231F20"/>
        </w:rPr>
        <w:t>que se presentaban a su alrededor; </w:t>
      </w:r>
      <w:r>
        <w:rPr>
          <w:color w:val="231F20"/>
          <w:spacing w:val="2"/>
        </w:rPr>
        <w:t>esta </w:t>
      </w:r>
      <w:r>
        <w:rPr>
          <w:color w:val="231F20"/>
          <w:spacing w:val="3"/>
        </w:rPr>
        <w:t>caracterís- tica </w:t>
      </w:r>
      <w:r>
        <w:rPr>
          <w:color w:val="231F20"/>
        </w:rPr>
        <w:t>la </w:t>
      </w:r>
      <w:r>
        <w:rPr>
          <w:color w:val="231F20"/>
          <w:spacing w:val="3"/>
        </w:rPr>
        <w:t>llevaría </w:t>
      </w:r>
      <w:r>
        <w:rPr>
          <w:color w:val="231F20"/>
        </w:rPr>
        <w:t>a intentar </w:t>
      </w:r>
      <w:r>
        <w:rPr>
          <w:color w:val="231F20"/>
          <w:spacing w:val="3"/>
        </w:rPr>
        <w:t>trazos </w:t>
      </w:r>
      <w:r>
        <w:rPr>
          <w:color w:val="231F20"/>
        </w:rPr>
        <w:t>y </w:t>
      </w:r>
      <w:r>
        <w:rPr>
          <w:color w:val="231F20"/>
          <w:spacing w:val="2"/>
        </w:rPr>
        <w:t>retratos </w:t>
      </w:r>
      <w:r>
        <w:rPr>
          <w:color w:val="231F20"/>
        </w:rPr>
        <w:t>que </w:t>
      </w:r>
      <w:r>
        <w:rPr>
          <w:color w:val="231F20"/>
          <w:spacing w:val="4"/>
        </w:rPr>
        <w:t>irían </w:t>
      </w:r>
      <w:r>
        <w:rPr>
          <w:color w:val="231F20"/>
        </w:rPr>
        <w:t>definiendo en  </w:t>
      </w:r>
      <w:r>
        <w:rPr>
          <w:color w:val="231F20"/>
          <w:spacing w:val="2"/>
        </w:rPr>
        <w:t>un </w:t>
      </w:r>
      <w:r>
        <w:rPr>
          <w:color w:val="231F20"/>
        </w:rPr>
        <w:t>principio su </w:t>
      </w:r>
      <w:r>
        <w:rPr>
          <w:color w:val="231F20"/>
          <w:spacing w:val="2"/>
        </w:rPr>
        <w:t>estilo costumbrista, para </w:t>
      </w:r>
      <w:r>
        <w:rPr>
          <w:color w:val="231F20"/>
        </w:rPr>
        <w:t>después </w:t>
      </w:r>
      <w:r>
        <w:rPr>
          <w:color w:val="231F20"/>
          <w:spacing w:val="2"/>
        </w:rPr>
        <w:t>inclinarse </w:t>
      </w:r>
      <w:r>
        <w:rPr>
          <w:color w:val="231F20"/>
        </w:rPr>
        <w:t>por los símbolos del romanticismo, ya que su </w:t>
      </w:r>
      <w:r>
        <w:rPr>
          <w:color w:val="231F20"/>
          <w:spacing w:val="3"/>
        </w:rPr>
        <w:t>pintura, </w:t>
      </w:r>
      <w:r>
        <w:rPr>
          <w:color w:val="231F20"/>
        </w:rPr>
        <w:t>además de </w:t>
      </w:r>
      <w:r>
        <w:rPr>
          <w:color w:val="231F20"/>
          <w:spacing w:val="2"/>
        </w:rPr>
        <w:t>mostrar </w:t>
      </w:r>
      <w:r>
        <w:rPr>
          <w:color w:val="231F20"/>
          <w:spacing w:val="3"/>
        </w:rPr>
        <w:t>trazos </w:t>
      </w:r>
      <w:r>
        <w:rPr>
          <w:color w:val="231F20"/>
          <w:spacing w:val="2"/>
        </w:rPr>
        <w:t>perfectos, </w:t>
      </w:r>
      <w:r>
        <w:rPr>
          <w:color w:val="231F20"/>
        </w:rPr>
        <w:t>podía denotar sentimientos y emociones de </w:t>
      </w:r>
      <w:r>
        <w:rPr>
          <w:color w:val="231F20"/>
          <w:spacing w:val="2"/>
        </w:rPr>
        <w:t>las </w:t>
      </w:r>
      <w:r>
        <w:rPr>
          <w:color w:val="231F20"/>
        </w:rPr>
        <w:t>personas que</w:t>
      </w:r>
      <w:r>
        <w:rPr>
          <w:color w:val="231F20"/>
          <w:spacing w:val="-36"/>
        </w:rPr>
        <w:t> </w:t>
      </w:r>
      <w:r>
        <w:rPr>
          <w:color w:val="231F20"/>
          <w:spacing w:val="3"/>
        </w:rPr>
        <w:t>retrataba.</w:t>
      </w:r>
    </w:p>
    <w:p>
      <w:pPr>
        <w:pStyle w:val="BodyText"/>
        <w:spacing w:line="278" w:lineRule="auto" w:before="1"/>
        <w:ind w:left="140" w:right="617" w:firstLine="300"/>
        <w:jc w:val="both"/>
      </w:pPr>
      <w:r>
        <w:rPr>
          <w:color w:val="231F20"/>
          <w:spacing w:val="2"/>
        </w:rPr>
        <w:t>Se </w:t>
      </w:r>
      <w:r>
        <w:rPr>
          <w:color w:val="231F20"/>
        </w:rPr>
        <w:t>tiene conocimiento que en el  año  </w:t>
      </w:r>
      <w:r>
        <w:rPr>
          <w:color w:val="231F20"/>
          <w:spacing w:val="4"/>
        </w:rPr>
        <w:t>1847  </w:t>
      </w:r>
      <w:r>
        <w:rPr>
          <w:color w:val="231F20"/>
        </w:rPr>
        <w:t>el  licenciado  </w:t>
      </w:r>
      <w:r>
        <w:rPr>
          <w:color w:val="231F20"/>
          <w:spacing w:val="-3"/>
        </w:rPr>
        <w:t>Teodoro </w:t>
      </w:r>
      <w:r>
        <w:rPr>
          <w:color w:val="231F20"/>
          <w:spacing w:val="3"/>
        </w:rPr>
        <w:t>Zúñiga, </w:t>
      </w:r>
      <w:r>
        <w:rPr>
          <w:color w:val="231F20"/>
        </w:rPr>
        <w:t>hermano de Matilde, conoció </w:t>
      </w:r>
      <w:r>
        <w:rPr>
          <w:color w:val="231F20"/>
          <w:spacing w:val="3"/>
        </w:rPr>
        <w:t>al </w:t>
      </w:r>
      <w:r>
        <w:rPr>
          <w:color w:val="231F20"/>
        </w:rPr>
        <w:t>maestro Felipe </w:t>
      </w:r>
      <w:r>
        <w:rPr>
          <w:color w:val="231F20"/>
          <w:spacing w:val="2"/>
        </w:rPr>
        <w:t>Santiago Gutiérrez, cuando </w:t>
      </w:r>
      <w:r>
        <w:rPr>
          <w:color w:val="231F20"/>
        </w:rPr>
        <w:t>el primero </w:t>
      </w:r>
      <w:r>
        <w:rPr>
          <w:color w:val="231F20"/>
          <w:spacing w:val="3"/>
        </w:rPr>
        <w:t>cursaba </w:t>
      </w:r>
      <w:r>
        <w:rPr>
          <w:color w:val="231F20"/>
        </w:rPr>
        <w:t>sus estudios en el </w:t>
      </w:r>
      <w:r>
        <w:rPr>
          <w:color w:val="231F20"/>
          <w:spacing w:val="2"/>
        </w:rPr>
        <w:t>Instituto Científico </w:t>
      </w:r>
      <w:r>
        <w:rPr>
          <w:color w:val="231F20"/>
        </w:rPr>
        <w:t>y </w:t>
      </w:r>
      <w:r>
        <w:rPr>
          <w:color w:val="231F20"/>
          <w:spacing w:val="2"/>
        </w:rPr>
        <w:t>Literario, lugar </w:t>
      </w:r>
      <w:r>
        <w:rPr>
          <w:color w:val="231F20"/>
        </w:rPr>
        <w:t>donde el maestro </w:t>
      </w:r>
      <w:r>
        <w:rPr>
          <w:color w:val="231F20"/>
          <w:spacing w:val="2"/>
        </w:rPr>
        <w:t>Gutiérrez impartía clases </w:t>
      </w:r>
      <w:r>
        <w:rPr>
          <w:color w:val="231F20"/>
        </w:rPr>
        <w:t>de dibujo. </w:t>
      </w:r>
      <w:r>
        <w:rPr>
          <w:color w:val="231F20"/>
          <w:spacing w:val="4"/>
        </w:rPr>
        <w:t>Al </w:t>
      </w:r>
      <w:r>
        <w:rPr>
          <w:color w:val="231F20"/>
        </w:rPr>
        <w:t>entablar </w:t>
      </w:r>
      <w:r>
        <w:rPr>
          <w:color w:val="231F20"/>
          <w:spacing w:val="2"/>
        </w:rPr>
        <w:t>una </w:t>
      </w:r>
      <w:r>
        <w:rPr>
          <w:color w:val="231F20"/>
        </w:rPr>
        <w:t>relación de </w:t>
      </w:r>
      <w:r>
        <w:rPr>
          <w:color w:val="231F20"/>
          <w:spacing w:val="3"/>
        </w:rPr>
        <w:t>amistad </w:t>
      </w:r>
      <w:r>
        <w:rPr>
          <w:color w:val="231F20"/>
          <w:spacing w:val="2"/>
        </w:rPr>
        <w:t>mutua, </w:t>
      </w:r>
      <w:r>
        <w:rPr>
          <w:color w:val="231F20"/>
          <w:spacing w:val="-3"/>
        </w:rPr>
        <w:t>Teodoro </w:t>
      </w:r>
      <w:r>
        <w:rPr>
          <w:color w:val="231F20"/>
          <w:spacing w:val="2"/>
        </w:rPr>
        <w:t>platicaría </w:t>
      </w:r>
      <w:r>
        <w:rPr>
          <w:color w:val="231F20"/>
        </w:rPr>
        <w:t>con el maestro de los  imponentes paisajes,   </w:t>
      </w:r>
      <w:r>
        <w:rPr>
          <w:color w:val="231F20"/>
          <w:spacing w:val="2"/>
        </w:rPr>
        <w:t>las   </w:t>
      </w:r>
      <w:r>
        <w:rPr>
          <w:color w:val="231F20"/>
        </w:rPr>
        <w:t>costumbres,   </w:t>
      </w:r>
      <w:r>
        <w:rPr>
          <w:color w:val="231F20"/>
          <w:spacing w:val="2"/>
        </w:rPr>
        <w:t>las   </w:t>
      </w:r>
      <w:r>
        <w:rPr>
          <w:color w:val="231F20"/>
        </w:rPr>
        <w:t>celebraciones   </w:t>
      </w:r>
      <w:r>
        <w:rPr>
          <w:color w:val="231F20"/>
          <w:spacing w:val="2"/>
        </w:rPr>
        <w:t>religiosas,   </w:t>
      </w:r>
      <w:r>
        <w:rPr>
          <w:color w:val="231F20"/>
        </w:rPr>
        <w:t>como </w:t>
      </w:r>
      <w:r>
        <w:rPr>
          <w:color w:val="231F20"/>
          <w:spacing w:val="45"/>
        </w:rPr>
        <w:t> </w:t>
      </w:r>
      <w:r>
        <w:rPr>
          <w:color w:val="231F20"/>
        </w:rPr>
        <w:t>la</w:t>
      </w:r>
    </w:p>
    <w:p>
      <w:pPr>
        <w:pStyle w:val="BodyText"/>
        <w:spacing w:before="3"/>
        <w:rPr>
          <w:sz w:val="13"/>
        </w:rPr>
      </w:pPr>
    </w:p>
    <w:p>
      <w:pPr>
        <w:spacing w:line="264" w:lineRule="auto" w:before="79"/>
        <w:ind w:left="239" w:right="609" w:hanging="100"/>
        <w:jc w:val="left"/>
        <w:rPr>
          <w:sz w:val="14"/>
        </w:rPr>
      </w:pPr>
      <w:r>
        <w:rPr>
          <w:color w:val="231F20"/>
          <w:sz w:val="14"/>
        </w:rPr>
        <w:t>2 Investigación de Ingrid Lozano Woolrich, María Cristina Cuevas Díaz y Juan Carlos Embriz Gonzaga, con  información obtenida  en  el  Museo  “Felipe Santiago Gutiérrez”,  Toluca, México.</w:t>
      </w:r>
    </w:p>
    <w:p>
      <w:pPr>
        <w:pStyle w:val="BodyText"/>
        <w:rPr>
          <w:sz w:val="20"/>
        </w:rPr>
      </w:pPr>
    </w:p>
    <w:p>
      <w:pPr>
        <w:pStyle w:val="BodyText"/>
        <w:rPr>
          <w:sz w:val="20"/>
        </w:rPr>
      </w:pPr>
    </w:p>
    <w:p>
      <w:pPr>
        <w:spacing w:before="0"/>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rPr>
          <w:sz w:val="20"/>
        </w:rPr>
      </w:pPr>
    </w:p>
    <w:p>
      <w:pPr>
        <w:pStyle w:val="BodyText"/>
        <w:spacing w:before="2"/>
        <w:rPr>
          <w:sz w:val="20"/>
        </w:rPr>
      </w:pPr>
    </w:p>
    <w:p>
      <w:pPr>
        <w:pStyle w:val="BodyText"/>
        <w:spacing w:line="278" w:lineRule="auto"/>
        <w:ind w:left="640" w:right="137"/>
        <w:jc w:val="both"/>
        <w:rPr>
          <w:sz w:val="13"/>
        </w:rPr>
      </w:pPr>
      <w:r>
        <w:rPr>
          <w:color w:val="231F20"/>
          <w:spacing w:val="2"/>
          <w:w w:val="105"/>
        </w:rPr>
        <w:t>Semana</w:t>
      </w:r>
      <w:r>
        <w:rPr>
          <w:color w:val="231F20"/>
          <w:spacing w:val="-17"/>
          <w:w w:val="105"/>
        </w:rPr>
        <w:t> </w:t>
      </w:r>
      <w:r>
        <w:rPr>
          <w:color w:val="231F20"/>
          <w:spacing w:val="3"/>
          <w:w w:val="105"/>
        </w:rPr>
        <w:t>Santa</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spacing w:val="2"/>
          <w:w w:val="105"/>
        </w:rPr>
        <w:t>vida</w:t>
      </w:r>
      <w:r>
        <w:rPr>
          <w:color w:val="231F20"/>
          <w:spacing w:val="-17"/>
          <w:w w:val="105"/>
        </w:rPr>
        <w:t> </w:t>
      </w:r>
      <w:r>
        <w:rPr>
          <w:color w:val="231F20"/>
          <w:spacing w:val="2"/>
          <w:w w:val="105"/>
        </w:rPr>
        <w:t>cotidiana</w:t>
      </w:r>
      <w:r>
        <w:rPr>
          <w:color w:val="231F20"/>
          <w:spacing w:val="-17"/>
          <w:w w:val="105"/>
        </w:rPr>
        <w:t> </w:t>
      </w:r>
      <w:r>
        <w:rPr>
          <w:color w:val="231F20"/>
          <w:w w:val="105"/>
        </w:rPr>
        <w:t>del</w:t>
      </w:r>
      <w:r>
        <w:rPr>
          <w:color w:val="231F20"/>
          <w:spacing w:val="-17"/>
          <w:w w:val="105"/>
        </w:rPr>
        <w:t> </w:t>
      </w:r>
      <w:r>
        <w:rPr>
          <w:color w:val="231F20"/>
          <w:w w:val="105"/>
        </w:rPr>
        <w:t>municipio</w:t>
      </w:r>
      <w:r>
        <w:rPr>
          <w:color w:val="231F20"/>
          <w:spacing w:val="-17"/>
          <w:w w:val="105"/>
        </w:rPr>
        <w:t> </w:t>
      </w:r>
      <w:r>
        <w:rPr>
          <w:color w:val="231F20"/>
          <w:w w:val="105"/>
        </w:rPr>
        <w:t>de</w:t>
      </w:r>
      <w:r>
        <w:rPr>
          <w:color w:val="231F20"/>
          <w:spacing w:val="-17"/>
          <w:w w:val="105"/>
        </w:rPr>
        <w:t> </w:t>
      </w:r>
      <w:r>
        <w:rPr>
          <w:color w:val="231F20"/>
          <w:spacing w:val="2"/>
          <w:w w:val="105"/>
        </w:rPr>
        <w:t>Zinacantepec,</w:t>
      </w:r>
      <w:r>
        <w:rPr>
          <w:color w:val="231F20"/>
          <w:spacing w:val="-17"/>
          <w:w w:val="105"/>
        </w:rPr>
        <w:t> </w:t>
      </w:r>
      <w:r>
        <w:rPr>
          <w:color w:val="231F20"/>
          <w:w w:val="105"/>
        </w:rPr>
        <w:t>lo que</w:t>
      </w:r>
      <w:r>
        <w:rPr>
          <w:color w:val="231F20"/>
          <w:spacing w:val="-16"/>
          <w:w w:val="105"/>
        </w:rPr>
        <w:t> </w:t>
      </w:r>
      <w:r>
        <w:rPr>
          <w:color w:val="231F20"/>
          <w:w w:val="105"/>
        </w:rPr>
        <w:t>llevó</w:t>
      </w:r>
      <w:r>
        <w:rPr>
          <w:color w:val="231F20"/>
          <w:spacing w:val="-16"/>
          <w:w w:val="105"/>
        </w:rPr>
        <w:t> </w:t>
      </w:r>
      <w:r>
        <w:rPr>
          <w:color w:val="231F20"/>
          <w:spacing w:val="3"/>
          <w:w w:val="105"/>
        </w:rPr>
        <w:t>al</w:t>
      </w:r>
      <w:r>
        <w:rPr>
          <w:color w:val="231F20"/>
          <w:spacing w:val="-16"/>
          <w:w w:val="105"/>
        </w:rPr>
        <w:t> </w:t>
      </w:r>
      <w:r>
        <w:rPr>
          <w:color w:val="231F20"/>
          <w:w w:val="105"/>
        </w:rPr>
        <w:t>maestro</w:t>
      </w:r>
      <w:r>
        <w:rPr>
          <w:color w:val="231F20"/>
          <w:spacing w:val="-16"/>
          <w:w w:val="105"/>
        </w:rPr>
        <w:t> </w:t>
      </w:r>
      <w:r>
        <w:rPr>
          <w:color w:val="231F20"/>
          <w:w w:val="105"/>
        </w:rPr>
        <w:t>a</w:t>
      </w:r>
      <w:r>
        <w:rPr>
          <w:color w:val="231F20"/>
          <w:spacing w:val="-16"/>
          <w:w w:val="105"/>
        </w:rPr>
        <w:t> </w:t>
      </w:r>
      <w:r>
        <w:rPr>
          <w:color w:val="231F20"/>
          <w:spacing w:val="3"/>
          <w:w w:val="105"/>
        </w:rPr>
        <w:t>visitar</w:t>
      </w:r>
      <w:r>
        <w:rPr>
          <w:color w:val="231F20"/>
          <w:spacing w:val="-16"/>
          <w:w w:val="105"/>
        </w:rPr>
        <w:t> </w:t>
      </w:r>
      <w:r>
        <w:rPr>
          <w:color w:val="231F20"/>
          <w:w w:val="105"/>
        </w:rPr>
        <w:t>la</w:t>
      </w:r>
      <w:r>
        <w:rPr>
          <w:color w:val="231F20"/>
          <w:spacing w:val="-16"/>
          <w:w w:val="105"/>
        </w:rPr>
        <w:t> </w:t>
      </w:r>
      <w:r>
        <w:rPr>
          <w:color w:val="231F20"/>
          <w:spacing w:val="3"/>
          <w:w w:val="105"/>
        </w:rPr>
        <w:t>casa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familia</w:t>
      </w:r>
      <w:r>
        <w:rPr>
          <w:color w:val="231F20"/>
          <w:spacing w:val="-16"/>
          <w:w w:val="105"/>
        </w:rPr>
        <w:t> </w:t>
      </w:r>
      <w:r>
        <w:rPr>
          <w:color w:val="231F20"/>
          <w:spacing w:val="2"/>
          <w:w w:val="105"/>
        </w:rPr>
        <w:t>Zúñiga</w:t>
      </w:r>
      <w:r>
        <w:rPr>
          <w:color w:val="231F20"/>
          <w:spacing w:val="-16"/>
          <w:w w:val="105"/>
        </w:rPr>
        <w:t> </w:t>
      </w:r>
      <w:r>
        <w:rPr>
          <w:color w:val="231F20"/>
          <w:w w:val="105"/>
        </w:rPr>
        <w:t>Valdés</w:t>
      </w:r>
      <w:r>
        <w:rPr>
          <w:color w:val="231F20"/>
          <w:spacing w:val="-16"/>
          <w:w w:val="105"/>
        </w:rPr>
        <w:t> </w:t>
      </w:r>
      <w:r>
        <w:rPr>
          <w:color w:val="231F20"/>
          <w:w w:val="105"/>
        </w:rPr>
        <w:t>a</w:t>
      </w:r>
      <w:r>
        <w:rPr>
          <w:color w:val="231F20"/>
          <w:spacing w:val="-16"/>
          <w:w w:val="105"/>
        </w:rPr>
        <w:t> </w:t>
      </w:r>
      <w:r>
        <w:rPr>
          <w:color w:val="231F20"/>
          <w:w w:val="105"/>
        </w:rPr>
        <w:t>la edad de </w:t>
      </w:r>
      <w:r>
        <w:rPr>
          <w:color w:val="231F20"/>
          <w:spacing w:val="4"/>
          <w:w w:val="105"/>
        </w:rPr>
        <w:t>26 </w:t>
      </w:r>
      <w:r>
        <w:rPr>
          <w:color w:val="231F20"/>
          <w:w w:val="105"/>
        </w:rPr>
        <w:t>años, conociendo a Matilde </w:t>
      </w:r>
      <w:r>
        <w:rPr>
          <w:color w:val="231F20"/>
          <w:spacing w:val="2"/>
          <w:w w:val="105"/>
        </w:rPr>
        <w:t>cuando </w:t>
      </w:r>
      <w:r>
        <w:rPr>
          <w:color w:val="231F20"/>
          <w:spacing w:val="3"/>
          <w:w w:val="105"/>
        </w:rPr>
        <w:t>ésta </w:t>
      </w:r>
      <w:r>
        <w:rPr>
          <w:color w:val="231F20"/>
          <w:w w:val="105"/>
        </w:rPr>
        <w:t>tenía </w:t>
      </w:r>
      <w:r>
        <w:rPr>
          <w:color w:val="231F20"/>
          <w:spacing w:val="3"/>
          <w:w w:val="105"/>
        </w:rPr>
        <w:t>16</w:t>
      </w:r>
      <w:r>
        <w:rPr>
          <w:color w:val="231F20"/>
          <w:spacing w:val="-26"/>
          <w:w w:val="105"/>
        </w:rPr>
        <w:t> </w:t>
      </w:r>
      <w:r>
        <w:rPr>
          <w:color w:val="231F20"/>
          <w:w w:val="105"/>
        </w:rPr>
        <w:t>años. Tal acontecimiento </w:t>
      </w:r>
      <w:r>
        <w:rPr>
          <w:color w:val="231F20"/>
          <w:spacing w:val="4"/>
          <w:w w:val="105"/>
        </w:rPr>
        <w:t>marcaría </w:t>
      </w:r>
      <w:r>
        <w:rPr>
          <w:color w:val="231F20"/>
          <w:w w:val="105"/>
        </w:rPr>
        <w:t>el inicio de la </w:t>
      </w:r>
      <w:r>
        <w:rPr>
          <w:color w:val="231F20"/>
          <w:spacing w:val="4"/>
          <w:w w:val="105"/>
        </w:rPr>
        <w:t>artista </w:t>
      </w:r>
      <w:r>
        <w:rPr>
          <w:color w:val="231F20"/>
          <w:w w:val="105"/>
        </w:rPr>
        <w:t>en el mundo</w:t>
      </w:r>
      <w:r>
        <w:rPr>
          <w:color w:val="231F20"/>
          <w:spacing w:val="-35"/>
          <w:w w:val="105"/>
        </w:rPr>
        <w:t> </w:t>
      </w:r>
      <w:r>
        <w:rPr>
          <w:color w:val="231F20"/>
          <w:w w:val="105"/>
        </w:rPr>
        <w:t>de la</w:t>
      </w:r>
      <w:r>
        <w:rPr>
          <w:color w:val="231F20"/>
          <w:spacing w:val="-14"/>
          <w:w w:val="105"/>
        </w:rPr>
        <w:t> </w:t>
      </w:r>
      <w:r>
        <w:rPr>
          <w:color w:val="231F20"/>
          <w:spacing w:val="2"/>
          <w:w w:val="105"/>
        </w:rPr>
        <w:t>pintura</w:t>
      </w:r>
      <w:r>
        <w:rPr>
          <w:color w:val="231F20"/>
          <w:spacing w:val="-14"/>
          <w:w w:val="105"/>
        </w:rPr>
        <w:t> </w:t>
      </w:r>
      <w:r>
        <w:rPr>
          <w:color w:val="231F20"/>
          <w:spacing w:val="2"/>
          <w:w w:val="105"/>
        </w:rPr>
        <w:t>academicista,</w:t>
      </w:r>
      <w:r>
        <w:rPr>
          <w:color w:val="231F20"/>
          <w:spacing w:val="-14"/>
          <w:w w:val="105"/>
        </w:rPr>
        <w:t> </w:t>
      </w:r>
      <w:r>
        <w:rPr>
          <w:color w:val="231F20"/>
          <w:w w:val="105"/>
        </w:rPr>
        <w:t>ya</w:t>
      </w:r>
      <w:r>
        <w:rPr>
          <w:color w:val="231F20"/>
          <w:spacing w:val="-14"/>
          <w:w w:val="105"/>
        </w:rPr>
        <w:t> </w:t>
      </w:r>
      <w:r>
        <w:rPr>
          <w:color w:val="231F20"/>
          <w:w w:val="105"/>
        </w:rPr>
        <w:t>que</w:t>
      </w:r>
      <w:r>
        <w:rPr>
          <w:color w:val="231F20"/>
          <w:spacing w:val="-14"/>
          <w:w w:val="105"/>
        </w:rPr>
        <w:t> </w:t>
      </w:r>
      <w:r>
        <w:rPr>
          <w:color w:val="231F20"/>
          <w:w w:val="105"/>
        </w:rPr>
        <w:t>el</w:t>
      </w:r>
      <w:r>
        <w:rPr>
          <w:color w:val="231F20"/>
          <w:spacing w:val="-14"/>
          <w:w w:val="105"/>
        </w:rPr>
        <w:t> </w:t>
      </w:r>
      <w:r>
        <w:rPr>
          <w:color w:val="231F20"/>
          <w:w w:val="105"/>
        </w:rPr>
        <w:t>maestro</w:t>
      </w:r>
      <w:r>
        <w:rPr>
          <w:color w:val="231F20"/>
          <w:spacing w:val="-14"/>
          <w:w w:val="105"/>
        </w:rPr>
        <w:t> </w:t>
      </w:r>
      <w:r>
        <w:rPr>
          <w:color w:val="231F20"/>
          <w:w w:val="105"/>
        </w:rPr>
        <w:t>Gutiérrez</w:t>
      </w:r>
      <w:r>
        <w:rPr>
          <w:color w:val="231F20"/>
          <w:spacing w:val="-14"/>
          <w:w w:val="105"/>
        </w:rPr>
        <w:t> </w:t>
      </w:r>
      <w:r>
        <w:rPr>
          <w:color w:val="231F20"/>
          <w:w w:val="105"/>
        </w:rPr>
        <w:t>se</w:t>
      </w:r>
      <w:r>
        <w:rPr>
          <w:color w:val="231F20"/>
          <w:spacing w:val="-14"/>
          <w:w w:val="105"/>
        </w:rPr>
        <w:t> </w:t>
      </w:r>
      <w:r>
        <w:rPr>
          <w:color w:val="231F20"/>
          <w:spacing w:val="2"/>
          <w:w w:val="105"/>
        </w:rPr>
        <w:t>convertiría </w:t>
      </w:r>
      <w:r>
        <w:rPr>
          <w:color w:val="231F20"/>
          <w:w w:val="105"/>
        </w:rPr>
        <w:t>en su profesor, mecenas y </w:t>
      </w:r>
      <w:r>
        <w:rPr>
          <w:color w:val="231F20"/>
          <w:spacing w:val="2"/>
          <w:w w:val="105"/>
        </w:rPr>
        <w:t>amigo. Se </w:t>
      </w:r>
      <w:r>
        <w:rPr>
          <w:color w:val="231F20"/>
          <w:w w:val="105"/>
        </w:rPr>
        <w:t>tiene conocimiento que el  maestro</w:t>
      </w:r>
      <w:r>
        <w:rPr>
          <w:color w:val="231F20"/>
          <w:spacing w:val="-6"/>
          <w:w w:val="105"/>
        </w:rPr>
        <w:t> </w:t>
      </w:r>
      <w:r>
        <w:rPr>
          <w:color w:val="231F20"/>
          <w:spacing w:val="3"/>
          <w:w w:val="105"/>
        </w:rPr>
        <w:t>realizó</w:t>
      </w:r>
      <w:r>
        <w:rPr>
          <w:color w:val="231F20"/>
          <w:spacing w:val="-6"/>
          <w:w w:val="105"/>
        </w:rPr>
        <w:t> </w:t>
      </w:r>
      <w:r>
        <w:rPr>
          <w:color w:val="231F20"/>
          <w:spacing w:val="2"/>
          <w:w w:val="105"/>
        </w:rPr>
        <w:t>una</w:t>
      </w:r>
      <w:r>
        <w:rPr>
          <w:color w:val="231F20"/>
          <w:spacing w:val="-6"/>
          <w:w w:val="105"/>
        </w:rPr>
        <w:t> </w:t>
      </w:r>
      <w:r>
        <w:rPr>
          <w:color w:val="231F20"/>
          <w:w w:val="105"/>
        </w:rPr>
        <w:t>serie</w:t>
      </w:r>
      <w:r>
        <w:rPr>
          <w:color w:val="231F20"/>
          <w:spacing w:val="-6"/>
          <w:w w:val="105"/>
        </w:rPr>
        <w:t> </w:t>
      </w:r>
      <w:r>
        <w:rPr>
          <w:color w:val="231F20"/>
          <w:w w:val="105"/>
        </w:rPr>
        <w:t>de</w:t>
      </w:r>
      <w:r>
        <w:rPr>
          <w:color w:val="231F20"/>
          <w:spacing w:val="-6"/>
          <w:w w:val="105"/>
        </w:rPr>
        <w:t> </w:t>
      </w:r>
      <w:r>
        <w:rPr>
          <w:color w:val="231F20"/>
          <w:spacing w:val="2"/>
          <w:w w:val="105"/>
        </w:rPr>
        <w:t>pinturas</w:t>
      </w:r>
      <w:r>
        <w:rPr>
          <w:color w:val="231F20"/>
          <w:spacing w:val="-6"/>
          <w:w w:val="105"/>
        </w:rPr>
        <w:t> </w:t>
      </w:r>
      <w:r>
        <w:rPr>
          <w:color w:val="231F20"/>
          <w:w w:val="105"/>
        </w:rPr>
        <w:t>que</w:t>
      </w:r>
      <w:r>
        <w:rPr>
          <w:color w:val="231F20"/>
          <w:spacing w:val="-6"/>
          <w:w w:val="105"/>
        </w:rPr>
        <w:t> </w:t>
      </w:r>
      <w:r>
        <w:rPr>
          <w:color w:val="231F20"/>
          <w:w w:val="105"/>
        </w:rPr>
        <w:t>pertenecen</w:t>
      </w:r>
      <w:r>
        <w:rPr>
          <w:color w:val="231F20"/>
          <w:spacing w:val="-6"/>
          <w:w w:val="105"/>
        </w:rPr>
        <w:t> </w:t>
      </w:r>
      <w:r>
        <w:rPr>
          <w:color w:val="231F20"/>
          <w:w w:val="105"/>
        </w:rPr>
        <w:t>a</w:t>
      </w:r>
      <w:r>
        <w:rPr>
          <w:color w:val="231F20"/>
          <w:spacing w:val="-6"/>
          <w:w w:val="105"/>
        </w:rPr>
        <w:t> </w:t>
      </w:r>
      <w:r>
        <w:rPr>
          <w:color w:val="231F20"/>
          <w:spacing w:val="2"/>
          <w:w w:val="105"/>
        </w:rPr>
        <w:t>una</w:t>
      </w:r>
      <w:r>
        <w:rPr>
          <w:color w:val="231F20"/>
          <w:spacing w:val="-6"/>
          <w:w w:val="105"/>
        </w:rPr>
        <w:t> </w:t>
      </w:r>
      <w:r>
        <w:rPr>
          <w:color w:val="231F20"/>
          <w:w w:val="105"/>
        </w:rPr>
        <w:t>colec- ción</w:t>
      </w:r>
      <w:r>
        <w:rPr>
          <w:color w:val="231F20"/>
          <w:spacing w:val="-27"/>
          <w:w w:val="105"/>
        </w:rPr>
        <w:t> </w:t>
      </w:r>
      <w:r>
        <w:rPr>
          <w:color w:val="231F20"/>
          <w:spacing w:val="2"/>
          <w:w w:val="105"/>
        </w:rPr>
        <w:t>costumbrista</w:t>
      </w:r>
      <w:r>
        <w:rPr>
          <w:color w:val="231F20"/>
          <w:spacing w:val="-27"/>
          <w:w w:val="105"/>
        </w:rPr>
        <w:t> </w:t>
      </w:r>
      <w:r>
        <w:rPr>
          <w:color w:val="231F20"/>
          <w:w w:val="105"/>
        </w:rPr>
        <w:t>dedicada</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spacing w:val="3"/>
          <w:w w:val="105"/>
        </w:rPr>
        <w:t>familia</w:t>
      </w:r>
      <w:r>
        <w:rPr>
          <w:color w:val="231F20"/>
          <w:spacing w:val="-27"/>
          <w:w w:val="105"/>
        </w:rPr>
        <w:t> </w:t>
      </w:r>
      <w:r>
        <w:rPr>
          <w:color w:val="231F20"/>
          <w:spacing w:val="2"/>
          <w:w w:val="105"/>
        </w:rPr>
        <w:t>Zúñiga</w:t>
      </w:r>
      <w:r>
        <w:rPr>
          <w:color w:val="231F20"/>
          <w:spacing w:val="-27"/>
          <w:w w:val="105"/>
        </w:rPr>
        <w:t> </w:t>
      </w:r>
      <w:r>
        <w:rPr>
          <w:color w:val="231F20"/>
          <w:w w:val="105"/>
        </w:rPr>
        <w:t>Valdés.</w:t>
      </w:r>
      <w:r>
        <w:rPr>
          <w:color w:val="231F20"/>
          <w:w w:val="105"/>
          <w:position w:val="7"/>
          <w:sz w:val="13"/>
        </w:rPr>
        <w:t>3</w:t>
      </w:r>
    </w:p>
    <w:p>
      <w:pPr>
        <w:pStyle w:val="BodyText"/>
        <w:spacing w:line="278" w:lineRule="auto"/>
        <w:ind w:left="639" w:right="138" w:firstLine="300"/>
        <w:jc w:val="both"/>
      </w:pPr>
      <w:r>
        <w:rPr>
          <w:color w:val="231F20"/>
          <w:spacing w:val="3"/>
        </w:rPr>
        <w:t>El </w:t>
      </w:r>
      <w:r>
        <w:rPr>
          <w:color w:val="231F20"/>
        </w:rPr>
        <w:t>maestro </w:t>
      </w:r>
      <w:r>
        <w:rPr>
          <w:color w:val="231F20"/>
          <w:spacing w:val="2"/>
        </w:rPr>
        <w:t>Santiago </w:t>
      </w:r>
      <w:r>
        <w:rPr>
          <w:color w:val="231F20"/>
        </w:rPr>
        <w:t>Gutiérrez </w:t>
      </w:r>
      <w:r>
        <w:rPr>
          <w:color w:val="231F20"/>
          <w:spacing w:val="3"/>
        </w:rPr>
        <w:t>dotaría </w:t>
      </w:r>
      <w:r>
        <w:rPr>
          <w:color w:val="231F20"/>
        </w:rPr>
        <w:t>a  Matilde  de  </w:t>
      </w:r>
      <w:r>
        <w:rPr>
          <w:color w:val="231F20"/>
          <w:spacing w:val="3"/>
        </w:rPr>
        <w:t>técnicas </w:t>
      </w:r>
      <w:r>
        <w:rPr>
          <w:color w:val="231F20"/>
        </w:rPr>
        <w:t>en el </w:t>
      </w:r>
      <w:r>
        <w:rPr>
          <w:color w:val="231F20"/>
          <w:spacing w:val="3"/>
        </w:rPr>
        <w:t>arte </w:t>
      </w:r>
      <w:r>
        <w:rPr>
          <w:color w:val="231F20"/>
        </w:rPr>
        <w:t>del dibujo y del </w:t>
      </w:r>
      <w:r>
        <w:rPr>
          <w:color w:val="231F20"/>
          <w:spacing w:val="2"/>
        </w:rPr>
        <w:t>retrato </w:t>
      </w:r>
      <w:r>
        <w:rPr>
          <w:color w:val="231F20"/>
        </w:rPr>
        <w:t>en la corriente del </w:t>
      </w:r>
      <w:r>
        <w:rPr>
          <w:color w:val="231F20"/>
          <w:spacing w:val="3"/>
        </w:rPr>
        <w:t>arte </w:t>
      </w:r>
      <w:r>
        <w:rPr>
          <w:color w:val="231F20"/>
          <w:spacing w:val="2"/>
        </w:rPr>
        <w:t>costumbrista, las </w:t>
      </w:r>
      <w:r>
        <w:rPr>
          <w:color w:val="231F20"/>
          <w:spacing w:val="3"/>
        </w:rPr>
        <w:t>cuales </w:t>
      </w:r>
      <w:r>
        <w:rPr>
          <w:color w:val="231F20"/>
        </w:rPr>
        <w:t>se </w:t>
      </w:r>
      <w:r>
        <w:rPr>
          <w:color w:val="231F20"/>
          <w:spacing w:val="2"/>
        </w:rPr>
        <w:t>verían </w:t>
      </w:r>
      <w:r>
        <w:rPr>
          <w:color w:val="231F20"/>
        </w:rPr>
        <w:t>plasmadas en sus primeros trabajos, </w:t>
      </w:r>
      <w:r>
        <w:rPr>
          <w:color w:val="231F20"/>
          <w:spacing w:val="2"/>
        </w:rPr>
        <w:t>razón </w:t>
      </w:r>
      <w:r>
        <w:rPr>
          <w:color w:val="231F20"/>
        </w:rPr>
        <w:t>por  la</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profesor</w:t>
      </w:r>
      <w:r>
        <w:rPr>
          <w:color w:val="231F20"/>
          <w:spacing w:val="29"/>
        </w:rPr>
        <w:t> </w:t>
      </w:r>
      <w:r>
        <w:rPr>
          <w:color w:val="231F20"/>
        </w:rPr>
        <w:t>Felipe</w:t>
      </w:r>
      <w:r>
        <w:rPr>
          <w:color w:val="231F20"/>
          <w:spacing w:val="29"/>
        </w:rPr>
        <w:t> </w:t>
      </w:r>
      <w:r>
        <w:rPr>
          <w:color w:val="231F20"/>
          <w:spacing w:val="2"/>
        </w:rPr>
        <w:t>Santiago</w:t>
      </w:r>
      <w:r>
        <w:rPr>
          <w:color w:val="231F20"/>
          <w:spacing w:val="29"/>
        </w:rPr>
        <w:t> </w:t>
      </w:r>
      <w:r>
        <w:rPr>
          <w:color w:val="231F20"/>
        </w:rPr>
        <w:t>pondría</w:t>
      </w:r>
      <w:r>
        <w:rPr>
          <w:color w:val="231F20"/>
          <w:spacing w:val="29"/>
        </w:rPr>
        <w:t> </w:t>
      </w:r>
      <w:r>
        <w:rPr>
          <w:color w:val="231F20"/>
          <w:spacing w:val="2"/>
        </w:rPr>
        <w:t>especial</w:t>
      </w:r>
      <w:r>
        <w:rPr>
          <w:color w:val="231F20"/>
          <w:spacing w:val="29"/>
        </w:rPr>
        <w:t> </w:t>
      </w:r>
      <w:r>
        <w:rPr>
          <w:color w:val="231F20"/>
        </w:rPr>
        <w:t>atención</w:t>
      </w:r>
      <w:r>
        <w:rPr>
          <w:color w:val="231F20"/>
          <w:spacing w:val="29"/>
        </w:rPr>
        <w:t> </w:t>
      </w:r>
      <w:r>
        <w:rPr>
          <w:color w:val="231F20"/>
        </w:rPr>
        <w:t>en</w:t>
      </w:r>
      <w:r>
        <w:rPr>
          <w:color w:val="231F20"/>
          <w:spacing w:val="29"/>
        </w:rPr>
        <w:t> </w:t>
      </w:r>
      <w:r>
        <w:rPr>
          <w:color w:val="231F20"/>
        </w:rPr>
        <w:t>su</w:t>
      </w:r>
    </w:p>
    <w:p>
      <w:pPr>
        <w:pStyle w:val="BodyText"/>
        <w:tabs>
          <w:tab w:pos="639" w:val="left" w:leader="none"/>
        </w:tabs>
        <w:spacing w:line="259" w:lineRule="exact"/>
        <w:ind w:left="100"/>
      </w:pPr>
      <w:r>
        <w:rPr>
          <w:rFonts w:ascii="Times New Roman" w:hAnsi="Times New Roman"/>
          <w:b/>
          <w:color w:val="757D33"/>
          <w:position w:val="7"/>
          <w:sz w:val="20"/>
        </w:rPr>
        <w:t>62</w:t>
        <w:tab/>
      </w:r>
      <w:r>
        <w:rPr>
          <w:color w:val="231F20"/>
          <w:spacing w:val="2"/>
        </w:rPr>
        <w:t>enseñanza, </w:t>
      </w:r>
      <w:r>
        <w:rPr>
          <w:color w:val="231F20"/>
        </w:rPr>
        <w:t>viendo  </w:t>
      </w:r>
      <w:r>
        <w:rPr>
          <w:color w:val="231F20"/>
          <w:spacing w:val="2"/>
        </w:rPr>
        <w:t>cualidades </w:t>
      </w:r>
      <w:r>
        <w:rPr>
          <w:color w:val="231F20"/>
          <w:spacing w:val="3"/>
        </w:rPr>
        <w:t>únicas </w:t>
      </w:r>
      <w:r>
        <w:rPr>
          <w:color w:val="231F20"/>
        </w:rPr>
        <w:t>en  la  pintora.  </w:t>
      </w:r>
      <w:r>
        <w:rPr>
          <w:color w:val="231F20"/>
          <w:spacing w:val="3"/>
        </w:rPr>
        <w:t>En </w:t>
      </w:r>
      <w:r>
        <w:rPr>
          <w:color w:val="231F20"/>
          <w:spacing w:val="2"/>
        </w:rPr>
        <w:t>esta  </w:t>
      </w:r>
      <w:r>
        <w:rPr>
          <w:color w:val="231F20"/>
          <w:spacing w:val="28"/>
        </w:rPr>
        <w:t> </w:t>
      </w:r>
      <w:r>
        <w:rPr>
          <w:color w:val="231F20"/>
        </w:rPr>
        <w:t>época</w:t>
      </w:r>
    </w:p>
    <w:p>
      <w:pPr>
        <w:pStyle w:val="BodyText"/>
        <w:spacing w:before="42"/>
        <w:ind w:left="639"/>
        <w:jc w:val="both"/>
      </w:pPr>
      <w:r>
        <w:rPr>
          <w:color w:val="231F20"/>
        </w:rPr>
        <w:t>pintaría copias y retratos, entre otros.</w:t>
      </w:r>
    </w:p>
    <w:p>
      <w:pPr>
        <w:pStyle w:val="BodyText"/>
        <w:spacing w:line="278" w:lineRule="auto" w:before="42"/>
        <w:ind w:left="639" w:right="137" w:firstLine="300"/>
        <w:jc w:val="both"/>
      </w:pPr>
      <w:r>
        <w:rPr>
          <w:color w:val="231F20"/>
          <w:spacing w:val="3"/>
        </w:rPr>
        <w:t>En </w:t>
      </w:r>
      <w:r>
        <w:rPr>
          <w:color w:val="231F20"/>
          <w:spacing w:val="2"/>
        </w:rPr>
        <w:t>1850, </w:t>
      </w:r>
      <w:r>
        <w:rPr>
          <w:color w:val="231F20"/>
          <w:spacing w:val="3"/>
        </w:rPr>
        <w:t>al </w:t>
      </w:r>
      <w:r>
        <w:rPr>
          <w:color w:val="231F20"/>
          <w:spacing w:val="2"/>
        </w:rPr>
        <w:t>vislumbrarse las cualidades </w:t>
      </w:r>
      <w:r>
        <w:rPr>
          <w:color w:val="231F20"/>
        </w:rPr>
        <w:t>de la pintora, su maestro decide</w:t>
      </w:r>
      <w:r>
        <w:rPr>
          <w:color w:val="231F20"/>
          <w:spacing w:val="-11"/>
        </w:rPr>
        <w:t> </w:t>
      </w:r>
      <w:r>
        <w:rPr>
          <w:color w:val="231F20"/>
        </w:rPr>
        <w:t>apelar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3"/>
        </w:rPr>
        <w:t>amistad</w:t>
      </w:r>
      <w:r>
        <w:rPr>
          <w:color w:val="231F20"/>
          <w:spacing w:val="-11"/>
        </w:rPr>
        <w:t> </w:t>
      </w:r>
      <w:r>
        <w:rPr>
          <w:color w:val="231F20"/>
        </w:rPr>
        <w:t>que</w:t>
      </w:r>
      <w:r>
        <w:rPr>
          <w:color w:val="231F20"/>
          <w:spacing w:val="-11"/>
        </w:rPr>
        <w:t> </w:t>
      </w:r>
      <w:r>
        <w:rPr>
          <w:color w:val="231F20"/>
        </w:rPr>
        <w:t>sostenía</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spacing w:val="2"/>
        </w:rPr>
        <w:t>director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Academia de </w:t>
      </w:r>
      <w:r>
        <w:rPr>
          <w:color w:val="231F20"/>
          <w:spacing w:val="3"/>
        </w:rPr>
        <w:t>San </w:t>
      </w:r>
      <w:r>
        <w:rPr>
          <w:color w:val="231F20"/>
        </w:rPr>
        <w:t>Carlos, </w:t>
      </w:r>
      <w:r>
        <w:rPr>
          <w:color w:val="231F20"/>
          <w:spacing w:val="2"/>
        </w:rPr>
        <w:t>Pelegrín </w:t>
      </w:r>
      <w:r>
        <w:rPr>
          <w:color w:val="231F20"/>
        </w:rPr>
        <w:t>Clavé, y solicitarle </w:t>
      </w:r>
      <w:r>
        <w:rPr>
          <w:color w:val="231F20"/>
          <w:spacing w:val="3"/>
        </w:rPr>
        <w:t>fueran </w:t>
      </w:r>
      <w:r>
        <w:rPr>
          <w:color w:val="231F20"/>
          <w:spacing w:val="2"/>
        </w:rPr>
        <w:t>admitidas </w:t>
      </w:r>
      <w:r>
        <w:rPr>
          <w:color w:val="231F20"/>
        </w:rPr>
        <w:t>en la Tercera Exposición Nacional de </w:t>
      </w:r>
      <w:r>
        <w:rPr>
          <w:color w:val="231F20"/>
          <w:spacing w:val="4"/>
        </w:rPr>
        <w:t>Pintura </w:t>
      </w:r>
      <w:r>
        <w:rPr>
          <w:color w:val="231F20"/>
          <w:spacing w:val="3"/>
        </w:rPr>
        <w:t>cuatro </w:t>
      </w:r>
      <w:r>
        <w:rPr>
          <w:color w:val="231F20"/>
        </w:rPr>
        <w:t>obras de la joven, </w:t>
      </w:r>
      <w:r>
        <w:rPr>
          <w:color w:val="231F20"/>
          <w:spacing w:val="2"/>
        </w:rPr>
        <w:t>tratándose </w:t>
      </w:r>
      <w:r>
        <w:rPr>
          <w:color w:val="231F20"/>
        </w:rPr>
        <w:t>de dos copias de </w:t>
      </w:r>
      <w:r>
        <w:rPr>
          <w:color w:val="231F20"/>
          <w:spacing w:val="2"/>
        </w:rPr>
        <w:t>las </w:t>
      </w:r>
      <w:r>
        <w:rPr>
          <w:color w:val="231F20"/>
        </w:rPr>
        <w:t>obras del pintor mexicano Cordero; </w:t>
      </w:r>
      <w:r>
        <w:rPr>
          <w:color w:val="231F20"/>
          <w:spacing w:val="2"/>
        </w:rPr>
        <w:t>una </w:t>
      </w:r>
      <w:r>
        <w:rPr>
          <w:i/>
          <w:color w:val="231F20"/>
          <w:spacing w:val="3"/>
        </w:rPr>
        <w:t>Cabeza </w:t>
      </w:r>
      <w:r>
        <w:rPr>
          <w:i/>
          <w:color w:val="231F20"/>
        </w:rPr>
        <w:t>de San Jerónimo</w:t>
      </w:r>
      <w:r>
        <w:rPr>
          <w:color w:val="231F20"/>
        </w:rPr>
        <w:t>, copiado del Españoleto; </w:t>
      </w:r>
      <w:r>
        <w:rPr>
          <w:color w:val="231F20"/>
          <w:spacing w:val="-6"/>
        </w:rPr>
        <w:t>y, </w:t>
      </w:r>
      <w:r>
        <w:rPr>
          <w:color w:val="231F20"/>
        </w:rPr>
        <w:t>por último,  </w:t>
      </w:r>
      <w:r>
        <w:rPr>
          <w:i/>
          <w:color w:val="231F20"/>
          <w:spacing w:val="3"/>
        </w:rPr>
        <w:t>La </w:t>
      </w:r>
      <w:r>
        <w:rPr>
          <w:i/>
          <w:color w:val="231F20"/>
        </w:rPr>
        <w:t>Divina infantita</w:t>
      </w:r>
      <w:r>
        <w:rPr>
          <w:color w:val="231F20"/>
        </w:rPr>
        <w:t>, </w:t>
      </w:r>
      <w:r>
        <w:rPr>
          <w:color w:val="231F20"/>
          <w:spacing w:val="2"/>
        </w:rPr>
        <w:t>cuadro </w:t>
      </w:r>
      <w:r>
        <w:rPr>
          <w:color w:val="231F20"/>
        </w:rPr>
        <w:t>que </w:t>
      </w:r>
      <w:r>
        <w:rPr>
          <w:color w:val="231F20"/>
          <w:spacing w:val="2"/>
        </w:rPr>
        <w:t>representaría </w:t>
      </w:r>
      <w:r>
        <w:rPr>
          <w:color w:val="231F20"/>
        </w:rPr>
        <w:t>pasajes de su </w:t>
      </w:r>
      <w:r>
        <w:rPr>
          <w:color w:val="231F20"/>
          <w:spacing w:val="2"/>
        </w:rPr>
        <w:t>vida </w:t>
      </w:r>
      <w:r>
        <w:rPr>
          <w:color w:val="231F20"/>
        </w:rPr>
        <w:t>y que </w:t>
      </w:r>
      <w:r>
        <w:rPr>
          <w:color w:val="231F20"/>
          <w:spacing w:val="2"/>
        </w:rPr>
        <w:t>recibiría </w:t>
      </w:r>
      <w:r>
        <w:rPr>
          <w:color w:val="231F20"/>
        </w:rPr>
        <w:t>diversos</w:t>
      </w:r>
      <w:r>
        <w:rPr>
          <w:color w:val="231F20"/>
          <w:spacing w:val="16"/>
        </w:rPr>
        <w:t> </w:t>
      </w:r>
      <w:r>
        <w:rPr>
          <w:color w:val="231F20"/>
        </w:rPr>
        <w:t>elogios.</w:t>
      </w:r>
    </w:p>
    <w:p>
      <w:pPr>
        <w:pStyle w:val="BodyText"/>
        <w:spacing w:line="278" w:lineRule="auto" w:before="1"/>
        <w:ind w:left="639" w:right="137" w:firstLine="300"/>
        <w:jc w:val="both"/>
      </w:pPr>
      <w:r>
        <w:rPr>
          <w:color w:val="231F20"/>
        </w:rPr>
        <w:t>Sin discernimiento de la fecha </w:t>
      </w:r>
      <w:r>
        <w:rPr>
          <w:color w:val="231F20"/>
          <w:spacing w:val="3"/>
        </w:rPr>
        <w:t>exacta, </w:t>
      </w:r>
      <w:r>
        <w:rPr>
          <w:color w:val="231F20"/>
        </w:rPr>
        <w:t>se tiene conocimiento que Matilde </w:t>
      </w:r>
      <w:r>
        <w:rPr>
          <w:color w:val="231F20"/>
          <w:spacing w:val="2"/>
        </w:rPr>
        <w:t>expuso </w:t>
      </w:r>
      <w:r>
        <w:rPr>
          <w:color w:val="231F20"/>
          <w:spacing w:val="3"/>
        </w:rPr>
        <w:t>al </w:t>
      </w:r>
      <w:r>
        <w:rPr>
          <w:color w:val="231F20"/>
        </w:rPr>
        <w:t>lado  de  Felipe  </w:t>
      </w:r>
      <w:r>
        <w:rPr>
          <w:color w:val="231F20"/>
          <w:spacing w:val="2"/>
        </w:rPr>
        <w:t>Santiago  </w:t>
      </w:r>
      <w:r>
        <w:rPr>
          <w:color w:val="231F20"/>
        </w:rPr>
        <w:t>Gutiérrez  y  </w:t>
      </w:r>
      <w:r>
        <w:rPr>
          <w:color w:val="231F20"/>
          <w:spacing w:val="2"/>
        </w:rPr>
        <w:t>Luis  </w:t>
      </w:r>
      <w:r>
        <w:rPr>
          <w:color w:val="231F20"/>
        </w:rPr>
        <w:t>Coto en la </w:t>
      </w:r>
      <w:r>
        <w:rPr>
          <w:color w:val="231F20"/>
          <w:spacing w:val="2"/>
        </w:rPr>
        <w:t>inauguración </w:t>
      </w:r>
      <w:r>
        <w:rPr>
          <w:color w:val="231F20"/>
        </w:rPr>
        <w:t>del mercado de la ciudad de Toluca, dentro del </w:t>
      </w:r>
      <w:r>
        <w:rPr>
          <w:color w:val="231F20"/>
          <w:spacing w:val="2"/>
        </w:rPr>
        <w:t>marco </w:t>
      </w:r>
      <w:r>
        <w:rPr>
          <w:color w:val="231F20"/>
        </w:rPr>
        <w:t>de </w:t>
      </w:r>
      <w:r>
        <w:rPr>
          <w:color w:val="231F20"/>
          <w:spacing w:val="4"/>
        </w:rPr>
        <w:t>varias </w:t>
      </w:r>
      <w:r>
        <w:rPr>
          <w:color w:val="231F20"/>
        </w:rPr>
        <w:t>obras </w:t>
      </w:r>
      <w:r>
        <w:rPr>
          <w:color w:val="231F20"/>
          <w:spacing w:val="2"/>
        </w:rPr>
        <w:t>urbanas construidas </w:t>
      </w:r>
      <w:r>
        <w:rPr>
          <w:color w:val="231F20"/>
        </w:rPr>
        <w:t>por don Jesús </w:t>
      </w:r>
      <w:r>
        <w:rPr>
          <w:color w:val="231F20"/>
          <w:spacing w:val="2"/>
        </w:rPr>
        <w:t>González </w:t>
      </w:r>
      <w:r>
        <w:rPr>
          <w:color w:val="231F20"/>
          <w:spacing w:val="4"/>
        </w:rPr>
        <w:t>Arratia, </w:t>
      </w:r>
      <w:r>
        <w:rPr>
          <w:color w:val="231F20"/>
        </w:rPr>
        <w:t>entre </w:t>
      </w:r>
      <w:r>
        <w:rPr>
          <w:color w:val="231F20"/>
          <w:spacing w:val="2"/>
        </w:rPr>
        <w:t>ellas, </w:t>
      </w:r>
      <w:r>
        <w:rPr>
          <w:color w:val="231F20"/>
        </w:rPr>
        <w:t>el </w:t>
      </w:r>
      <w:r>
        <w:rPr>
          <w:color w:val="231F20"/>
          <w:spacing w:val="2"/>
        </w:rPr>
        <w:t>edificio </w:t>
      </w:r>
      <w:r>
        <w:rPr>
          <w:color w:val="231F20"/>
        </w:rPr>
        <w:t>de </w:t>
      </w:r>
      <w:r>
        <w:rPr>
          <w:color w:val="231F20"/>
          <w:spacing w:val="2"/>
        </w:rPr>
        <w:t>Los Portales, </w:t>
      </w:r>
      <w:r>
        <w:rPr>
          <w:color w:val="231F20"/>
        </w:rPr>
        <w:t>en el centro de la </w:t>
      </w:r>
      <w:r>
        <w:rPr>
          <w:color w:val="231F20"/>
          <w:spacing w:val="2"/>
        </w:rPr>
        <w:t>ciudad. </w:t>
      </w:r>
      <w:r>
        <w:rPr>
          <w:color w:val="231F20"/>
          <w:spacing w:val="3"/>
        </w:rPr>
        <w:t>En </w:t>
      </w:r>
      <w:r>
        <w:rPr>
          <w:color w:val="231F20"/>
        </w:rPr>
        <w:t>este acto </w:t>
      </w:r>
      <w:r>
        <w:rPr>
          <w:color w:val="231F20"/>
          <w:spacing w:val="3"/>
        </w:rPr>
        <w:t>participaría </w:t>
      </w:r>
      <w:r>
        <w:rPr>
          <w:color w:val="231F20"/>
        </w:rPr>
        <w:t>con su obra </w:t>
      </w:r>
      <w:r>
        <w:rPr>
          <w:color w:val="231F20"/>
          <w:spacing w:val="2"/>
        </w:rPr>
        <w:t>llamada </w:t>
      </w:r>
      <w:r>
        <w:rPr>
          <w:i/>
          <w:color w:val="231F20"/>
          <w:spacing w:val="3"/>
        </w:rPr>
        <w:t>La </w:t>
      </w:r>
      <w:r>
        <w:rPr>
          <w:i/>
          <w:color w:val="231F20"/>
        </w:rPr>
        <w:t>Divina </w:t>
      </w:r>
      <w:r>
        <w:rPr>
          <w:i/>
          <w:color w:val="231F20"/>
        </w:rPr>
        <w:t>infantita </w:t>
      </w:r>
      <w:r>
        <w:rPr>
          <w:color w:val="231F20"/>
        </w:rPr>
        <w:t>(1850). Un año después </w:t>
      </w:r>
      <w:r>
        <w:rPr>
          <w:color w:val="231F20"/>
          <w:spacing w:val="3"/>
        </w:rPr>
        <w:t>estaría </w:t>
      </w:r>
      <w:r>
        <w:rPr>
          <w:color w:val="231F20"/>
        </w:rPr>
        <w:t>participando, ayudada por </w:t>
      </w:r>
      <w:r>
        <w:rPr>
          <w:color w:val="231F20"/>
          <w:spacing w:val="2"/>
        </w:rPr>
        <w:t>Santiago Gutiérrez, </w:t>
      </w:r>
      <w:r>
        <w:rPr>
          <w:color w:val="231F20"/>
        </w:rPr>
        <w:t>en diversas exposiciones de </w:t>
      </w:r>
      <w:r>
        <w:rPr>
          <w:color w:val="231F20"/>
          <w:spacing w:val="3"/>
        </w:rPr>
        <w:t>carácter </w:t>
      </w:r>
      <w:r>
        <w:rPr>
          <w:color w:val="231F20"/>
          <w:spacing w:val="2"/>
        </w:rPr>
        <w:t>nacional, </w:t>
      </w:r>
      <w:r>
        <w:rPr>
          <w:color w:val="231F20"/>
        </w:rPr>
        <w:t>incluyendo aquellas montadas en la </w:t>
      </w:r>
      <w:r>
        <w:rPr>
          <w:color w:val="231F20"/>
          <w:spacing w:val="2"/>
        </w:rPr>
        <w:t>Escuela </w:t>
      </w:r>
      <w:r>
        <w:rPr>
          <w:color w:val="231F20"/>
        </w:rPr>
        <w:t>Nacional de </w:t>
      </w:r>
      <w:r>
        <w:rPr>
          <w:color w:val="231F20"/>
          <w:spacing w:val="3"/>
        </w:rPr>
        <w:t>San  </w:t>
      </w:r>
      <w:r>
        <w:rPr>
          <w:color w:val="231F20"/>
        </w:rPr>
        <w:t>Carlos,</w:t>
      </w:r>
    </w:p>
    <w:p>
      <w:pPr>
        <w:pStyle w:val="BodyText"/>
        <w:spacing w:before="4"/>
        <w:rPr>
          <w:sz w:val="18"/>
        </w:rPr>
      </w:pPr>
    </w:p>
    <w:p>
      <w:pPr>
        <w:spacing w:line="264" w:lineRule="auto" w:before="0"/>
        <w:ind w:left="740" w:right="0" w:hanging="101"/>
        <w:jc w:val="left"/>
        <w:rPr>
          <w:sz w:val="14"/>
        </w:rPr>
      </w:pPr>
      <w:r>
        <w:rPr>
          <w:color w:val="231F20"/>
          <w:w w:val="105"/>
          <w:sz w:val="14"/>
        </w:rPr>
        <w:t>3 Abraham Bastida Aguilar, </w:t>
      </w:r>
      <w:r>
        <w:rPr>
          <w:i/>
          <w:color w:val="231F20"/>
          <w:w w:val="105"/>
          <w:sz w:val="14"/>
        </w:rPr>
        <w:t>Felipe Santiago Gutiérrez ysu época, </w:t>
      </w:r>
      <w:r>
        <w:rPr>
          <w:color w:val="231F20"/>
          <w:w w:val="105"/>
          <w:sz w:val="14"/>
        </w:rPr>
        <w:t>en </w:t>
      </w:r>
      <w:hyperlink r:id="rId111">
        <w:r>
          <w:rPr>
            <w:color w:val="231F20"/>
            <w:w w:val="105"/>
            <w:sz w:val="14"/>
          </w:rPr>
          <w:t>http://www.educar.org/articulos/</w:t>
        </w:r>
      </w:hyperlink>
      <w:r>
        <w:rPr>
          <w:color w:val="231F20"/>
          <w:w w:val="105"/>
          <w:sz w:val="14"/>
        </w:rPr>
        <w:t> Felipe Gutierrez.asp.</w:t>
      </w:r>
    </w:p>
    <w:p>
      <w:pPr>
        <w:pStyle w:val="BodyText"/>
        <w:rPr>
          <w:sz w:val="20"/>
        </w:rPr>
      </w:pPr>
    </w:p>
    <w:p>
      <w:pPr>
        <w:pStyle w:val="BodyText"/>
        <w:spacing w:before="7"/>
        <w:rPr>
          <w:sz w:val="21"/>
        </w:rPr>
      </w:pPr>
    </w:p>
    <w:p>
      <w:pPr>
        <w:spacing w:before="1"/>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2"/>
        <w:rPr>
          <w:sz w:val="20"/>
        </w:rPr>
      </w:pPr>
    </w:p>
    <w:p>
      <w:pPr>
        <w:pStyle w:val="BodyText"/>
        <w:spacing w:line="278" w:lineRule="auto"/>
        <w:ind w:left="140" w:right="629"/>
      </w:pPr>
      <w:r>
        <w:rPr>
          <w:color w:val="231F20"/>
        </w:rPr>
        <w:t>en las cuales obtendría premios, honores y reconocimientos que no podría recibir personalmente, debido a su condición   femenina.</w:t>
      </w:r>
    </w:p>
    <w:p>
      <w:pPr>
        <w:pStyle w:val="BodyText"/>
        <w:spacing w:line="278" w:lineRule="auto" w:before="1"/>
        <w:ind w:left="140" w:right="637" w:firstLine="300"/>
        <w:jc w:val="both"/>
      </w:pPr>
      <w:r>
        <w:rPr>
          <w:color w:val="231F20"/>
          <w:spacing w:val="4"/>
        </w:rPr>
        <w:t>Para</w:t>
      </w:r>
      <w:r>
        <w:rPr>
          <w:color w:val="231F20"/>
          <w:spacing w:val="-12"/>
        </w:rPr>
        <w:t> </w:t>
      </w:r>
      <w:r>
        <w:rPr>
          <w:color w:val="231F20"/>
        </w:rPr>
        <w:t>el</w:t>
      </w:r>
      <w:r>
        <w:rPr>
          <w:color w:val="231F20"/>
          <w:spacing w:val="-12"/>
        </w:rPr>
        <w:t> </w:t>
      </w:r>
      <w:r>
        <w:rPr>
          <w:color w:val="231F20"/>
        </w:rPr>
        <w:t>25</w:t>
      </w:r>
      <w:r>
        <w:rPr>
          <w:color w:val="231F20"/>
          <w:spacing w:val="-12"/>
        </w:rPr>
        <w:t> </w:t>
      </w:r>
      <w:r>
        <w:rPr>
          <w:color w:val="231F20"/>
        </w:rPr>
        <w:t>de</w:t>
      </w:r>
      <w:r>
        <w:rPr>
          <w:color w:val="231F20"/>
          <w:spacing w:val="-12"/>
        </w:rPr>
        <w:t> </w:t>
      </w:r>
      <w:r>
        <w:rPr>
          <w:color w:val="231F20"/>
        </w:rPr>
        <w:t>diciembre</w:t>
      </w:r>
      <w:r>
        <w:rPr>
          <w:color w:val="231F20"/>
          <w:spacing w:val="-12"/>
        </w:rPr>
        <w:t> </w:t>
      </w:r>
      <w:r>
        <w:rPr>
          <w:color w:val="231F20"/>
        </w:rPr>
        <w:t>de</w:t>
      </w:r>
      <w:r>
        <w:rPr>
          <w:color w:val="231F20"/>
          <w:spacing w:val="-12"/>
        </w:rPr>
        <w:t> </w:t>
      </w:r>
      <w:r>
        <w:rPr>
          <w:color w:val="231F20"/>
          <w:spacing w:val="5"/>
        </w:rPr>
        <w:t>1852,</w:t>
      </w:r>
      <w:r>
        <w:rPr>
          <w:color w:val="231F20"/>
          <w:spacing w:val="-12"/>
        </w:rPr>
        <w:t> </w:t>
      </w:r>
      <w:r>
        <w:rPr>
          <w:color w:val="231F20"/>
        </w:rPr>
        <w:t>la</w:t>
      </w:r>
      <w:r>
        <w:rPr>
          <w:color w:val="231F20"/>
          <w:spacing w:val="-12"/>
        </w:rPr>
        <w:t> </w:t>
      </w:r>
      <w:r>
        <w:rPr>
          <w:color w:val="231F20"/>
        </w:rPr>
        <w:t>señorita</w:t>
      </w:r>
      <w:r>
        <w:rPr>
          <w:color w:val="231F20"/>
          <w:spacing w:val="-12"/>
        </w:rPr>
        <w:t> </w:t>
      </w:r>
      <w:r>
        <w:rPr>
          <w:color w:val="231F20"/>
          <w:spacing w:val="2"/>
        </w:rPr>
        <w:t>Zúñiga</w:t>
      </w:r>
      <w:r>
        <w:rPr>
          <w:color w:val="231F20"/>
          <w:spacing w:val="-12"/>
        </w:rPr>
        <w:t> </w:t>
      </w:r>
      <w:r>
        <w:rPr>
          <w:color w:val="231F20"/>
          <w:spacing w:val="2"/>
        </w:rPr>
        <w:t>participaba</w:t>
      </w:r>
      <w:r>
        <w:rPr>
          <w:color w:val="231F20"/>
          <w:spacing w:val="-12"/>
        </w:rPr>
        <w:t> </w:t>
      </w:r>
      <w:r>
        <w:rPr>
          <w:color w:val="231F20"/>
        </w:rPr>
        <w:t>en </w:t>
      </w:r>
      <w:r>
        <w:rPr>
          <w:color w:val="231F20"/>
          <w:w w:val="105"/>
        </w:rPr>
        <w:t>la</w:t>
      </w:r>
      <w:r>
        <w:rPr>
          <w:color w:val="231F20"/>
          <w:spacing w:val="-25"/>
          <w:w w:val="105"/>
        </w:rPr>
        <w:t> </w:t>
      </w:r>
      <w:r>
        <w:rPr>
          <w:color w:val="231F20"/>
          <w:spacing w:val="3"/>
          <w:w w:val="105"/>
        </w:rPr>
        <w:t>Quinta</w:t>
      </w:r>
      <w:r>
        <w:rPr>
          <w:color w:val="231F20"/>
          <w:spacing w:val="-25"/>
          <w:w w:val="105"/>
        </w:rPr>
        <w:t> </w:t>
      </w:r>
      <w:r>
        <w:rPr>
          <w:color w:val="231F20"/>
          <w:w w:val="105"/>
        </w:rPr>
        <w:t>exposición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Academia</w:t>
      </w:r>
      <w:r>
        <w:rPr>
          <w:color w:val="231F20"/>
          <w:spacing w:val="-25"/>
          <w:w w:val="105"/>
        </w:rPr>
        <w:t> </w:t>
      </w:r>
      <w:r>
        <w:rPr>
          <w:color w:val="231F20"/>
          <w:w w:val="105"/>
        </w:rPr>
        <w:t>Nacional</w:t>
      </w:r>
      <w:r>
        <w:rPr>
          <w:color w:val="231F20"/>
          <w:spacing w:val="-25"/>
          <w:w w:val="105"/>
        </w:rPr>
        <w:t> </w:t>
      </w:r>
      <w:r>
        <w:rPr>
          <w:color w:val="231F20"/>
          <w:w w:val="105"/>
        </w:rPr>
        <w:t>de</w:t>
      </w:r>
      <w:r>
        <w:rPr>
          <w:color w:val="231F20"/>
          <w:spacing w:val="-25"/>
          <w:w w:val="105"/>
        </w:rPr>
        <w:t> </w:t>
      </w:r>
      <w:r>
        <w:rPr>
          <w:color w:val="231F20"/>
          <w:spacing w:val="3"/>
          <w:w w:val="105"/>
        </w:rPr>
        <w:t>San</w:t>
      </w:r>
      <w:r>
        <w:rPr>
          <w:color w:val="231F20"/>
          <w:spacing w:val="-25"/>
          <w:w w:val="105"/>
        </w:rPr>
        <w:t> </w:t>
      </w:r>
      <w:r>
        <w:rPr>
          <w:color w:val="231F20"/>
          <w:w w:val="105"/>
        </w:rPr>
        <w:t>Carlos,</w:t>
      </w:r>
      <w:r>
        <w:rPr>
          <w:color w:val="231F20"/>
          <w:spacing w:val="-25"/>
          <w:w w:val="105"/>
        </w:rPr>
        <w:t> </w:t>
      </w:r>
      <w:r>
        <w:rPr>
          <w:color w:val="231F20"/>
          <w:w w:val="105"/>
        </w:rPr>
        <w:t>presen- tando </w:t>
      </w:r>
      <w:r>
        <w:rPr>
          <w:color w:val="231F20"/>
          <w:spacing w:val="2"/>
          <w:w w:val="105"/>
        </w:rPr>
        <w:t>un retrato </w:t>
      </w:r>
      <w:r>
        <w:rPr>
          <w:color w:val="231F20"/>
          <w:w w:val="105"/>
        </w:rPr>
        <w:t>de su </w:t>
      </w:r>
      <w:r>
        <w:rPr>
          <w:color w:val="231F20"/>
          <w:spacing w:val="3"/>
          <w:w w:val="105"/>
        </w:rPr>
        <w:t>hermana, </w:t>
      </w:r>
      <w:r>
        <w:rPr>
          <w:color w:val="231F20"/>
          <w:w w:val="105"/>
        </w:rPr>
        <w:t>pintado  con  estudio,  </w:t>
      </w:r>
      <w:r>
        <w:rPr>
          <w:color w:val="231F20"/>
          <w:spacing w:val="4"/>
          <w:w w:val="105"/>
        </w:rPr>
        <w:t>firmeza, </w:t>
      </w:r>
      <w:r>
        <w:rPr>
          <w:color w:val="231F20"/>
          <w:w w:val="105"/>
        </w:rPr>
        <w:t>de tonos bien dispuestos en el paisaje y formando </w:t>
      </w:r>
      <w:r>
        <w:rPr>
          <w:color w:val="231F20"/>
          <w:spacing w:val="2"/>
          <w:w w:val="105"/>
        </w:rPr>
        <w:t>una </w:t>
      </w:r>
      <w:r>
        <w:rPr>
          <w:color w:val="231F20"/>
          <w:w w:val="105"/>
        </w:rPr>
        <w:t>agradable combinación</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spacing w:val="5"/>
          <w:w w:val="105"/>
        </w:rPr>
        <w:t>figura.</w:t>
      </w:r>
    </w:p>
    <w:p>
      <w:pPr>
        <w:pStyle w:val="BodyText"/>
        <w:spacing w:line="278" w:lineRule="auto" w:before="1"/>
        <w:ind w:left="140" w:right="637" w:firstLine="299"/>
        <w:jc w:val="both"/>
      </w:pPr>
      <w:r>
        <w:rPr>
          <w:color w:val="231F20"/>
        </w:rPr>
        <w:t>Sin cuenta de la fecha exacta, Matilde crea la obra llamada </w:t>
      </w:r>
      <w:r>
        <w:rPr>
          <w:i/>
          <w:color w:val="231F20"/>
        </w:rPr>
        <w:t>La </w:t>
      </w:r>
      <w:r>
        <w:rPr>
          <w:i/>
          <w:color w:val="231F20"/>
        </w:rPr>
        <w:t>vestal, </w:t>
      </w:r>
      <w:r>
        <w:rPr>
          <w:color w:val="231F20"/>
        </w:rPr>
        <w:t>que representaba, en palabras de la autora, a una joven coro- nada de laurel, sosteniendo en sus manos una urna con el fuego sagrado del templo, que ella misma debería cuidar con su propia vida. A  lo  anterior  se  aúna  el  hecho  de  ver  reflejado  su romanti-</w:t>
      </w:r>
    </w:p>
    <w:p>
      <w:pPr>
        <w:pStyle w:val="BodyText"/>
        <w:tabs>
          <w:tab w:pos="6974" w:val="left" w:leader="none"/>
        </w:tabs>
        <w:spacing w:line="259" w:lineRule="exact"/>
        <w:ind w:left="140"/>
        <w:rPr>
          <w:rFonts w:ascii="Times New Roman" w:hAnsi="Times New Roman"/>
          <w:b/>
          <w:sz w:val="20"/>
        </w:rPr>
      </w:pPr>
      <w:r>
        <w:rPr>
          <w:color w:val="231F20"/>
        </w:rPr>
        <w:t>cismo en dicha obra, estableciendo la comparación con el </w:t>
      </w:r>
      <w:r>
        <w:rPr>
          <w:color w:val="231F20"/>
          <w:spacing w:val="48"/>
        </w:rPr>
        <w:t> </w:t>
      </w:r>
      <w:r>
        <w:rPr>
          <w:color w:val="231F20"/>
        </w:rPr>
        <w:t>legado</w:t>
      </w:r>
      <w:r>
        <w:rPr>
          <w:color w:val="231F20"/>
          <w:spacing w:val="10"/>
        </w:rPr>
        <w:t> </w:t>
      </w:r>
      <w:r>
        <w:rPr>
          <w:color w:val="231F20"/>
        </w:rPr>
        <w:t>de</w:t>
        <w:tab/>
      </w:r>
      <w:r>
        <w:rPr>
          <w:rFonts w:ascii="Times New Roman" w:hAnsi="Times New Roman"/>
          <w:b/>
          <w:color w:val="757D33"/>
          <w:position w:val="7"/>
          <w:sz w:val="20"/>
        </w:rPr>
        <w:t>63</w:t>
      </w:r>
    </w:p>
    <w:p>
      <w:pPr>
        <w:pStyle w:val="BodyText"/>
        <w:spacing w:before="42"/>
        <w:ind w:left="140"/>
      </w:pPr>
      <w:r>
        <w:rPr>
          <w:color w:val="231F20"/>
        </w:rPr>
        <w:t>la técnica pictórica de su maestro.</w:t>
      </w:r>
    </w:p>
    <w:p>
      <w:pPr>
        <w:pStyle w:val="BodyText"/>
        <w:spacing w:line="278" w:lineRule="auto" w:before="42"/>
        <w:ind w:left="140" w:right="637" w:firstLine="300"/>
        <w:jc w:val="both"/>
      </w:pPr>
      <w:r>
        <w:rPr>
          <w:color w:val="231F20"/>
        </w:rPr>
        <w:t>Impulsada por las enseñanzas de Santiago Gutiérrez, en 1853 Matilde Zúñiga decide participar en la Sexta exposición de la Academia de San Carlos, con dos cuadros titulados </w:t>
      </w:r>
      <w:r>
        <w:rPr>
          <w:i/>
          <w:color w:val="231F20"/>
        </w:rPr>
        <w:t>La Madre del </w:t>
      </w:r>
      <w:r>
        <w:rPr>
          <w:i/>
          <w:color w:val="231F20"/>
        </w:rPr>
        <w:t>Salvador </w:t>
      </w:r>
      <w:r>
        <w:rPr>
          <w:color w:val="231F20"/>
        </w:rPr>
        <w:t>y </w:t>
      </w:r>
      <w:r>
        <w:rPr>
          <w:i/>
          <w:color w:val="231F20"/>
        </w:rPr>
        <w:t>La sibila tiburtina (</w:t>
      </w:r>
      <w:r>
        <w:rPr>
          <w:color w:val="231F20"/>
        </w:rPr>
        <w:t>copia de un cuadro de Pelegrín Clavé); en ambas obras se hace notar una gran disposición y mucho estudio, pues fueron de gran mérito artístico por los ropajes y armonía. En junio de 1854 firma el cuadro </w:t>
      </w:r>
      <w:r>
        <w:rPr>
          <w:i/>
          <w:color w:val="231F20"/>
        </w:rPr>
        <w:t>San Vicente de Paúl </w:t>
      </w:r>
      <w:r>
        <w:rPr>
          <w:color w:val="231F20"/>
        </w:rPr>
        <w:t>(probablemente una copia), pintura que fue donada al  Hospitalito,  institución ubicada en la calle de Quintana Roo, en  la  ciudad  de  Toluca;  la obra contaría con una dedicatoria que dice al calce: “Al instituto filantrópico de las hermanas de la caridad de esta ciudad. Matilde </w:t>
      </w:r>
      <w:r>
        <w:rPr>
          <w:color w:val="231F20"/>
          <w:w w:val="121"/>
        </w:rPr>
        <w:t>Z</w:t>
      </w:r>
      <w:r>
        <w:rPr>
          <w:color w:val="231F20"/>
          <w:w w:val="105"/>
        </w:rPr>
        <w:t>ú</w:t>
      </w:r>
      <w:r>
        <w:rPr>
          <w:color w:val="231F20"/>
          <w:w w:val="107"/>
        </w:rPr>
        <w:t>ñ</w:t>
      </w:r>
      <w:r>
        <w:rPr>
          <w:color w:val="231F20"/>
          <w:w w:val="105"/>
        </w:rPr>
        <w:t>i</w:t>
      </w:r>
      <w:r>
        <w:rPr>
          <w:color w:val="231F20"/>
          <w:w w:val="100"/>
        </w:rPr>
        <w:t>g</w:t>
      </w:r>
      <w:r>
        <w:rPr>
          <w:color w:val="231F20"/>
          <w:w w:val="90"/>
        </w:rPr>
        <w:t>a</w:t>
      </w:r>
      <w:r>
        <w:rPr>
          <w:color w:val="231F20"/>
          <w:w w:val="125"/>
        </w:rPr>
        <w:t>,</w:t>
      </w:r>
      <w:r>
        <w:rPr>
          <w:color w:val="231F20"/>
        </w:rPr>
        <w:t>  </w:t>
      </w:r>
      <w:r>
        <w:rPr>
          <w:color w:val="231F20"/>
          <w:w w:val="110"/>
        </w:rPr>
        <w:t>j</w:t>
      </w:r>
      <w:r>
        <w:rPr>
          <w:color w:val="231F20"/>
          <w:w w:val="105"/>
        </w:rPr>
        <w:t>u</w:t>
      </w:r>
      <w:r>
        <w:rPr>
          <w:color w:val="231F20"/>
          <w:w w:val="107"/>
        </w:rPr>
        <w:t>n</w:t>
      </w:r>
      <w:r>
        <w:rPr>
          <w:color w:val="231F20"/>
          <w:w w:val="105"/>
        </w:rPr>
        <w:t>i</w:t>
      </w:r>
      <w:r>
        <w:rPr>
          <w:color w:val="231F20"/>
          <w:w w:val="106"/>
        </w:rPr>
        <w:t>o</w:t>
      </w:r>
      <w:r>
        <w:rPr>
          <w:color w:val="231F20"/>
        </w:rPr>
        <w:t>  </w:t>
      </w:r>
      <w:r>
        <w:rPr>
          <w:color w:val="231F20"/>
          <w:w w:val="103"/>
        </w:rPr>
        <w:t>d</w:t>
      </w:r>
      <w:r>
        <w:rPr>
          <w:color w:val="231F20"/>
          <w:w w:val="97"/>
        </w:rPr>
        <w:t>e</w:t>
      </w:r>
      <w:r>
        <w:rPr>
          <w:color w:val="231F20"/>
        </w:rPr>
        <w:t>  </w:t>
      </w:r>
      <w:r>
        <w:rPr>
          <w:color w:val="231F20"/>
          <w:w w:val="63"/>
        </w:rPr>
        <w:t>1</w:t>
      </w:r>
      <w:r>
        <w:rPr>
          <w:color w:val="231F20"/>
          <w:w w:val="98"/>
        </w:rPr>
        <w:t>8</w:t>
      </w:r>
      <w:r>
        <w:rPr>
          <w:color w:val="231F20"/>
          <w:w w:val="87"/>
        </w:rPr>
        <w:t>5</w:t>
      </w:r>
      <w:r>
        <w:rPr>
          <w:color w:val="231F20"/>
          <w:w w:val="102"/>
        </w:rPr>
        <w:t>4</w:t>
      </w:r>
      <w:r>
        <w:rPr>
          <w:color w:val="231F20"/>
          <w:w w:val="128"/>
        </w:rPr>
        <w:t>”</w:t>
      </w:r>
      <w:r>
        <w:rPr>
          <w:i/>
          <w:color w:val="231F20"/>
          <w:w w:val="93"/>
        </w:rPr>
        <w:t>.</w:t>
      </w:r>
      <w:r>
        <w:rPr>
          <w:i/>
          <w:color w:val="231F20"/>
        </w:rPr>
        <w:t>  </w:t>
      </w:r>
      <w:r>
        <w:rPr>
          <w:color w:val="231F20"/>
          <w:w w:val="120"/>
        </w:rPr>
        <w:t>D</w:t>
      </w:r>
      <w:r>
        <w:rPr>
          <w:color w:val="231F20"/>
          <w:w w:val="97"/>
        </w:rPr>
        <w:t>e</w:t>
      </w:r>
      <w:r>
        <w:rPr>
          <w:color w:val="231F20"/>
          <w:w w:val="96"/>
        </w:rPr>
        <w:t>s</w:t>
      </w:r>
      <w:r>
        <w:rPr>
          <w:color w:val="231F20"/>
          <w:w w:val="100"/>
        </w:rPr>
        <w:t>g</w:t>
      </w:r>
      <w:r>
        <w:rPr>
          <w:color w:val="231F20"/>
          <w:w w:val="90"/>
        </w:rPr>
        <w:t>r</w:t>
      </w:r>
      <w:r>
        <w:rPr>
          <w:color w:val="231F20"/>
          <w:w w:val="94"/>
        </w:rPr>
        <w:t>ac</w:t>
      </w:r>
      <w:r>
        <w:rPr>
          <w:color w:val="231F20"/>
          <w:w w:val="105"/>
        </w:rPr>
        <w:t>i</w:t>
      </w:r>
      <w:r>
        <w:rPr>
          <w:color w:val="231F20"/>
          <w:w w:val="90"/>
        </w:rPr>
        <w:t>a</w:t>
      </w:r>
      <w:r>
        <w:rPr>
          <w:color w:val="231F20"/>
          <w:w w:val="103"/>
        </w:rPr>
        <w:t>d</w:t>
      </w:r>
      <w:r>
        <w:rPr>
          <w:color w:val="231F20"/>
          <w:w w:val="90"/>
        </w:rPr>
        <w:t>a</w:t>
      </w:r>
      <w:r>
        <w:rPr>
          <w:color w:val="231F20"/>
          <w:w w:val="109"/>
        </w:rPr>
        <w:t>m</w:t>
      </w:r>
      <w:r>
        <w:rPr>
          <w:color w:val="231F20"/>
          <w:w w:val="97"/>
        </w:rPr>
        <w:t>e</w:t>
      </w:r>
      <w:r>
        <w:rPr>
          <w:color w:val="231F20"/>
          <w:w w:val="107"/>
        </w:rPr>
        <w:t>n</w:t>
      </w:r>
      <w:r>
        <w:rPr>
          <w:color w:val="231F20"/>
          <w:w w:val="103"/>
        </w:rPr>
        <w:t>t</w:t>
      </w:r>
      <w:r>
        <w:rPr>
          <w:color w:val="231F20"/>
          <w:w w:val="97"/>
        </w:rPr>
        <w:t>e</w:t>
      </w:r>
      <w:r>
        <w:rPr>
          <w:color w:val="231F20"/>
        </w:rPr>
        <w:t>  </w:t>
      </w:r>
      <w:r>
        <w:rPr>
          <w:color w:val="231F20"/>
          <w:w w:val="108"/>
        </w:rPr>
        <w:t>l</w:t>
      </w:r>
      <w:r>
        <w:rPr>
          <w:color w:val="231F20"/>
          <w:w w:val="90"/>
        </w:rPr>
        <w:t>a</w:t>
      </w:r>
      <w:r>
        <w:rPr>
          <w:color w:val="231F20"/>
        </w:rPr>
        <w:t>  </w:t>
      </w:r>
      <w:r>
        <w:rPr>
          <w:color w:val="231F20"/>
          <w:w w:val="106"/>
        </w:rPr>
        <w:t>o</w:t>
      </w:r>
      <w:r>
        <w:rPr>
          <w:color w:val="231F20"/>
          <w:w w:val="99"/>
        </w:rPr>
        <w:t>b</w:t>
      </w:r>
      <w:r>
        <w:rPr>
          <w:color w:val="231F20"/>
          <w:w w:val="90"/>
        </w:rPr>
        <w:t>r</w:t>
      </w:r>
      <w:r>
        <w:rPr>
          <w:color w:val="231F20"/>
          <w:w w:val="90"/>
        </w:rPr>
        <w:t>a</w:t>
      </w:r>
      <w:r>
        <w:rPr>
          <w:color w:val="231F20"/>
        </w:rPr>
        <w:t>  </w:t>
      </w:r>
      <w:r>
        <w:rPr>
          <w:color w:val="231F20"/>
          <w:w w:val="109"/>
        </w:rPr>
        <w:t>m</w:t>
      </w:r>
      <w:r>
        <w:rPr>
          <w:color w:val="231F20"/>
          <w:w w:val="97"/>
        </w:rPr>
        <w:t>e</w:t>
      </w:r>
      <w:r>
        <w:rPr>
          <w:color w:val="231F20"/>
          <w:w w:val="107"/>
        </w:rPr>
        <w:t>n</w:t>
      </w:r>
      <w:r>
        <w:rPr>
          <w:color w:val="231F20"/>
          <w:w w:val="98"/>
        </w:rPr>
        <w:t>c</w:t>
      </w:r>
      <w:r>
        <w:rPr>
          <w:color w:val="231F20"/>
          <w:w w:val="105"/>
        </w:rPr>
        <w:t>i</w:t>
      </w:r>
      <w:r>
        <w:rPr>
          <w:color w:val="231F20"/>
          <w:w w:val="106"/>
        </w:rPr>
        <w:t>o</w:t>
      </w:r>
      <w:r>
        <w:rPr>
          <w:color w:val="231F20"/>
          <w:w w:val="107"/>
        </w:rPr>
        <w:t>n</w:t>
      </w:r>
      <w:r>
        <w:rPr>
          <w:color w:val="231F20"/>
          <w:w w:val="90"/>
        </w:rPr>
        <w:t>a</w:t>
      </w:r>
      <w:r>
        <w:rPr>
          <w:color w:val="231F20"/>
          <w:w w:val="103"/>
        </w:rPr>
        <w:t>d</w:t>
      </w:r>
      <w:r>
        <w:rPr>
          <w:color w:val="231F20"/>
          <w:w w:val="90"/>
        </w:rPr>
        <w:t>a </w:t>
      </w:r>
      <w:r>
        <w:rPr>
          <w:color w:val="231F20"/>
        </w:rPr>
        <w:t>continúa desaparecida.</w:t>
      </w:r>
    </w:p>
    <w:p>
      <w:pPr>
        <w:pStyle w:val="BodyText"/>
        <w:spacing w:line="278" w:lineRule="auto" w:before="1"/>
        <w:ind w:left="140" w:right="638" w:firstLine="300"/>
        <w:jc w:val="both"/>
      </w:pPr>
      <w:r>
        <w:rPr>
          <w:color w:val="231F20"/>
        </w:rPr>
        <w:t>En ese mismo año, dirigida por el maestro Felipe Gutiérrez, Matilde participó en la Séptima exposición de la Academia Nacional de San Carlos, con el tema de </w:t>
      </w:r>
      <w:r>
        <w:rPr>
          <w:i/>
          <w:color w:val="231F20"/>
        </w:rPr>
        <w:t>Bodegones </w:t>
      </w:r>
      <w:r>
        <w:rPr>
          <w:color w:val="231F20"/>
        </w:rPr>
        <w:t>o </w:t>
      </w:r>
      <w:r>
        <w:rPr>
          <w:i/>
          <w:color w:val="231F20"/>
        </w:rPr>
        <w:t>Cuadros de comedor, </w:t>
      </w:r>
      <w:r>
        <w:rPr>
          <w:color w:val="231F20"/>
        </w:rPr>
        <w:t>siendo la obra registrada con el número 163 la que recibió elogiosos comentarios por parte de críticos y público en general. Asimismo, presentó  un  retrato  de  su  señor  padre,  don  M.  Zúñiga,   pintado</w:t>
      </w:r>
    </w:p>
    <w:p>
      <w:pPr>
        <w:pStyle w:val="BodyText"/>
        <w:rPr>
          <w:sz w:val="20"/>
        </w:rPr>
      </w:pPr>
    </w:p>
    <w:p>
      <w:pPr>
        <w:pStyle w:val="BodyText"/>
        <w:spacing w:before="6"/>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60"/>
      </w:pPr>
      <w:r>
        <w:rPr>
          <w:color w:val="231F20"/>
          <w:w w:val="105"/>
        </w:rPr>
        <w:t>con franqueza, de buen relieve y produciendo un efecto vigoroso, además de estar muy parecido al modelo.</w:t>
      </w:r>
    </w:p>
    <w:p>
      <w:pPr>
        <w:pStyle w:val="BodyText"/>
        <w:spacing w:line="278" w:lineRule="auto" w:before="1"/>
        <w:ind w:left="660" w:right="137" w:firstLine="300"/>
        <w:jc w:val="both"/>
      </w:pPr>
      <w:r>
        <w:rPr>
          <w:color w:val="231F20"/>
          <w:spacing w:val="3"/>
        </w:rPr>
        <w:t>En 1855 </w:t>
      </w:r>
      <w:r>
        <w:rPr>
          <w:color w:val="231F20"/>
        </w:rPr>
        <w:t>reanuda sus </w:t>
      </w:r>
      <w:r>
        <w:rPr>
          <w:color w:val="231F20"/>
          <w:spacing w:val="2"/>
        </w:rPr>
        <w:t>enseñanzas </w:t>
      </w:r>
      <w:r>
        <w:rPr>
          <w:color w:val="231F20"/>
        </w:rPr>
        <w:t>con Felipe </w:t>
      </w:r>
      <w:r>
        <w:rPr>
          <w:color w:val="231F20"/>
          <w:spacing w:val="2"/>
        </w:rPr>
        <w:t>Santiago Gutiérrez, </w:t>
      </w:r>
      <w:r>
        <w:rPr>
          <w:color w:val="231F20"/>
          <w:spacing w:val="4"/>
        </w:rPr>
        <w:t>tras </w:t>
      </w:r>
      <w:r>
        <w:rPr>
          <w:color w:val="231F20"/>
        </w:rPr>
        <w:t>la ausencia de éste en </w:t>
      </w:r>
      <w:r>
        <w:rPr>
          <w:color w:val="231F20"/>
          <w:spacing w:val="2"/>
        </w:rPr>
        <w:t>un </w:t>
      </w:r>
      <w:r>
        <w:rPr>
          <w:color w:val="231F20"/>
        </w:rPr>
        <w:t>viaje por el interior de la república en </w:t>
      </w:r>
      <w:r>
        <w:rPr>
          <w:color w:val="231F20"/>
          <w:spacing w:val="8"/>
        </w:rPr>
        <w:t>1854. </w:t>
      </w:r>
      <w:r>
        <w:rPr>
          <w:color w:val="231F20"/>
          <w:spacing w:val="3"/>
        </w:rPr>
        <w:t>En </w:t>
      </w:r>
      <w:r>
        <w:rPr>
          <w:color w:val="231F20"/>
        </w:rPr>
        <w:t>este año, los </w:t>
      </w:r>
      <w:r>
        <w:rPr>
          <w:color w:val="231F20"/>
          <w:spacing w:val="2"/>
        </w:rPr>
        <w:t>cuadros </w:t>
      </w:r>
      <w:r>
        <w:rPr>
          <w:color w:val="231F20"/>
        </w:rPr>
        <w:t>de Matilde </w:t>
      </w:r>
      <w:r>
        <w:rPr>
          <w:color w:val="231F20"/>
          <w:spacing w:val="2"/>
        </w:rPr>
        <w:t>Zúñiga </w:t>
      </w:r>
      <w:r>
        <w:rPr>
          <w:color w:val="231F20"/>
        </w:rPr>
        <w:t>empezaban a verse colgados</w:t>
      </w:r>
      <w:r>
        <w:rPr>
          <w:color w:val="231F20"/>
          <w:spacing w:val="-10"/>
        </w:rPr>
        <w:t> </w:t>
      </w:r>
      <w:r>
        <w:rPr>
          <w:color w:val="231F20"/>
        </w:rPr>
        <w:t>en</w:t>
      </w:r>
      <w:r>
        <w:rPr>
          <w:color w:val="231F20"/>
          <w:spacing w:val="-10"/>
        </w:rPr>
        <w:t> </w:t>
      </w:r>
      <w:r>
        <w:rPr>
          <w:color w:val="231F20"/>
          <w:spacing w:val="2"/>
        </w:rPr>
        <w:t>las</w:t>
      </w:r>
      <w:r>
        <w:rPr>
          <w:color w:val="231F20"/>
          <w:spacing w:val="-10"/>
        </w:rPr>
        <w:t> </w:t>
      </w:r>
      <w:r>
        <w:rPr>
          <w:color w:val="231F20"/>
          <w:spacing w:val="3"/>
        </w:rPr>
        <w:t>casas</w:t>
      </w:r>
      <w:r>
        <w:rPr>
          <w:color w:val="231F20"/>
          <w:spacing w:val="-10"/>
        </w:rPr>
        <w:t> </w:t>
      </w:r>
      <w:r>
        <w:rPr>
          <w:color w:val="231F20"/>
        </w:rPr>
        <w:t>prominentes</w:t>
      </w:r>
      <w:r>
        <w:rPr>
          <w:color w:val="231F20"/>
          <w:spacing w:val="-10"/>
        </w:rPr>
        <w:t> </w:t>
      </w:r>
      <w:r>
        <w:rPr>
          <w:color w:val="231F20"/>
        </w:rPr>
        <w:t>de</w:t>
      </w:r>
      <w:r>
        <w:rPr>
          <w:color w:val="231F20"/>
          <w:spacing w:val="-10"/>
        </w:rPr>
        <w:t> </w:t>
      </w:r>
      <w:r>
        <w:rPr>
          <w:color w:val="231F20"/>
        </w:rPr>
        <w:t>Toluca,</w:t>
      </w:r>
      <w:r>
        <w:rPr>
          <w:color w:val="231F20"/>
          <w:spacing w:val="-10"/>
        </w:rPr>
        <w:t> </w:t>
      </w:r>
      <w:r>
        <w:rPr>
          <w:color w:val="231F20"/>
        </w:rPr>
        <w:t>derivado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donación de</w:t>
      </w:r>
      <w:r>
        <w:rPr>
          <w:color w:val="231F20"/>
          <w:spacing w:val="-6"/>
        </w:rPr>
        <w:t> </w:t>
      </w:r>
      <w:r>
        <w:rPr>
          <w:color w:val="231F20"/>
        </w:rPr>
        <w:t>obras</w:t>
      </w:r>
      <w:r>
        <w:rPr>
          <w:color w:val="231F20"/>
          <w:spacing w:val="-6"/>
        </w:rPr>
        <w:t> </w:t>
      </w:r>
      <w:r>
        <w:rPr>
          <w:color w:val="231F20"/>
        </w:rPr>
        <w:t>a</w:t>
      </w:r>
      <w:r>
        <w:rPr>
          <w:color w:val="231F20"/>
          <w:spacing w:val="-6"/>
        </w:rPr>
        <w:t> </w:t>
      </w:r>
      <w:r>
        <w:rPr>
          <w:color w:val="231F20"/>
          <w:spacing w:val="3"/>
        </w:rPr>
        <w:t>familiares</w:t>
      </w:r>
      <w:r>
        <w:rPr>
          <w:color w:val="231F20"/>
          <w:spacing w:val="-6"/>
        </w:rPr>
        <w:t> </w:t>
      </w:r>
      <w:r>
        <w:rPr>
          <w:color w:val="231F20"/>
        </w:rPr>
        <w:t>o</w:t>
      </w:r>
      <w:r>
        <w:rPr>
          <w:color w:val="231F20"/>
          <w:spacing w:val="-6"/>
        </w:rPr>
        <w:t> </w:t>
      </w:r>
      <w:r>
        <w:rPr>
          <w:color w:val="231F20"/>
          <w:spacing w:val="2"/>
        </w:rPr>
        <w:t>amigos</w:t>
      </w:r>
      <w:r>
        <w:rPr>
          <w:color w:val="231F20"/>
          <w:spacing w:val="-6"/>
        </w:rPr>
        <w:t> </w:t>
      </w:r>
      <w:r>
        <w:rPr>
          <w:color w:val="231F20"/>
        </w:rPr>
        <w:t>por</w:t>
      </w:r>
      <w:r>
        <w:rPr>
          <w:color w:val="231F20"/>
          <w:spacing w:val="-6"/>
        </w:rPr>
        <w:t> </w:t>
      </w:r>
      <w:r>
        <w:rPr>
          <w:color w:val="231F20"/>
          <w:spacing w:val="2"/>
        </w:rPr>
        <w:t>parte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4"/>
        </w:rPr>
        <w:t>familia.</w:t>
      </w:r>
      <w:r>
        <w:rPr>
          <w:color w:val="231F20"/>
          <w:spacing w:val="-6"/>
        </w:rPr>
        <w:t> </w:t>
      </w:r>
      <w:r>
        <w:rPr>
          <w:color w:val="231F20"/>
          <w:spacing w:val="4"/>
        </w:rPr>
        <w:t>Al</w:t>
      </w:r>
      <w:r>
        <w:rPr>
          <w:color w:val="231F20"/>
          <w:spacing w:val="-6"/>
        </w:rPr>
        <w:t> </w:t>
      </w:r>
      <w:r>
        <w:rPr>
          <w:color w:val="231F20"/>
        </w:rPr>
        <w:t>retomar</w:t>
      </w:r>
      <w:r>
        <w:rPr>
          <w:color w:val="231F20"/>
          <w:spacing w:val="-6"/>
        </w:rPr>
        <w:t> </w:t>
      </w:r>
      <w:r>
        <w:rPr>
          <w:color w:val="231F20"/>
        </w:rPr>
        <w:t>sus </w:t>
      </w:r>
      <w:r>
        <w:rPr>
          <w:color w:val="231F20"/>
          <w:spacing w:val="2"/>
        </w:rPr>
        <w:t>enseñanzas </w:t>
      </w:r>
      <w:r>
        <w:rPr>
          <w:color w:val="231F20"/>
        </w:rPr>
        <w:t>incursiona en la </w:t>
      </w:r>
      <w:r>
        <w:rPr>
          <w:color w:val="231F20"/>
          <w:spacing w:val="2"/>
        </w:rPr>
        <w:t>técnica </w:t>
      </w:r>
      <w:r>
        <w:rPr>
          <w:color w:val="231F20"/>
        </w:rPr>
        <w:t>del retrato, en </w:t>
      </w:r>
      <w:r>
        <w:rPr>
          <w:color w:val="231F20"/>
          <w:spacing w:val="2"/>
        </w:rPr>
        <w:t>razón </w:t>
      </w:r>
      <w:r>
        <w:rPr>
          <w:color w:val="231F20"/>
        </w:rPr>
        <w:t>de que el maestro</w:t>
      </w:r>
      <w:r>
        <w:rPr>
          <w:color w:val="231F20"/>
          <w:spacing w:val="-8"/>
        </w:rPr>
        <w:t> </w:t>
      </w:r>
      <w:r>
        <w:rPr>
          <w:color w:val="231F20"/>
        </w:rPr>
        <w:t>vería</w:t>
      </w:r>
      <w:r>
        <w:rPr>
          <w:color w:val="231F20"/>
          <w:spacing w:val="-8"/>
        </w:rPr>
        <w:t> </w:t>
      </w:r>
      <w:r>
        <w:rPr>
          <w:color w:val="231F20"/>
          <w:spacing w:val="2"/>
        </w:rPr>
        <w:t>grandes</w:t>
      </w:r>
      <w:r>
        <w:rPr>
          <w:color w:val="231F20"/>
          <w:spacing w:val="-8"/>
        </w:rPr>
        <w:t> </w:t>
      </w:r>
      <w:r>
        <w:rPr>
          <w:color w:val="231F20"/>
        </w:rPr>
        <w:t>dotes</w:t>
      </w:r>
      <w:r>
        <w:rPr>
          <w:color w:val="231F20"/>
          <w:spacing w:val="-8"/>
        </w:rPr>
        <w:t> </w:t>
      </w:r>
      <w:r>
        <w:rPr>
          <w:color w:val="231F20"/>
        </w:rPr>
        <w:t>y</w:t>
      </w:r>
      <w:r>
        <w:rPr>
          <w:color w:val="231F20"/>
          <w:spacing w:val="-8"/>
        </w:rPr>
        <w:t> </w:t>
      </w:r>
      <w:r>
        <w:rPr>
          <w:color w:val="231F20"/>
          <w:spacing w:val="2"/>
        </w:rPr>
        <w:t>cualidades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pintora.</w:t>
      </w:r>
      <w:r>
        <w:rPr>
          <w:color w:val="231F20"/>
          <w:spacing w:val="-8"/>
        </w:rPr>
        <w:t> </w:t>
      </w:r>
      <w:r>
        <w:rPr>
          <w:color w:val="231F20"/>
          <w:spacing w:val="3"/>
        </w:rPr>
        <w:t>Es</w:t>
      </w:r>
      <w:r>
        <w:rPr>
          <w:color w:val="231F20"/>
          <w:spacing w:val="-8"/>
        </w:rPr>
        <w:t> </w:t>
      </w:r>
      <w:r>
        <w:rPr>
          <w:color w:val="231F20"/>
        </w:rPr>
        <w:t>así</w:t>
      </w:r>
      <w:r>
        <w:rPr>
          <w:color w:val="231F20"/>
          <w:spacing w:val="-8"/>
        </w:rPr>
        <w:t> </w:t>
      </w:r>
      <w:r>
        <w:rPr>
          <w:color w:val="231F20"/>
        </w:rPr>
        <w:t>que</w:t>
      </w:r>
      <w:r>
        <w:rPr>
          <w:color w:val="231F20"/>
          <w:spacing w:val="-8"/>
        </w:rPr>
        <w:t> </w:t>
      </w:r>
      <w:r>
        <w:rPr>
          <w:color w:val="231F20"/>
        </w:rPr>
        <w:t>sus primeros modelos </w:t>
      </w:r>
      <w:r>
        <w:rPr>
          <w:color w:val="231F20"/>
          <w:spacing w:val="2"/>
        </w:rPr>
        <w:t>serían </w:t>
      </w:r>
      <w:r>
        <w:rPr>
          <w:color w:val="231F20"/>
        </w:rPr>
        <w:t>personajes de su </w:t>
      </w:r>
      <w:r>
        <w:rPr>
          <w:color w:val="231F20"/>
          <w:spacing w:val="4"/>
        </w:rPr>
        <w:t>familia, </w:t>
      </w:r>
      <w:r>
        <w:rPr>
          <w:color w:val="231F20"/>
        </w:rPr>
        <w:t>como su padre,  su madre y su </w:t>
      </w:r>
      <w:r>
        <w:rPr>
          <w:color w:val="231F20"/>
          <w:spacing w:val="3"/>
        </w:rPr>
        <w:t>hermana, </w:t>
      </w:r>
      <w:r>
        <w:rPr>
          <w:color w:val="231F20"/>
          <w:spacing w:val="4"/>
        </w:rPr>
        <w:t>María </w:t>
      </w:r>
      <w:r>
        <w:rPr>
          <w:color w:val="231F20"/>
        </w:rPr>
        <w:t>de </w:t>
      </w:r>
      <w:r>
        <w:rPr>
          <w:color w:val="231F20"/>
          <w:spacing w:val="2"/>
        </w:rPr>
        <w:t>Jesús, retratos </w:t>
      </w:r>
      <w:r>
        <w:rPr>
          <w:color w:val="231F20"/>
        </w:rPr>
        <w:t>que en la </w:t>
      </w:r>
      <w:r>
        <w:rPr>
          <w:color w:val="231F20"/>
          <w:spacing w:val="2"/>
        </w:rPr>
        <w:t>actua-  </w:t>
      </w:r>
      <w:r>
        <w:rPr>
          <w:color w:val="231F20"/>
        </w:rPr>
        <w:t>lidad </w:t>
      </w:r>
      <w:r>
        <w:rPr>
          <w:color w:val="231F20"/>
          <w:spacing w:val="2"/>
        </w:rPr>
        <w:t>forman parte </w:t>
      </w:r>
      <w:r>
        <w:rPr>
          <w:color w:val="231F20"/>
        </w:rPr>
        <w:t>de la colección </w:t>
      </w:r>
      <w:r>
        <w:rPr>
          <w:color w:val="231F20"/>
          <w:spacing w:val="4"/>
        </w:rPr>
        <w:t>particular </w:t>
      </w:r>
      <w:r>
        <w:rPr>
          <w:color w:val="231F20"/>
        </w:rPr>
        <w:t>del señor Jorge  </w:t>
      </w:r>
      <w:r>
        <w:rPr>
          <w:color w:val="231F20"/>
          <w:spacing w:val="30"/>
        </w:rPr>
        <w:t> </w:t>
      </w:r>
      <w:r>
        <w:rPr>
          <w:color w:val="231F20"/>
        </w:rPr>
        <w:t>Pliego</w:t>
      </w:r>
    </w:p>
    <w:p>
      <w:pPr>
        <w:pStyle w:val="BodyText"/>
        <w:tabs>
          <w:tab w:pos="659" w:val="left" w:leader="none"/>
        </w:tabs>
        <w:spacing w:line="259" w:lineRule="exact"/>
        <w:ind w:left="109"/>
      </w:pPr>
      <w:r>
        <w:rPr>
          <w:rFonts w:ascii="Times New Roman" w:hAnsi="Times New Roman"/>
          <w:b/>
          <w:color w:val="757D33"/>
          <w:position w:val="7"/>
          <w:sz w:val="20"/>
        </w:rPr>
        <w:t>64</w:t>
        <w:tab/>
      </w:r>
      <w:r>
        <w:rPr>
          <w:color w:val="231F20"/>
        </w:rPr>
        <w:t>Lomelí, en la ciudad de </w:t>
      </w:r>
      <w:r>
        <w:rPr>
          <w:color w:val="231F20"/>
          <w:spacing w:val="44"/>
        </w:rPr>
        <w:t> </w:t>
      </w:r>
      <w:r>
        <w:rPr>
          <w:color w:val="231F20"/>
        </w:rPr>
        <w:t>México.</w:t>
      </w:r>
    </w:p>
    <w:p>
      <w:pPr>
        <w:pStyle w:val="BodyText"/>
        <w:spacing w:line="278" w:lineRule="auto" w:before="42"/>
        <w:ind w:left="659" w:right="137" w:firstLine="300"/>
        <w:jc w:val="both"/>
      </w:pPr>
      <w:r>
        <w:rPr>
          <w:color w:val="231F20"/>
          <w:spacing w:val="7"/>
        </w:rPr>
        <w:t>Elsiguienteañoparticipóenla </w:t>
      </w:r>
      <w:r>
        <w:rPr>
          <w:color w:val="231F20"/>
          <w:spacing w:val="3"/>
        </w:rPr>
        <w:t>Octava </w:t>
      </w:r>
      <w:r>
        <w:rPr>
          <w:color w:val="231F20"/>
          <w:spacing w:val="5"/>
        </w:rPr>
        <w:t>exposicióndela </w:t>
      </w:r>
      <w:r>
        <w:rPr>
          <w:color w:val="231F20"/>
          <w:spacing w:val="2"/>
        </w:rPr>
        <w:t>Academia </w:t>
      </w:r>
      <w:r>
        <w:rPr>
          <w:color w:val="231F20"/>
        </w:rPr>
        <w:t>de </w:t>
      </w:r>
      <w:r>
        <w:rPr>
          <w:color w:val="231F20"/>
          <w:spacing w:val="4"/>
        </w:rPr>
        <w:t>San </w:t>
      </w:r>
      <w:r>
        <w:rPr>
          <w:color w:val="231F20"/>
          <w:spacing w:val="2"/>
        </w:rPr>
        <w:t>Carlos </w:t>
      </w:r>
      <w:r>
        <w:rPr>
          <w:color w:val="231F20"/>
        </w:rPr>
        <w:t>con la </w:t>
      </w:r>
      <w:r>
        <w:rPr>
          <w:color w:val="231F20"/>
          <w:spacing w:val="3"/>
        </w:rPr>
        <w:t>pintura </w:t>
      </w:r>
      <w:r>
        <w:rPr>
          <w:i/>
          <w:color w:val="231F20"/>
          <w:spacing w:val="3"/>
        </w:rPr>
        <w:t>La </w:t>
      </w:r>
      <w:r>
        <w:rPr>
          <w:i/>
          <w:color w:val="231F20"/>
          <w:spacing w:val="2"/>
        </w:rPr>
        <w:t>bella </w:t>
      </w:r>
      <w:r>
        <w:rPr>
          <w:i/>
          <w:color w:val="231F20"/>
        </w:rPr>
        <w:t>jardinera</w:t>
      </w:r>
      <w:r>
        <w:rPr>
          <w:color w:val="231F20"/>
        </w:rPr>
        <w:t>, en la que </w:t>
      </w:r>
      <w:r>
        <w:rPr>
          <w:color w:val="231F20"/>
          <w:spacing w:val="3"/>
        </w:rPr>
        <w:t>Zúñiga reflejaba </w:t>
      </w:r>
      <w:r>
        <w:rPr>
          <w:color w:val="231F20"/>
        </w:rPr>
        <w:t>su </w:t>
      </w:r>
      <w:r>
        <w:rPr>
          <w:color w:val="231F20"/>
          <w:spacing w:val="2"/>
        </w:rPr>
        <w:t>íntimo </w:t>
      </w:r>
      <w:r>
        <w:rPr>
          <w:color w:val="231F20"/>
        </w:rPr>
        <w:t>sentir, lleno de </w:t>
      </w:r>
      <w:r>
        <w:rPr>
          <w:color w:val="231F20"/>
          <w:spacing w:val="3"/>
        </w:rPr>
        <w:t>tranquilidad </w:t>
      </w:r>
      <w:r>
        <w:rPr>
          <w:color w:val="231F20"/>
        </w:rPr>
        <w:t>y </w:t>
      </w:r>
      <w:r>
        <w:rPr>
          <w:color w:val="231F20"/>
          <w:spacing w:val="4"/>
        </w:rPr>
        <w:t>ternura. </w:t>
      </w:r>
      <w:r>
        <w:rPr>
          <w:color w:val="231F20"/>
          <w:spacing w:val="3"/>
        </w:rPr>
        <w:t>En </w:t>
      </w:r>
      <w:r>
        <w:rPr>
          <w:color w:val="231F20"/>
        </w:rPr>
        <w:t>este </w:t>
      </w:r>
      <w:r>
        <w:rPr>
          <w:color w:val="231F20"/>
          <w:spacing w:val="3"/>
        </w:rPr>
        <w:t>cuadro </w:t>
      </w:r>
      <w:r>
        <w:rPr>
          <w:color w:val="231F20"/>
        </w:rPr>
        <w:t>se nota que la autora deja </w:t>
      </w:r>
      <w:r>
        <w:rPr>
          <w:color w:val="231F20"/>
          <w:spacing w:val="6"/>
        </w:rPr>
        <w:t>transcurrir </w:t>
      </w:r>
      <w:r>
        <w:rPr>
          <w:color w:val="231F20"/>
        </w:rPr>
        <w:t>el tiempo y </w:t>
      </w:r>
      <w:r>
        <w:rPr>
          <w:color w:val="231F20"/>
          <w:spacing w:val="2"/>
        </w:rPr>
        <w:t>cosecha  </w:t>
      </w:r>
      <w:r>
        <w:rPr>
          <w:color w:val="231F20"/>
        </w:rPr>
        <w:t>los </w:t>
      </w:r>
      <w:r>
        <w:rPr>
          <w:color w:val="231F20"/>
          <w:spacing w:val="3"/>
        </w:rPr>
        <w:t>frutos </w:t>
      </w:r>
      <w:r>
        <w:rPr>
          <w:color w:val="231F20"/>
        </w:rPr>
        <w:t>de su </w:t>
      </w:r>
      <w:r>
        <w:rPr>
          <w:color w:val="231F20"/>
          <w:spacing w:val="2"/>
        </w:rPr>
        <w:t>trabajo. </w:t>
      </w:r>
      <w:r>
        <w:rPr>
          <w:color w:val="231F20"/>
          <w:spacing w:val="3"/>
        </w:rPr>
        <w:t>Fue </w:t>
      </w:r>
      <w:r>
        <w:rPr>
          <w:color w:val="231F20"/>
        </w:rPr>
        <w:t>en </w:t>
      </w:r>
      <w:r>
        <w:rPr>
          <w:color w:val="231F20"/>
          <w:spacing w:val="6"/>
        </w:rPr>
        <w:t>1857 </w:t>
      </w:r>
      <w:r>
        <w:rPr>
          <w:color w:val="231F20"/>
          <w:spacing w:val="3"/>
        </w:rPr>
        <w:t>cuando </w:t>
      </w:r>
      <w:r>
        <w:rPr>
          <w:color w:val="231F20"/>
        </w:rPr>
        <w:t>la </w:t>
      </w:r>
      <w:r>
        <w:rPr>
          <w:color w:val="231F20"/>
          <w:spacing w:val="2"/>
        </w:rPr>
        <w:t>pintora, </w:t>
      </w:r>
      <w:r>
        <w:rPr>
          <w:color w:val="231F20"/>
        </w:rPr>
        <w:t>siempre  por conducto de su </w:t>
      </w:r>
      <w:r>
        <w:rPr>
          <w:color w:val="231F20"/>
          <w:spacing w:val="2"/>
        </w:rPr>
        <w:t>maestro, </w:t>
      </w:r>
      <w:r>
        <w:rPr>
          <w:color w:val="231F20"/>
        </w:rPr>
        <w:t>presentó </w:t>
      </w:r>
      <w:r>
        <w:rPr>
          <w:color w:val="231F20"/>
          <w:spacing w:val="2"/>
        </w:rPr>
        <w:t>otros </w:t>
      </w:r>
      <w:r>
        <w:rPr>
          <w:color w:val="231F20"/>
          <w:spacing w:val="4"/>
        </w:rPr>
        <w:t>cuatro </w:t>
      </w:r>
      <w:r>
        <w:rPr>
          <w:color w:val="231F20"/>
          <w:spacing w:val="3"/>
        </w:rPr>
        <w:t>cuadros </w:t>
      </w:r>
      <w:r>
        <w:rPr>
          <w:color w:val="231F20"/>
        </w:rPr>
        <w:t>en la </w:t>
      </w:r>
      <w:r>
        <w:rPr>
          <w:color w:val="231F20"/>
          <w:spacing w:val="4"/>
        </w:rPr>
        <w:t>Décima </w:t>
      </w:r>
      <w:r>
        <w:rPr>
          <w:color w:val="231F20"/>
        </w:rPr>
        <w:t>exposición de la </w:t>
      </w:r>
      <w:r>
        <w:rPr>
          <w:color w:val="231F20"/>
          <w:spacing w:val="2"/>
        </w:rPr>
        <w:t>Academia: </w:t>
      </w:r>
      <w:r>
        <w:rPr>
          <w:i/>
          <w:color w:val="231F20"/>
          <w:spacing w:val="3"/>
        </w:rPr>
        <w:t>La </w:t>
      </w:r>
      <w:r>
        <w:rPr>
          <w:i/>
          <w:color w:val="231F20"/>
          <w:spacing w:val="2"/>
        </w:rPr>
        <w:t>oración, </w:t>
      </w:r>
      <w:r>
        <w:rPr>
          <w:color w:val="231F20"/>
          <w:spacing w:val="3"/>
        </w:rPr>
        <w:t>pintura </w:t>
      </w:r>
      <w:r>
        <w:rPr>
          <w:color w:val="231F20"/>
        </w:rPr>
        <w:t>donde se </w:t>
      </w:r>
      <w:r>
        <w:rPr>
          <w:color w:val="231F20"/>
          <w:spacing w:val="2"/>
        </w:rPr>
        <w:t>aprecia </w:t>
      </w:r>
      <w:r>
        <w:rPr>
          <w:color w:val="231F20"/>
        </w:rPr>
        <w:t>en el interior de </w:t>
      </w:r>
      <w:r>
        <w:rPr>
          <w:color w:val="231F20"/>
          <w:spacing w:val="3"/>
        </w:rPr>
        <w:t>una </w:t>
      </w:r>
      <w:r>
        <w:rPr>
          <w:color w:val="231F20"/>
          <w:spacing w:val="2"/>
        </w:rPr>
        <w:t>celda, </w:t>
      </w:r>
      <w:r>
        <w:rPr>
          <w:color w:val="231F20"/>
        </w:rPr>
        <w:t>y </w:t>
      </w:r>
      <w:r>
        <w:rPr>
          <w:color w:val="231F20"/>
          <w:spacing w:val="2"/>
        </w:rPr>
        <w:t>sentada </w:t>
      </w:r>
      <w:r>
        <w:rPr>
          <w:color w:val="231F20"/>
          <w:spacing w:val="3"/>
        </w:rPr>
        <w:t>al </w:t>
      </w:r>
      <w:r>
        <w:rPr>
          <w:color w:val="231F20"/>
        </w:rPr>
        <w:t>lado de </w:t>
      </w:r>
      <w:r>
        <w:rPr>
          <w:color w:val="231F20"/>
          <w:spacing w:val="3"/>
        </w:rPr>
        <w:t>una ventana, </w:t>
      </w:r>
      <w:r>
        <w:rPr>
          <w:color w:val="231F20"/>
        </w:rPr>
        <w:t>a </w:t>
      </w:r>
      <w:r>
        <w:rPr>
          <w:color w:val="231F20"/>
          <w:spacing w:val="3"/>
        </w:rPr>
        <w:t>una </w:t>
      </w:r>
      <w:r>
        <w:rPr>
          <w:color w:val="231F20"/>
        </w:rPr>
        <w:t>joven </w:t>
      </w:r>
      <w:r>
        <w:rPr>
          <w:color w:val="231F20"/>
          <w:spacing w:val="2"/>
        </w:rPr>
        <w:t>religiosa </w:t>
      </w:r>
      <w:r>
        <w:rPr>
          <w:color w:val="231F20"/>
        </w:rPr>
        <w:t>que </w:t>
      </w:r>
      <w:r>
        <w:rPr>
          <w:color w:val="231F20"/>
          <w:spacing w:val="3"/>
        </w:rPr>
        <w:t>dirige </w:t>
      </w:r>
      <w:r>
        <w:rPr>
          <w:color w:val="231F20"/>
        </w:rPr>
        <w:t>su </w:t>
      </w:r>
      <w:r>
        <w:rPr>
          <w:color w:val="231F20"/>
          <w:spacing w:val="3"/>
        </w:rPr>
        <w:t>mirada al </w:t>
      </w:r>
      <w:r>
        <w:rPr>
          <w:color w:val="231F20"/>
        </w:rPr>
        <w:t>cielo en </w:t>
      </w:r>
      <w:r>
        <w:rPr>
          <w:color w:val="231F20"/>
          <w:spacing w:val="3"/>
        </w:rPr>
        <w:t>actitud </w:t>
      </w:r>
      <w:r>
        <w:rPr>
          <w:color w:val="231F20"/>
        </w:rPr>
        <w:t>de profundo </w:t>
      </w:r>
      <w:r>
        <w:rPr>
          <w:color w:val="231F20"/>
          <w:spacing w:val="2"/>
        </w:rPr>
        <w:t>fervor; </w:t>
      </w:r>
      <w:r>
        <w:rPr>
          <w:i/>
          <w:color w:val="231F20"/>
          <w:spacing w:val="3"/>
        </w:rPr>
        <w:t>La </w:t>
      </w:r>
      <w:r>
        <w:rPr>
          <w:i/>
          <w:color w:val="231F20"/>
          <w:spacing w:val="2"/>
        </w:rPr>
        <w:t>contemplación, </w:t>
      </w:r>
      <w:r>
        <w:rPr>
          <w:color w:val="231F20"/>
          <w:spacing w:val="3"/>
        </w:rPr>
        <w:t>una </w:t>
      </w:r>
      <w:r>
        <w:rPr>
          <w:color w:val="231F20"/>
        </w:rPr>
        <w:t>copia de Muyden, donde la autora</w:t>
      </w:r>
      <w:r>
        <w:rPr>
          <w:color w:val="231F20"/>
          <w:spacing w:val="-5"/>
        </w:rPr>
        <w:t> </w:t>
      </w:r>
      <w:r>
        <w:rPr>
          <w:color w:val="231F20"/>
          <w:spacing w:val="2"/>
        </w:rPr>
        <w:t>presenta</w:t>
      </w:r>
      <w:r>
        <w:rPr>
          <w:color w:val="231F20"/>
          <w:spacing w:val="-5"/>
        </w:rPr>
        <w:t> </w:t>
      </w:r>
      <w:r>
        <w:rPr>
          <w:color w:val="231F20"/>
        </w:rPr>
        <w:t>a</w:t>
      </w:r>
      <w:r>
        <w:rPr>
          <w:color w:val="231F20"/>
          <w:spacing w:val="-5"/>
        </w:rPr>
        <w:t> </w:t>
      </w:r>
      <w:r>
        <w:rPr>
          <w:color w:val="231F20"/>
          <w:spacing w:val="3"/>
        </w:rPr>
        <w:t>una</w:t>
      </w:r>
      <w:r>
        <w:rPr>
          <w:color w:val="231F20"/>
          <w:spacing w:val="-5"/>
        </w:rPr>
        <w:t> </w:t>
      </w:r>
      <w:r>
        <w:rPr>
          <w:color w:val="231F20"/>
        </w:rPr>
        <w:t>joven</w:t>
      </w:r>
      <w:r>
        <w:rPr>
          <w:color w:val="231F20"/>
          <w:spacing w:val="-5"/>
        </w:rPr>
        <w:t> </w:t>
      </w:r>
      <w:r>
        <w:rPr>
          <w:color w:val="231F20"/>
          <w:spacing w:val="2"/>
        </w:rPr>
        <w:t>madre</w:t>
      </w:r>
      <w:r>
        <w:rPr>
          <w:color w:val="231F20"/>
          <w:spacing w:val="-5"/>
        </w:rPr>
        <w:t> </w:t>
      </w:r>
      <w:r>
        <w:rPr>
          <w:color w:val="231F20"/>
        </w:rPr>
        <w:t>en</w:t>
      </w:r>
      <w:r>
        <w:rPr>
          <w:color w:val="231F20"/>
          <w:spacing w:val="-5"/>
        </w:rPr>
        <w:t> </w:t>
      </w:r>
      <w:r>
        <w:rPr>
          <w:color w:val="231F20"/>
          <w:spacing w:val="2"/>
        </w:rPr>
        <w:t>traje</w:t>
      </w:r>
      <w:r>
        <w:rPr>
          <w:color w:val="231F20"/>
          <w:spacing w:val="-5"/>
        </w:rPr>
        <w:t> </w:t>
      </w:r>
      <w:r>
        <w:rPr>
          <w:color w:val="231F20"/>
        </w:rPr>
        <w:t>napolitano</w:t>
      </w:r>
      <w:r>
        <w:rPr>
          <w:color w:val="231F20"/>
          <w:spacing w:val="-5"/>
        </w:rPr>
        <w:t> </w:t>
      </w:r>
      <w:r>
        <w:rPr>
          <w:color w:val="231F20"/>
        </w:rPr>
        <w:t>que</w:t>
      </w:r>
      <w:r>
        <w:rPr>
          <w:color w:val="231F20"/>
          <w:spacing w:val="-5"/>
        </w:rPr>
        <w:t> </w:t>
      </w:r>
      <w:r>
        <w:rPr>
          <w:color w:val="231F20"/>
        </w:rPr>
        <w:t>suspende los </w:t>
      </w:r>
      <w:r>
        <w:rPr>
          <w:color w:val="231F20"/>
          <w:spacing w:val="2"/>
        </w:rPr>
        <w:t>trabajos </w:t>
      </w:r>
      <w:r>
        <w:rPr>
          <w:color w:val="231F20"/>
        </w:rPr>
        <w:t>de la </w:t>
      </w:r>
      <w:r>
        <w:rPr>
          <w:color w:val="231F20"/>
          <w:spacing w:val="4"/>
        </w:rPr>
        <w:t>rueca </w:t>
      </w:r>
      <w:r>
        <w:rPr>
          <w:color w:val="231F20"/>
          <w:spacing w:val="3"/>
        </w:rPr>
        <w:t>al </w:t>
      </w:r>
      <w:r>
        <w:rPr>
          <w:color w:val="231F20"/>
        </w:rPr>
        <w:t>contemplar el dulce sueño de su hijo; </w:t>
      </w:r>
      <w:r>
        <w:rPr>
          <w:i/>
          <w:color w:val="231F20"/>
          <w:spacing w:val="4"/>
        </w:rPr>
        <w:t>Rebeca </w:t>
      </w:r>
      <w:r>
        <w:rPr>
          <w:i/>
          <w:color w:val="231F20"/>
        </w:rPr>
        <w:t>volviendo de la </w:t>
      </w:r>
      <w:r>
        <w:rPr>
          <w:i/>
          <w:color w:val="231F20"/>
          <w:spacing w:val="4"/>
        </w:rPr>
        <w:t>fuente, </w:t>
      </w:r>
      <w:r>
        <w:rPr>
          <w:color w:val="231F20"/>
          <w:spacing w:val="2"/>
        </w:rPr>
        <w:t>tema </w:t>
      </w:r>
      <w:r>
        <w:rPr>
          <w:color w:val="231F20"/>
        </w:rPr>
        <w:t>en donde la </w:t>
      </w:r>
      <w:r>
        <w:rPr>
          <w:color w:val="231F20"/>
          <w:spacing w:val="4"/>
        </w:rPr>
        <w:t>gallarda </w:t>
      </w:r>
      <w:r>
        <w:rPr>
          <w:color w:val="231F20"/>
        </w:rPr>
        <w:t>joven se </w:t>
      </w:r>
      <w:r>
        <w:rPr>
          <w:color w:val="231F20"/>
          <w:spacing w:val="3"/>
        </w:rPr>
        <w:t>dirige </w:t>
      </w:r>
      <w:r>
        <w:rPr>
          <w:color w:val="231F20"/>
        </w:rPr>
        <w:t>gozosa a </w:t>
      </w:r>
      <w:r>
        <w:rPr>
          <w:color w:val="231F20"/>
          <w:spacing w:val="2"/>
        </w:rPr>
        <w:t>comunicar </w:t>
      </w:r>
      <w:r>
        <w:rPr>
          <w:color w:val="231F20"/>
        </w:rPr>
        <w:t>a su </w:t>
      </w:r>
      <w:r>
        <w:rPr>
          <w:color w:val="231F20"/>
          <w:spacing w:val="4"/>
        </w:rPr>
        <w:t>familia </w:t>
      </w:r>
      <w:r>
        <w:rPr>
          <w:color w:val="231F20"/>
        </w:rPr>
        <w:t>el </w:t>
      </w:r>
      <w:r>
        <w:rPr>
          <w:color w:val="231F20"/>
          <w:spacing w:val="2"/>
        </w:rPr>
        <w:t>feliz encuentro </w:t>
      </w:r>
      <w:r>
        <w:rPr>
          <w:color w:val="231F20"/>
        </w:rPr>
        <w:t>del mayor- domo de su hijo </w:t>
      </w:r>
      <w:r>
        <w:rPr>
          <w:color w:val="231F20"/>
          <w:spacing w:val="4"/>
        </w:rPr>
        <w:t>Isaac, </w:t>
      </w:r>
      <w:r>
        <w:rPr>
          <w:color w:val="231F20"/>
        </w:rPr>
        <w:t>que le ha </w:t>
      </w:r>
      <w:r>
        <w:rPr>
          <w:color w:val="231F20"/>
          <w:spacing w:val="2"/>
        </w:rPr>
        <w:t>regalado </w:t>
      </w:r>
      <w:r>
        <w:rPr>
          <w:color w:val="231F20"/>
          <w:spacing w:val="3"/>
        </w:rPr>
        <w:t>un brazalete </w:t>
      </w:r>
      <w:r>
        <w:rPr>
          <w:color w:val="231F20"/>
        </w:rPr>
        <w:t>en </w:t>
      </w:r>
      <w:r>
        <w:rPr>
          <w:color w:val="231F20"/>
          <w:spacing w:val="3"/>
        </w:rPr>
        <w:t>señal </w:t>
      </w:r>
      <w:r>
        <w:rPr>
          <w:color w:val="231F20"/>
        </w:rPr>
        <w:t>de ser la </w:t>
      </w:r>
      <w:r>
        <w:rPr>
          <w:color w:val="231F20"/>
          <w:spacing w:val="2"/>
        </w:rPr>
        <w:t>elegida </w:t>
      </w:r>
      <w:r>
        <w:rPr>
          <w:color w:val="231F20"/>
          <w:spacing w:val="3"/>
        </w:rPr>
        <w:t>para </w:t>
      </w:r>
      <w:r>
        <w:rPr>
          <w:color w:val="231F20"/>
          <w:spacing w:val="2"/>
        </w:rPr>
        <w:t>esposa </w:t>
      </w:r>
      <w:r>
        <w:rPr>
          <w:color w:val="231F20"/>
        </w:rPr>
        <w:t>de su señor; y </w:t>
      </w:r>
      <w:r>
        <w:rPr>
          <w:i/>
          <w:color w:val="231F20"/>
        </w:rPr>
        <w:t>El Salvador, </w:t>
      </w:r>
      <w:r>
        <w:rPr>
          <w:color w:val="231F20"/>
        </w:rPr>
        <w:t>es la </w:t>
      </w:r>
      <w:r>
        <w:rPr>
          <w:color w:val="231F20"/>
          <w:spacing w:val="3"/>
        </w:rPr>
        <w:t>imagen </w:t>
      </w:r>
      <w:r>
        <w:rPr>
          <w:color w:val="231F20"/>
        </w:rPr>
        <w:t>de </w:t>
      </w:r>
      <w:r>
        <w:rPr>
          <w:color w:val="231F20"/>
          <w:spacing w:val="3"/>
        </w:rPr>
        <w:t>Jesucristo abrazando </w:t>
      </w:r>
      <w:r>
        <w:rPr>
          <w:color w:val="231F20"/>
        </w:rPr>
        <w:t>la</w:t>
      </w:r>
      <w:r>
        <w:rPr>
          <w:color w:val="231F20"/>
          <w:spacing w:val="-10"/>
        </w:rPr>
        <w:t> </w:t>
      </w:r>
      <w:r>
        <w:rPr>
          <w:color w:val="231F20"/>
          <w:spacing w:val="6"/>
        </w:rPr>
        <w:t>cruz.</w:t>
      </w:r>
    </w:p>
    <w:p>
      <w:pPr>
        <w:pStyle w:val="BodyText"/>
        <w:spacing w:line="278" w:lineRule="auto" w:before="1"/>
        <w:ind w:left="659" w:right="137" w:firstLine="300"/>
        <w:jc w:val="both"/>
      </w:pPr>
      <w:r>
        <w:rPr>
          <w:color w:val="231F20"/>
        </w:rPr>
        <w:t>En ese mismo año Matilde presentó ante el público una obra más, posiblemente la más significativa y enigmática de todo lo que pintó; era también una copia, pero no la de un cuadro, sino la de fracciones</w:t>
      </w:r>
    </w:p>
    <w:p>
      <w:pPr>
        <w:pStyle w:val="BodyText"/>
        <w:rPr>
          <w:sz w:val="20"/>
        </w:rPr>
      </w:pPr>
    </w:p>
    <w:p>
      <w:pPr>
        <w:pStyle w:val="BodyText"/>
        <w:spacing w:before="6"/>
        <w:rPr>
          <w:sz w:val="19"/>
        </w:rPr>
      </w:pPr>
    </w:p>
    <w:p>
      <w:pPr>
        <w:spacing w:before="0"/>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rPr>
          <w:sz w:val="20"/>
        </w:rPr>
      </w:pPr>
    </w:p>
    <w:p>
      <w:pPr>
        <w:pStyle w:val="BodyText"/>
        <w:spacing w:before="2"/>
        <w:rPr>
          <w:sz w:val="20"/>
        </w:rPr>
      </w:pPr>
    </w:p>
    <w:p>
      <w:pPr>
        <w:spacing w:before="0"/>
        <w:ind w:left="140" w:right="0" w:firstLine="0"/>
        <w:jc w:val="both"/>
        <w:rPr>
          <w:i/>
          <w:sz w:val="22"/>
        </w:rPr>
      </w:pPr>
      <w:r>
        <w:rPr>
          <w:color w:val="231F20"/>
          <w:sz w:val="22"/>
        </w:rPr>
        <w:t>de varias obras tomadas de los frescos de Rafael: </w:t>
      </w:r>
      <w:r>
        <w:rPr>
          <w:i/>
          <w:color w:val="231F20"/>
          <w:sz w:val="22"/>
        </w:rPr>
        <w:t>Los tres personajes</w:t>
      </w:r>
    </w:p>
    <w:p>
      <w:pPr>
        <w:pStyle w:val="BodyText"/>
        <w:spacing w:line="278" w:lineRule="auto" w:before="42"/>
        <w:ind w:left="140" w:right="637"/>
        <w:jc w:val="both"/>
      </w:pPr>
      <w:r>
        <w:rPr>
          <w:color w:val="231F20"/>
        </w:rPr>
        <w:t>—se trata de las cabezas de una joven, un joven y un anciano—, es una metáfora alusiva a la edad de ella, del maestro y el anciano como representante del tiempo.</w:t>
      </w:r>
    </w:p>
    <w:p>
      <w:pPr>
        <w:pStyle w:val="BodyText"/>
        <w:spacing w:line="278" w:lineRule="auto" w:before="1"/>
        <w:ind w:left="140" w:right="637" w:firstLine="300"/>
        <w:jc w:val="both"/>
      </w:pPr>
      <w:r>
        <w:rPr>
          <w:color w:val="231F20"/>
          <w:spacing w:val="3"/>
        </w:rPr>
        <w:t>En 1862 </w:t>
      </w:r>
      <w:r>
        <w:rPr>
          <w:color w:val="231F20"/>
        </w:rPr>
        <w:t>Felipe </w:t>
      </w:r>
      <w:r>
        <w:rPr>
          <w:color w:val="231F20"/>
          <w:spacing w:val="2"/>
        </w:rPr>
        <w:t>Gutiérrez </w:t>
      </w:r>
      <w:r>
        <w:rPr>
          <w:color w:val="231F20"/>
        </w:rPr>
        <w:t>decide </w:t>
      </w:r>
      <w:r>
        <w:rPr>
          <w:color w:val="231F20"/>
          <w:spacing w:val="3"/>
        </w:rPr>
        <w:t>efectuar </w:t>
      </w:r>
      <w:r>
        <w:rPr>
          <w:color w:val="231F20"/>
        </w:rPr>
        <w:t>otro viaje, </w:t>
      </w:r>
      <w:r>
        <w:rPr>
          <w:color w:val="231F20"/>
          <w:spacing w:val="2"/>
        </w:rPr>
        <w:t>esta </w:t>
      </w:r>
      <w:r>
        <w:rPr>
          <w:color w:val="231F20"/>
        </w:rPr>
        <w:t>vez </w:t>
      </w:r>
      <w:r>
        <w:rPr>
          <w:color w:val="231F20"/>
          <w:spacing w:val="2"/>
        </w:rPr>
        <w:t>más </w:t>
      </w:r>
      <w:r>
        <w:rPr>
          <w:color w:val="231F20"/>
        </w:rPr>
        <w:t>largo, recorriendo, además de la República </w:t>
      </w:r>
      <w:r>
        <w:rPr>
          <w:color w:val="231F20"/>
          <w:spacing w:val="3"/>
        </w:rPr>
        <w:t>Mexicana, </w:t>
      </w:r>
      <w:r>
        <w:rPr>
          <w:color w:val="231F20"/>
        </w:rPr>
        <w:t>otros </w:t>
      </w:r>
      <w:r>
        <w:rPr>
          <w:color w:val="231F20"/>
          <w:spacing w:val="2"/>
        </w:rPr>
        <w:t>países. </w:t>
      </w:r>
      <w:r>
        <w:rPr>
          <w:color w:val="231F20"/>
        </w:rPr>
        <w:t>Su despedida de la </w:t>
      </w:r>
      <w:r>
        <w:rPr>
          <w:color w:val="231F20"/>
          <w:spacing w:val="3"/>
        </w:rPr>
        <w:t>familia </w:t>
      </w:r>
      <w:r>
        <w:rPr>
          <w:color w:val="231F20"/>
          <w:spacing w:val="2"/>
        </w:rPr>
        <w:t>Zúñiga fue </w:t>
      </w:r>
      <w:r>
        <w:rPr>
          <w:color w:val="231F20"/>
        </w:rPr>
        <w:t>inmensamente </w:t>
      </w:r>
      <w:r>
        <w:rPr>
          <w:color w:val="231F20"/>
          <w:spacing w:val="3"/>
        </w:rPr>
        <w:t>triste, </w:t>
      </w:r>
      <w:r>
        <w:rPr>
          <w:color w:val="231F20"/>
        </w:rPr>
        <w:t>sentir que </w:t>
      </w:r>
      <w:r>
        <w:rPr>
          <w:color w:val="231F20"/>
          <w:spacing w:val="3"/>
        </w:rPr>
        <w:t>expresaría </w:t>
      </w:r>
      <w:r>
        <w:rPr>
          <w:color w:val="231F20"/>
        </w:rPr>
        <w:t>en su obra </w:t>
      </w:r>
      <w:r>
        <w:rPr>
          <w:i/>
          <w:color w:val="231F20"/>
        </w:rPr>
        <w:t>Impresiones de viaje </w:t>
      </w:r>
      <w:r>
        <w:rPr>
          <w:color w:val="231F20"/>
        </w:rPr>
        <w:t>(publicación de</w:t>
      </w:r>
      <w:r>
        <w:rPr>
          <w:color w:val="231F20"/>
          <w:spacing w:val="48"/>
        </w:rPr>
        <w:t> </w:t>
      </w:r>
      <w:r>
        <w:rPr>
          <w:color w:val="231F20"/>
          <w:spacing w:val="2"/>
        </w:rPr>
        <w:t>1885). </w:t>
      </w:r>
      <w:r>
        <w:rPr>
          <w:color w:val="231F20"/>
          <w:spacing w:val="3"/>
        </w:rPr>
        <w:t>Durante </w:t>
      </w:r>
      <w:r>
        <w:rPr>
          <w:color w:val="231F20"/>
        </w:rPr>
        <w:t>la ausencia del maestro Matilde </w:t>
      </w:r>
      <w:r>
        <w:rPr>
          <w:color w:val="231F20"/>
          <w:spacing w:val="2"/>
        </w:rPr>
        <w:t>pintaría </w:t>
      </w:r>
      <w:r>
        <w:rPr>
          <w:color w:val="231F20"/>
        </w:rPr>
        <w:t>su obra </w:t>
      </w:r>
      <w:r>
        <w:rPr>
          <w:color w:val="231F20"/>
          <w:spacing w:val="2"/>
        </w:rPr>
        <w:t>más </w:t>
      </w:r>
      <w:r>
        <w:rPr>
          <w:color w:val="231F20"/>
        </w:rPr>
        <w:t>excelsa, </w:t>
      </w:r>
      <w:r>
        <w:rPr>
          <w:i/>
          <w:color w:val="231F20"/>
          <w:spacing w:val="3"/>
        </w:rPr>
        <w:t>La </w:t>
      </w:r>
      <w:r>
        <w:rPr>
          <w:i/>
          <w:color w:val="231F20"/>
        </w:rPr>
        <w:t>Dolorosa, </w:t>
      </w:r>
      <w:r>
        <w:rPr>
          <w:color w:val="231F20"/>
          <w:spacing w:val="2"/>
        </w:rPr>
        <w:t>pintura </w:t>
      </w:r>
      <w:r>
        <w:rPr>
          <w:color w:val="231F20"/>
        </w:rPr>
        <w:t>en la que </w:t>
      </w:r>
      <w:r>
        <w:rPr>
          <w:color w:val="231F20"/>
          <w:spacing w:val="3"/>
        </w:rPr>
        <w:t>reflejaría </w:t>
      </w:r>
      <w:r>
        <w:rPr>
          <w:color w:val="231F20"/>
        </w:rPr>
        <w:t>su </w:t>
      </w:r>
      <w:r>
        <w:rPr>
          <w:color w:val="231F20"/>
          <w:spacing w:val="3"/>
        </w:rPr>
        <w:t>máximo </w:t>
      </w:r>
      <w:r>
        <w:rPr>
          <w:color w:val="231F20"/>
        </w:rPr>
        <w:t>sentir  de </w:t>
      </w:r>
      <w:r>
        <w:rPr>
          <w:color w:val="231F20"/>
          <w:spacing w:val="3"/>
        </w:rPr>
        <w:t>tristeza </w:t>
      </w:r>
      <w:r>
        <w:rPr>
          <w:color w:val="231F20"/>
        </w:rPr>
        <w:t>y melancolía </w:t>
      </w:r>
      <w:r>
        <w:rPr>
          <w:color w:val="231F20"/>
          <w:spacing w:val="2"/>
        </w:rPr>
        <w:t>hacia </w:t>
      </w:r>
      <w:r>
        <w:rPr>
          <w:color w:val="231F20"/>
        </w:rPr>
        <w:t>su maestro, obra que en la </w:t>
      </w:r>
      <w:r>
        <w:rPr>
          <w:color w:val="231F20"/>
          <w:spacing w:val="3"/>
        </w:rPr>
        <w:t>actualidad </w:t>
      </w:r>
      <w:r>
        <w:rPr>
          <w:color w:val="231F20"/>
        </w:rPr>
        <w:t>se</w:t>
      </w:r>
      <w:r>
        <w:rPr>
          <w:color w:val="231F20"/>
          <w:spacing w:val="15"/>
        </w:rPr>
        <w:t> </w:t>
      </w:r>
      <w:r>
        <w:rPr>
          <w:color w:val="231F20"/>
        </w:rPr>
        <w:t>encuentra</w:t>
      </w:r>
      <w:r>
        <w:rPr>
          <w:color w:val="231F20"/>
          <w:spacing w:val="15"/>
        </w:rPr>
        <w:t> </w:t>
      </w:r>
      <w:r>
        <w:rPr>
          <w:color w:val="231F20"/>
          <w:spacing w:val="3"/>
        </w:rPr>
        <w:t>resguardada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Museo</w:t>
      </w:r>
      <w:r>
        <w:rPr>
          <w:color w:val="231F20"/>
          <w:spacing w:val="15"/>
        </w:rPr>
        <w:t> </w:t>
      </w:r>
      <w:r>
        <w:rPr>
          <w:color w:val="231F20"/>
        </w:rPr>
        <w:t>de</w:t>
      </w:r>
      <w:r>
        <w:rPr>
          <w:color w:val="231F20"/>
          <w:spacing w:val="15"/>
        </w:rPr>
        <w:t> </w:t>
      </w:r>
      <w:r>
        <w:rPr>
          <w:color w:val="231F20"/>
          <w:spacing w:val="2"/>
        </w:rPr>
        <w:t>Bellas</w:t>
      </w:r>
      <w:r>
        <w:rPr>
          <w:color w:val="231F20"/>
          <w:spacing w:val="15"/>
        </w:rPr>
        <w:t> </w:t>
      </w:r>
      <w:r>
        <w:rPr>
          <w:color w:val="231F20"/>
          <w:spacing w:val="4"/>
        </w:rPr>
        <w:t>Artes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ciudad</w:t>
      </w:r>
    </w:p>
    <w:p>
      <w:pPr>
        <w:tabs>
          <w:tab w:pos="7146" w:val="right" w:leader="none"/>
        </w:tabs>
        <w:spacing w:line="259" w:lineRule="exact" w:before="0"/>
        <w:ind w:left="140" w:right="0" w:firstLine="0"/>
        <w:jc w:val="left"/>
        <w:rPr>
          <w:rFonts w:ascii="Times New Roman"/>
          <w:b/>
          <w:sz w:val="20"/>
        </w:rPr>
      </w:pPr>
      <w:r>
        <w:rPr>
          <w:color w:val="231F20"/>
          <w:sz w:val="22"/>
        </w:rPr>
        <w:t>de</w:t>
      </w:r>
      <w:r>
        <w:rPr>
          <w:color w:val="231F20"/>
          <w:spacing w:val="-6"/>
          <w:sz w:val="22"/>
        </w:rPr>
        <w:t> </w:t>
      </w:r>
      <w:r>
        <w:rPr>
          <w:color w:val="231F20"/>
          <w:sz w:val="22"/>
        </w:rPr>
        <w:t>Toluca.</w:t>
      </w:r>
      <w:r>
        <w:rPr>
          <w:rFonts w:ascii="Times New Roman"/>
          <w:b/>
          <w:color w:val="757D33"/>
          <w:position w:val="7"/>
          <w:sz w:val="20"/>
        </w:rPr>
        <w:tab/>
        <w:t>65</w:t>
      </w:r>
    </w:p>
    <w:p>
      <w:pPr>
        <w:pStyle w:val="BodyText"/>
        <w:spacing w:line="278" w:lineRule="auto" w:before="42"/>
        <w:ind w:left="140" w:right="637" w:firstLine="300"/>
        <w:jc w:val="both"/>
      </w:pPr>
      <w:r>
        <w:rPr>
          <w:color w:val="231F20"/>
          <w:spacing w:val="4"/>
        </w:rPr>
        <w:t>Para </w:t>
      </w:r>
      <w:r>
        <w:rPr>
          <w:color w:val="231F20"/>
          <w:spacing w:val="5"/>
        </w:rPr>
        <w:t>1875 </w:t>
      </w:r>
      <w:r>
        <w:rPr>
          <w:color w:val="231F20"/>
          <w:spacing w:val="2"/>
        </w:rPr>
        <w:t>regresó Gutiérrez </w:t>
      </w:r>
      <w:r>
        <w:rPr>
          <w:color w:val="231F20"/>
        </w:rPr>
        <w:t>de su </w:t>
      </w:r>
      <w:r>
        <w:rPr>
          <w:color w:val="231F20"/>
          <w:spacing w:val="2"/>
        </w:rPr>
        <w:t>largo </w:t>
      </w:r>
      <w:r>
        <w:rPr>
          <w:color w:val="231F20"/>
        </w:rPr>
        <w:t>viaje y </w:t>
      </w:r>
      <w:r>
        <w:rPr>
          <w:color w:val="231F20"/>
          <w:spacing w:val="2"/>
        </w:rPr>
        <w:t>fue </w:t>
      </w:r>
      <w:r>
        <w:rPr>
          <w:color w:val="231F20"/>
        </w:rPr>
        <w:t>invitado a exponer </w:t>
      </w:r>
      <w:r>
        <w:rPr>
          <w:color w:val="231F20"/>
          <w:spacing w:val="2"/>
        </w:rPr>
        <w:t>sus </w:t>
      </w:r>
      <w:r>
        <w:rPr>
          <w:color w:val="231F20"/>
        </w:rPr>
        <w:t>nuevas obras en la ciudad de Toluca, la </w:t>
      </w:r>
      <w:r>
        <w:rPr>
          <w:color w:val="231F20"/>
          <w:spacing w:val="4"/>
        </w:rPr>
        <w:t>cual </w:t>
      </w:r>
      <w:r>
        <w:rPr>
          <w:color w:val="231F20"/>
        </w:rPr>
        <w:t>se llevó        a cabo en el Excolegio de </w:t>
      </w:r>
      <w:r>
        <w:rPr>
          <w:color w:val="231F20"/>
          <w:spacing w:val="2"/>
        </w:rPr>
        <w:t>las </w:t>
      </w:r>
      <w:r>
        <w:rPr>
          <w:color w:val="231F20"/>
          <w:spacing w:val="3"/>
        </w:rPr>
        <w:t>Hermanas </w:t>
      </w:r>
      <w:r>
        <w:rPr>
          <w:color w:val="231F20"/>
        </w:rPr>
        <w:t>de la </w:t>
      </w:r>
      <w:r>
        <w:rPr>
          <w:color w:val="231F20"/>
          <w:spacing w:val="3"/>
        </w:rPr>
        <w:t>Caridad, </w:t>
      </w:r>
      <w:r>
        <w:rPr>
          <w:color w:val="231F20"/>
        </w:rPr>
        <w:t>y como </w:t>
      </w:r>
      <w:r>
        <w:rPr>
          <w:color w:val="231F20"/>
          <w:spacing w:val="2"/>
        </w:rPr>
        <w:t>un </w:t>
      </w:r>
      <w:r>
        <w:rPr>
          <w:color w:val="231F20"/>
        </w:rPr>
        <w:t>rasgo de </w:t>
      </w:r>
      <w:r>
        <w:rPr>
          <w:color w:val="231F20"/>
          <w:spacing w:val="2"/>
        </w:rPr>
        <w:t>afecto </w:t>
      </w:r>
      <w:r>
        <w:rPr>
          <w:color w:val="231F20"/>
        </w:rPr>
        <w:t>y compañerismo invitó a </w:t>
      </w:r>
      <w:r>
        <w:rPr>
          <w:color w:val="231F20"/>
          <w:spacing w:val="2"/>
        </w:rPr>
        <w:t>participar </w:t>
      </w:r>
      <w:r>
        <w:rPr>
          <w:color w:val="231F20"/>
        </w:rPr>
        <w:t>en ella a </w:t>
      </w:r>
      <w:r>
        <w:rPr>
          <w:color w:val="231F20"/>
          <w:spacing w:val="2"/>
        </w:rPr>
        <w:t>varios </w:t>
      </w:r>
      <w:r>
        <w:rPr>
          <w:color w:val="231F20"/>
        </w:rPr>
        <w:t>pintores mexiquenses, entre los </w:t>
      </w:r>
      <w:r>
        <w:rPr>
          <w:color w:val="231F20"/>
          <w:spacing w:val="3"/>
        </w:rPr>
        <w:t>cuales </w:t>
      </w:r>
      <w:r>
        <w:rPr>
          <w:color w:val="231F20"/>
        </w:rPr>
        <w:t>se encontraba su </w:t>
      </w:r>
      <w:r>
        <w:rPr>
          <w:color w:val="231F20"/>
          <w:spacing w:val="3"/>
        </w:rPr>
        <w:t>amiga </w:t>
      </w:r>
      <w:r>
        <w:rPr>
          <w:color w:val="231F20"/>
        </w:rPr>
        <w:t>Matilde </w:t>
      </w:r>
      <w:r>
        <w:rPr>
          <w:color w:val="231F20"/>
          <w:spacing w:val="3"/>
        </w:rPr>
        <w:t>Zúñiga. </w:t>
      </w:r>
      <w:r>
        <w:rPr>
          <w:color w:val="231F20"/>
          <w:spacing w:val="4"/>
        </w:rPr>
        <w:t>La </w:t>
      </w:r>
      <w:r>
        <w:rPr>
          <w:color w:val="231F20"/>
        </w:rPr>
        <w:t>exposición tuvo </w:t>
      </w:r>
      <w:r>
        <w:rPr>
          <w:color w:val="231F20"/>
          <w:spacing w:val="4"/>
        </w:rPr>
        <w:t>gran </w:t>
      </w:r>
      <w:r>
        <w:rPr>
          <w:color w:val="231F20"/>
        </w:rPr>
        <w:t>éxito, misma que </w:t>
      </w:r>
      <w:r>
        <w:rPr>
          <w:color w:val="231F20"/>
          <w:spacing w:val="2"/>
        </w:rPr>
        <w:t>fue </w:t>
      </w:r>
      <w:r>
        <w:rPr>
          <w:color w:val="231F20"/>
          <w:spacing w:val="3"/>
        </w:rPr>
        <w:t>inaugurada </w:t>
      </w:r>
      <w:r>
        <w:rPr>
          <w:color w:val="231F20"/>
        </w:rPr>
        <w:t>por el licenciado Felipe Sánchez Solís, exdirector del </w:t>
      </w:r>
      <w:r>
        <w:rPr>
          <w:color w:val="231F20"/>
          <w:spacing w:val="2"/>
        </w:rPr>
        <w:t>Instituto Científico </w:t>
      </w:r>
      <w:r>
        <w:rPr>
          <w:color w:val="231F20"/>
        </w:rPr>
        <w:t>y </w:t>
      </w:r>
      <w:r>
        <w:rPr>
          <w:color w:val="231F20"/>
          <w:spacing w:val="2"/>
        </w:rPr>
        <w:t>Literario </w:t>
      </w:r>
      <w:r>
        <w:rPr>
          <w:color w:val="231F20"/>
        </w:rPr>
        <w:t>de </w:t>
      </w:r>
      <w:r>
        <w:rPr>
          <w:color w:val="231F20"/>
          <w:spacing w:val="27"/>
        </w:rPr>
        <w:t> </w:t>
      </w:r>
      <w:r>
        <w:rPr>
          <w:color w:val="231F20"/>
        </w:rPr>
        <w:t>Toluca.</w:t>
      </w:r>
    </w:p>
    <w:p>
      <w:pPr>
        <w:pStyle w:val="BodyText"/>
        <w:spacing w:line="278" w:lineRule="auto" w:before="1"/>
        <w:ind w:left="140" w:right="637" w:firstLine="300"/>
        <w:jc w:val="both"/>
      </w:pPr>
      <w:r>
        <w:rPr>
          <w:color w:val="231F20"/>
          <w:spacing w:val="3"/>
        </w:rPr>
        <w:t>En </w:t>
      </w:r>
      <w:r>
        <w:rPr>
          <w:color w:val="231F20"/>
          <w:spacing w:val="4"/>
        </w:rPr>
        <w:t>1881, </w:t>
      </w:r>
      <w:r>
        <w:rPr>
          <w:color w:val="231F20"/>
          <w:spacing w:val="3"/>
        </w:rPr>
        <w:t>al </w:t>
      </w:r>
      <w:r>
        <w:rPr>
          <w:color w:val="231F20"/>
          <w:spacing w:val="2"/>
        </w:rPr>
        <w:t>cumplirse </w:t>
      </w:r>
      <w:r>
        <w:rPr>
          <w:color w:val="231F20"/>
        </w:rPr>
        <w:t>el primer centenario de la fundación de la Academia de </w:t>
      </w:r>
      <w:r>
        <w:rPr>
          <w:color w:val="231F20"/>
          <w:spacing w:val="3"/>
        </w:rPr>
        <w:t>San </w:t>
      </w:r>
      <w:r>
        <w:rPr>
          <w:color w:val="231F20"/>
        </w:rPr>
        <w:t>Carlos, Matilde </w:t>
      </w:r>
      <w:r>
        <w:rPr>
          <w:color w:val="231F20"/>
          <w:spacing w:val="2"/>
        </w:rPr>
        <w:t>Zúñiga fue invitada </w:t>
      </w:r>
      <w:r>
        <w:rPr>
          <w:color w:val="231F20"/>
        </w:rPr>
        <w:t>a  </w:t>
      </w:r>
      <w:r>
        <w:rPr>
          <w:color w:val="231F20"/>
          <w:spacing w:val="2"/>
        </w:rPr>
        <w:t>participar  </w:t>
      </w:r>
      <w:r>
        <w:rPr>
          <w:color w:val="231F20"/>
        </w:rPr>
        <w:t>con </w:t>
      </w:r>
      <w:r>
        <w:rPr>
          <w:color w:val="231F20"/>
          <w:spacing w:val="4"/>
        </w:rPr>
        <w:t>algunas </w:t>
      </w:r>
      <w:r>
        <w:rPr>
          <w:color w:val="231F20"/>
        </w:rPr>
        <w:t>de sus obras </w:t>
      </w:r>
      <w:r>
        <w:rPr>
          <w:color w:val="231F20"/>
          <w:spacing w:val="2"/>
        </w:rPr>
        <w:t>para </w:t>
      </w:r>
      <w:r>
        <w:rPr>
          <w:color w:val="231F20"/>
        </w:rPr>
        <w:t>ser exhibidas en la </w:t>
      </w:r>
      <w:r>
        <w:rPr>
          <w:color w:val="231F20"/>
          <w:spacing w:val="3"/>
        </w:rPr>
        <w:t>sala </w:t>
      </w:r>
      <w:r>
        <w:rPr>
          <w:color w:val="231F20"/>
        </w:rPr>
        <w:t>de exposi- ciones de </w:t>
      </w:r>
      <w:r>
        <w:rPr>
          <w:color w:val="231F20"/>
          <w:spacing w:val="2"/>
        </w:rPr>
        <w:t>pinturas </w:t>
      </w:r>
      <w:r>
        <w:rPr>
          <w:color w:val="231F20"/>
        </w:rPr>
        <w:t>modernas, presentadas por </w:t>
      </w:r>
      <w:r>
        <w:rPr>
          <w:color w:val="231F20"/>
          <w:spacing w:val="4"/>
        </w:rPr>
        <w:t>artistas </w:t>
      </w:r>
      <w:r>
        <w:rPr>
          <w:color w:val="231F20"/>
          <w:spacing w:val="3"/>
        </w:rPr>
        <w:t>particulares; </w:t>
      </w:r>
      <w:r>
        <w:rPr>
          <w:color w:val="231F20"/>
        </w:rPr>
        <w:t>en </w:t>
      </w:r>
      <w:r>
        <w:rPr>
          <w:color w:val="231F20"/>
          <w:spacing w:val="2"/>
        </w:rPr>
        <w:t>esta </w:t>
      </w:r>
      <w:r>
        <w:rPr>
          <w:color w:val="231F20"/>
        </w:rPr>
        <w:t>ocasión presentó dos </w:t>
      </w:r>
      <w:r>
        <w:rPr>
          <w:color w:val="231F20"/>
          <w:spacing w:val="2"/>
        </w:rPr>
        <w:t>cuadros </w:t>
      </w:r>
      <w:r>
        <w:rPr>
          <w:color w:val="231F20"/>
        </w:rPr>
        <w:t>sin </w:t>
      </w:r>
      <w:r>
        <w:rPr>
          <w:color w:val="231F20"/>
          <w:spacing w:val="2"/>
        </w:rPr>
        <w:t>título. </w:t>
      </w:r>
      <w:r>
        <w:rPr>
          <w:color w:val="231F20"/>
          <w:spacing w:val="3"/>
        </w:rPr>
        <w:t>En </w:t>
      </w:r>
      <w:r>
        <w:rPr>
          <w:color w:val="231F20"/>
        </w:rPr>
        <w:t>uno de ellos aparece </w:t>
      </w:r>
      <w:r>
        <w:rPr>
          <w:color w:val="231F20"/>
          <w:spacing w:val="2"/>
        </w:rPr>
        <w:t>una </w:t>
      </w:r>
      <w:r>
        <w:rPr>
          <w:color w:val="231F20"/>
        </w:rPr>
        <w:t>joven que contempla </w:t>
      </w:r>
      <w:r>
        <w:rPr>
          <w:color w:val="231F20"/>
          <w:spacing w:val="2"/>
        </w:rPr>
        <w:t>una </w:t>
      </w:r>
      <w:r>
        <w:rPr>
          <w:color w:val="231F20"/>
        </w:rPr>
        <w:t>rosa deshojada,  </w:t>
      </w:r>
      <w:r>
        <w:rPr>
          <w:color w:val="231F20"/>
          <w:spacing w:val="2"/>
        </w:rPr>
        <w:t>imagen </w:t>
      </w:r>
      <w:r>
        <w:rPr>
          <w:color w:val="231F20"/>
        </w:rPr>
        <w:t>de  </w:t>
      </w:r>
      <w:r>
        <w:rPr>
          <w:color w:val="231F20"/>
          <w:spacing w:val="2"/>
        </w:rPr>
        <w:t>sus </w:t>
      </w:r>
      <w:r>
        <w:rPr>
          <w:color w:val="231F20"/>
        </w:rPr>
        <w:t>ilusiones perdidas, </w:t>
      </w:r>
      <w:r>
        <w:rPr>
          <w:color w:val="231F20"/>
          <w:spacing w:val="3"/>
        </w:rPr>
        <w:t>según </w:t>
      </w:r>
      <w:r>
        <w:rPr>
          <w:color w:val="231F20"/>
        </w:rPr>
        <w:t>interpretaciones; en el otro, </w:t>
      </w:r>
      <w:r>
        <w:rPr>
          <w:color w:val="231F20"/>
          <w:spacing w:val="2"/>
        </w:rPr>
        <w:t>un </w:t>
      </w:r>
      <w:r>
        <w:rPr>
          <w:color w:val="231F20"/>
        </w:rPr>
        <w:t>paisaje de</w:t>
      </w:r>
      <w:r>
        <w:rPr>
          <w:color w:val="231F20"/>
          <w:spacing w:val="37"/>
        </w:rPr>
        <w:t> </w:t>
      </w:r>
      <w:r>
        <w:rPr>
          <w:color w:val="231F20"/>
          <w:spacing w:val="2"/>
        </w:rPr>
        <w:t>Zinacantepec.</w:t>
      </w:r>
    </w:p>
    <w:p>
      <w:pPr>
        <w:pStyle w:val="BodyText"/>
        <w:spacing w:line="278" w:lineRule="auto" w:before="1"/>
        <w:ind w:left="140" w:right="637" w:firstLine="300"/>
        <w:jc w:val="both"/>
      </w:pPr>
      <w:r>
        <w:rPr>
          <w:color w:val="231F20"/>
        </w:rPr>
        <w:t>El 2 de abril de 1883 el licenciado José Zubieta, gobernador del Estado de México, reunió a varios artistas de la entidad; en esa ocasión le fue otorgada a Matilde Zúñiga “La medalla de primera clase”,  presentando  tres producciones  que  pintó  con anterioridad:</w:t>
      </w:r>
    </w:p>
    <w:p>
      <w:pPr>
        <w:pStyle w:val="BodyText"/>
        <w:rPr>
          <w:sz w:val="20"/>
        </w:rPr>
      </w:pPr>
    </w:p>
    <w:p>
      <w:pPr>
        <w:pStyle w:val="BodyText"/>
        <w:spacing w:before="6"/>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spacing w:line="278" w:lineRule="auto" w:before="0"/>
        <w:ind w:left="659" w:right="0" w:firstLine="0"/>
        <w:jc w:val="left"/>
        <w:rPr>
          <w:sz w:val="22"/>
        </w:rPr>
      </w:pPr>
      <w:r>
        <w:rPr>
          <w:i/>
          <w:color w:val="231F20"/>
          <w:sz w:val="22"/>
        </w:rPr>
        <w:t>La vestal, La oración </w:t>
      </w:r>
      <w:r>
        <w:rPr>
          <w:color w:val="231F20"/>
          <w:sz w:val="22"/>
        </w:rPr>
        <w:t>y </w:t>
      </w:r>
      <w:r>
        <w:rPr>
          <w:i/>
          <w:color w:val="231F20"/>
          <w:sz w:val="22"/>
        </w:rPr>
        <w:t>El céfiro</w:t>
      </w:r>
      <w:r>
        <w:rPr>
          <w:color w:val="231F20"/>
          <w:sz w:val="22"/>
        </w:rPr>
        <w:t>; esta colección formaría parte de su última  exposición.</w:t>
      </w:r>
    </w:p>
    <w:p>
      <w:pPr>
        <w:pStyle w:val="BodyText"/>
        <w:spacing w:line="278" w:lineRule="auto" w:before="1"/>
        <w:ind w:left="659" w:right="137" w:firstLine="300"/>
        <w:jc w:val="both"/>
      </w:pPr>
      <w:r>
        <w:rPr>
          <w:color w:val="231F20"/>
          <w:spacing w:val="4"/>
        </w:rPr>
        <w:t>Al</w:t>
      </w:r>
      <w:r>
        <w:rPr>
          <w:color w:val="231F20"/>
          <w:spacing w:val="-15"/>
        </w:rPr>
        <w:t> </w:t>
      </w:r>
      <w:r>
        <w:rPr>
          <w:color w:val="231F20"/>
          <w:spacing w:val="2"/>
        </w:rPr>
        <w:t>dedicarse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par</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spacing w:val="2"/>
        </w:rPr>
        <w:t>actividad</w:t>
      </w:r>
      <w:r>
        <w:rPr>
          <w:color w:val="231F20"/>
          <w:spacing w:val="-15"/>
        </w:rPr>
        <w:t> </w:t>
      </w:r>
      <w:r>
        <w:rPr>
          <w:color w:val="231F20"/>
          <w:spacing w:val="3"/>
        </w:rPr>
        <w:t>artística</w:t>
      </w:r>
      <w:r>
        <w:rPr>
          <w:color w:val="231F20"/>
          <w:spacing w:val="-15"/>
        </w:rPr>
        <w:t> </w:t>
      </w:r>
      <w:r>
        <w:rPr>
          <w:color w:val="231F20"/>
          <w:spacing w:val="3"/>
        </w:rPr>
        <w:t>al</w:t>
      </w:r>
      <w:r>
        <w:rPr>
          <w:color w:val="231F20"/>
          <w:spacing w:val="-15"/>
        </w:rPr>
        <w:t> </w:t>
      </w:r>
      <w:r>
        <w:rPr>
          <w:color w:val="231F20"/>
        </w:rPr>
        <w:t>ejercicio</w:t>
      </w:r>
      <w:r>
        <w:rPr>
          <w:color w:val="231F20"/>
          <w:spacing w:val="-15"/>
        </w:rPr>
        <w:t> </w:t>
      </w:r>
      <w:r>
        <w:rPr>
          <w:color w:val="231F20"/>
        </w:rPr>
        <w:t>de</w:t>
      </w:r>
      <w:r>
        <w:rPr>
          <w:color w:val="231F20"/>
          <w:spacing w:val="-15"/>
        </w:rPr>
        <w:t> </w:t>
      </w:r>
      <w:r>
        <w:rPr>
          <w:color w:val="231F20"/>
        </w:rPr>
        <w:t>labores piadosas, murió </w:t>
      </w:r>
      <w:r>
        <w:rPr>
          <w:color w:val="231F20"/>
          <w:spacing w:val="2"/>
        </w:rPr>
        <w:t>contagiada </w:t>
      </w:r>
      <w:r>
        <w:rPr>
          <w:color w:val="231F20"/>
        </w:rPr>
        <w:t>de tifoidea el 19 de </w:t>
      </w:r>
      <w:r>
        <w:rPr>
          <w:color w:val="231F20"/>
          <w:spacing w:val="3"/>
        </w:rPr>
        <w:t>marzo </w:t>
      </w:r>
      <w:r>
        <w:rPr>
          <w:color w:val="231F20"/>
        </w:rPr>
        <w:t>de </w:t>
      </w:r>
      <w:r>
        <w:rPr>
          <w:color w:val="231F20"/>
          <w:spacing w:val="5"/>
        </w:rPr>
        <w:t>1889. </w:t>
      </w:r>
      <w:r>
        <w:rPr>
          <w:color w:val="231F20"/>
        </w:rPr>
        <w:t>Poco se ha </w:t>
      </w:r>
      <w:r>
        <w:rPr>
          <w:color w:val="231F20"/>
          <w:spacing w:val="2"/>
        </w:rPr>
        <w:t>escrito </w:t>
      </w:r>
      <w:r>
        <w:rPr>
          <w:color w:val="231F20"/>
        </w:rPr>
        <w:t>acerca de la pintora; sin embargo, diversos autores </w:t>
      </w:r>
      <w:r>
        <w:rPr>
          <w:color w:val="231F20"/>
          <w:spacing w:val="3"/>
        </w:rPr>
        <w:t>han </w:t>
      </w:r>
      <w:r>
        <w:rPr>
          <w:color w:val="231F20"/>
        </w:rPr>
        <w:t>opinado que </w:t>
      </w:r>
      <w:r>
        <w:rPr>
          <w:color w:val="231F20"/>
          <w:spacing w:val="2"/>
        </w:rPr>
        <w:t>resulta casi </w:t>
      </w:r>
      <w:r>
        <w:rPr>
          <w:color w:val="231F20"/>
        </w:rPr>
        <w:t>imposible poder </w:t>
      </w:r>
      <w:r>
        <w:rPr>
          <w:color w:val="231F20"/>
          <w:spacing w:val="2"/>
        </w:rPr>
        <w:t>determinar </w:t>
      </w:r>
      <w:r>
        <w:rPr>
          <w:color w:val="231F20"/>
        </w:rPr>
        <w:t>la autoría de </w:t>
      </w:r>
      <w:r>
        <w:rPr>
          <w:color w:val="231F20"/>
          <w:spacing w:val="2"/>
        </w:rPr>
        <w:t>las </w:t>
      </w:r>
      <w:r>
        <w:rPr>
          <w:color w:val="231F20"/>
        </w:rPr>
        <w:t>obras de </w:t>
      </w:r>
      <w:r>
        <w:rPr>
          <w:color w:val="231F20"/>
          <w:spacing w:val="2"/>
        </w:rPr>
        <w:t>esta </w:t>
      </w:r>
      <w:r>
        <w:rPr>
          <w:color w:val="231F20"/>
          <w:spacing w:val="4"/>
        </w:rPr>
        <w:t>artista, </w:t>
      </w:r>
      <w:r>
        <w:rPr>
          <w:color w:val="231F20"/>
        </w:rPr>
        <w:t>ya que la </w:t>
      </w:r>
      <w:r>
        <w:rPr>
          <w:color w:val="231F20"/>
          <w:spacing w:val="2"/>
        </w:rPr>
        <w:t>técnica </w:t>
      </w:r>
      <w:r>
        <w:rPr>
          <w:color w:val="231F20"/>
          <w:spacing w:val="3"/>
        </w:rPr>
        <w:t>utilizada </w:t>
      </w:r>
      <w:r>
        <w:rPr>
          <w:color w:val="231F20"/>
        </w:rPr>
        <w:t>en el </w:t>
      </w:r>
      <w:r>
        <w:rPr>
          <w:color w:val="231F20"/>
          <w:spacing w:val="2"/>
        </w:rPr>
        <w:t>retrato </w:t>
      </w:r>
      <w:r>
        <w:rPr>
          <w:color w:val="231F20"/>
        </w:rPr>
        <w:t>es </w:t>
      </w:r>
      <w:r>
        <w:rPr>
          <w:color w:val="231F20"/>
          <w:spacing w:val="2"/>
        </w:rPr>
        <w:t>casi </w:t>
      </w:r>
      <w:r>
        <w:rPr>
          <w:color w:val="231F20"/>
        </w:rPr>
        <w:t>impecable, además de deducir que </w:t>
      </w:r>
      <w:r>
        <w:rPr>
          <w:color w:val="231F20"/>
          <w:spacing w:val="2"/>
        </w:rPr>
        <w:t>las obras, </w:t>
      </w:r>
      <w:r>
        <w:rPr>
          <w:color w:val="231F20"/>
        </w:rPr>
        <w:t>en su mayoría, estuvieron </w:t>
      </w:r>
      <w:r>
        <w:rPr>
          <w:color w:val="231F20"/>
          <w:spacing w:val="2"/>
        </w:rPr>
        <w:t>asesoradas </w:t>
      </w:r>
      <w:r>
        <w:rPr>
          <w:color w:val="231F20"/>
        </w:rPr>
        <w:t>por su maestro, a excepción de </w:t>
      </w:r>
      <w:r>
        <w:rPr>
          <w:i/>
          <w:color w:val="231F20"/>
          <w:spacing w:val="3"/>
        </w:rPr>
        <w:t>La </w:t>
      </w:r>
      <w:r>
        <w:rPr>
          <w:i/>
          <w:color w:val="231F20"/>
          <w:spacing w:val="10"/>
        </w:rPr>
        <w:t> </w:t>
      </w:r>
      <w:r>
        <w:rPr>
          <w:i/>
          <w:color w:val="231F20"/>
        </w:rPr>
        <w:t>Dolorosa</w:t>
      </w:r>
      <w:r>
        <w:rPr>
          <w:color w:val="231F20"/>
        </w:rPr>
        <w:t>.</w:t>
      </w:r>
    </w:p>
    <w:p>
      <w:pPr>
        <w:pStyle w:val="BodyText"/>
        <w:rPr>
          <w:sz w:val="20"/>
        </w:rPr>
      </w:pPr>
    </w:p>
    <w:p>
      <w:pPr>
        <w:pStyle w:val="BodyText"/>
        <w:rPr>
          <w:sz w:val="20"/>
        </w:rPr>
      </w:pPr>
    </w:p>
    <w:p>
      <w:pPr>
        <w:pStyle w:val="BodyText"/>
        <w:spacing w:before="3"/>
        <w:rPr>
          <w:sz w:val="28"/>
        </w:rPr>
      </w:pPr>
    </w:p>
    <w:p>
      <w:pPr>
        <w:spacing w:before="55"/>
        <w:ind w:left="113" w:right="0" w:firstLine="0"/>
        <w:jc w:val="left"/>
        <w:rPr>
          <w:rFonts w:ascii="Times New Roman"/>
          <w:b/>
          <w:sz w:val="20"/>
        </w:rPr>
      </w:pPr>
      <w:r>
        <w:rPr>
          <w:rFonts w:ascii="Times New Roman"/>
          <w:b/>
          <w:color w:val="757D33"/>
          <w:sz w:val="20"/>
        </w:rPr>
        <w:t>66</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spacing w:before="7"/>
        <w:rPr>
          <w:sz w:val="23"/>
        </w:rPr>
      </w:pPr>
    </w:p>
    <w:p>
      <w:pPr>
        <w:pStyle w:val="Heading3"/>
        <w:spacing w:line="283" w:lineRule="auto"/>
        <w:ind w:left="2713" w:right="2339" w:hanging="805"/>
        <w:rPr>
          <w:sz w:val="16"/>
        </w:rPr>
      </w:pPr>
      <w:r>
        <w:rPr>
          <w:color w:val="757D33"/>
          <w:w w:val="95"/>
        </w:rPr>
        <w:t>Luz Fabila Montes de Oca </w:t>
      </w:r>
      <w:r>
        <w:rPr>
          <w:color w:val="757D33"/>
        </w:rPr>
        <w:t>(1905-1984)</w:t>
      </w:r>
      <w:r>
        <w:rPr>
          <w:color w:val="757D33"/>
          <w:position w:val="9"/>
          <w:sz w:val="16"/>
        </w:rPr>
        <w:t>4</w:t>
      </w:r>
    </w:p>
    <w:p>
      <w:pPr>
        <w:pStyle w:val="BodyText"/>
        <w:spacing w:before="10"/>
        <w:rPr>
          <w:rFonts w:ascii="Times New Roman"/>
          <w:b/>
          <w:sz w:val="19"/>
        </w:rPr>
      </w:pPr>
      <w:r>
        <w:rPr/>
        <w:pict>
          <v:group style="position:absolute;margin-left:203.653397pt;margin-top:13.412149pt;width:60.8pt;height:31.2pt;mso-position-horizontal-relative:page;mso-position-vertical-relative:paragraph;z-index:3040;mso-wrap-distance-left:0;mso-wrap-distance-right:0" coordorigin="4073,268" coordsize="1216,624">
            <v:shape style="position:absolute;left:4596;top:268;width:693;height:492" coordorigin="4596,268" coordsize="693,492" path="m4924,650l4884,650,4865,656,4845,663,4827,673,4812,690,4824,699,4845,711,4863,727,4867,751,4915,760,4964,755,4984,743,4923,743,4882,742,4886,734,4896,733,4906,732,4910,728,4888,722,4868,712,4850,701,4833,689,4861,668,4897,662,4940,662,4934,656,4924,650xm4897,603l4803,603,4885,612,4951,640,4984,661,4999,673,5005,685,4993,717,4963,736,4923,743,4984,743,5004,732,5029,689,5102,689,5171,680,5199,671,5104,671,5057,666,5013,653,4976,633,4964,619,4944,619,4897,603xm4940,662l4897,662,4930,672,4952,698,4950,674,4940,662xm4816,591l4745,595,4680,613,4627,645,4596,693,4621,674,4650,661,4685,653,4725,650,4745,650,4749,645,4752,642,4666,642,4725,614,4803,603,4897,603,4885,599,4816,591xm5102,689l5029,689,5101,689,5102,689xm4745,650l4725,650,4728,666,4716,666,4718,681,4763,684,4797,672,4736,672,4739,660,4743,652,4745,650xm4888,639l4848,642,4810,654,4772,666,4736,672,4797,672,4801,671,4839,655,4884,650,4924,650,4911,644,4888,639xm5289,629l5229,650,5204,657,5187,661,5172,663,5151,666,5104,671,5199,671,5235,659,5289,629xm4737,634l4714,635,4690,639,4666,642,4752,642,4758,637,4737,634xm5162,268l5168,280,5172,290,5174,302,5173,319,5148,356,5096,373,5031,384,4966,405,4923,447,4904,504,4910,565,4944,619,4964,619,4943,595,4923,545,4922,491,4944,444,4995,411,5057,407,5091,407,5078,401,5047,393,5097,383,5143,369,5176,342,5185,295,5197,295,5194,287,5162,268xm5021,471l4994,480,4974,501,4963,529,4966,561,4991,597,5032,612,5080,608,5116,592,5032,592,5011,591,4994,581,4982,567,4977,553,4986,506,5020,487,5068,487,5066,484,5021,471xm5030,529l5013,539,5005,560,5007,570,5012,580,5021,588,5032,592,5116,592,5121,590,5065,590,5033,583,5026,579,5019,569,5018,561,5018,546,5026,538,5049,538,5047,533,5030,529xm5091,407l5057,407,5110,433,5136,490,5128,541,5101,575,5065,590,5121,590,5126,587,5151,563,5131,563,5145,535,5149,500,5144,466,5132,440,5202,440,5205,434,5174,434,5159,432,5147,430,5124,422,5102,412,5091,407xm5049,538l5026,538,5049,542,5046,555,5042,566,5075,556,5070,556,5055,555,5049,538xm5202,440l5132,440,5157,462,5166,497,5157,534,5131,563,5151,563,5162,552,5179,503,5169,444,5195,444,5201,441,5202,440xm5068,487l5020,487,5056,495,5072,529,5072,533,5072,544,5070,556,5075,556,5079,554,5086,519,5068,487xm5195,444l5169,444,5181,445,5192,445,5195,444xm5197,295l5185,295,5197,318,5197,347,5187,372,5169,385,5176,398,5187,409,5196,418,5196,428,5188,433,5174,434,5205,434,5207,432,5207,420,5201,409,5188,393,5209,361,5210,322,5197,295xe" filled="true" fillcolor="#757d33" stroked="false">
              <v:path arrowok="t"/>
              <v:fill type="solid"/>
            </v:shape>
            <v:shape style="position:absolute;left:4073;top:399;width:693;height:492" coordorigin="4073,399" coordsize="693,492" path="m4358,820l4333,820,4358,863,4398,886,4447,891,4495,882,4496,874,4438,874,4399,867,4369,848,4358,820xm4515,793l4465,793,4500,799,4529,820,4512,832,4494,844,4474,853,4451,859,4456,864,4466,864,4476,866,4479,873,4438,874,4496,874,4498,858,4517,842,4538,831,4549,821,4534,805,4516,794,4515,793xm4474,770l4451,775,4428,787,4412,805,4409,829,4432,804,4465,793,4515,793,4497,787,4477,782,4540,782,4513,773,4474,770xm4738,782l4636,782,4677,784,4711,792,4741,806,4766,824,4738,782xm4073,760l4127,791,4191,811,4261,821,4358,820,4356,816,4363,804,4365,802,4258,802,4210,798,4189,795,4174,792,4158,788,4133,782,4073,760xm4540,782l4477,782,4522,787,4561,802,4599,815,4644,813,4645,803,4626,803,4590,797,4552,785,4540,782xm4624,765l4604,768,4613,777,4619,783,4623,791,4626,803,4645,803,4646,797,4634,797,4636,782,4738,782,4734,777,4730,774,4696,774,4672,770,4648,767,4624,765xm4398,538l4305,538,4367,542,4418,575,4440,622,4438,676,4419,727,4386,764,4348,785,4305,798,4258,802,4365,802,4377,792,4411,771,4460,750,4418,750,4452,696,4458,635,4439,579,4398,538xm4647,735l4558,735,4637,745,4696,774,4730,774,4682,744,4647,735xm4545,722l4477,730,4418,750,4460,750,4477,743,4558,735,4647,735,4616,726,4545,722xm4225,575l4192,575,4182,634,4200,683,4236,719,4282,739,4330,743,4371,728,4374,723,4329,723,4336,721,4296,721,4261,706,4252,694,4231,694,4205,665,4196,628,4204,593,4225,575xm4374,618l4342,618,4376,637,4385,684,4379,698,4368,712,4351,722,4329,723,4374,723,4396,692,4398,660,4388,632,4374,618xm4348,669l4336,669,4344,678,4344,692,4343,701,4336,710,4329,714,4296,721,4336,721,4341,719,4350,711,4355,701,4357,691,4349,670,4348,669xm4340,602l4296,615,4275,651,4283,686,4320,697,4316,687,4292,687,4290,675,4289,665,4289,660,4305,626,4342,618,4374,618,4368,611,4340,602xm4249,571l4229,571,4218,597,4213,631,4217,667,4231,694,4252,694,4234,672,4226,622,4249,571xm4331,660l4314,665,4306,686,4292,687,4316,687,4316,686,4312,673,4336,669,4348,669,4331,660xm4200,399l4168,418,4152,453,4153,492,4174,524,4160,541,4155,551,4155,563,4161,572,4170,576,4181,577,4192,575,4225,575,4229,571,4249,571,4251,565,4188,565,4174,565,4165,559,4166,550,4175,540,4186,529,4192,516,4174,503,4164,478,4164,450,4176,426,4189,426,4190,421,4194,411,4200,399xm4189,426l4176,426,4185,473,4218,500,4265,515,4314,524,4284,532,4260,543,4238,554,4214,561,4203,563,4188,565,4251,565,4252,564,4305,538,4398,538,4396,536,4331,516,4265,504,4213,488,4189,450,4188,433,4189,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140" w:right="629"/>
      </w:pPr>
      <w:r>
        <w:rPr>
          <w:color w:val="757D33"/>
          <w:w w:val="115"/>
        </w:rPr>
        <w:t>Artista plástica originaria de </w:t>
      </w:r>
      <w:r>
        <w:rPr>
          <w:color w:val="231F20"/>
          <w:w w:val="115"/>
        </w:rPr>
        <w:t>Amanalco de Becerra. Nació el </w:t>
      </w:r>
      <w:r>
        <w:rPr>
          <w:color w:val="231F20"/>
          <w:w w:val="105"/>
        </w:rPr>
        <w:t>6 de junio de 1905.</w:t>
      </w:r>
    </w:p>
    <w:p>
      <w:pPr>
        <w:pStyle w:val="BodyText"/>
        <w:spacing w:line="278" w:lineRule="auto" w:before="1"/>
        <w:ind w:left="140" w:right="558" w:firstLine="300"/>
      </w:pPr>
      <w:r>
        <w:rPr>
          <w:color w:val="231F20"/>
          <w:w w:val="105"/>
        </w:rPr>
        <w:t>Fue la menor de entre sus hermanos  Andrés,  Javier,  Sadot, Gilberto,   Manuel,   Edmundo,   Alfonso   y   Ernestina,  siendo   sus padres Andrés Fabila Guzmán, oriundo de Villa Victoria, y   Luisa</w:t>
      </w:r>
    </w:p>
    <w:p>
      <w:pPr>
        <w:pStyle w:val="BodyText"/>
        <w:tabs>
          <w:tab w:pos="6968" w:val="left" w:leader="none"/>
        </w:tabs>
        <w:spacing w:line="259" w:lineRule="exact"/>
        <w:ind w:left="140"/>
        <w:rPr>
          <w:rFonts w:ascii="Times New Roman"/>
          <w:b/>
          <w:sz w:val="20"/>
        </w:rPr>
      </w:pPr>
      <w:r>
        <w:rPr>
          <w:color w:val="231F20"/>
          <w:w w:val="105"/>
        </w:rPr>
        <w:t>Montes de </w:t>
      </w:r>
      <w:r>
        <w:rPr>
          <w:color w:val="231F20"/>
          <w:spacing w:val="2"/>
          <w:w w:val="105"/>
        </w:rPr>
        <w:t>Oca </w:t>
      </w:r>
      <w:r>
        <w:rPr>
          <w:color w:val="231F20"/>
          <w:spacing w:val="3"/>
          <w:w w:val="105"/>
        </w:rPr>
        <w:t>Recillas, </w:t>
      </w:r>
      <w:r>
        <w:rPr>
          <w:color w:val="231F20"/>
          <w:w w:val="105"/>
        </w:rPr>
        <w:t>quienes fueron asesinados  </w:t>
      </w:r>
      <w:r>
        <w:rPr>
          <w:color w:val="231F20"/>
          <w:spacing w:val="3"/>
          <w:w w:val="105"/>
        </w:rPr>
        <w:t> </w:t>
      </w:r>
      <w:r>
        <w:rPr>
          <w:color w:val="231F20"/>
          <w:w w:val="105"/>
        </w:rPr>
        <w:t>en</w:t>
      </w:r>
      <w:r>
        <w:rPr>
          <w:color w:val="231F20"/>
          <w:spacing w:val="15"/>
          <w:w w:val="105"/>
        </w:rPr>
        <w:t> </w:t>
      </w:r>
      <w:r>
        <w:rPr>
          <w:color w:val="231F20"/>
          <w:spacing w:val="3"/>
          <w:w w:val="105"/>
        </w:rPr>
        <w:t>Amanalco</w:t>
        <w:tab/>
      </w:r>
      <w:r>
        <w:rPr>
          <w:rFonts w:ascii="Times New Roman"/>
          <w:b/>
          <w:color w:val="757D33"/>
          <w:w w:val="105"/>
          <w:position w:val="8"/>
          <w:sz w:val="20"/>
        </w:rPr>
        <w:t>67</w:t>
      </w:r>
    </w:p>
    <w:p>
      <w:pPr>
        <w:pStyle w:val="BodyText"/>
        <w:spacing w:line="278" w:lineRule="auto" w:before="42"/>
        <w:ind w:left="140" w:right="558"/>
      </w:pPr>
      <w:r>
        <w:rPr>
          <w:color w:val="231F20"/>
          <w:w w:val="105"/>
        </w:rPr>
        <w:t>por un grupo revolucionario, razón por lo que el resto de la familia decidió mudarse a la ciudad de México.</w:t>
      </w:r>
    </w:p>
    <w:p>
      <w:pPr>
        <w:pStyle w:val="BodyText"/>
        <w:spacing w:line="278" w:lineRule="auto" w:before="1"/>
        <w:ind w:left="140" w:right="637" w:firstLine="300"/>
        <w:jc w:val="both"/>
      </w:pPr>
      <w:r>
        <w:rPr>
          <w:color w:val="231F20"/>
          <w:spacing w:val="3"/>
        </w:rPr>
        <w:t>En 1920 </w:t>
      </w:r>
      <w:r>
        <w:rPr>
          <w:color w:val="231F20"/>
        </w:rPr>
        <w:t>se </w:t>
      </w:r>
      <w:r>
        <w:rPr>
          <w:color w:val="231F20"/>
          <w:spacing w:val="2"/>
        </w:rPr>
        <w:t>convertiría </w:t>
      </w:r>
      <w:r>
        <w:rPr>
          <w:color w:val="231F20"/>
        </w:rPr>
        <w:t>en </w:t>
      </w:r>
      <w:r>
        <w:rPr>
          <w:color w:val="231F20"/>
          <w:spacing w:val="2"/>
        </w:rPr>
        <w:t>una </w:t>
      </w:r>
      <w:r>
        <w:rPr>
          <w:color w:val="231F20"/>
        </w:rPr>
        <w:t>de </w:t>
      </w:r>
      <w:r>
        <w:rPr>
          <w:color w:val="231F20"/>
          <w:spacing w:val="2"/>
        </w:rPr>
        <w:t>las pocas </w:t>
      </w:r>
      <w:r>
        <w:rPr>
          <w:color w:val="231F20"/>
        </w:rPr>
        <w:t>mujeres </w:t>
      </w:r>
      <w:r>
        <w:rPr>
          <w:color w:val="231F20"/>
          <w:spacing w:val="2"/>
        </w:rPr>
        <w:t>privilegiadas </w:t>
      </w:r>
      <w:r>
        <w:rPr>
          <w:color w:val="231F20"/>
        </w:rPr>
        <w:t>que pudieron </w:t>
      </w:r>
      <w:r>
        <w:rPr>
          <w:color w:val="231F20"/>
          <w:spacing w:val="2"/>
        </w:rPr>
        <w:t>asistir </w:t>
      </w:r>
      <w:r>
        <w:rPr>
          <w:color w:val="231F20"/>
        </w:rPr>
        <w:t>a </w:t>
      </w:r>
      <w:r>
        <w:rPr>
          <w:color w:val="231F20"/>
          <w:spacing w:val="2"/>
        </w:rPr>
        <w:t>una </w:t>
      </w:r>
      <w:r>
        <w:rPr>
          <w:color w:val="231F20"/>
        </w:rPr>
        <w:t>escuela preparatoria pública;  </w:t>
      </w:r>
      <w:r>
        <w:rPr>
          <w:color w:val="231F20"/>
          <w:spacing w:val="2"/>
        </w:rPr>
        <w:t>para  </w:t>
      </w:r>
      <w:r>
        <w:rPr>
          <w:color w:val="231F20"/>
        </w:rPr>
        <w:t>el </w:t>
      </w:r>
      <w:r>
        <w:rPr>
          <w:color w:val="231F20"/>
          <w:spacing w:val="3"/>
        </w:rPr>
        <w:t>caso </w:t>
      </w:r>
      <w:r>
        <w:rPr>
          <w:color w:val="231F20"/>
        </w:rPr>
        <w:t>de Fabila se </w:t>
      </w:r>
      <w:r>
        <w:rPr>
          <w:color w:val="231F20"/>
          <w:spacing w:val="2"/>
        </w:rPr>
        <w:t>trató </w:t>
      </w:r>
      <w:r>
        <w:rPr>
          <w:color w:val="231F20"/>
        </w:rPr>
        <w:t>de la </w:t>
      </w:r>
      <w:r>
        <w:rPr>
          <w:color w:val="231F20"/>
          <w:spacing w:val="2"/>
        </w:rPr>
        <w:t>Escuela </w:t>
      </w:r>
      <w:r>
        <w:rPr>
          <w:color w:val="231F20"/>
        </w:rPr>
        <w:t>Nacional </w:t>
      </w:r>
      <w:r>
        <w:rPr>
          <w:color w:val="231F20"/>
          <w:spacing w:val="3"/>
        </w:rPr>
        <w:t>Preparatoria. Decía  </w:t>
      </w:r>
      <w:r>
        <w:rPr>
          <w:color w:val="231F20"/>
          <w:spacing w:val="54"/>
        </w:rPr>
        <w:t> </w:t>
      </w:r>
      <w:r>
        <w:rPr>
          <w:color w:val="231F20"/>
        </w:rPr>
        <w:t>la pintora: “Me presentaba todos los </w:t>
      </w:r>
      <w:r>
        <w:rPr>
          <w:color w:val="231F20"/>
          <w:spacing w:val="3"/>
        </w:rPr>
        <w:t>días </w:t>
      </w:r>
      <w:r>
        <w:rPr>
          <w:color w:val="231F20"/>
        </w:rPr>
        <w:t>en la preparatoria a veces de rebozo y </w:t>
      </w:r>
      <w:r>
        <w:rPr>
          <w:color w:val="231F20"/>
          <w:spacing w:val="3"/>
        </w:rPr>
        <w:t>otras </w:t>
      </w:r>
      <w:r>
        <w:rPr>
          <w:color w:val="231F20"/>
        </w:rPr>
        <w:t>con pantalón de </w:t>
      </w:r>
      <w:r>
        <w:rPr>
          <w:color w:val="231F20"/>
          <w:spacing w:val="2"/>
        </w:rPr>
        <w:t>mezclilla </w:t>
      </w:r>
      <w:r>
        <w:rPr>
          <w:color w:val="231F20"/>
          <w:spacing w:val="-3"/>
        </w:rPr>
        <w:t>(de </w:t>
      </w:r>
      <w:r>
        <w:rPr>
          <w:color w:val="231F20"/>
        </w:rPr>
        <w:t>ferrocarrilero) me peinaba de trenzas”. </w:t>
      </w:r>
      <w:r>
        <w:rPr>
          <w:color w:val="231F20"/>
          <w:spacing w:val="3"/>
        </w:rPr>
        <w:t>Es </w:t>
      </w:r>
      <w:r>
        <w:rPr>
          <w:color w:val="231F20"/>
        </w:rPr>
        <w:t>en este periodo </w:t>
      </w:r>
      <w:r>
        <w:rPr>
          <w:color w:val="231F20"/>
          <w:spacing w:val="2"/>
        </w:rPr>
        <w:t>cuando </w:t>
      </w:r>
      <w:r>
        <w:rPr>
          <w:color w:val="231F20"/>
        </w:rPr>
        <w:t>conoce a Diego </w:t>
      </w:r>
      <w:r>
        <w:rPr>
          <w:color w:val="231F20"/>
          <w:spacing w:val="2"/>
        </w:rPr>
        <w:t>Rivera </w:t>
      </w:r>
      <w:r>
        <w:rPr>
          <w:color w:val="231F20"/>
          <w:spacing w:val="3"/>
        </w:rPr>
        <w:t>(1886-1957), </w:t>
      </w:r>
      <w:r>
        <w:rPr>
          <w:color w:val="231F20"/>
        </w:rPr>
        <w:t>a Guadalupe </w:t>
      </w:r>
      <w:r>
        <w:rPr>
          <w:color w:val="231F20"/>
          <w:spacing w:val="4"/>
        </w:rPr>
        <w:t>Marín </w:t>
      </w:r>
      <w:r>
        <w:rPr>
          <w:color w:val="231F20"/>
        </w:rPr>
        <w:t>(1895-1983), a </w:t>
      </w:r>
      <w:r>
        <w:rPr>
          <w:color w:val="231F20"/>
          <w:spacing w:val="2"/>
        </w:rPr>
        <w:t>Frida </w:t>
      </w:r>
      <w:r>
        <w:rPr>
          <w:color w:val="231F20"/>
          <w:spacing w:val="3"/>
        </w:rPr>
        <w:t>Kahlo (1907-1954) </w:t>
      </w:r>
      <w:r>
        <w:rPr>
          <w:color w:val="231F20"/>
        </w:rPr>
        <w:t>y a Adelina Zendejas </w:t>
      </w:r>
      <w:r>
        <w:rPr>
          <w:color w:val="231F20"/>
          <w:spacing w:val="3"/>
        </w:rPr>
        <w:t>(1906-1993). En </w:t>
      </w:r>
      <w:r>
        <w:rPr>
          <w:color w:val="231F20"/>
          <w:spacing w:val="8"/>
        </w:rPr>
        <w:t>1924, </w:t>
      </w:r>
      <w:r>
        <w:rPr>
          <w:color w:val="231F20"/>
        </w:rPr>
        <w:t>debido a </w:t>
      </w:r>
      <w:r>
        <w:rPr>
          <w:color w:val="231F20"/>
          <w:spacing w:val="2"/>
        </w:rPr>
        <w:t>las </w:t>
      </w:r>
      <w:r>
        <w:rPr>
          <w:color w:val="231F20"/>
        </w:rPr>
        <w:t>rebeliones contra el presidente Obregón, todos ellos siguieron </w:t>
      </w:r>
      <w:r>
        <w:rPr>
          <w:color w:val="231F20"/>
          <w:spacing w:val="2"/>
        </w:rPr>
        <w:t>distintos caminos. </w:t>
      </w:r>
      <w:r>
        <w:rPr>
          <w:color w:val="231F20"/>
        </w:rPr>
        <w:t>Con </w:t>
      </w:r>
      <w:r>
        <w:rPr>
          <w:color w:val="231F20"/>
          <w:spacing w:val="4"/>
        </w:rPr>
        <w:t>María </w:t>
      </w:r>
      <w:r>
        <w:rPr>
          <w:color w:val="231F20"/>
        </w:rPr>
        <w:t>Izquierdo coincidió años después en </w:t>
      </w:r>
      <w:r>
        <w:rPr>
          <w:color w:val="231F20"/>
          <w:spacing w:val="2"/>
        </w:rPr>
        <w:t>las </w:t>
      </w:r>
      <w:r>
        <w:rPr>
          <w:color w:val="231F20"/>
        </w:rPr>
        <w:t>comidas del </w:t>
      </w:r>
      <w:r>
        <w:rPr>
          <w:i/>
          <w:color w:val="231F20"/>
        </w:rPr>
        <w:t>Pen </w:t>
      </w:r>
      <w:r>
        <w:rPr>
          <w:i/>
          <w:color w:val="231F20"/>
          <w:spacing w:val="9"/>
        </w:rPr>
        <w:t> </w:t>
      </w:r>
      <w:r>
        <w:rPr>
          <w:i/>
          <w:color w:val="231F20"/>
        </w:rPr>
        <w:t>Club</w:t>
      </w:r>
      <w:r>
        <w:rPr>
          <w:color w:val="231F20"/>
        </w:rPr>
        <w:t>.</w:t>
      </w:r>
    </w:p>
    <w:p>
      <w:pPr>
        <w:pStyle w:val="BodyText"/>
        <w:spacing w:line="278" w:lineRule="auto" w:before="1"/>
        <w:ind w:left="139" w:right="637" w:firstLine="300"/>
        <w:jc w:val="both"/>
      </w:pPr>
      <w:r>
        <w:rPr>
          <w:color w:val="231F20"/>
        </w:rPr>
        <w:t>En la primavera de 1928 conoció a Federico Cantú (1907-1989), quien regresaba de París, y pintó un pequeño retrato de Alfonso Fabila (hermano mayor de Luz Fabila), lienzo que sería el punto de partida para una relación en donde Luz sería la protagonista. En esta época, Federico, con tan sólo 20 años, ya contaba con una trayectoria</w:t>
      </w:r>
    </w:p>
    <w:p>
      <w:pPr>
        <w:pStyle w:val="BodyText"/>
        <w:spacing w:before="8"/>
        <w:rPr>
          <w:sz w:val="28"/>
        </w:rPr>
      </w:pPr>
    </w:p>
    <w:p>
      <w:pPr>
        <w:spacing w:before="78"/>
        <w:ind w:left="140" w:right="0" w:firstLine="0"/>
        <w:jc w:val="left"/>
        <w:rPr>
          <w:sz w:val="14"/>
        </w:rPr>
      </w:pPr>
      <w:r>
        <w:rPr>
          <w:color w:val="231F20"/>
          <w:sz w:val="14"/>
        </w:rPr>
        <w:t>4 Investigación de Norma Reyes Parrales.</w:t>
      </w:r>
    </w:p>
    <w:p>
      <w:pPr>
        <w:pStyle w:val="BodyText"/>
        <w:rPr>
          <w:sz w:val="20"/>
        </w:rPr>
      </w:pPr>
    </w:p>
    <w:p>
      <w:pPr>
        <w:pStyle w:val="BodyText"/>
        <w:spacing w:before="5"/>
        <w:rPr>
          <w:sz w:val="21"/>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296" w:right="137"/>
        <w:jc w:val="right"/>
      </w:pPr>
      <w:r>
        <w:rPr>
          <w:color w:val="231F20"/>
          <w:spacing w:val="2"/>
          <w:w w:val="105"/>
        </w:rPr>
        <w:t>inigualable, </w:t>
      </w:r>
      <w:r>
        <w:rPr>
          <w:color w:val="231F20"/>
          <w:w w:val="105"/>
        </w:rPr>
        <w:t>pues además de </w:t>
      </w:r>
      <w:r>
        <w:rPr>
          <w:color w:val="231F20"/>
          <w:spacing w:val="2"/>
          <w:w w:val="105"/>
        </w:rPr>
        <w:t>asistir </w:t>
      </w:r>
      <w:r>
        <w:rPr>
          <w:color w:val="231F20"/>
          <w:w w:val="105"/>
        </w:rPr>
        <w:t>a la </w:t>
      </w:r>
      <w:r>
        <w:rPr>
          <w:color w:val="231F20"/>
          <w:spacing w:val="2"/>
          <w:w w:val="105"/>
        </w:rPr>
        <w:t>Escuela</w:t>
      </w:r>
      <w:r>
        <w:rPr>
          <w:color w:val="231F20"/>
          <w:spacing w:val="23"/>
          <w:w w:val="105"/>
        </w:rPr>
        <w:t> </w:t>
      </w:r>
      <w:r>
        <w:rPr>
          <w:color w:val="231F20"/>
          <w:spacing w:val="3"/>
          <w:w w:val="105"/>
        </w:rPr>
        <w:t>al Aire </w:t>
      </w:r>
      <w:r>
        <w:rPr>
          <w:color w:val="231F20"/>
          <w:w w:val="105"/>
        </w:rPr>
        <w:t>Libre</w:t>
      </w:r>
      <w:r>
        <w:rPr>
          <w:color w:val="231F20"/>
          <w:spacing w:val="19"/>
          <w:w w:val="105"/>
        </w:rPr>
        <w:t> </w:t>
      </w:r>
      <w:r>
        <w:rPr>
          <w:color w:val="231F20"/>
          <w:w w:val="105"/>
        </w:rPr>
        <w:t>de</w:t>
      </w:r>
      <w:r>
        <w:rPr>
          <w:color w:val="231F20"/>
          <w:w w:val="97"/>
        </w:rPr>
        <w:t> </w:t>
      </w:r>
      <w:r>
        <w:rPr>
          <w:color w:val="231F20"/>
          <w:w w:val="105"/>
        </w:rPr>
        <w:t>Coyoacán</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maestro</w:t>
      </w:r>
      <w:r>
        <w:rPr>
          <w:color w:val="231F20"/>
          <w:spacing w:val="-11"/>
          <w:w w:val="105"/>
        </w:rPr>
        <w:t> </w:t>
      </w:r>
      <w:r>
        <w:rPr>
          <w:color w:val="231F20"/>
          <w:spacing w:val="3"/>
          <w:w w:val="105"/>
        </w:rPr>
        <w:t>Alfredo</w:t>
      </w:r>
      <w:r>
        <w:rPr>
          <w:color w:val="231F20"/>
          <w:spacing w:val="-11"/>
          <w:w w:val="105"/>
        </w:rPr>
        <w:t> </w:t>
      </w:r>
      <w:r>
        <w:rPr>
          <w:color w:val="231F20"/>
          <w:spacing w:val="2"/>
          <w:w w:val="105"/>
        </w:rPr>
        <w:t>Ramos</w:t>
      </w:r>
      <w:r>
        <w:rPr>
          <w:color w:val="231F20"/>
          <w:spacing w:val="-11"/>
          <w:w w:val="105"/>
        </w:rPr>
        <w:t> </w:t>
      </w:r>
      <w:r>
        <w:rPr>
          <w:color w:val="231F20"/>
          <w:spacing w:val="4"/>
          <w:w w:val="105"/>
        </w:rPr>
        <w:t>Martínez,</w:t>
      </w:r>
      <w:r>
        <w:rPr>
          <w:color w:val="231F20"/>
          <w:spacing w:val="-11"/>
          <w:w w:val="105"/>
        </w:rPr>
        <w:t> </w:t>
      </w:r>
      <w:r>
        <w:rPr>
          <w:color w:val="231F20"/>
          <w:w w:val="105"/>
        </w:rPr>
        <w:t>ya</w:t>
      </w:r>
      <w:r>
        <w:rPr>
          <w:color w:val="231F20"/>
          <w:spacing w:val="-11"/>
          <w:w w:val="105"/>
        </w:rPr>
        <w:t> </w:t>
      </w:r>
      <w:r>
        <w:rPr>
          <w:color w:val="231F20"/>
          <w:w w:val="105"/>
        </w:rPr>
        <w:t>había</w:t>
      </w:r>
      <w:r>
        <w:rPr>
          <w:color w:val="231F20"/>
          <w:spacing w:val="-11"/>
          <w:w w:val="105"/>
        </w:rPr>
        <w:t> </w:t>
      </w:r>
      <w:r>
        <w:rPr>
          <w:color w:val="231F20"/>
          <w:spacing w:val="2"/>
          <w:w w:val="105"/>
        </w:rPr>
        <w:t>traba-</w:t>
      </w:r>
      <w:r>
        <w:rPr>
          <w:color w:val="231F20"/>
          <w:w w:val="121"/>
        </w:rPr>
        <w:t> </w:t>
      </w:r>
      <w:r>
        <w:rPr>
          <w:color w:val="231F20"/>
          <w:w w:val="105"/>
        </w:rPr>
        <w:t>jado</w:t>
      </w:r>
      <w:r>
        <w:rPr>
          <w:color w:val="231F20"/>
          <w:spacing w:val="-24"/>
          <w:w w:val="105"/>
        </w:rPr>
        <w:t> </w:t>
      </w:r>
      <w:r>
        <w:rPr>
          <w:color w:val="231F20"/>
          <w:w w:val="105"/>
        </w:rPr>
        <w:t>con</w:t>
      </w:r>
      <w:r>
        <w:rPr>
          <w:color w:val="231F20"/>
          <w:spacing w:val="-24"/>
          <w:w w:val="105"/>
        </w:rPr>
        <w:t> </w:t>
      </w:r>
      <w:r>
        <w:rPr>
          <w:color w:val="231F20"/>
          <w:w w:val="105"/>
        </w:rPr>
        <w:t>Diego</w:t>
      </w:r>
      <w:r>
        <w:rPr>
          <w:color w:val="231F20"/>
          <w:spacing w:val="-24"/>
          <w:w w:val="105"/>
        </w:rPr>
        <w:t> </w:t>
      </w:r>
      <w:r>
        <w:rPr>
          <w:color w:val="231F20"/>
          <w:spacing w:val="2"/>
          <w:w w:val="105"/>
        </w:rPr>
        <w:t>Rivera</w:t>
      </w:r>
      <w:r>
        <w:rPr>
          <w:color w:val="231F20"/>
          <w:spacing w:val="-24"/>
          <w:w w:val="105"/>
        </w:rPr>
        <w:t> </w:t>
      </w:r>
      <w:r>
        <w:rPr>
          <w:color w:val="231F20"/>
          <w:w w:val="105"/>
        </w:rPr>
        <w:t>en</w:t>
      </w:r>
      <w:r>
        <w:rPr>
          <w:color w:val="231F20"/>
          <w:spacing w:val="-24"/>
          <w:w w:val="105"/>
        </w:rPr>
        <w:t> </w:t>
      </w:r>
      <w:r>
        <w:rPr>
          <w:color w:val="231F20"/>
          <w:w w:val="105"/>
        </w:rPr>
        <w:t>los</w:t>
      </w:r>
      <w:r>
        <w:rPr>
          <w:color w:val="231F20"/>
          <w:spacing w:val="-24"/>
          <w:w w:val="105"/>
        </w:rPr>
        <w:t> </w:t>
      </w:r>
      <w:r>
        <w:rPr>
          <w:color w:val="231F20"/>
          <w:spacing w:val="2"/>
          <w:w w:val="105"/>
        </w:rPr>
        <w:t>murales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spacing w:val="4"/>
          <w:w w:val="105"/>
        </w:rPr>
        <w:t>Secretaría</w:t>
      </w:r>
      <w:r>
        <w:rPr>
          <w:color w:val="231F20"/>
          <w:spacing w:val="-24"/>
          <w:w w:val="105"/>
        </w:rPr>
        <w:t> </w:t>
      </w:r>
      <w:r>
        <w:rPr>
          <w:color w:val="231F20"/>
          <w:w w:val="105"/>
        </w:rPr>
        <w:t>de</w:t>
      </w:r>
      <w:r>
        <w:rPr>
          <w:color w:val="231F20"/>
          <w:spacing w:val="-24"/>
          <w:w w:val="105"/>
        </w:rPr>
        <w:t> </w:t>
      </w:r>
      <w:r>
        <w:rPr>
          <w:color w:val="231F20"/>
          <w:w w:val="105"/>
        </w:rPr>
        <w:t>Educación.</w:t>
      </w:r>
    </w:p>
    <w:p>
      <w:pPr>
        <w:pStyle w:val="BodyText"/>
        <w:spacing w:line="278" w:lineRule="auto" w:before="1"/>
        <w:ind w:left="659" w:right="137" w:firstLine="300"/>
        <w:jc w:val="both"/>
      </w:pPr>
      <w:r>
        <w:rPr>
          <w:color w:val="231F20"/>
          <w:spacing w:val="4"/>
        </w:rPr>
        <w:t>Para</w:t>
      </w:r>
      <w:r>
        <w:rPr>
          <w:color w:val="231F20"/>
          <w:spacing w:val="-4"/>
        </w:rPr>
        <w:t> </w:t>
      </w:r>
      <w:r>
        <w:rPr>
          <w:color w:val="231F20"/>
          <w:spacing w:val="4"/>
        </w:rPr>
        <w:t>1928</w:t>
      </w:r>
      <w:r>
        <w:rPr>
          <w:color w:val="231F20"/>
          <w:spacing w:val="-4"/>
        </w:rPr>
        <w:t> </w:t>
      </w:r>
      <w:r>
        <w:rPr>
          <w:color w:val="231F20"/>
        </w:rPr>
        <w:t>Federico</w:t>
      </w:r>
      <w:r>
        <w:rPr>
          <w:color w:val="231F20"/>
          <w:spacing w:val="-4"/>
        </w:rPr>
        <w:t> </w:t>
      </w:r>
      <w:r>
        <w:rPr>
          <w:color w:val="231F20"/>
          <w:spacing w:val="2"/>
        </w:rPr>
        <w:t>pintaría</w:t>
      </w:r>
      <w:r>
        <w:rPr>
          <w:color w:val="231F20"/>
          <w:spacing w:val="-4"/>
        </w:rPr>
        <w:t> </w:t>
      </w:r>
      <w:r>
        <w:rPr>
          <w:color w:val="231F20"/>
          <w:spacing w:val="2"/>
        </w:rPr>
        <w:t>una</w:t>
      </w:r>
      <w:r>
        <w:rPr>
          <w:color w:val="231F20"/>
          <w:spacing w:val="-4"/>
        </w:rPr>
        <w:t> </w:t>
      </w:r>
      <w:r>
        <w:rPr>
          <w:color w:val="231F20"/>
        </w:rPr>
        <w:t>de</w:t>
      </w:r>
      <w:r>
        <w:rPr>
          <w:color w:val="231F20"/>
          <w:spacing w:val="-4"/>
        </w:rPr>
        <w:t> </w:t>
      </w:r>
      <w:r>
        <w:rPr>
          <w:color w:val="231F20"/>
          <w:spacing w:val="2"/>
        </w:rPr>
        <w:t>las</w:t>
      </w:r>
      <w:r>
        <w:rPr>
          <w:color w:val="231F20"/>
          <w:spacing w:val="-4"/>
        </w:rPr>
        <w:t> </w:t>
      </w:r>
      <w:r>
        <w:rPr>
          <w:color w:val="231F20"/>
          <w:spacing w:val="2"/>
        </w:rPr>
        <w:t>primeras</w:t>
      </w:r>
      <w:r>
        <w:rPr>
          <w:color w:val="231F20"/>
          <w:spacing w:val="-4"/>
        </w:rPr>
        <w:t> </w:t>
      </w:r>
      <w:r>
        <w:rPr>
          <w:color w:val="231F20"/>
        </w:rPr>
        <w:t>obras</w:t>
      </w:r>
      <w:r>
        <w:rPr>
          <w:color w:val="231F20"/>
          <w:spacing w:val="-4"/>
        </w:rPr>
        <w:t> </w:t>
      </w:r>
      <w:r>
        <w:rPr>
          <w:color w:val="231F20"/>
        </w:rPr>
        <w:t>en</w:t>
      </w:r>
      <w:r>
        <w:rPr>
          <w:color w:val="231F20"/>
          <w:spacing w:val="-4"/>
        </w:rPr>
        <w:t> </w:t>
      </w:r>
      <w:r>
        <w:rPr>
          <w:color w:val="231F20"/>
        </w:rPr>
        <w:t>alusión a su nuevo romance, </w:t>
      </w:r>
      <w:r>
        <w:rPr>
          <w:color w:val="231F20"/>
          <w:spacing w:val="3"/>
        </w:rPr>
        <w:t>titulada </w:t>
      </w:r>
      <w:r>
        <w:rPr>
          <w:i/>
          <w:color w:val="231F20"/>
        </w:rPr>
        <w:t>El pintor y su modelo</w:t>
      </w:r>
      <w:r>
        <w:rPr>
          <w:color w:val="231F20"/>
        </w:rPr>
        <w:t>. </w:t>
      </w:r>
      <w:r>
        <w:rPr>
          <w:color w:val="231F20"/>
          <w:spacing w:val="3"/>
        </w:rPr>
        <w:t>En </w:t>
      </w:r>
      <w:r>
        <w:rPr>
          <w:color w:val="231F20"/>
          <w:spacing w:val="2"/>
        </w:rPr>
        <w:t>esta </w:t>
      </w:r>
      <w:r>
        <w:rPr>
          <w:color w:val="231F20"/>
        </w:rPr>
        <w:t>obra </w:t>
      </w:r>
      <w:r>
        <w:rPr>
          <w:color w:val="231F20"/>
          <w:spacing w:val="2"/>
        </w:rPr>
        <w:t>Luz </w:t>
      </w:r>
      <w:r>
        <w:rPr>
          <w:color w:val="231F20"/>
        </w:rPr>
        <w:t>Fabila aparece sentada  en  primer  plano  vistiendo  traje  </w:t>
      </w:r>
      <w:r>
        <w:rPr>
          <w:color w:val="231F20"/>
          <w:spacing w:val="2"/>
        </w:rPr>
        <w:t>regional, </w:t>
      </w:r>
      <w:r>
        <w:rPr>
          <w:color w:val="231F20"/>
          <w:spacing w:val="3"/>
        </w:rPr>
        <w:t>al </w:t>
      </w:r>
      <w:r>
        <w:rPr>
          <w:color w:val="231F20"/>
          <w:spacing w:val="4"/>
        </w:rPr>
        <w:t>igual </w:t>
      </w:r>
      <w:r>
        <w:rPr>
          <w:color w:val="231F20"/>
        </w:rPr>
        <w:t>que </w:t>
      </w:r>
      <w:r>
        <w:rPr>
          <w:color w:val="231F20"/>
          <w:spacing w:val="4"/>
        </w:rPr>
        <w:t>Cantú. </w:t>
      </w:r>
      <w:r>
        <w:rPr>
          <w:color w:val="231F20"/>
          <w:spacing w:val="3"/>
        </w:rPr>
        <w:t>Es </w:t>
      </w:r>
      <w:r>
        <w:rPr>
          <w:color w:val="231F20"/>
        </w:rPr>
        <w:t>después de </w:t>
      </w:r>
      <w:r>
        <w:rPr>
          <w:color w:val="231F20"/>
          <w:spacing w:val="2"/>
        </w:rPr>
        <w:t>esta </w:t>
      </w:r>
      <w:r>
        <w:rPr>
          <w:color w:val="231F20"/>
        </w:rPr>
        <w:t>obra </w:t>
      </w:r>
      <w:r>
        <w:rPr>
          <w:color w:val="231F20"/>
          <w:spacing w:val="2"/>
        </w:rPr>
        <w:t>cuando </w:t>
      </w:r>
      <w:r>
        <w:rPr>
          <w:color w:val="231F20"/>
        </w:rPr>
        <w:t>la joven pareja decide</w:t>
      </w:r>
      <w:r>
        <w:rPr>
          <w:color w:val="231F20"/>
          <w:spacing w:val="-21"/>
        </w:rPr>
        <w:t> </w:t>
      </w:r>
      <w:r>
        <w:rPr>
          <w:color w:val="231F20"/>
          <w:spacing w:val="3"/>
        </w:rPr>
        <w:t>formalizar</w:t>
      </w:r>
      <w:r>
        <w:rPr>
          <w:color w:val="231F20"/>
          <w:spacing w:val="-21"/>
        </w:rPr>
        <w:t> </w:t>
      </w:r>
      <w:r>
        <w:rPr>
          <w:color w:val="231F20"/>
        </w:rPr>
        <w:t>su</w:t>
      </w:r>
      <w:r>
        <w:rPr>
          <w:color w:val="231F20"/>
          <w:spacing w:val="-21"/>
        </w:rPr>
        <w:t> </w:t>
      </w:r>
      <w:r>
        <w:rPr>
          <w:color w:val="231F20"/>
        </w:rPr>
        <w:t>amor,</w:t>
      </w:r>
      <w:r>
        <w:rPr>
          <w:color w:val="231F20"/>
          <w:spacing w:val="-21"/>
        </w:rPr>
        <w:t> </w:t>
      </w:r>
      <w:r>
        <w:rPr>
          <w:color w:val="231F20"/>
        </w:rPr>
        <w:t>y</w:t>
      </w:r>
      <w:r>
        <w:rPr>
          <w:color w:val="231F20"/>
          <w:spacing w:val="-21"/>
        </w:rPr>
        <w:t> </w:t>
      </w:r>
      <w:r>
        <w:rPr>
          <w:color w:val="231F20"/>
          <w:spacing w:val="2"/>
        </w:rPr>
        <w:t>para</w:t>
      </w:r>
      <w:r>
        <w:rPr>
          <w:color w:val="231F20"/>
          <w:spacing w:val="-21"/>
        </w:rPr>
        <w:t> </w:t>
      </w:r>
      <w:r>
        <w:rPr>
          <w:color w:val="231F20"/>
        </w:rPr>
        <w:t>el</w:t>
      </w:r>
      <w:r>
        <w:rPr>
          <w:color w:val="231F20"/>
          <w:spacing w:val="-21"/>
        </w:rPr>
        <w:t> </w:t>
      </w:r>
      <w:r>
        <w:rPr>
          <w:color w:val="231F20"/>
        </w:rPr>
        <w:t>verano</w:t>
      </w:r>
      <w:r>
        <w:rPr>
          <w:color w:val="231F20"/>
          <w:spacing w:val="-21"/>
        </w:rPr>
        <w:t> </w:t>
      </w:r>
      <w:r>
        <w:rPr>
          <w:color w:val="231F20"/>
        </w:rPr>
        <w:t>de</w:t>
      </w:r>
      <w:r>
        <w:rPr>
          <w:color w:val="231F20"/>
          <w:spacing w:val="-21"/>
        </w:rPr>
        <w:t> </w:t>
      </w:r>
      <w:r>
        <w:rPr>
          <w:color w:val="231F20"/>
          <w:spacing w:val="4"/>
        </w:rPr>
        <w:t>1928</w:t>
      </w:r>
      <w:r>
        <w:rPr>
          <w:color w:val="231F20"/>
          <w:spacing w:val="-21"/>
        </w:rPr>
        <w:t> </w:t>
      </w:r>
      <w:r>
        <w:rPr>
          <w:color w:val="231F20"/>
        </w:rPr>
        <w:t>se</w:t>
      </w:r>
      <w:r>
        <w:rPr>
          <w:color w:val="231F20"/>
          <w:spacing w:val="-21"/>
        </w:rPr>
        <w:t> </w:t>
      </w:r>
      <w:r>
        <w:rPr>
          <w:color w:val="231F20"/>
          <w:spacing w:val="4"/>
        </w:rPr>
        <w:t>casarían</w:t>
      </w:r>
      <w:r>
        <w:rPr>
          <w:color w:val="231F20"/>
          <w:spacing w:val="-21"/>
        </w:rPr>
        <w:t> </w:t>
      </w:r>
      <w:r>
        <w:rPr>
          <w:color w:val="231F20"/>
        </w:rPr>
        <w:t>e</w:t>
      </w:r>
      <w:r>
        <w:rPr>
          <w:color w:val="231F20"/>
          <w:spacing w:val="-21"/>
        </w:rPr>
        <w:t> </w:t>
      </w:r>
      <w:r>
        <w:rPr>
          <w:color w:val="231F20"/>
          <w:spacing w:val="4"/>
        </w:rPr>
        <w:t>irían </w:t>
      </w:r>
      <w:r>
        <w:rPr>
          <w:color w:val="231F20"/>
        </w:rPr>
        <w:t>a</w:t>
      </w:r>
      <w:r>
        <w:rPr>
          <w:color w:val="231F20"/>
          <w:spacing w:val="-12"/>
        </w:rPr>
        <w:t> </w:t>
      </w:r>
      <w:r>
        <w:rPr>
          <w:color w:val="231F20"/>
          <w:spacing w:val="3"/>
        </w:rPr>
        <w:t>vivir</w:t>
      </w:r>
      <w:r>
        <w:rPr>
          <w:color w:val="231F20"/>
          <w:spacing w:val="-12"/>
        </w:rPr>
        <w:t> </w:t>
      </w:r>
      <w:r>
        <w:rPr>
          <w:color w:val="231F20"/>
        </w:rPr>
        <w:t>a</w:t>
      </w:r>
      <w:r>
        <w:rPr>
          <w:color w:val="231F20"/>
          <w:spacing w:val="-12"/>
        </w:rPr>
        <w:t> </w:t>
      </w:r>
      <w:r>
        <w:rPr>
          <w:color w:val="231F20"/>
          <w:spacing w:val="2"/>
        </w:rPr>
        <w:t>Los</w:t>
      </w:r>
      <w:r>
        <w:rPr>
          <w:color w:val="231F20"/>
          <w:spacing w:val="-12"/>
        </w:rPr>
        <w:t> </w:t>
      </w:r>
      <w:r>
        <w:rPr>
          <w:color w:val="231F20"/>
          <w:spacing w:val="2"/>
        </w:rPr>
        <w:t>Ángeles,</w:t>
      </w:r>
      <w:r>
        <w:rPr>
          <w:color w:val="231F20"/>
          <w:spacing w:val="-12"/>
        </w:rPr>
        <w:t> </w:t>
      </w:r>
      <w:r>
        <w:rPr>
          <w:color w:val="231F20"/>
          <w:spacing w:val="3"/>
        </w:rPr>
        <w:t>California.</w:t>
      </w:r>
      <w:r>
        <w:rPr>
          <w:color w:val="231F20"/>
          <w:spacing w:val="-12"/>
        </w:rPr>
        <w:t> </w:t>
      </w:r>
      <w:r>
        <w:rPr>
          <w:color w:val="231F20"/>
          <w:spacing w:val="3"/>
        </w:rPr>
        <w:t>Es</w:t>
      </w:r>
      <w:r>
        <w:rPr>
          <w:color w:val="231F20"/>
          <w:spacing w:val="-12"/>
        </w:rPr>
        <w:t> </w:t>
      </w:r>
      <w:r>
        <w:rPr>
          <w:color w:val="231F20"/>
        </w:rPr>
        <w:t>el</w:t>
      </w:r>
      <w:r>
        <w:rPr>
          <w:color w:val="231F20"/>
          <w:spacing w:val="-12"/>
        </w:rPr>
        <w:t> </w:t>
      </w:r>
      <w:r>
        <w:rPr>
          <w:color w:val="231F20"/>
        </w:rPr>
        <w:t>1</w:t>
      </w:r>
      <w:r>
        <w:rPr>
          <w:color w:val="231F20"/>
          <w:spacing w:val="-12"/>
        </w:rPr>
        <w:t> </w:t>
      </w:r>
      <w:r>
        <w:rPr>
          <w:color w:val="231F20"/>
        </w:rPr>
        <w:t>de</w:t>
      </w:r>
      <w:r>
        <w:rPr>
          <w:color w:val="231F20"/>
          <w:spacing w:val="-12"/>
        </w:rPr>
        <w:t> </w:t>
      </w:r>
      <w:r>
        <w:rPr>
          <w:color w:val="231F20"/>
        </w:rPr>
        <w:t>mayo</w:t>
      </w:r>
      <w:r>
        <w:rPr>
          <w:color w:val="231F20"/>
          <w:spacing w:val="-12"/>
        </w:rPr>
        <w:t> </w:t>
      </w:r>
      <w:r>
        <w:rPr>
          <w:color w:val="231F20"/>
        </w:rPr>
        <w:t>de</w:t>
      </w:r>
      <w:r>
        <w:rPr>
          <w:color w:val="231F20"/>
          <w:spacing w:val="-12"/>
        </w:rPr>
        <w:t> </w:t>
      </w:r>
      <w:r>
        <w:rPr>
          <w:color w:val="231F20"/>
          <w:spacing w:val="3"/>
        </w:rPr>
        <w:t>1929</w:t>
      </w:r>
      <w:r>
        <w:rPr>
          <w:color w:val="231F20"/>
          <w:spacing w:val="-12"/>
        </w:rPr>
        <w:t> </w:t>
      </w:r>
      <w:r>
        <w:rPr>
          <w:color w:val="231F20"/>
          <w:spacing w:val="2"/>
        </w:rPr>
        <w:t>cuando</w:t>
      </w:r>
      <w:r>
        <w:rPr>
          <w:color w:val="231F20"/>
          <w:spacing w:val="-12"/>
        </w:rPr>
        <w:t> </w:t>
      </w:r>
      <w:r>
        <w:rPr>
          <w:color w:val="231F20"/>
        </w:rPr>
        <w:t>nace su único hijo, Federico, y </w:t>
      </w:r>
      <w:r>
        <w:rPr>
          <w:color w:val="231F20"/>
          <w:spacing w:val="2"/>
        </w:rPr>
        <w:t>casi </w:t>
      </w:r>
      <w:r>
        <w:rPr>
          <w:color w:val="231F20"/>
        </w:rPr>
        <w:t>de manera </w:t>
      </w:r>
      <w:r>
        <w:rPr>
          <w:color w:val="231F20"/>
          <w:spacing w:val="3"/>
        </w:rPr>
        <w:t>inmediata, </w:t>
      </w:r>
      <w:r>
        <w:rPr>
          <w:color w:val="231F20"/>
        </w:rPr>
        <w:t>Federico, padre, elaborará </w:t>
      </w:r>
      <w:r>
        <w:rPr>
          <w:i/>
          <w:color w:val="231F20"/>
          <w:spacing w:val="2"/>
        </w:rPr>
        <w:t>Maternidad </w:t>
      </w:r>
      <w:r>
        <w:rPr>
          <w:i/>
          <w:color w:val="231F20"/>
        </w:rPr>
        <w:t>con niño</w:t>
      </w:r>
      <w:r>
        <w:rPr>
          <w:color w:val="231F20"/>
        </w:rPr>
        <w:t>, que será el único </w:t>
      </w:r>
      <w:r>
        <w:rPr>
          <w:color w:val="231F20"/>
          <w:spacing w:val="2"/>
        </w:rPr>
        <w:t>cuadro </w:t>
      </w:r>
      <w:r>
        <w:rPr>
          <w:color w:val="231F20"/>
        </w:rPr>
        <w:t>donde el tema haya sido </w:t>
      </w:r>
      <w:r>
        <w:rPr>
          <w:color w:val="231F20"/>
          <w:spacing w:val="2"/>
        </w:rPr>
        <w:t>Luz </w:t>
      </w:r>
      <w:r>
        <w:rPr>
          <w:color w:val="231F20"/>
        </w:rPr>
        <w:t>y su</w:t>
      </w:r>
      <w:r>
        <w:rPr>
          <w:color w:val="231F20"/>
          <w:spacing w:val="45"/>
        </w:rPr>
        <w:t> </w:t>
      </w:r>
      <w:r>
        <w:rPr>
          <w:color w:val="231F20"/>
        </w:rPr>
        <w:t>hijo.</w:t>
      </w:r>
    </w:p>
    <w:p>
      <w:pPr>
        <w:pStyle w:val="BodyText"/>
        <w:tabs>
          <w:tab w:pos="841" w:val="left" w:leader="none"/>
        </w:tabs>
        <w:spacing w:line="259" w:lineRule="exact"/>
        <w:ind w:right="137"/>
        <w:jc w:val="right"/>
      </w:pPr>
      <w:r>
        <w:rPr>
          <w:rFonts w:ascii="Times New Roman" w:hAnsi="Times New Roman"/>
          <w:b/>
          <w:color w:val="757D33"/>
          <w:w w:val="105"/>
          <w:position w:val="7"/>
          <w:sz w:val="20"/>
        </w:rPr>
        <w:t>68</w:t>
        <w:tab/>
      </w:r>
      <w:r>
        <w:rPr>
          <w:color w:val="231F20"/>
          <w:spacing w:val="3"/>
          <w:w w:val="105"/>
        </w:rPr>
        <w:t>El</w:t>
      </w:r>
      <w:r>
        <w:rPr>
          <w:color w:val="231F20"/>
          <w:spacing w:val="27"/>
          <w:w w:val="105"/>
        </w:rPr>
        <w:t> </w:t>
      </w:r>
      <w:r>
        <w:rPr>
          <w:color w:val="231F20"/>
          <w:w w:val="105"/>
        </w:rPr>
        <w:t>matrimonio</w:t>
      </w:r>
      <w:r>
        <w:rPr>
          <w:color w:val="231F20"/>
          <w:spacing w:val="27"/>
          <w:w w:val="105"/>
        </w:rPr>
        <w:t> </w:t>
      </w:r>
      <w:r>
        <w:rPr>
          <w:color w:val="231F20"/>
          <w:w w:val="105"/>
        </w:rPr>
        <w:t>no</w:t>
      </w:r>
      <w:r>
        <w:rPr>
          <w:color w:val="231F20"/>
          <w:spacing w:val="27"/>
          <w:w w:val="105"/>
        </w:rPr>
        <w:t> </w:t>
      </w:r>
      <w:r>
        <w:rPr>
          <w:color w:val="231F20"/>
          <w:w w:val="105"/>
        </w:rPr>
        <w:t>duró</w:t>
      </w:r>
      <w:r>
        <w:rPr>
          <w:color w:val="231F20"/>
          <w:spacing w:val="27"/>
          <w:w w:val="105"/>
        </w:rPr>
        <w:t> </w:t>
      </w:r>
      <w:r>
        <w:rPr>
          <w:color w:val="231F20"/>
          <w:w w:val="105"/>
        </w:rPr>
        <w:t>mucho</w:t>
      </w:r>
      <w:r>
        <w:rPr>
          <w:color w:val="231F20"/>
          <w:spacing w:val="27"/>
          <w:w w:val="105"/>
        </w:rPr>
        <w:t> </w:t>
      </w:r>
      <w:r>
        <w:rPr>
          <w:color w:val="231F20"/>
          <w:w w:val="105"/>
        </w:rPr>
        <w:t>más;</w:t>
      </w:r>
      <w:r>
        <w:rPr>
          <w:color w:val="231F20"/>
          <w:spacing w:val="27"/>
          <w:w w:val="105"/>
        </w:rPr>
        <w:t> </w:t>
      </w:r>
      <w:r>
        <w:rPr>
          <w:color w:val="231F20"/>
          <w:w w:val="105"/>
        </w:rPr>
        <w:t>en</w:t>
      </w:r>
      <w:r>
        <w:rPr>
          <w:color w:val="231F20"/>
          <w:spacing w:val="27"/>
          <w:w w:val="105"/>
        </w:rPr>
        <w:t> </w:t>
      </w:r>
      <w:r>
        <w:rPr>
          <w:color w:val="231F20"/>
          <w:w w:val="105"/>
        </w:rPr>
        <w:t>1930</w:t>
      </w:r>
      <w:r>
        <w:rPr>
          <w:color w:val="231F20"/>
          <w:spacing w:val="27"/>
          <w:w w:val="105"/>
        </w:rPr>
        <w:t> </w:t>
      </w:r>
      <w:r>
        <w:rPr>
          <w:color w:val="231F20"/>
          <w:w w:val="105"/>
        </w:rPr>
        <w:t>Federico</w:t>
      </w:r>
      <w:r>
        <w:rPr>
          <w:color w:val="231F20"/>
          <w:spacing w:val="27"/>
          <w:w w:val="105"/>
        </w:rPr>
        <w:t> </w:t>
      </w:r>
      <w:r>
        <w:rPr>
          <w:color w:val="231F20"/>
          <w:spacing w:val="3"/>
          <w:w w:val="105"/>
        </w:rPr>
        <w:t>Cantú</w:t>
      </w:r>
    </w:p>
    <w:p>
      <w:pPr>
        <w:pStyle w:val="BodyText"/>
        <w:spacing w:line="278" w:lineRule="auto" w:before="42"/>
        <w:ind w:left="659" w:right="138"/>
        <w:jc w:val="both"/>
      </w:pPr>
      <w:r>
        <w:rPr>
          <w:color w:val="231F20"/>
        </w:rPr>
        <w:t>viaja a París (donde radicará por un lapso de tres años) y Luz Fabila decide regresar a la ciudad de México donde se dedicará de lleno a la producción artística.</w:t>
      </w:r>
    </w:p>
    <w:p>
      <w:pPr>
        <w:pStyle w:val="BodyText"/>
        <w:spacing w:line="278" w:lineRule="auto" w:before="1"/>
        <w:ind w:left="659" w:right="138" w:firstLine="300"/>
        <w:jc w:val="both"/>
      </w:pPr>
      <w:r>
        <w:rPr>
          <w:color w:val="231F20"/>
        </w:rPr>
        <w:t>El año 1930 marcaría el inicio de su carrera pictórica con sus primeras tintas y acuarelas, pero también la nueva década sería para ella época de reflexión para regresar o no con Cantú.</w:t>
      </w:r>
    </w:p>
    <w:p>
      <w:pPr>
        <w:pStyle w:val="BodyText"/>
        <w:spacing w:line="278" w:lineRule="auto" w:before="1"/>
        <w:ind w:left="659" w:right="137" w:firstLine="300"/>
        <w:jc w:val="both"/>
      </w:pPr>
      <w:r>
        <w:rPr>
          <w:color w:val="231F20"/>
          <w:spacing w:val="4"/>
        </w:rPr>
        <w:t>Para </w:t>
      </w:r>
      <w:r>
        <w:rPr>
          <w:color w:val="231F20"/>
          <w:spacing w:val="3"/>
        </w:rPr>
        <w:t>1933 </w:t>
      </w:r>
      <w:r>
        <w:rPr>
          <w:color w:val="231F20"/>
          <w:spacing w:val="2"/>
        </w:rPr>
        <w:t>Luz </w:t>
      </w:r>
      <w:r>
        <w:rPr>
          <w:color w:val="231F20"/>
        </w:rPr>
        <w:t>Fabila habitaba </w:t>
      </w:r>
      <w:r>
        <w:rPr>
          <w:color w:val="231F20"/>
          <w:spacing w:val="2"/>
        </w:rPr>
        <w:t>una </w:t>
      </w:r>
      <w:r>
        <w:rPr>
          <w:color w:val="231F20"/>
          <w:spacing w:val="3"/>
        </w:rPr>
        <w:t>casa </w:t>
      </w:r>
      <w:r>
        <w:rPr>
          <w:color w:val="231F20"/>
        </w:rPr>
        <w:t>en  la  </w:t>
      </w:r>
      <w:r>
        <w:rPr>
          <w:color w:val="231F20"/>
          <w:spacing w:val="3"/>
        </w:rPr>
        <w:t>calle </w:t>
      </w:r>
      <w:r>
        <w:rPr>
          <w:color w:val="231F20"/>
        </w:rPr>
        <w:t>de  Xola,  en la ciudad de México, </w:t>
      </w:r>
      <w:r>
        <w:rPr>
          <w:color w:val="231F20"/>
          <w:spacing w:val="2"/>
        </w:rPr>
        <w:t>lugar </w:t>
      </w:r>
      <w:r>
        <w:rPr>
          <w:color w:val="231F20"/>
        </w:rPr>
        <w:t>donde montó su primer estudio de </w:t>
      </w:r>
      <w:r>
        <w:rPr>
          <w:color w:val="231F20"/>
          <w:spacing w:val="3"/>
        </w:rPr>
        <w:t>pintura. </w:t>
      </w:r>
      <w:r>
        <w:rPr>
          <w:color w:val="231F20"/>
        </w:rPr>
        <w:t>Su pincel se impregnaba de óleo con colores y </w:t>
      </w:r>
      <w:r>
        <w:rPr>
          <w:color w:val="231F20"/>
          <w:spacing w:val="3"/>
        </w:rPr>
        <w:t>trazos </w:t>
      </w:r>
      <w:r>
        <w:rPr>
          <w:color w:val="231F20"/>
        </w:rPr>
        <w:t>que nos </w:t>
      </w:r>
      <w:r>
        <w:rPr>
          <w:color w:val="231F20"/>
          <w:spacing w:val="2"/>
        </w:rPr>
        <w:t>recuerdan </w:t>
      </w:r>
      <w:r>
        <w:rPr>
          <w:color w:val="231F20"/>
        </w:rPr>
        <w:t>la </w:t>
      </w:r>
      <w:r>
        <w:rPr>
          <w:color w:val="231F20"/>
          <w:spacing w:val="2"/>
        </w:rPr>
        <w:t>pintura </w:t>
      </w:r>
      <w:r>
        <w:rPr>
          <w:color w:val="231F20"/>
        </w:rPr>
        <w:t>de Julio </w:t>
      </w:r>
      <w:r>
        <w:rPr>
          <w:color w:val="231F20"/>
          <w:spacing w:val="2"/>
        </w:rPr>
        <w:t>Castellanos </w:t>
      </w:r>
      <w:r>
        <w:rPr>
          <w:color w:val="231F20"/>
        </w:rPr>
        <w:t>(1905-1947) en su </w:t>
      </w:r>
      <w:r>
        <w:rPr>
          <w:color w:val="231F20"/>
          <w:spacing w:val="2"/>
        </w:rPr>
        <w:t>temática </w:t>
      </w:r>
      <w:r>
        <w:rPr>
          <w:color w:val="231F20"/>
          <w:spacing w:val="3"/>
        </w:rPr>
        <w:t>retratista </w:t>
      </w:r>
      <w:r>
        <w:rPr>
          <w:color w:val="231F20"/>
        </w:rPr>
        <w:t>con elementos urbanos simples, así también </w:t>
      </w:r>
      <w:r>
        <w:rPr>
          <w:color w:val="231F20"/>
          <w:spacing w:val="2"/>
        </w:rPr>
        <w:t>transmite </w:t>
      </w:r>
      <w:r>
        <w:rPr>
          <w:color w:val="231F20"/>
        </w:rPr>
        <w:t>la </w:t>
      </w:r>
      <w:r>
        <w:rPr>
          <w:color w:val="231F20"/>
          <w:spacing w:val="3"/>
        </w:rPr>
        <w:t>influencia </w:t>
      </w:r>
      <w:r>
        <w:rPr>
          <w:color w:val="231F20"/>
        </w:rPr>
        <w:t>de Manuel </w:t>
      </w:r>
      <w:r>
        <w:rPr>
          <w:color w:val="231F20"/>
          <w:spacing w:val="2"/>
        </w:rPr>
        <w:t>Rodríguez Lozano (1895-1971), </w:t>
      </w:r>
      <w:r>
        <w:rPr>
          <w:color w:val="231F20"/>
        </w:rPr>
        <w:t>de quien retoma el </w:t>
      </w:r>
      <w:r>
        <w:rPr>
          <w:color w:val="231F20"/>
          <w:spacing w:val="3"/>
        </w:rPr>
        <w:t>utilizar </w:t>
      </w:r>
      <w:r>
        <w:rPr>
          <w:color w:val="231F20"/>
        </w:rPr>
        <w:t>colores </w:t>
      </w:r>
      <w:r>
        <w:rPr>
          <w:color w:val="231F20"/>
          <w:spacing w:val="2"/>
        </w:rPr>
        <w:t>contrastantes </w:t>
      </w:r>
      <w:r>
        <w:rPr>
          <w:color w:val="231F20"/>
        </w:rPr>
        <w:t>en la vestimenta   de </w:t>
      </w:r>
      <w:r>
        <w:rPr>
          <w:color w:val="231F20"/>
          <w:spacing w:val="2"/>
        </w:rPr>
        <w:t>sus</w:t>
      </w:r>
      <w:r>
        <w:rPr>
          <w:color w:val="231F20"/>
          <w:spacing w:val="31"/>
        </w:rPr>
        <w:t> </w:t>
      </w:r>
      <w:r>
        <w:rPr>
          <w:color w:val="231F20"/>
        </w:rPr>
        <w:t>modelos.</w:t>
      </w:r>
    </w:p>
    <w:p>
      <w:pPr>
        <w:pStyle w:val="BodyText"/>
        <w:spacing w:line="278" w:lineRule="auto" w:before="1"/>
        <w:ind w:left="659" w:right="138" w:firstLine="300"/>
        <w:jc w:val="both"/>
      </w:pPr>
      <w:r>
        <w:rPr>
          <w:color w:val="231F20"/>
        </w:rPr>
        <w:t>Dice Fabila: “La gran mayoría vivieron y se influenciaron del surrealismo, como una moda pasajera. Hasta Diego pintó una obra surrealista para no quedarse fuera del grupo”. En esta misma época es cuando Luz se nutre de una infinidad de influencias que, guiadas por Emilio Rosenblueth (1896-1945), transformaron su obra en un verdadero arte.</w:t>
      </w:r>
    </w:p>
    <w:p>
      <w:pPr>
        <w:pStyle w:val="BodyText"/>
        <w:rPr>
          <w:sz w:val="20"/>
        </w:rPr>
      </w:pPr>
    </w:p>
    <w:p>
      <w:pPr>
        <w:pStyle w:val="BodyText"/>
        <w:spacing w:before="6"/>
        <w:rPr>
          <w:sz w:val="19"/>
        </w:rPr>
      </w:pPr>
    </w:p>
    <w:p>
      <w:pPr>
        <w:spacing w:before="0"/>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rPr>
          <w:sz w:val="20"/>
        </w:rPr>
      </w:pPr>
    </w:p>
    <w:p>
      <w:pPr>
        <w:pStyle w:val="BodyText"/>
        <w:spacing w:before="2"/>
        <w:rPr>
          <w:sz w:val="20"/>
        </w:rPr>
      </w:pPr>
    </w:p>
    <w:p>
      <w:pPr>
        <w:pStyle w:val="BodyText"/>
        <w:spacing w:line="278" w:lineRule="auto"/>
        <w:ind w:left="139" w:right="658" w:firstLine="300"/>
        <w:jc w:val="both"/>
      </w:pPr>
      <w:r>
        <w:rPr>
          <w:color w:val="231F20"/>
          <w:spacing w:val="3"/>
        </w:rPr>
        <w:t>Durante </w:t>
      </w:r>
      <w:r>
        <w:rPr>
          <w:color w:val="231F20"/>
          <w:spacing w:val="2"/>
        </w:rPr>
        <w:t>cinco </w:t>
      </w:r>
      <w:r>
        <w:rPr>
          <w:color w:val="231F20"/>
        </w:rPr>
        <w:t>años la </w:t>
      </w:r>
      <w:r>
        <w:rPr>
          <w:color w:val="231F20"/>
          <w:spacing w:val="2"/>
        </w:rPr>
        <w:t>pintura </w:t>
      </w:r>
      <w:r>
        <w:rPr>
          <w:color w:val="231F20"/>
        </w:rPr>
        <w:t>de </w:t>
      </w:r>
      <w:r>
        <w:rPr>
          <w:color w:val="231F20"/>
          <w:spacing w:val="2"/>
        </w:rPr>
        <w:t>Emilio </w:t>
      </w:r>
      <w:r>
        <w:rPr>
          <w:color w:val="231F20"/>
        </w:rPr>
        <w:t>Rosenblueth y </w:t>
      </w:r>
      <w:r>
        <w:rPr>
          <w:color w:val="231F20"/>
          <w:spacing w:val="2"/>
        </w:rPr>
        <w:t>Luz  </w:t>
      </w:r>
      <w:r>
        <w:rPr>
          <w:color w:val="231F20"/>
        </w:rPr>
        <w:t>Fabila </w:t>
      </w:r>
      <w:r>
        <w:rPr>
          <w:color w:val="231F20"/>
          <w:spacing w:val="2"/>
        </w:rPr>
        <w:t>transitó </w:t>
      </w:r>
      <w:r>
        <w:rPr>
          <w:color w:val="231F20"/>
        </w:rPr>
        <w:t>en los mismos </w:t>
      </w:r>
      <w:r>
        <w:rPr>
          <w:color w:val="231F20"/>
          <w:spacing w:val="2"/>
        </w:rPr>
        <w:t>caminos. </w:t>
      </w:r>
      <w:r>
        <w:rPr>
          <w:color w:val="231F20"/>
          <w:spacing w:val="3"/>
        </w:rPr>
        <w:t>Existe </w:t>
      </w:r>
      <w:r>
        <w:rPr>
          <w:color w:val="231F20"/>
          <w:spacing w:val="2"/>
        </w:rPr>
        <w:t>un </w:t>
      </w:r>
      <w:r>
        <w:rPr>
          <w:color w:val="231F20"/>
        </w:rPr>
        <w:t>sinnúmero de </w:t>
      </w:r>
      <w:r>
        <w:rPr>
          <w:color w:val="231F20"/>
          <w:spacing w:val="2"/>
        </w:rPr>
        <w:t>cuadros </w:t>
      </w:r>
      <w:r>
        <w:rPr>
          <w:color w:val="231F20"/>
        </w:rPr>
        <w:t>donde </w:t>
      </w:r>
      <w:r>
        <w:rPr>
          <w:color w:val="231F20"/>
          <w:spacing w:val="2"/>
        </w:rPr>
        <w:t>cada </w:t>
      </w:r>
      <w:r>
        <w:rPr>
          <w:color w:val="231F20"/>
        </w:rPr>
        <w:t>uno reinterpreta el  mismo  </w:t>
      </w:r>
      <w:r>
        <w:rPr>
          <w:color w:val="231F20"/>
          <w:spacing w:val="2"/>
        </w:rPr>
        <w:t>tema. </w:t>
      </w:r>
      <w:r>
        <w:rPr>
          <w:color w:val="231F20"/>
          <w:spacing w:val="3"/>
        </w:rPr>
        <w:t>En </w:t>
      </w:r>
      <w:r>
        <w:rPr>
          <w:color w:val="231F20"/>
          <w:spacing w:val="2"/>
        </w:rPr>
        <w:t>las </w:t>
      </w:r>
      <w:r>
        <w:rPr>
          <w:color w:val="231F20"/>
        </w:rPr>
        <w:t>obras de estos </w:t>
      </w:r>
      <w:r>
        <w:rPr>
          <w:color w:val="231F20"/>
          <w:spacing w:val="4"/>
        </w:rPr>
        <w:t>artistas </w:t>
      </w:r>
      <w:r>
        <w:rPr>
          <w:color w:val="231F20"/>
        </w:rPr>
        <w:t>se </w:t>
      </w:r>
      <w:r>
        <w:rPr>
          <w:color w:val="231F20"/>
          <w:spacing w:val="3"/>
        </w:rPr>
        <w:t>observaría </w:t>
      </w:r>
      <w:r>
        <w:rPr>
          <w:color w:val="231F20"/>
          <w:spacing w:val="2"/>
        </w:rPr>
        <w:t>un </w:t>
      </w:r>
      <w:r>
        <w:rPr>
          <w:color w:val="231F20"/>
        </w:rPr>
        <w:t>mismo colorido, </w:t>
      </w:r>
      <w:r>
        <w:rPr>
          <w:color w:val="231F20"/>
          <w:spacing w:val="3"/>
        </w:rPr>
        <w:t>trazo, </w:t>
      </w:r>
      <w:r>
        <w:rPr>
          <w:color w:val="231F20"/>
        </w:rPr>
        <w:t>disposi- ción en composición </w:t>
      </w:r>
      <w:r>
        <w:rPr>
          <w:color w:val="231F20"/>
          <w:spacing w:val="-6"/>
        </w:rPr>
        <w:t>y, </w:t>
      </w:r>
      <w:r>
        <w:rPr>
          <w:color w:val="231F20"/>
        </w:rPr>
        <w:t>sin duda, </w:t>
      </w:r>
      <w:r>
        <w:rPr>
          <w:color w:val="231F20"/>
          <w:spacing w:val="2"/>
        </w:rPr>
        <w:t>un </w:t>
      </w:r>
      <w:r>
        <w:rPr>
          <w:color w:val="231F20"/>
        </w:rPr>
        <w:t>sello que se puede </w:t>
      </w:r>
      <w:r>
        <w:rPr>
          <w:color w:val="231F20"/>
          <w:spacing w:val="4"/>
        </w:rPr>
        <w:t>calificar </w:t>
      </w:r>
      <w:r>
        <w:rPr>
          <w:color w:val="231F20"/>
        </w:rPr>
        <w:t>de </w:t>
      </w:r>
      <w:r>
        <w:rPr>
          <w:i/>
          <w:color w:val="231F20"/>
          <w:spacing w:val="2"/>
        </w:rPr>
        <w:t>escuela</w:t>
      </w:r>
      <w:r>
        <w:rPr>
          <w:color w:val="231F20"/>
          <w:spacing w:val="2"/>
        </w:rPr>
        <w:t>, surgida </w:t>
      </w:r>
      <w:r>
        <w:rPr>
          <w:color w:val="231F20"/>
        </w:rPr>
        <w:t>del maestro Carlos Orozco Romero </w:t>
      </w:r>
      <w:r>
        <w:rPr>
          <w:color w:val="231F20"/>
          <w:spacing w:val="3"/>
        </w:rPr>
        <w:t>(1896-1984), </w:t>
      </w:r>
      <w:r>
        <w:rPr>
          <w:color w:val="231F20"/>
        </w:rPr>
        <w:t>cuyo trabajo constante va desde </w:t>
      </w:r>
      <w:r>
        <w:rPr>
          <w:color w:val="231F20"/>
          <w:spacing w:val="2"/>
        </w:rPr>
        <w:t>1939 </w:t>
      </w:r>
      <w:r>
        <w:rPr>
          <w:color w:val="231F20"/>
        </w:rPr>
        <w:t>y </w:t>
      </w:r>
      <w:r>
        <w:rPr>
          <w:color w:val="231F20"/>
          <w:spacing w:val="4"/>
        </w:rPr>
        <w:t>finaliza </w:t>
      </w:r>
      <w:r>
        <w:rPr>
          <w:color w:val="231F20"/>
        </w:rPr>
        <w:t>con la muerte de Rosenblueth en enero de </w:t>
      </w:r>
      <w:r>
        <w:rPr>
          <w:color w:val="231F20"/>
          <w:spacing w:val="5"/>
        </w:rPr>
        <w:t>1945. </w:t>
      </w:r>
      <w:r>
        <w:rPr>
          <w:color w:val="231F20"/>
        </w:rPr>
        <w:t>Rosenblueth será la </w:t>
      </w:r>
      <w:r>
        <w:rPr>
          <w:color w:val="231F20"/>
          <w:spacing w:val="2"/>
        </w:rPr>
        <w:t>más fuerte </w:t>
      </w:r>
      <w:r>
        <w:rPr>
          <w:color w:val="231F20"/>
          <w:spacing w:val="3"/>
        </w:rPr>
        <w:t>influencia </w:t>
      </w:r>
      <w:r>
        <w:rPr>
          <w:color w:val="231F20"/>
        </w:rPr>
        <w:t>dentro de la </w:t>
      </w:r>
      <w:r>
        <w:rPr>
          <w:color w:val="231F20"/>
          <w:spacing w:val="2"/>
        </w:rPr>
        <w:t>pintura </w:t>
      </w:r>
      <w:r>
        <w:rPr>
          <w:color w:val="231F20"/>
        </w:rPr>
        <w:t>de </w:t>
      </w:r>
      <w:r>
        <w:rPr>
          <w:color w:val="231F20"/>
          <w:spacing w:val="2"/>
        </w:rPr>
        <w:t>Fabila; </w:t>
      </w:r>
      <w:r>
        <w:rPr>
          <w:color w:val="231F20"/>
        </w:rPr>
        <w:t>a manera de ejemplo podemos mencionar </w:t>
      </w:r>
      <w:r>
        <w:rPr>
          <w:i/>
          <w:color w:val="231F20"/>
        </w:rPr>
        <w:t>Autorretrato </w:t>
      </w:r>
      <w:r>
        <w:rPr>
          <w:i/>
          <w:color w:val="231F20"/>
          <w:spacing w:val="4"/>
        </w:rPr>
        <w:t>conrebozo </w:t>
      </w:r>
      <w:r>
        <w:rPr>
          <w:i/>
          <w:color w:val="231F20"/>
        </w:rPr>
        <w:t>(</w:t>
      </w:r>
      <w:r>
        <w:rPr>
          <w:color w:val="231F20"/>
        </w:rPr>
        <w:t>1940), o </w:t>
      </w:r>
      <w:r>
        <w:rPr>
          <w:i/>
          <w:color w:val="231F20"/>
        </w:rPr>
        <w:t>Autorretrato </w:t>
      </w:r>
      <w:r>
        <w:rPr>
          <w:i/>
          <w:color w:val="231F20"/>
        </w:rPr>
        <w:t>como </w:t>
      </w:r>
      <w:r>
        <w:rPr>
          <w:i/>
          <w:color w:val="231F20"/>
          <w:spacing w:val="2"/>
        </w:rPr>
        <w:t>maestra </w:t>
      </w:r>
      <w:r>
        <w:rPr>
          <w:i/>
          <w:color w:val="231F20"/>
        </w:rPr>
        <w:t>rural </w:t>
      </w:r>
      <w:r>
        <w:rPr>
          <w:color w:val="231F20"/>
        </w:rPr>
        <w:t>(1940), que a </w:t>
      </w:r>
      <w:r>
        <w:rPr>
          <w:color w:val="231F20"/>
          <w:spacing w:val="3"/>
        </w:rPr>
        <w:t>fines </w:t>
      </w:r>
      <w:r>
        <w:rPr>
          <w:color w:val="231F20"/>
        </w:rPr>
        <w:t>de </w:t>
      </w:r>
      <w:r>
        <w:rPr>
          <w:color w:val="231F20"/>
          <w:spacing w:val="8"/>
        </w:rPr>
        <w:t>1944 </w:t>
      </w:r>
      <w:r>
        <w:rPr>
          <w:color w:val="231F20"/>
        </w:rPr>
        <w:t>Rosenblueth lo rein- </w:t>
      </w:r>
      <w:r>
        <w:rPr>
          <w:color w:val="231F20"/>
          <w:spacing w:val="3"/>
        </w:rPr>
        <w:t>terpretaría </w:t>
      </w:r>
      <w:r>
        <w:rPr>
          <w:color w:val="231F20"/>
        </w:rPr>
        <w:t>en su obra </w:t>
      </w:r>
      <w:r>
        <w:rPr>
          <w:i/>
          <w:color w:val="231F20"/>
          <w:spacing w:val="3"/>
        </w:rPr>
        <w:t>Luz </w:t>
      </w:r>
      <w:r>
        <w:rPr>
          <w:i/>
          <w:color w:val="231F20"/>
        </w:rPr>
        <w:t>niña. </w:t>
      </w:r>
      <w:r>
        <w:rPr>
          <w:color w:val="231F20"/>
          <w:spacing w:val="4"/>
        </w:rPr>
        <w:t>Al </w:t>
      </w:r>
      <w:r>
        <w:rPr>
          <w:color w:val="231F20"/>
          <w:spacing w:val="2"/>
        </w:rPr>
        <w:t>observar </w:t>
      </w:r>
      <w:r>
        <w:rPr>
          <w:color w:val="231F20"/>
        </w:rPr>
        <w:t>el  </w:t>
      </w:r>
      <w:r>
        <w:rPr>
          <w:i/>
          <w:color w:val="231F20"/>
        </w:rPr>
        <w:t>Autorretrato  </w:t>
      </w:r>
      <w:r>
        <w:rPr>
          <w:color w:val="231F20"/>
        </w:rPr>
        <w:t>no    </w:t>
      </w:r>
      <w:r>
        <w:rPr>
          <w:color w:val="231F20"/>
          <w:spacing w:val="7"/>
        </w:rPr>
        <w:t> </w:t>
      </w:r>
      <w:r>
        <w:rPr>
          <w:color w:val="231F20"/>
        </w:rPr>
        <w:t>se</w:t>
      </w:r>
    </w:p>
    <w:p>
      <w:pPr>
        <w:pStyle w:val="BodyText"/>
        <w:tabs>
          <w:tab w:pos="6974" w:val="left" w:leader="none"/>
        </w:tabs>
        <w:spacing w:line="259" w:lineRule="exact"/>
        <w:ind w:left="139"/>
        <w:rPr>
          <w:rFonts w:ascii="Times New Roman" w:hAnsi="Times New Roman"/>
          <w:b/>
          <w:sz w:val="20"/>
        </w:rPr>
      </w:pPr>
      <w:r>
        <w:rPr>
          <w:color w:val="231F20"/>
          <w:w w:val="105"/>
        </w:rPr>
        <w:t>puede</w:t>
      </w:r>
      <w:r>
        <w:rPr>
          <w:color w:val="231F20"/>
          <w:spacing w:val="-18"/>
          <w:w w:val="105"/>
        </w:rPr>
        <w:t> </w:t>
      </w:r>
      <w:r>
        <w:rPr>
          <w:color w:val="231F20"/>
          <w:w w:val="105"/>
        </w:rPr>
        <w:t>dejar</w:t>
      </w:r>
      <w:r>
        <w:rPr>
          <w:color w:val="231F20"/>
          <w:spacing w:val="-18"/>
          <w:w w:val="105"/>
        </w:rPr>
        <w:t> </w:t>
      </w:r>
      <w:r>
        <w:rPr>
          <w:color w:val="231F20"/>
          <w:w w:val="105"/>
        </w:rPr>
        <w:t>de</w:t>
      </w:r>
      <w:r>
        <w:rPr>
          <w:color w:val="231F20"/>
          <w:spacing w:val="-18"/>
          <w:w w:val="105"/>
        </w:rPr>
        <w:t> </w:t>
      </w:r>
      <w:r>
        <w:rPr>
          <w:color w:val="231F20"/>
          <w:w w:val="105"/>
        </w:rPr>
        <w:t>lado</w:t>
      </w:r>
      <w:r>
        <w:rPr>
          <w:color w:val="231F20"/>
          <w:spacing w:val="-18"/>
          <w:w w:val="105"/>
        </w:rPr>
        <w:t> </w:t>
      </w:r>
      <w:r>
        <w:rPr>
          <w:color w:val="231F20"/>
          <w:w w:val="105"/>
        </w:rPr>
        <w:t>la</w:t>
      </w:r>
      <w:r>
        <w:rPr>
          <w:color w:val="231F20"/>
          <w:spacing w:val="-18"/>
          <w:w w:val="105"/>
        </w:rPr>
        <w:t> </w:t>
      </w:r>
      <w:r>
        <w:rPr>
          <w:color w:val="231F20"/>
          <w:spacing w:val="3"/>
          <w:w w:val="105"/>
        </w:rPr>
        <w:t>influencia</w:t>
      </w:r>
      <w:r>
        <w:rPr>
          <w:color w:val="231F20"/>
          <w:spacing w:val="-18"/>
          <w:w w:val="105"/>
        </w:rPr>
        <w:t> </w:t>
      </w:r>
      <w:r>
        <w:rPr>
          <w:color w:val="231F20"/>
          <w:w w:val="105"/>
        </w:rPr>
        <w:t>que</w:t>
      </w:r>
      <w:r>
        <w:rPr>
          <w:color w:val="231F20"/>
          <w:spacing w:val="-18"/>
          <w:w w:val="105"/>
        </w:rPr>
        <w:t> </w:t>
      </w:r>
      <w:r>
        <w:rPr>
          <w:color w:val="231F20"/>
          <w:w w:val="105"/>
        </w:rPr>
        <w:t>ejerció</w:t>
      </w:r>
      <w:r>
        <w:rPr>
          <w:color w:val="231F20"/>
          <w:spacing w:val="-18"/>
          <w:w w:val="105"/>
        </w:rPr>
        <w:t> </w:t>
      </w:r>
      <w:r>
        <w:rPr>
          <w:color w:val="231F20"/>
          <w:spacing w:val="2"/>
          <w:w w:val="105"/>
        </w:rPr>
        <w:t>Frida</w:t>
      </w:r>
      <w:r>
        <w:rPr>
          <w:color w:val="231F20"/>
          <w:spacing w:val="-18"/>
          <w:w w:val="105"/>
        </w:rPr>
        <w:t> </w:t>
      </w:r>
      <w:r>
        <w:rPr>
          <w:color w:val="231F20"/>
          <w:spacing w:val="2"/>
          <w:w w:val="105"/>
        </w:rPr>
        <w:t>Kahlo,</w:t>
      </w:r>
      <w:r>
        <w:rPr>
          <w:color w:val="231F20"/>
          <w:spacing w:val="-18"/>
          <w:w w:val="105"/>
        </w:rPr>
        <w:t> </w:t>
      </w:r>
      <w:r>
        <w:rPr>
          <w:color w:val="231F20"/>
          <w:w w:val="105"/>
        </w:rPr>
        <w:t>su</w:t>
      </w:r>
      <w:r>
        <w:rPr>
          <w:color w:val="231F20"/>
          <w:spacing w:val="-18"/>
          <w:w w:val="105"/>
        </w:rPr>
        <w:t> </w:t>
      </w:r>
      <w:r>
        <w:rPr>
          <w:color w:val="231F20"/>
          <w:w w:val="105"/>
        </w:rPr>
        <w:t>compa-</w:t>
        <w:tab/>
      </w:r>
      <w:r>
        <w:rPr>
          <w:rFonts w:ascii="Times New Roman" w:hAnsi="Times New Roman"/>
          <w:b/>
          <w:color w:val="757D33"/>
          <w:w w:val="105"/>
          <w:position w:val="7"/>
          <w:sz w:val="20"/>
        </w:rPr>
        <w:t>69</w:t>
      </w:r>
    </w:p>
    <w:p>
      <w:pPr>
        <w:pStyle w:val="BodyText"/>
        <w:spacing w:line="278" w:lineRule="auto" w:before="42"/>
        <w:ind w:left="139" w:right="569"/>
      </w:pPr>
      <w:r>
        <w:rPr>
          <w:color w:val="231F20"/>
        </w:rPr>
        <w:t>ñera de juventud, a tal grado que cuando Rivera vio esta pieza felicitó a Fabila por tan exquisito trabajo.</w:t>
      </w:r>
    </w:p>
    <w:p>
      <w:pPr>
        <w:pStyle w:val="BodyText"/>
        <w:spacing w:line="278" w:lineRule="auto" w:before="1"/>
        <w:ind w:left="139" w:right="658" w:firstLine="300"/>
        <w:jc w:val="both"/>
      </w:pPr>
      <w:r>
        <w:rPr>
          <w:color w:val="231F20"/>
          <w:spacing w:val="2"/>
          <w:w w:val="105"/>
        </w:rPr>
        <w:t>Los</w:t>
      </w:r>
      <w:r>
        <w:rPr>
          <w:color w:val="231F20"/>
          <w:spacing w:val="-18"/>
          <w:w w:val="105"/>
        </w:rPr>
        <w:t> </w:t>
      </w:r>
      <w:r>
        <w:rPr>
          <w:color w:val="231F20"/>
          <w:w w:val="105"/>
        </w:rPr>
        <w:t>temas</w:t>
      </w:r>
      <w:r>
        <w:rPr>
          <w:color w:val="231F20"/>
          <w:spacing w:val="-18"/>
          <w:w w:val="105"/>
        </w:rPr>
        <w:t> </w:t>
      </w:r>
      <w:r>
        <w:rPr>
          <w:color w:val="231F20"/>
          <w:w w:val="105"/>
        </w:rPr>
        <w:t>de</w:t>
      </w:r>
      <w:r>
        <w:rPr>
          <w:color w:val="231F20"/>
          <w:spacing w:val="-18"/>
          <w:w w:val="105"/>
        </w:rPr>
        <w:t> </w:t>
      </w:r>
      <w:r>
        <w:rPr>
          <w:color w:val="231F20"/>
          <w:spacing w:val="2"/>
          <w:w w:val="105"/>
        </w:rPr>
        <w:t>Emilio</w:t>
      </w:r>
      <w:r>
        <w:rPr>
          <w:color w:val="231F20"/>
          <w:spacing w:val="-18"/>
          <w:w w:val="105"/>
        </w:rPr>
        <w:t> </w:t>
      </w:r>
      <w:r>
        <w:rPr>
          <w:color w:val="231F20"/>
          <w:w w:val="105"/>
        </w:rPr>
        <w:t>Rosenblueth</w:t>
      </w:r>
      <w:r>
        <w:rPr>
          <w:color w:val="231F20"/>
          <w:spacing w:val="-18"/>
          <w:w w:val="105"/>
        </w:rPr>
        <w:t> </w:t>
      </w:r>
      <w:r>
        <w:rPr>
          <w:color w:val="231F20"/>
          <w:spacing w:val="4"/>
          <w:w w:val="105"/>
        </w:rPr>
        <w:t>estarían</w:t>
      </w:r>
      <w:r>
        <w:rPr>
          <w:color w:val="231F20"/>
          <w:spacing w:val="-18"/>
          <w:w w:val="105"/>
        </w:rPr>
        <w:t> </w:t>
      </w:r>
      <w:r>
        <w:rPr>
          <w:color w:val="231F20"/>
          <w:spacing w:val="2"/>
          <w:w w:val="105"/>
        </w:rPr>
        <w:t>influenciados</w:t>
      </w:r>
      <w:r>
        <w:rPr>
          <w:color w:val="231F20"/>
          <w:spacing w:val="-18"/>
          <w:w w:val="105"/>
        </w:rPr>
        <w:t> </w:t>
      </w:r>
      <w:r>
        <w:rPr>
          <w:color w:val="231F20"/>
          <w:w w:val="105"/>
        </w:rPr>
        <w:t>por</w:t>
      </w:r>
      <w:r>
        <w:rPr>
          <w:color w:val="231F20"/>
          <w:spacing w:val="-18"/>
          <w:w w:val="105"/>
        </w:rPr>
        <w:t> </w:t>
      </w:r>
      <w:r>
        <w:rPr>
          <w:color w:val="231F20"/>
          <w:spacing w:val="2"/>
          <w:w w:val="105"/>
        </w:rPr>
        <w:t>las </w:t>
      </w:r>
      <w:r>
        <w:rPr>
          <w:color w:val="231F20"/>
          <w:w w:val="105"/>
        </w:rPr>
        <w:t>tendencias de moda, </w:t>
      </w:r>
      <w:r>
        <w:rPr>
          <w:color w:val="231F20"/>
          <w:spacing w:val="2"/>
          <w:w w:val="105"/>
        </w:rPr>
        <w:t>mismas </w:t>
      </w:r>
      <w:r>
        <w:rPr>
          <w:color w:val="231F20"/>
          <w:w w:val="105"/>
        </w:rPr>
        <w:t>que </w:t>
      </w:r>
      <w:r>
        <w:rPr>
          <w:color w:val="231F20"/>
          <w:spacing w:val="3"/>
          <w:w w:val="105"/>
        </w:rPr>
        <w:t>transmitirá </w:t>
      </w:r>
      <w:r>
        <w:rPr>
          <w:color w:val="231F20"/>
          <w:w w:val="105"/>
        </w:rPr>
        <w:t>a la </w:t>
      </w:r>
      <w:r>
        <w:rPr>
          <w:color w:val="231F20"/>
          <w:spacing w:val="2"/>
          <w:w w:val="105"/>
        </w:rPr>
        <w:t>pintura </w:t>
      </w:r>
      <w:r>
        <w:rPr>
          <w:color w:val="231F20"/>
          <w:w w:val="105"/>
        </w:rPr>
        <w:t>de </w:t>
      </w:r>
      <w:r>
        <w:rPr>
          <w:color w:val="231F20"/>
          <w:spacing w:val="2"/>
          <w:w w:val="105"/>
        </w:rPr>
        <w:t>Luz </w:t>
      </w:r>
      <w:r>
        <w:rPr>
          <w:color w:val="231F20"/>
          <w:w w:val="105"/>
        </w:rPr>
        <w:t>Fabila Montes de </w:t>
      </w:r>
      <w:r>
        <w:rPr>
          <w:color w:val="231F20"/>
          <w:spacing w:val="4"/>
          <w:w w:val="105"/>
        </w:rPr>
        <w:t>Oca. </w:t>
      </w:r>
      <w:r>
        <w:rPr>
          <w:color w:val="231F20"/>
          <w:w w:val="105"/>
        </w:rPr>
        <w:t>A </w:t>
      </w:r>
      <w:r>
        <w:rPr>
          <w:color w:val="231F20"/>
          <w:spacing w:val="2"/>
          <w:w w:val="105"/>
        </w:rPr>
        <w:t>decir </w:t>
      </w:r>
      <w:r>
        <w:rPr>
          <w:color w:val="231F20"/>
          <w:w w:val="105"/>
        </w:rPr>
        <w:t>de </w:t>
      </w:r>
      <w:r>
        <w:rPr>
          <w:color w:val="231F20"/>
          <w:spacing w:val="2"/>
          <w:w w:val="105"/>
        </w:rPr>
        <w:t>Emilio, </w:t>
      </w:r>
      <w:r>
        <w:rPr>
          <w:color w:val="231F20"/>
          <w:spacing w:val="-3"/>
          <w:w w:val="105"/>
        </w:rPr>
        <w:t>“el </w:t>
      </w:r>
      <w:r>
        <w:rPr>
          <w:color w:val="231F20"/>
          <w:w w:val="105"/>
        </w:rPr>
        <w:t>pintor, a </w:t>
      </w:r>
      <w:r>
        <w:rPr>
          <w:color w:val="231F20"/>
          <w:spacing w:val="2"/>
          <w:w w:val="105"/>
        </w:rPr>
        <w:t>diferencia </w:t>
      </w:r>
      <w:r>
        <w:rPr>
          <w:color w:val="231F20"/>
          <w:w w:val="105"/>
        </w:rPr>
        <w:t>del músico, tiene en </w:t>
      </w:r>
      <w:r>
        <w:rPr>
          <w:color w:val="231F20"/>
          <w:spacing w:val="2"/>
          <w:w w:val="105"/>
        </w:rPr>
        <w:t>lugar </w:t>
      </w:r>
      <w:r>
        <w:rPr>
          <w:color w:val="231F20"/>
          <w:w w:val="105"/>
        </w:rPr>
        <w:t>de notas musicales y movimientos </w:t>
      </w:r>
      <w:r>
        <w:rPr>
          <w:color w:val="231F20"/>
          <w:spacing w:val="2"/>
          <w:w w:val="105"/>
        </w:rPr>
        <w:t>rítmicos, líneas, superficies, formas, </w:t>
      </w:r>
      <w:r>
        <w:rPr>
          <w:color w:val="231F20"/>
          <w:w w:val="105"/>
        </w:rPr>
        <w:t>volúmenes, espacio, color”. </w:t>
      </w:r>
      <w:r>
        <w:rPr>
          <w:color w:val="231F20"/>
          <w:spacing w:val="3"/>
          <w:w w:val="105"/>
        </w:rPr>
        <w:t>Durante</w:t>
      </w:r>
      <w:r>
        <w:rPr>
          <w:color w:val="231F20"/>
          <w:spacing w:val="-14"/>
          <w:w w:val="105"/>
        </w:rPr>
        <w:t> </w:t>
      </w:r>
      <w:r>
        <w:rPr>
          <w:color w:val="231F20"/>
          <w:w w:val="105"/>
        </w:rPr>
        <w:t>la</w:t>
      </w:r>
      <w:r>
        <w:rPr>
          <w:color w:val="231F20"/>
          <w:spacing w:val="-14"/>
          <w:w w:val="105"/>
        </w:rPr>
        <w:t> </w:t>
      </w:r>
      <w:r>
        <w:rPr>
          <w:color w:val="231F20"/>
          <w:spacing w:val="2"/>
          <w:w w:val="105"/>
        </w:rPr>
        <w:t>segunda</w:t>
      </w:r>
      <w:r>
        <w:rPr>
          <w:color w:val="231F20"/>
          <w:spacing w:val="-14"/>
          <w:w w:val="105"/>
        </w:rPr>
        <w:t> </w:t>
      </w:r>
      <w:r>
        <w:rPr>
          <w:color w:val="231F20"/>
          <w:w w:val="105"/>
        </w:rPr>
        <w:t>mitad</w:t>
      </w:r>
      <w:r>
        <w:rPr>
          <w:color w:val="231F20"/>
          <w:spacing w:val="-14"/>
          <w:w w:val="105"/>
        </w:rPr>
        <w:t> </w:t>
      </w:r>
      <w:r>
        <w:rPr>
          <w:color w:val="231F20"/>
          <w:w w:val="105"/>
        </w:rPr>
        <w:t>de</w:t>
      </w:r>
      <w:r>
        <w:rPr>
          <w:color w:val="231F20"/>
          <w:spacing w:val="-14"/>
          <w:w w:val="105"/>
        </w:rPr>
        <w:t> </w:t>
      </w:r>
      <w:r>
        <w:rPr>
          <w:color w:val="231F20"/>
          <w:spacing w:val="2"/>
          <w:w w:val="105"/>
        </w:rPr>
        <w:t>1939</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inicio</w:t>
      </w:r>
      <w:r>
        <w:rPr>
          <w:color w:val="231F20"/>
          <w:spacing w:val="-14"/>
          <w:w w:val="105"/>
        </w:rPr>
        <w:t> </w:t>
      </w:r>
      <w:r>
        <w:rPr>
          <w:color w:val="231F20"/>
          <w:w w:val="105"/>
        </w:rPr>
        <w:t>de</w:t>
      </w:r>
      <w:r>
        <w:rPr>
          <w:color w:val="231F20"/>
          <w:spacing w:val="-14"/>
          <w:w w:val="105"/>
        </w:rPr>
        <w:t> </w:t>
      </w:r>
      <w:r>
        <w:rPr>
          <w:color w:val="231F20"/>
          <w:spacing w:val="4"/>
          <w:w w:val="105"/>
        </w:rPr>
        <w:t>1940,</w:t>
      </w:r>
      <w:r>
        <w:rPr>
          <w:color w:val="231F20"/>
          <w:spacing w:val="-14"/>
          <w:w w:val="105"/>
        </w:rPr>
        <w:t> </w:t>
      </w:r>
      <w:r>
        <w:rPr>
          <w:color w:val="231F20"/>
          <w:spacing w:val="2"/>
          <w:w w:val="105"/>
        </w:rPr>
        <w:t>Luz</w:t>
      </w:r>
      <w:r>
        <w:rPr>
          <w:color w:val="231F20"/>
          <w:spacing w:val="-14"/>
          <w:w w:val="105"/>
        </w:rPr>
        <w:t> </w:t>
      </w:r>
      <w:r>
        <w:rPr>
          <w:color w:val="231F20"/>
          <w:w w:val="105"/>
        </w:rPr>
        <w:t>y</w:t>
      </w:r>
      <w:r>
        <w:rPr>
          <w:color w:val="231F20"/>
          <w:spacing w:val="-14"/>
          <w:w w:val="105"/>
        </w:rPr>
        <w:t> </w:t>
      </w:r>
      <w:r>
        <w:rPr>
          <w:color w:val="231F20"/>
          <w:spacing w:val="2"/>
          <w:w w:val="105"/>
        </w:rPr>
        <w:t>Emilio prepararán </w:t>
      </w:r>
      <w:r>
        <w:rPr>
          <w:color w:val="231F20"/>
          <w:w w:val="105"/>
        </w:rPr>
        <w:t>dos exposiciones: </w:t>
      </w:r>
      <w:r>
        <w:rPr>
          <w:color w:val="231F20"/>
          <w:spacing w:val="3"/>
          <w:w w:val="105"/>
        </w:rPr>
        <w:t>Emilio </w:t>
      </w:r>
      <w:r>
        <w:rPr>
          <w:color w:val="231F20"/>
          <w:w w:val="105"/>
        </w:rPr>
        <w:t>es aceptado en la </w:t>
      </w:r>
      <w:r>
        <w:rPr>
          <w:color w:val="231F20"/>
          <w:spacing w:val="3"/>
          <w:w w:val="105"/>
        </w:rPr>
        <w:t>Galería </w:t>
      </w:r>
      <w:r>
        <w:rPr>
          <w:color w:val="231F20"/>
          <w:w w:val="105"/>
        </w:rPr>
        <w:t>de </w:t>
      </w:r>
      <w:r>
        <w:rPr>
          <w:color w:val="231F20"/>
          <w:spacing w:val="5"/>
          <w:w w:val="105"/>
        </w:rPr>
        <w:t>Arte </w:t>
      </w:r>
      <w:r>
        <w:rPr>
          <w:color w:val="231F20"/>
          <w:spacing w:val="2"/>
          <w:w w:val="105"/>
        </w:rPr>
        <w:t>Mexicano </w:t>
      </w:r>
      <w:r>
        <w:rPr>
          <w:color w:val="231F20"/>
          <w:w w:val="105"/>
        </w:rPr>
        <w:t>y </w:t>
      </w:r>
      <w:r>
        <w:rPr>
          <w:color w:val="231F20"/>
          <w:spacing w:val="2"/>
          <w:w w:val="105"/>
        </w:rPr>
        <w:t>Luz </w:t>
      </w:r>
      <w:r>
        <w:rPr>
          <w:color w:val="231F20"/>
          <w:w w:val="105"/>
        </w:rPr>
        <w:t>Fabila en la </w:t>
      </w:r>
      <w:r>
        <w:rPr>
          <w:color w:val="231F20"/>
          <w:spacing w:val="4"/>
          <w:w w:val="105"/>
        </w:rPr>
        <w:t>Rass Martín. </w:t>
      </w:r>
      <w:r>
        <w:rPr>
          <w:color w:val="231F20"/>
          <w:w w:val="105"/>
        </w:rPr>
        <w:t>Pronto, </w:t>
      </w:r>
      <w:r>
        <w:rPr>
          <w:color w:val="231F20"/>
          <w:spacing w:val="2"/>
          <w:w w:val="105"/>
        </w:rPr>
        <w:t>Emilio </w:t>
      </w:r>
      <w:r>
        <w:rPr>
          <w:color w:val="231F20"/>
          <w:w w:val="105"/>
        </w:rPr>
        <w:t>se </w:t>
      </w:r>
      <w:r>
        <w:rPr>
          <w:color w:val="231F20"/>
          <w:spacing w:val="2"/>
          <w:w w:val="105"/>
        </w:rPr>
        <w:t>convirtió </w:t>
      </w:r>
      <w:r>
        <w:rPr>
          <w:color w:val="231F20"/>
          <w:w w:val="105"/>
        </w:rPr>
        <w:t>en su compañero, su amor, su maestro, su mecenas, su protector,</w:t>
      </w:r>
      <w:r>
        <w:rPr>
          <w:color w:val="231F20"/>
          <w:spacing w:val="-29"/>
          <w:w w:val="105"/>
        </w:rPr>
        <w:t> </w:t>
      </w:r>
      <w:r>
        <w:rPr>
          <w:color w:val="231F20"/>
          <w:w w:val="105"/>
        </w:rPr>
        <w:t>su</w:t>
      </w:r>
      <w:r>
        <w:rPr>
          <w:color w:val="231F20"/>
          <w:spacing w:val="-29"/>
          <w:w w:val="105"/>
        </w:rPr>
        <w:t> </w:t>
      </w:r>
      <w:r>
        <w:rPr>
          <w:color w:val="231F20"/>
          <w:w w:val="105"/>
        </w:rPr>
        <w:t>consuelo.</w:t>
      </w:r>
    </w:p>
    <w:p>
      <w:pPr>
        <w:pStyle w:val="BodyText"/>
        <w:spacing w:line="278" w:lineRule="auto" w:before="1"/>
        <w:ind w:left="139" w:right="657" w:firstLine="300"/>
        <w:jc w:val="both"/>
      </w:pPr>
      <w:r>
        <w:rPr>
          <w:color w:val="231F20"/>
          <w:spacing w:val="3"/>
        </w:rPr>
        <w:t>En</w:t>
      </w:r>
      <w:r>
        <w:rPr>
          <w:color w:val="231F20"/>
          <w:spacing w:val="-6"/>
        </w:rPr>
        <w:t> </w:t>
      </w:r>
      <w:r>
        <w:rPr>
          <w:color w:val="231F20"/>
          <w:spacing w:val="2"/>
        </w:rPr>
        <w:t>abril</w:t>
      </w:r>
      <w:r>
        <w:rPr>
          <w:color w:val="231F20"/>
          <w:spacing w:val="-6"/>
        </w:rPr>
        <w:t> </w:t>
      </w:r>
      <w:r>
        <w:rPr>
          <w:color w:val="231F20"/>
        </w:rPr>
        <w:t>de</w:t>
      </w:r>
      <w:r>
        <w:rPr>
          <w:color w:val="231F20"/>
          <w:spacing w:val="-6"/>
        </w:rPr>
        <w:t> </w:t>
      </w:r>
      <w:r>
        <w:rPr>
          <w:color w:val="231F20"/>
          <w:spacing w:val="3"/>
        </w:rPr>
        <w:t>1945</w:t>
      </w:r>
      <w:r>
        <w:rPr>
          <w:color w:val="231F20"/>
          <w:spacing w:val="-6"/>
        </w:rPr>
        <w:t> </w:t>
      </w:r>
      <w:r>
        <w:rPr>
          <w:color w:val="231F20"/>
          <w:spacing w:val="2"/>
        </w:rPr>
        <w:t>Luz</w:t>
      </w:r>
      <w:r>
        <w:rPr>
          <w:color w:val="231F20"/>
          <w:spacing w:val="-6"/>
        </w:rPr>
        <w:t> </w:t>
      </w:r>
      <w:r>
        <w:rPr>
          <w:color w:val="231F20"/>
          <w:spacing w:val="2"/>
        </w:rPr>
        <w:t>fue</w:t>
      </w:r>
      <w:r>
        <w:rPr>
          <w:color w:val="231F20"/>
          <w:spacing w:val="-6"/>
        </w:rPr>
        <w:t> </w:t>
      </w:r>
      <w:r>
        <w:rPr>
          <w:color w:val="231F20"/>
        </w:rPr>
        <w:t>a</w:t>
      </w:r>
      <w:r>
        <w:rPr>
          <w:color w:val="231F20"/>
          <w:spacing w:val="-6"/>
        </w:rPr>
        <w:t> </w:t>
      </w:r>
      <w:r>
        <w:rPr>
          <w:color w:val="231F20"/>
          <w:spacing w:val="3"/>
        </w:rPr>
        <w:t>visitar</w:t>
      </w:r>
      <w:r>
        <w:rPr>
          <w:color w:val="231F20"/>
          <w:spacing w:val="-6"/>
        </w:rPr>
        <w:t> </w:t>
      </w:r>
      <w:r>
        <w:rPr>
          <w:color w:val="231F20"/>
        </w:rPr>
        <w:t>a</w:t>
      </w:r>
      <w:r>
        <w:rPr>
          <w:color w:val="231F20"/>
          <w:spacing w:val="-6"/>
        </w:rPr>
        <w:t> </w:t>
      </w:r>
      <w:r>
        <w:rPr>
          <w:color w:val="231F20"/>
        </w:rPr>
        <w:t>Diego</w:t>
      </w:r>
      <w:r>
        <w:rPr>
          <w:color w:val="231F20"/>
          <w:spacing w:val="-6"/>
        </w:rPr>
        <w:t> </w:t>
      </w:r>
      <w:r>
        <w:rPr>
          <w:color w:val="231F20"/>
          <w:spacing w:val="2"/>
        </w:rPr>
        <w:t>Rivera</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estudio</w:t>
      </w:r>
      <w:r>
        <w:rPr>
          <w:color w:val="231F20"/>
          <w:spacing w:val="-6"/>
        </w:rPr>
        <w:t> </w:t>
      </w:r>
      <w:r>
        <w:rPr>
          <w:color w:val="231F20"/>
          <w:spacing w:val="2"/>
        </w:rPr>
        <w:t>para </w:t>
      </w:r>
      <w:r>
        <w:rPr>
          <w:color w:val="231F20"/>
        </w:rPr>
        <w:t>promover su obra, pues éste había impulsado fuertemente a </w:t>
      </w:r>
      <w:r>
        <w:rPr>
          <w:color w:val="231F20"/>
          <w:spacing w:val="2"/>
        </w:rPr>
        <w:t>Frida </w:t>
      </w:r>
      <w:r>
        <w:rPr>
          <w:color w:val="231F20"/>
          <w:spacing w:val="3"/>
        </w:rPr>
        <w:t>Kahlo. </w:t>
      </w:r>
      <w:r>
        <w:rPr>
          <w:color w:val="231F20"/>
          <w:spacing w:val="4"/>
        </w:rPr>
        <w:t>Al </w:t>
      </w:r>
      <w:r>
        <w:rPr>
          <w:color w:val="231F20"/>
        </w:rPr>
        <w:t>respecto, </w:t>
      </w:r>
      <w:r>
        <w:rPr>
          <w:color w:val="231F20"/>
          <w:spacing w:val="2"/>
        </w:rPr>
        <w:t>Rivera </w:t>
      </w:r>
      <w:r>
        <w:rPr>
          <w:color w:val="231F20"/>
        </w:rPr>
        <w:t>le </w:t>
      </w:r>
      <w:r>
        <w:rPr>
          <w:color w:val="231F20"/>
          <w:spacing w:val="3"/>
        </w:rPr>
        <w:t>refirió </w:t>
      </w:r>
      <w:r>
        <w:rPr>
          <w:color w:val="231F20"/>
        </w:rPr>
        <w:t>que </w:t>
      </w:r>
      <w:r>
        <w:rPr>
          <w:color w:val="231F20"/>
          <w:spacing w:val="2"/>
        </w:rPr>
        <w:t>Frida </w:t>
      </w:r>
      <w:r>
        <w:rPr>
          <w:color w:val="231F20"/>
        </w:rPr>
        <w:t>había contado  con  dos mecenas: uno, el ingeniero Morillo </w:t>
      </w:r>
      <w:r>
        <w:rPr>
          <w:color w:val="231F20"/>
          <w:spacing w:val="4"/>
        </w:rPr>
        <w:t>Safa,  </w:t>
      </w:r>
      <w:r>
        <w:rPr>
          <w:color w:val="231F20"/>
        </w:rPr>
        <w:t>y  otro,  el  ingeniero José Domingo </w:t>
      </w:r>
      <w:r>
        <w:rPr>
          <w:color w:val="231F20"/>
          <w:spacing w:val="3"/>
        </w:rPr>
        <w:t>Lavín. </w:t>
      </w:r>
      <w:r>
        <w:rPr>
          <w:color w:val="231F20"/>
        </w:rPr>
        <w:t>Sin </w:t>
      </w:r>
      <w:r>
        <w:rPr>
          <w:color w:val="231F20"/>
          <w:spacing w:val="3"/>
        </w:rPr>
        <w:t>más, </w:t>
      </w:r>
      <w:r>
        <w:rPr>
          <w:color w:val="231F20"/>
        </w:rPr>
        <w:t>le </w:t>
      </w:r>
      <w:r>
        <w:rPr>
          <w:color w:val="231F20"/>
          <w:spacing w:val="2"/>
        </w:rPr>
        <w:t>hizo una </w:t>
      </w:r>
      <w:r>
        <w:rPr>
          <w:color w:val="231F20"/>
          <w:spacing w:val="5"/>
        </w:rPr>
        <w:t>carta </w:t>
      </w:r>
      <w:r>
        <w:rPr>
          <w:color w:val="231F20"/>
        </w:rPr>
        <w:t>de recomendación </w:t>
      </w:r>
      <w:r>
        <w:rPr>
          <w:color w:val="231F20"/>
          <w:spacing w:val="2"/>
        </w:rPr>
        <w:t>para </w:t>
      </w:r>
      <w:r>
        <w:rPr>
          <w:color w:val="231F20"/>
        </w:rPr>
        <w:t>que </w:t>
      </w:r>
      <w:r>
        <w:rPr>
          <w:color w:val="231F20"/>
          <w:spacing w:val="3"/>
        </w:rPr>
        <w:t>Lavín </w:t>
      </w:r>
      <w:r>
        <w:rPr>
          <w:color w:val="231F20"/>
        </w:rPr>
        <w:t>adquiriera piezas de la colección de Fabila y </w:t>
      </w:r>
      <w:r>
        <w:rPr>
          <w:color w:val="231F20"/>
          <w:spacing w:val="2"/>
        </w:rPr>
        <w:t>parte </w:t>
      </w:r>
      <w:r>
        <w:rPr>
          <w:color w:val="231F20"/>
        </w:rPr>
        <w:t>de </w:t>
      </w:r>
      <w:r>
        <w:rPr>
          <w:color w:val="231F20"/>
          <w:spacing w:val="2"/>
        </w:rPr>
        <w:t>las </w:t>
      </w:r>
      <w:r>
        <w:rPr>
          <w:color w:val="231F20"/>
        </w:rPr>
        <w:t>piezas prehispánicas que había </w:t>
      </w:r>
      <w:r>
        <w:rPr>
          <w:color w:val="231F20"/>
          <w:spacing w:val="2"/>
        </w:rPr>
        <w:t>traído </w:t>
      </w:r>
      <w:r>
        <w:rPr>
          <w:color w:val="231F20"/>
        </w:rPr>
        <w:t>de Colima junto con su hermano  </w:t>
      </w:r>
      <w:r>
        <w:rPr>
          <w:color w:val="231F20"/>
          <w:spacing w:val="12"/>
        </w:rPr>
        <w:t> </w:t>
      </w:r>
      <w:r>
        <w:rPr>
          <w:color w:val="231F20"/>
        </w:rPr>
        <w:t>Alfonso.</w:t>
      </w:r>
    </w:p>
    <w:p>
      <w:pPr>
        <w:pStyle w:val="BodyText"/>
        <w:rPr>
          <w:sz w:val="20"/>
        </w:rPr>
      </w:pPr>
    </w:p>
    <w:p>
      <w:pPr>
        <w:pStyle w:val="BodyText"/>
        <w:spacing w:before="6"/>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780"/>
        </w:sectPr>
      </w:pPr>
    </w:p>
    <w:p>
      <w:pPr>
        <w:pStyle w:val="BodyText"/>
        <w:rPr>
          <w:sz w:val="20"/>
        </w:rPr>
      </w:pPr>
    </w:p>
    <w:p>
      <w:pPr>
        <w:pStyle w:val="BodyText"/>
        <w:spacing w:before="2"/>
        <w:rPr>
          <w:sz w:val="20"/>
        </w:rPr>
      </w:pPr>
    </w:p>
    <w:p>
      <w:pPr>
        <w:pStyle w:val="BodyText"/>
        <w:spacing w:line="278" w:lineRule="auto"/>
        <w:ind w:left="659" w:right="138" w:firstLine="300"/>
        <w:jc w:val="both"/>
      </w:pPr>
      <w:r>
        <w:rPr>
          <w:color w:val="231F20"/>
          <w:spacing w:val="4"/>
        </w:rPr>
        <w:t>La </w:t>
      </w:r>
      <w:r>
        <w:rPr>
          <w:color w:val="231F20"/>
        </w:rPr>
        <w:t>obra  de  Fabila  es  importante  porque  pertenece  </w:t>
      </w:r>
      <w:r>
        <w:rPr>
          <w:color w:val="231F20"/>
          <w:spacing w:val="3"/>
        </w:rPr>
        <w:t>al  </w:t>
      </w:r>
      <w:r>
        <w:rPr>
          <w:color w:val="231F20"/>
          <w:spacing w:val="2"/>
        </w:rPr>
        <w:t>grupo  </w:t>
      </w:r>
      <w:r>
        <w:rPr>
          <w:color w:val="231F20"/>
        </w:rPr>
        <w:t>de jóvenes </w:t>
      </w:r>
      <w:r>
        <w:rPr>
          <w:color w:val="231F20"/>
          <w:spacing w:val="4"/>
        </w:rPr>
        <w:t>artistas </w:t>
      </w:r>
      <w:r>
        <w:rPr>
          <w:color w:val="231F20"/>
        </w:rPr>
        <w:t>revolucionarios que </w:t>
      </w:r>
      <w:r>
        <w:rPr>
          <w:color w:val="231F20"/>
          <w:spacing w:val="2"/>
        </w:rPr>
        <w:t>buscaban </w:t>
      </w:r>
      <w:r>
        <w:rPr>
          <w:color w:val="231F20"/>
        </w:rPr>
        <w:t>contribuir </w:t>
      </w:r>
      <w:r>
        <w:rPr>
          <w:color w:val="231F20"/>
          <w:spacing w:val="3"/>
        </w:rPr>
        <w:t>al </w:t>
      </w:r>
      <w:r>
        <w:rPr>
          <w:color w:val="231F20"/>
        </w:rPr>
        <w:t>enriquecimiento de </w:t>
      </w:r>
      <w:r>
        <w:rPr>
          <w:color w:val="231F20"/>
          <w:spacing w:val="2"/>
        </w:rPr>
        <w:t>una </w:t>
      </w:r>
      <w:r>
        <w:rPr>
          <w:color w:val="231F20"/>
          <w:spacing w:val="4"/>
        </w:rPr>
        <w:t>cultura </w:t>
      </w:r>
      <w:r>
        <w:rPr>
          <w:color w:val="231F20"/>
        </w:rPr>
        <w:t>auténticamente popular y no indi- </w:t>
      </w:r>
      <w:r>
        <w:rPr>
          <w:color w:val="231F20"/>
          <w:spacing w:val="3"/>
        </w:rPr>
        <w:t>vidualista. Procuraban, </w:t>
      </w:r>
      <w:r>
        <w:rPr>
          <w:color w:val="231F20"/>
        </w:rPr>
        <w:t>asimismo, contribuir como trabajadores de la </w:t>
      </w:r>
      <w:r>
        <w:rPr>
          <w:color w:val="231F20"/>
          <w:spacing w:val="4"/>
        </w:rPr>
        <w:t>cultura </w:t>
      </w:r>
      <w:r>
        <w:rPr>
          <w:color w:val="231F20"/>
        </w:rPr>
        <w:t>a darle </w:t>
      </w:r>
      <w:r>
        <w:rPr>
          <w:color w:val="231F20"/>
          <w:spacing w:val="2"/>
        </w:rPr>
        <w:t>un </w:t>
      </w:r>
      <w:r>
        <w:rPr>
          <w:color w:val="231F20"/>
        </w:rPr>
        <w:t>contenido </w:t>
      </w:r>
      <w:r>
        <w:rPr>
          <w:color w:val="231F20"/>
          <w:spacing w:val="3"/>
        </w:rPr>
        <w:t>social </w:t>
      </w:r>
      <w:r>
        <w:rPr>
          <w:color w:val="231F20"/>
        </w:rPr>
        <w:t>a la</w:t>
      </w:r>
      <w:r>
        <w:rPr>
          <w:color w:val="231F20"/>
          <w:spacing w:val="44"/>
        </w:rPr>
        <w:t> </w:t>
      </w:r>
      <w:r>
        <w:rPr>
          <w:color w:val="231F20"/>
        </w:rPr>
        <w:t>Revolución.</w:t>
      </w:r>
    </w:p>
    <w:p>
      <w:pPr>
        <w:pStyle w:val="BodyText"/>
        <w:spacing w:line="278" w:lineRule="auto" w:before="1"/>
        <w:ind w:left="659" w:right="138" w:firstLine="300"/>
        <w:jc w:val="both"/>
        <w:rPr>
          <w:sz w:val="13"/>
        </w:rPr>
      </w:pPr>
      <w:r>
        <w:rPr>
          <w:color w:val="231F20"/>
        </w:rPr>
        <w:t>Finalmente, Luz Fabila moriría en su departamento de la colonia Villa de Cortés de la ciudad de México el 4 de septiembre de 1984. Sus restos reposan, desde 2006, en el cementerio de Malinalco, Estado de México.</w:t>
      </w:r>
      <w:r>
        <w:rPr>
          <w:color w:val="231F20"/>
          <w:position w:val="7"/>
          <w:sz w:val="13"/>
        </w:rPr>
        <w:t>5</w:t>
      </w:r>
    </w:p>
    <w:p>
      <w:pPr>
        <w:pStyle w:val="BodyText"/>
        <w:rPr>
          <w:sz w:val="20"/>
        </w:rPr>
      </w:pPr>
    </w:p>
    <w:p>
      <w:pPr>
        <w:pStyle w:val="BodyText"/>
        <w:rPr>
          <w:sz w:val="20"/>
        </w:rPr>
      </w:pPr>
    </w:p>
    <w:p>
      <w:pPr>
        <w:pStyle w:val="BodyText"/>
        <w:spacing w:before="3"/>
        <w:rPr>
          <w:sz w:val="28"/>
        </w:rPr>
      </w:pPr>
    </w:p>
    <w:p>
      <w:pPr>
        <w:spacing w:before="55"/>
        <w:ind w:left="116" w:right="0" w:firstLine="0"/>
        <w:jc w:val="left"/>
        <w:rPr>
          <w:rFonts w:ascii="Times New Roman"/>
          <w:b/>
          <w:sz w:val="20"/>
        </w:rPr>
      </w:pPr>
      <w:r>
        <w:rPr>
          <w:rFonts w:ascii="Times New Roman"/>
          <w:b/>
          <w:color w:val="757D33"/>
          <w:sz w:val="20"/>
        </w:rPr>
        <w:t>70</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3"/>
        <w:rPr>
          <w:rFonts w:ascii="Times New Roman"/>
          <w:b/>
          <w:sz w:val="27"/>
        </w:rPr>
      </w:pPr>
    </w:p>
    <w:p>
      <w:pPr>
        <w:spacing w:before="78"/>
        <w:ind w:left="660" w:right="0" w:firstLine="0"/>
        <w:jc w:val="left"/>
        <w:rPr>
          <w:sz w:val="14"/>
        </w:rPr>
      </w:pPr>
      <w:r>
        <w:rPr>
          <w:color w:val="231F20"/>
          <w:w w:val="105"/>
          <w:sz w:val="14"/>
        </w:rPr>
        <w:t>5 Cantú E. Adolfo, Luz Fabila, </w:t>
      </w:r>
      <w:hyperlink r:id="rId112">
        <w:r>
          <w:rPr>
            <w:color w:val="231F20"/>
            <w:w w:val="105"/>
            <w:sz w:val="14"/>
          </w:rPr>
          <w:t>http://luzfabila.blogspot.com/2007/06/luz-fabila-1905-1984.html</w:t>
        </w:r>
      </w:hyperlink>
    </w:p>
    <w:p>
      <w:pPr>
        <w:pStyle w:val="BodyText"/>
        <w:rPr>
          <w:sz w:val="20"/>
        </w:rPr>
      </w:pPr>
    </w:p>
    <w:p>
      <w:pPr>
        <w:pStyle w:val="BodyText"/>
        <w:spacing w:before="8"/>
        <w:rPr>
          <w:sz w:val="16"/>
        </w:rPr>
      </w:pPr>
    </w:p>
    <w:p>
      <w:pPr>
        <w:spacing w:before="75"/>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spacing w:before="6"/>
        <w:rPr>
          <w:sz w:val="23"/>
        </w:rPr>
      </w:pPr>
    </w:p>
    <w:p>
      <w:pPr>
        <w:pStyle w:val="Heading3"/>
        <w:spacing w:line="283" w:lineRule="auto"/>
        <w:ind w:left="2201" w:right="2679"/>
        <w:jc w:val="center"/>
        <w:rPr>
          <w:sz w:val="16"/>
        </w:rPr>
      </w:pPr>
      <w:r>
        <w:rPr>
          <w:color w:val="757D33"/>
          <w:w w:val="95"/>
        </w:rPr>
        <w:t>Luz Acosta de Velad </w:t>
      </w:r>
      <w:r>
        <w:rPr>
          <w:color w:val="757D33"/>
        </w:rPr>
        <w:t>(1846-¿?)</w:t>
      </w:r>
      <w:r>
        <w:rPr>
          <w:color w:val="757D33"/>
          <w:position w:val="9"/>
          <w:sz w:val="16"/>
        </w:rPr>
        <w:t>6</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064;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140" w:right="618"/>
        <w:jc w:val="both"/>
      </w:pPr>
      <w:r>
        <w:rPr>
          <w:color w:val="757D33"/>
          <w:w w:val="115"/>
        </w:rPr>
        <w:t>Pianista consagrada, nació en  </w:t>
      </w:r>
      <w:r>
        <w:rPr>
          <w:color w:val="231F20"/>
          <w:w w:val="115"/>
        </w:rPr>
        <w:t>Tlalnepantla  el  </w:t>
      </w:r>
      <w:r>
        <w:rPr>
          <w:color w:val="231F20"/>
          <w:w w:val="105"/>
        </w:rPr>
        <w:t>19  </w:t>
      </w:r>
      <w:r>
        <w:rPr>
          <w:color w:val="231F20"/>
          <w:w w:val="115"/>
        </w:rPr>
        <w:t>de  julio </w:t>
      </w:r>
      <w:r>
        <w:rPr>
          <w:color w:val="231F20"/>
          <w:w w:val="95"/>
        </w:rPr>
        <w:t>de 1846.</w:t>
      </w:r>
    </w:p>
    <w:p>
      <w:pPr>
        <w:pStyle w:val="BodyText"/>
        <w:spacing w:line="278" w:lineRule="auto" w:before="1"/>
        <w:ind w:left="140" w:right="618" w:firstLine="300"/>
        <w:jc w:val="both"/>
      </w:pPr>
      <w:r>
        <w:rPr>
          <w:color w:val="231F20"/>
          <w:w w:val="105"/>
        </w:rPr>
        <w:t>Fue hija del matrimonio formado por Benito León Acosta y Soledad Pineda, quienes procrearon 14 hijos. Desde muy pequeña dedicó su tiempo al estudio del piano, por lo que a muy temprana</w:t>
      </w:r>
    </w:p>
    <w:p>
      <w:pPr>
        <w:pStyle w:val="BodyText"/>
        <w:spacing w:line="259" w:lineRule="exact"/>
        <w:ind w:left="140"/>
        <w:jc w:val="both"/>
        <w:rPr>
          <w:rFonts w:ascii="Times New Roman" w:hAnsi="Times New Roman"/>
          <w:b/>
          <w:sz w:val="20"/>
        </w:rPr>
      </w:pPr>
      <w:r>
        <w:rPr>
          <w:color w:val="231F20"/>
        </w:rPr>
        <w:t>edad fue nombrada miembro de la Sociedad Filarmónica Mexicana,       </w:t>
      </w:r>
      <w:r>
        <w:rPr>
          <w:rFonts w:ascii="Times New Roman" w:hAnsi="Times New Roman"/>
          <w:b/>
          <w:color w:val="757D33"/>
          <w:position w:val="8"/>
          <w:sz w:val="20"/>
        </w:rPr>
        <w:t>71</w:t>
      </w:r>
    </w:p>
    <w:p>
      <w:pPr>
        <w:pStyle w:val="BodyText"/>
        <w:spacing w:line="278" w:lineRule="auto" w:before="42"/>
        <w:ind w:left="140" w:right="617"/>
        <w:jc w:val="both"/>
      </w:pPr>
      <w:r>
        <w:rPr>
          <w:color w:val="231F20"/>
        </w:rPr>
        <w:t>como reconocimiento a los </w:t>
      </w:r>
      <w:r>
        <w:rPr>
          <w:color w:val="231F20"/>
          <w:spacing w:val="2"/>
        </w:rPr>
        <w:t>triunfos </w:t>
      </w:r>
      <w:r>
        <w:rPr>
          <w:color w:val="231F20"/>
        </w:rPr>
        <w:t>que obtuvo dominando este </w:t>
      </w:r>
      <w:r>
        <w:rPr>
          <w:color w:val="231F20"/>
          <w:spacing w:val="2"/>
        </w:rPr>
        <w:t>instrumento. </w:t>
      </w:r>
      <w:r>
        <w:rPr>
          <w:color w:val="231F20"/>
        </w:rPr>
        <w:t>También </w:t>
      </w:r>
      <w:r>
        <w:rPr>
          <w:color w:val="231F20"/>
          <w:spacing w:val="2"/>
        </w:rPr>
        <w:t>fue </w:t>
      </w:r>
      <w:r>
        <w:rPr>
          <w:color w:val="231F20"/>
        </w:rPr>
        <w:t>renombrada por sus trabajos de orfe- brería en </w:t>
      </w:r>
      <w:r>
        <w:rPr>
          <w:color w:val="231F20"/>
          <w:spacing w:val="4"/>
        </w:rPr>
        <w:t>filigrana </w:t>
      </w:r>
      <w:r>
        <w:rPr>
          <w:color w:val="231F20"/>
        </w:rPr>
        <w:t>de </w:t>
      </w:r>
      <w:r>
        <w:rPr>
          <w:color w:val="231F20"/>
          <w:spacing w:val="2"/>
        </w:rPr>
        <w:t>plata. </w:t>
      </w:r>
      <w:r>
        <w:rPr>
          <w:color w:val="231F20"/>
        </w:rPr>
        <w:t>Marchó a Estados Unidos de </w:t>
      </w:r>
      <w:r>
        <w:rPr>
          <w:color w:val="231F20"/>
          <w:spacing w:val="2"/>
        </w:rPr>
        <w:t>América </w:t>
      </w:r>
      <w:r>
        <w:rPr>
          <w:color w:val="231F20"/>
        </w:rPr>
        <w:t>y   a su </w:t>
      </w:r>
      <w:r>
        <w:rPr>
          <w:color w:val="231F20"/>
          <w:spacing w:val="2"/>
        </w:rPr>
        <w:t>regreso </w:t>
      </w:r>
      <w:r>
        <w:rPr>
          <w:color w:val="231F20"/>
        </w:rPr>
        <w:t>se dedicó a la </w:t>
      </w:r>
      <w:r>
        <w:rPr>
          <w:color w:val="231F20"/>
          <w:spacing w:val="2"/>
        </w:rPr>
        <w:t>instrucción </w:t>
      </w:r>
      <w:r>
        <w:rPr>
          <w:color w:val="231F20"/>
        </w:rPr>
        <w:t>pública; </w:t>
      </w:r>
      <w:r>
        <w:rPr>
          <w:color w:val="231F20"/>
          <w:spacing w:val="2"/>
        </w:rPr>
        <w:t>fue designada </w:t>
      </w:r>
      <w:r>
        <w:rPr>
          <w:color w:val="231F20"/>
        </w:rPr>
        <w:t>profe- sora de la </w:t>
      </w:r>
      <w:r>
        <w:rPr>
          <w:color w:val="231F20"/>
          <w:spacing w:val="2"/>
        </w:rPr>
        <w:t>Escuela </w:t>
      </w:r>
      <w:r>
        <w:rPr>
          <w:color w:val="231F20"/>
        </w:rPr>
        <w:t>de </w:t>
      </w:r>
      <w:r>
        <w:rPr>
          <w:color w:val="231F20"/>
          <w:spacing w:val="4"/>
        </w:rPr>
        <w:t>Artes </w:t>
      </w:r>
      <w:r>
        <w:rPr>
          <w:color w:val="231F20"/>
        </w:rPr>
        <w:t>y</w:t>
      </w:r>
      <w:r>
        <w:rPr>
          <w:color w:val="231F20"/>
          <w:spacing w:val="41"/>
        </w:rPr>
        <w:t> </w:t>
      </w:r>
      <w:r>
        <w:rPr>
          <w:color w:val="231F20"/>
          <w:spacing w:val="2"/>
        </w:rPr>
        <w:t>Oficios.</w:t>
      </w:r>
    </w:p>
    <w:p>
      <w:pPr>
        <w:pStyle w:val="BodyText"/>
        <w:spacing w:line="278" w:lineRule="auto" w:before="1"/>
        <w:ind w:left="140" w:right="617" w:firstLine="300"/>
        <w:jc w:val="both"/>
      </w:pPr>
      <w:r>
        <w:rPr>
          <w:color w:val="231F20"/>
        </w:rPr>
        <w:t>Por su labor magisterial le fueron entregados los diplomas del Liceo Hidalgo y de la Sociedad Literaria La Concordia.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9"/>
        </w:rPr>
      </w:pPr>
    </w:p>
    <w:p>
      <w:pPr>
        <w:spacing w:before="1"/>
        <w:ind w:left="140" w:right="0" w:firstLine="0"/>
        <w:jc w:val="both"/>
        <w:rPr>
          <w:sz w:val="14"/>
        </w:rPr>
      </w:pPr>
      <w:r>
        <w:rPr>
          <w:color w:val="231F20"/>
          <w:w w:val="105"/>
          <w:sz w:val="14"/>
        </w:rPr>
        <w:t>6 Información obtenida de Aurora Tovar Ramírez, </w:t>
      </w:r>
      <w:r>
        <w:rPr>
          <w:i/>
          <w:color w:val="231F20"/>
          <w:w w:val="105"/>
          <w:sz w:val="14"/>
        </w:rPr>
        <w:t>op. cit., </w:t>
      </w:r>
      <w:r>
        <w:rPr>
          <w:color w:val="231F20"/>
          <w:w w:val="105"/>
          <w:sz w:val="14"/>
        </w:rPr>
        <w:t>p. 3.</w:t>
      </w:r>
    </w:p>
    <w:p>
      <w:pPr>
        <w:pStyle w:val="BodyText"/>
        <w:rPr>
          <w:sz w:val="20"/>
        </w:rPr>
      </w:pPr>
    </w:p>
    <w:p>
      <w:pPr>
        <w:pStyle w:val="BodyText"/>
        <w:spacing w:before="8"/>
        <w:rPr>
          <w:sz w:val="16"/>
        </w:rPr>
      </w:pPr>
    </w:p>
    <w:p>
      <w:pPr>
        <w:spacing w:before="75"/>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spacing w:before="6"/>
        <w:rPr>
          <w:sz w:val="23"/>
        </w:rPr>
      </w:pPr>
    </w:p>
    <w:p>
      <w:pPr>
        <w:pStyle w:val="Heading3"/>
        <w:spacing w:line="283" w:lineRule="auto"/>
        <w:ind w:left="3235" w:right="327" w:hanging="2406"/>
        <w:rPr>
          <w:sz w:val="16"/>
        </w:rPr>
      </w:pPr>
      <w:r>
        <w:rPr>
          <w:color w:val="757D33"/>
          <w:w w:val="95"/>
        </w:rPr>
        <w:t>María</w:t>
      </w:r>
      <w:r>
        <w:rPr>
          <w:color w:val="757D33"/>
          <w:spacing w:val="-16"/>
          <w:w w:val="95"/>
        </w:rPr>
        <w:t> </w:t>
      </w:r>
      <w:r>
        <w:rPr>
          <w:color w:val="757D33"/>
          <w:w w:val="95"/>
        </w:rPr>
        <w:t>Daría</w:t>
      </w:r>
      <w:r>
        <w:rPr>
          <w:color w:val="757D33"/>
          <w:spacing w:val="-16"/>
          <w:w w:val="95"/>
        </w:rPr>
        <w:t> </w:t>
      </w:r>
      <w:r>
        <w:rPr>
          <w:color w:val="757D33"/>
          <w:w w:val="95"/>
        </w:rPr>
        <w:t>Guadalupe</w:t>
      </w:r>
      <w:r>
        <w:rPr>
          <w:color w:val="757D33"/>
          <w:spacing w:val="-16"/>
          <w:w w:val="95"/>
        </w:rPr>
        <w:t> </w:t>
      </w:r>
      <w:r>
        <w:rPr>
          <w:color w:val="757D33"/>
          <w:spacing w:val="-3"/>
          <w:w w:val="95"/>
        </w:rPr>
        <w:t>Tomasa</w:t>
      </w:r>
      <w:r>
        <w:rPr>
          <w:color w:val="757D33"/>
          <w:spacing w:val="-16"/>
          <w:w w:val="95"/>
        </w:rPr>
        <w:t> </w:t>
      </w:r>
      <w:r>
        <w:rPr>
          <w:color w:val="757D33"/>
          <w:w w:val="95"/>
        </w:rPr>
        <w:t>Olmedo</w:t>
      </w:r>
      <w:r>
        <w:rPr>
          <w:color w:val="757D33"/>
          <w:spacing w:val="-16"/>
          <w:w w:val="95"/>
        </w:rPr>
        <w:t> </w:t>
      </w:r>
      <w:r>
        <w:rPr>
          <w:color w:val="757D33"/>
          <w:w w:val="95"/>
        </w:rPr>
        <w:t>y</w:t>
      </w:r>
      <w:r>
        <w:rPr>
          <w:color w:val="757D33"/>
          <w:spacing w:val="-16"/>
          <w:w w:val="95"/>
        </w:rPr>
        <w:t> </w:t>
      </w:r>
      <w:r>
        <w:rPr>
          <w:color w:val="757D33"/>
          <w:w w:val="95"/>
        </w:rPr>
        <w:t>de</w:t>
      </w:r>
      <w:r>
        <w:rPr>
          <w:color w:val="757D33"/>
          <w:spacing w:val="-16"/>
          <w:w w:val="95"/>
        </w:rPr>
        <w:t> </w:t>
      </w:r>
      <w:r>
        <w:rPr>
          <w:color w:val="757D33"/>
          <w:w w:val="95"/>
        </w:rPr>
        <w:t>la</w:t>
      </w:r>
      <w:r>
        <w:rPr>
          <w:color w:val="757D33"/>
          <w:spacing w:val="-16"/>
          <w:w w:val="95"/>
        </w:rPr>
        <w:t> </w:t>
      </w:r>
      <w:r>
        <w:rPr>
          <w:color w:val="757D33"/>
          <w:w w:val="95"/>
        </w:rPr>
        <w:t>Lama </w:t>
      </w:r>
      <w:r>
        <w:rPr>
          <w:color w:val="757D33"/>
          <w:spacing w:val="-5"/>
        </w:rPr>
        <w:t>(1853-1889)</w:t>
      </w:r>
      <w:r>
        <w:rPr>
          <w:color w:val="757D33"/>
          <w:spacing w:val="-5"/>
          <w:position w:val="9"/>
          <w:sz w:val="16"/>
        </w:rPr>
        <w:t>7</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3088;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640" w:right="327"/>
      </w:pPr>
      <w:r>
        <w:rPr>
          <w:color w:val="757D33"/>
          <w:w w:val="115"/>
        </w:rPr>
        <w:t>Compositora y pianista nacida  </w:t>
      </w:r>
      <w:r>
        <w:rPr>
          <w:color w:val="231F20"/>
          <w:w w:val="115"/>
        </w:rPr>
        <w:t>en  una  familia aristócrata </w:t>
      </w:r>
      <w:r>
        <w:rPr>
          <w:color w:val="231F20"/>
        </w:rPr>
        <w:t>de Toluca.</w:t>
      </w:r>
    </w:p>
    <w:p>
      <w:pPr>
        <w:pStyle w:val="BodyText"/>
        <w:spacing w:line="278" w:lineRule="auto" w:before="1"/>
        <w:ind w:left="640" w:right="137" w:firstLine="300"/>
        <w:jc w:val="both"/>
      </w:pPr>
      <w:r>
        <w:rPr>
          <w:color w:val="231F20"/>
          <w:w w:val="105"/>
        </w:rPr>
        <w:t>Hija</w:t>
      </w:r>
      <w:r>
        <w:rPr>
          <w:color w:val="231F20"/>
          <w:spacing w:val="-13"/>
          <w:w w:val="105"/>
        </w:rPr>
        <w:t> </w:t>
      </w:r>
      <w:r>
        <w:rPr>
          <w:color w:val="231F20"/>
          <w:w w:val="105"/>
        </w:rPr>
        <w:t>del</w:t>
      </w:r>
      <w:r>
        <w:rPr>
          <w:color w:val="231F20"/>
          <w:spacing w:val="-13"/>
          <w:w w:val="105"/>
        </w:rPr>
        <w:t> </w:t>
      </w:r>
      <w:r>
        <w:rPr>
          <w:color w:val="231F20"/>
          <w:w w:val="105"/>
        </w:rPr>
        <w:t>señor</w:t>
      </w:r>
      <w:r>
        <w:rPr>
          <w:color w:val="231F20"/>
          <w:spacing w:val="-13"/>
          <w:w w:val="105"/>
        </w:rPr>
        <w:t> </w:t>
      </w:r>
      <w:r>
        <w:rPr>
          <w:color w:val="231F20"/>
          <w:w w:val="105"/>
        </w:rPr>
        <w:t>Manuel</w:t>
      </w:r>
      <w:r>
        <w:rPr>
          <w:color w:val="231F20"/>
          <w:spacing w:val="-13"/>
          <w:w w:val="105"/>
        </w:rPr>
        <w:t> </w:t>
      </w:r>
      <w:r>
        <w:rPr>
          <w:color w:val="231F20"/>
          <w:w w:val="105"/>
        </w:rPr>
        <w:t>Olmedo</w:t>
      </w:r>
      <w:r>
        <w:rPr>
          <w:color w:val="231F20"/>
          <w:spacing w:val="-13"/>
          <w:w w:val="105"/>
        </w:rPr>
        <w:t> </w:t>
      </w:r>
      <w:r>
        <w:rPr>
          <w:color w:val="231F20"/>
          <w:w w:val="105"/>
        </w:rPr>
        <w:t>Mendoza</w:t>
      </w:r>
      <w:r>
        <w:rPr>
          <w:color w:val="231F20"/>
          <w:spacing w:val="-13"/>
          <w:w w:val="105"/>
        </w:rPr>
        <w:t> </w:t>
      </w:r>
      <w:r>
        <w:rPr>
          <w:color w:val="231F20"/>
          <w:w w:val="105"/>
        </w:rPr>
        <w:t>y</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señora</w:t>
      </w:r>
      <w:r>
        <w:rPr>
          <w:color w:val="231F20"/>
          <w:spacing w:val="-13"/>
          <w:w w:val="105"/>
        </w:rPr>
        <w:t> </w:t>
      </w:r>
      <w:r>
        <w:rPr>
          <w:color w:val="231F20"/>
          <w:w w:val="105"/>
        </w:rPr>
        <w:t>Pomposa de la </w:t>
      </w:r>
      <w:r>
        <w:rPr>
          <w:color w:val="231F20"/>
          <w:spacing w:val="4"/>
          <w:w w:val="105"/>
        </w:rPr>
        <w:t>Lama  </w:t>
      </w:r>
      <w:r>
        <w:rPr>
          <w:color w:val="231F20"/>
          <w:w w:val="105"/>
        </w:rPr>
        <w:t>Segovia  de  Olmedo,  matrimonio  que  contaba  con  el  amplio  reconocimiento  y  respeto  de  la  sociedad </w:t>
      </w:r>
      <w:r>
        <w:rPr>
          <w:color w:val="231F20"/>
          <w:spacing w:val="27"/>
          <w:w w:val="105"/>
        </w:rPr>
        <w:t> </w:t>
      </w:r>
      <w:r>
        <w:rPr>
          <w:color w:val="231F20"/>
          <w:w w:val="105"/>
        </w:rPr>
        <w:t>toluqueña.</w:t>
      </w:r>
    </w:p>
    <w:p>
      <w:pPr>
        <w:pStyle w:val="BodyText"/>
        <w:tabs>
          <w:tab w:pos="639" w:val="left" w:leader="none"/>
        </w:tabs>
        <w:spacing w:line="259" w:lineRule="exact"/>
        <w:ind w:left="640" w:hanging="530"/>
      </w:pPr>
      <w:r>
        <w:rPr>
          <w:rFonts w:ascii="Times New Roman" w:hAnsi="Times New Roman"/>
          <w:b/>
          <w:color w:val="757D33"/>
          <w:position w:val="8"/>
          <w:sz w:val="20"/>
        </w:rPr>
        <w:t>72</w:t>
        <w:tab/>
      </w:r>
      <w:r>
        <w:rPr>
          <w:color w:val="231F20"/>
        </w:rPr>
        <w:t>Posiblemente </w:t>
      </w:r>
      <w:r>
        <w:rPr>
          <w:color w:val="231F20"/>
          <w:spacing w:val="2"/>
        </w:rPr>
        <w:t>podría </w:t>
      </w:r>
      <w:r>
        <w:rPr>
          <w:color w:val="231F20"/>
        </w:rPr>
        <w:t>haber existido </w:t>
      </w:r>
      <w:r>
        <w:rPr>
          <w:color w:val="231F20"/>
          <w:spacing w:val="2"/>
        </w:rPr>
        <w:t>un </w:t>
      </w:r>
      <w:r>
        <w:rPr>
          <w:color w:val="231F20"/>
        </w:rPr>
        <w:t>parentesco con don  </w:t>
      </w:r>
      <w:r>
        <w:rPr>
          <w:color w:val="231F20"/>
          <w:spacing w:val="10"/>
        </w:rPr>
        <w:t> </w:t>
      </w:r>
      <w:r>
        <w:rPr>
          <w:color w:val="231F20"/>
        </w:rPr>
        <w:t>Antonio</w:t>
      </w:r>
    </w:p>
    <w:p>
      <w:pPr>
        <w:pStyle w:val="BodyText"/>
        <w:spacing w:line="278" w:lineRule="auto" w:before="42"/>
        <w:ind w:left="640" w:right="327"/>
      </w:pPr>
      <w:r>
        <w:rPr>
          <w:color w:val="231F20"/>
        </w:rPr>
        <w:t>Escandón, ya que éste último fungiría como mecenas del compo- sitor y maestro Melesio Morales (1839-1908).</w:t>
      </w:r>
    </w:p>
    <w:p>
      <w:pPr>
        <w:pStyle w:val="BodyText"/>
        <w:spacing w:line="278" w:lineRule="auto" w:before="1"/>
        <w:ind w:left="640" w:right="137" w:firstLine="300"/>
        <w:jc w:val="both"/>
      </w:pPr>
      <w:r>
        <w:rPr>
          <w:color w:val="231F20"/>
        </w:rPr>
        <w:t>Cuando Guadalupe tenía </w:t>
      </w:r>
      <w:r>
        <w:rPr>
          <w:color w:val="231F20"/>
          <w:spacing w:val="4"/>
        </w:rPr>
        <w:t>12  </w:t>
      </w:r>
      <w:r>
        <w:rPr>
          <w:color w:val="231F20"/>
        </w:rPr>
        <w:t>años,  el  archiduque  </w:t>
      </w:r>
      <w:r>
        <w:rPr>
          <w:color w:val="231F20"/>
          <w:spacing w:val="3"/>
        </w:rPr>
        <w:t>Maximiliano  </w:t>
      </w:r>
      <w:r>
        <w:rPr>
          <w:color w:val="231F20"/>
        </w:rPr>
        <w:t>de </w:t>
      </w:r>
      <w:r>
        <w:rPr>
          <w:color w:val="231F20"/>
          <w:spacing w:val="3"/>
        </w:rPr>
        <w:t>Austria, </w:t>
      </w:r>
      <w:r>
        <w:rPr>
          <w:color w:val="231F20"/>
        </w:rPr>
        <w:t>quien era emperador en México, </w:t>
      </w:r>
      <w:r>
        <w:rPr>
          <w:color w:val="231F20"/>
          <w:spacing w:val="3"/>
        </w:rPr>
        <w:t>dirigió </w:t>
      </w:r>
      <w:r>
        <w:rPr>
          <w:color w:val="231F20"/>
          <w:spacing w:val="2"/>
        </w:rPr>
        <w:t>una </w:t>
      </w:r>
      <w:r>
        <w:rPr>
          <w:color w:val="231F20"/>
          <w:spacing w:val="5"/>
        </w:rPr>
        <w:t>carta </w:t>
      </w:r>
      <w:r>
        <w:rPr>
          <w:color w:val="231F20"/>
        </w:rPr>
        <w:t>a los padres de la </w:t>
      </w:r>
      <w:r>
        <w:rPr>
          <w:color w:val="231F20"/>
          <w:spacing w:val="2"/>
        </w:rPr>
        <w:t>niña </w:t>
      </w:r>
      <w:r>
        <w:rPr>
          <w:color w:val="231F20"/>
        </w:rPr>
        <w:t>con el objeto de solicitarles </w:t>
      </w:r>
      <w:r>
        <w:rPr>
          <w:color w:val="231F20"/>
          <w:spacing w:val="2"/>
        </w:rPr>
        <w:t>permiso para </w:t>
      </w:r>
      <w:r>
        <w:rPr>
          <w:color w:val="231F20"/>
        </w:rPr>
        <w:t>que </w:t>
      </w:r>
      <w:r>
        <w:rPr>
          <w:color w:val="231F20"/>
          <w:spacing w:val="2"/>
        </w:rPr>
        <w:t>ofre- ciera un </w:t>
      </w:r>
      <w:r>
        <w:rPr>
          <w:color w:val="231F20"/>
        </w:rPr>
        <w:t>concierto </w:t>
      </w:r>
      <w:r>
        <w:rPr>
          <w:color w:val="231F20"/>
          <w:spacing w:val="2"/>
        </w:rPr>
        <w:t>para </w:t>
      </w:r>
      <w:r>
        <w:rPr>
          <w:color w:val="231F20"/>
        </w:rPr>
        <w:t>piano en el </w:t>
      </w:r>
      <w:r>
        <w:rPr>
          <w:color w:val="231F20"/>
          <w:spacing w:val="3"/>
        </w:rPr>
        <w:t>Palacio </w:t>
      </w:r>
      <w:r>
        <w:rPr>
          <w:color w:val="231F20"/>
        </w:rPr>
        <w:t>Nacional, documento que se encuentra </w:t>
      </w:r>
      <w:r>
        <w:rPr>
          <w:color w:val="231F20"/>
          <w:spacing w:val="2"/>
        </w:rPr>
        <w:t>resguardado </w:t>
      </w:r>
      <w:r>
        <w:rPr>
          <w:color w:val="231F20"/>
        </w:rPr>
        <w:t>en el Fondo Reservado del Conservatorio Nacional de México. De </w:t>
      </w:r>
      <w:r>
        <w:rPr>
          <w:color w:val="231F20"/>
          <w:spacing w:val="2"/>
        </w:rPr>
        <w:t>esta manera, </w:t>
      </w:r>
      <w:r>
        <w:rPr>
          <w:color w:val="231F20"/>
        </w:rPr>
        <w:t>Guadalupe comenzaba a ser reconocida por sus </w:t>
      </w:r>
      <w:r>
        <w:rPr>
          <w:color w:val="231F20"/>
          <w:spacing w:val="2"/>
        </w:rPr>
        <w:t>grandes </w:t>
      </w:r>
      <w:r>
        <w:rPr>
          <w:color w:val="231F20"/>
        </w:rPr>
        <w:t>dotes en la </w:t>
      </w:r>
      <w:r>
        <w:rPr>
          <w:color w:val="231F20"/>
          <w:spacing w:val="2"/>
        </w:rPr>
        <w:t>técnica </w:t>
      </w:r>
      <w:r>
        <w:rPr>
          <w:color w:val="231F20"/>
        </w:rPr>
        <w:t>e interpretación de piezas complejas </w:t>
      </w:r>
      <w:r>
        <w:rPr>
          <w:color w:val="231F20"/>
          <w:spacing w:val="2"/>
        </w:rPr>
        <w:t>para </w:t>
      </w:r>
      <w:r>
        <w:rPr>
          <w:color w:val="231F20"/>
        </w:rPr>
        <w:t>piano y</w:t>
      </w:r>
      <w:r>
        <w:rPr>
          <w:color w:val="231F20"/>
          <w:spacing w:val="20"/>
        </w:rPr>
        <w:t> </w:t>
      </w:r>
      <w:r>
        <w:rPr>
          <w:color w:val="231F20"/>
        </w:rPr>
        <w:t>orquesta.</w:t>
      </w:r>
    </w:p>
    <w:p>
      <w:pPr>
        <w:pStyle w:val="BodyText"/>
        <w:spacing w:line="278" w:lineRule="auto" w:before="1"/>
        <w:ind w:left="640" w:right="137" w:firstLine="300"/>
        <w:jc w:val="both"/>
      </w:pPr>
      <w:r>
        <w:rPr>
          <w:color w:val="231F20"/>
        </w:rPr>
        <w:t>Siendo adolescente conoció </w:t>
      </w:r>
      <w:r>
        <w:rPr>
          <w:color w:val="231F20"/>
          <w:spacing w:val="3"/>
        </w:rPr>
        <w:t>al </w:t>
      </w:r>
      <w:r>
        <w:rPr>
          <w:color w:val="231F20"/>
        </w:rPr>
        <w:t>maestro Melesio Morales, quien </w:t>
      </w:r>
      <w:r>
        <w:rPr>
          <w:color w:val="231F20"/>
          <w:spacing w:val="3"/>
        </w:rPr>
        <w:t>al </w:t>
      </w:r>
      <w:r>
        <w:rPr>
          <w:color w:val="231F20"/>
          <w:spacing w:val="2"/>
        </w:rPr>
        <w:t>observar sus grandes cualidades </w:t>
      </w:r>
      <w:r>
        <w:rPr>
          <w:color w:val="231F20"/>
        </w:rPr>
        <w:t>decidió enseñarle composición. </w:t>
      </w:r>
      <w:r>
        <w:rPr>
          <w:color w:val="231F20"/>
          <w:spacing w:val="3"/>
        </w:rPr>
        <w:t>En </w:t>
      </w:r>
      <w:r>
        <w:rPr>
          <w:color w:val="231F20"/>
          <w:spacing w:val="2"/>
        </w:rPr>
        <w:t>esta </w:t>
      </w:r>
      <w:r>
        <w:rPr>
          <w:color w:val="231F20"/>
          <w:spacing w:val="3"/>
        </w:rPr>
        <w:t>tarea </w:t>
      </w:r>
      <w:r>
        <w:rPr>
          <w:color w:val="231F20"/>
        </w:rPr>
        <w:t>la joven </w:t>
      </w:r>
      <w:r>
        <w:rPr>
          <w:color w:val="231F20"/>
          <w:spacing w:val="4"/>
        </w:rPr>
        <w:t>artista </w:t>
      </w:r>
      <w:r>
        <w:rPr>
          <w:color w:val="231F20"/>
        </w:rPr>
        <w:t>se </w:t>
      </w:r>
      <w:r>
        <w:rPr>
          <w:color w:val="231F20"/>
          <w:spacing w:val="2"/>
        </w:rPr>
        <w:t>dedicaría </w:t>
      </w:r>
      <w:r>
        <w:rPr>
          <w:color w:val="231F20"/>
        </w:rPr>
        <w:t>a </w:t>
      </w:r>
      <w:r>
        <w:rPr>
          <w:color w:val="231F20"/>
          <w:spacing w:val="3"/>
        </w:rPr>
        <w:t>estudiar </w:t>
      </w:r>
      <w:r>
        <w:rPr>
          <w:color w:val="231F20"/>
        </w:rPr>
        <w:t>y comprender los </w:t>
      </w:r>
      <w:r>
        <w:rPr>
          <w:color w:val="231F20"/>
          <w:spacing w:val="2"/>
        </w:rPr>
        <w:t>tratados </w:t>
      </w:r>
      <w:r>
        <w:rPr>
          <w:color w:val="231F20"/>
        </w:rPr>
        <w:t>de </w:t>
      </w:r>
      <w:r>
        <w:rPr>
          <w:color w:val="231F20"/>
          <w:spacing w:val="2"/>
        </w:rPr>
        <w:t>armonía </w:t>
      </w:r>
      <w:r>
        <w:rPr>
          <w:color w:val="231F20"/>
        </w:rPr>
        <w:t>y </w:t>
      </w:r>
      <w:r>
        <w:rPr>
          <w:color w:val="231F20"/>
          <w:spacing w:val="2"/>
        </w:rPr>
        <w:t>alta </w:t>
      </w:r>
      <w:r>
        <w:rPr>
          <w:color w:val="231F20"/>
        </w:rPr>
        <w:t>composición </w:t>
      </w:r>
      <w:r>
        <w:rPr>
          <w:color w:val="231F20"/>
          <w:spacing w:val="2"/>
        </w:rPr>
        <w:t>escritos </w:t>
      </w:r>
      <w:r>
        <w:rPr>
          <w:color w:val="231F20"/>
        </w:rPr>
        <w:t>por Febis y Reycha, conocimientos que se </w:t>
      </w:r>
      <w:r>
        <w:rPr>
          <w:color w:val="231F20"/>
          <w:spacing w:val="2"/>
        </w:rPr>
        <w:t>verían </w:t>
      </w:r>
      <w:r>
        <w:rPr>
          <w:color w:val="231F20"/>
        </w:rPr>
        <w:t>reflejados en </w:t>
      </w:r>
      <w:r>
        <w:rPr>
          <w:color w:val="231F20"/>
          <w:spacing w:val="2"/>
        </w:rPr>
        <w:t>las variaciones </w:t>
      </w:r>
      <w:r>
        <w:rPr>
          <w:color w:val="231F20"/>
        </w:rPr>
        <w:t>que </w:t>
      </w:r>
      <w:r>
        <w:rPr>
          <w:color w:val="231F20"/>
          <w:spacing w:val="3"/>
        </w:rPr>
        <w:t>realizará al </w:t>
      </w:r>
      <w:r>
        <w:rPr>
          <w:color w:val="231F20"/>
        </w:rPr>
        <w:t>inicio de </w:t>
      </w:r>
      <w:r>
        <w:rPr>
          <w:color w:val="231F20"/>
          <w:spacing w:val="4"/>
        </w:rPr>
        <w:t>1870, </w:t>
      </w:r>
      <w:r>
        <w:rPr>
          <w:color w:val="231F20"/>
        </w:rPr>
        <w:t>así como la creación de pequeñas piezas </w:t>
      </w:r>
      <w:r>
        <w:rPr>
          <w:color w:val="231F20"/>
          <w:spacing w:val="2"/>
        </w:rPr>
        <w:t>para </w:t>
      </w:r>
      <w:r>
        <w:rPr>
          <w:color w:val="231F20"/>
        </w:rPr>
        <w:t>piano en distintos géneros. De </w:t>
      </w:r>
      <w:r>
        <w:rPr>
          <w:color w:val="231F20"/>
          <w:spacing w:val="4"/>
        </w:rPr>
        <w:t>igual </w:t>
      </w:r>
      <w:r>
        <w:rPr>
          <w:color w:val="231F20"/>
          <w:spacing w:val="2"/>
        </w:rPr>
        <w:t>manera, </w:t>
      </w:r>
      <w:r>
        <w:rPr>
          <w:color w:val="231F20"/>
        </w:rPr>
        <w:t>sus </w:t>
      </w:r>
      <w:r>
        <w:rPr>
          <w:color w:val="231F20"/>
          <w:spacing w:val="3"/>
        </w:rPr>
        <w:t>influencias </w:t>
      </w:r>
      <w:r>
        <w:rPr>
          <w:color w:val="231F20"/>
          <w:spacing w:val="2"/>
        </w:rPr>
        <w:t>interpretativas, </w:t>
      </w:r>
      <w:r>
        <w:rPr>
          <w:color w:val="231F20"/>
        </w:rPr>
        <w:t>así como  de  composición,  </w:t>
      </w:r>
      <w:r>
        <w:rPr>
          <w:color w:val="231F20"/>
          <w:spacing w:val="4"/>
        </w:rPr>
        <w:t>estarían  </w:t>
      </w:r>
      <w:r>
        <w:rPr>
          <w:color w:val="231F20"/>
          <w:spacing w:val="2"/>
        </w:rPr>
        <w:t>enfocadas  </w:t>
      </w:r>
      <w:r>
        <w:rPr>
          <w:color w:val="231F20"/>
        </w:rPr>
        <w:t>en el  romanticismo  del  siglo  </w:t>
      </w:r>
      <w:r>
        <w:rPr>
          <w:color w:val="231F20"/>
          <w:spacing w:val="4"/>
        </w:rPr>
        <w:t>xix,  </w:t>
      </w:r>
      <w:r>
        <w:rPr>
          <w:color w:val="231F20"/>
        </w:rPr>
        <w:t>con  autores  como  </w:t>
      </w:r>
      <w:r>
        <w:rPr>
          <w:color w:val="231F20"/>
          <w:spacing w:val="3"/>
        </w:rPr>
        <w:t>Liszt, </w:t>
      </w:r>
      <w:r>
        <w:rPr>
          <w:color w:val="231F20"/>
          <w:spacing w:val="14"/>
        </w:rPr>
        <w:t> </w:t>
      </w:r>
      <w:r>
        <w:rPr>
          <w:color w:val="231F20"/>
          <w:spacing w:val="3"/>
        </w:rPr>
        <w:t>Schuman,</w:t>
      </w:r>
    </w:p>
    <w:p>
      <w:pPr>
        <w:spacing w:before="95"/>
        <w:ind w:left="640" w:right="0" w:firstLine="0"/>
        <w:jc w:val="left"/>
        <w:rPr>
          <w:sz w:val="14"/>
        </w:rPr>
      </w:pPr>
      <w:r>
        <w:rPr>
          <w:color w:val="231F20"/>
          <w:sz w:val="14"/>
        </w:rPr>
        <w:t>7 Compilación de Ingrid Lozano Woolrich, Norma Reyes Parrales y Juan Carlos Embriz   Gonzaga.</w:t>
      </w:r>
    </w:p>
    <w:p>
      <w:pPr>
        <w:pStyle w:val="BodyText"/>
        <w:rPr>
          <w:sz w:val="20"/>
        </w:rPr>
      </w:pPr>
    </w:p>
    <w:p>
      <w:pPr>
        <w:pStyle w:val="BodyText"/>
        <w:spacing w:before="8"/>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2"/>
        <w:rPr>
          <w:sz w:val="20"/>
        </w:rPr>
      </w:pPr>
    </w:p>
    <w:p>
      <w:pPr>
        <w:pStyle w:val="BodyText"/>
        <w:spacing w:line="278" w:lineRule="auto"/>
        <w:ind w:left="140" w:right="617"/>
        <w:jc w:val="both"/>
      </w:pPr>
      <w:r>
        <w:rPr>
          <w:color w:val="231F20"/>
        </w:rPr>
        <w:t>Chopin y Mendelson, entre otros, así como la poesía de ese siglo representada por José Zorrilla (1817-1893), Gustavo Adolfo Bécquer (1836-1870) y Manuel Acuña (1849-1873), entre otros.</w:t>
      </w:r>
    </w:p>
    <w:p>
      <w:pPr>
        <w:pStyle w:val="BodyText"/>
        <w:spacing w:line="278" w:lineRule="auto" w:before="1"/>
        <w:ind w:left="139" w:right="617" w:firstLine="300"/>
        <w:jc w:val="both"/>
      </w:pPr>
      <w:r>
        <w:rPr>
          <w:color w:val="231F20"/>
        </w:rPr>
        <w:t>Posteriormente compondría </w:t>
      </w:r>
      <w:r>
        <w:rPr>
          <w:color w:val="231F20"/>
          <w:spacing w:val="2"/>
        </w:rPr>
        <w:t>una romanza</w:t>
      </w:r>
      <w:r>
        <w:rPr>
          <w:color w:val="231F20"/>
          <w:spacing w:val="2"/>
          <w:position w:val="7"/>
          <w:sz w:val="13"/>
        </w:rPr>
        <w:t>8 </w:t>
      </w:r>
      <w:r>
        <w:rPr>
          <w:color w:val="231F20"/>
          <w:spacing w:val="2"/>
        </w:rPr>
        <w:t>para </w:t>
      </w:r>
      <w:r>
        <w:rPr>
          <w:color w:val="231F20"/>
        </w:rPr>
        <w:t>soprano con acompañamiento de piano, </w:t>
      </w:r>
      <w:r>
        <w:rPr>
          <w:color w:val="231F20"/>
          <w:spacing w:val="2"/>
        </w:rPr>
        <w:t>ofrecida </w:t>
      </w:r>
      <w:r>
        <w:rPr>
          <w:color w:val="231F20"/>
        </w:rPr>
        <w:t>a su </w:t>
      </w:r>
      <w:r>
        <w:rPr>
          <w:color w:val="231F20"/>
          <w:spacing w:val="2"/>
        </w:rPr>
        <w:t>hermana </w:t>
      </w:r>
      <w:r>
        <w:rPr>
          <w:color w:val="231F20"/>
          <w:spacing w:val="4"/>
        </w:rPr>
        <w:t>Mariana, </w:t>
      </w:r>
      <w:r>
        <w:rPr>
          <w:color w:val="231F20"/>
        </w:rPr>
        <w:t>la </w:t>
      </w:r>
      <w:r>
        <w:rPr>
          <w:color w:val="231F20"/>
          <w:spacing w:val="4"/>
        </w:rPr>
        <w:t>cual, </w:t>
      </w:r>
      <w:r>
        <w:rPr>
          <w:color w:val="231F20"/>
        </w:rPr>
        <w:t>por su contenido </w:t>
      </w:r>
      <w:r>
        <w:rPr>
          <w:color w:val="231F20"/>
          <w:spacing w:val="2"/>
        </w:rPr>
        <w:t>dramático, </w:t>
      </w:r>
      <w:r>
        <w:rPr>
          <w:color w:val="231F20"/>
        </w:rPr>
        <w:t>es probable que se la haya dedicado   por motivo de su </w:t>
      </w:r>
      <w:r>
        <w:rPr>
          <w:color w:val="231F20"/>
          <w:spacing w:val="2"/>
        </w:rPr>
        <w:t>fallecimiento </w:t>
      </w:r>
      <w:r>
        <w:rPr>
          <w:color w:val="231F20"/>
        </w:rPr>
        <w:t>con el nombre </w:t>
      </w:r>
      <w:r>
        <w:rPr>
          <w:i/>
          <w:color w:val="231F20"/>
        </w:rPr>
        <w:t>L’ultimo fior</w:t>
      </w:r>
      <w:r>
        <w:rPr>
          <w:color w:val="231F20"/>
        </w:rPr>
        <w:t>, y </w:t>
      </w:r>
      <w:r>
        <w:rPr>
          <w:color w:val="231F20"/>
          <w:spacing w:val="2"/>
        </w:rPr>
        <w:t>está  </w:t>
      </w:r>
      <w:r>
        <w:rPr>
          <w:color w:val="231F20"/>
        </w:rPr>
        <w:t>fechada</w:t>
      </w:r>
      <w:r>
        <w:rPr>
          <w:color w:val="231F20"/>
          <w:spacing w:val="-15"/>
        </w:rPr>
        <w:t> </w:t>
      </w:r>
      <w:r>
        <w:rPr>
          <w:color w:val="231F20"/>
        </w:rPr>
        <w:t>el</w:t>
      </w:r>
      <w:r>
        <w:rPr>
          <w:color w:val="231F20"/>
          <w:spacing w:val="-15"/>
        </w:rPr>
        <w:t> </w:t>
      </w:r>
      <w:r>
        <w:rPr>
          <w:color w:val="231F20"/>
        </w:rPr>
        <w:t>1</w:t>
      </w:r>
      <w:r>
        <w:rPr>
          <w:color w:val="231F20"/>
          <w:spacing w:val="-15"/>
        </w:rPr>
        <w:t> </w:t>
      </w:r>
      <w:r>
        <w:rPr>
          <w:color w:val="231F20"/>
        </w:rPr>
        <w:t>de</w:t>
      </w:r>
      <w:r>
        <w:rPr>
          <w:color w:val="231F20"/>
          <w:spacing w:val="-15"/>
        </w:rPr>
        <w:t> </w:t>
      </w:r>
      <w:r>
        <w:rPr>
          <w:color w:val="231F20"/>
        </w:rPr>
        <w:t>julio</w:t>
      </w:r>
      <w:r>
        <w:rPr>
          <w:color w:val="231F20"/>
          <w:spacing w:val="-15"/>
        </w:rPr>
        <w:t> </w:t>
      </w:r>
      <w:r>
        <w:rPr>
          <w:color w:val="231F20"/>
        </w:rPr>
        <w:t>de</w:t>
      </w:r>
      <w:r>
        <w:rPr>
          <w:color w:val="231F20"/>
          <w:spacing w:val="-15"/>
        </w:rPr>
        <w:t> </w:t>
      </w:r>
      <w:r>
        <w:rPr>
          <w:color w:val="231F20"/>
          <w:spacing w:val="5"/>
        </w:rPr>
        <w:t>1874.</w:t>
      </w:r>
    </w:p>
    <w:p>
      <w:pPr>
        <w:pStyle w:val="BodyText"/>
        <w:spacing w:line="278" w:lineRule="auto" w:before="1"/>
        <w:ind w:left="139" w:right="618" w:firstLine="300"/>
        <w:jc w:val="both"/>
      </w:pPr>
      <w:r>
        <w:rPr>
          <w:color w:val="231F20"/>
          <w:w w:val="105"/>
        </w:rPr>
        <w:t>Además, contó con diversas composiciones, dos de </w:t>
      </w:r>
      <w:r>
        <w:rPr>
          <w:color w:val="231F20"/>
          <w:spacing w:val="2"/>
          <w:w w:val="105"/>
        </w:rPr>
        <w:t>ellas </w:t>
      </w:r>
      <w:r>
        <w:rPr>
          <w:color w:val="231F20"/>
          <w:w w:val="105"/>
        </w:rPr>
        <w:t>dedi- </w:t>
      </w:r>
      <w:r>
        <w:rPr>
          <w:color w:val="231F20"/>
          <w:spacing w:val="3"/>
          <w:w w:val="105"/>
        </w:rPr>
        <w:t>cadas</w:t>
      </w:r>
      <w:r>
        <w:rPr>
          <w:color w:val="231F20"/>
          <w:spacing w:val="-25"/>
          <w:w w:val="105"/>
        </w:rPr>
        <w:t> </w:t>
      </w:r>
      <w:r>
        <w:rPr>
          <w:color w:val="231F20"/>
          <w:w w:val="105"/>
        </w:rPr>
        <w:t>especialmente</w:t>
      </w:r>
      <w:r>
        <w:rPr>
          <w:color w:val="231F20"/>
          <w:spacing w:val="-25"/>
          <w:w w:val="105"/>
        </w:rPr>
        <w:t> </w:t>
      </w:r>
      <w:r>
        <w:rPr>
          <w:color w:val="231F20"/>
          <w:w w:val="105"/>
        </w:rPr>
        <w:t>a</w:t>
      </w:r>
      <w:r>
        <w:rPr>
          <w:color w:val="231F20"/>
          <w:spacing w:val="-25"/>
          <w:w w:val="105"/>
        </w:rPr>
        <w:t> </w:t>
      </w:r>
      <w:r>
        <w:rPr>
          <w:color w:val="231F20"/>
          <w:w w:val="105"/>
        </w:rPr>
        <w:t>su</w:t>
      </w:r>
      <w:r>
        <w:rPr>
          <w:color w:val="231F20"/>
          <w:spacing w:val="-25"/>
          <w:w w:val="105"/>
        </w:rPr>
        <w:t> </w:t>
      </w:r>
      <w:r>
        <w:rPr>
          <w:color w:val="231F20"/>
          <w:w w:val="105"/>
        </w:rPr>
        <w:t>madre;</w:t>
      </w:r>
      <w:r>
        <w:rPr>
          <w:color w:val="231F20"/>
          <w:spacing w:val="-25"/>
          <w:w w:val="105"/>
        </w:rPr>
        <w:t> </w:t>
      </w:r>
      <w:r>
        <w:rPr>
          <w:color w:val="231F20"/>
          <w:spacing w:val="2"/>
          <w:w w:val="105"/>
        </w:rPr>
        <w:t>una</w:t>
      </w:r>
      <w:r>
        <w:rPr>
          <w:color w:val="231F20"/>
          <w:spacing w:val="-25"/>
          <w:w w:val="105"/>
        </w:rPr>
        <w:t> </w:t>
      </w:r>
      <w:r>
        <w:rPr>
          <w:color w:val="231F20"/>
          <w:w w:val="105"/>
        </w:rPr>
        <w:t>la</w:t>
      </w:r>
      <w:r>
        <w:rPr>
          <w:color w:val="231F20"/>
          <w:spacing w:val="-25"/>
          <w:w w:val="105"/>
        </w:rPr>
        <w:t> </w:t>
      </w:r>
      <w:r>
        <w:rPr>
          <w:color w:val="231F20"/>
          <w:spacing w:val="4"/>
          <w:w w:val="105"/>
        </w:rPr>
        <w:t>titularía</w:t>
      </w:r>
      <w:r>
        <w:rPr>
          <w:color w:val="231F20"/>
          <w:spacing w:val="-24"/>
          <w:w w:val="105"/>
        </w:rPr>
        <w:t> </w:t>
      </w:r>
      <w:r>
        <w:rPr>
          <w:i/>
          <w:color w:val="231F20"/>
          <w:spacing w:val="3"/>
          <w:w w:val="105"/>
        </w:rPr>
        <w:t>Caricia</w:t>
      </w:r>
      <w:r>
        <w:rPr>
          <w:i/>
          <w:color w:val="231F20"/>
          <w:spacing w:val="-25"/>
          <w:w w:val="105"/>
        </w:rPr>
        <w:t> </w:t>
      </w:r>
      <w:r>
        <w:rPr>
          <w:i/>
          <w:color w:val="231F20"/>
          <w:w w:val="105"/>
        </w:rPr>
        <w:t>a</w:t>
      </w:r>
      <w:r>
        <w:rPr>
          <w:i/>
          <w:color w:val="231F20"/>
          <w:spacing w:val="-25"/>
          <w:w w:val="105"/>
        </w:rPr>
        <w:t> </w:t>
      </w:r>
      <w:r>
        <w:rPr>
          <w:i/>
          <w:color w:val="231F20"/>
          <w:w w:val="105"/>
        </w:rPr>
        <w:t>mi</w:t>
      </w:r>
      <w:r>
        <w:rPr>
          <w:i/>
          <w:color w:val="231F20"/>
          <w:spacing w:val="-25"/>
          <w:w w:val="105"/>
        </w:rPr>
        <w:t> </w:t>
      </w:r>
      <w:r>
        <w:rPr>
          <w:i/>
          <w:color w:val="231F20"/>
          <w:w w:val="105"/>
        </w:rPr>
        <w:t>madre, </w:t>
      </w:r>
      <w:r>
        <w:rPr>
          <w:color w:val="231F20"/>
          <w:spacing w:val="2"/>
          <w:w w:val="105"/>
        </w:rPr>
        <w:t>nocturno</w:t>
      </w:r>
      <w:r>
        <w:rPr>
          <w:color w:val="231F20"/>
          <w:spacing w:val="-34"/>
          <w:w w:val="105"/>
        </w:rPr>
        <w:t> </w:t>
      </w:r>
      <w:r>
        <w:rPr>
          <w:color w:val="231F20"/>
          <w:spacing w:val="2"/>
          <w:w w:val="105"/>
        </w:rPr>
        <w:t>para</w:t>
      </w:r>
      <w:r>
        <w:rPr>
          <w:color w:val="231F20"/>
          <w:spacing w:val="-34"/>
          <w:w w:val="105"/>
        </w:rPr>
        <w:t> </w:t>
      </w:r>
      <w:r>
        <w:rPr>
          <w:color w:val="231F20"/>
          <w:w w:val="105"/>
        </w:rPr>
        <w:t>piano,</w:t>
      </w:r>
      <w:r>
        <w:rPr>
          <w:color w:val="231F20"/>
          <w:spacing w:val="-34"/>
          <w:w w:val="105"/>
        </w:rPr>
        <w:t> </w:t>
      </w:r>
      <w:r>
        <w:rPr>
          <w:color w:val="231F20"/>
          <w:w w:val="105"/>
        </w:rPr>
        <w:t>obra</w:t>
      </w:r>
      <w:r>
        <w:rPr>
          <w:color w:val="231F20"/>
          <w:spacing w:val="-34"/>
          <w:w w:val="105"/>
        </w:rPr>
        <w:t> </w:t>
      </w:r>
      <w:r>
        <w:rPr>
          <w:color w:val="231F20"/>
          <w:w w:val="105"/>
        </w:rPr>
        <w:t>ofrendada</w:t>
      </w:r>
      <w:r>
        <w:rPr>
          <w:color w:val="231F20"/>
          <w:spacing w:val="-34"/>
          <w:w w:val="105"/>
        </w:rPr>
        <w:t> </w:t>
      </w:r>
      <w:r>
        <w:rPr>
          <w:color w:val="231F20"/>
          <w:w w:val="105"/>
        </w:rPr>
        <w:t>del</w:t>
      </w:r>
      <w:r>
        <w:rPr>
          <w:color w:val="231F20"/>
          <w:spacing w:val="-34"/>
          <w:w w:val="105"/>
        </w:rPr>
        <w:t> </w:t>
      </w:r>
      <w:r>
        <w:rPr>
          <w:color w:val="231F20"/>
          <w:w w:val="105"/>
        </w:rPr>
        <w:t>puño</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compositora</w:t>
      </w:r>
      <w:r>
        <w:rPr>
          <w:color w:val="231F20"/>
          <w:spacing w:val="-34"/>
          <w:w w:val="105"/>
        </w:rPr>
        <w:t> </w:t>
      </w:r>
      <w:r>
        <w:rPr>
          <w:color w:val="231F20"/>
          <w:w w:val="105"/>
        </w:rPr>
        <w:t>que a</w:t>
      </w:r>
      <w:r>
        <w:rPr>
          <w:color w:val="231F20"/>
          <w:spacing w:val="-7"/>
          <w:w w:val="105"/>
        </w:rPr>
        <w:t> </w:t>
      </w:r>
      <w:r>
        <w:rPr>
          <w:color w:val="231F20"/>
          <w:w w:val="105"/>
        </w:rPr>
        <w:t>la</w:t>
      </w:r>
      <w:r>
        <w:rPr>
          <w:color w:val="231F20"/>
          <w:spacing w:val="-7"/>
          <w:w w:val="105"/>
        </w:rPr>
        <w:t> </w:t>
      </w:r>
      <w:r>
        <w:rPr>
          <w:color w:val="231F20"/>
          <w:spacing w:val="2"/>
          <w:w w:val="105"/>
        </w:rPr>
        <w:t>letra</w:t>
      </w:r>
      <w:r>
        <w:rPr>
          <w:color w:val="231F20"/>
          <w:spacing w:val="-7"/>
          <w:w w:val="105"/>
        </w:rPr>
        <w:t> </w:t>
      </w:r>
      <w:r>
        <w:rPr>
          <w:color w:val="231F20"/>
          <w:w w:val="105"/>
        </w:rPr>
        <w:t>dice:</w:t>
      </w:r>
      <w:r>
        <w:rPr>
          <w:color w:val="231F20"/>
          <w:spacing w:val="-7"/>
          <w:w w:val="105"/>
        </w:rPr>
        <w:t> </w:t>
      </w:r>
      <w:r>
        <w:rPr>
          <w:color w:val="231F20"/>
          <w:spacing w:val="-9"/>
          <w:w w:val="105"/>
        </w:rPr>
        <w:t>“A</w:t>
      </w:r>
      <w:r>
        <w:rPr>
          <w:color w:val="231F20"/>
          <w:spacing w:val="-7"/>
          <w:w w:val="105"/>
        </w:rPr>
        <w:t> </w:t>
      </w:r>
      <w:r>
        <w:rPr>
          <w:color w:val="231F20"/>
          <w:w w:val="105"/>
        </w:rPr>
        <w:t>Doña</w:t>
      </w:r>
      <w:r>
        <w:rPr>
          <w:color w:val="231F20"/>
          <w:spacing w:val="-7"/>
          <w:w w:val="105"/>
        </w:rPr>
        <w:t> </w:t>
      </w:r>
      <w:r>
        <w:rPr>
          <w:color w:val="231F20"/>
          <w:w w:val="105"/>
        </w:rPr>
        <w:t>Pomposa</w:t>
      </w:r>
      <w:r>
        <w:rPr>
          <w:color w:val="231F20"/>
          <w:spacing w:val="-7"/>
          <w:w w:val="105"/>
        </w:rPr>
        <w:t> </w:t>
      </w:r>
      <w:r>
        <w:rPr>
          <w:color w:val="231F20"/>
          <w:spacing w:val="4"/>
          <w:w w:val="105"/>
        </w:rPr>
        <w:t>Lama</w:t>
      </w:r>
      <w:r>
        <w:rPr>
          <w:color w:val="231F20"/>
          <w:spacing w:val="-7"/>
          <w:w w:val="105"/>
        </w:rPr>
        <w:t> </w:t>
      </w:r>
      <w:r>
        <w:rPr>
          <w:color w:val="231F20"/>
          <w:w w:val="105"/>
        </w:rPr>
        <w:t>de</w:t>
      </w:r>
      <w:r>
        <w:rPr>
          <w:color w:val="231F20"/>
          <w:spacing w:val="-7"/>
          <w:w w:val="105"/>
        </w:rPr>
        <w:t> </w:t>
      </w:r>
      <w:r>
        <w:rPr>
          <w:color w:val="231F20"/>
          <w:w w:val="105"/>
        </w:rPr>
        <w:t>Olmedo”;</w:t>
      </w:r>
      <w:r>
        <w:rPr>
          <w:color w:val="231F20"/>
          <w:spacing w:val="-7"/>
          <w:w w:val="105"/>
        </w:rPr>
        <w:t> </w:t>
      </w:r>
      <w:r>
        <w:rPr>
          <w:color w:val="231F20"/>
          <w:w w:val="105"/>
        </w:rPr>
        <w:t>y</w:t>
      </w:r>
      <w:r>
        <w:rPr>
          <w:color w:val="231F20"/>
          <w:spacing w:val="-7"/>
          <w:w w:val="105"/>
        </w:rPr>
        <w:t> </w:t>
      </w:r>
      <w:r>
        <w:rPr>
          <w:color w:val="231F20"/>
          <w:spacing w:val="2"/>
          <w:w w:val="105"/>
        </w:rPr>
        <w:t>una</w:t>
      </w:r>
      <w:r>
        <w:rPr>
          <w:color w:val="231F20"/>
          <w:spacing w:val="-7"/>
          <w:w w:val="105"/>
        </w:rPr>
        <w:t> </w:t>
      </w:r>
      <w:r>
        <w:rPr>
          <w:color w:val="231F20"/>
          <w:spacing w:val="2"/>
          <w:w w:val="105"/>
        </w:rPr>
        <w:t>segunda</w:t>
      </w:r>
    </w:p>
    <w:p>
      <w:pPr>
        <w:pStyle w:val="BodyText"/>
        <w:spacing w:line="259" w:lineRule="exact"/>
        <w:ind w:left="139"/>
        <w:jc w:val="both"/>
        <w:rPr>
          <w:rFonts w:ascii="Times New Roman" w:hAnsi="Times New Roman"/>
          <w:b/>
          <w:sz w:val="20"/>
        </w:rPr>
      </w:pPr>
      <w:r>
        <w:rPr>
          <w:color w:val="231F20"/>
        </w:rPr>
        <w:t>obra  para el  día de  su  cumpleaños  que  se  titula </w:t>
      </w:r>
      <w:r>
        <w:rPr>
          <w:i/>
          <w:color w:val="231F20"/>
        </w:rPr>
        <w:t>Una  f lor</w:t>
      </w:r>
      <w:r>
        <w:rPr>
          <w:color w:val="231F20"/>
        </w:rPr>
        <w:t>,  melodía    </w:t>
      </w:r>
      <w:r>
        <w:rPr>
          <w:rFonts w:ascii="Times New Roman" w:hAnsi="Times New Roman"/>
          <w:b/>
          <w:color w:val="757D33"/>
          <w:position w:val="7"/>
          <w:sz w:val="20"/>
        </w:rPr>
        <w:t>73</w:t>
      </w:r>
    </w:p>
    <w:p>
      <w:pPr>
        <w:pStyle w:val="BodyText"/>
        <w:spacing w:line="278" w:lineRule="auto" w:before="42"/>
        <w:ind w:left="139" w:right="618"/>
        <w:jc w:val="both"/>
      </w:pPr>
      <w:r>
        <w:rPr>
          <w:color w:val="231F20"/>
        </w:rPr>
        <w:t>para piano. De igual manera, existe una obra dedicada a su padre con la inscripción “A mi amado padre”, </w:t>
      </w:r>
      <w:r>
        <w:rPr>
          <w:i/>
          <w:color w:val="231F20"/>
        </w:rPr>
        <w:t>Ilustración </w:t>
      </w:r>
      <w:r>
        <w:rPr>
          <w:color w:val="231F20"/>
        </w:rPr>
        <w:t>para piano a cuatro manos sobre motivos de la ópera </w:t>
      </w:r>
      <w:r>
        <w:rPr>
          <w:i/>
          <w:color w:val="231F20"/>
        </w:rPr>
        <w:t>Gino Corsini </w:t>
      </w:r>
      <w:r>
        <w:rPr>
          <w:color w:val="231F20"/>
        </w:rPr>
        <w:t>de Melesio    Morales.</w:t>
      </w:r>
    </w:p>
    <w:p>
      <w:pPr>
        <w:pStyle w:val="BodyText"/>
        <w:spacing w:line="278" w:lineRule="auto" w:before="1"/>
        <w:ind w:left="139" w:right="618" w:firstLine="300"/>
        <w:jc w:val="both"/>
      </w:pPr>
      <w:r>
        <w:rPr>
          <w:color w:val="231F20"/>
        </w:rPr>
        <w:t>Compuso </w:t>
      </w:r>
      <w:r>
        <w:rPr>
          <w:color w:val="231F20"/>
          <w:spacing w:val="3"/>
        </w:rPr>
        <w:t>otras </w:t>
      </w:r>
      <w:r>
        <w:rPr>
          <w:color w:val="231F20"/>
        </w:rPr>
        <w:t>obras basándose en el coro de la ópera </w:t>
      </w:r>
      <w:r>
        <w:rPr>
          <w:i/>
          <w:color w:val="231F20"/>
          <w:spacing w:val="2"/>
        </w:rPr>
        <w:t>Norma</w:t>
      </w:r>
      <w:r>
        <w:rPr>
          <w:color w:val="231F20"/>
          <w:spacing w:val="2"/>
        </w:rPr>
        <w:t>,   </w:t>
      </w:r>
      <w:r>
        <w:rPr>
          <w:color w:val="231F20"/>
        </w:rPr>
        <w:t>de Vicenzo  </w:t>
      </w:r>
      <w:r>
        <w:rPr>
          <w:color w:val="231F20"/>
          <w:spacing w:val="2"/>
        </w:rPr>
        <w:t>Bellini,  </w:t>
      </w:r>
      <w:r>
        <w:rPr>
          <w:color w:val="231F20"/>
        </w:rPr>
        <w:t>hecha  </w:t>
      </w:r>
      <w:r>
        <w:rPr>
          <w:color w:val="231F20"/>
          <w:spacing w:val="2"/>
        </w:rPr>
        <w:t>para  instrumentos  </w:t>
      </w:r>
      <w:r>
        <w:rPr>
          <w:color w:val="231F20"/>
        </w:rPr>
        <w:t>de  aliento  (1874).  </w:t>
      </w:r>
      <w:r>
        <w:rPr>
          <w:color w:val="231F20"/>
          <w:spacing w:val="4"/>
        </w:rPr>
        <w:t>La </w:t>
      </w:r>
      <w:r>
        <w:rPr>
          <w:i/>
          <w:color w:val="231F20"/>
          <w:spacing w:val="2"/>
        </w:rPr>
        <w:t>Paráfrasis </w:t>
      </w:r>
      <w:r>
        <w:rPr>
          <w:i/>
          <w:color w:val="231F20"/>
        </w:rPr>
        <w:t>de Ildelgonda  </w:t>
      </w:r>
      <w:r>
        <w:rPr>
          <w:color w:val="231F20"/>
          <w:spacing w:val="3"/>
        </w:rPr>
        <w:t>estaría  </w:t>
      </w:r>
      <w:r>
        <w:rPr>
          <w:color w:val="231F20"/>
        </w:rPr>
        <w:t>compuesta  sobre  la  </w:t>
      </w:r>
      <w:r>
        <w:rPr>
          <w:color w:val="231F20"/>
          <w:spacing w:val="2"/>
        </w:rPr>
        <w:t>temática  </w:t>
      </w:r>
      <w:r>
        <w:rPr>
          <w:color w:val="231F20"/>
        </w:rPr>
        <w:t>de la obra de Melesio Morales, en la que </w:t>
      </w:r>
      <w:r>
        <w:rPr>
          <w:color w:val="231F20"/>
          <w:spacing w:val="3"/>
        </w:rPr>
        <w:t>utilizaría </w:t>
      </w:r>
      <w:r>
        <w:rPr>
          <w:color w:val="231F20"/>
          <w:spacing w:val="2"/>
        </w:rPr>
        <w:t>recursos </w:t>
      </w:r>
      <w:r>
        <w:rPr>
          <w:color w:val="231F20"/>
        </w:rPr>
        <w:t>muy complejos, técnicamente hablando, por su </w:t>
      </w:r>
      <w:r>
        <w:rPr>
          <w:color w:val="231F20"/>
          <w:spacing w:val="2"/>
        </w:rPr>
        <w:t>alta </w:t>
      </w:r>
      <w:r>
        <w:rPr>
          <w:color w:val="231F20"/>
          <w:spacing w:val="3"/>
        </w:rPr>
        <w:t>dificultad </w:t>
      </w:r>
      <w:r>
        <w:rPr>
          <w:color w:val="231F20"/>
        </w:rPr>
        <w:t>en la inter- pretación en</w:t>
      </w:r>
      <w:r>
        <w:rPr>
          <w:color w:val="231F20"/>
          <w:spacing w:val="39"/>
        </w:rPr>
        <w:t> </w:t>
      </w:r>
      <w:r>
        <w:rPr>
          <w:color w:val="231F20"/>
        </w:rPr>
        <w:t>piano.</w:t>
      </w:r>
    </w:p>
    <w:p>
      <w:pPr>
        <w:pStyle w:val="BodyText"/>
        <w:spacing w:line="278" w:lineRule="auto" w:before="1"/>
        <w:ind w:left="139" w:right="617" w:firstLine="300"/>
        <w:jc w:val="both"/>
      </w:pPr>
      <w:r>
        <w:rPr>
          <w:color w:val="231F20"/>
        </w:rPr>
        <w:t>Cuenta con </w:t>
      </w:r>
      <w:r>
        <w:rPr>
          <w:color w:val="231F20"/>
          <w:spacing w:val="4"/>
        </w:rPr>
        <w:t>varias </w:t>
      </w:r>
      <w:r>
        <w:rPr>
          <w:color w:val="231F20"/>
          <w:spacing w:val="2"/>
        </w:rPr>
        <w:t>transcripciones, una </w:t>
      </w:r>
      <w:r>
        <w:rPr>
          <w:color w:val="231F20"/>
        </w:rPr>
        <w:t>es de la obra de Giussepe Verdi, </w:t>
      </w:r>
      <w:r>
        <w:rPr>
          <w:i/>
          <w:color w:val="231F20"/>
          <w:spacing w:val="2"/>
        </w:rPr>
        <w:t>Aida</w:t>
      </w:r>
      <w:r>
        <w:rPr>
          <w:color w:val="231F20"/>
          <w:spacing w:val="2"/>
        </w:rPr>
        <w:t>, trasladando </w:t>
      </w:r>
      <w:r>
        <w:rPr>
          <w:color w:val="231F20"/>
        </w:rPr>
        <w:t>el papel orquestal a  </w:t>
      </w:r>
      <w:r>
        <w:rPr>
          <w:color w:val="231F20"/>
          <w:spacing w:val="2"/>
        </w:rPr>
        <w:t>un </w:t>
      </w:r>
      <w:r>
        <w:rPr>
          <w:color w:val="231F20"/>
        </w:rPr>
        <w:t>sólo  instrumento; </w:t>
      </w:r>
      <w:r>
        <w:rPr>
          <w:color w:val="231F20"/>
          <w:spacing w:val="2"/>
        </w:rPr>
        <w:t>un arreglo para </w:t>
      </w:r>
      <w:r>
        <w:rPr>
          <w:color w:val="231F20"/>
        </w:rPr>
        <w:t>piano a </w:t>
      </w:r>
      <w:r>
        <w:rPr>
          <w:color w:val="231F20"/>
          <w:spacing w:val="3"/>
        </w:rPr>
        <w:t>cuatro </w:t>
      </w:r>
      <w:r>
        <w:rPr>
          <w:color w:val="231F20"/>
        </w:rPr>
        <w:t>manos, inspirado en el preludio de    la ópera </w:t>
      </w:r>
      <w:r>
        <w:rPr>
          <w:i/>
          <w:color w:val="231F20"/>
        </w:rPr>
        <w:t>Ildegonda </w:t>
      </w:r>
      <w:r>
        <w:rPr>
          <w:color w:val="231F20"/>
        </w:rPr>
        <w:t>de Melesio Morales; </w:t>
      </w:r>
      <w:r>
        <w:rPr>
          <w:color w:val="231F20"/>
          <w:spacing w:val="3"/>
        </w:rPr>
        <w:t>transcripción </w:t>
      </w:r>
      <w:r>
        <w:rPr>
          <w:color w:val="231F20"/>
        </w:rPr>
        <w:t>de la ópera </w:t>
      </w:r>
      <w:r>
        <w:rPr>
          <w:i/>
          <w:color w:val="231F20"/>
          <w:spacing w:val="3"/>
        </w:rPr>
        <w:t>La </w:t>
      </w:r>
      <w:r>
        <w:rPr>
          <w:i/>
          <w:color w:val="231F20"/>
          <w:spacing w:val="3"/>
        </w:rPr>
        <w:t>africana</w:t>
      </w:r>
      <w:r>
        <w:rPr>
          <w:color w:val="231F20"/>
          <w:spacing w:val="3"/>
        </w:rPr>
        <w:t>, </w:t>
      </w:r>
      <w:r>
        <w:rPr>
          <w:color w:val="231F20"/>
        </w:rPr>
        <w:t>de Meyer Beer, obra de </w:t>
      </w:r>
      <w:r>
        <w:rPr>
          <w:color w:val="231F20"/>
          <w:spacing w:val="4"/>
        </w:rPr>
        <w:t>gran </w:t>
      </w:r>
      <w:r>
        <w:rPr>
          <w:color w:val="231F20"/>
        </w:rPr>
        <w:t>reconocimiento  en  el  siglo </w:t>
      </w:r>
      <w:r>
        <w:rPr>
          <w:color w:val="231F20"/>
          <w:spacing w:val="4"/>
        </w:rPr>
        <w:t>xix, </w:t>
      </w:r>
      <w:r>
        <w:rPr>
          <w:color w:val="231F20"/>
        </w:rPr>
        <w:t>a la </w:t>
      </w:r>
      <w:r>
        <w:rPr>
          <w:color w:val="231F20"/>
          <w:spacing w:val="4"/>
        </w:rPr>
        <w:t>cual </w:t>
      </w:r>
      <w:r>
        <w:rPr>
          <w:color w:val="231F20"/>
        </w:rPr>
        <w:t>Olmedo le </w:t>
      </w:r>
      <w:r>
        <w:rPr>
          <w:color w:val="231F20"/>
          <w:spacing w:val="3"/>
        </w:rPr>
        <w:t>haría </w:t>
      </w:r>
      <w:r>
        <w:rPr>
          <w:color w:val="231F20"/>
          <w:spacing w:val="2"/>
        </w:rPr>
        <w:t>un arreglo para </w:t>
      </w:r>
      <w:r>
        <w:rPr>
          <w:color w:val="231F20"/>
          <w:spacing w:val="3"/>
        </w:rPr>
        <w:t>cuatro </w:t>
      </w:r>
      <w:r>
        <w:rPr>
          <w:color w:val="231F20"/>
          <w:spacing w:val="44"/>
        </w:rPr>
        <w:t> </w:t>
      </w:r>
      <w:r>
        <w:rPr>
          <w:color w:val="231F20"/>
        </w:rPr>
        <w:t>pianos.</w:t>
      </w:r>
    </w:p>
    <w:p>
      <w:pPr>
        <w:spacing w:line="278" w:lineRule="auto" w:before="1"/>
        <w:ind w:left="140" w:right="617" w:firstLine="300"/>
        <w:jc w:val="both"/>
        <w:rPr>
          <w:sz w:val="22"/>
        </w:rPr>
      </w:pPr>
      <w:r>
        <w:rPr>
          <w:color w:val="231F20"/>
          <w:sz w:val="22"/>
        </w:rPr>
        <w:t>Una composición e instrumentación para orquesta grande titu- lada </w:t>
      </w:r>
      <w:r>
        <w:rPr>
          <w:i/>
          <w:color w:val="231F20"/>
          <w:sz w:val="22"/>
        </w:rPr>
        <w:t>Introducción de la ópera Norma</w:t>
      </w:r>
      <w:r>
        <w:rPr>
          <w:color w:val="231F20"/>
          <w:sz w:val="22"/>
        </w:rPr>
        <w:t>, y arreglos de la </w:t>
      </w:r>
      <w:r>
        <w:rPr>
          <w:i/>
          <w:color w:val="231F20"/>
          <w:sz w:val="22"/>
        </w:rPr>
        <w:t>Obertura de la </w:t>
      </w:r>
      <w:r>
        <w:rPr>
          <w:i/>
          <w:color w:val="231F20"/>
          <w:sz w:val="22"/>
        </w:rPr>
        <w:t>ópera Romeo y Julieta</w:t>
      </w:r>
      <w:r>
        <w:rPr>
          <w:color w:val="231F20"/>
          <w:sz w:val="22"/>
        </w:rPr>
        <w:t>, ambas del compositor italiano   Bellini.</w:t>
      </w:r>
    </w:p>
    <w:p>
      <w:pPr>
        <w:pStyle w:val="BodyText"/>
        <w:spacing w:before="3"/>
        <w:rPr>
          <w:sz w:val="18"/>
        </w:rPr>
      </w:pPr>
    </w:p>
    <w:p>
      <w:pPr>
        <w:spacing w:line="264" w:lineRule="auto" w:before="0"/>
        <w:ind w:left="239" w:right="618" w:hanging="100"/>
        <w:jc w:val="both"/>
        <w:rPr>
          <w:sz w:val="14"/>
        </w:rPr>
      </w:pPr>
      <w:r>
        <w:rPr>
          <w:color w:val="231F20"/>
          <w:sz w:val="14"/>
        </w:rPr>
        <w:t>8 Fragmento musical de carácter sentimental escrito para una sola voz o un instrumento que se distingue por su estilo melódico y   expresivo.</w:t>
      </w:r>
    </w:p>
    <w:p>
      <w:pPr>
        <w:pStyle w:val="BodyText"/>
        <w:rPr>
          <w:sz w:val="20"/>
        </w:rPr>
      </w:pPr>
    </w:p>
    <w:p>
      <w:pPr>
        <w:pStyle w:val="BodyText"/>
        <w:spacing w:before="7"/>
        <w:rPr>
          <w:sz w:val="21"/>
        </w:rPr>
      </w:pPr>
    </w:p>
    <w:p>
      <w:pPr>
        <w:spacing w:before="1"/>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rPr>
          <w:sz w:val="20"/>
        </w:rPr>
      </w:pPr>
    </w:p>
    <w:p>
      <w:pPr>
        <w:pStyle w:val="BodyText"/>
        <w:spacing w:before="2"/>
        <w:rPr>
          <w:sz w:val="20"/>
        </w:rPr>
      </w:pPr>
    </w:p>
    <w:p>
      <w:pPr>
        <w:pStyle w:val="BodyText"/>
        <w:spacing w:line="278" w:lineRule="auto"/>
        <w:ind w:left="639" w:right="137" w:firstLine="300"/>
        <w:jc w:val="both"/>
        <w:rPr>
          <w:sz w:val="13"/>
        </w:rPr>
      </w:pPr>
      <w:r>
        <w:rPr>
          <w:color w:val="231F20"/>
        </w:rPr>
        <w:t>El </w:t>
      </w:r>
      <w:r>
        <w:rPr>
          <w:i/>
          <w:color w:val="231F20"/>
        </w:rPr>
        <w:t>Cuartettodecuerdas </w:t>
      </w:r>
      <w:r>
        <w:rPr>
          <w:color w:val="231F20"/>
        </w:rPr>
        <w:t>se considera su obra más importante, en la cual propondría la intervención de dos violines, una viola y un cello; dicho concierto constó de cuatro movimientos: </w:t>
      </w:r>
      <w:r>
        <w:rPr>
          <w:i/>
          <w:color w:val="231F20"/>
        </w:rPr>
        <w:t>Adagio, Scherzo, </w:t>
      </w:r>
      <w:r>
        <w:rPr>
          <w:i/>
          <w:color w:val="231F20"/>
        </w:rPr>
        <w:t>Andante </w:t>
      </w:r>
      <w:r>
        <w:rPr>
          <w:color w:val="231F20"/>
        </w:rPr>
        <w:t>y </w:t>
      </w:r>
      <w:r>
        <w:rPr>
          <w:i/>
          <w:color w:val="231F20"/>
        </w:rPr>
        <w:t>Allegro</w:t>
      </w:r>
      <w:r>
        <w:rPr>
          <w:color w:val="231F20"/>
        </w:rPr>
        <w:t>,  armonizado  en  </w:t>
      </w:r>
      <w:r>
        <w:rPr>
          <w:i/>
          <w:color w:val="231F20"/>
        </w:rPr>
        <w:t>La </w:t>
      </w:r>
      <w:r>
        <w:rPr>
          <w:color w:val="231F20"/>
        </w:rPr>
        <w:t>mayor.  Merece  mencionarse la obertura para orquesta de </w:t>
      </w:r>
      <w:r>
        <w:rPr>
          <w:i/>
          <w:color w:val="231F20"/>
        </w:rPr>
        <w:t>Luisa</w:t>
      </w:r>
      <w:r>
        <w:rPr>
          <w:color w:val="231F20"/>
        </w:rPr>
        <w:t>, en la que contemplaría una dota- ción para grande orquesta; cabe destacar que esta obra recibiría grandes alabanzas en la presentación de su examen recepcional del Conservatorio  Nacional.</w:t>
      </w:r>
      <w:r>
        <w:rPr>
          <w:color w:val="231F20"/>
          <w:position w:val="7"/>
          <w:sz w:val="13"/>
        </w:rPr>
        <w:t>9</w:t>
      </w:r>
    </w:p>
    <w:p>
      <w:pPr>
        <w:pStyle w:val="BodyText"/>
        <w:spacing w:line="278" w:lineRule="auto"/>
        <w:ind w:left="639" w:right="138" w:firstLine="300"/>
        <w:jc w:val="both"/>
      </w:pPr>
      <w:r>
        <w:rPr>
          <w:color w:val="231F20"/>
        </w:rPr>
        <w:t>El maestro Morales, quien era catedrático del Conservatorio Nacional de Música de México, decidió solicitar el examen recep- cional de la alumna para obtener el título de compositor por méritos, apoyando dicho argumento en el gran avance que mostró la joven</w:t>
      </w:r>
    </w:p>
    <w:p>
      <w:pPr>
        <w:pStyle w:val="BodyText"/>
        <w:tabs>
          <w:tab w:pos="639" w:val="left" w:leader="none"/>
        </w:tabs>
        <w:spacing w:line="259" w:lineRule="exact"/>
        <w:ind w:left="639" w:hanging="532"/>
      </w:pPr>
      <w:r>
        <w:rPr>
          <w:rFonts w:ascii="Times New Roman" w:hAnsi="Times New Roman"/>
          <w:b/>
          <w:color w:val="757D33"/>
          <w:spacing w:val="-7"/>
          <w:position w:val="7"/>
          <w:sz w:val="20"/>
        </w:rPr>
        <w:t>74</w:t>
        <w:tab/>
      </w:r>
      <w:r>
        <w:rPr>
          <w:color w:val="231F20"/>
          <w:spacing w:val="-3"/>
        </w:rPr>
        <w:t>compositora</w:t>
      </w:r>
      <w:r>
        <w:rPr>
          <w:color w:val="231F20"/>
          <w:spacing w:val="-20"/>
        </w:rPr>
        <w:t> </w:t>
      </w:r>
      <w:r>
        <w:rPr>
          <w:color w:val="231F20"/>
        </w:rPr>
        <w:t>durante</w:t>
      </w:r>
      <w:r>
        <w:rPr>
          <w:color w:val="231F20"/>
          <w:spacing w:val="-20"/>
        </w:rPr>
        <w:t> </w:t>
      </w:r>
      <w:r>
        <w:rPr>
          <w:color w:val="231F20"/>
          <w:spacing w:val="-3"/>
        </w:rPr>
        <w:t>los</w:t>
      </w:r>
      <w:r>
        <w:rPr>
          <w:color w:val="231F20"/>
          <w:spacing w:val="-20"/>
        </w:rPr>
        <w:t> </w:t>
      </w:r>
      <w:r>
        <w:rPr>
          <w:color w:val="231F20"/>
        </w:rPr>
        <w:t>años</w:t>
      </w:r>
      <w:r>
        <w:rPr>
          <w:color w:val="231F20"/>
          <w:spacing w:val="-20"/>
        </w:rPr>
        <w:t> </w:t>
      </w:r>
      <w:r>
        <w:rPr>
          <w:color w:val="231F20"/>
        </w:rPr>
        <w:t>1874</w:t>
      </w:r>
      <w:r>
        <w:rPr>
          <w:color w:val="231F20"/>
          <w:spacing w:val="-20"/>
        </w:rPr>
        <w:t> </w:t>
      </w:r>
      <w:r>
        <w:rPr>
          <w:color w:val="231F20"/>
        </w:rPr>
        <w:t>y</w:t>
      </w:r>
      <w:r>
        <w:rPr>
          <w:color w:val="231F20"/>
          <w:spacing w:val="-20"/>
        </w:rPr>
        <w:t> </w:t>
      </w:r>
      <w:r>
        <w:rPr>
          <w:color w:val="231F20"/>
          <w:spacing w:val="4"/>
        </w:rPr>
        <w:t>1875,</w:t>
      </w:r>
      <w:r>
        <w:rPr>
          <w:color w:val="231F20"/>
          <w:spacing w:val="-20"/>
        </w:rPr>
        <w:t> </w:t>
      </w:r>
      <w:r>
        <w:rPr>
          <w:color w:val="231F20"/>
          <w:spacing w:val="-3"/>
        </w:rPr>
        <w:t>composiciones</w:t>
      </w:r>
      <w:r>
        <w:rPr>
          <w:color w:val="231F20"/>
          <w:spacing w:val="-20"/>
        </w:rPr>
        <w:t> </w:t>
      </w:r>
      <w:r>
        <w:rPr>
          <w:color w:val="231F20"/>
        </w:rPr>
        <w:t>que</w:t>
      </w:r>
      <w:r>
        <w:rPr>
          <w:color w:val="231F20"/>
          <w:spacing w:val="-20"/>
        </w:rPr>
        <w:t> </w:t>
      </w:r>
      <w:r>
        <w:rPr>
          <w:color w:val="231F20"/>
        </w:rPr>
        <w:t>mostra-</w:t>
      </w:r>
    </w:p>
    <w:p>
      <w:pPr>
        <w:pStyle w:val="BodyText"/>
        <w:spacing w:line="278" w:lineRule="auto" w:before="42"/>
        <w:ind w:left="639" w:right="137"/>
        <w:jc w:val="both"/>
      </w:pPr>
      <w:r>
        <w:rPr>
          <w:color w:val="231F20"/>
          <w:spacing w:val="4"/>
        </w:rPr>
        <w:t>ríansugraninfluenciaenlaóperaitaliana.Larespuestaadichapetición </w:t>
      </w:r>
      <w:r>
        <w:rPr>
          <w:color w:val="231F20"/>
        </w:rPr>
        <w:t>se vio favorecida, y en el mes de abril de </w:t>
      </w:r>
      <w:r>
        <w:rPr>
          <w:color w:val="231F20"/>
          <w:spacing w:val="4"/>
        </w:rPr>
        <w:t>1875, </w:t>
      </w:r>
      <w:r>
        <w:rPr>
          <w:color w:val="231F20"/>
          <w:spacing w:val="-3"/>
        </w:rPr>
        <w:t>con </w:t>
      </w:r>
      <w:r>
        <w:rPr>
          <w:color w:val="231F20"/>
        </w:rPr>
        <w:t>el permiso de sus padres, a la edad de 19 años, presentó una </w:t>
      </w:r>
      <w:r>
        <w:rPr>
          <w:color w:val="231F20"/>
          <w:spacing w:val="-3"/>
        </w:rPr>
        <w:t>colección </w:t>
      </w:r>
      <w:r>
        <w:rPr>
          <w:color w:val="231F20"/>
        </w:rPr>
        <w:t>de 15 obras para sustentar el examen de </w:t>
      </w:r>
      <w:r>
        <w:rPr>
          <w:color w:val="231F20"/>
          <w:spacing w:val="-3"/>
        </w:rPr>
        <w:t>composición  </w:t>
      </w:r>
      <w:r>
        <w:rPr>
          <w:color w:val="231F20"/>
        </w:rPr>
        <w:t>en el Conservatorio Nacional   de Música; dicho documento se encontraría signado </w:t>
      </w:r>
      <w:r>
        <w:rPr>
          <w:color w:val="231F20"/>
          <w:spacing w:val="-3"/>
        </w:rPr>
        <w:t>por </w:t>
      </w:r>
      <w:r>
        <w:rPr>
          <w:color w:val="231F20"/>
        </w:rPr>
        <w:t>la Junta Directiva de la Sociedad Filarmónica Mexicana y </w:t>
      </w:r>
      <w:r>
        <w:rPr>
          <w:color w:val="231F20"/>
          <w:spacing w:val="-3"/>
        </w:rPr>
        <w:t>por </w:t>
      </w:r>
      <w:r>
        <w:rPr>
          <w:color w:val="231F20"/>
        </w:rPr>
        <w:t>la Comisión correspondiente. De dicho discurso se </w:t>
      </w:r>
      <w:r>
        <w:rPr>
          <w:color w:val="231F20"/>
          <w:spacing w:val="-3"/>
        </w:rPr>
        <w:t>desprende lo</w:t>
      </w:r>
      <w:r>
        <w:rPr>
          <w:color w:val="231F20"/>
          <w:spacing w:val="24"/>
        </w:rPr>
        <w:t> </w:t>
      </w:r>
      <w:r>
        <w:rPr>
          <w:color w:val="231F20"/>
        </w:rPr>
        <w:t>siguiente:</w:t>
      </w:r>
    </w:p>
    <w:p>
      <w:pPr>
        <w:pStyle w:val="BodyText"/>
        <w:spacing w:before="9"/>
        <w:rPr>
          <w:sz w:val="28"/>
        </w:rPr>
      </w:pPr>
    </w:p>
    <w:p>
      <w:pPr>
        <w:spacing w:line="340" w:lineRule="auto" w:before="0"/>
        <w:ind w:left="940" w:right="437" w:firstLine="0"/>
        <w:jc w:val="both"/>
        <w:rPr>
          <w:sz w:val="18"/>
        </w:rPr>
      </w:pPr>
      <w:r>
        <w:rPr>
          <w:color w:val="231F20"/>
          <w:spacing w:val="3"/>
          <w:sz w:val="18"/>
        </w:rPr>
        <w:t>En </w:t>
      </w:r>
      <w:r>
        <w:rPr>
          <w:color w:val="231F20"/>
          <w:sz w:val="18"/>
        </w:rPr>
        <w:t>el </w:t>
      </w:r>
      <w:r>
        <w:rPr>
          <w:color w:val="231F20"/>
          <w:spacing w:val="3"/>
          <w:sz w:val="18"/>
        </w:rPr>
        <w:t>examen </w:t>
      </w:r>
      <w:r>
        <w:rPr>
          <w:color w:val="231F20"/>
          <w:sz w:val="18"/>
        </w:rPr>
        <w:t>de composición que la </w:t>
      </w:r>
      <w:r>
        <w:rPr>
          <w:color w:val="231F20"/>
          <w:spacing w:val="4"/>
          <w:sz w:val="18"/>
        </w:rPr>
        <w:t>Srita. </w:t>
      </w:r>
      <w:r>
        <w:rPr>
          <w:color w:val="231F20"/>
          <w:sz w:val="18"/>
        </w:rPr>
        <w:t>Olmedo </w:t>
      </w:r>
      <w:r>
        <w:rPr>
          <w:color w:val="231F20"/>
          <w:spacing w:val="2"/>
          <w:sz w:val="18"/>
        </w:rPr>
        <w:t>sustentó </w:t>
      </w:r>
      <w:r>
        <w:rPr>
          <w:color w:val="231F20"/>
          <w:sz w:val="18"/>
        </w:rPr>
        <w:t>por voluntad  de </w:t>
      </w:r>
      <w:r>
        <w:rPr>
          <w:color w:val="231F20"/>
          <w:spacing w:val="2"/>
          <w:sz w:val="18"/>
        </w:rPr>
        <w:t>sus padres </w:t>
      </w:r>
      <w:r>
        <w:rPr>
          <w:color w:val="231F20"/>
          <w:sz w:val="18"/>
        </w:rPr>
        <w:t>en el </w:t>
      </w:r>
      <w:r>
        <w:rPr>
          <w:color w:val="231F20"/>
          <w:spacing w:val="2"/>
          <w:sz w:val="18"/>
        </w:rPr>
        <w:t>Conservatorio </w:t>
      </w:r>
      <w:r>
        <w:rPr>
          <w:color w:val="231F20"/>
          <w:sz w:val="18"/>
        </w:rPr>
        <w:t>de </w:t>
      </w:r>
      <w:r>
        <w:rPr>
          <w:color w:val="231F20"/>
          <w:spacing w:val="2"/>
          <w:sz w:val="18"/>
        </w:rPr>
        <w:t>Música </w:t>
      </w:r>
      <w:r>
        <w:rPr>
          <w:color w:val="231F20"/>
          <w:sz w:val="18"/>
        </w:rPr>
        <w:t>de </w:t>
      </w:r>
      <w:r>
        <w:rPr>
          <w:color w:val="231F20"/>
          <w:spacing w:val="2"/>
          <w:sz w:val="18"/>
        </w:rPr>
        <w:t>México, </w:t>
      </w:r>
      <w:r>
        <w:rPr>
          <w:color w:val="231F20"/>
          <w:spacing w:val="3"/>
          <w:sz w:val="18"/>
        </w:rPr>
        <w:t>(Abril </w:t>
      </w:r>
      <w:r>
        <w:rPr>
          <w:color w:val="231F20"/>
          <w:sz w:val="18"/>
        </w:rPr>
        <w:t>de </w:t>
      </w:r>
      <w:r>
        <w:rPr>
          <w:color w:val="231F20"/>
          <w:spacing w:val="35"/>
          <w:sz w:val="18"/>
        </w:rPr>
        <w:t> </w:t>
      </w:r>
      <w:r>
        <w:rPr>
          <w:color w:val="231F20"/>
          <w:spacing w:val="3"/>
          <w:sz w:val="18"/>
        </w:rPr>
        <w:t>75)…</w:t>
      </w:r>
    </w:p>
    <w:p>
      <w:pPr>
        <w:pStyle w:val="BodyText"/>
        <w:spacing w:before="7"/>
        <w:rPr>
          <w:sz w:val="25"/>
        </w:rPr>
      </w:pPr>
    </w:p>
    <w:p>
      <w:pPr>
        <w:spacing w:line="340" w:lineRule="auto" w:before="0"/>
        <w:ind w:left="940" w:right="438" w:firstLine="0"/>
        <w:jc w:val="both"/>
        <w:rPr>
          <w:sz w:val="18"/>
        </w:rPr>
      </w:pPr>
      <w:r>
        <w:rPr>
          <w:color w:val="231F20"/>
          <w:sz w:val="18"/>
        </w:rPr>
        <w:t>Después de </w:t>
      </w:r>
      <w:r>
        <w:rPr>
          <w:color w:val="231F20"/>
          <w:spacing w:val="2"/>
          <w:sz w:val="18"/>
        </w:rPr>
        <w:t>un </w:t>
      </w:r>
      <w:r>
        <w:rPr>
          <w:color w:val="231F20"/>
          <w:sz w:val="18"/>
        </w:rPr>
        <w:t>interrogatorio que </w:t>
      </w:r>
      <w:r>
        <w:rPr>
          <w:color w:val="231F20"/>
          <w:spacing w:val="2"/>
          <w:sz w:val="18"/>
        </w:rPr>
        <w:t>dignamente </w:t>
      </w:r>
      <w:r>
        <w:rPr>
          <w:color w:val="231F20"/>
          <w:sz w:val="18"/>
        </w:rPr>
        <w:t>sostuvo </w:t>
      </w:r>
      <w:r>
        <w:rPr>
          <w:color w:val="231F20"/>
          <w:spacing w:val="2"/>
          <w:sz w:val="18"/>
        </w:rPr>
        <w:t>durante </w:t>
      </w:r>
      <w:r>
        <w:rPr>
          <w:color w:val="231F20"/>
          <w:spacing w:val="3"/>
          <w:sz w:val="18"/>
        </w:rPr>
        <w:t>tres cuartos </w:t>
      </w:r>
      <w:r>
        <w:rPr>
          <w:color w:val="231F20"/>
          <w:sz w:val="18"/>
        </w:rPr>
        <w:t>de hora y la resolución </w:t>
      </w:r>
      <w:r>
        <w:rPr>
          <w:color w:val="231F20"/>
          <w:spacing w:val="2"/>
          <w:sz w:val="18"/>
        </w:rPr>
        <w:t>satisfactoria </w:t>
      </w:r>
      <w:r>
        <w:rPr>
          <w:color w:val="231F20"/>
          <w:sz w:val="18"/>
        </w:rPr>
        <w:t>de </w:t>
      </w:r>
      <w:r>
        <w:rPr>
          <w:color w:val="231F20"/>
          <w:spacing w:val="2"/>
          <w:sz w:val="18"/>
        </w:rPr>
        <w:t>varios </w:t>
      </w:r>
      <w:r>
        <w:rPr>
          <w:color w:val="231F20"/>
          <w:sz w:val="18"/>
        </w:rPr>
        <w:t>problemas armónicos que el Jurado le propuso, presentó 15 composiciones de diversos géneros entre los </w:t>
      </w:r>
      <w:r>
        <w:rPr>
          <w:color w:val="231F20"/>
          <w:spacing w:val="3"/>
          <w:sz w:val="18"/>
        </w:rPr>
        <w:t>cuales</w:t>
      </w:r>
      <w:r>
        <w:rPr>
          <w:color w:val="231F20"/>
          <w:spacing w:val="-7"/>
          <w:sz w:val="18"/>
        </w:rPr>
        <w:t> </w:t>
      </w:r>
      <w:r>
        <w:rPr>
          <w:color w:val="231F20"/>
          <w:spacing w:val="4"/>
          <w:sz w:val="18"/>
        </w:rPr>
        <w:t>figuraban</w:t>
      </w:r>
      <w:r>
        <w:rPr>
          <w:color w:val="231F20"/>
          <w:spacing w:val="-7"/>
          <w:sz w:val="18"/>
        </w:rPr>
        <w:t> </w:t>
      </w:r>
      <w:r>
        <w:rPr>
          <w:color w:val="231F20"/>
          <w:spacing w:val="2"/>
          <w:sz w:val="18"/>
        </w:rPr>
        <w:t>las</w:t>
      </w:r>
      <w:r>
        <w:rPr>
          <w:color w:val="231F20"/>
          <w:spacing w:val="-7"/>
          <w:sz w:val="18"/>
        </w:rPr>
        <w:t> </w:t>
      </w:r>
      <w:r>
        <w:rPr>
          <w:color w:val="231F20"/>
          <w:sz w:val="18"/>
        </w:rPr>
        <w:t>presentes,</w:t>
      </w:r>
      <w:r>
        <w:rPr>
          <w:color w:val="231F20"/>
          <w:spacing w:val="-7"/>
          <w:sz w:val="18"/>
        </w:rPr>
        <w:t> </w:t>
      </w:r>
      <w:r>
        <w:rPr>
          <w:color w:val="231F20"/>
          <w:sz w:val="18"/>
        </w:rPr>
        <w:t>valiéndole</w:t>
      </w:r>
      <w:r>
        <w:rPr>
          <w:color w:val="231F20"/>
          <w:spacing w:val="-7"/>
          <w:sz w:val="18"/>
        </w:rPr>
        <w:t> </w:t>
      </w:r>
      <w:r>
        <w:rPr>
          <w:color w:val="231F20"/>
          <w:sz w:val="18"/>
        </w:rPr>
        <w:t>el</w:t>
      </w:r>
      <w:r>
        <w:rPr>
          <w:color w:val="231F20"/>
          <w:spacing w:val="-7"/>
          <w:sz w:val="18"/>
        </w:rPr>
        <w:t> </w:t>
      </w:r>
      <w:r>
        <w:rPr>
          <w:color w:val="231F20"/>
          <w:spacing w:val="3"/>
          <w:sz w:val="18"/>
        </w:rPr>
        <w:t>cuarteto</w:t>
      </w:r>
      <w:r>
        <w:rPr>
          <w:color w:val="231F20"/>
          <w:spacing w:val="-7"/>
          <w:sz w:val="18"/>
        </w:rPr>
        <w:t> </w:t>
      </w:r>
      <w:r>
        <w:rPr>
          <w:color w:val="231F20"/>
          <w:sz w:val="18"/>
        </w:rPr>
        <w:t>y</w:t>
      </w:r>
      <w:r>
        <w:rPr>
          <w:color w:val="231F20"/>
          <w:spacing w:val="-7"/>
          <w:sz w:val="18"/>
        </w:rPr>
        <w:t> </w:t>
      </w:r>
      <w:r>
        <w:rPr>
          <w:color w:val="231F20"/>
          <w:sz w:val="18"/>
        </w:rPr>
        <w:t>la</w:t>
      </w:r>
      <w:r>
        <w:rPr>
          <w:color w:val="231F20"/>
          <w:spacing w:val="-7"/>
          <w:sz w:val="18"/>
        </w:rPr>
        <w:t> </w:t>
      </w:r>
      <w:r>
        <w:rPr>
          <w:color w:val="231F20"/>
          <w:spacing w:val="3"/>
          <w:sz w:val="18"/>
        </w:rPr>
        <w:t>obertura</w:t>
      </w:r>
      <w:r>
        <w:rPr>
          <w:color w:val="231F20"/>
          <w:spacing w:val="-7"/>
          <w:sz w:val="18"/>
        </w:rPr>
        <w:t> </w:t>
      </w:r>
      <w:r>
        <w:rPr>
          <w:color w:val="231F20"/>
          <w:sz w:val="18"/>
        </w:rPr>
        <w:t>(Op.</w:t>
      </w:r>
      <w:r>
        <w:rPr>
          <w:color w:val="231F20"/>
          <w:spacing w:val="-7"/>
          <w:sz w:val="18"/>
        </w:rPr>
        <w:t> </w:t>
      </w:r>
      <w:r>
        <w:rPr>
          <w:color w:val="231F20"/>
          <w:spacing w:val="7"/>
          <w:sz w:val="18"/>
        </w:rPr>
        <w:t>14</w:t>
      </w:r>
      <w:r>
        <w:rPr>
          <w:color w:val="231F20"/>
          <w:spacing w:val="-7"/>
          <w:sz w:val="18"/>
        </w:rPr>
        <w:t> </w:t>
      </w:r>
      <w:r>
        <w:rPr>
          <w:color w:val="231F20"/>
          <w:sz w:val="18"/>
        </w:rPr>
        <w:t>y 15),</w:t>
      </w:r>
      <w:r>
        <w:rPr>
          <w:color w:val="231F20"/>
          <w:spacing w:val="-10"/>
          <w:sz w:val="18"/>
        </w:rPr>
        <w:t> </w:t>
      </w:r>
      <w:r>
        <w:rPr>
          <w:color w:val="231F20"/>
          <w:sz w:val="18"/>
        </w:rPr>
        <w:t>la</w:t>
      </w:r>
      <w:r>
        <w:rPr>
          <w:color w:val="231F20"/>
          <w:spacing w:val="-10"/>
          <w:sz w:val="18"/>
        </w:rPr>
        <w:t> </w:t>
      </w:r>
      <w:r>
        <w:rPr>
          <w:color w:val="231F20"/>
          <w:sz w:val="18"/>
        </w:rPr>
        <w:t>aprobación</w:t>
      </w:r>
      <w:r>
        <w:rPr>
          <w:color w:val="231F20"/>
          <w:spacing w:val="-10"/>
          <w:sz w:val="18"/>
        </w:rPr>
        <w:t> </w:t>
      </w:r>
      <w:r>
        <w:rPr>
          <w:color w:val="231F20"/>
          <w:sz w:val="18"/>
        </w:rPr>
        <w:t>clamorosa</w:t>
      </w:r>
      <w:r>
        <w:rPr>
          <w:color w:val="231F20"/>
          <w:spacing w:val="-10"/>
          <w:sz w:val="18"/>
        </w:rPr>
        <w:t> </w:t>
      </w:r>
      <w:r>
        <w:rPr>
          <w:color w:val="231F20"/>
          <w:sz w:val="18"/>
        </w:rPr>
        <w:t>del</w:t>
      </w:r>
      <w:r>
        <w:rPr>
          <w:color w:val="231F20"/>
          <w:spacing w:val="-10"/>
          <w:sz w:val="18"/>
        </w:rPr>
        <w:t> </w:t>
      </w:r>
      <w:r>
        <w:rPr>
          <w:color w:val="231F20"/>
          <w:sz w:val="18"/>
        </w:rPr>
        <w:t>Jurado</w:t>
      </w:r>
      <w:r>
        <w:rPr>
          <w:color w:val="231F20"/>
          <w:spacing w:val="-10"/>
          <w:sz w:val="18"/>
        </w:rPr>
        <w:t> </w:t>
      </w:r>
      <w:r>
        <w:rPr>
          <w:color w:val="231F20"/>
          <w:sz w:val="18"/>
        </w:rPr>
        <w:t>y</w:t>
      </w:r>
      <w:r>
        <w:rPr>
          <w:color w:val="231F20"/>
          <w:spacing w:val="-10"/>
          <w:sz w:val="18"/>
        </w:rPr>
        <w:t> </w:t>
      </w:r>
      <w:r>
        <w:rPr>
          <w:color w:val="231F20"/>
          <w:sz w:val="18"/>
        </w:rPr>
        <w:t>la</w:t>
      </w:r>
      <w:r>
        <w:rPr>
          <w:color w:val="231F20"/>
          <w:spacing w:val="-10"/>
          <w:sz w:val="18"/>
        </w:rPr>
        <w:t> </w:t>
      </w:r>
      <w:r>
        <w:rPr>
          <w:color w:val="231F20"/>
          <w:sz w:val="18"/>
        </w:rPr>
        <w:t>concesión</w:t>
      </w:r>
      <w:r>
        <w:rPr>
          <w:color w:val="231F20"/>
          <w:spacing w:val="-10"/>
          <w:sz w:val="18"/>
        </w:rPr>
        <w:t> </w:t>
      </w:r>
      <w:r>
        <w:rPr>
          <w:color w:val="231F20"/>
          <w:spacing w:val="3"/>
          <w:sz w:val="18"/>
        </w:rPr>
        <w:t>extraordinaria</w:t>
      </w:r>
      <w:r>
        <w:rPr>
          <w:color w:val="231F20"/>
          <w:spacing w:val="-10"/>
          <w:sz w:val="18"/>
        </w:rPr>
        <w:t> </w:t>
      </w:r>
      <w:r>
        <w:rPr>
          <w:color w:val="231F20"/>
          <w:sz w:val="18"/>
        </w:rPr>
        <w:t>pedida por este y acordada por la </w:t>
      </w:r>
      <w:r>
        <w:rPr>
          <w:color w:val="231F20"/>
          <w:spacing w:val="2"/>
          <w:sz w:val="18"/>
        </w:rPr>
        <w:t>Junta </w:t>
      </w:r>
      <w:r>
        <w:rPr>
          <w:color w:val="231F20"/>
          <w:spacing w:val="3"/>
          <w:sz w:val="18"/>
        </w:rPr>
        <w:t>Directiva </w:t>
      </w:r>
      <w:r>
        <w:rPr>
          <w:color w:val="231F20"/>
          <w:sz w:val="18"/>
        </w:rPr>
        <w:t>de </w:t>
      </w:r>
      <w:r>
        <w:rPr>
          <w:color w:val="231F20"/>
          <w:spacing w:val="2"/>
          <w:sz w:val="18"/>
        </w:rPr>
        <w:t>una </w:t>
      </w:r>
      <w:r>
        <w:rPr>
          <w:color w:val="231F20"/>
          <w:spacing w:val="3"/>
          <w:sz w:val="18"/>
        </w:rPr>
        <w:t>Medalla </w:t>
      </w:r>
      <w:r>
        <w:rPr>
          <w:color w:val="231F20"/>
          <w:sz w:val="18"/>
        </w:rPr>
        <w:t>de </w:t>
      </w:r>
      <w:r>
        <w:rPr>
          <w:color w:val="231F20"/>
          <w:spacing w:val="2"/>
          <w:sz w:val="18"/>
        </w:rPr>
        <w:t>Plata </w:t>
      </w:r>
      <w:r>
        <w:rPr>
          <w:color w:val="231F20"/>
          <w:sz w:val="18"/>
        </w:rPr>
        <w:t>con </w:t>
      </w:r>
      <w:r>
        <w:rPr>
          <w:color w:val="231F20"/>
          <w:spacing w:val="2"/>
          <w:sz w:val="18"/>
        </w:rPr>
        <w:t>las inscripciones </w:t>
      </w:r>
      <w:r>
        <w:rPr>
          <w:color w:val="231F20"/>
          <w:spacing w:val="9"/>
          <w:sz w:val="18"/>
        </w:rPr>
        <w:t> </w:t>
      </w:r>
      <w:r>
        <w:rPr>
          <w:color w:val="231F20"/>
          <w:sz w:val="18"/>
        </w:rPr>
        <w:t>siguientes:</w:t>
      </w:r>
    </w:p>
    <w:p>
      <w:pPr>
        <w:pStyle w:val="BodyText"/>
        <w:spacing w:before="2"/>
        <w:rPr>
          <w:sz w:val="15"/>
        </w:rPr>
      </w:pPr>
    </w:p>
    <w:p>
      <w:pPr>
        <w:spacing w:line="254" w:lineRule="auto" w:before="0"/>
        <w:ind w:left="840" w:right="0" w:hanging="201"/>
        <w:jc w:val="left"/>
        <w:rPr>
          <w:sz w:val="14"/>
        </w:rPr>
      </w:pPr>
      <w:r>
        <w:rPr>
          <w:color w:val="231F20"/>
          <w:w w:val="105"/>
          <w:sz w:val="14"/>
        </w:rPr>
        <w:t>9 Jesús Herrera, “Guadalupe Olmedo: El misterio de una compositora del siglo </w:t>
      </w:r>
      <w:r>
        <w:rPr>
          <w:color w:val="231F20"/>
          <w:w w:val="105"/>
          <w:sz w:val="16"/>
        </w:rPr>
        <w:t>xix”</w:t>
      </w:r>
      <w:r>
        <w:rPr>
          <w:i/>
          <w:color w:val="231F20"/>
          <w:w w:val="105"/>
          <w:sz w:val="14"/>
        </w:rPr>
        <w:t>, </w:t>
      </w:r>
      <w:r>
        <w:rPr>
          <w:color w:val="231F20"/>
          <w:w w:val="105"/>
          <w:sz w:val="14"/>
        </w:rPr>
        <w:t>en </w:t>
      </w:r>
      <w:hyperlink r:id="rId113">
        <w:r>
          <w:rPr>
            <w:color w:val="231F20"/>
            <w:w w:val="105"/>
            <w:sz w:val="14"/>
          </w:rPr>
          <w:t>http://sepi-</w:t>
        </w:r>
      </w:hyperlink>
      <w:r>
        <w:rPr>
          <w:color w:val="231F20"/>
          <w:w w:val="105"/>
          <w:sz w:val="14"/>
        </w:rPr>
        <w:t> </w:t>
      </w:r>
      <w:r>
        <w:rPr>
          <w:color w:val="231F20"/>
          <w:w w:val="97"/>
          <w:sz w:val="14"/>
        </w:rPr>
        <w:t>e</w:t>
      </w:r>
      <w:r>
        <w:rPr>
          <w:color w:val="231F20"/>
          <w:w w:val="107"/>
          <w:sz w:val="14"/>
        </w:rPr>
        <w:t>n</w:t>
      </w:r>
      <w:r>
        <w:rPr>
          <w:color w:val="231F20"/>
          <w:w w:val="96"/>
          <w:sz w:val="14"/>
        </w:rPr>
        <w:t>s</w:t>
      </w:r>
      <w:r>
        <w:rPr>
          <w:color w:val="231F20"/>
          <w:w w:val="90"/>
          <w:sz w:val="14"/>
        </w:rPr>
        <w:t>a</w:t>
      </w:r>
      <w:r>
        <w:rPr>
          <w:color w:val="231F20"/>
          <w:w w:val="111"/>
          <w:sz w:val="14"/>
        </w:rPr>
        <w:t>.</w:t>
      </w:r>
      <w:r>
        <w:rPr>
          <w:color w:val="231F20"/>
          <w:w w:val="106"/>
          <w:sz w:val="14"/>
        </w:rPr>
        <w:t>o</w:t>
      </w:r>
      <w:r>
        <w:rPr>
          <w:color w:val="231F20"/>
          <w:w w:val="90"/>
          <w:sz w:val="14"/>
        </w:rPr>
        <w:t>r</w:t>
      </w:r>
      <w:r>
        <w:rPr>
          <w:color w:val="231F20"/>
          <w:w w:val="100"/>
          <w:sz w:val="14"/>
        </w:rPr>
        <w:t>g</w:t>
      </w:r>
      <w:r>
        <w:rPr>
          <w:color w:val="231F20"/>
          <w:w w:val="111"/>
          <w:sz w:val="14"/>
        </w:rPr>
        <w:t>.</w:t>
      </w:r>
      <w:r>
        <w:rPr>
          <w:color w:val="231F20"/>
          <w:sz w:val="14"/>
        </w:rPr>
        <w:t> </w:t>
      </w:r>
      <w:r>
        <w:rPr>
          <w:color w:val="231F20"/>
          <w:w w:val="109"/>
          <w:sz w:val="14"/>
        </w:rPr>
        <w:t>m</w:t>
      </w:r>
      <w:r>
        <w:rPr>
          <w:color w:val="231F20"/>
          <w:w w:val="107"/>
          <w:sz w:val="14"/>
        </w:rPr>
        <w:t>x</w:t>
      </w:r>
      <w:r>
        <w:rPr>
          <w:color w:val="231F20"/>
          <w:w w:val="117"/>
          <w:sz w:val="14"/>
        </w:rPr>
        <w:t>/</w:t>
      </w:r>
      <w:r>
        <w:rPr>
          <w:color w:val="231F20"/>
          <w:w w:val="98"/>
          <w:sz w:val="14"/>
        </w:rPr>
        <w:t>c</w:t>
      </w:r>
      <w:r>
        <w:rPr>
          <w:color w:val="231F20"/>
          <w:w w:val="106"/>
          <w:sz w:val="14"/>
        </w:rPr>
        <w:t>o</w:t>
      </w:r>
      <w:r>
        <w:rPr>
          <w:color w:val="231F20"/>
          <w:w w:val="107"/>
          <w:sz w:val="14"/>
        </w:rPr>
        <w:t>n</w:t>
      </w:r>
      <w:r>
        <w:rPr>
          <w:color w:val="231F20"/>
          <w:w w:val="103"/>
          <w:sz w:val="14"/>
        </w:rPr>
        <w:t>t</w:t>
      </w:r>
      <w:r>
        <w:rPr>
          <w:color w:val="231F20"/>
          <w:w w:val="97"/>
          <w:sz w:val="14"/>
        </w:rPr>
        <w:t>e</w:t>
      </w:r>
      <w:r>
        <w:rPr>
          <w:color w:val="231F20"/>
          <w:w w:val="107"/>
          <w:sz w:val="14"/>
        </w:rPr>
        <w:t>n</w:t>
      </w:r>
      <w:r>
        <w:rPr>
          <w:color w:val="231F20"/>
          <w:w w:val="105"/>
          <w:sz w:val="14"/>
        </w:rPr>
        <w:t>i</w:t>
      </w:r>
      <w:r>
        <w:rPr>
          <w:color w:val="231F20"/>
          <w:w w:val="103"/>
          <w:sz w:val="14"/>
        </w:rPr>
        <w:t>d</w:t>
      </w:r>
      <w:r>
        <w:rPr>
          <w:color w:val="231F20"/>
          <w:w w:val="106"/>
          <w:sz w:val="14"/>
        </w:rPr>
        <w:t>o</w:t>
      </w:r>
      <w:r>
        <w:rPr>
          <w:color w:val="231F20"/>
          <w:w w:val="96"/>
          <w:sz w:val="14"/>
        </w:rPr>
        <w:t>s</w:t>
      </w:r>
      <w:r>
        <w:rPr>
          <w:color w:val="231F20"/>
          <w:w w:val="117"/>
          <w:sz w:val="14"/>
        </w:rPr>
        <w:t>/</w:t>
      </w:r>
      <w:r>
        <w:rPr>
          <w:color w:val="231F20"/>
          <w:w w:val="106"/>
          <w:sz w:val="14"/>
        </w:rPr>
        <w:t>o</w:t>
      </w:r>
      <w:r>
        <w:rPr>
          <w:color w:val="231F20"/>
          <w:w w:val="108"/>
          <w:sz w:val="14"/>
        </w:rPr>
        <w:t>l</w:t>
      </w:r>
      <w:r>
        <w:rPr>
          <w:color w:val="231F20"/>
          <w:w w:val="109"/>
          <w:sz w:val="14"/>
        </w:rPr>
        <w:t>m</w:t>
      </w:r>
      <w:r>
        <w:rPr>
          <w:color w:val="231F20"/>
          <w:w w:val="97"/>
          <w:sz w:val="14"/>
        </w:rPr>
        <w:t>e</w:t>
      </w:r>
      <w:r>
        <w:rPr>
          <w:color w:val="231F20"/>
          <w:w w:val="103"/>
          <w:sz w:val="14"/>
        </w:rPr>
        <w:t>d</w:t>
      </w:r>
      <w:r>
        <w:rPr>
          <w:color w:val="231F20"/>
          <w:w w:val="106"/>
          <w:sz w:val="14"/>
        </w:rPr>
        <w:t>o</w:t>
      </w:r>
      <w:r>
        <w:rPr>
          <w:color w:val="231F20"/>
          <w:w w:val="117"/>
          <w:sz w:val="14"/>
        </w:rPr>
        <w:t>/</w:t>
      </w:r>
      <w:r>
        <w:rPr>
          <w:color w:val="231F20"/>
          <w:w w:val="106"/>
          <w:sz w:val="14"/>
        </w:rPr>
        <w:t>o</w:t>
      </w:r>
      <w:r>
        <w:rPr>
          <w:color w:val="231F20"/>
          <w:w w:val="108"/>
          <w:sz w:val="14"/>
        </w:rPr>
        <w:t>l</w:t>
      </w:r>
      <w:r>
        <w:rPr>
          <w:color w:val="231F20"/>
          <w:w w:val="109"/>
          <w:sz w:val="14"/>
        </w:rPr>
        <w:t>m</w:t>
      </w:r>
      <w:r>
        <w:rPr>
          <w:color w:val="231F20"/>
          <w:w w:val="97"/>
          <w:sz w:val="14"/>
        </w:rPr>
        <w:t>e</w:t>
      </w:r>
      <w:r>
        <w:rPr>
          <w:color w:val="231F20"/>
          <w:w w:val="103"/>
          <w:sz w:val="14"/>
        </w:rPr>
        <w:t>d</w:t>
      </w:r>
      <w:r>
        <w:rPr>
          <w:color w:val="231F20"/>
          <w:w w:val="106"/>
          <w:sz w:val="14"/>
        </w:rPr>
        <w:t>o</w:t>
      </w:r>
      <w:r>
        <w:rPr>
          <w:color w:val="231F20"/>
          <w:w w:val="134"/>
          <w:sz w:val="14"/>
        </w:rPr>
        <w:t>_</w:t>
      </w:r>
      <w:r>
        <w:rPr>
          <w:color w:val="231F20"/>
          <w:w w:val="63"/>
          <w:sz w:val="14"/>
        </w:rPr>
        <w:t>1</w:t>
      </w:r>
      <w:r>
        <w:rPr>
          <w:color w:val="231F20"/>
          <w:w w:val="111"/>
          <w:sz w:val="14"/>
        </w:rPr>
        <w:t>.</w:t>
      </w:r>
      <w:r>
        <w:rPr>
          <w:color w:val="231F20"/>
          <w:w w:val="109"/>
          <w:sz w:val="14"/>
        </w:rPr>
        <w:t>h</w:t>
      </w:r>
      <w:r>
        <w:rPr>
          <w:color w:val="231F20"/>
          <w:w w:val="103"/>
          <w:sz w:val="14"/>
        </w:rPr>
        <w:t>t</w:t>
      </w:r>
      <w:r>
        <w:rPr>
          <w:color w:val="231F20"/>
          <w:w w:val="109"/>
          <w:sz w:val="14"/>
        </w:rPr>
        <w:t>m</w:t>
      </w:r>
    </w:p>
    <w:p>
      <w:pPr>
        <w:pStyle w:val="BodyText"/>
        <w:rPr>
          <w:sz w:val="20"/>
        </w:rPr>
      </w:pPr>
    </w:p>
    <w:p>
      <w:pPr>
        <w:pStyle w:val="BodyText"/>
        <w:spacing w:before="6"/>
        <w:rPr>
          <w:sz w:val="20"/>
        </w:rPr>
      </w:pPr>
    </w:p>
    <w:p>
      <w:pPr>
        <w:spacing w:before="1"/>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4"/>
        <w:rPr>
          <w:sz w:val="17"/>
        </w:rPr>
      </w:pPr>
    </w:p>
    <w:p>
      <w:pPr>
        <w:spacing w:line="340" w:lineRule="auto" w:before="72"/>
        <w:ind w:left="440" w:right="609" w:firstLine="0"/>
        <w:jc w:val="left"/>
        <w:rPr>
          <w:sz w:val="10"/>
        </w:rPr>
      </w:pPr>
      <w:r>
        <w:rPr>
          <w:color w:val="231F20"/>
          <w:w w:val="63"/>
          <w:sz w:val="18"/>
        </w:rPr>
        <w:t>1</w:t>
      </w:r>
      <w:r>
        <w:rPr>
          <w:color w:val="231F20"/>
          <w:w w:val="158"/>
          <w:sz w:val="18"/>
        </w:rPr>
        <w:t>°</w:t>
      </w:r>
      <w:r>
        <w:rPr>
          <w:color w:val="231F20"/>
          <w:sz w:val="18"/>
        </w:rPr>
        <w:t>  </w:t>
      </w:r>
      <w:r>
        <w:rPr>
          <w:color w:val="231F20"/>
          <w:w w:val="97"/>
          <w:sz w:val="18"/>
        </w:rPr>
        <w:t>L</w:t>
      </w:r>
      <w:r>
        <w:rPr>
          <w:color w:val="231F20"/>
          <w:w w:val="90"/>
          <w:sz w:val="18"/>
        </w:rPr>
        <w:t>a</w:t>
      </w:r>
      <w:r>
        <w:rPr>
          <w:color w:val="231F20"/>
          <w:sz w:val="18"/>
        </w:rPr>
        <w:t>  </w:t>
      </w:r>
      <w:r>
        <w:rPr>
          <w:color w:val="231F20"/>
          <w:w w:val="109"/>
          <w:sz w:val="18"/>
        </w:rPr>
        <w:t>S</w:t>
      </w:r>
      <w:r>
        <w:rPr>
          <w:color w:val="231F20"/>
          <w:w w:val="90"/>
          <w:sz w:val="18"/>
        </w:rPr>
        <w:t>r</w:t>
      </w:r>
      <w:r>
        <w:rPr>
          <w:color w:val="231F20"/>
          <w:w w:val="105"/>
          <w:sz w:val="18"/>
        </w:rPr>
        <w:t>i</w:t>
      </w:r>
      <w:r>
        <w:rPr>
          <w:color w:val="231F20"/>
          <w:w w:val="103"/>
          <w:sz w:val="18"/>
        </w:rPr>
        <w:t>t</w:t>
      </w:r>
      <w:r>
        <w:rPr>
          <w:color w:val="231F20"/>
          <w:w w:val="90"/>
          <w:sz w:val="18"/>
        </w:rPr>
        <w:t>a</w:t>
      </w:r>
      <w:r>
        <w:rPr>
          <w:color w:val="231F20"/>
          <w:w w:val="111"/>
          <w:sz w:val="18"/>
        </w:rPr>
        <w:t>.</w:t>
      </w:r>
      <w:r>
        <w:rPr>
          <w:color w:val="231F20"/>
          <w:sz w:val="18"/>
        </w:rPr>
        <w:t>  </w:t>
      </w:r>
      <w:r>
        <w:rPr>
          <w:color w:val="231F20"/>
          <w:w w:val="127"/>
          <w:sz w:val="18"/>
        </w:rPr>
        <w:t>G</w:t>
      </w:r>
      <w:r>
        <w:rPr>
          <w:color w:val="231F20"/>
          <w:w w:val="105"/>
          <w:sz w:val="18"/>
        </w:rPr>
        <w:t>u</w:t>
      </w:r>
      <w:r>
        <w:rPr>
          <w:color w:val="231F20"/>
          <w:w w:val="90"/>
          <w:sz w:val="18"/>
        </w:rPr>
        <w:t>a</w:t>
      </w:r>
      <w:r>
        <w:rPr>
          <w:color w:val="231F20"/>
          <w:w w:val="103"/>
          <w:sz w:val="18"/>
        </w:rPr>
        <w:t>d</w:t>
      </w:r>
      <w:r>
        <w:rPr>
          <w:color w:val="231F20"/>
          <w:w w:val="90"/>
          <w:sz w:val="18"/>
        </w:rPr>
        <w:t>a</w:t>
      </w:r>
      <w:r>
        <w:rPr>
          <w:color w:val="231F20"/>
          <w:w w:val="108"/>
          <w:sz w:val="18"/>
        </w:rPr>
        <w:t>l</w:t>
      </w:r>
      <w:r>
        <w:rPr>
          <w:color w:val="231F20"/>
          <w:w w:val="105"/>
          <w:sz w:val="18"/>
        </w:rPr>
        <w:t>u</w:t>
      </w:r>
      <w:r>
        <w:rPr>
          <w:color w:val="231F20"/>
          <w:w w:val="105"/>
          <w:sz w:val="18"/>
        </w:rPr>
        <w:t>p</w:t>
      </w:r>
      <w:r>
        <w:rPr>
          <w:color w:val="231F20"/>
          <w:w w:val="97"/>
          <w:sz w:val="18"/>
        </w:rPr>
        <w:t>e</w:t>
      </w:r>
      <w:r>
        <w:rPr>
          <w:color w:val="231F20"/>
          <w:sz w:val="18"/>
        </w:rPr>
        <w:t>  </w:t>
      </w:r>
      <w:r>
        <w:rPr>
          <w:color w:val="231F20"/>
          <w:w w:val="130"/>
          <w:sz w:val="18"/>
        </w:rPr>
        <w:t>O</w:t>
      </w:r>
      <w:r>
        <w:rPr>
          <w:color w:val="231F20"/>
          <w:w w:val="108"/>
          <w:sz w:val="18"/>
        </w:rPr>
        <w:t>l</w:t>
      </w:r>
      <w:r>
        <w:rPr>
          <w:color w:val="231F20"/>
          <w:w w:val="109"/>
          <w:sz w:val="18"/>
        </w:rPr>
        <w:t>m</w:t>
      </w:r>
      <w:r>
        <w:rPr>
          <w:color w:val="231F20"/>
          <w:w w:val="97"/>
          <w:sz w:val="18"/>
        </w:rPr>
        <w:t>e</w:t>
      </w:r>
      <w:r>
        <w:rPr>
          <w:color w:val="231F20"/>
          <w:w w:val="103"/>
          <w:sz w:val="18"/>
        </w:rPr>
        <w:t>d</w:t>
      </w:r>
      <w:r>
        <w:rPr>
          <w:color w:val="231F20"/>
          <w:w w:val="106"/>
          <w:sz w:val="18"/>
        </w:rPr>
        <w:t>o</w:t>
      </w:r>
      <w:r>
        <w:rPr>
          <w:color w:val="231F20"/>
          <w:w w:val="125"/>
          <w:sz w:val="18"/>
        </w:rPr>
        <w:t>,</w:t>
      </w:r>
      <w:r>
        <w:rPr>
          <w:color w:val="231F20"/>
          <w:sz w:val="18"/>
        </w:rPr>
        <w:t>  </w:t>
      </w:r>
      <w:r>
        <w:rPr>
          <w:color w:val="231F20"/>
          <w:w w:val="105"/>
          <w:sz w:val="18"/>
        </w:rPr>
        <w:t>p</w:t>
      </w:r>
      <w:r>
        <w:rPr>
          <w:color w:val="231F20"/>
          <w:w w:val="90"/>
          <w:sz w:val="18"/>
        </w:rPr>
        <w:t>r</w:t>
      </w:r>
      <w:r>
        <w:rPr>
          <w:color w:val="231F20"/>
          <w:w w:val="105"/>
          <w:sz w:val="18"/>
        </w:rPr>
        <w:t>i</w:t>
      </w:r>
      <w:r>
        <w:rPr>
          <w:color w:val="231F20"/>
          <w:w w:val="109"/>
          <w:sz w:val="18"/>
        </w:rPr>
        <w:t>m</w:t>
      </w:r>
      <w:r>
        <w:rPr>
          <w:color w:val="231F20"/>
          <w:w w:val="97"/>
          <w:sz w:val="18"/>
        </w:rPr>
        <w:t>e</w:t>
      </w:r>
      <w:r>
        <w:rPr>
          <w:color w:val="231F20"/>
          <w:w w:val="90"/>
          <w:sz w:val="18"/>
        </w:rPr>
        <w:t>r</w:t>
      </w:r>
      <w:r>
        <w:rPr>
          <w:color w:val="231F20"/>
          <w:w w:val="90"/>
          <w:sz w:val="18"/>
        </w:rPr>
        <w:t>a</w:t>
      </w:r>
      <w:r>
        <w:rPr>
          <w:color w:val="231F20"/>
          <w:sz w:val="18"/>
        </w:rPr>
        <w:t>  </w:t>
      </w:r>
      <w:r>
        <w:rPr>
          <w:color w:val="231F20"/>
          <w:w w:val="98"/>
          <w:sz w:val="18"/>
        </w:rPr>
        <w:t>c</w:t>
      </w:r>
      <w:r>
        <w:rPr>
          <w:color w:val="231F20"/>
          <w:w w:val="106"/>
          <w:sz w:val="18"/>
        </w:rPr>
        <w:t>o</w:t>
      </w:r>
      <w:r>
        <w:rPr>
          <w:color w:val="231F20"/>
          <w:w w:val="109"/>
          <w:sz w:val="18"/>
        </w:rPr>
        <w:t>m</w:t>
      </w:r>
      <w:r>
        <w:rPr>
          <w:color w:val="231F20"/>
          <w:w w:val="105"/>
          <w:sz w:val="18"/>
        </w:rPr>
        <w:t>p</w:t>
      </w:r>
      <w:r>
        <w:rPr>
          <w:color w:val="231F20"/>
          <w:w w:val="106"/>
          <w:sz w:val="18"/>
        </w:rPr>
        <w:t>o</w:t>
      </w:r>
      <w:r>
        <w:rPr>
          <w:color w:val="231F20"/>
          <w:w w:val="96"/>
          <w:sz w:val="18"/>
        </w:rPr>
        <w:t>s</w:t>
      </w:r>
      <w:r>
        <w:rPr>
          <w:color w:val="231F20"/>
          <w:w w:val="105"/>
          <w:sz w:val="18"/>
        </w:rPr>
        <w:t>i</w:t>
      </w:r>
      <w:r>
        <w:rPr>
          <w:color w:val="231F20"/>
          <w:w w:val="103"/>
          <w:sz w:val="18"/>
        </w:rPr>
        <w:t>t</w:t>
      </w:r>
      <w:r>
        <w:rPr>
          <w:color w:val="231F20"/>
          <w:w w:val="106"/>
          <w:sz w:val="18"/>
        </w:rPr>
        <w:t>o</w:t>
      </w:r>
      <w:r>
        <w:rPr>
          <w:color w:val="231F20"/>
          <w:w w:val="90"/>
          <w:sz w:val="18"/>
        </w:rPr>
        <w:t>r</w:t>
      </w:r>
      <w:r>
        <w:rPr>
          <w:color w:val="231F20"/>
          <w:w w:val="90"/>
          <w:sz w:val="18"/>
        </w:rPr>
        <w:t>a</w:t>
      </w:r>
      <w:r>
        <w:rPr>
          <w:color w:val="231F20"/>
          <w:sz w:val="18"/>
        </w:rPr>
        <w:t>  </w:t>
      </w:r>
      <w:r>
        <w:rPr>
          <w:color w:val="231F20"/>
          <w:w w:val="109"/>
          <w:sz w:val="18"/>
        </w:rPr>
        <w:t>m</w:t>
      </w:r>
      <w:r>
        <w:rPr>
          <w:color w:val="231F20"/>
          <w:w w:val="97"/>
          <w:sz w:val="18"/>
        </w:rPr>
        <w:t>e</w:t>
      </w:r>
      <w:r>
        <w:rPr>
          <w:color w:val="231F20"/>
          <w:w w:val="107"/>
          <w:sz w:val="18"/>
        </w:rPr>
        <w:t>x</w:t>
      </w:r>
      <w:r>
        <w:rPr>
          <w:color w:val="231F20"/>
          <w:w w:val="105"/>
          <w:sz w:val="18"/>
        </w:rPr>
        <w:t>i</w:t>
      </w:r>
      <w:r>
        <w:rPr>
          <w:color w:val="231F20"/>
          <w:w w:val="98"/>
          <w:sz w:val="18"/>
        </w:rPr>
        <w:t>c</w:t>
      </w:r>
      <w:r>
        <w:rPr>
          <w:color w:val="231F20"/>
          <w:w w:val="90"/>
          <w:sz w:val="18"/>
        </w:rPr>
        <w:t>a</w:t>
      </w:r>
      <w:r>
        <w:rPr>
          <w:color w:val="231F20"/>
          <w:w w:val="107"/>
          <w:sz w:val="18"/>
        </w:rPr>
        <w:t>n</w:t>
      </w:r>
      <w:r>
        <w:rPr>
          <w:color w:val="231F20"/>
          <w:w w:val="90"/>
          <w:sz w:val="18"/>
        </w:rPr>
        <w:t>a</w:t>
      </w:r>
      <w:r>
        <w:rPr>
          <w:color w:val="231F20"/>
          <w:sz w:val="18"/>
        </w:rPr>
        <w:t>  </w:t>
      </w:r>
      <w:r>
        <w:rPr>
          <w:color w:val="231F20"/>
          <w:w w:val="101"/>
          <w:sz w:val="18"/>
        </w:rPr>
        <w:t>q</w:t>
      </w:r>
      <w:r>
        <w:rPr>
          <w:color w:val="231F20"/>
          <w:w w:val="105"/>
          <w:sz w:val="18"/>
        </w:rPr>
        <w:t>u</w:t>
      </w:r>
      <w:r>
        <w:rPr>
          <w:color w:val="231F20"/>
          <w:w w:val="97"/>
          <w:sz w:val="18"/>
        </w:rPr>
        <w:t>e</w:t>
      </w:r>
      <w:r>
        <w:rPr>
          <w:color w:val="231F20"/>
          <w:sz w:val="18"/>
        </w:rPr>
        <w:t>  </w:t>
      </w:r>
      <w:r>
        <w:rPr>
          <w:color w:val="231F20"/>
          <w:w w:val="109"/>
          <w:sz w:val="18"/>
        </w:rPr>
        <w:t>h</w:t>
      </w:r>
      <w:r>
        <w:rPr>
          <w:color w:val="231F20"/>
          <w:w w:val="90"/>
          <w:sz w:val="18"/>
        </w:rPr>
        <w:t>a </w:t>
      </w:r>
      <w:r>
        <w:rPr>
          <w:color w:val="231F20"/>
          <w:sz w:val="18"/>
        </w:rPr>
        <w:t>escrito en el género clásico.</w:t>
      </w:r>
      <w:r>
        <w:rPr>
          <w:color w:val="231F20"/>
          <w:position w:val="6"/>
          <w:sz w:val="10"/>
        </w:rPr>
        <w:t>10</w:t>
      </w:r>
    </w:p>
    <w:p>
      <w:pPr>
        <w:pStyle w:val="BodyText"/>
        <w:spacing w:before="9"/>
        <w:rPr>
          <w:sz w:val="16"/>
        </w:rPr>
      </w:pPr>
    </w:p>
    <w:p>
      <w:pPr>
        <w:pStyle w:val="BodyText"/>
        <w:spacing w:line="278" w:lineRule="auto" w:before="65"/>
        <w:ind w:right="617"/>
        <w:jc w:val="right"/>
      </w:pPr>
      <w:r>
        <w:rPr>
          <w:color w:val="231F20"/>
        </w:rPr>
        <w:t>Sin discernimiento exacto de la fecha cercana a 1866, contrajo matri-</w:t>
      </w:r>
      <w:r>
        <w:rPr>
          <w:color w:val="231F20"/>
          <w:w w:val="121"/>
        </w:rPr>
        <w:t> </w:t>
      </w:r>
      <w:r>
        <w:rPr>
          <w:color w:val="231F20"/>
        </w:rPr>
        <w:t>monio con el maestro Melesio Morales. Al darse a conocer sus dotes</w:t>
      </w:r>
      <w:r>
        <w:rPr>
          <w:color w:val="231F20"/>
          <w:w w:val="96"/>
        </w:rPr>
        <w:t> </w:t>
      </w:r>
      <w:r>
        <w:rPr>
          <w:color w:val="231F20"/>
        </w:rPr>
        <w:t>como intérprete y compositora, a inicios de 1880, la publicación </w:t>
      </w:r>
      <w:r>
        <w:rPr>
          <w:i/>
          <w:color w:val="231F20"/>
        </w:rPr>
        <w:t>El</w:t>
      </w:r>
      <w:r>
        <w:rPr>
          <w:i/>
          <w:color w:val="231F20"/>
          <w:w w:val="101"/>
        </w:rPr>
        <w:t> </w:t>
      </w:r>
      <w:r>
        <w:rPr>
          <w:i/>
          <w:color w:val="231F20"/>
        </w:rPr>
        <w:t>álbum musical </w:t>
      </w:r>
      <w:r>
        <w:rPr>
          <w:color w:val="231F20"/>
        </w:rPr>
        <w:t>la invitó a colaborar como crítica, así como de todo</w:t>
      </w:r>
      <w:r>
        <w:rPr>
          <w:color w:val="231F20"/>
          <w:w w:val="106"/>
        </w:rPr>
        <w:t> </w:t>
      </w:r>
      <w:r>
        <w:rPr>
          <w:color w:val="231F20"/>
        </w:rPr>
        <w:t>aquel acontecimiento en el mundo de la música en la que compartiría</w:t>
      </w:r>
      <w:r>
        <w:rPr>
          <w:color w:val="231F20"/>
          <w:w w:val="90"/>
        </w:rPr>
        <w:t> </w:t>
      </w:r>
      <w:r>
        <w:rPr>
          <w:color w:val="231F20"/>
        </w:rPr>
        <w:t>créditos con Morales y con el compositor y pianista Ricardo  Castro.</w:t>
      </w:r>
    </w:p>
    <w:p>
      <w:pPr>
        <w:pStyle w:val="BodyText"/>
        <w:spacing w:line="278" w:lineRule="auto" w:before="1"/>
        <w:ind w:left="140" w:right="617" w:firstLine="300"/>
        <w:jc w:val="both"/>
      </w:pPr>
      <w:r>
        <w:rPr>
          <w:color w:val="231F20"/>
        </w:rPr>
        <w:t>En 1875 la compositora Olmedo firmaría un oficio manifestando su honra por las señoritas Carolina Herrera y Virginia Díaz, quienes fungieron  como  sus  discípulas  en  piano  en  el  Conservatorio    de</w:t>
      </w:r>
    </w:p>
    <w:p>
      <w:pPr>
        <w:pStyle w:val="BodyText"/>
        <w:tabs>
          <w:tab w:pos="6974" w:val="left" w:leader="none"/>
        </w:tabs>
        <w:spacing w:line="259" w:lineRule="exact"/>
        <w:ind w:left="140"/>
        <w:rPr>
          <w:rFonts w:ascii="Times New Roman" w:hAnsi="Times New Roman"/>
          <w:b/>
          <w:sz w:val="20"/>
        </w:rPr>
      </w:pPr>
      <w:r>
        <w:rPr>
          <w:color w:val="231F20"/>
        </w:rPr>
        <w:t>Música,</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rPr>
        <w:t>solicita</w:t>
      </w:r>
      <w:r>
        <w:rPr>
          <w:color w:val="231F20"/>
          <w:spacing w:val="16"/>
        </w:rPr>
        <w:t> </w:t>
      </w:r>
      <w:r>
        <w:rPr>
          <w:color w:val="231F20"/>
        </w:rPr>
        <w:t>contar</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apoyo</w:t>
      </w:r>
      <w:r>
        <w:rPr>
          <w:color w:val="231F20"/>
          <w:spacing w:val="16"/>
        </w:rPr>
        <w:t> </w:t>
      </w:r>
      <w:r>
        <w:rPr>
          <w:color w:val="231F20"/>
        </w:rPr>
        <w:t>del</w:t>
      </w:r>
      <w:r>
        <w:rPr>
          <w:color w:val="231F20"/>
          <w:spacing w:val="16"/>
        </w:rPr>
        <w:t> </w:t>
      </w:r>
      <w:r>
        <w:rPr>
          <w:color w:val="231F20"/>
          <w:spacing w:val="2"/>
        </w:rPr>
        <w:t>titular,</w:t>
      </w:r>
      <w:r>
        <w:rPr>
          <w:color w:val="231F20"/>
          <w:spacing w:val="16"/>
        </w:rPr>
        <w:t> </w:t>
      </w:r>
      <w:r>
        <w:rPr>
          <w:color w:val="231F20"/>
        </w:rPr>
        <w:t>el</w:t>
      </w:r>
      <w:r>
        <w:rPr>
          <w:color w:val="231F20"/>
          <w:spacing w:val="16"/>
        </w:rPr>
        <w:t> </w:t>
      </w:r>
      <w:r>
        <w:rPr>
          <w:color w:val="231F20"/>
        </w:rPr>
        <w:t>señor</w:t>
        <w:tab/>
      </w:r>
      <w:r>
        <w:rPr>
          <w:rFonts w:ascii="Times New Roman" w:hAnsi="Times New Roman"/>
          <w:b/>
          <w:color w:val="757D33"/>
          <w:position w:val="7"/>
          <w:sz w:val="20"/>
        </w:rPr>
        <w:t>75</w:t>
      </w:r>
    </w:p>
    <w:p>
      <w:pPr>
        <w:pStyle w:val="BodyText"/>
        <w:spacing w:line="278" w:lineRule="auto" w:before="42"/>
        <w:ind w:left="140" w:right="618"/>
        <w:jc w:val="both"/>
      </w:pPr>
      <w:r>
        <w:rPr>
          <w:color w:val="231F20"/>
          <w:spacing w:val="3"/>
        </w:rPr>
        <w:t>Alfredo </w:t>
      </w:r>
      <w:r>
        <w:rPr>
          <w:color w:val="231F20"/>
        </w:rPr>
        <w:t>Bablot, </w:t>
      </w:r>
      <w:r>
        <w:rPr>
          <w:color w:val="231F20"/>
          <w:spacing w:val="2"/>
        </w:rPr>
        <w:t>para revisarlas </w:t>
      </w:r>
      <w:r>
        <w:rPr>
          <w:color w:val="231F20"/>
        </w:rPr>
        <w:t>a efecto de que </w:t>
      </w:r>
      <w:r>
        <w:rPr>
          <w:color w:val="231F20"/>
          <w:spacing w:val="2"/>
        </w:rPr>
        <w:t>dichas </w:t>
      </w:r>
      <w:r>
        <w:rPr>
          <w:color w:val="231F20"/>
          <w:spacing w:val="3"/>
        </w:rPr>
        <w:t>alumnas </w:t>
      </w:r>
      <w:r>
        <w:rPr>
          <w:color w:val="231F20"/>
        </w:rPr>
        <w:t>pudieran presentar su examen recepcional, lo que  puede  </w:t>
      </w:r>
      <w:r>
        <w:rPr>
          <w:color w:val="231F20"/>
          <w:spacing w:val="2"/>
        </w:rPr>
        <w:t>indicar </w:t>
      </w:r>
      <w:r>
        <w:rPr>
          <w:color w:val="231F20"/>
        </w:rPr>
        <w:t>que formaba </w:t>
      </w:r>
      <w:r>
        <w:rPr>
          <w:color w:val="231F20"/>
          <w:spacing w:val="2"/>
        </w:rPr>
        <w:t>parte </w:t>
      </w:r>
      <w:r>
        <w:rPr>
          <w:color w:val="231F20"/>
        </w:rPr>
        <w:t>del </w:t>
      </w:r>
      <w:r>
        <w:rPr>
          <w:color w:val="231F20"/>
          <w:spacing w:val="2"/>
        </w:rPr>
        <w:t>cuerpo </w:t>
      </w:r>
      <w:r>
        <w:rPr>
          <w:color w:val="231F20"/>
        </w:rPr>
        <w:t>de docentes de dicha </w:t>
      </w:r>
      <w:r>
        <w:rPr>
          <w:color w:val="231F20"/>
          <w:spacing w:val="2"/>
        </w:rPr>
        <w:t>institución. </w:t>
      </w:r>
      <w:r>
        <w:rPr>
          <w:color w:val="231F20"/>
        </w:rPr>
        <w:t>Tras permanecer </w:t>
      </w:r>
      <w:r>
        <w:rPr>
          <w:color w:val="231F20"/>
          <w:spacing w:val="2"/>
        </w:rPr>
        <w:t>enferma, </w:t>
      </w:r>
      <w:r>
        <w:rPr>
          <w:color w:val="231F20"/>
        </w:rPr>
        <w:t>Guadalupe Olmedo  </w:t>
      </w:r>
      <w:r>
        <w:rPr>
          <w:color w:val="231F20"/>
          <w:spacing w:val="2"/>
        </w:rPr>
        <w:t>falleció  </w:t>
      </w:r>
      <w:r>
        <w:rPr>
          <w:color w:val="231F20"/>
        </w:rPr>
        <w:t>el  </w:t>
      </w:r>
      <w:r>
        <w:rPr>
          <w:color w:val="231F20"/>
          <w:spacing w:val="3"/>
        </w:rPr>
        <w:t>11  </w:t>
      </w:r>
      <w:r>
        <w:rPr>
          <w:color w:val="231F20"/>
        </w:rPr>
        <w:t>de  mayo  </w:t>
      </w:r>
      <w:r>
        <w:rPr>
          <w:color w:val="231F20"/>
          <w:w w:val="95"/>
        </w:rPr>
        <w:t>de </w:t>
      </w:r>
      <w:r>
        <w:rPr>
          <w:color w:val="231F20"/>
          <w:spacing w:val="5"/>
          <w:w w:val="95"/>
        </w:rPr>
        <w:t>1889.</w:t>
      </w:r>
    </w:p>
    <w:p>
      <w:pPr>
        <w:pStyle w:val="BodyText"/>
        <w:spacing w:line="278" w:lineRule="auto" w:before="1"/>
        <w:ind w:left="140" w:right="617" w:firstLine="300"/>
        <w:jc w:val="both"/>
      </w:pPr>
      <w:r>
        <w:rPr>
          <w:color w:val="231F20"/>
          <w:w w:val="105"/>
        </w:rPr>
        <w:t>Aunque se tiene poco conocimiento de la </w:t>
      </w:r>
      <w:r>
        <w:rPr>
          <w:color w:val="231F20"/>
          <w:spacing w:val="2"/>
          <w:w w:val="105"/>
        </w:rPr>
        <w:t>vida </w:t>
      </w:r>
      <w:r>
        <w:rPr>
          <w:color w:val="231F20"/>
          <w:w w:val="105"/>
        </w:rPr>
        <w:t>privada de la  compositora,</w:t>
      </w:r>
      <w:r>
        <w:rPr>
          <w:color w:val="231F20"/>
          <w:spacing w:val="-5"/>
          <w:w w:val="105"/>
        </w:rPr>
        <w:t> </w:t>
      </w:r>
      <w:r>
        <w:rPr>
          <w:color w:val="231F20"/>
          <w:w w:val="105"/>
        </w:rPr>
        <w:t>se</w:t>
      </w:r>
      <w:r>
        <w:rPr>
          <w:color w:val="231F20"/>
          <w:spacing w:val="-5"/>
          <w:w w:val="105"/>
        </w:rPr>
        <w:t> </w:t>
      </w:r>
      <w:r>
        <w:rPr>
          <w:color w:val="231F20"/>
          <w:w w:val="105"/>
        </w:rPr>
        <w:t>sabe</w:t>
      </w:r>
      <w:r>
        <w:rPr>
          <w:color w:val="231F20"/>
          <w:spacing w:val="-5"/>
          <w:w w:val="105"/>
        </w:rPr>
        <w:t> </w:t>
      </w:r>
      <w:r>
        <w:rPr>
          <w:color w:val="231F20"/>
          <w:w w:val="105"/>
        </w:rPr>
        <w:t>de</w:t>
      </w:r>
      <w:r>
        <w:rPr>
          <w:color w:val="231F20"/>
          <w:spacing w:val="-5"/>
          <w:w w:val="105"/>
        </w:rPr>
        <w:t> </w:t>
      </w:r>
      <w:r>
        <w:rPr>
          <w:color w:val="231F20"/>
          <w:spacing w:val="2"/>
          <w:w w:val="105"/>
        </w:rPr>
        <w:t>una</w:t>
      </w:r>
      <w:r>
        <w:rPr>
          <w:color w:val="231F20"/>
          <w:spacing w:val="-5"/>
          <w:w w:val="105"/>
        </w:rPr>
        <w:t> </w:t>
      </w:r>
      <w:r>
        <w:rPr>
          <w:color w:val="231F20"/>
          <w:w w:val="105"/>
        </w:rPr>
        <w:t>obra</w:t>
      </w:r>
      <w:r>
        <w:rPr>
          <w:color w:val="231F20"/>
          <w:spacing w:val="-5"/>
          <w:w w:val="105"/>
        </w:rPr>
        <w:t> </w:t>
      </w:r>
      <w:r>
        <w:rPr>
          <w:color w:val="231F20"/>
          <w:spacing w:val="3"/>
          <w:w w:val="105"/>
        </w:rPr>
        <w:t>titulada</w:t>
      </w:r>
      <w:r>
        <w:rPr>
          <w:color w:val="231F20"/>
          <w:spacing w:val="-4"/>
          <w:w w:val="105"/>
        </w:rPr>
        <w:t> </w:t>
      </w:r>
      <w:r>
        <w:rPr>
          <w:i/>
          <w:color w:val="231F20"/>
          <w:spacing w:val="2"/>
          <w:w w:val="105"/>
        </w:rPr>
        <w:t>Segunda</w:t>
      </w:r>
      <w:r>
        <w:rPr>
          <w:i/>
          <w:color w:val="231F20"/>
          <w:spacing w:val="-5"/>
          <w:w w:val="105"/>
        </w:rPr>
        <w:t> </w:t>
      </w:r>
      <w:r>
        <w:rPr>
          <w:i/>
          <w:color w:val="231F20"/>
          <w:spacing w:val="3"/>
          <w:w w:val="105"/>
        </w:rPr>
        <w:t>réverie</w:t>
      </w:r>
      <w:r>
        <w:rPr>
          <w:color w:val="231F20"/>
          <w:spacing w:val="3"/>
          <w:w w:val="105"/>
        </w:rPr>
        <w:t>,</w:t>
      </w:r>
      <w:r>
        <w:rPr>
          <w:color w:val="231F20"/>
          <w:spacing w:val="-5"/>
          <w:w w:val="105"/>
        </w:rPr>
        <w:t> </w:t>
      </w:r>
      <w:r>
        <w:rPr>
          <w:color w:val="231F20"/>
          <w:w w:val="105"/>
        </w:rPr>
        <w:t>y</w:t>
      </w:r>
      <w:r>
        <w:rPr>
          <w:color w:val="231F20"/>
          <w:spacing w:val="-5"/>
          <w:w w:val="105"/>
        </w:rPr>
        <w:t> </w:t>
      </w:r>
      <w:r>
        <w:rPr>
          <w:color w:val="231F20"/>
          <w:w w:val="105"/>
        </w:rPr>
        <w:t>cuyo comentario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2"/>
          <w:w w:val="105"/>
        </w:rPr>
        <w:t>época,</w:t>
      </w:r>
      <w:r>
        <w:rPr>
          <w:color w:val="231F20"/>
          <w:spacing w:val="-19"/>
          <w:w w:val="105"/>
        </w:rPr>
        <w:t> </w:t>
      </w:r>
      <w:r>
        <w:rPr>
          <w:color w:val="231F20"/>
          <w:spacing w:val="2"/>
          <w:w w:val="105"/>
        </w:rPr>
        <w:t>escrito</w:t>
      </w:r>
      <w:r>
        <w:rPr>
          <w:color w:val="231F20"/>
          <w:spacing w:val="-19"/>
          <w:w w:val="105"/>
        </w:rPr>
        <w:t> </w:t>
      </w:r>
      <w:r>
        <w:rPr>
          <w:color w:val="231F20"/>
          <w:w w:val="105"/>
        </w:rPr>
        <w:t>por</w:t>
      </w:r>
      <w:r>
        <w:rPr>
          <w:color w:val="231F20"/>
          <w:spacing w:val="-19"/>
          <w:w w:val="105"/>
        </w:rPr>
        <w:t> </w:t>
      </w:r>
      <w:r>
        <w:rPr>
          <w:color w:val="231F20"/>
          <w:w w:val="105"/>
        </w:rPr>
        <w:t>el</w:t>
      </w:r>
      <w:r>
        <w:rPr>
          <w:color w:val="231F20"/>
          <w:spacing w:val="-19"/>
          <w:w w:val="105"/>
        </w:rPr>
        <w:t> </w:t>
      </w:r>
      <w:r>
        <w:rPr>
          <w:color w:val="231F20"/>
          <w:w w:val="105"/>
        </w:rPr>
        <w:t>músico</w:t>
      </w:r>
      <w:r>
        <w:rPr>
          <w:color w:val="231F20"/>
          <w:spacing w:val="-19"/>
          <w:w w:val="105"/>
        </w:rPr>
        <w:t> </w:t>
      </w:r>
      <w:r>
        <w:rPr>
          <w:color w:val="231F20"/>
          <w:w w:val="105"/>
        </w:rPr>
        <w:t>y</w:t>
      </w:r>
      <w:r>
        <w:rPr>
          <w:color w:val="231F20"/>
          <w:spacing w:val="-19"/>
          <w:w w:val="105"/>
        </w:rPr>
        <w:t> </w:t>
      </w:r>
      <w:r>
        <w:rPr>
          <w:color w:val="231F20"/>
          <w:w w:val="105"/>
        </w:rPr>
        <w:t>compositor</w:t>
      </w:r>
      <w:r>
        <w:rPr>
          <w:color w:val="231F20"/>
          <w:spacing w:val="-19"/>
          <w:w w:val="105"/>
        </w:rPr>
        <w:t> </w:t>
      </w:r>
      <w:r>
        <w:rPr>
          <w:color w:val="231F20"/>
          <w:spacing w:val="2"/>
          <w:w w:val="105"/>
        </w:rPr>
        <w:t>Ricardo Castro,</w:t>
      </w:r>
      <w:r>
        <w:rPr>
          <w:color w:val="231F20"/>
          <w:spacing w:val="-21"/>
          <w:w w:val="105"/>
        </w:rPr>
        <w:t> </w:t>
      </w:r>
      <w:r>
        <w:rPr>
          <w:color w:val="231F20"/>
          <w:w w:val="105"/>
        </w:rPr>
        <w:t>dice:</w:t>
      </w:r>
    </w:p>
    <w:p>
      <w:pPr>
        <w:pStyle w:val="BodyText"/>
        <w:spacing w:before="9"/>
        <w:rPr>
          <w:sz w:val="28"/>
        </w:rPr>
      </w:pPr>
    </w:p>
    <w:p>
      <w:pPr>
        <w:spacing w:line="340" w:lineRule="auto" w:before="0"/>
        <w:ind w:left="440" w:right="918" w:firstLine="0"/>
        <w:jc w:val="both"/>
        <w:rPr>
          <w:sz w:val="10"/>
        </w:rPr>
      </w:pPr>
      <w:r>
        <w:rPr>
          <w:color w:val="231F20"/>
          <w:sz w:val="18"/>
        </w:rPr>
        <w:t>Nótese en la música de la Srita. Olmedo esa plácida melancolía que retrata el carácter de los hijos de México, esa dulzura inefable que emana del sensible y delicado corazón de nuestras mujeres, esa apacible ternura de que se siente animado el artista cuando inspirado externa en sus produc- ciones la sensibilidad de su alma.</w:t>
      </w:r>
      <w:r>
        <w:rPr>
          <w:color w:val="231F20"/>
          <w:position w:val="6"/>
          <w:sz w:val="10"/>
        </w:rPr>
        <w:t>11</w:t>
      </w:r>
    </w:p>
    <w:p>
      <w:pPr>
        <w:pStyle w:val="BodyText"/>
        <w:rPr>
          <w:sz w:val="18"/>
        </w:rPr>
      </w:pPr>
    </w:p>
    <w:p>
      <w:pPr>
        <w:pStyle w:val="BodyText"/>
        <w:rPr>
          <w:sz w:val="18"/>
        </w:rPr>
      </w:pPr>
    </w:p>
    <w:p>
      <w:pPr>
        <w:pStyle w:val="BodyText"/>
        <w:spacing w:before="10"/>
        <w:rPr>
          <w:sz w:val="26"/>
        </w:rPr>
      </w:pPr>
    </w:p>
    <w:p>
      <w:pPr>
        <w:pStyle w:val="ListParagraph"/>
        <w:numPr>
          <w:ilvl w:val="0"/>
          <w:numId w:val="3"/>
        </w:numPr>
        <w:tabs>
          <w:tab w:pos="318" w:val="left" w:leader="none"/>
        </w:tabs>
        <w:spacing w:line="264" w:lineRule="auto" w:before="0" w:after="0"/>
        <w:ind w:left="339" w:right="618" w:hanging="199"/>
        <w:jc w:val="left"/>
        <w:rPr>
          <w:sz w:val="14"/>
        </w:rPr>
      </w:pPr>
      <w:r>
        <w:rPr>
          <w:color w:val="231F20"/>
          <w:spacing w:val="4"/>
          <w:w w:val="105"/>
          <w:sz w:val="14"/>
        </w:rPr>
        <w:t>Francisco </w:t>
      </w:r>
      <w:r>
        <w:rPr>
          <w:color w:val="231F20"/>
          <w:spacing w:val="3"/>
          <w:w w:val="105"/>
          <w:sz w:val="14"/>
        </w:rPr>
        <w:t>Sosa, “Transcripción </w:t>
      </w:r>
      <w:r>
        <w:rPr>
          <w:color w:val="231F20"/>
          <w:w w:val="105"/>
          <w:sz w:val="14"/>
        </w:rPr>
        <w:t>de la </w:t>
      </w:r>
      <w:r>
        <w:rPr>
          <w:color w:val="231F20"/>
          <w:spacing w:val="3"/>
          <w:w w:val="105"/>
          <w:sz w:val="14"/>
        </w:rPr>
        <w:t>biografía </w:t>
      </w:r>
      <w:r>
        <w:rPr>
          <w:color w:val="231F20"/>
          <w:w w:val="105"/>
          <w:sz w:val="14"/>
        </w:rPr>
        <w:t>de </w:t>
      </w:r>
      <w:r>
        <w:rPr>
          <w:color w:val="231F20"/>
          <w:spacing w:val="2"/>
          <w:w w:val="105"/>
          <w:sz w:val="14"/>
        </w:rPr>
        <w:t>Guadalupe </w:t>
      </w:r>
      <w:r>
        <w:rPr>
          <w:color w:val="231F20"/>
          <w:w w:val="105"/>
          <w:sz w:val="14"/>
        </w:rPr>
        <w:t>Olmedo”, en </w:t>
      </w:r>
      <w:r>
        <w:rPr>
          <w:color w:val="231F20"/>
          <w:spacing w:val="3"/>
          <w:w w:val="105"/>
          <w:sz w:val="14"/>
        </w:rPr>
        <w:t>Silvia Navarrete, </w:t>
      </w:r>
      <w:r>
        <w:rPr>
          <w:i/>
          <w:color w:val="231F20"/>
          <w:spacing w:val="2"/>
          <w:w w:val="105"/>
          <w:sz w:val="14"/>
        </w:rPr>
        <w:t>Ecos </w:t>
      </w:r>
      <w:r>
        <w:rPr>
          <w:i/>
          <w:color w:val="231F20"/>
          <w:w w:val="105"/>
          <w:sz w:val="14"/>
        </w:rPr>
        <w:t>de </w:t>
      </w:r>
      <w:r>
        <w:rPr>
          <w:i/>
          <w:color w:val="231F20"/>
          <w:spacing w:val="3"/>
          <w:w w:val="105"/>
          <w:sz w:val="14"/>
        </w:rPr>
        <w:t>México,</w:t>
      </w:r>
      <w:r>
        <w:rPr>
          <w:i/>
          <w:color w:val="231F20"/>
          <w:spacing w:val="-12"/>
          <w:w w:val="105"/>
          <w:sz w:val="14"/>
        </w:rPr>
        <w:t> </w:t>
      </w:r>
      <w:r>
        <w:rPr>
          <w:i/>
          <w:color w:val="231F20"/>
          <w:w w:val="105"/>
          <w:sz w:val="14"/>
        </w:rPr>
        <w:t>piano</w:t>
      </w:r>
      <w:r>
        <w:rPr>
          <w:color w:val="231F20"/>
          <w:w w:val="105"/>
          <w:sz w:val="14"/>
        </w:rPr>
        <w:t>,</w:t>
      </w:r>
      <w:r>
        <w:rPr>
          <w:color w:val="231F20"/>
          <w:spacing w:val="-12"/>
          <w:w w:val="105"/>
          <w:sz w:val="14"/>
        </w:rPr>
        <w:t> </w:t>
      </w:r>
      <w:r>
        <w:rPr>
          <w:color w:val="231F20"/>
          <w:w w:val="105"/>
          <w:sz w:val="14"/>
        </w:rPr>
        <w:t>pp.</w:t>
      </w:r>
      <w:r>
        <w:rPr>
          <w:color w:val="231F20"/>
          <w:spacing w:val="-12"/>
          <w:w w:val="105"/>
          <w:sz w:val="14"/>
        </w:rPr>
        <w:t> </w:t>
      </w:r>
      <w:r>
        <w:rPr>
          <w:color w:val="231F20"/>
          <w:spacing w:val="4"/>
          <w:w w:val="105"/>
          <w:sz w:val="14"/>
        </w:rPr>
        <w:t>8-11.</w:t>
      </w:r>
    </w:p>
    <w:p>
      <w:pPr>
        <w:pStyle w:val="ListParagraph"/>
        <w:numPr>
          <w:ilvl w:val="0"/>
          <w:numId w:val="3"/>
        </w:numPr>
        <w:tabs>
          <w:tab w:pos="278" w:val="left" w:leader="none"/>
        </w:tabs>
        <w:spacing w:line="264" w:lineRule="auto" w:before="0" w:after="0"/>
        <w:ind w:left="339" w:right="618" w:hanging="200"/>
        <w:jc w:val="left"/>
        <w:rPr>
          <w:sz w:val="14"/>
        </w:rPr>
      </w:pPr>
      <w:r>
        <w:rPr>
          <w:color w:val="231F20"/>
          <w:spacing w:val="8"/>
          <w:w w:val="120"/>
          <w:sz w:val="14"/>
        </w:rPr>
        <w:t>A</w:t>
      </w:r>
      <w:r>
        <w:rPr>
          <w:color w:val="231F20"/>
          <w:spacing w:val="4"/>
          <w:w w:val="109"/>
          <w:sz w:val="14"/>
        </w:rPr>
        <w:t>m</w:t>
      </w:r>
      <w:r>
        <w:rPr>
          <w:color w:val="231F20"/>
          <w:spacing w:val="2"/>
          <w:w w:val="90"/>
          <w:sz w:val="14"/>
        </w:rPr>
        <w:t>a</w:t>
      </w:r>
      <w:r>
        <w:rPr>
          <w:color w:val="231F20"/>
          <w:spacing w:val="1"/>
          <w:w w:val="103"/>
          <w:sz w:val="14"/>
        </w:rPr>
        <w:t>d</w:t>
      </w:r>
      <w:r>
        <w:rPr>
          <w:color w:val="231F20"/>
          <w:w w:val="106"/>
          <w:sz w:val="14"/>
        </w:rPr>
        <w:t>o</w:t>
      </w:r>
      <w:r>
        <w:rPr>
          <w:color w:val="231F20"/>
          <w:spacing w:val="1"/>
          <w:sz w:val="14"/>
        </w:rPr>
        <w:t> </w:t>
      </w:r>
      <w:r>
        <w:rPr>
          <w:color w:val="231F20"/>
          <w:spacing w:val="2"/>
          <w:w w:val="117"/>
          <w:sz w:val="14"/>
        </w:rPr>
        <w:t>N</w:t>
      </w:r>
      <w:r>
        <w:rPr>
          <w:color w:val="231F20"/>
          <w:spacing w:val="2"/>
          <w:w w:val="97"/>
          <w:sz w:val="14"/>
        </w:rPr>
        <w:t>e</w:t>
      </w:r>
      <w:r>
        <w:rPr>
          <w:color w:val="231F20"/>
          <w:spacing w:val="7"/>
          <w:w w:val="90"/>
          <w:sz w:val="14"/>
        </w:rPr>
        <w:t>r</w:t>
      </w:r>
      <w:r>
        <w:rPr>
          <w:color w:val="231F20"/>
          <w:spacing w:val="1"/>
          <w:w w:val="106"/>
          <w:sz w:val="14"/>
        </w:rPr>
        <w:t>v</w:t>
      </w:r>
      <w:r>
        <w:rPr>
          <w:color w:val="231F20"/>
          <w:spacing w:val="2"/>
          <w:w w:val="106"/>
          <w:sz w:val="14"/>
        </w:rPr>
        <w:t>o</w:t>
      </w:r>
      <w:r>
        <w:rPr>
          <w:color w:val="231F20"/>
          <w:w w:val="125"/>
          <w:sz w:val="14"/>
        </w:rPr>
        <w:t>,</w:t>
      </w:r>
      <w:r>
        <w:rPr>
          <w:color w:val="231F20"/>
          <w:spacing w:val="1"/>
          <w:sz w:val="14"/>
        </w:rPr>
        <w:t> </w:t>
      </w:r>
      <w:r>
        <w:rPr>
          <w:color w:val="231F20"/>
          <w:spacing w:val="5"/>
          <w:w w:val="128"/>
          <w:sz w:val="14"/>
        </w:rPr>
        <w:t>“</w:t>
      </w:r>
      <w:r>
        <w:rPr>
          <w:color w:val="231F20"/>
          <w:spacing w:val="8"/>
          <w:w w:val="97"/>
          <w:sz w:val="14"/>
        </w:rPr>
        <w:t>L</w:t>
      </w:r>
      <w:r>
        <w:rPr>
          <w:color w:val="231F20"/>
          <w:spacing w:val="5"/>
          <w:w w:val="90"/>
          <w:sz w:val="14"/>
        </w:rPr>
        <w:t>a</w:t>
      </w:r>
      <w:r>
        <w:rPr>
          <w:color w:val="231F20"/>
          <w:w w:val="96"/>
          <w:sz w:val="14"/>
        </w:rPr>
        <w:t>s</w:t>
      </w:r>
      <w:r>
        <w:rPr>
          <w:color w:val="231F20"/>
          <w:spacing w:val="1"/>
          <w:sz w:val="14"/>
        </w:rPr>
        <w:t> </w:t>
      </w:r>
      <w:r>
        <w:rPr>
          <w:color w:val="231F20"/>
          <w:spacing w:val="3"/>
          <w:w w:val="96"/>
          <w:sz w:val="14"/>
        </w:rPr>
        <w:t>s</w:t>
      </w:r>
      <w:r>
        <w:rPr>
          <w:color w:val="231F20"/>
          <w:spacing w:val="2"/>
          <w:w w:val="97"/>
          <w:sz w:val="14"/>
        </w:rPr>
        <w:t>e</w:t>
      </w:r>
      <w:r>
        <w:rPr>
          <w:color w:val="231F20"/>
          <w:spacing w:val="1"/>
          <w:w w:val="107"/>
          <w:sz w:val="14"/>
        </w:rPr>
        <w:t>ñ</w:t>
      </w:r>
      <w:r>
        <w:rPr>
          <w:color w:val="231F20"/>
          <w:spacing w:val="1"/>
          <w:w w:val="106"/>
          <w:sz w:val="14"/>
        </w:rPr>
        <w:t>o</w:t>
      </w:r>
      <w:r>
        <w:rPr>
          <w:color w:val="231F20"/>
          <w:spacing w:val="6"/>
          <w:w w:val="90"/>
          <w:sz w:val="14"/>
        </w:rPr>
        <w:t>r</w:t>
      </w:r>
      <w:r>
        <w:rPr>
          <w:color w:val="231F20"/>
          <w:spacing w:val="1"/>
          <w:w w:val="105"/>
          <w:sz w:val="14"/>
        </w:rPr>
        <w:t>i</w:t>
      </w:r>
      <w:r>
        <w:rPr>
          <w:color w:val="231F20"/>
          <w:spacing w:val="7"/>
          <w:w w:val="103"/>
          <w:sz w:val="14"/>
        </w:rPr>
        <w:t>t</w:t>
      </w:r>
      <w:r>
        <w:rPr>
          <w:color w:val="231F20"/>
          <w:spacing w:val="5"/>
          <w:w w:val="90"/>
          <w:sz w:val="14"/>
        </w:rPr>
        <w:t>a</w:t>
      </w:r>
      <w:r>
        <w:rPr>
          <w:color w:val="231F20"/>
          <w:w w:val="96"/>
          <w:sz w:val="14"/>
        </w:rPr>
        <w:t>s</w:t>
      </w:r>
      <w:r>
        <w:rPr>
          <w:color w:val="231F20"/>
          <w:spacing w:val="1"/>
          <w:sz w:val="14"/>
        </w:rPr>
        <w:t> </w:t>
      </w:r>
      <w:r>
        <w:rPr>
          <w:color w:val="231F20"/>
          <w:spacing w:val="2"/>
          <w:w w:val="101"/>
          <w:sz w:val="14"/>
        </w:rPr>
        <w:t>q</w:t>
      </w:r>
      <w:r>
        <w:rPr>
          <w:color w:val="231F20"/>
          <w:spacing w:val="2"/>
          <w:w w:val="105"/>
          <w:sz w:val="14"/>
        </w:rPr>
        <w:t>u</w:t>
      </w:r>
      <w:r>
        <w:rPr>
          <w:color w:val="231F20"/>
          <w:w w:val="97"/>
          <w:sz w:val="14"/>
        </w:rPr>
        <w:t>e</w:t>
      </w:r>
      <w:r>
        <w:rPr>
          <w:color w:val="231F20"/>
          <w:spacing w:val="1"/>
          <w:sz w:val="14"/>
        </w:rPr>
        <w:t> </w:t>
      </w:r>
      <w:r>
        <w:rPr>
          <w:color w:val="231F20"/>
          <w:spacing w:val="4"/>
          <w:w w:val="97"/>
          <w:sz w:val="14"/>
        </w:rPr>
        <w:t>e</w:t>
      </w:r>
      <w:r>
        <w:rPr>
          <w:color w:val="231F20"/>
          <w:spacing w:val="2"/>
          <w:w w:val="96"/>
          <w:sz w:val="14"/>
        </w:rPr>
        <w:t>s</w:t>
      </w:r>
      <w:r>
        <w:rPr>
          <w:color w:val="231F20"/>
          <w:spacing w:val="7"/>
          <w:w w:val="103"/>
          <w:sz w:val="14"/>
        </w:rPr>
        <w:t>t</w:t>
      </w:r>
      <w:r>
        <w:rPr>
          <w:color w:val="231F20"/>
          <w:spacing w:val="2"/>
          <w:w w:val="105"/>
          <w:sz w:val="14"/>
        </w:rPr>
        <w:t>u</w:t>
      </w:r>
      <w:r>
        <w:rPr>
          <w:color w:val="231F20"/>
          <w:spacing w:val="5"/>
          <w:w w:val="103"/>
          <w:sz w:val="14"/>
        </w:rPr>
        <w:t>d</w:t>
      </w:r>
      <w:r>
        <w:rPr>
          <w:color w:val="231F20"/>
          <w:spacing w:val="4"/>
          <w:w w:val="105"/>
          <w:sz w:val="14"/>
        </w:rPr>
        <w:t>i</w:t>
      </w:r>
      <w:r>
        <w:rPr>
          <w:color w:val="231F20"/>
          <w:spacing w:val="3"/>
          <w:w w:val="90"/>
          <w:sz w:val="14"/>
        </w:rPr>
        <w:t>a</w:t>
      </w:r>
      <w:r>
        <w:rPr>
          <w:color w:val="231F20"/>
          <w:spacing w:val="2"/>
          <w:w w:val="99"/>
          <w:sz w:val="14"/>
        </w:rPr>
        <w:t>b</w:t>
      </w:r>
      <w:r>
        <w:rPr>
          <w:color w:val="231F20"/>
          <w:spacing w:val="6"/>
          <w:w w:val="90"/>
          <w:sz w:val="14"/>
        </w:rPr>
        <w:t>a</w:t>
      </w:r>
      <w:r>
        <w:rPr>
          <w:color w:val="231F20"/>
          <w:w w:val="107"/>
          <w:sz w:val="14"/>
        </w:rPr>
        <w:t>n</w:t>
      </w:r>
      <w:r>
        <w:rPr>
          <w:color w:val="231F20"/>
          <w:spacing w:val="1"/>
          <w:sz w:val="14"/>
        </w:rPr>
        <w:t> </w:t>
      </w:r>
      <w:r>
        <w:rPr>
          <w:color w:val="231F20"/>
          <w:spacing w:val="1"/>
          <w:w w:val="105"/>
          <w:sz w:val="14"/>
        </w:rPr>
        <w:t>p</w:t>
      </w:r>
      <w:r>
        <w:rPr>
          <w:color w:val="231F20"/>
          <w:spacing w:val="4"/>
          <w:w w:val="105"/>
          <w:sz w:val="14"/>
        </w:rPr>
        <w:t>i</w:t>
      </w:r>
      <w:r>
        <w:rPr>
          <w:color w:val="231F20"/>
          <w:spacing w:val="6"/>
          <w:w w:val="90"/>
          <w:sz w:val="14"/>
        </w:rPr>
        <w:t>a</w:t>
      </w:r>
      <w:r>
        <w:rPr>
          <w:color w:val="231F20"/>
          <w:spacing w:val="1"/>
          <w:w w:val="107"/>
          <w:sz w:val="14"/>
        </w:rPr>
        <w:t>n</w:t>
      </w:r>
      <w:r>
        <w:rPr>
          <w:color w:val="231F20"/>
          <w:w w:val="106"/>
          <w:sz w:val="14"/>
        </w:rPr>
        <w:t>o</w:t>
      </w:r>
      <w:r>
        <w:rPr>
          <w:color w:val="231F20"/>
          <w:spacing w:val="1"/>
          <w:sz w:val="14"/>
        </w:rPr>
        <w:t> </w:t>
      </w:r>
      <w:r>
        <w:rPr>
          <w:color w:val="231F20"/>
          <w:spacing w:val="2"/>
          <w:w w:val="97"/>
          <w:sz w:val="14"/>
        </w:rPr>
        <w:t>e</w:t>
      </w:r>
      <w:r>
        <w:rPr>
          <w:color w:val="231F20"/>
          <w:w w:val="107"/>
          <w:sz w:val="14"/>
        </w:rPr>
        <w:t>n</w:t>
      </w:r>
      <w:r>
        <w:rPr>
          <w:color w:val="231F20"/>
          <w:spacing w:val="2"/>
          <w:sz w:val="14"/>
        </w:rPr>
        <w:t> </w:t>
      </w:r>
      <w:r>
        <w:rPr>
          <w:i/>
          <w:color w:val="231F20"/>
          <w:spacing w:val="4"/>
          <w:w w:val="101"/>
          <w:sz w:val="14"/>
        </w:rPr>
        <w:t>E</w:t>
      </w:r>
      <w:r>
        <w:rPr>
          <w:i/>
          <w:color w:val="231F20"/>
          <w:w w:val="101"/>
          <w:sz w:val="14"/>
        </w:rPr>
        <w:t>l</w:t>
      </w:r>
      <w:r>
        <w:rPr>
          <w:i/>
          <w:color w:val="231F20"/>
          <w:spacing w:val="1"/>
          <w:sz w:val="14"/>
        </w:rPr>
        <w:t> </w:t>
      </w:r>
      <w:r>
        <w:rPr>
          <w:i/>
          <w:color w:val="231F20"/>
          <w:spacing w:val="3"/>
          <w:w w:val="114"/>
          <w:sz w:val="14"/>
        </w:rPr>
        <w:t>N</w:t>
      </w:r>
      <w:r>
        <w:rPr>
          <w:i/>
          <w:color w:val="231F20"/>
          <w:spacing w:val="3"/>
          <w:w w:val="101"/>
          <w:sz w:val="14"/>
        </w:rPr>
        <w:t>a</w:t>
      </w:r>
      <w:r>
        <w:rPr>
          <w:i/>
          <w:color w:val="231F20"/>
          <w:spacing w:val="7"/>
          <w:w w:val="101"/>
          <w:sz w:val="14"/>
        </w:rPr>
        <w:t>c</w:t>
      </w:r>
      <w:r>
        <w:rPr>
          <w:i/>
          <w:color w:val="231F20"/>
          <w:spacing w:val="2"/>
          <w:w w:val="103"/>
          <w:sz w:val="14"/>
        </w:rPr>
        <w:t>i</w:t>
      </w:r>
      <w:r>
        <w:rPr>
          <w:i/>
          <w:color w:val="231F20"/>
          <w:spacing w:val="3"/>
          <w:w w:val="104"/>
          <w:sz w:val="14"/>
        </w:rPr>
        <w:t>o</w:t>
      </w:r>
      <w:r>
        <w:rPr>
          <w:i/>
          <w:color w:val="231F20"/>
          <w:spacing w:val="3"/>
          <w:w w:val="106"/>
          <w:sz w:val="14"/>
        </w:rPr>
        <w:t>n</w:t>
      </w:r>
      <w:r>
        <w:rPr>
          <w:i/>
          <w:color w:val="231F20"/>
          <w:spacing w:val="3"/>
          <w:w w:val="101"/>
          <w:sz w:val="14"/>
        </w:rPr>
        <w:t>a</w:t>
      </w:r>
      <w:r>
        <w:rPr>
          <w:i/>
          <w:color w:val="231F20"/>
          <w:w w:val="101"/>
          <w:sz w:val="14"/>
        </w:rPr>
        <w:t>l</w:t>
      </w:r>
      <w:r>
        <w:rPr>
          <w:i/>
          <w:color w:val="231F20"/>
          <w:spacing w:val="1"/>
          <w:sz w:val="14"/>
        </w:rPr>
        <w:t> </w:t>
      </w:r>
      <w:r>
        <w:rPr>
          <w:color w:val="231F20"/>
          <w:spacing w:val="2"/>
          <w:w w:val="103"/>
          <w:sz w:val="14"/>
        </w:rPr>
        <w:t>d</w:t>
      </w:r>
      <w:r>
        <w:rPr>
          <w:color w:val="231F20"/>
          <w:w w:val="97"/>
          <w:sz w:val="14"/>
        </w:rPr>
        <w:t>e</w:t>
      </w:r>
      <w:r>
        <w:rPr>
          <w:color w:val="231F20"/>
          <w:spacing w:val="1"/>
          <w:sz w:val="14"/>
        </w:rPr>
        <w:t> </w:t>
      </w:r>
      <w:r>
        <w:rPr>
          <w:color w:val="231F20"/>
          <w:spacing w:val="6"/>
          <w:w w:val="63"/>
          <w:sz w:val="14"/>
        </w:rPr>
        <w:t>1</w:t>
      </w:r>
      <w:r>
        <w:rPr>
          <w:color w:val="231F20"/>
          <w:spacing w:val="7"/>
          <w:w w:val="98"/>
          <w:sz w:val="14"/>
        </w:rPr>
        <w:t>8</w:t>
      </w:r>
      <w:r>
        <w:rPr>
          <w:color w:val="231F20"/>
          <w:spacing w:val="8"/>
          <w:w w:val="102"/>
          <w:sz w:val="14"/>
        </w:rPr>
        <w:t>9</w:t>
      </w:r>
      <w:r>
        <w:rPr>
          <w:color w:val="231F20"/>
          <w:spacing w:val="1"/>
          <w:w w:val="102"/>
          <w:sz w:val="14"/>
        </w:rPr>
        <w:t>6</w:t>
      </w:r>
      <w:r>
        <w:rPr>
          <w:color w:val="231F20"/>
          <w:spacing w:val="-4"/>
          <w:w w:val="128"/>
          <w:sz w:val="14"/>
        </w:rPr>
        <w:t>”</w:t>
      </w:r>
      <w:r>
        <w:rPr>
          <w:color w:val="231F20"/>
          <w:w w:val="125"/>
          <w:sz w:val="14"/>
        </w:rPr>
        <w:t>,</w:t>
      </w:r>
      <w:r>
        <w:rPr>
          <w:color w:val="231F20"/>
          <w:spacing w:val="1"/>
          <w:sz w:val="14"/>
        </w:rPr>
        <w:t> </w:t>
      </w:r>
      <w:r>
        <w:rPr>
          <w:color w:val="231F20"/>
          <w:spacing w:val="2"/>
          <w:w w:val="97"/>
          <w:sz w:val="14"/>
        </w:rPr>
        <w:t>e</w:t>
      </w:r>
      <w:r>
        <w:rPr>
          <w:color w:val="231F20"/>
          <w:w w:val="107"/>
          <w:sz w:val="14"/>
        </w:rPr>
        <w:t>n</w:t>
      </w:r>
      <w:r>
        <w:rPr>
          <w:color w:val="231F20"/>
          <w:spacing w:val="1"/>
          <w:sz w:val="14"/>
        </w:rPr>
        <w:t> </w:t>
      </w:r>
      <w:r>
        <w:rPr>
          <w:color w:val="231F20"/>
          <w:spacing w:val="3"/>
          <w:w w:val="109"/>
          <w:sz w:val="14"/>
        </w:rPr>
        <w:t>S</w:t>
      </w:r>
      <w:r>
        <w:rPr>
          <w:color w:val="231F20"/>
          <w:spacing w:val="5"/>
          <w:w w:val="105"/>
          <w:sz w:val="14"/>
        </w:rPr>
        <w:t>i</w:t>
      </w:r>
      <w:r>
        <w:rPr>
          <w:color w:val="231F20"/>
          <w:spacing w:val="2"/>
          <w:w w:val="108"/>
          <w:sz w:val="14"/>
        </w:rPr>
        <w:t>l</w:t>
      </w:r>
      <w:r>
        <w:rPr>
          <w:color w:val="231F20"/>
          <w:spacing w:val="7"/>
          <w:w w:val="106"/>
          <w:sz w:val="14"/>
        </w:rPr>
        <w:t>v</w:t>
      </w:r>
      <w:r>
        <w:rPr>
          <w:color w:val="231F20"/>
          <w:spacing w:val="4"/>
          <w:w w:val="105"/>
          <w:sz w:val="14"/>
        </w:rPr>
        <w:t>i</w:t>
      </w:r>
      <w:r>
        <w:rPr>
          <w:color w:val="231F20"/>
          <w:w w:val="90"/>
          <w:sz w:val="14"/>
        </w:rPr>
        <w:t>a</w:t>
      </w:r>
      <w:r>
        <w:rPr>
          <w:color w:val="231F20"/>
          <w:spacing w:val="1"/>
          <w:sz w:val="14"/>
        </w:rPr>
        <w:t> </w:t>
      </w:r>
      <w:r>
        <w:rPr>
          <w:color w:val="231F20"/>
          <w:spacing w:val="2"/>
          <w:w w:val="117"/>
          <w:sz w:val="14"/>
        </w:rPr>
        <w:t>N</w:t>
      </w:r>
      <w:r>
        <w:rPr>
          <w:color w:val="231F20"/>
          <w:spacing w:val="1"/>
          <w:w w:val="90"/>
          <w:sz w:val="14"/>
        </w:rPr>
        <w:t>a</w:t>
      </w:r>
      <w:r>
        <w:rPr>
          <w:color w:val="231F20"/>
          <w:spacing w:val="5"/>
          <w:w w:val="106"/>
          <w:sz w:val="14"/>
        </w:rPr>
        <w:t>v</w:t>
      </w:r>
      <w:r>
        <w:rPr>
          <w:color w:val="231F20"/>
          <w:spacing w:val="6"/>
          <w:w w:val="90"/>
          <w:sz w:val="14"/>
        </w:rPr>
        <w:t>a</w:t>
      </w:r>
      <w:r>
        <w:rPr>
          <w:color w:val="231F20"/>
          <w:spacing w:val="6"/>
          <w:w w:val="90"/>
          <w:sz w:val="14"/>
        </w:rPr>
        <w:t>r</w:t>
      </w:r>
      <w:r>
        <w:rPr>
          <w:color w:val="231F20"/>
          <w:spacing w:val="3"/>
          <w:w w:val="90"/>
          <w:sz w:val="14"/>
        </w:rPr>
        <w:t>r</w:t>
      </w:r>
      <w:r>
        <w:rPr>
          <w:color w:val="231F20"/>
          <w:spacing w:val="2"/>
          <w:w w:val="97"/>
          <w:sz w:val="14"/>
        </w:rPr>
        <w:t>e</w:t>
      </w:r>
      <w:r>
        <w:rPr>
          <w:color w:val="231F20"/>
          <w:spacing w:val="4"/>
          <w:w w:val="103"/>
          <w:sz w:val="14"/>
        </w:rPr>
        <w:t>t</w:t>
      </w:r>
      <w:r>
        <w:rPr>
          <w:color w:val="231F20"/>
          <w:spacing w:val="4"/>
          <w:w w:val="97"/>
          <w:sz w:val="14"/>
        </w:rPr>
        <w:t>e</w:t>
      </w:r>
      <w:r>
        <w:rPr>
          <w:color w:val="231F20"/>
          <w:w w:val="125"/>
          <w:sz w:val="14"/>
        </w:rPr>
        <w:t>,</w:t>
      </w:r>
      <w:r>
        <w:rPr>
          <w:color w:val="231F20"/>
          <w:spacing w:val="1"/>
          <w:sz w:val="14"/>
        </w:rPr>
        <w:t> </w:t>
      </w:r>
      <w:r>
        <w:rPr>
          <w:i/>
          <w:color w:val="231F20"/>
          <w:spacing w:val="2"/>
          <w:w w:val="104"/>
          <w:sz w:val="14"/>
        </w:rPr>
        <w:t>o</w:t>
      </w:r>
      <w:r>
        <w:rPr>
          <w:i/>
          <w:color w:val="231F20"/>
          <w:spacing w:val="2"/>
          <w:w w:val="106"/>
          <w:sz w:val="14"/>
        </w:rPr>
        <w:t>p</w:t>
      </w:r>
      <w:r>
        <w:rPr>
          <w:i/>
          <w:color w:val="231F20"/>
          <w:w w:val="93"/>
          <w:sz w:val="14"/>
        </w:rPr>
        <w:t>.</w:t>
      </w:r>
      <w:r>
        <w:rPr>
          <w:i/>
          <w:color w:val="231F20"/>
          <w:w w:val="93"/>
          <w:sz w:val="14"/>
        </w:rPr>
        <w:t> </w:t>
      </w:r>
      <w:r>
        <w:rPr>
          <w:i/>
          <w:color w:val="231F20"/>
          <w:spacing w:val="4"/>
          <w:w w:val="95"/>
          <w:sz w:val="14"/>
        </w:rPr>
        <w:t>cit.,</w:t>
      </w:r>
      <w:r>
        <w:rPr>
          <w:i/>
          <w:color w:val="231F20"/>
          <w:spacing w:val="-12"/>
          <w:w w:val="95"/>
          <w:sz w:val="14"/>
        </w:rPr>
        <w:t> </w:t>
      </w:r>
      <w:r>
        <w:rPr>
          <w:color w:val="231F20"/>
          <w:w w:val="95"/>
          <w:sz w:val="14"/>
        </w:rPr>
        <w:t>pp.</w:t>
      </w:r>
      <w:r>
        <w:rPr>
          <w:color w:val="231F20"/>
          <w:spacing w:val="-12"/>
          <w:w w:val="95"/>
          <w:sz w:val="14"/>
        </w:rPr>
        <w:t> </w:t>
      </w:r>
      <w:r>
        <w:rPr>
          <w:color w:val="231F20"/>
          <w:spacing w:val="4"/>
          <w:w w:val="95"/>
          <w:sz w:val="14"/>
        </w:rPr>
        <w:t>11-12</w:t>
      </w:r>
      <w:r>
        <w:rPr>
          <w:color w:val="231F20"/>
          <w:spacing w:val="-23"/>
          <w:w w:val="95"/>
          <w:sz w:val="14"/>
        </w:rPr>
        <w:t> </w:t>
      </w:r>
      <w:r>
        <w:rPr>
          <w:color w:val="231F20"/>
          <w:w w:val="95"/>
          <w:sz w:val="14"/>
        </w:rPr>
        <w:t>.</w:t>
      </w:r>
    </w:p>
    <w:p>
      <w:pPr>
        <w:pStyle w:val="BodyText"/>
        <w:rPr>
          <w:sz w:val="20"/>
        </w:rPr>
      </w:pPr>
    </w:p>
    <w:p>
      <w:pPr>
        <w:pStyle w:val="BodyText"/>
        <w:rPr>
          <w:sz w:val="20"/>
        </w:rPr>
      </w:pPr>
    </w:p>
    <w:p>
      <w:pPr>
        <w:spacing w:before="0"/>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rPr>
          <w:sz w:val="20"/>
        </w:rPr>
      </w:pPr>
    </w:p>
    <w:p>
      <w:pPr>
        <w:pStyle w:val="BodyText"/>
        <w:spacing w:before="2"/>
        <w:rPr>
          <w:sz w:val="20"/>
        </w:rPr>
      </w:pPr>
    </w:p>
    <w:p>
      <w:pPr>
        <w:pStyle w:val="BodyText"/>
        <w:spacing w:line="278" w:lineRule="auto"/>
        <w:ind w:left="639" w:right="137"/>
        <w:jc w:val="both"/>
      </w:pPr>
      <w:r>
        <w:rPr>
          <w:color w:val="231F20"/>
          <w:spacing w:val="3"/>
          <w:w w:val="105"/>
        </w:rPr>
        <w:t>En</w:t>
      </w:r>
      <w:r>
        <w:rPr>
          <w:color w:val="231F20"/>
          <w:spacing w:val="-6"/>
          <w:w w:val="105"/>
        </w:rPr>
        <w:t> </w:t>
      </w:r>
      <w:r>
        <w:rPr>
          <w:color w:val="231F20"/>
          <w:spacing w:val="2"/>
          <w:w w:val="105"/>
        </w:rPr>
        <w:t>las</w:t>
      </w:r>
      <w:r>
        <w:rPr>
          <w:color w:val="231F20"/>
          <w:spacing w:val="-6"/>
          <w:w w:val="105"/>
        </w:rPr>
        <w:t> </w:t>
      </w:r>
      <w:r>
        <w:rPr>
          <w:color w:val="231F20"/>
          <w:spacing w:val="3"/>
          <w:w w:val="105"/>
        </w:rPr>
        <w:t>últimas</w:t>
      </w:r>
      <w:r>
        <w:rPr>
          <w:color w:val="231F20"/>
          <w:spacing w:val="-6"/>
          <w:w w:val="105"/>
        </w:rPr>
        <w:t> </w:t>
      </w:r>
      <w:r>
        <w:rPr>
          <w:color w:val="231F20"/>
          <w:spacing w:val="2"/>
          <w:w w:val="105"/>
        </w:rPr>
        <w:t>décadas,</w:t>
      </w:r>
      <w:r>
        <w:rPr>
          <w:color w:val="231F20"/>
          <w:spacing w:val="-6"/>
          <w:w w:val="105"/>
        </w:rPr>
        <w:t> </w:t>
      </w:r>
      <w:r>
        <w:rPr>
          <w:color w:val="231F20"/>
          <w:spacing w:val="2"/>
          <w:w w:val="105"/>
        </w:rPr>
        <w:t>afortunadamente,</w:t>
      </w:r>
      <w:r>
        <w:rPr>
          <w:color w:val="231F20"/>
          <w:spacing w:val="-6"/>
          <w:w w:val="105"/>
        </w:rPr>
        <w:t> </w:t>
      </w:r>
      <w:r>
        <w:rPr>
          <w:color w:val="231F20"/>
          <w:spacing w:val="2"/>
          <w:w w:val="105"/>
        </w:rPr>
        <w:t>algunos</w:t>
      </w:r>
      <w:r>
        <w:rPr>
          <w:color w:val="231F20"/>
          <w:spacing w:val="-6"/>
          <w:w w:val="105"/>
        </w:rPr>
        <w:t> </w:t>
      </w:r>
      <w:r>
        <w:rPr>
          <w:color w:val="231F20"/>
          <w:w w:val="105"/>
        </w:rPr>
        <w:t>investigadores y</w:t>
      </w:r>
      <w:r>
        <w:rPr>
          <w:color w:val="231F20"/>
          <w:spacing w:val="-14"/>
          <w:w w:val="105"/>
        </w:rPr>
        <w:t> </w:t>
      </w:r>
      <w:r>
        <w:rPr>
          <w:color w:val="231F20"/>
          <w:w w:val="105"/>
        </w:rPr>
        <w:t>músicos</w:t>
      </w:r>
      <w:r>
        <w:rPr>
          <w:color w:val="231F20"/>
          <w:spacing w:val="-14"/>
          <w:w w:val="105"/>
        </w:rPr>
        <w:t> </w:t>
      </w:r>
      <w:r>
        <w:rPr>
          <w:color w:val="231F20"/>
          <w:w w:val="105"/>
        </w:rPr>
        <w:t>se</w:t>
      </w:r>
      <w:r>
        <w:rPr>
          <w:color w:val="231F20"/>
          <w:spacing w:val="-14"/>
          <w:w w:val="105"/>
        </w:rPr>
        <w:t> </w:t>
      </w:r>
      <w:r>
        <w:rPr>
          <w:color w:val="231F20"/>
          <w:spacing w:val="3"/>
          <w:w w:val="105"/>
        </w:rPr>
        <w:t>han</w:t>
      </w:r>
      <w:r>
        <w:rPr>
          <w:color w:val="231F20"/>
          <w:spacing w:val="-14"/>
          <w:w w:val="105"/>
        </w:rPr>
        <w:t> </w:t>
      </w:r>
      <w:r>
        <w:rPr>
          <w:color w:val="231F20"/>
          <w:w w:val="105"/>
        </w:rPr>
        <w:t>dedicado</w:t>
      </w:r>
      <w:r>
        <w:rPr>
          <w:color w:val="231F20"/>
          <w:spacing w:val="-14"/>
          <w:w w:val="105"/>
        </w:rPr>
        <w:t> </w:t>
      </w:r>
      <w:r>
        <w:rPr>
          <w:color w:val="231F20"/>
          <w:spacing w:val="3"/>
          <w:w w:val="105"/>
        </w:rPr>
        <w:t>al</w:t>
      </w:r>
      <w:r>
        <w:rPr>
          <w:color w:val="231F20"/>
          <w:spacing w:val="-14"/>
          <w:w w:val="105"/>
        </w:rPr>
        <w:t> </w:t>
      </w:r>
      <w:r>
        <w:rPr>
          <w:color w:val="231F20"/>
          <w:w w:val="105"/>
        </w:rPr>
        <w:t>rescate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obra</w:t>
      </w:r>
      <w:r>
        <w:rPr>
          <w:color w:val="231F20"/>
          <w:spacing w:val="-14"/>
          <w:w w:val="105"/>
        </w:rPr>
        <w:t> </w:t>
      </w:r>
      <w:r>
        <w:rPr>
          <w:color w:val="231F20"/>
          <w:w w:val="105"/>
        </w:rPr>
        <w:t>de</w:t>
      </w:r>
      <w:r>
        <w:rPr>
          <w:color w:val="231F20"/>
          <w:spacing w:val="-14"/>
          <w:w w:val="105"/>
        </w:rPr>
        <w:t> </w:t>
      </w:r>
      <w:r>
        <w:rPr>
          <w:color w:val="231F20"/>
          <w:spacing w:val="2"/>
          <w:w w:val="105"/>
        </w:rPr>
        <w:t>esta</w:t>
      </w:r>
      <w:r>
        <w:rPr>
          <w:color w:val="231F20"/>
          <w:spacing w:val="-14"/>
          <w:w w:val="105"/>
        </w:rPr>
        <w:t> </w:t>
      </w:r>
      <w:r>
        <w:rPr>
          <w:color w:val="231F20"/>
          <w:spacing w:val="4"/>
          <w:w w:val="105"/>
        </w:rPr>
        <w:t>gran</w:t>
      </w:r>
      <w:r>
        <w:rPr>
          <w:color w:val="231F20"/>
          <w:spacing w:val="-14"/>
          <w:w w:val="105"/>
        </w:rPr>
        <w:t> </w:t>
      </w:r>
      <w:r>
        <w:rPr>
          <w:color w:val="231F20"/>
          <w:spacing w:val="4"/>
          <w:w w:val="105"/>
        </w:rPr>
        <w:t>artista </w:t>
      </w:r>
      <w:r>
        <w:rPr>
          <w:color w:val="231F20"/>
          <w:w w:val="105"/>
        </w:rPr>
        <w:t>y</w:t>
      </w:r>
      <w:r>
        <w:rPr>
          <w:color w:val="231F20"/>
          <w:spacing w:val="-9"/>
          <w:w w:val="105"/>
        </w:rPr>
        <w:t> </w:t>
      </w:r>
      <w:r>
        <w:rPr>
          <w:color w:val="231F20"/>
          <w:w w:val="105"/>
        </w:rPr>
        <w:t>compositora,</w:t>
      </w:r>
      <w:r>
        <w:rPr>
          <w:color w:val="231F20"/>
          <w:spacing w:val="-9"/>
          <w:w w:val="105"/>
        </w:rPr>
        <w:t> </w:t>
      </w:r>
      <w:r>
        <w:rPr>
          <w:color w:val="231F20"/>
          <w:w w:val="105"/>
        </w:rPr>
        <w:t>entre</w:t>
      </w:r>
      <w:r>
        <w:rPr>
          <w:color w:val="231F20"/>
          <w:spacing w:val="-9"/>
          <w:w w:val="105"/>
        </w:rPr>
        <w:t> </w:t>
      </w:r>
      <w:r>
        <w:rPr>
          <w:color w:val="231F20"/>
          <w:w w:val="105"/>
        </w:rPr>
        <w:t>los</w:t>
      </w:r>
      <w:r>
        <w:rPr>
          <w:color w:val="231F20"/>
          <w:spacing w:val="-9"/>
          <w:w w:val="105"/>
        </w:rPr>
        <w:t> </w:t>
      </w:r>
      <w:r>
        <w:rPr>
          <w:color w:val="231F20"/>
          <w:w w:val="105"/>
        </w:rPr>
        <w:t>que</w:t>
      </w:r>
      <w:r>
        <w:rPr>
          <w:color w:val="231F20"/>
          <w:spacing w:val="-9"/>
          <w:w w:val="105"/>
        </w:rPr>
        <w:t> </w:t>
      </w:r>
      <w:r>
        <w:rPr>
          <w:color w:val="231F20"/>
          <w:spacing w:val="2"/>
          <w:w w:val="105"/>
        </w:rPr>
        <w:t>destaca</w:t>
      </w:r>
      <w:r>
        <w:rPr>
          <w:color w:val="231F20"/>
          <w:spacing w:val="-9"/>
          <w:w w:val="105"/>
        </w:rPr>
        <w:t> </w:t>
      </w:r>
      <w:r>
        <w:rPr>
          <w:color w:val="231F20"/>
          <w:w w:val="105"/>
        </w:rPr>
        <w:t>el</w:t>
      </w:r>
      <w:r>
        <w:rPr>
          <w:color w:val="231F20"/>
          <w:spacing w:val="-9"/>
          <w:w w:val="105"/>
        </w:rPr>
        <w:t> </w:t>
      </w:r>
      <w:r>
        <w:rPr>
          <w:color w:val="231F20"/>
          <w:w w:val="105"/>
        </w:rPr>
        <w:t>trabajo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2"/>
          <w:w w:val="105"/>
        </w:rPr>
        <w:t>pianista</w:t>
      </w:r>
      <w:r>
        <w:rPr>
          <w:color w:val="231F20"/>
          <w:spacing w:val="-9"/>
          <w:w w:val="105"/>
        </w:rPr>
        <w:t> </w:t>
      </w:r>
      <w:r>
        <w:rPr>
          <w:color w:val="231F20"/>
          <w:spacing w:val="2"/>
          <w:w w:val="105"/>
        </w:rPr>
        <w:t>Silvia Navarrete,</w:t>
      </w:r>
      <w:r>
        <w:rPr>
          <w:color w:val="231F20"/>
          <w:spacing w:val="-32"/>
          <w:w w:val="105"/>
        </w:rPr>
        <w:t> </w:t>
      </w:r>
      <w:r>
        <w:rPr>
          <w:color w:val="231F20"/>
          <w:w w:val="105"/>
        </w:rPr>
        <w:t>con</w:t>
      </w:r>
      <w:r>
        <w:rPr>
          <w:color w:val="231F20"/>
          <w:spacing w:val="-32"/>
          <w:w w:val="105"/>
        </w:rPr>
        <w:t> </w:t>
      </w:r>
      <w:r>
        <w:rPr>
          <w:color w:val="231F20"/>
          <w:w w:val="105"/>
        </w:rPr>
        <w:t>grabaciones</w:t>
      </w:r>
      <w:r>
        <w:rPr>
          <w:color w:val="231F20"/>
          <w:spacing w:val="-32"/>
          <w:w w:val="105"/>
        </w:rPr>
        <w:t> </w:t>
      </w:r>
      <w:r>
        <w:rPr>
          <w:color w:val="231F20"/>
          <w:w w:val="105"/>
        </w:rPr>
        <w:t>como</w:t>
      </w:r>
      <w:r>
        <w:rPr>
          <w:color w:val="231F20"/>
          <w:spacing w:val="-32"/>
          <w:w w:val="105"/>
        </w:rPr>
        <w:t> </w:t>
      </w:r>
      <w:r>
        <w:rPr>
          <w:i/>
          <w:color w:val="231F20"/>
          <w:w w:val="105"/>
        </w:rPr>
        <w:t>Ecos</w:t>
      </w:r>
      <w:r>
        <w:rPr>
          <w:i/>
          <w:color w:val="231F20"/>
          <w:spacing w:val="-32"/>
          <w:w w:val="105"/>
        </w:rPr>
        <w:t> </w:t>
      </w:r>
      <w:r>
        <w:rPr>
          <w:i/>
          <w:color w:val="231F20"/>
          <w:w w:val="105"/>
        </w:rPr>
        <w:t>de</w:t>
      </w:r>
      <w:r>
        <w:rPr>
          <w:i/>
          <w:color w:val="231F20"/>
          <w:spacing w:val="-32"/>
          <w:w w:val="105"/>
        </w:rPr>
        <w:t> </w:t>
      </w:r>
      <w:r>
        <w:rPr>
          <w:i/>
          <w:color w:val="231F20"/>
          <w:spacing w:val="2"/>
          <w:w w:val="105"/>
        </w:rPr>
        <w:t>México.</w:t>
      </w:r>
      <w:r>
        <w:rPr>
          <w:i/>
          <w:color w:val="231F20"/>
          <w:spacing w:val="-32"/>
          <w:w w:val="105"/>
        </w:rPr>
        <w:t> </w:t>
      </w:r>
      <w:r>
        <w:rPr>
          <w:color w:val="231F20"/>
          <w:w w:val="105"/>
        </w:rPr>
        <w:t>También</w:t>
      </w:r>
      <w:r>
        <w:rPr>
          <w:color w:val="231F20"/>
          <w:spacing w:val="-32"/>
          <w:w w:val="105"/>
        </w:rPr>
        <w:t> </w:t>
      </w:r>
      <w:r>
        <w:rPr>
          <w:color w:val="231F20"/>
          <w:w w:val="105"/>
        </w:rPr>
        <w:t>debemos mencionar</w:t>
      </w:r>
      <w:r>
        <w:rPr>
          <w:color w:val="231F20"/>
          <w:spacing w:val="-26"/>
          <w:w w:val="105"/>
        </w:rPr>
        <w:t> </w:t>
      </w:r>
      <w:r>
        <w:rPr>
          <w:color w:val="231F20"/>
          <w:spacing w:val="2"/>
          <w:w w:val="105"/>
        </w:rPr>
        <w:t>las</w:t>
      </w:r>
      <w:r>
        <w:rPr>
          <w:color w:val="231F20"/>
          <w:spacing w:val="-26"/>
          <w:w w:val="105"/>
        </w:rPr>
        <w:t> </w:t>
      </w:r>
      <w:r>
        <w:rPr>
          <w:color w:val="231F20"/>
          <w:w w:val="105"/>
        </w:rPr>
        <w:t>aportaciones</w:t>
      </w:r>
      <w:r>
        <w:rPr>
          <w:color w:val="231F20"/>
          <w:spacing w:val="-26"/>
          <w:w w:val="105"/>
        </w:rPr>
        <w:t> </w:t>
      </w:r>
      <w:r>
        <w:rPr>
          <w:color w:val="231F20"/>
          <w:w w:val="105"/>
        </w:rPr>
        <w:t>de</w:t>
      </w:r>
      <w:r>
        <w:rPr>
          <w:color w:val="231F20"/>
          <w:spacing w:val="-26"/>
          <w:w w:val="105"/>
        </w:rPr>
        <w:t> </w:t>
      </w:r>
      <w:r>
        <w:rPr>
          <w:color w:val="231F20"/>
          <w:spacing w:val="2"/>
          <w:w w:val="105"/>
        </w:rPr>
        <w:t>Susana</w:t>
      </w:r>
      <w:r>
        <w:rPr>
          <w:color w:val="231F20"/>
          <w:spacing w:val="-26"/>
          <w:w w:val="105"/>
        </w:rPr>
        <w:t> </w:t>
      </w:r>
      <w:r>
        <w:rPr>
          <w:color w:val="231F20"/>
          <w:spacing w:val="3"/>
          <w:w w:val="105"/>
        </w:rPr>
        <w:t>García</w:t>
      </w:r>
      <w:r>
        <w:rPr>
          <w:color w:val="231F20"/>
          <w:spacing w:val="-26"/>
          <w:w w:val="105"/>
        </w:rPr>
        <w:t> </w:t>
      </w:r>
      <w:r>
        <w:rPr>
          <w:color w:val="231F20"/>
          <w:spacing w:val="3"/>
          <w:w w:val="105"/>
        </w:rPr>
        <w:t>Linares</w:t>
      </w:r>
      <w:r>
        <w:rPr>
          <w:color w:val="231F20"/>
          <w:spacing w:val="-26"/>
          <w:w w:val="105"/>
        </w:rPr>
        <w:t> </w:t>
      </w:r>
      <w:r>
        <w:rPr>
          <w:color w:val="231F20"/>
          <w:w w:val="105"/>
        </w:rPr>
        <w:t>y</w:t>
      </w:r>
      <w:r>
        <w:rPr>
          <w:color w:val="231F20"/>
          <w:spacing w:val="-26"/>
          <w:w w:val="105"/>
        </w:rPr>
        <w:t> </w:t>
      </w:r>
      <w:r>
        <w:rPr>
          <w:color w:val="231F20"/>
          <w:spacing w:val="2"/>
          <w:w w:val="105"/>
        </w:rPr>
        <w:t>Juan</w:t>
      </w:r>
      <w:r>
        <w:rPr>
          <w:color w:val="231F20"/>
          <w:spacing w:val="-26"/>
          <w:w w:val="105"/>
        </w:rPr>
        <w:t> </w:t>
      </w:r>
      <w:r>
        <w:rPr>
          <w:color w:val="231F20"/>
          <w:w w:val="105"/>
        </w:rPr>
        <w:t>Ramón </w:t>
      </w:r>
      <w:r>
        <w:rPr>
          <w:color w:val="231F20"/>
          <w:spacing w:val="2"/>
          <w:w w:val="105"/>
        </w:rPr>
        <w:t>Sandoval, </w:t>
      </w:r>
      <w:r>
        <w:rPr>
          <w:color w:val="231F20"/>
          <w:w w:val="105"/>
        </w:rPr>
        <w:t>quienes </w:t>
      </w:r>
      <w:r>
        <w:rPr>
          <w:color w:val="231F20"/>
          <w:spacing w:val="3"/>
          <w:w w:val="105"/>
        </w:rPr>
        <w:t>han </w:t>
      </w:r>
      <w:r>
        <w:rPr>
          <w:color w:val="231F20"/>
          <w:spacing w:val="2"/>
          <w:w w:val="105"/>
        </w:rPr>
        <w:t>realizado </w:t>
      </w:r>
      <w:r>
        <w:rPr>
          <w:color w:val="231F20"/>
          <w:w w:val="105"/>
        </w:rPr>
        <w:t>conciertos didácticos de la obra </w:t>
      </w:r>
      <w:r>
        <w:rPr>
          <w:color w:val="231F20"/>
          <w:spacing w:val="-1"/>
          <w:w w:val="103"/>
        </w:rPr>
        <w:t>d</w:t>
      </w:r>
      <w:r>
        <w:rPr>
          <w:color w:val="231F20"/>
          <w:w w:val="97"/>
        </w:rPr>
        <w:t>e</w:t>
      </w:r>
      <w:r>
        <w:rPr>
          <w:color w:val="231F20"/>
        </w:rPr>
        <w:t> </w:t>
      </w:r>
      <w:r>
        <w:rPr>
          <w:color w:val="231F20"/>
          <w:spacing w:val="-16"/>
        </w:rPr>
        <w:t> </w:t>
      </w:r>
      <w:r>
        <w:rPr>
          <w:color w:val="231F20"/>
          <w:spacing w:val="3"/>
          <w:w w:val="97"/>
        </w:rPr>
        <w:t>e</w:t>
      </w:r>
      <w:r>
        <w:rPr>
          <w:color w:val="231F20"/>
          <w:w w:val="99"/>
        </w:rPr>
        <w:t>s</w:t>
      </w:r>
      <w:r>
        <w:rPr>
          <w:color w:val="231F20"/>
          <w:spacing w:val="8"/>
          <w:w w:val="99"/>
        </w:rPr>
        <w:t>t</w:t>
      </w:r>
      <w:r>
        <w:rPr>
          <w:color w:val="231F20"/>
          <w:w w:val="90"/>
        </w:rPr>
        <w:t>a</w:t>
      </w:r>
      <w:r>
        <w:rPr>
          <w:color w:val="231F20"/>
        </w:rPr>
        <w:t> </w:t>
      </w:r>
      <w:r>
        <w:rPr>
          <w:color w:val="231F20"/>
          <w:spacing w:val="-16"/>
        </w:rPr>
        <w:t> </w:t>
      </w:r>
      <w:r>
        <w:rPr>
          <w:color w:val="231F20"/>
          <w:spacing w:val="1"/>
          <w:w w:val="98"/>
        </w:rPr>
        <w:t>c</w:t>
      </w:r>
      <w:r>
        <w:rPr>
          <w:color w:val="231F20"/>
          <w:spacing w:val="-2"/>
          <w:w w:val="106"/>
        </w:rPr>
        <w:t>o</w:t>
      </w:r>
      <w:r>
        <w:rPr>
          <w:color w:val="231F20"/>
          <w:spacing w:val="-4"/>
          <w:w w:val="109"/>
        </w:rPr>
        <w:t>m</w:t>
      </w:r>
      <w:r>
        <w:rPr>
          <w:color w:val="231F20"/>
          <w:spacing w:val="1"/>
          <w:w w:val="105"/>
        </w:rPr>
        <w:t>p</w:t>
      </w:r>
      <w:r>
        <w:rPr>
          <w:color w:val="231F20"/>
          <w:spacing w:val="1"/>
          <w:w w:val="106"/>
        </w:rPr>
        <w:t>o</w:t>
      </w:r>
      <w:r>
        <w:rPr>
          <w:color w:val="231F20"/>
          <w:w w:val="96"/>
        </w:rPr>
        <w:t>s</w:t>
      </w:r>
      <w:r>
        <w:rPr>
          <w:color w:val="231F20"/>
          <w:spacing w:val="-3"/>
          <w:w w:val="105"/>
        </w:rPr>
        <w:t>i</w:t>
      </w:r>
      <w:r>
        <w:rPr>
          <w:color w:val="231F20"/>
          <w:spacing w:val="1"/>
          <w:w w:val="103"/>
        </w:rPr>
        <w:t>t</w:t>
      </w:r>
      <w:r>
        <w:rPr>
          <w:color w:val="231F20"/>
          <w:spacing w:val="-2"/>
          <w:w w:val="106"/>
        </w:rPr>
        <w:t>o</w:t>
      </w:r>
      <w:r>
        <w:rPr>
          <w:color w:val="231F20"/>
          <w:spacing w:val="5"/>
          <w:w w:val="90"/>
        </w:rPr>
        <w:t>r</w:t>
      </w:r>
      <w:r>
        <w:rPr>
          <w:color w:val="231F20"/>
          <w:spacing w:val="7"/>
          <w:w w:val="90"/>
        </w:rPr>
        <w:t>a</w:t>
      </w:r>
      <w:r>
        <w:rPr>
          <w:color w:val="231F20"/>
          <w:spacing w:val="7"/>
          <w:w w:val="125"/>
        </w:rPr>
        <w:t>,</w:t>
      </w:r>
      <w:r>
        <w:rPr>
          <w:color w:val="231F20"/>
          <w:spacing w:val="8"/>
          <w:w w:val="62"/>
          <w:position w:val="7"/>
          <w:sz w:val="13"/>
        </w:rPr>
        <w:t>1</w:t>
      </w:r>
      <w:r>
        <w:rPr>
          <w:color w:val="231F20"/>
          <w:w w:val="82"/>
          <w:position w:val="7"/>
          <w:sz w:val="13"/>
        </w:rPr>
        <w:t>2</w:t>
      </w:r>
      <w:r>
        <w:rPr>
          <w:color w:val="231F20"/>
          <w:position w:val="7"/>
          <w:sz w:val="13"/>
        </w:rPr>
        <w:t>  </w:t>
      </w:r>
      <w:r>
        <w:rPr>
          <w:color w:val="231F20"/>
          <w:spacing w:val="-5"/>
          <w:position w:val="7"/>
          <w:sz w:val="13"/>
        </w:rPr>
        <w:t> </w:t>
      </w:r>
      <w:r>
        <w:rPr>
          <w:color w:val="231F20"/>
          <w:w w:val="90"/>
        </w:rPr>
        <w:t>a</w:t>
      </w:r>
      <w:r>
        <w:rPr>
          <w:color w:val="231F20"/>
          <w:spacing w:val="-1"/>
          <w:w w:val="103"/>
        </w:rPr>
        <w:t>d</w:t>
      </w:r>
      <w:r>
        <w:rPr>
          <w:color w:val="231F20"/>
          <w:w w:val="97"/>
        </w:rPr>
        <w:t>e</w:t>
      </w:r>
      <w:r>
        <w:rPr>
          <w:color w:val="231F20"/>
          <w:spacing w:val="3"/>
          <w:w w:val="109"/>
        </w:rPr>
        <w:t>m</w:t>
      </w:r>
      <w:r>
        <w:rPr>
          <w:color w:val="231F20"/>
          <w:spacing w:val="5"/>
          <w:w w:val="90"/>
        </w:rPr>
        <w:t>á</w:t>
      </w:r>
      <w:r>
        <w:rPr>
          <w:color w:val="231F20"/>
          <w:spacing w:val="4"/>
          <w:w w:val="96"/>
        </w:rPr>
        <w:t>s</w:t>
      </w:r>
      <w:r>
        <w:rPr>
          <w:color w:val="231F20"/>
          <w:w w:val="125"/>
        </w:rPr>
        <w:t>,</w:t>
      </w:r>
      <w:r>
        <w:rPr>
          <w:color w:val="231F20"/>
        </w:rPr>
        <w:t> </w:t>
      </w:r>
      <w:r>
        <w:rPr>
          <w:color w:val="231F20"/>
          <w:spacing w:val="-16"/>
        </w:rPr>
        <w:t> </w:t>
      </w:r>
      <w:r>
        <w:rPr>
          <w:color w:val="231F20"/>
          <w:spacing w:val="1"/>
          <w:w w:val="97"/>
        </w:rPr>
        <w:t>e</w:t>
      </w:r>
      <w:r>
        <w:rPr>
          <w:color w:val="231F20"/>
          <w:spacing w:val="6"/>
          <w:w w:val="107"/>
        </w:rPr>
        <w:t>x</w:t>
      </w:r>
      <w:r>
        <w:rPr>
          <w:color w:val="231F20"/>
          <w:spacing w:val="3"/>
          <w:w w:val="105"/>
        </w:rPr>
        <w:t>i</w:t>
      </w:r>
      <w:r>
        <w:rPr>
          <w:color w:val="231F20"/>
          <w:w w:val="99"/>
        </w:rPr>
        <w:t>s</w:t>
      </w:r>
      <w:r>
        <w:rPr>
          <w:color w:val="231F20"/>
          <w:spacing w:val="2"/>
          <w:w w:val="99"/>
        </w:rPr>
        <w:t>t</w:t>
      </w:r>
      <w:r>
        <w:rPr>
          <w:color w:val="231F20"/>
          <w:w w:val="97"/>
        </w:rPr>
        <w:t>e</w:t>
      </w:r>
      <w:r>
        <w:rPr>
          <w:color w:val="231F20"/>
        </w:rPr>
        <w:t> </w:t>
      </w:r>
      <w:r>
        <w:rPr>
          <w:color w:val="231F20"/>
          <w:spacing w:val="-16"/>
        </w:rPr>
        <w:t> </w:t>
      </w:r>
      <w:r>
        <w:rPr>
          <w:color w:val="231F20"/>
          <w:spacing w:val="5"/>
          <w:w w:val="105"/>
        </w:rPr>
        <w:t>u</w:t>
      </w:r>
      <w:r>
        <w:rPr>
          <w:color w:val="231F20"/>
          <w:spacing w:val="3"/>
          <w:w w:val="107"/>
        </w:rPr>
        <w:t>n</w:t>
      </w:r>
      <w:r>
        <w:rPr>
          <w:color w:val="231F20"/>
          <w:w w:val="90"/>
        </w:rPr>
        <w:t>a</w:t>
      </w:r>
      <w:r>
        <w:rPr>
          <w:color w:val="231F20"/>
        </w:rPr>
        <w:t> </w:t>
      </w:r>
      <w:r>
        <w:rPr>
          <w:color w:val="231F20"/>
          <w:spacing w:val="-16"/>
        </w:rPr>
        <w:t> </w:t>
      </w:r>
      <w:r>
        <w:rPr>
          <w:color w:val="231F20"/>
          <w:spacing w:val="-2"/>
          <w:w w:val="106"/>
        </w:rPr>
        <w:t>o</w:t>
      </w:r>
      <w:r>
        <w:rPr>
          <w:color w:val="231F20"/>
          <w:w w:val="90"/>
        </w:rPr>
        <w:t>r</w:t>
      </w:r>
      <w:r>
        <w:rPr>
          <w:color w:val="231F20"/>
          <w:spacing w:val="-1"/>
          <w:w w:val="101"/>
        </w:rPr>
        <w:t>q</w:t>
      </w:r>
      <w:r>
        <w:rPr>
          <w:color w:val="231F20"/>
          <w:w w:val="105"/>
        </w:rPr>
        <w:t>u</w:t>
      </w:r>
      <w:r>
        <w:rPr>
          <w:color w:val="231F20"/>
          <w:spacing w:val="3"/>
          <w:w w:val="97"/>
        </w:rPr>
        <w:t>e</w:t>
      </w:r>
      <w:r>
        <w:rPr>
          <w:color w:val="231F20"/>
          <w:w w:val="99"/>
        </w:rPr>
        <w:t>s</w:t>
      </w:r>
      <w:r>
        <w:rPr>
          <w:color w:val="231F20"/>
          <w:spacing w:val="8"/>
          <w:w w:val="99"/>
        </w:rPr>
        <w:t>t</w:t>
      </w:r>
      <w:r>
        <w:rPr>
          <w:color w:val="231F20"/>
          <w:w w:val="90"/>
        </w:rPr>
        <w:t>a</w:t>
      </w:r>
      <w:r>
        <w:rPr>
          <w:color w:val="231F20"/>
        </w:rPr>
        <w:t> </w:t>
      </w:r>
      <w:r>
        <w:rPr>
          <w:color w:val="231F20"/>
          <w:spacing w:val="-16"/>
        </w:rPr>
        <w:t> </w:t>
      </w:r>
      <w:r>
        <w:rPr>
          <w:color w:val="231F20"/>
          <w:spacing w:val="-1"/>
          <w:w w:val="103"/>
        </w:rPr>
        <w:t>d</w:t>
      </w:r>
      <w:r>
        <w:rPr>
          <w:color w:val="231F20"/>
          <w:w w:val="97"/>
        </w:rPr>
        <w:t>e</w:t>
      </w:r>
      <w:r>
        <w:rPr>
          <w:color w:val="231F20"/>
        </w:rPr>
        <w:t> </w:t>
      </w:r>
      <w:r>
        <w:rPr>
          <w:color w:val="231F20"/>
          <w:spacing w:val="-16"/>
        </w:rPr>
        <w:t> </w:t>
      </w:r>
      <w:r>
        <w:rPr>
          <w:color w:val="231F20"/>
          <w:spacing w:val="6"/>
          <w:w w:val="98"/>
        </w:rPr>
        <w:t>c</w:t>
      </w:r>
      <w:r>
        <w:rPr>
          <w:color w:val="231F20"/>
          <w:spacing w:val="6"/>
          <w:w w:val="90"/>
        </w:rPr>
        <w:t>á</w:t>
      </w:r>
      <w:r>
        <w:rPr>
          <w:color w:val="231F20"/>
          <w:spacing w:val="3"/>
          <w:w w:val="109"/>
        </w:rPr>
        <w:t>m</w:t>
      </w:r>
      <w:r>
        <w:rPr>
          <w:color w:val="231F20"/>
          <w:spacing w:val="6"/>
          <w:w w:val="90"/>
        </w:rPr>
        <w:t>a</w:t>
      </w:r>
      <w:r>
        <w:rPr>
          <w:color w:val="231F20"/>
          <w:spacing w:val="5"/>
          <w:w w:val="90"/>
        </w:rPr>
        <w:t>r</w:t>
      </w:r>
      <w:r>
        <w:rPr>
          <w:color w:val="231F20"/>
          <w:w w:val="90"/>
        </w:rPr>
        <w:t>a</w:t>
      </w:r>
      <w:r>
        <w:rPr>
          <w:color w:val="231F20"/>
        </w:rPr>
        <w:t> </w:t>
      </w:r>
      <w:r>
        <w:rPr>
          <w:color w:val="231F20"/>
          <w:spacing w:val="-16"/>
        </w:rPr>
        <w:t> </w:t>
      </w:r>
      <w:r>
        <w:rPr>
          <w:color w:val="231F20"/>
          <w:w w:val="97"/>
        </w:rPr>
        <w:t>e</w:t>
      </w:r>
      <w:r>
        <w:rPr>
          <w:color w:val="231F20"/>
          <w:w w:val="107"/>
        </w:rPr>
        <w:t>n </w:t>
      </w:r>
      <w:r>
        <w:rPr>
          <w:color w:val="231F20"/>
          <w:w w:val="105"/>
        </w:rPr>
        <w:t>el municipio de </w:t>
      </w:r>
      <w:r>
        <w:rPr>
          <w:color w:val="231F20"/>
          <w:spacing w:val="2"/>
          <w:w w:val="105"/>
        </w:rPr>
        <w:t>Huixquilucan, </w:t>
      </w:r>
      <w:r>
        <w:rPr>
          <w:color w:val="231F20"/>
          <w:w w:val="105"/>
        </w:rPr>
        <w:t>llamado “Guadalupe Olmedo”, </w:t>
      </w:r>
      <w:r>
        <w:rPr>
          <w:color w:val="231F20"/>
          <w:spacing w:val="2"/>
          <w:w w:val="105"/>
        </w:rPr>
        <w:t>fundada</w:t>
      </w:r>
      <w:r>
        <w:rPr>
          <w:color w:val="231F20"/>
          <w:spacing w:val="-31"/>
          <w:w w:val="105"/>
        </w:rPr>
        <w:t> </w:t>
      </w:r>
      <w:r>
        <w:rPr>
          <w:color w:val="231F20"/>
          <w:w w:val="105"/>
        </w:rPr>
        <w:t>por</w:t>
      </w:r>
      <w:r>
        <w:rPr>
          <w:color w:val="231F20"/>
          <w:spacing w:val="-31"/>
          <w:w w:val="105"/>
        </w:rPr>
        <w:t> </w:t>
      </w:r>
      <w:r>
        <w:rPr>
          <w:color w:val="231F20"/>
          <w:w w:val="105"/>
        </w:rPr>
        <w:t>el</w:t>
      </w:r>
      <w:r>
        <w:rPr>
          <w:color w:val="231F20"/>
          <w:spacing w:val="-31"/>
          <w:w w:val="105"/>
        </w:rPr>
        <w:t> </w:t>
      </w:r>
      <w:r>
        <w:rPr>
          <w:color w:val="231F20"/>
          <w:w w:val="105"/>
        </w:rPr>
        <w:t>maestro</w:t>
      </w:r>
      <w:r>
        <w:rPr>
          <w:color w:val="231F20"/>
          <w:spacing w:val="-31"/>
          <w:w w:val="105"/>
        </w:rPr>
        <w:t> </w:t>
      </w:r>
      <w:r>
        <w:rPr>
          <w:color w:val="231F20"/>
          <w:w w:val="105"/>
        </w:rPr>
        <w:t>Sandoval</w:t>
      </w:r>
      <w:r>
        <w:rPr>
          <w:color w:val="231F20"/>
          <w:spacing w:val="-31"/>
          <w:w w:val="105"/>
        </w:rPr>
        <w:t> </w:t>
      </w:r>
      <w:r>
        <w:rPr>
          <w:color w:val="231F20"/>
          <w:w w:val="105"/>
        </w:rPr>
        <w:t>en</w:t>
      </w:r>
      <w:r>
        <w:rPr>
          <w:color w:val="231F20"/>
          <w:spacing w:val="-31"/>
          <w:w w:val="105"/>
        </w:rPr>
        <w:t> </w:t>
      </w:r>
      <w:r>
        <w:rPr>
          <w:color w:val="231F20"/>
          <w:w w:val="105"/>
        </w:rPr>
        <w:t>febrero</w:t>
      </w:r>
      <w:r>
        <w:rPr>
          <w:color w:val="231F20"/>
          <w:spacing w:val="-31"/>
          <w:w w:val="105"/>
        </w:rPr>
        <w:t> </w:t>
      </w:r>
      <w:r>
        <w:rPr>
          <w:color w:val="231F20"/>
          <w:w w:val="105"/>
        </w:rPr>
        <w:t>de</w:t>
      </w:r>
      <w:r>
        <w:rPr>
          <w:color w:val="231F20"/>
          <w:spacing w:val="-31"/>
          <w:w w:val="105"/>
        </w:rPr>
        <w:t> </w:t>
      </w:r>
      <w:r>
        <w:rPr>
          <w:color w:val="231F20"/>
          <w:spacing w:val="3"/>
          <w:w w:val="105"/>
        </w:rPr>
        <w:t>2010.</w:t>
      </w:r>
    </w:p>
    <w:p>
      <w:pPr>
        <w:pStyle w:val="BodyText"/>
        <w:spacing w:line="278" w:lineRule="auto" w:before="1"/>
        <w:ind w:left="639" w:right="138" w:firstLine="300"/>
        <w:jc w:val="both"/>
      </w:pPr>
      <w:r>
        <w:rPr>
          <w:color w:val="231F20"/>
        </w:rPr>
        <w:t>Se ensalza el papel de la compositora junto al de Ángela Peralta, Delfina Mancera, Clotilde  Crombe  y  María  Garfias,  sobresaliendo al final de sus contemporáneas por poseer un inusual y temprano</w:t>
      </w:r>
    </w:p>
    <w:p>
      <w:pPr>
        <w:pStyle w:val="BodyText"/>
        <w:tabs>
          <w:tab w:pos="639" w:val="left" w:leader="none"/>
        </w:tabs>
        <w:spacing w:line="259" w:lineRule="exact"/>
        <w:ind w:left="639" w:hanging="539"/>
      </w:pPr>
      <w:r>
        <w:rPr>
          <w:rFonts w:ascii="Times New Roman" w:hAnsi="Times New Roman"/>
          <w:b/>
          <w:color w:val="757D33"/>
          <w:position w:val="7"/>
          <w:sz w:val="20"/>
        </w:rPr>
        <w:t>76</w:t>
        <w:tab/>
      </w:r>
      <w:r>
        <w:rPr>
          <w:color w:val="231F20"/>
        </w:rPr>
        <w:t>dominio de la forma y de la </w:t>
      </w:r>
      <w:r>
        <w:rPr>
          <w:color w:val="231F20"/>
          <w:spacing w:val="2"/>
        </w:rPr>
        <w:t>instrumentación </w:t>
      </w:r>
      <w:r>
        <w:rPr>
          <w:color w:val="231F20"/>
        </w:rPr>
        <w:t>y su sensible </w:t>
      </w:r>
      <w:r>
        <w:rPr>
          <w:color w:val="231F20"/>
          <w:spacing w:val="11"/>
        </w:rPr>
        <w:t> </w:t>
      </w:r>
      <w:r>
        <w:rPr>
          <w:color w:val="231F20"/>
        </w:rPr>
        <w:t>inquietud</w:t>
      </w:r>
    </w:p>
    <w:p>
      <w:pPr>
        <w:pStyle w:val="BodyText"/>
        <w:spacing w:line="278" w:lineRule="auto" w:before="42"/>
        <w:ind w:left="639" w:right="139"/>
        <w:jc w:val="both"/>
        <w:rPr>
          <w:sz w:val="13"/>
        </w:rPr>
      </w:pPr>
      <w:r>
        <w:rPr>
          <w:color w:val="231F20"/>
        </w:rPr>
        <w:t>melódica, dándole el valor de </w:t>
      </w:r>
      <w:r>
        <w:rPr>
          <w:color w:val="231F20"/>
          <w:spacing w:val="5"/>
        </w:rPr>
        <w:t>figura </w:t>
      </w:r>
      <w:r>
        <w:rPr>
          <w:color w:val="231F20"/>
          <w:spacing w:val="3"/>
        </w:rPr>
        <w:t>extraordinaria </w:t>
      </w:r>
      <w:r>
        <w:rPr>
          <w:color w:val="231F20"/>
          <w:spacing w:val="2"/>
        </w:rPr>
        <w:t>para </w:t>
      </w:r>
      <w:r>
        <w:rPr>
          <w:color w:val="231F20"/>
        </w:rPr>
        <w:t>la música en</w:t>
      </w:r>
      <w:r>
        <w:rPr>
          <w:color w:val="231F20"/>
          <w:spacing w:val="2"/>
        </w:rPr>
        <w:t> México.</w:t>
      </w:r>
      <w:r>
        <w:rPr>
          <w:color w:val="231F20"/>
          <w:spacing w:val="2"/>
          <w:position w:val="7"/>
          <w:sz w:val="13"/>
        </w:rPr>
        <w:t>13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ListParagraph"/>
        <w:numPr>
          <w:ilvl w:val="0"/>
          <w:numId w:val="4"/>
        </w:numPr>
        <w:tabs>
          <w:tab w:pos="795" w:val="left" w:leader="none"/>
        </w:tabs>
        <w:spacing w:line="264" w:lineRule="auto" w:before="162" w:after="0"/>
        <w:ind w:left="840" w:right="138" w:hanging="200"/>
        <w:jc w:val="both"/>
        <w:rPr>
          <w:sz w:val="14"/>
        </w:rPr>
      </w:pPr>
      <w:r>
        <w:rPr>
          <w:color w:val="231F20"/>
          <w:spacing w:val="4"/>
          <w:sz w:val="14"/>
        </w:rPr>
        <w:t>Entrevista </w:t>
      </w:r>
      <w:r>
        <w:rPr>
          <w:color w:val="231F20"/>
          <w:spacing w:val="3"/>
          <w:sz w:val="14"/>
        </w:rPr>
        <w:t>realizada </w:t>
      </w:r>
      <w:r>
        <w:rPr>
          <w:color w:val="231F20"/>
          <w:sz w:val="14"/>
        </w:rPr>
        <w:t>a los </w:t>
      </w:r>
      <w:r>
        <w:rPr>
          <w:color w:val="231F20"/>
          <w:spacing w:val="3"/>
          <w:sz w:val="14"/>
        </w:rPr>
        <w:t>maestros Susana García </w:t>
      </w:r>
      <w:r>
        <w:rPr>
          <w:color w:val="231F20"/>
          <w:spacing w:val="4"/>
          <w:sz w:val="14"/>
        </w:rPr>
        <w:t>Linares, </w:t>
      </w:r>
      <w:r>
        <w:rPr>
          <w:color w:val="231F20"/>
          <w:spacing w:val="3"/>
          <w:sz w:val="14"/>
        </w:rPr>
        <w:t>licenciada </w:t>
      </w:r>
      <w:r>
        <w:rPr>
          <w:color w:val="231F20"/>
          <w:sz w:val="14"/>
        </w:rPr>
        <w:t>en </w:t>
      </w:r>
      <w:r>
        <w:rPr>
          <w:color w:val="231F20"/>
          <w:spacing w:val="3"/>
          <w:sz w:val="14"/>
        </w:rPr>
        <w:t>Canto </w:t>
      </w:r>
      <w:r>
        <w:rPr>
          <w:color w:val="231F20"/>
          <w:sz w:val="14"/>
        </w:rPr>
        <w:t>de </w:t>
      </w:r>
      <w:r>
        <w:rPr>
          <w:color w:val="231F20"/>
          <w:spacing w:val="3"/>
          <w:sz w:val="14"/>
        </w:rPr>
        <w:t>Ópera </w:t>
      </w:r>
      <w:r>
        <w:rPr>
          <w:color w:val="231F20"/>
          <w:sz w:val="14"/>
        </w:rPr>
        <w:t>y </w:t>
      </w:r>
      <w:r>
        <w:rPr>
          <w:color w:val="231F20"/>
          <w:spacing w:val="3"/>
          <w:sz w:val="14"/>
        </w:rPr>
        <w:t>Concierto  </w:t>
      </w:r>
      <w:r>
        <w:rPr>
          <w:color w:val="231F20"/>
          <w:sz w:val="14"/>
        </w:rPr>
        <w:t>y </w:t>
      </w:r>
      <w:r>
        <w:rPr>
          <w:color w:val="231F20"/>
          <w:spacing w:val="2"/>
          <w:sz w:val="14"/>
        </w:rPr>
        <w:t>profesora </w:t>
      </w:r>
      <w:r>
        <w:rPr>
          <w:color w:val="231F20"/>
          <w:sz w:val="14"/>
        </w:rPr>
        <w:t>de </w:t>
      </w:r>
      <w:r>
        <w:rPr>
          <w:color w:val="231F20"/>
          <w:spacing w:val="3"/>
          <w:sz w:val="14"/>
        </w:rPr>
        <w:t>Música, </w:t>
      </w:r>
      <w:r>
        <w:rPr>
          <w:color w:val="231F20"/>
          <w:sz w:val="14"/>
        </w:rPr>
        <w:t>y </w:t>
      </w:r>
      <w:r>
        <w:rPr>
          <w:color w:val="231F20"/>
          <w:spacing w:val="3"/>
          <w:sz w:val="14"/>
        </w:rPr>
        <w:t>Juan Ramón Sandoval Prado, </w:t>
      </w:r>
      <w:r>
        <w:rPr>
          <w:color w:val="231F20"/>
          <w:spacing w:val="2"/>
          <w:sz w:val="14"/>
        </w:rPr>
        <w:t>licenciado </w:t>
      </w:r>
      <w:r>
        <w:rPr>
          <w:color w:val="231F20"/>
          <w:sz w:val="14"/>
        </w:rPr>
        <w:t>en </w:t>
      </w:r>
      <w:r>
        <w:rPr>
          <w:color w:val="231F20"/>
          <w:spacing w:val="4"/>
          <w:sz w:val="14"/>
        </w:rPr>
        <w:t>Piano </w:t>
      </w:r>
      <w:r>
        <w:rPr>
          <w:color w:val="231F20"/>
          <w:sz w:val="14"/>
        </w:rPr>
        <w:t>y musicólogo, </w:t>
      </w:r>
      <w:r>
        <w:rPr>
          <w:color w:val="231F20"/>
          <w:spacing w:val="3"/>
          <w:sz w:val="14"/>
        </w:rPr>
        <w:t>egresados </w:t>
      </w:r>
      <w:r>
        <w:rPr>
          <w:color w:val="231F20"/>
          <w:spacing w:val="36"/>
          <w:sz w:val="14"/>
        </w:rPr>
        <w:t> </w:t>
      </w:r>
      <w:r>
        <w:rPr>
          <w:color w:val="231F20"/>
          <w:sz w:val="14"/>
        </w:rPr>
        <w:t>del</w:t>
      </w:r>
      <w:r>
        <w:rPr>
          <w:color w:val="231F20"/>
          <w:spacing w:val="14"/>
          <w:sz w:val="14"/>
        </w:rPr>
        <w:t> </w:t>
      </w:r>
      <w:r>
        <w:rPr>
          <w:color w:val="231F20"/>
          <w:spacing w:val="3"/>
          <w:sz w:val="14"/>
        </w:rPr>
        <w:t>Conservatorio</w:t>
      </w:r>
      <w:r>
        <w:rPr>
          <w:color w:val="231F20"/>
          <w:spacing w:val="14"/>
          <w:sz w:val="14"/>
        </w:rPr>
        <w:t> </w:t>
      </w:r>
      <w:r>
        <w:rPr>
          <w:color w:val="231F20"/>
          <w:spacing w:val="2"/>
          <w:sz w:val="14"/>
        </w:rPr>
        <w:t>Nacional</w:t>
      </w:r>
      <w:r>
        <w:rPr>
          <w:color w:val="231F20"/>
          <w:spacing w:val="14"/>
          <w:sz w:val="14"/>
        </w:rPr>
        <w:t> </w:t>
      </w:r>
      <w:r>
        <w:rPr>
          <w:color w:val="231F20"/>
          <w:sz w:val="14"/>
        </w:rPr>
        <w:t>de</w:t>
      </w:r>
      <w:r>
        <w:rPr>
          <w:color w:val="231F20"/>
          <w:spacing w:val="14"/>
          <w:sz w:val="14"/>
        </w:rPr>
        <w:t> </w:t>
      </w:r>
      <w:r>
        <w:rPr>
          <w:color w:val="231F20"/>
          <w:spacing w:val="3"/>
          <w:sz w:val="14"/>
        </w:rPr>
        <w:t>Música,</w:t>
      </w:r>
      <w:r>
        <w:rPr>
          <w:color w:val="231F20"/>
          <w:spacing w:val="14"/>
          <w:sz w:val="14"/>
        </w:rPr>
        <w:t> </w:t>
      </w:r>
      <w:r>
        <w:rPr>
          <w:color w:val="231F20"/>
          <w:sz w:val="14"/>
        </w:rPr>
        <w:t>por</w:t>
      </w:r>
      <w:r>
        <w:rPr>
          <w:color w:val="231F20"/>
          <w:spacing w:val="14"/>
          <w:sz w:val="14"/>
        </w:rPr>
        <w:t> </w:t>
      </w:r>
      <w:r>
        <w:rPr>
          <w:color w:val="231F20"/>
          <w:spacing w:val="3"/>
          <w:sz w:val="14"/>
        </w:rPr>
        <w:t>Juan</w:t>
      </w:r>
      <w:r>
        <w:rPr>
          <w:color w:val="231F20"/>
          <w:spacing w:val="14"/>
          <w:sz w:val="14"/>
        </w:rPr>
        <w:t> </w:t>
      </w:r>
      <w:r>
        <w:rPr>
          <w:color w:val="231F20"/>
          <w:spacing w:val="2"/>
          <w:sz w:val="14"/>
        </w:rPr>
        <w:t>Carlos</w:t>
      </w:r>
      <w:r>
        <w:rPr>
          <w:color w:val="231F20"/>
          <w:spacing w:val="14"/>
          <w:sz w:val="14"/>
        </w:rPr>
        <w:t> </w:t>
      </w:r>
      <w:r>
        <w:rPr>
          <w:color w:val="231F20"/>
          <w:spacing w:val="3"/>
          <w:sz w:val="14"/>
        </w:rPr>
        <w:t>Embriz</w:t>
      </w:r>
      <w:r>
        <w:rPr>
          <w:color w:val="231F20"/>
          <w:spacing w:val="14"/>
          <w:sz w:val="14"/>
        </w:rPr>
        <w:t> </w:t>
      </w:r>
      <w:r>
        <w:rPr>
          <w:color w:val="231F20"/>
          <w:spacing w:val="3"/>
          <w:sz w:val="14"/>
        </w:rPr>
        <w:t>Gonzaga</w:t>
      </w:r>
      <w:r>
        <w:rPr>
          <w:color w:val="231F20"/>
          <w:spacing w:val="14"/>
          <w:sz w:val="14"/>
        </w:rPr>
        <w:t> </w:t>
      </w:r>
      <w:r>
        <w:rPr>
          <w:color w:val="231F20"/>
          <w:sz w:val="14"/>
        </w:rPr>
        <w:t>e</w:t>
      </w:r>
      <w:r>
        <w:rPr>
          <w:color w:val="231F20"/>
          <w:spacing w:val="14"/>
          <w:sz w:val="14"/>
        </w:rPr>
        <w:t> </w:t>
      </w:r>
      <w:r>
        <w:rPr>
          <w:color w:val="231F20"/>
          <w:spacing w:val="3"/>
          <w:sz w:val="14"/>
        </w:rPr>
        <w:t>Ingrid</w:t>
      </w:r>
      <w:r>
        <w:rPr>
          <w:color w:val="231F20"/>
          <w:spacing w:val="14"/>
          <w:sz w:val="14"/>
        </w:rPr>
        <w:t> </w:t>
      </w:r>
      <w:r>
        <w:rPr>
          <w:color w:val="231F20"/>
          <w:spacing w:val="3"/>
          <w:sz w:val="14"/>
        </w:rPr>
        <w:t>Lozano</w:t>
      </w:r>
      <w:r>
        <w:rPr>
          <w:color w:val="231F20"/>
          <w:spacing w:val="14"/>
          <w:sz w:val="14"/>
        </w:rPr>
        <w:t> </w:t>
      </w:r>
      <w:r>
        <w:rPr>
          <w:color w:val="231F20"/>
          <w:spacing w:val="2"/>
          <w:sz w:val="14"/>
        </w:rPr>
        <w:t>Woolrich.</w:t>
      </w:r>
    </w:p>
    <w:p>
      <w:pPr>
        <w:pStyle w:val="ListParagraph"/>
        <w:numPr>
          <w:ilvl w:val="0"/>
          <w:numId w:val="4"/>
        </w:numPr>
        <w:tabs>
          <w:tab w:pos="787" w:val="left" w:leader="none"/>
        </w:tabs>
        <w:spacing w:line="264" w:lineRule="auto" w:before="0" w:after="0"/>
        <w:ind w:left="840" w:right="137" w:hanging="200"/>
        <w:jc w:val="both"/>
        <w:rPr>
          <w:sz w:val="14"/>
        </w:rPr>
      </w:pPr>
      <w:r>
        <w:rPr>
          <w:color w:val="231F20"/>
          <w:spacing w:val="2"/>
          <w:sz w:val="14"/>
        </w:rPr>
        <w:t>Gabriel </w:t>
      </w:r>
      <w:r>
        <w:rPr>
          <w:color w:val="231F20"/>
          <w:spacing w:val="3"/>
          <w:sz w:val="14"/>
        </w:rPr>
        <w:t>Pareyón </w:t>
      </w:r>
      <w:r>
        <w:rPr>
          <w:color w:val="231F20"/>
          <w:spacing w:val="2"/>
          <w:sz w:val="14"/>
        </w:rPr>
        <w:t>(Autor/redactor)</w:t>
      </w:r>
      <w:r>
        <w:rPr>
          <w:i/>
          <w:color w:val="231F20"/>
          <w:spacing w:val="2"/>
          <w:sz w:val="14"/>
        </w:rPr>
        <w:t>, </w:t>
      </w:r>
      <w:r>
        <w:rPr>
          <w:color w:val="231F20"/>
          <w:spacing w:val="2"/>
          <w:sz w:val="14"/>
        </w:rPr>
        <w:t>Manuel </w:t>
      </w:r>
      <w:r>
        <w:rPr>
          <w:color w:val="231F20"/>
          <w:spacing w:val="3"/>
          <w:sz w:val="14"/>
        </w:rPr>
        <w:t>Zavala </w:t>
      </w:r>
      <w:r>
        <w:rPr>
          <w:color w:val="231F20"/>
          <w:sz w:val="14"/>
        </w:rPr>
        <w:t>y </w:t>
      </w:r>
      <w:r>
        <w:rPr>
          <w:color w:val="231F20"/>
          <w:spacing w:val="2"/>
          <w:sz w:val="14"/>
        </w:rPr>
        <w:t>Alonso </w:t>
      </w:r>
      <w:r>
        <w:rPr>
          <w:color w:val="231F20"/>
          <w:spacing w:val="3"/>
          <w:sz w:val="14"/>
        </w:rPr>
        <w:t>(Ed.), </w:t>
      </w:r>
      <w:r>
        <w:rPr>
          <w:i/>
          <w:color w:val="231F20"/>
          <w:spacing w:val="4"/>
          <w:sz w:val="14"/>
        </w:rPr>
        <w:t>Artes </w:t>
      </w:r>
      <w:r>
        <w:rPr>
          <w:i/>
          <w:color w:val="231F20"/>
          <w:sz w:val="14"/>
        </w:rPr>
        <w:t>e </w:t>
      </w:r>
      <w:r>
        <w:rPr>
          <w:i/>
          <w:color w:val="231F20"/>
          <w:spacing w:val="3"/>
          <w:sz w:val="14"/>
        </w:rPr>
        <w:t>Historia México, </w:t>
      </w:r>
      <w:r>
        <w:rPr>
          <w:color w:val="231F20"/>
          <w:sz w:val="14"/>
        </w:rPr>
        <w:t>en http:// </w:t>
      </w:r>
      <w:hyperlink r:id="rId114">
        <w:r>
          <w:rPr>
            <w:color w:val="231F20"/>
            <w:spacing w:val="8"/>
            <w:w w:val="106"/>
            <w:sz w:val="14"/>
          </w:rPr>
          <w:t>ww</w:t>
        </w:r>
        <w:r>
          <w:rPr>
            <w:color w:val="231F20"/>
            <w:spacing w:val="-3"/>
            <w:w w:val="106"/>
            <w:sz w:val="14"/>
          </w:rPr>
          <w:t>w</w:t>
        </w:r>
        <w:r>
          <w:rPr>
            <w:color w:val="231F20"/>
            <w:spacing w:val="7"/>
            <w:w w:val="111"/>
            <w:sz w:val="14"/>
          </w:rPr>
          <w:t>.</w:t>
        </w:r>
        <w:r>
          <w:rPr>
            <w:color w:val="231F20"/>
            <w:spacing w:val="6"/>
            <w:w w:val="90"/>
            <w:sz w:val="14"/>
          </w:rPr>
          <w:t>a</w:t>
        </w:r>
        <w:r>
          <w:rPr>
            <w:color w:val="231F20"/>
            <w:spacing w:val="6"/>
            <w:w w:val="90"/>
            <w:sz w:val="14"/>
          </w:rPr>
          <w:t>r</w:t>
        </w:r>
        <w:r>
          <w:rPr>
            <w:color w:val="231F20"/>
            <w:spacing w:val="6"/>
            <w:w w:val="103"/>
            <w:sz w:val="14"/>
          </w:rPr>
          <w:t>t</w:t>
        </w:r>
        <w:r>
          <w:rPr>
            <w:color w:val="231F20"/>
            <w:spacing w:val="3"/>
            <w:w w:val="96"/>
            <w:sz w:val="14"/>
          </w:rPr>
          <w:t>s</w:t>
        </w:r>
        <w:r>
          <w:rPr>
            <w:color w:val="231F20"/>
            <w:spacing w:val="1"/>
            <w:w w:val="121"/>
            <w:sz w:val="14"/>
          </w:rPr>
          <w:t>-</w:t>
        </w:r>
        <w:r>
          <w:rPr>
            <w:color w:val="231F20"/>
            <w:spacing w:val="5"/>
            <w:w w:val="109"/>
            <w:sz w:val="14"/>
          </w:rPr>
          <w:t>h</w:t>
        </w:r>
        <w:r>
          <w:rPr>
            <w:color w:val="231F20"/>
            <w:spacing w:val="4"/>
            <w:w w:val="105"/>
            <w:sz w:val="14"/>
          </w:rPr>
          <w:t>i</w:t>
        </w:r>
        <w:r>
          <w:rPr>
            <w:color w:val="231F20"/>
            <w:spacing w:val="2"/>
            <w:w w:val="96"/>
            <w:sz w:val="14"/>
          </w:rPr>
          <w:t>s</w:t>
        </w:r>
        <w:r>
          <w:rPr>
            <w:color w:val="231F20"/>
            <w:spacing w:val="3"/>
            <w:w w:val="103"/>
            <w:sz w:val="14"/>
          </w:rPr>
          <w:t>t</w:t>
        </w:r>
        <w:r>
          <w:rPr>
            <w:color w:val="231F20"/>
            <w:spacing w:val="1"/>
            <w:w w:val="106"/>
            <w:sz w:val="14"/>
          </w:rPr>
          <w:t>o</w:t>
        </w:r>
        <w:r>
          <w:rPr>
            <w:color w:val="231F20"/>
            <w:spacing w:val="8"/>
            <w:w w:val="90"/>
            <w:sz w:val="14"/>
          </w:rPr>
          <w:t>r</w:t>
        </w:r>
        <w:r>
          <w:rPr>
            <w:color w:val="231F20"/>
            <w:spacing w:val="-3"/>
            <w:w w:val="106"/>
            <w:sz w:val="14"/>
          </w:rPr>
          <w:t>y</w:t>
        </w:r>
        <w:r>
          <w:rPr>
            <w:color w:val="231F20"/>
            <w:spacing w:val="5"/>
            <w:w w:val="111"/>
            <w:sz w:val="14"/>
          </w:rPr>
          <w:t>.</w:t>
        </w:r>
        <w:r>
          <w:rPr>
            <w:color w:val="231F20"/>
            <w:spacing w:val="6"/>
            <w:w w:val="109"/>
            <w:sz w:val="14"/>
          </w:rPr>
          <w:t>m</w:t>
        </w:r>
        <w:r>
          <w:rPr>
            <w:color w:val="231F20"/>
            <w:spacing w:val="5"/>
            <w:w w:val="107"/>
            <w:sz w:val="14"/>
          </w:rPr>
          <w:t>x</w:t>
        </w:r>
        <w:r>
          <w:rPr>
            <w:color w:val="231F20"/>
            <w:spacing w:val="-5"/>
            <w:w w:val="117"/>
            <w:sz w:val="14"/>
          </w:rPr>
          <w:t>/</w:t>
        </w:r>
        <w:r>
          <w:rPr>
            <w:color w:val="231F20"/>
            <w:spacing w:val="3"/>
            <w:w w:val="96"/>
            <w:sz w:val="14"/>
          </w:rPr>
          <w:t>s</w:t>
        </w:r>
        <w:r>
          <w:rPr>
            <w:color w:val="231F20"/>
            <w:spacing w:val="2"/>
            <w:w w:val="97"/>
            <w:sz w:val="14"/>
          </w:rPr>
          <w:t>e</w:t>
        </w:r>
        <w:r>
          <w:rPr>
            <w:color w:val="231F20"/>
            <w:spacing w:val="4"/>
            <w:w w:val="109"/>
            <w:sz w:val="14"/>
          </w:rPr>
          <w:t>m</w:t>
        </w:r>
        <w:r>
          <w:rPr>
            <w:color w:val="231F20"/>
            <w:spacing w:val="6"/>
            <w:w w:val="90"/>
            <w:sz w:val="14"/>
          </w:rPr>
          <w:t>a</w:t>
        </w:r>
        <w:r>
          <w:rPr>
            <w:color w:val="231F20"/>
            <w:spacing w:val="4"/>
            <w:w w:val="107"/>
            <w:sz w:val="14"/>
          </w:rPr>
          <w:t>n</w:t>
        </w:r>
        <w:r>
          <w:rPr>
            <w:color w:val="231F20"/>
            <w:spacing w:val="6"/>
            <w:w w:val="90"/>
            <w:sz w:val="14"/>
          </w:rPr>
          <w:t>a</w:t>
        </w:r>
        <w:r>
          <w:rPr>
            <w:color w:val="231F20"/>
            <w:spacing w:val="6"/>
            <w:w w:val="90"/>
            <w:sz w:val="14"/>
          </w:rPr>
          <w:t>r</w:t>
        </w:r>
        <w:r>
          <w:rPr>
            <w:color w:val="231F20"/>
            <w:spacing w:val="1"/>
            <w:w w:val="105"/>
            <w:sz w:val="14"/>
          </w:rPr>
          <w:t>i</w:t>
        </w:r>
        <w:r>
          <w:rPr>
            <w:color w:val="231F20"/>
            <w:spacing w:val="-3"/>
            <w:w w:val="106"/>
            <w:sz w:val="14"/>
          </w:rPr>
          <w:t>o</w:t>
        </w:r>
        <w:r>
          <w:rPr>
            <w:color w:val="231F20"/>
            <w:spacing w:val="4"/>
            <w:w w:val="117"/>
            <w:sz w:val="14"/>
          </w:rPr>
          <w:t>/</w:t>
        </w:r>
        <w:r>
          <w:rPr>
            <w:color w:val="231F20"/>
            <w:spacing w:val="5"/>
            <w:w w:val="105"/>
            <w:sz w:val="14"/>
          </w:rPr>
          <w:t>i</w:t>
        </w:r>
        <w:r>
          <w:rPr>
            <w:color w:val="231F20"/>
            <w:spacing w:val="1"/>
            <w:w w:val="107"/>
            <w:sz w:val="14"/>
          </w:rPr>
          <w:t>n</w:t>
        </w:r>
        <w:r>
          <w:rPr>
            <w:color w:val="231F20"/>
            <w:spacing w:val="2"/>
            <w:w w:val="103"/>
            <w:sz w:val="14"/>
          </w:rPr>
          <w:t>d</w:t>
        </w:r>
        <w:r>
          <w:rPr>
            <w:color w:val="231F20"/>
            <w:spacing w:val="3"/>
            <w:w w:val="97"/>
            <w:sz w:val="14"/>
          </w:rPr>
          <w:t>e</w:t>
        </w:r>
        <w:r>
          <w:rPr>
            <w:color w:val="231F20"/>
            <w:spacing w:val="7"/>
            <w:w w:val="107"/>
            <w:sz w:val="14"/>
          </w:rPr>
          <w:t>x</w:t>
        </w:r>
        <w:r>
          <w:rPr>
            <w:color w:val="231F20"/>
            <w:spacing w:val="3"/>
            <w:w w:val="111"/>
            <w:sz w:val="14"/>
          </w:rPr>
          <w:t>.</w:t>
        </w:r>
        <w:r>
          <w:rPr>
            <w:color w:val="231F20"/>
            <w:spacing w:val="1"/>
            <w:w w:val="105"/>
            <w:sz w:val="14"/>
          </w:rPr>
          <w:t>p</w:t>
        </w:r>
        <w:r>
          <w:rPr>
            <w:color w:val="231F20"/>
            <w:w w:val="109"/>
            <w:sz w:val="14"/>
          </w:rPr>
          <w:t>h</w:t>
        </w:r>
        <w:r>
          <w:rPr>
            <w:color w:val="231F20"/>
            <w:spacing w:val="3"/>
            <w:w w:val="105"/>
            <w:sz w:val="14"/>
          </w:rPr>
          <w:t>p</w:t>
        </w:r>
        <w:r>
          <w:rPr>
            <w:color w:val="231F20"/>
            <w:spacing w:val="7"/>
            <w:w w:val="107"/>
            <w:sz w:val="14"/>
          </w:rPr>
          <w:t>?</w:t>
        </w:r>
        <w:r>
          <w:rPr>
            <w:color w:val="231F20"/>
            <w:spacing w:val="1"/>
            <w:w w:val="105"/>
            <w:sz w:val="14"/>
          </w:rPr>
          <w:t>i</w:t>
        </w:r>
        <w:r>
          <w:rPr>
            <w:color w:val="231F20"/>
            <w:spacing w:val="9"/>
            <w:w w:val="103"/>
            <w:sz w:val="14"/>
          </w:rPr>
          <w:t>d</w:t>
        </w:r>
        <w:r>
          <w:rPr>
            <w:color w:val="231F20"/>
            <w:spacing w:val="8"/>
            <w:w w:val="134"/>
            <w:sz w:val="14"/>
          </w:rPr>
          <w:t>_</w:t>
        </w:r>
        <w:r>
          <w:rPr>
            <w:color w:val="231F20"/>
            <w:spacing w:val="1"/>
            <w:w w:val="107"/>
            <w:sz w:val="14"/>
          </w:rPr>
          <w:t>n</w:t>
        </w:r>
        <w:r>
          <w:rPr>
            <w:color w:val="231F20"/>
            <w:spacing w:val="1"/>
            <w:w w:val="106"/>
            <w:sz w:val="14"/>
          </w:rPr>
          <w:t>o</w:t>
        </w:r>
        <w:r>
          <w:rPr>
            <w:color w:val="231F20"/>
            <w:spacing w:val="7"/>
            <w:w w:val="103"/>
            <w:sz w:val="14"/>
          </w:rPr>
          <w:t>t</w:t>
        </w:r>
        <w:r>
          <w:rPr>
            <w:color w:val="231F20"/>
            <w:spacing w:val="5"/>
            <w:w w:val="90"/>
            <w:sz w:val="14"/>
          </w:rPr>
          <w:t>a</w:t>
        </w:r>
        <w:r>
          <w:rPr>
            <w:color w:val="231F20"/>
            <w:spacing w:val="8"/>
            <w:w w:val="99"/>
            <w:sz w:val="14"/>
          </w:rPr>
          <w:t>=</w:t>
        </w:r>
        <w:r>
          <w:rPr>
            <w:color w:val="231F20"/>
            <w:spacing w:val="8"/>
            <w:w w:val="83"/>
            <w:sz w:val="14"/>
          </w:rPr>
          <w:t>2</w:t>
        </w:r>
        <w:r>
          <w:rPr>
            <w:color w:val="231F20"/>
            <w:spacing w:val="3"/>
            <w:w w:val="102"/>
            <w:sz w:val="14"/>
          </w:rPr>
          <w:t>6</w:t>
        </w:r>
        <w:r>
          <w:rPr>
            <w:color w:val="231F20"/>
            <w:spacing w:val="7"/>
            <w:w w:val="63"/>
            <w:sz w:val="14"/>
          </w:rPr>
          <w:t>1</w:t>
        </w:r>
        <w:r>
          <w:rPr>
            <w:color w:val="231F20"/>
            <w:spacing w:val="8"/>
            <w:w w:val="63"/>
            <w:sz w:val="14"/>
          </w:rPr>
          <w:t>1</w:t>
        </w:r>
        <w:r>
          <w:rPr>
            <w:color w:val="231F20"/>
            <w:spacing w:val="6"/>
            <w:w w:val="83"/>
            <w:sz w:val="14"/>
          </w:rPr>
          <w:t>2</w:t>
        </w:r>
        <w:r>
          <w:rPr>
            <w:color w:val="231F20"/>
            <w:spacing w:val="7"/>
            <w:w w:val="112"/>
            <w:sz w:val="14"/>
          </w:rPr>
          <w:t>0</w:t>
        </w:r>
        <w:r>
          <w:rPr>
            <w:color w:val="231F20"/>
            <w:spacing w:val="8"/>
            <w:w w:val="112"/>
            <w:sz w:val="14"/>
          </w:rPr>
          <w:t>0</w:t>
        </w:r>
        <w:r>
          <w:rPr>
            <w:color w:val="231F20"/>
            <w:spacing w:val="8"/>
            <w:w w:val="102"/>
            <w:sz w:val="14"/>
          </w:rPr>
          <w:t>4</w:t>
        </w:r>
        <w:r>
          <w:rPr>
            <w:color w:val="231F20"/>
            <w:spacing w:val="13"/>
            <w:w w:val="63"/>
            <w:sz w:val="14"/>
          </w:rPr>
          <w:t>1</w:t>
        </w:r>
        <w:r>
          <w:rPr>
            <w:color w:val="231F20"/>
            <w:spacing w:val="6"/>
            <w:w w:val="102"/>
            <w:sz w:val="14"/>
          </w:rPr>
          <w:t>4</w:t>
        </w:r>
        <w:r>
          <w:rPr>
            <w:color w:val="231F20"/>
            <w:spacing w:val="6"/>
            <w:w w:val="112"/>
            <w:sz w:val="14"/>
          </w:rPr>
          <w:t>0</w:t>
        </w:r>
        <w:r>
          <w:rPr>
            <w:color w:val="231F20"/>
            <w:spacing w:val="8"/>
            <w:w w:val="83"/>
            <w:sz w:val="14"/>
          </w:rPr>
          <w:t>3</w:t>
        </w:r>
        <w:r>
          <w:rPr>
            <w:color w:val="231F20"/>
            <w:spacing w:val="11"/>
            <w:w w:val="83"/>
            <w:sz w:val="14"/>
          </w:rPr>
          <w:t>2</w:t>
        </w:r>
        <w:r>
          <w:rPr>
            <w:color w:val="231F20"/>
            <w:w w:val="83"/>
            <w:sz w:val="14"/>
          </w:rPr>
          <w:t>2</w:t>
        </w:r>
      </w:hyperlink>
    </w:p>
    <w:p>
      <w:pPr>
        <w:pStyle w:val="BodyText"/>
        <w:rPr>
          <w:sz w:val="20"/>
        </w:rPr>
      </w:pPr>
    </w:p>
    <w:p>
      <w:pPr>
        <w:pStyle w:val="BodyText"/>
        <w:rPr>
          <w:sz w:val="20"/>
        </w:rPr>
      </w:pPr>
    </w:p>
    <w:p>
      <w:pPr>
        <w:pStyle w:val="BodyText"/>
        <w:spacing w:before="6"/>
        <w:rPr>
          <w:sz w:val="17"/>
        </w:rPr>
      </w:pPr>
    </w:p>
    <w:p>
      <w:pPr>
        <w:spacing w:before="1"/>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spacing w:before="7"/>
        <w:rPr>
          <w:sz w:val="23"/>
        </w:rPr>
      </w:pPr>
    </w:p>
    <w:p>
      <w:pPr>
        <w:pStyle w:val="Heading3"/>
        <w:spacing w:line="283" w:lineRule="auto"/>
        <w:ind w:left="2849" w:right="1802" w:hanging="1472"/>
        <w:rPr>
          <w:sz w:val="16"/>
        </w:rPr>
      </w:pPr>
      <w:r>
        <w:rPr>
          <w:color w:val="757D33"/>
          <w:w w:val="95"/>
        </w:rPr>
        <w:t>María Guadalupe Segundo Luciano </w:t>
      </w:r>
      <w:r>
        <w:rPr>
          <w:color w:val="757D33"/>
        </w:rPr>
        <w:t>(1915-¿?)</w:t>
      </w:r>
      <w:r>
        <w:rPr>
          <w:color w:val="757D33"/>
          <w:position w:val="9"/>
          <w:sz w:val="16"/>
        </w:rPr>
        <w:t>14</w:t>
      </w:r>
    </w:p>
    <w:p>
      <w:pPr>
        <w:pStyle w:val="BodyText"/>
        <w:spacing w:before="10"/>
        <w:rPr>
          <w:rFonts w:ascii="Times New Roman"/>
          <w:b/>
          <w:sz w:val="19"/>
        </w:rPr>
      </w:pPr>
      <w:r>
        <w:rPr/>
        <w:pict>
          <v:group style="position:absolute;margin-left:203.653397pt;margin-top:13.412149pt;width:60.8pt;height:31.2pt;mso-position-horizontal-relative:page;mso-position-vertical-relative:paragraph;z-index:3112;mso-wrap-distance-left:0;mso-wrap-distance-right:0" coordorigin="4073,268" coordsize="1216,624">
            <v:shape style="position:absolute;left:4596;top:268;width:693;height:492" coordorigin="4596,268" coordsize="693,492" path="m4924,650l4884,650,4865,656,4845,663,4827,673,4812,690,4824,699,4845,711,4863,727,4867,751,4915,760,4964,755,4984,743,4923,743,4882,742,4886,734,4896,733,4906,732,4910,728,4888,722,4868,712,4850,701,4833,689,4861,668,4897,662,4940,662,4934,656,4924,650xm4897,603l4803,603,4885,612,4951,640,4984,661,4999,673,5005,685,4993,717,4963,736,4923,743,4984,743,5004,732,5029,689,5102,689,5171,680,5199,671,5104,671,5057,666,5013,653,4976,633,4964,619,4944,619,4897,603xm4940,662l4897,662,4930,672,4952,698,4950,674,4940,662xm4816,591l4745,595,4680,613,4627,645,4596,693,4621,674,4650,661,4685,653,4725,650,4745,650,4749,645,4752,642,4666,642,4725,614,4803,603,4897,603,4885,599,4816,591xm5102,689l5029,689,5101,689,5102,689xm4745,650l4725,650,4728,666,4716,666,4718,681,4763,684,4797,672,4736,672,4739,660,4743,652,4745,650xm4888,639l4848,642,4810,654,4772,666,4736,672,4797,672,4801,671,4839,655,4884,650,4924,650,4911,644,4888,639xm5289,629l5229,650,5204,657,5187,661,5172,663,5151,666,5104,671,5199,671,5235,659,5289,629xm4737,634l4714,635,4690,639,4666,642,4752,642,4758,637,4737,634xm5162,268l5168,280,5172,290,5174,302,5173,319,5148,356,5096,373,5031,384,4966,405,4923,447,4904,504,4910,565,4944,619,4964,619,4943,595,4923,545,4922,491,4944,444,4995,411,5057,407,5091,407,5078,401,5047,393,5097,383,5143,369,5176,342,5185,295,5197,295,5194,287,5162,268xm5021,471l4994,480,4974,501,4963,529,4966,561,4991,597,5032,612,5080,608,5116,592,5032,592,5011,591,4994,581,4982,567,4977,553,4986,506,5020,487,5068,487,5066,484,5021,471xm5030,529l5013,539,5005,560,5007,570,5012,580,5021,588,5032,592,5116,592,5121,590,5065,590,5033,583,5026,579,5019,569,5018,561,5018,546,5026,538,5049,538,5047,533,5030,529xm5091,407l5057,407,5110,433,5136,490,5128,541,5101,575,5065,590,5121,590,5126,587,5151,563,5131,563,5145,535,5149,500,5144,466,5132,440,5202,440,5205,434,5174,434,5159,432,5147,430,5124,422,5102,412,5091,407xm5049,538l5026,538,5049,542,5046,555,5042,566,5075,556,5070,556,5055,555,5049,538xm5202,440l5132,440,5157,462,5166,497,5157,534,5131,563,5151,563,5162,552,5179,503,5169,444,5195,444,5201,441,5202,440xm5068,487l5020,487,5056,495,5072,529,5072,533,5072,544,5070,556,5075,556,5079,554,5086,519,5068,487xm5195,444l5169,444,5181,445,5192,445,5195,444xm5197,295l5185,295,5197,318,5197,347,5187,372,5169,385,5176,398,5187,409,5196,418,5196,428,5188,433,5174,434,5205,434,5207,432,5207,420,5201,409,5188,393,5209,361,5210,322,5197,295xe" filled="true" fillcolor="#757d33" stroked="false">
              <v:path arrowok="t"/>
              <v:fill type="solid"/>
            </v:shape>
            <v:shape style="position:absolute;left:4073;top:399;width:693;height:492" coordorigin="4073,399" coordsize="693,492" path="m4358,820l4333,820,4358,863,4398,886,4447,891,4495,882,4496,874,4438,874,4399,867,4369,848,4358,820xm4515,793l4465,793,4500,799,4529,820,4512,832,4494,844,4474,853,4451,859,4456,864,4466,864,4476,866,4479,873,4438,874,4496,874,4498,858,4517,842,4538,831,4549,821,4534,805,4516,794,4515,793xm4474,770l4451,775,4428,787,4412,805,4409,829,4432,804,4465,793,4515,793,4497,787,4477,782,4540,782,4513,773,4474,770xm4738,782l4636,782,4677,784,4711,792,4741,806,4766,824,4738,782xm4073,760l4127,791,4191,811,4261,821,4358,820,4356,816,4363,804,4365,802,4258,802,4210,798,4189,795,4174,792,4158,788,4133,782,4073,760xm4540,782l4477,782,4522,787,4561,802,4599,815,4644,813,4645,803,4626,803,4590,797,4552,785,4540,782xm4624,765l4604,768,4613,777,4619,783,4623,791,4626,803,4645,803,4646,797,4634,797,4636,782,4738,782,4734,777,4730,774,4696,774,4672,770,4648,767,4624,765xm4398,538l4305,538,4367,542,4418,575,4440,622,4438,676,4419,727,4386,764,4348,785,4305,798,4258,802,4365,802,4377,792,4411,771,4460,750,4418,750,4452,696,4458,635,4439,579,4398,538xm4647,735l4558,735,4637,745,4696,774,4730,774,4682,744,4647,735xm4545,722l4477,730,4418,750,4460,750,4477,743,4558,735,4647,735,4616,726,4545,722xm4225,575l4192,575,4182,634,4200,683,4236,719,4282,739,4330,743,4371,728,4374,723,4329,723,4336,721,4296,721,4261,706,4252,694,4231,694,4205,665,4196,628,4204,593,4225,575xm4374,618l4342,618,4376,637,4385,684,4379,698,4368,712,4351,722,4329,723,4374,723,4396,692,4398,660,4388,632,4374,618xm4348,669l4336,669,4344,678,4344,692,4343,701,4336,710,4329,714,4296,721,4336,721,4341,719,4350,711,4355,701,4357,691,4349,670,4348,669xm4340,602l4296,615,4275,651,4283,686,4320,697,4316,687,4292,687,4290,675,4289,665,4289,660,4305,626,4342,618,4374,618,4368,611,4340,602xm4249,571l4229,571,4218,597,4213,631,4217,667,4231,694,4252,694,4234,672,4226,622,4249,571xm4331,660l4314,665,4306,686,4292,687,4316,687,4316,686,4312,673,4336,669,4348,669,4331,660xm4200,399l4168,418,4152,453,4153,492,4174,524,4160,541,4155,551,4155,563,4161,572,4170,576,4181,577,4192,575,4225,575,4229,571,4249,571,4251,565,4188,565,4174,565,4165,559,4166,550,4175,540,4186,529,4192,516,4174,503,4164,478,4164,450,4176,426,4189,426,4190,421,4194,411,4200,399xm4189,426l4176,426,4185,473,4218,500,4265,515,4314,524,4284,532,4260,543,4238,554,4214,561,4203,563,4188,565,4251,565,4252,564,4305,538,4398,538,4396,536,4331,516,4265,504,4213,488,4189,450,4188,433,4189,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140" w:right="637"/>
        <w:jc w:val="both"/>
      </w:pPr>
      <w:r>
        <w:rPr>
          <w:color w:val="757D33"/>
          <w:w w:val="110"/>
        </w:rPr>
        <w:t>San Diego Suchitepec, en </w:t>
      </w:r>
      <w:r>
        <w:rPr>
          <w:color w:val="231F20"/>
          <w:spacing w:val="3"/>
          <w:w w:val="110"/>
        </w:rPr>
        <w:t>Villa </w:t>
      </w:r>
      <w:r>
        <w:rPr>
          <w:color w:val="231F20"/>
          <w:spacing w:val="2"/>
          <w:w w:val="110"/>
        </w:rPr>
        <w:t>Victoria, </w:t>
      </w:r>
      <w:r>
        <w:rPr>
          <w:color w:val="231F20"/>
          <w:w w:val="110"/>
        </w:rPr>
        <w:t>Estado de México, </w:t>
      </w:r>
      <w:r>
        <w:rPr>
          <w:color w:val="231F20"/>
          <w:w w:val="105"/>
        </w:rPr>
        <w:t>comunidad</w:t>
      </w:r>
      <w:r>
        <w:rPr>
          <w:color w:val="231F20"/>
          <w:spacing w:val="-20"/>
          <w:w w:val="105"/>
        </w:rPr>
        <w:t> </w:t>
      </w:r>
      <w:r>
        <w:rPr>
          <w:color w:val="231F20"/>
          <w:w w:val="105"/>
        </w:rPr>
        <w:t>de</w:t>
      </w:r>
      <w:r>
        <w:rPr>
          <w:color w:val="231F20"/>
          <w:spacing w:val="-20"/>
          <w:w w:val="105"/>
        </w:rPr>
        <w:t> </w:t>
      </w:r>
      <w:r>
        <w:rPr>
          <w:color w:val="231F20"/>
          <w:w w:val="105"/>
        </w:rPr>
        <w:t>origen</w:t>
      </w:r>
      <w:r>
        <w:rPr>
          <w:color w:val="231F20"/>
          <w:spacing w:val="-20"/>
          <w:w w:val="105"/>
        </w:rPr>
        <w:t> </w:t>
      </w:r>
      <w:r>
        <w:rPr>
          <w:color w:val="231F20"/>
          <w:spacing w:val="3"/>
          <w:w w:val="105"/>
        </w:rPr>
        <w:t>mazahua,</w:t>
      </w:r>
      <w:r>
        <w:rPr>
          <w:color w:val="231F20"/>
          <w:spacing w:val="-20"/>
          <w:w w:val="105"/>
        </w:rPr>
        <w:t> </w:t>
      </w:r>
      <w:r>
        <w:rPr>
          <w:color w:val="231F20"/>
          <w:spacing w:val="2"/>
          <w:w w:val="105"/>
        </w:rPr>
        <w:t>fue</w:t>
      </w:r>
      <w:r>
        <w:rPr>
          <w:color w:val="231F20"/>
          <w:spacing w:val="-20"/>
          <w:w w:val="105"/>
        </w:rPr>
        <w:t> </w:t>
      </w:r>
      <w:r>
        <w:rPr>
          <w:color w:val="231F20"/>
          <w:w w:val="105"/>
        </w:rPr>
        <w:t>el</w:t>
      </w:r>
      <w:r>
        <w:rPr>
          <w:color w:val="231F20"/>
          <w:spacing w:val="-20"/>
          <w:w w:val="105"/>
        </w:rPr>
        <w:t> </w:t>
      </w:r>
      <w:r>
        <w:rPr>
          <w:color w:val="231F20"/>
          <w:spacing w:val="2"/>
          <w:w w:val="105"/>
        </w:rPr>
        <w:t>lugar</w:t>
      </w:r>
      <w:r>
        <w:rPr>
          <w:color w:val="231F20"/>
          <w:spacing w:val="-20"/>
          <w:w w:val="105"/>
        </w:rPr>
        <w:t> </w:t>
      </w:r>
      <w:r>
        <w:rPr>
          <w:color w:val="231F20"/>
          <w:w w:val="105"/>
        </w:rPr>
        <w:t>de</w:t>
      </w:r>
      <w:r>
        <w:rPr>
          <w:color w:val="231F20"/>
          <w:spacing w:val="-20"/>
          <w:w w:val="105"/>
        </w:rPr>
        <w:t> </w:t>
      </w:r>
      <w:r>
        <w:rPr>
          <w:color w:val="231F20"/>
          <w:w w:val="105"/>
        </w:rPr>
        <w:t>nacimiento</w:t>
      </w:r>
      <w:r>
        <w:rPr>
          <w:color w:val="231F20"/>
          <w:spacing w:val="-20"/>
          <w:w w:val="105"/>
        </w:rPr>
        <w:t> </w:t>
      </w:r>
      <w:r>
        <w:rPr>
          <w:color w:val="231F20"/>
          <w:w w:val="105"/>
        </w:rPr>
        <w:t>de</w:t>
      </w:r>
      <w:r>
        <w:rPr>
          <w:color w:val="231F20"/>
          <w:spacing w:val="-20"/>
          <w:w w:val="105"/>
        </w:rPr>
        <w:t> </w:t>
      </w:r>
      <w:r>
        <w:rPr>
          <w:color w:val="231F20"/>
          <w:spacing w:val="4"/>
          <w:w w:val="105"/>
        </w:rPr>
        <w:t>María </w:t>
      </w:r>
      <w:r>
        <w:rPr>
          <w:color w:val="231F20"/>
        </w:rPr>
        <w:t>Guadalupe</w:t>
      </w:r>
      <w:r>
        <w:rPr>
          <w:color w:val="231F20"/>
          <w:spacing w:val="-7"/>
        </w:rPr>
        <w:t> </w:t>
      </w:r>
      <w:r>
        <w:rPr>
          <w:color w:val="231F20"/>
          <w:spacing w:val="2"/>
        </w:rPr>
        <w:t>Segundo</w:t>
      </w:r>
      <w:r>
        <w:rPr>
          <w:color w:val="231F20"/>
          <w:spacing w:val="-7"/>
        </w:rPr>
        <w:t> </w:t>
      </w:r>
      <w:r>
        <w:rPr>
          <w:color w:val="231F20"/>
        </w:rPr>
        <w:t>el</w:t>
      </w:r>
      <w:r>
        <w:rPr>
          <w:color w:val="231F20"/>
          <w:spacing w:val="-7"/>
        </w:rPr>
        <w:t> </w:t>
      </w:r>
      <w:r>
        <w:rPr>
          <w:color w:val="231F20"/>
        </w:rPr>
        <w:t>10</w:t>
      </w:r>
      <w:r>
        <w:rPr>
          <w:color w:val="231F20"/>
          <w:spacing w:val="-7"/>
        </w:rPr>
        <w:t> </w:t>
      </w:r>
      <w:r>
        <w:rPr>
          <w:color w:val="231F20"/>
        </w:rPr>
        <w:t>de</w:t>
      </w:r>
      <w:r>
        <w:rPr>
          <w:color w:val="231F20"/>
          <w:spacing w:val="-7"/>
        </w:rPr>
        <w:t> </w:t>
      </w:r>
      <w:r>
        <w:rPr>
          <w:color w:val="231F20"/>
        </w:rPr>
        <w:t>diciembre</w:t>
      </w:r>
      <w:r>
        <w:rPr>
          <w:color w:val="231F20"/>
          <w:spacing w:val="-7"/>
        </w:rPr>
        <w:t> </w:t>
      </w:r>
      <w:r>
        <w:rPr>
          <w:color w:val="231F20"/>
        </w:rPr>
        <w:t>de</w:t>
      </w:r>
      <w:r>
        <w:rPr>
          <w:color w:val="231F20"/>
          <w:spacing w:val="-7"/>
        </w:rPr>
        <w:t> </w:t>
      </w:r>
      <w:r>
        <w:rPr>
          <w:color w:val="231F20"/>
          <w:spacing w:val="4"/>
        </w:rPr>
        <w:t>1915.</w:t>
      </w:r>
    </w:p>
    <w:p>
      <w:pPr>
        <w:pStyle w:val="BodyText"/>
        <w:spacing w:line="278" w:lineRule="auto" w:before="1"/>
        <w:ind w:left="140" w:right="637" w:firstLine="300"/>
        <w:jc w:val="both"/>
      </w:pPr>
      <w:r>
        <w:rPr>
          <w:color w:val="231F20"/>
          <w:w w:val="105"/>
        </w:rPr>
        <w:t>Sus padres fueron J. Trinidad Juan Segundo y María Siberiana Luciano. Desde pequeña se distinguió por el amor a las costum-</w:t>
      </w:r>
    </w:p>
    <w:p>
      <w:pPr>
        <w:pStyle w:val="BodyText"/>
        <w:spacing w:line="259" w:lineRule="exact"/>
        <w:ind w:left="140"/>
        <w:jc w:val="both"/>
        <w:rPr>
          <w:rFonts w:ascii="Times New Roman" w:hAnsi="Times New Roman"/>
          <w:b/>
          <w:sz w:val="20"/>
        </w:rPr>
      </w:pPr>
      <w:r>
        <w:rPr>
          <w:color w:val="231F20"/>
        </w:rPr>
        <w:t>bres  de  su  pueblo;  aprendió  a  tejer  en  telar  de  cintura y  a  bordar  </w:t>
      </w:r>
      <w:r>
        <w:rPr>
          <w:rFonts w:ascii="Times New Roman" w:hAnsi="Times New Roman"/>
          <w:b/>
          <w:color w:val="757D33"/>
          <w:position w:val="8"/>
          <w:sz w:val="20"/>
        </w:rPr>
        <w:t>77</w:t>
      </w:r>
    </w:p>
    <w:p>
      <w:pPr>
        <w:pStyle w:val="BodyText"/>
        <w:spacing w:line="278" w:lineRule="auto" w:before="42"/>
        <w:ind w:left="140" w:right="638"/>
        <w:jc w:val="both"/>
      </w:pPr>
      <w:r>
        <w:rPr>
          <w:color w:val="231F20"/>
        </w:rPr>
        <w:t>diseños </w:t>
      </w:r>
      <w:r>
        <w:rPr>
          <w:color w:val="231F20"/>
          <w:spacing w:val="2"/>
        </w:rPr>
        <w:t>tradicionales, </w:t>
      </w:r>
      <w:r>
        <w:rPr>
          <w:color w:val="231F20"/>
        </w:rPr>
        <w:t>así como </w:t>
      </w:r>
      <w:r>
        <w:rPr>
          <w:color w:val="231F20"/>
          <w:spacing w:val="2"/>
        </w:rPr>
        <w:t>las </w:t>
      </w:r>
      <w:r>
        <w:rPr>
          <w:color w:val="231F20"/>
          <w:spacing w:val="3"/>
        </w:rPr>
        <w:t>danzas </w:t>
      </w:r>
      <w:r>
        <w:rPr>
          <w:color w:val="231F20"/>
        </w:rPr>
        <w:t>y cantos de la comunidad. </w:t>
      </w:r>
      <w:r>
        <w:rPr>
          <w:color w:val="231F20"/>
          <w:spacing w:val="3"/>
        </w:rPr>
        <w:t>Participó</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grabación</w:t>
      </w:r>
      <w:r>
        <w:rPr>
          <w:color w:val="231F20"/>
          <w:spacing w:val="-11"/>
        </w:rPr>
        <w:t> </w:t>
      </w:r>
      <w:r>
        <w:rPr>
          <w:color w:val="231F20"/>
        </w:rPr>
        <w:t>de</w:t>
      </w:r>
      <w:r>
        <w:rPr>
          <w:color w:val="231F20"/>
          <w:spacing w:val="-11"/>
        </w:rPr>
        <w:t> </w:t>
      </w:r>
      <w:r>
        <w:rPr>
          <w:color w:val="231F20"/>
          <w:spacing w:val="2"/>
        </w:rPr>
        <w:t>un</w:t>
      </w:r>
      <w:r>
        <w:rPr>
          <w:color w:val="231F20"/>
          <w:spacing w:val="-11"/>
        </w:rPr>
        <w:t> </w:t>
      </w:r>
      <w:r>
        <w:rPr>
          <w:color w:val="231F20"/>
        </w:rPr>
        <w:t>disco</w:t>
      </w:r>
      <w:r>
        <w:rPr>
          <w:color w:val="231F20"/>
          <w:spacing w:val="-11"/>
        </w:rPr>
        <w:t> </w:t>
      </w:r>
      <w:r>
        <w:rPr>
          <w:color w:val="231F20"/>
        </w:rPr>
        <w:t>de</w:t>
      </w:r>
      <w:r>
        <w:rPr>
          <w:color w:val="231F20"/>
          <w:spacing w:val="-11"/>
        </w:rPr>
        <w:t> </w:t>
      </w:r>
      <w:r>
        <w:rPr>
          <w:color w:val="231F20"/>
        </w:rPr>
        <w:t>música</w:t>
      </w:r>
      <w:r>
        <w:rPr>
          <w:color w:val="231F20"/>
          <w:spacing w:val="-11"/>
        </w:rPr>
        <w:t> </w:t>
      </w:r>
      <w:r>
        <w:rPr>
          <w:color w:val="231F20"/>
          <w:spacing w:val="3"/>
        </w:rPr>
        <w:t>mazahua</w:t>
      </w:r>
      <w:r>
        <w:rPr>
          <w:color w:val="231F20"/>
          <w:spacing w:val="-11"/>
        </w:rPr>
        <w:t> </w:t>
      </w:r>
      <w:r>
        <w:rPr>
          <w:color w:val="231F20"/>
        </w:rPr>
        <w:t>en</w:t>
      </w:r>
      <w:r>
        <w:rPr>
          <w:color w:val="231F20"/>
          <w:spacing w:val="-11"/>
        </w:rPr>
        <w:t> </w:t>
      </w:r>
      <w:r>
        <w:rPr>
          <w:color w:val="231F20"/>
          <w:spacing w:val="6"/>
        </w:rPr>
        <w:t>1975.</w:t>
      </w:r>
      <w:r>
        <w:rPr>
          <w:color w:val="231F20"/>
          <w:spacing w:val="-11"/>
        </w:rPr>
        <w:t> </w:t>
      </w:r>
      <w:r>
        <w:rPr>
          <w:color w:val="231F20"/>
          <w:spacing w:val="3"/>
        </w:rPr>
        <w:t>En </w:t>
      </w:r>
      <w:r>
        <w:rPr>
          <w:color w:val="231F20"/>
          <w:spacing w:val="5"/>
        </w:rPr>
        <w:t>1978 </w:t>
      </w:r>
      <w:r>
        <w:rPr>
          <w:color w:val="231F20"/>
          <w:spacing w:val="2"/>
        </w:rPr>
        <w:t>participó </w:t>
      </w:r>
      <w:r>
        <w:rPr>
          <w:color w:val="231F20"/>
        </w:rPr>
        <w:t>en el </w:t>
      </w:r>
      <w:r>
        <w:rPr>
          <w:color w:val="231F20"/>
          <w:spacing w:val="3"/>
        </w:rPr>
        <w:t>Primer </w:t>
      </w:r>
      <w:r>
        <w:rPr>
          <w:color w:val="231F20"/>
        </w:rPr>
        <w:t>encuentro de música y </w:t>
      </w:r>
      <w:r>
        <w:rPr>
          <w:color w:val="231F20"/>
          <w:spacing w:val="3"/>
        </w:rPr>
        <w:t>danza mazahua </w:t>
      </w:r>
      <w:r>
        <w:rPr>
          <w:color w:val="231F20"/>
        </w:rPr>
        <w:t>en el Centro Ceremonial </w:t>
      </w:r>
      <w:r>
        <w:rPr>
          <w:color w:val="231F20"/>
          <w:spacing w:val="3"/>
        </w:rPr>
        <w:t>Mazahua, </w:t>
      </w:r>
      <w:r>
        <w:rPr>
          <w:color w:val="231F20"/>
        </w:rPr>
        <w:t>donde obtuvo el primer   </w:t>
      </w:r>
      <w:r>
        <w:rPr>
          <w:color w:val="231F20"/>
          <w:spacing w:val="17"/>
        </w:rPr>
        <w:t> </w:t>
      </w:r>
      <w:r>
        <w:rPr>
          <w:color w:val="231F20"/>
        </w:rPr>
        <w:t>lugar.</w:t>
      </w:r>
    </w:p>
    <w:p>
      <w:pPr>
        <w:pStyle w:val="BodyText"/>
        <w:spacing w:line="278" w:lineRule="auto" w:before="1"/>
        <w:ind w:left="140" w:right="638" w:firstLine="300"/>
        <w:jc w:val="both"/>
      </w:pPr>
      <w:r>
        <w:rPr>
          <w:color w:val="231F20"/>
          <w:spacing w:val="3"/>
        </w:rPr>
        <w:t>En </w:t>
      </w:r>
      <w:r>
        <w:rPr>
          <w:color w:val="231F20"/>
          <w:spacing w:val="5"/>
        </w:rPr>
        <w:t>1996 </w:t>
      </w:r>
      <w:r>
        <w:rPr>
          <w:color w:val="231F20"/>
          <w:spacing w:val="2"/>
        </w:rPr>
        <w:t>organizó un grupo </w:t>
      </w:r>
      <w:r>
        <w:rPr>
          <w:color w:val="231F20"/>
        </w:rPr>
        <w:t>de </w:t>
      </w:r>
      <w:r>
        <w:rPr>
          <w:color w:val="231F20"/>
          <w:spacing w:val="3"/>
        </w:rPr>
        <w:t>danza </w:t>
      </w:r>
      <w:r>
        <w:rPr>
          <w:color w:val="231F20"/>
        </w:rPr>
        <w:t>de  pastoras  con  </w:t>
      </w:r>
      <w:r>
        <w:rPr>
          <w:color w:val="231F20"/>
          <w:spacing w:val="3"/>
        </w:rPr>
        <w:t>damas  </w:t>
      </w:r>
      <w:r>
        <w:rPr>
          <w:color w:val="231F20"/>
        </w:rPr>
        <w:t>de su comunidad. Como </w:t>
      </w:r>
      <w:r>
        <w:rPr>
          <w:color w:val="231F20"/>
          <w:spacing w:val="2"/>
        </w:rPr>
        <w:t>maestra </w:t>
      </w:r>
      <w:r>
        <w:rPr>
          <w:color w:val="231F20"/>
        </w:rPr>
        <w:t>de </w:t>
      </w:r>
      <w:r>
        <w:rPr>
          <w:color w:val="231F20"/>
          <w:spacing w:val="3"/>
        </w:rPr>
        <w:t>danza </w:t>
      </w:r>
      <w:r>
        <w:rPr>
          <w:color w:val="231F20"/>
          <w:spacing w:val="2"/>
        </w:rPr>
        <w:t>realizó una </w:t>
      </w:r>
      <w:r>
        <w:rPr>
          <w:color w:val="231F20"/>
        </w:rPr>
        <w:t>labor muy ardua y </w:t>
      </w:r>
      <w:r>
        <w:rPr>
          <w:color w:val="231F20"/>
          <w:spacing w:val="2"/>
        </w:rPr>
        <w:t>destacada. </w:t>
      </w:r>
      <w:r>
        <w:rPr>
          <w:color w:val="231F20"/>
        </w:rPr>
        <w:t>Con su </w:t>
      </w:r>
      <w:r>
        <w:rPr>
          <w:color w:val="231F20"/>
          <w:spacing w:val="2"/>
        </w:rPr>
        <w:t>grupo </w:t>
      </w:r>
      <w:r>
        <w:rPr>
          <w:color w:val="231F20"/>
        </w:rPr>
        <w:t>ha participado en bailables en la </w:t>
      </w:r>
      <w:r>
        <w:rPr>
          <w:color w:val="231F20"/>
          <w:spacing w:val="2"/>
        </w:rPr>
        <w:t>Basílica </w:t>
      </w:r>
      <w:r>
        <w:rPr>
          <w:color w:val="231F20"/>
        </w:rPr>
        <w:t>de Guadalupe, en </w:t>
      </w:r>
      <w:r>
        <w:rPr>
          <w:color w:val="231F20"/>
          <w:spacing w:val="3"/>
        </w:rPr>
        <w:t>San </w:t>
      </w:r>
      <w:r>
        <w:rPr>
          <w:color w:val="231F20"/>
          <w:spacing w:val="2"/>
        </w:rPr>
        <w:t>Juan </w:t>
      </w:r>
      <w:r>
        <w:rPr>
          <w:color w:val="231F20"/>
        </w:rPr>
        <w:t>de los </w:t>
      </w:r>
      <w:r>
        <w:rPr>
          <w:color w:val="231F20"/>
          <w:spacing w:val="2"/>
        </w:rPr>
        <w:t>Lagos, </w:t>
      </w:r>
      <w:r>
        <w:rPr>
          <w:color w:val="231F20"/>
        </w:rPr>
        <w:t>Jalisco, así como     en </w:t>
      </w:r>
      <w:r>
        <w:rPr>
          <w:color w:val="231F20"/>
          <w:spacing w:val="2"/>
        </w:rPr>
        <w:t>varios </w:t>
      </w:r>
      <w:r>
        <w:rPr>
          <w:color w:val="231F20"/>
          <w:spacing w:val="3"/>
        </w:rPr>
        <w:t>santuarios </w:t>
      </w:r>
      <w:r>
        <w:rPr>
          <w:color w:val="231F20"/>
        </w:rPr>
        <w:t>del </w:t>
      </w:r>
      <w:r>
        <w:rPr>
          <w:color w:val="231F20"/>
          <w:spacing w:val="2"/>
        </w:rPr>
        <w:t>país. </w:t>
      </w:r>
      <w:r>
        <w:rPr>
          <w:color w:val="231F20"/>
        </w:rPr>
        <w:t>Como promotora y defensora de la </w:t>
      </w:r>
      <w:r>
        <w:rPr>
          <w:color w:val="231F20"/>
          <w:spacing w:val="4"/>
        </w:rPr>
        <w:t>cultura, </w:t>
      </w:r>
      <w:r>
        <w:rPr>
          <w:color w:val="231F20"/>
        </w:rPr>
        <w:t>obtuvo reconocimientos del Centro  </w:t>
      </w:r>
      <w:r>
        <w:rPr>
          <w:color w:val="231F20"/>
          <w:spacing w:val="3"/>
        </w:rPr>
        <w:t>Cultural  Mazahua  </w:t>
      </w:r>
      <w:r>
        <w:rPr>
          <w:color w:val="231F20"/>
        </w:rPr>
        <w:t>y  del  Consejo  Supremo</w:t>
      </w:r>
      <w:r>
        <w:rPr>
          <w:color w:val="231F20"/>
          <w:spacing w:val="2"/>
        </w:rPr>
        <w:t> </w:t>
      </w:r>
      <w:r>
        <w:rPr>
          <w:color w:val="231F20"/>
          <w:spacing w:val="3"/>
        </w:rPr>
        <w:t>Mazahua.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ListParagraph"/>
        <w:numPr>
          <w:ilvl w:val="0"/>
          <w:numId w:val="4"/>
        </w:numPr>
        <w:tabs>
          <w:tab w:pos="327" w:val="left" w:leader="none"/>
        </w:tabs>
        <w:spacing w:line="240" w:lineRule="auto" w:before="0" w:after="0"/>
        <w:ind w:left="326" w:right="0" w:hanging="194"/>
        <w:jc w:val="left"/>
        <w:rPr>
          <w:i/>
          <w:sz w:val="14"/>
        </w:rPr>
      </w:pPr>
      <w:r>
        <w:rPr>
          <w:color w:val="231F20"/>
          <w:spacing w:val="3"/>
          <w:w w:val="105"/>
          <w:sz w:val="14"/>
        </w:rPr>
        <w:t>Información </w:t>
      </w:r>
      <w:r>
        <w:rPr>
          <w:color w:val="231F20"/>
          <w:spacing w:val="2"/>
          <w:w w:val="105"/>
          <w:sz w:val="14"/>
        </w:rPr>
        <w:t>tomada </w:t>
      </w:r>
      <w:r>
        <w:rPr>
          <w:color w:val="231F20"/>
          <w:w w:val="105"/>
          <w:sz w:val="14"/>
        </w:rPr>
        <w:t>de  </w:t>
      </w:r>
      <w:r>
        <w:rPr>
          <w:color w:val="231F20"/>
          <w:spacing w:val="3"/>
          <w:w w:val="105"/>
          <w:sz w:val="14"/>
        </w:rPr>
        <w:t>Juan Daniel González </w:t>
      </w:r>
      <w:r>
        <w:rPr>
          <w:color w:val="231F20"/>
          <w:spacing w:val="2"/>
          <w:w w:val="105"/>
          <w:sz w:val="14"/>
        </w:rPr>
        <w:t>Gómez </w:t>
      </w:r>
      <w:r>
        <w:rPr>
          <w:color w:val="231F20"/>
          <w:w w:val="105"/>
          <w:sz w:val="14"/>
        </w:rPr>
        <w:t>y  </w:t>
      </w:r>
      <w:r>
        <w:rPr>
          <w:color w:val="231F20"/>
          <w:spacing w:val="3"/>
          <w:w w:val="105"/>
          <w:sz w:val="14"/>
        </w:rPr>
        <w:t>Pedro Gutiérrez </w:t>
      </w:r>
      <w:r>
        <w:rPr>
          <w:color w:val="231F20"/>
          <w:spacing w:val="4"/>
          <w:w w:val="105"/>
          <w:sz w:val="14"/>
        </w:rPr>
        <w:t>Arzaluz, </w:t>
      </w:r>
      <w:r>
        <w:rPr>
          <w:i/>
          <w:color w:val="231F20"/>
          <w:spacing w:val="2"/>
          <w:w w:val="105"/>
          <w:sz w:val="14"/>
        </w:rPr>
        <w:t>Villa   </w:t>
      </w:r>
      <w:r>
        <w:rPr>
          <w:i/>
          <w:color w:val="231F20"/>
          <w:spacing w:val="3"/>
          <w:w w:val="105"/>
          <w:sz w:val="14"/>
        </w:rPr>
        <w:t> </w:t>
      </w:r>
      <w:r>
        <w:rPr>
          <w:i/>
          <w:color w:val="231F20"/>
          <w:spacing w:val="4"/>
          <w:w w:val="105"/>
          <w:sz w:val="14"/>
        </w:rPr>
        <w:t>Victoria.</w:t>
      </w:r>
    </w:p>
    <w:p>
      <w:pPr>
        <w:spacing w:before="16"/>
        <w:ind w:left="332" w:right="0" w:firstLine="0"/>
        <w:jc w:val="left"/>
        <w:rPr>
          <w:sz w:val="14"/>
        </w:rPr>
      </w:pPr>
      <w:r>
        <w:rPr>
          <w:i/>
          <w:color w:val="231F20"/>
          <w:w w:val="105"/>
          <w:sz w:val="14"/>
        </w:rPr>
        <w:t>Monografía municipal, </w:t>
      </w:r>
      <w:r>
        <w:rPr>
          <w:color w:val="231F20"/>
          <w:w w:val="105"/>
          <w:sz w:val="14"/>
        </w:rPr>
        <w:t>p. 109.</w:t>
      </w:r>
    </w:p>
    <w:p>
      <w:pPr>
        <w:pStyle w:val="BodyText"/>
        <w:rPr>
          <w:sz w:val="20"/>
        </w:rPr>
      </w:pPr>
    </w:p>
    <w:p>
      <w:pPr>
        <w:pStyle w:val="BodyText"/>
        <w:spacing w:before="8"/>
        <w:rPr>
          <w:sz w:val="16"/>
        </w:rPr>
      </w:pPr>
    </w:p>
    <w:p>
      <w:pPr>
        <w:spacing w:before="75"/>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spacing w:before="6"/>
        <w:rPr>
          <w:sz w:val="23"/>
        </w:rPr>
      </w:pPr>
    </w:p>
    <w:p>
      <w:pPr>
        <w:pStyle w:val="Heading3"/>
        <w:spacing w:line="283" w:lineRule="auto"/>
        <w:ind w:left="3172" w:right="1274" w:hanging="1323"/>
        <w:rPr>
          <w:sz w:val="16"/>
        </w:rPr>
      </w:pPr>
      <w:r>
        <w:rPr>
          <w:color w:val="757D33"/>
          <w:w w:val="95"/>
        </w:rPr>
        <w:t>Ambrosia Concepción Carrillo Vera </w:t>
      </w:r>
      <w:r>
        <w:rPr>
          <w:color w:val="757D33"/>
        </w:rPr>
        <w:t>(1880-1949)</w:t>
      </w:r>
      <w:r>
        <w:rPr>
          <w:color w:val="757D33"/>
          <w:position w:val="9"/>
          <w:sz w:val="16"/>
        </w:rPr>
        <w:t>15</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3136;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640"/>
      </w:pPr>
      <w:r>
        <w:rPr>
          <w:color w:val="757D33"/>
          <w:w w:val="115"/>
        </w:rPr>
        <w:t>Nació </w:t>
      </w:r>
      <w:r>
        <w:rPr>
          <w:color w:val="757D33"/>
          <w:w w:val="110"/>
        </w:rPr>
        <w:t>en </w:t>
      </w:r>
      <w:r>
        <w:rPr>
          <w:color w:val="757D33"/>
          <w:w w:val="115"/>
        </w:rPr>
        <w:t>Amanalco de </w:t>
      </w:r>
      <w:r>
        <w:rPr>
          <w:color w:val="231F20"/>
          <w:w w:val="110"/>
        </w:rPr>
        <w:t>Becerra el 7 de diciembre de 1880.</w:t>
      </w:r>
    </w:p>
    <w:p>
      <w:pPr>
        <w:pStyle w:val="BodyText"/>
        <w:spacing w:line="278" w:lineRule="auto" w:before="42"/>
        <w:ind w:left="640" w:firstLine="300"/>
      </w:pPr>
      <w:r>
        <w:rPr>
          <w:color w:val="231F20"/>
          <w:w w:val="105"/>
        </w:rPr>
        <w:t>Fue hija de Cayetano Carrillo y Margarita Vega; sus estudios los realizó en el mismo municipio.</w:t>
      </w:r>
    </w:p>
    <w:p>
      <w:pPr>
        <w:pStyle w:val="BodyText"/>
        <w:spacing w:line="278" w:lineRule="auto" w:before="1"/>
        <w:ind w:left="640" w:firstLine="300"/>
        <w:rPr>
          <w:sz w:val="13"/>
        </w:rPr>
      </w:pPr>
      <w:r>
        <w:rPr>
          <w:color w:val="231F20"/>
          <w:w w:val="105"/>
        </w:rPr>
        <w:t>Apasionada de la poesía mundial leyó a los autores más desta- </w:t>
      </w:r>
      <w:r>
        <w:rPr>
          <w:color w:val="231F20"/>
          <w:w w:val="98"/>
        </w:rPr>
        <w:t>c</w:t>
      </w:r>
      <w:r>
        <w:rPr>
          <w:color w:val="231F20"/>
          <w:w w:val="90"/>
        </w:rPr>
        <w:t>a</w:t>
      </w:r>
      <w:r>
        <w:rPr>
          <w:color w:val="231F20"/>
          <w:w w:val="103"/>
        </w:rPr>
        <w:t>d</w:t>
      </w:r>
      <w:r>
        <w:rPr>
          <w:color w:val="231F20"/>
          <w:w w:val="106"/>
        </w:rPr>
        <w:t>o</w:t>
      </w:r>
      <w:r>
        <w:rPr>
          <w:color w:val="231F20"/>
          <w:w w:val="96"/>
        </w:rPr>
        <w:t>s</w:t>
      </w:r>
      <w:r>
        <w:rPr>
          <w:color w:val="231F20"/>
          <w:w w:val="125"/>
        </w:rPr>
        <w:t>,</w:t>
      </w:r>
      <w:r>
        <w:rPr>
          <w:color w:val="231F20"/>
        </w:rPr>
        <w:t>  </w:t>
      </w:r>
      <w:r>
        <w:rPr>
          <w:color w:val="231F20"/>
          <w:w w:val="96"/>
        </w:rPr>
        <w:t>s</w:t>
      </w:r>
      <w:r>
        <w:rPr>
          <w:color w:val="231F20"/>
          <w:w w:val="106"/>
        </w:rPr>
        <w:t>o</w:t>
      </w:r>
      <w:r>
        <w:rPr>
          <w:color w:val="231F20"/>
          <w:w w:val="99"/>
        </w:rPr>
        <w:t>b</w:t>
      </w:r>
      <w:r>
        <w:rPr>
          <w:color w:val="231F20"/>
          <w:w w:val="90"/>
        </w:rPr>
        <w:t>r</w:t>
      </w:r>
      <w:r>
        <w:rPr>
          <w:color w:val="231F20"/>
          <w:w w:val="97"/>
        </w:rPr>
        <w:t>e</w:t>
      </w:r>
      <w:r>
        <w:rPr>
          <w:color w:val="231F20"/>
        </w:rPr>
        <w:t>  </w:t>
      </w:r>
      <w:r>
        <w:rPr>
          <w:color w:val="231F20"/>
          <w:w w:val="103"/>
        </w:rPr>
        <w:t>t</w:t>
      </w:r>
      <w:r>
        <w:rPr>
          <w:color w:val="231F20"/>
          <w:w w:val="106"/>
        </w:rPr>
        <w:t>o</w:t>
      </w:r>
      <w:r>
        <w:rPr>
          <w:color w:val="231F20"/>
          <w:w w:val="103"/>
        </w:rPr>
        <w:t>d</w:t>
      </w:r>
      <w:r>
        <w:rPr>
          <w:color w:val="231F20"/>
          <w:w w:val="106"/>
        </w:rPr>
        <w:t>o</w:t>
      </w:r>
      <w:r>
        <w:rPr>
          <w:color w:val="231F20"/>
        </w:rPr>
        <w:t>  </w:t>
      </w:r>
      <w:r>
        <w:rPr>
          <w:color w:val="231F20"/>
          <w:w w:val="90"/>
        </w:rPr>
        <w:t>a</w:t>
      </w:r>
      <w:r>
        <w:rPr>
          <w:color w:val="231F20"/>
        </w:rPr>
        <w:t>  </w:t>
      </w:r>
      <w:r>
        <w:rPr>
          <w:color w:val="231F20"/>
          <w:w w:val="108"/>
        </w:rPr>
        <w:t>l</w:t>
      </w:r>
      <w:r>
        <w:rPr>
          <w:color w:val="231F20"/>
          <w:w w:val="106"/>
        </w:rPr>
        <w:t>o</w:t>
      </w:r>
      <w:r>
        <w:rPr>
          <w:color w:val="231F20"/>
          <w:w w:val="96"/>
        </w:rPr>
        <w:t>s</w:t>
      </w:r>
      <w:r>
        <w:rPr>
          <w:color w:val="231F20"/>
        </w:rPr>
        <w:t>  </w:t>
      </w:r>
      <w:r>
        <w:rPr>
          <w:color w:val="231F20"/>
          <w:w w:val="103"/>
        </w:rPr>
        <w:t>d</w:t>
      </w:r>
      <w:r>
        <w:rPr>
          <w:color w:val="231F20"/>
          <w:w w:val="97"/>
        </w:rPr>
        <w:t>e</w:t>
      </w:r>
      <w:r>
        <w:rPr>
          <w:color w:val="231F20"/>
          <w:w w:val="108"/>
        </w:rPr>
        <w:t>l</w:t>
      </w:r>
      <w:r>
        <w:rPr>
          <w:color w:val="231F20"/>
        </w:rPr>
        <w:t>  </w:t>
      </w:r>
      <w:r>
        <w:rPr>
          <w:color w:val="231F20"/>
          <w:w w:val="115"/>
        </w:rPr>
        <w:t>R</w:t>
      </w:r>
      <w:r>
        <w:rPr>
          <w:color w:val="231F20"/>
          <w:w w:val="97"/>
        </w:rPr>
        <w:t>e</w:t>
      </w:r>
      <w:r>
        <w:rPr>
          <w:color w:val="231F20"/>
          <w:w w:val="107"/>
        </w:rPr>
        <w:t>n</w:t>
      </w:r>
      <w:r>
        <w:rPr>
          <w:color w:val="231F20"/>
          <w:w w:val="94"/>
        </w:rPr>
        <w:t>ac</w:t>
      </w:r>
      <w:r>
        <w:rPr>
          <w:color w:val="231F20"/>
          <w:w w:val="105"/>
        </w:rPr>
        <w:t>i</w:t>
      </w:r>
      <w:r>
        <w:rPr>
          <w:color w:val="231F20"/>
          <w:w w:val="109"/>
        </w:rPr>
        <w:t>m</w:t>
      </w:r>
      <w:r>
        <w:rPr>
          <w:color w:val="231F20"/>
          <w:w w:val="105"/>
        </w:rPr>
        <w:t>i</w:t>
      </w:r>
      <w:r>
        <w:rPr>
          <w:color w:val="231F20"/>
          <w:w w:val="97"/>
        </w:rPr>
        <w:t>e</w:t>
      </w:r>
      <w:r>
        <w:rPr>
          <w:color w:val="231F20"/>
          <w:w w:val="107"/>
        </w:rPr>
        <w:t>n</w:t>
      </w:r>
      <w:r>
        <w:rPr>
          <w:color w:val="231F20"/>
          <w:w w:val="103"/>
        </w:rPr>
        <w:t>t</w:t>
      </w:r>
      <w:r>
        <w:rPr>
          <w:color w:val="231F20"/>
          <w:w w:val="106"/>
        </w:rPr>
        <w:t>o</w:t>
      </w:r>
      <w:r>
        <w:rPr>
          <w:color w:val="231F20"/>
        </w:rPr>
        <w:t>  </w:t>
      </w:r>
      <w:r>
        <w:rPr>
          <w:color w:val="231F20"/>
          <w:w w:val="97"/>
        </w:rPr>
        <w:t>e</w:t>
      </w:r>
      <w:r>
        <w:rPr>
          <w:color w:val="231F20"/>
          <w:w w:val="96"/>
        </w:rPr>
        <w:t>s</w:t>
      </w:r>
      <w:r>
        <w:rPr>
          <w:color w:val="231F20"/>
          <w:w w:val="105"/>
        </w:rPr>
        <w:t>p</w:t>
      </w:r>
      <w:r>
        <w:rPr>
          <w:color w:val="231F20"/>
          <w:w w:val="90"/>
        </w:rPr>
        <w:t>a</w:t>
      </w:r>
      <w:r>
        <w:rPr>
          <w:color w:val="231F20"/>
          <w:w w:val="107"/>
        </w:rPr>
        <w:t>ñ</w:t>
      </w:r>
      <w:r>
        <w:rPr>
          <w:color w:val="231F20"/>
          <w:w w:val="106"/>
        </w:rPr>
        <w:t>o</w:t>
      </w:r>
      <w:r>
        <w:rPr>
          <w:color w:val="231F20"/>
          <w:w w:val="108"/>
        </w:rPr>
        <w:t>l</w:t>
      </w:r>
      <w:r>
        <w:rPr>
          <w:color w:val="231F20"/>
          <w:w w:val="62"/>
          <w:position w:val="7"/>
          <w:sz w:val="13"/>
        </w:rPr>
        <w:t>1</w:t>
      </w:r>
      <w:r>
        <w:rPr>
          <w:color w:val="231F20"/>
          <w:w w:val="101"/>
          <w:position w:val="7"/>
          <w:sz w:val="13"/>
        </w:rPr>
        <w:t>6</w:t>
      </w:r>
      <w:r>
        <w:rPr>
          <w:color w:val="231F20"/>
          <w:position w:val="7"/>
          <w:sz w:val="13"/>
        </w:rPr>
        <w:t>   </w:t>
      </w:r>
      <w:r>
        <w:rPr>
          <w:color w:val="231F20"/>
          <w:w w:val="106"/>
        </w:rPr>
        <w:t>y</w:t>
      </w:r>
      <w:r>
        <w:rPr>
          <w:color w:val="231F20"/>
        </w:rPr>
        <w:t>  </w:t>
      </w:r>
      <w:r>
        <w:rPr>
          <w:color w:val="231F20"/>
          <w:w w:val="109"/>
        </w:rPr>
        <w:t>m</w:t>
      </w:r>
      <w:r>
        <w:rPr>
          <w:color w:val="231F20"/>
          <w:w w:val="97"/>
        </w:rPr>
        <w:t>e</w:t>
      </w:r>
      <w:r>
        <w:rPr>
          <w:color w:val="231F20"/>
          <w:w w:val="107"/>
        </w:rPr>
        <w:t>x</w:t>
      </w:r>
      <w:r>
        <w:rPr>
          <w:color w:val="231F20"/>
          <w:w w:val="105"/>
        </w:rPr>
        <w:t>i</w:t>
      </w:r>
      <w:r>
        <w:rPr>
          <w:color w:val="231F20"/>
          <w:w w:val="98"/>
        </w:rPr>
        <w:t>c</w:t>
      </w:r>
      <w:r>
        <w:rPr>
          <w:color w:val="231F20"/>
          <w:w w:val="90"/>
        </w:rPr>
        <w:t>a</w:t>
      </w:r>
      <w:r>
        <w:rPr>
          <w:color w:val="231F20"/>
          <w:w w:val="107"/>
        </w:rPr>
        <w:t>n</w:t>
      </w:r>
      <w:r>
        <w:rPr>
          <w:color w:val="231F20"/>
          <w:w w:val="106"/>
        </w:rPr>
        <w:t>o</w:t>
      </w:r>
      <w:r>
        <w:rPr>
          <w:color w:val="231F20"/>
          <w:w w:val="125"/>
        </w:rPr>
        <w:t>,</w:t>
      </w:r>
      <w:r>
        <w:rPr>
          <w:color w:val="231F20"/>
          <w:w w:val="62"/>
          <w:position w:val="7"/>
          <w:sz w:val="13"/>
        </w:rPr>
        <w:t>1</w:t>
      </w:r>
      <w:r>
        <w:rPr>
          <w:color w:val="231F20"/>
          <w:w w:val="77"/>
          <w:position w:val="7"/>
          <w:sz w:val="13"/>
        </w:rPr>
        <w:t>7</w:t>
      </w:r>
    </w:p>
    <w:p>
      <w:pPr>
        <w:pStyle w:val="BodyText"/>
        <w:tabs>
          <w:tab w:pos="639" w:val="left" w:leader="none"/>
        </w:tabs>
        <w:spacing w:line="258" w:lineRule="exact"/>
        <w:ind w:left="639" w:hanging="531"/>
      </w:pPr>
      <w:r>
        <w:rPr>
          <w:rFonts w:ascii="Times New Roman" w:hAnsi="Times New Roman"/>
          <w:b/>
          <w:color w:val="757D33"/>
          <w:position w:val="8"/>
          <w:sz w:val="20"/>
        </w:rPr>
        <w:t>78</w:t>
        <w:tab/>
      </w:r>
      <w:r>
        <w:rPr>
          <w:color w:val="231F20"/>
          <w:spacing w:val="3"/>
        </w:rPr>
        <w:t>hasta</w:t>
      </w:r>
      <w:r>
        <w:rPr>
          <w:color w:val="231F20"/>
          <w:spacing w:val="-10"/>
        </w:rPr>
        <w:t> </w:t>
      </w:r>
      <w:r>
        <w:rPr>
          <w:color w:val="231F20"/>
          <w:spacing w:val="2"/>
        </w:rPr>
        <w:t>lograr</w:t>
      </w:r>
      <w:r>
        <w:rPr>
          <w:color w:val="231F20"/>
          <w:spacing w:val="-10"/>
        </w:rPr>
        <w:t> </w:t>
      </w:r>
      <w:r>
        <w:rPr>
          <w:color w:val="231F20"/>
        </w:rPr>
        <w:t>manejar</w:t>
      </w:r>
      <w:r>
        <w:rPr>
          <w:color w:val="231F20"/>
          <w:spacing w:val="-10"/>
        </w:rPr>
        <w:t> </w:t>
      </w:r>
      <w:r>
        <w:rPr>
          <w:color w:val="231F20"/>
        </w:rPr>
        <w:t>con</w:t>
      </w:r>
      <w:r>
        <w:rPr>
          <w:color w:val="231F20"/>
          <w:spacing w:val="-10"/>
        </w:rPr>
        <w:t> </w:t>
      </w:r>
      <w:r>
        <w:rPr>
          <w:color w:val="231F20"/>
          <w:spacing w:val="2"/>
        </w:rPr>
        <w:t>facilidad</w:t>
      </w:r>
      <w:r>
        <w:rPr>
          <w:color w:val="231F20"/>
          <w:spacing w:val="-10"/>
        </w:rPr>
        <w:t> </w:t>
      </w:r>
      <w:r>
        <w:rPr>
          <w:color w:val="231F20"/>
        </w:rPr>
        <w:t>el</w:t>
      </w:r>
      <w:r>
        <w:rPr>
          <w:color w:val="231F20"/>
          <w:spacing w:val="-10"/>
        </w:rPr>
        <w:t> </w:t>
      </w:r>
      <w:r>
        <w:rPr>
          <w:color w:val="231F20"/>
          <w:spacing w:val="3"/>
        </w:rPr>
        <w:t>arte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2"/>
        </w:rPr>
        <w:t>métrica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spacing w:val="2"/>
        </w:rPr>
        <w:t>poesía.</w:t>
      </w:r>
      <w:r>
        <w:rPr>
          <w:color w:val="231F20"/>
          <w:spacing w:val="-10"/>
        </w:rPr>
        <w:t> </w:t>
      </w:r>
      <w:r>
        <w:rPr>
          <w:color w:val="231F20"/>
          <w:spacing w:val="3"/>
        </w:rPr>
        <w:t>En</w:t>
      </w:r>
    </w:p>
    <w:p>
      <w:pPr>
        <w:pStyle w:val="BodyText"/>
        <w:spacing w:line="278" w:lineRule="auto" w:before="42"/>
        <w:ind w:left="639"/>
        <w:rPr>
          <w:sz w:val="13"/>
        </w:rPr>
      </w:pPr>
      <w:r>
        <w:rPr>
          <w:color w:val="231F20"/>
        </w:rPr>
        <w:t>su obra se nota la influencia de la poeta romántica española Carolina </w:t>
      </w:r>
      <w:r>
        <w:rPr>
          <w:color w:val="231F20"/>
          <w:w w:val="120"/>
        </w:rPr>
        <w:t>C</w:t>
      </w:r>
      <w:r>
        <w:rPr>
          <w:color w:val="231F20"/>
          <w:w w:val="106"/>
        </w:rPr>
        <w:t>o</w:t>
      </w:r>
      <w:r>
        <w:rPr>
          <w:color w:val="231F20"/>
          <w:w w:val="90"/>
        </w:rPr>
        <w:t>r</w:t>
      </w:r>
      <w:r>
        <w:rPr>
          <w:color w:val="231F20"/>
          <w:w w:val="106"/>
        </w:rPr>
        <w:t>o</w:t>
      </w:r>
      <w:r>
        <w:rPr>
          <w:color w:val="231F20"/>
          <w:w w:val="107"/>
        </w:rPr>
        <w:t>n</w:t>
      </w:r>
      <w:r>
        <w:rPr>
          <w:color w:val="231F20"/>
          <w:w w:val="90"/>
        </w:rPr>
        <w:t>a</w:t>
      </w:r>
      <w:r>
        <w:rPr>
          <w:color w:val="231F20"/>
          <w:w w:val="103"/>
        </w:rPr>
        <w:t>d</w:t>
      </w:r>
      <w:r>
        <w:rPr>
          <w:color w:val="231F20"/>
          <w:w w:val="106"/>
        </w:rPr>
        <w:t>o</w:t>
      </w:r>
      <w:r>
        <w:rPr>
          <w:color w:val="231F20"/>
        </w:rPr>
        <w:t> </w:t>
      </w:r>
      <w:r>
        <w:rPr>
          <w:color w:val="231F20"/>
          <w:w w:val="91"/>
        </w:rPr>
        <w:t>(</w:t>
      </w:r>
      <w:r>
        <w:rPr>
          <w:color w:val="231F20"/>
          <w:w w:val="63"/>
        </w:rPr>
        <w:t>1</w:t>
      </w:r>
      <w:r>
        <w:rPr>
          <w:color w:val="231F20"/>
          <w:w w:val="98"/>
        </w:rPr>
        <w:t>8</w:t>
      </w:r>
      <w:r>
        <w:rPr>
          <w:color w:val="231F20"/>
          <w:w w:val="83"/>
        </w:rPr>
        <w:t>23</w:t>
      </w:r>
      <w:r>
        <w:rPr>
          <w:color w:val="231F20"/>
          <w:w w:val="121"/>
        </w:rPr>
        <w:t>-</w:t>
      </w:r>
      <w:r>
        <w:rPr>
          <w:color w:val="231F20"/>
          <w:w w:val="63"/>
        </w:rPr>
        <w:t>1</w:t>
      </w:r>
      <w:r>
        <w:rPr>
          <w:color w:val="231F20"/>
          <w:w w:val="102"/>
        </w:rPr>
        <w:t>9</w:t>
      </w:r>
      <w:r>
        <w:rPr>
          <w:color w:val="231F20"/>
          <w:w w:val="63"/>
        </w:rPr>
        <w:t>11</w:t>
      </w:r>
      <w:r>
        <w:rPr>
          <w:color w:val="231F20"/>
          <w:w w:val="91"/>
        </w:rPr>
        <w:t>)</w:t>
      </w:r>
      <w:r>
        <w:rPr>
          <w:color w:val="231F20"/>
        </w:rPr>
        <w:t> </w:t>
      </w:r>
      <w:r>
        <w:rPr>
          <w:color w:val="231F20"/>
          <w:w w:val="97"/>
        </w:rPr>
        <w:t>e</w:t>
      </w:r>
      <w:r>
        <w:rPr>
          <w:color w:val="231F20"/>
          <w:w w:val="107"/>
        </w:rPr>
        <w:t>n</w:t>
      </w:r>
      <w:r>
        <w:rPr>
          <w:color w:val="231F20"/>
        </w:rPr>
        <w:t> </w:t>
      </w:r>
      <w:r>
        <w:rPr>
          <w:color w:val="231F20"/>
          <w:w w:val="96"/>
        </w:rPr>
        <w:t>s</w:t>
      </w:r>
      <w:r>
        <w:rPr>
          <w:color w:val="231F20"/>
          <w:w w:val="105"/>
        </w:rPr>
        <w:t>u</w:t>
      </w:r>
      <w:r>
        <w:rPr>
          <w:color w:val="231F20"/>
        </w:rPr>
        <w:t> </w:t>
      </w:r>
      <w:r>
        <w:rPr>
          <w:color w:val="231F20"/>
          <w:w w:val="105"/>
        </w:rPr>
        <w:t>p</w:t>
      </w:r>
      <w:r>
        <w:rPr>
          <w:color w:val="231F20"/>
          <w:w w:val="106"/>
        </w:rPr>
        <w:t>o</w:t>
      </w:r>
      <w:r>
        <w:rPr>
          <w:color w:val="231F20"/>
          <w:w w:val="97"/>
        </w:rPr>
        <w:t>e</w:t>
      </w:r>
      <w:r>
        <w:rPr>
          <w:color w:val="231F20"/>
          <w:w w:val="109"/>
        </w:rPr>
        <w:t>m</w:t>
      </w:r>
      <w:r>
        <w:rPr>
          <w:color w:val="231F20"/>
          <w:w w:val="90"/>
        </w:rPr>
        <w:t>a</w:t>
      </w:r>
      <w:r>
        <w:rPr>
          <w:color w:val="231F20"/>
        </w:rPr>
        <w:t> </w:t>
      </w:r>
      <w:r>
        <w:rPr>
          <w:color w:val="231F20"/>
          <w:w w:val="128"/>
        </w:rPr>
        <w:t>“</w:t>
      </w:r>
      <w:r>
        <w:rPr>
          <w:color w:val="231F20"/>
          <w:w w:val="102"/>
        </w:rPr>
        <w:t>¡</w:t>
      </w:r>
      <w:r>
        <w:rPr>
          <w:color w:val="231F20"/>
          <w:w w:val="130"/>
        </w:rPr>
        <w:t>O</w:t>
      </w:r>
      <w:r>
        <w:rPr>
          <w:color w:val="231F20"/>
          <w:w w:val="109"/>
        </w:rPr>
        <w:t>h</w:t>
      </w:r>
      <w:r>
        <w:rPr>
          <w:color w:val="231F20"/>
          <w:w w:val="125"/>
        </w:rPr>
        <w:t>,</w:t>
      </w:r>
      <w:r>
        <w:rPr>
          <w:color w:val="231F20"/>
        </w:rPr>
        <w:t> </w:t>
      </w:r>
      <w:r>
        <w:rPr>
          <w:color w:val="231F20"/>
          <w:w w:val="98"/>
        </w:rPr>
        <w:t>c</w:t>
      </w:r>
      <w:r>
        <w:rPr>
          <w:color w:val="231F20"/>
          <w:w w:val="105"/>
        </w:rPr>
        <w:t>u</w:t>
      </w:r>
      <w:r>
        <w:rPr>
          <w:color w:val="231F20"/>
          <w:w w:val="90"/>
        </w:rPr>
        <w:t>á</w:t>
      </w:r>
      <w:r>
        <w:rPr>
          <w:color w:val="231F20"/>
          <w:w w:val="108"/>
        </w:rPr>
        <w:t>l</w:t>
      </w:r>
      <w:r>
        <w:rPr>
          <w:color w:val="231F20"/>
        </w:rPr>
        <w:t> </w:t>
      </w:r>
      <w:r>
        <w:rPr>
          <w:color w:val="231F20"/>
          <w:w w:val="103"/>
        </w:rPr>
        <w:t>t</w:t>
      </w:r>
      <w:r>
        <w:rPr>
          <w:color w:val="231F20"/>
          <w:w w:val="97"/>
        </w:rPr>
        <w:t>e</w:t>
      </w:r>
      <w:r>
        <w:rPr>
          <w:color w:val="231F20"/>
        </w:rPr>
        <w:t> </w:t>
      </w:r>
      <w:r>
        <w:rPr>
          <w:color w:val="231F20"/>
          <w:w w:val="90"/>
        </w:rPr>
        <w:t>a</w:t>
      </w:r>
      <w:r>
        <w:rPr>
          <w:color w:val="231F20"/>
          <w:w w:val="103"/>
        </w:rPr>
        <w:t>d</w:t>
      </w:r>
      <w:r>
        <w:rPr>
          <w:color w:val="231F20"/>
          <w:w w:val="106"/>
        </w:rPr>
        <w:t>o</w:t>
      </w:r>
      <w:r>
        <w:rPr>
          <w:color w:val="231F20"/>
          <w:w w:val="90"/>
        </w:rPr>
        <w:t>r</w:t>
      </w:r>
      <w:r>
        <w:rPr>
          <w:color w:val="231F20"/>
          <w:w w:val="106"/>
        </w:rPr>
        <w:t>o</w:t>
      </w:r>
      <w:r>
        <w:rPr>
          <w:color w:val="231F20"/>
          <w:w w:val="102"/>
        </w:rPr>
        <w:t>!</w:t>
      </w:r>
      <w:r>
        <w:rPr>
          <w:color w:val="231F20"/>
          <w:w w:val="128"/>
        </w:rPr>
        <w:t>”</w:t>
      </w:r>
      <w:r>
        <w:rPr>
          <w:color w:val="231F20"/>
          <w:w w:val="107"/>
        </w:rPr>
        <w:t>:</w:t>
      </w:r>
      <w:r>
        <w:rPr>
          <w:color w:val="231F20"/>
          <w:w w:val="62"/>
          <w:position w:val="7"/>
          <w:sz w:val="13"/>
        </w:rPr>
        <w:t>1</w:t>
      </w:r>
      <w:r>
        <w:rPr>
          <w:color w:val="231F20"/>
          <w:w w:val="97"/>
          <w:position w:val="7"/>
          <w:sz w:val="13"/>
        </w:rPr>
        <w:t>8</w:t>
      </w:r>
    </w:p>
    <w:p>
      <w:pPr>
        <w:pStyle w:val="BodyText"/>
        <w:spacing w:before="11"/>
        <w:rPr>
          <w:sz w:val="25"/>
        </w:rPr>
      </w:pPr>
    </w:p>
    <w:p>
      <w:pPr>
        <w:pStyle w:val="BodyText"/>
        <w:spacing w:line="285" w:lineRule="auto"/>
        <w:ind w:left="940" w:right="3047"/>
        <w:rPr>
          <w:rFonts w:ascii="Times New Roman" w:hAnsi="Times New Roman"/>
        </w:rPr>
      </w:pPr>
      <w:r>
        <w:rPr>
          <w:rFonts w:ascii="Times New Roman" w:hAnsi="Times New Roman"/>
          <w:color w:val="231F20"/>
        </w:rPr>
        <w:t>¡Oh,</w:t>
      </w:r>
      <w:r>
        <w:rPr>
          <w:rFonts w:ascii="Times New Roman" w:hAnsi="Times New Roman"/>
          <w:color w:val="231F20"/>
          <w:spacing w:val="-18"/>
        </w:rPr>
        <w:t> </w:t>
      </w:r>
      <w:r>
        <w:rPr>
          <w:rFonts w:ascii="Times New Roman" w:hAnsi="Times New Roman"/>
          <w:color w:val="231F20"/>
          <w:spacing w:val="2"/>
        </w:rPr>
        <w:t>cuál</w:t>
      </w:r>
      <w:r>
        <w:rPr>
          <w:rFonts w:ascii="Times New Roman" w:hAnsi="Times New Roman"/>
          <w:color w:val="231F20"/>
          <w:spacing w:val="-18"/>
        </w:rPr>
        <w:t> </w:t>
      </w:r>
      <w:r>
        <w:rPr>
          <w:rFonts w:ascii="Times New Roman" w:hAnsi="Times New Roman"/>
          <w:color w:val="231F20"/>
        </w:rPr>
        <w:t>te</w:t>
      </w:r>
      <w:r>
        <w:rPr>
          <w:rFonts w:ascii="Times New Roman" w:hAnsi="Times New Roman"/>
          <w:color w:val="231F20"/>
          <w:spacing w:val="-18"/>
        </w:rPr>
        <w:t> </w:t>
      </w:r>
      <w:r>
        <w:rPr>
          <w:rFonts w:ascii="Times New Roman" w:hAnsi="Times New Roman"/>
          <w:color w:val="231F20"/>
        </w:rPr>
        <w:t>adoro!</w:t>
      </w:r>
      <w:r>
        <w:rPr>
          <w:rFonts w:ascii="Times New Roman" w:hAnsi="Times New Roman"/>
          <w:color w:val="231F20"/>
          <w:spacing w:val="-18"/>
        </w:rPr>
        <w:t> </w:t>
      </w:r>
      <w:r>
        <w:rPr>
          <w:rFonts w:ascii="Times New Roman" w:hAnsi="Times New Roman"/>
          <w:color w:val="231F20"/>
        </w:rPr>
        <w:t>Con</w:t>
      </w:r>
      <w:r>
        <w:rPr>
          <w:rFonts w:ascii="Times New Roman" w:hAnsi="Times New Roman"/>
          <w:color w:val="231F20"/>
          <w:spacing w:val="-18"/>
        </w:rPr>
        <w:t> </w:t>
      </w:r>
      <w:r>
        <w:rPr>
          <w:rFonts w:ascii="Times New Roman" w:hAnsi="Times New Roman"/>
          <w:color w:val="231F20"/>
        </w:rPr>
        <w:t>la</w:t>
      </w:r>
      <w:r>
        <w:rPr>
          <w:rFonts w:ascii="Times New Roman" w:hAnsi="Times New Roman"/>
          <w:color w:val="231F20"/>
          <w:spacing w:val="-18"/>
        </w:rPr>
        <w:t> </w:t>
      </w:r>
      <w:r>
        <w:rPr>
          <w:rFonts w:ascii="Times New Roman" w:hAnsi="Times New Roman"/>
          <w:color w:val="231F20"/>
        </w:rPr>
        <w:t>luz</w:t>
      </w:r>
      <w:r>
        <w:rPr>
          <w:rFonts w:ascii="Times New Roman" w:hAnsi="Times New Roman"/>
          <w:color w:val="231F20"/>
          <w:spacing w:val="-18"/>
        </w:rPr>
        <w:t> </w:t>
      </w:r>
      <w:r>
        <w:rPr>
          <w:rFonts w:ascii="Times New Roman" w:hAnsi="Times New Roman"/>
          <w:color w:val="231F20"/>
        </w:rPr>
        <w:t>del</w:t>
      </w:r>
      <w:r>
        <w:rPr>
          <w:rFonts w:ascii="Times New Roman" w:hAnsi="Times New Roman"/>
          <w:color w:val="231F20"/>
          <w:spacing w:val="-18"/>
        </w:rPr>
        <w:t> </w:t>
      </w:r>
      <w:r>
        <w:rPr>
          <w:rFonts w:ascii="Times New Roman" w:hAnsi="Times New Roman"/>
          <w:color w:val="231F20"/>
        </w:rPr>
        <w:t>día tu</w:t>
      </w:r>
      <w:r>
        <w:rPr>
          <w:rFonts w:ascii="Times New Roman" w:hAnsi="Times New Roman"/>
          <w:color w:val="231F20"/>
          <w:spacing w:val="-21"/>
        </w:rPr>
        <w:t> </w:t>
      </w:r>
      <w:r>
        <w:rPr>
          <w:rFonts w:ascii="Times New Roman" w:hAnsi="Times New Roman"/>
          <w:color w:val="231F20"/>
        </w:rPr>
        <w:t>nombre</w:t>
      </w:r>
      <w:r>
        <w:rPr>
          <w:rFonts w:ascii="Times New Roman" w:hAnsi="Times New Roman"/>
          <w:color w:val="231F20"/>
          <w:spacing w:val="-21"/>
        </w:rPr>
        <w:t> </w:t>
      </w:r>
      <w:r>
        <w:rPr>
          <w:rFonts w:ascii="Times New Roman" w:hAnsi="Times New Roman"/>
          <w:color w:val="231F20"/>
        </w:rPr>
        <w:t>invoco,</w:t>
      </w:r>
      <w:r>
        <w:rPr>
          <w:rFonts w:ascii="Times New Roman" w:hAnsi="Times New Roman"/>
          <w:color w:val="231F20"/>
          <w:spacing w:val="-21"/>
        </w:rPr>
        <w:t> </w:t>
      </w:r>
      <w:r>
        <w:rPr>
          <w:rFonts w:ascii="Times New Roman" w:hAnsi="Times New Roman"/>
          <w:color w:val="231F20"/>
        </w:rPr>
        <w:t>apasionada</w:t>
      </w:r>
      <w:r>
        <w:rPr>
          <w:rFonts w:ascii="Times New Roman" w:hAnsi="Times New Roman"/>
          <w:color w:val="231F20"/>
          <w:spacing w:val="-21"/>
        </w:rPr>
        <w:t> </w:t>
      </w:r>
      <w:r>
        <w:rPr>
          <w:rFonts w:ascii="Times New Roman" w:hAnsi="Times New Roman"/>
          <w:color w:val="231F20"/>
        </w:rPr>
        <w:t>y</w:t>
      </w:r>
      <w:r>
        <w:rPr>
          <w:rFonts w:ascii="Times New Roman" w:hAnsi="Times New Roman"/>
          <w:color w:val="231F20"/>
          <w:spacing w:val="-21"/>
        </w:rPr>
        <w:t> </w:t>
      </w:r>
      <w:r>
        <w:rPr>
          <w:rFonts w:ascii="Times New Roman" w:hAnsi="Times New Roman"/>
          <w:color w:val="231F20"/>
        </w:rPr>
        <w:t>triste, y</w:t>
      </w:r>
      <w:r>
        <w:rPr>
          <w:rFonts w:ascii="Times New Roman" w:hAnsi="Times New Roman"/>
          <w:color w:val="231F20"/>
          <w:spacing w:val="-25"/>
        </w:rPr>
        <w:t> </w:t>
      </w:r>
      <w:r>
        <w:rPr>
          <w:rFonts w:ascii="Times New Roman" w:hAnsi="Times New Roman"/>
          <w:color w:val="231F20"/>
        </w:rPr>
        <w:t>cuando</w:t>
      </w:r>
      <w:r>
        <w:rPr>
          <w:rFonts w:ascii="Times New Roman" w:hAnsi="Times New Roman"/>
          <w:color w:val="231F20"/>
          <w:spacing w:val="-25"/>
        </w:rPr>
        <w:t> </w:t>
      </w:r>
      <w:r>
        <w:rPr>
          <w:rFonts w:ascii="Times New Roman" w:hAnsi="Times New Roman"/>
          <w:color w:val="231F20"/>
        </w:rPr>
        <w:t>el</w:t>
      </w:r>
      <w:r>
        <w:rPr>
          <w:rFonts w:ascii="Times New Roman" w:hAnsi="Times New Roman"/>
          <w:color w:val="231F20"/>
          <w:spacing w:val="-25"/>
        </w:rPr>
        <w:t> </w:t>
      </w:r>
      <w:r>
        <w:rPr>
          <w:rFonts w:ascii="Times New Roman" w:hAnsi="Times New Roman"/>
          <w:color w:val="231F20"/>
        </w:rPr>
        <w:t>cielo</w:t>
      </w:r>
      <w:r>
        <w:rPr>
          <w:rFonts w:ascii="Times New Roman" w:hAnsi="Times New Roman"/>
          <w:color w:val="231F20"/>
          <w:spacing w:val="-25"/>
        </w:rPr>
        <w:t> </w:t>
      </w:r>
      <w:r>
        <w:rPr>
          <w:rFonts w:ascii="Times New Roman" w:hAnsi="Times New Roman"/>
          <w:color w:val="231F20"/>
        </w:rPr>
        <w:t>en</w:t>
      </w:r>
      <w:r>
        <w:rPr>
          <w:rFonts w:ascii="Times New Roman" w:hAnsi="Times New Roman"/>
          <w:color w:val="231F20"/>
          <w:spacing w:val="-25"/>
        </w:rPr>
        <w:t> </w:t>
      </w:r>
      <w:r>
        <w:rPr>
          <w:rFonts w:ascii="Times New Roman" w:hAnsi="Times New Roman"/>
          <w:color w:val="231F20"/>
        </w:rPr>
        <w:t>sombras</w:t>
      </w:r>
      <w:r>
        <w:rPr>
          <w:rFonts w:ascii="Times New Roman" w:hAnsi="Times New Roman"/>
          <w:color w:val="231F20"/>
          <w:spacing w:val="-25"/>
        </w:rPr>
        <w:t> </w:t>
      </w:r>
      <w:r>
        <w:rPr>
          <w:rFonts w:ascii="Times New Roman" w:hAnsi="Times New Roman"/>
          <w:color w:val="231F20"/>
        </w:rPr>
        <w:t>se</w:t>
      </w:r>
      <w:r>
        <w:rPr>
          <w:rFonts w:ascii="Times New Roman" w:hAnsi="Times New Roman"/>
          <w:color w:val="231F20"/>
          <w:spacing w:val="-25"/>
        </w:rPr>
        <w:t> </w:t>
      </w:r>
      <w:r>
        <w:rPr>
          <w:rFonts w:ascii="Times New Roman" w:hAnsi="Times New Roman"/>
          <w:color w:val="231F20"/>
        </w:rPr>
        <w:t>reviste aún</w:t>
      </w:r>
      <w:r>
        <w:rPr>
          <w:rFonts w:ascii="Times New Roman" w:hAnsi="Times New Roman"/>
          <w:color w:val="231F20"/>
          <w:spacing w:val="-18"/>
        </w:rPr>
        <w:t> </w:t>
      </w:r>
      <w:r>
        <w:rPr>
          <w:rFonts w:ascii="Times New Roman" w:hAnsi="Times New Roman"/>
          <w:color w:val="231F20"/>
        </w:rPr>
        <w:t>te</w:t>
      </w:r>
      <w:r>
        <w:rPr>
          <w:rFonts w:ascii="Times New Roman" w:hAnsi="Times New Roman"/>
          <w:color w:val="231F20"/>
          <w:spacing w:val="-18"/>
        </w:rPr>
        <w:t> </w:t>
      </w:r>
      <w:r>
        <w:rPr>
          <w:rFonts w:ascii="Times New Roman" w:hAnsi="Times New Roman"/>
          <w:color w:val="231F20"/>
          <w:spacing w:val="3"/>
        </w:rPr>
        <w:t>llama</w:t>
      </w:r>
      <w:r>
        <w:rPr>
          <w:rFonts w:ascii="Times New Roman" w:hAnsi="Times New Roman"/>
          <w:color w:val="231F20"/>
          <w:spacing w:val="-18"/>
        </w:rPr>
        <w:t> </w:t>
      </w:r>
      <w:r>
        <w:rPr>
          <w:rFonts w:ascii="Times New Roman" w:hAnsi="Times New Roman"/>
          <w:color w:val="231F20"/>
        </w:rPr>
        <w:t>exaltada</w:t>
      </w:r>
      <w:r>
        <w:rPr>
          <w:rFonts w:ascii="Times New Roman" w:hAnsi="Times New Roman"/>
          <w:color w:val="231F20"/>
          <w:spacing w:val="-18"/>
        </w:rPr>
        <w:t> </w:t>
      </w:r>
      <w:r>
        <w:rPr>
          <w:rFonts w:ascii="Times New Roman" w:hAnsi="Times New Roman"/>
          <w:color w:val="231F20"/>
        </w:rPr>
        <w:t>el</w:t>
      </w:r>
      <w:r>
        <w:rPr>
          <w:rFonts w:ascii="Times New Roman" w:hAnsi="Times New Roman"/>
          <w:color w:val="231F20"/>
          <w:spacing w:val="-18"/>
        </w:rPr>
        <w:t> </w:t>
      </w:r>
      <w:r>
        <w:rPr>
          <w:rFonts w:ascii="Times New Roman" w:hAnsi="Times New Roman"/>
          <w:color w:val="231F20"/>
          <w:spacing w:val="3"/>
        </w:rPr>
        <w:t>alma</w:t>
      </w:r>
      <w:r>
        <w:rPr>
          <w:rFonts w:ascii="Times New Roman" w:hAnsi="Times New Roman"/>
          <w:color w:val="231F20"/>
          <w:spacing w:val="-18"/>
        </w:rPr>
        <w:t> </w:t>
      </w:r>
      <w:r>
        <w:rPr>
          <w:rFonts w:ascii="Times New Roman" w:hAnsi="Times New Roman"/>
          <w:color w:val="231F20"/>
          <w:spacing w:val="2"/>
        </w:rPr>
        <w:t>mía.</w:t>
      </w:r>
    </w:p>
    <w:p>
      <w:pPr>
        <w:pStyle w:val="BodyText"/>
        <w:spacing w:line="285" w:lineRule="auto" w:before="1"/>
        <w:ind w:left="940" w:right="2849"/>
        <w:rPr>
          <w:rFonts w:ascii="Times New Roman" w:hAnsi="Times New Roman"/>
        </w:rPr>
      </w:pPr>
      <w:r>
        <w:rPr>
          <w:rFonts w:ascii="Times New Roman" w:hAnsi="Times New Roman"/>
          <w:color w:val="231F20"/>
        </w:rPr>
        <w:t>Tú eres el tiempo que mis horas guía, tú eres la idea que a mi mente asiste, porque en ti se encuentra cuanto existe, mi pasión, mi esperanza, mi poesía.</w:t>
      </w:r>
    </w:p>
    <w:p>
      <w:pPr>
        <w:pStyle w:val="BodyText"/>
        <w:spacing w:line="285" w:lineRule="auto" w:before="1"/>
        <w:ind w:left="940" w:right="2500"/>
        <w:rPr>
          <w:rFonts w:ascii="Times New Roman"/>
        </w:rPr>
      </w:pPr>
      <w:r>
        <w:rPr>
          <w:rFonts w:ascii="Times New Roman"/>
          <w:color w:val="231F20"/>
        </w:rPr>
        <w:t>No hay canto que igualar pueda a tu acento cuando mi amor me cuentas y deliras revelando la fe de tu contento;</w:t>
      </w:r>
    </w:p>
    <w:p>
      <w:pPr>
        <w:pStyle w:val="BodyText"/>
        <w:spacing w:before="1"/>
        <w:ind w:left="940"/>
        <w:rPr>
          <w:rFonts w:ascii="Times New Roman"/>
        </w:rPr>
      </w:pPr>
      <w:r>
        <w:rPr>
          <w:rFonts w:ascii="Times New Roman"/>
          <w:color w:val="231F20"/>
        </w:rPr>
        <w:t>tiemblo a tu voz y tiemblo si me miras,</w:t>
      </w:r>
    </w:p>
    <w:p>
      <w:pPr>
        <w:pStyle w:val="BodyText"/>
        <w:rPr>
          <w:rFonts w:ascii="Times New Roman"/>
        </w:rPr>
      </w:pPr>
    </w:p>
    <w:p>
      <w:pPr>
        <w:pStyle w:val="BodyText"/>
        <w:rPr>
          <w:rFonts w:ascii="Times New Roman"/>
        </w:rPr>
      </w:pPr>
    </w:p>
    <w:p>
      <w:pPr>
        <w:pStyle w:val="ListParagraph"/>
        <w:numPr>
          <w:ilvl w:val="0"/>
          <w:numId w:val="5"/>
        </w:numPr>
        <w:tabs>
          <w:tab w:pos="789" w:val="left" w:leader="none"/>
        </w:tabs>
        <w:spacing w:line="240" w:lineRule="auto" w:before="132" w:after="0"/>
        <w:ind w:left="839" w:right="0" w:hanging="199"/>
        <w:jc w:val="left"/>
        <w:rPr>
          <w:sz w:val="14"/>
        </w:rPr>
      </w:pPr>
      <w:r>
        <w:rPr>
          <w:color w:val="231F20"/>
          <w:spacing w:val="3"/>
          <w:w w:val="105"/>
          <w:sz w:val="14"/>
        </w:rPr>
        <w:t>Investigación</w:t>
      </w:r>
      <w:r>
        <w:rPr>
          <w:color w:val="231F20"/>
          <w:spacing w:val="-11"/>
          <w:w w:val="105"/>
          <w:sz w:val="14"/>
        </w:rPr>
        <w:t> </w:t>
      </w:r>
      <w:r>
        <w:rPr>
          <w:color w:val="231F20"/>
          <w:w w:val="105"/>
          <w:sz w:val="14"/>
        </w:rPr>
        <w:t>de</w:t>
      </w:r>
      <w:r>
        <w:rPr>
          <w:color w:val="231F20"/>
          <w:spacing w:val="-11"/>
          <w:w w:val="105"/>
          <w:sz w:val="14"/>
        </w:rPr>
        <w:t> </w:t>
      </w:r>
      <w:r>
        <w:rPr>
          <w:color w:val="231F20"/>
          <w:spacing w:val="3"/>
          <w:w w:val="105"/>
          <w:sz w:val="14"/>
        </w:rPr>
        <w:t>Helga</w:t>
      </w:r>
      <w:r>
        <w:rPr>
          <w:color w:val="231F20"/>
          <w:spacing w:val="-11"/>
          <w:w w:val="105"/>
          <w:sz w:val="14"/>
        </w:rPr>
        <w:t> </w:t>
      </w:r>
      <w:r>
        <w:rPr>
          <w:color w:val="231F20"/>
          <w:spacing w:val="3"/>
          <w:w w:val="105"/>
          <w:sz w:val="14"/>
        </w:rPr>
        <w:t>Stadthagen</w:t>
      </w:r>
      <w:r>
        <w:rPr>
          <w:color w:val="231F20"/>
          <w:spacing w:val="-11"/>
          <w:w w:val="105"/>
          <w:sz w:val="14"/>
        </w:rPr>
        <w:t> </w:t>
      </w:r>
      <w:r>
        <w:rPr>
          <w:color w:val="231F20"/>
          <w:spacing w:val="3"/>
          <w:w w:val="105"/>
          <w:sz w:val="14"/>
        </w:rPr>
        <w:t>Gómez.</w:t>
      </w:r>
    </w:p>
    <w:p>
      <w:pPr>
        <w:pStyle w:val="ListParagraph"/>
        <w:numPr>
          <w:ilvl w:val="0"/>
          <w:numId w:val="5"/>
        </w:numPr>
        <w:tabs>
          <w:tab w:pos="804" w:val="left" w:leader="none"/>
        </w:tabs>
        <w:spacing w:line="240" w:lineRule="auto" w:before="16" w:after="0"/>
        <w:ind w:left="803" w:right="0" w:hanging="163"/>
        <w:jc w:val="left"/>
        <w:rPr>
          <w:sz w:val="14"/>
        </w:rPr>
      </w:pPr>
      <w:r>
        <w:rPr>
          <w:color w:val="231F20"/>
          <w:spacing w:val="3"/>
          <w:sz w:val="14"/>
        </w:rPr>
        <w:t>Boscan, Garcilaso </w:t>
      </w:r>
      <w:r>
        <w:rPr>
          <w:color w:val="231F20"/>
          <w:sz w:val="14"/>
        </w:rPr>
        <w:t>de la </w:t>
      </w:r>
      <w:r>
        <w:rPr>
          <w:color w:val="231F20"/>
          <w:spacing w:val="2"/>
          <w:sz w:val="14"/>
        </w:rPr>
        <w:t>Vega, Lope </w:t>
      </w:r>
      <w:r>
        <w:rPr>
          <w:color w:val="231F20"/>
          <w:sz w:val="14"/>
        </w:rPr>
        <w:t>de </w:t>
      </w:r>
      <w:r>
        <w:rPr>
          <w:color w:val="231F20"/>
          <w:spacing w:val="3"/>
          <w:sz w:val="14"/>
        </w:rPr>
        <w:t>Rueda, San Juan </w:t>
      </w:r>
      <w:r>
        <w:rPr>
          <w:color w:val="231F20"/>
          <w:sz w:val="14"/>
        </w:rPr>
        <w:t>de la  </w:t>
      </w:r>
      <w:r>
        <w:rPr>
          <w:color w:val="231F20"/>
          <w:spacing w:val="19"/>
          <w:sz w:val="14"/>
        </w:rPr>
        <w:t> </w:t>
      </w:r>
      <w:r>
        <w:rPr>
          <w:color w:val="231F20"/>
          <w:spacing w:val="5"/>
          <w:sz w:val="14"/>
        </w:rPr>
        <w:t>Cruz.</w:t>
      </w:r>
    </w:p>
    <w:p>
      <w:pPr>
        <w:pStyle w:val="ListParagraph"/>
        <w:numPr>
          <w:ilvl w:val="0"/>
          <w:numId w:val="5"/>
        </w:numPr>
        <w:tabs>
          <w:tab w:pos="787" w:val="left" w:leader="none"/>
        </w:tabs>
        <w:spacing w:line="240" w:lineRule="auto" w:before="16" w:after="0"/>
        <w:ind w:left="786" w:right="0" w:hanging="146"/>
        <w:jc w:val="left"/>
        <w:rPr>
          <w:sz w:val="14"/>
        </w:rPr>
      </w:pPr>
      <w:r>
        <w:rPr>
          <w:color w:val="231F20"/>
          <w:spacing w:val="3"/>
          <w:w w:val="105"/>
          <w:sz w:val="14"/>
        </w:rPr>
        <w:t>Juan</w:t>
      </w:r>
      <w:r>
        <w:rPr>
          <w:color w:val="231F20"/>
          <w:spacing w:val="-6"/>
          <w:w w:val="105"/>
          <w:sz w:val="14"/>
        </w:rPr>
        <w:t> </w:t>
      </w:r>
      <w:r>
        <w:rPr>
          <w:color w:val="231F20"/>
          <w:spacing w:val="3"/>
          <w:w w:val="105"/>
          <w:sz w:val="14"/>
        </w:rPr>
        <w:t>Ruíz</w:t>
      </w:r>
      <w:r>
        <w:rPr>
          <w:color w:val="231F20"/>
          <w:spacing w:val="-6"/>
          <w:w w:val="105"/>
          <w:sz w:val="14"/>
        </w:rPr>
        <w:t> </w:t>
      </w:r>
      <w:r>
        <w:rPr>
          <w:color w:val="231F20"/>
          <w:w w:val="105"/>
          <w:sz w:val="14"/>
        </w:rPr>
        <w:t>de</w:t>
      </w:r>
      <w:r>
        <w:rPr>
          <w:color w:val="231F20"/>
          <w:spacing w:val="-6"/>
          <w:w w:val="105"/>
          <w:sz w:val="14"/>
        </w:rPr>
        <w:t> </w:t>
      </w:r>
      <w:r>
        <w:rPr>
          <w:color w:val="231F20"/>
          <w:spacing w:val="3"/>
          <w:w w:val="105"/>
          <w:sz w:val="14"/>
        </w:rPr>
        <w:t>Alarcón,</w:t>
      </w:r>
      <w:r>
        <w:rPr>
          <w:color w:val="231F20"/>
          <w:spacing w:val="-6"/>
          <w:w w:val="105"/>
          <w:sz w:val="14"/>
        </w:rPr>
        <w:t> </w:t>
      </w:r>
      <w:r>
        <w:rPr>
          <w:color w:val="231F20"/>
          <w:spacing w:val="2"/>
          <w:w w:val="105"/>
          <w:sz w:val="14"/>
        </w:rPr>
        <w:t>Carlos</w:t>
      </w:r>
      <w:r>
        <w:rPr>
          <w:color w:val="231F20"/>
          <w:spacing w:val="-6"/>
          <w:w w:val="105"/>
          <w:sz w:val="14"/>
        </w:rPr>
        <w:t> </w:t>
      </w:r>
      <w:r>
        <w:rPr>
          <w:color w:val="231F20"/>
          <w:w w:val="105"/>
          <w:sz w:val="14"/>
        </w:rPr>
        <w:t>de</w:t>
      </w:r>
      <w:r>
        <w:rPr>
          <w:color w:val="231F20"/>
          <w:spacing w:val="-6"/>
          <w:w w:val="105"/>
          <w:sz w:val="14"/>
        </w:rPr>
        <w:t> </w:t>
      </w:r>
      <w:r>
        <w:rPr>
          <w:color w:val="231F20"/>
          <w:spacing w:val="3"/>
          <w:w w:val="105"/>
          <w:sz w:val="14"/>
        </w:rPr>
        <w:t>Sigüenza</w:t>
      </w:r>
      <w:r>
        <w:rPr>
          <w:color w:val="231F20"/>
          <w:spacing w:val="-6"/>
          <w:w w:val="105"/>
          <w:sz w:val="14"/>
        </w:rPr>
        <w:t> </w:t>
      </w:r>
      <w:r>
        <w:rPr>
          <w:color w:val="231F20"/>
          <w:w w:val="105"/>
          <w:sz w:val="14"/>
        </w:rPr>
        <w:t>y</w:t>
      </w:r>
      <w:r>
        <w:rPr>
          <w:color w:val="231F20"/>
          <w:spacing w:val="-6"/>
          <w:w w:val="105"/>
          <w:sz w:val="14"/>
        </w:rPr>
        <w:t> </w:t>
      </w:r>
      <w:r>
        <w:rPr>
          <w:color w:val="231F20"/>
          <w:spacing w:val="3"/>
          <w:w w:val="105"/>
          <w:sz w:val="14"/>
        </w:rPr>
        <w:t>Góngora,</w:t>
      </w:r>
      <w:r>
        <w:rPr>
          <w:color w:val="231F20"/>
          <w:spacing w:val="-6"/>
          <w:w w:val="105"/>
          <w:sz w:val="14"/>
        </w:rPr>
        <w:t> </w:t>
      </w:r>
      <w:r>
        <w:rPr>
          <w:color w:val="231F20"/>
          <w:w w:val="105"/>
          <w:sz w:val="14"/>
        </w:rPr>
        <w:t>Sor</w:t>
      </w:r>
      <w:r>
        <w:rPr>
          <w:color w:val="231F20"/>
          <w:spacing w:val="-6"/>
          <w:w w:val="105"/>
          <w:sz w:val="14"/>
        </w:rPr>
        <w:t> </w:t>
      </w:r>
      <w:r>
        <w:rPr>
          <w:color w:val="231F20"/>
          <w:spacing w:val="3"/>
          <w:w w:val="105"/>
          <w:sz w:val="14"/>
        </w:rPr>
        <w:t>Juana</w:t>
      </w:r>
      <w:r>
        <w:rPr>
          <w:color w:val="231F20"/>
          <w:spacing w:val="-6"/>
          <w:w w:val="105"/>
          <w:sz w:val="14"/>
        </w:rPr>
        <w:t> </w:t>
      </w:r>
      <w:r>
        <w:rPr>
          <w:color w:val="231F20"/>
          <w:spacing w:val="3"/>
          <w:w w:val="105"/>
          <w:sz w:val="14"/>
        </w:rPr>
        <w:t>Inés</w:t>
      </w:r>
      <w:r>
        <w:rPr>
          <w:color w:val="231F20"/>
          <w:spacing w:val="-6"/>
          <w:w w:val="105"/>
          <w:sz w:val="14"/>
        </w:rPr>
        <w:t> </w:t>
      </w:r>
      <w:r>
        <w:rPr>
          <w:color w:val="231F20"/>
          <w:w w:val="105"/>
          <w:sz w:val="14"/>
        </w:rPr>
        <w:t>de</w:t>
      </w:r>
      <w:r>
        <w:rPr>
          <w:color w:val="231F20"/>
          <w:spacing w:val="-6"/>
          <w:w w:val="105"/>
          <w:sz w:val="14"/>
        </w:rPr>
        <w:t> </w:t>
      </w:r>
      <w:r>
        <w:rPr>
          <w:color w:val="231F20"/>
          <w:w w:val="105"/>
          <w:sz w:val="14"/>
        </w:rPr>
        <w:t>la</w:t>
      </w:r>
      <w:r>
        <w:rPr>
          <w:color w:val="231F20"/>
          <w:spacing w:val="-6"/>
          <w:w w:val="105"/>
          <w:sz w:val="14"/>
        </w:rPr>
        <w:t> </w:t>
      </w:r>
      <w:r>
        <w:rPr>
          <w:color w:val="231F20"/>
          <w:spacing w:val="5"/>
          <w:w w:val="105"/>
          <w:sz w:val="14"/>
        </w:rPr>
        <w:t>Cruz.</w:t>
      </w:r>
    </w:p>
    <w:p>
      <w:pPr>
        <w:pStyle w:val="ListParagraph"/>
        <w:numPr>
          <w:ilvl w:val="0"/>
          <w:numId w:val="5"/>
        </w:numPr>
        <w:tabs>
          <w:tab w:pos="820" w:val="left" w:leader="none"/>
        </w:tabs>
        <w:spacing w:line="264" w:lineRule="auto" w:before="16" w:after="0"/>
        <w:ind w:left="839" w:right="138" w:hanging="199"/>
        <w:jc w:val="left"/>
        <w:rPr>
          <w:sz w:val="14"/>
        </w:rPr>
      </w:pPr>
      <w:r>
        <w:rPr>
          <w:color w:val="231F20"/>
          <w:spacing w:val="6"/>
          <w:w w:val="122"/>
          <w:sz w:val="14"/>
        </w:rPr>
        <w:t>W</w:t>
      </w:r>
      <w:r>
        <w:rPr>
          <w:color w:val="231F20"/>
          <w:spacing w:val="5"/>
          <w:w w:val="105"/>
          <w:sz w:val="14"/>
        </w:rPr>
        <w:t>i</w:t>
      </w:r>
      <w:r>
        <w:rPr>
          <w:color w:val="231F20"/>
          <w:spacing w:val="6"/>
          <w:w w:val="102"/>
          <w:sz w:val="14"/>
        </w:rPr>
        <w:t>k</w:t>
      </w:r>
      <w:r>
        <w:rPr>
          <w:color w:val="231F20"/>
          <w:spacing w:val="4"/>
          <w:w w:val="105"/>
          <w:sz w:val="14"/>
        </w:rPr>
        <w:t>i</w:t>
      </w:r>
      <w:r>
        <w:rPr>
          <w:color w:val="231F20"/>
          <w:spacing w:val="3"/>
          <w:w w:val="96"/>
          <w:sz w:val="14"/>
        </w:rPr>
        <w:t>s</w:t>
      </w:r>
      <w:r>
        <w:rPr>
          <w:color w:val="231F20"/>
          <w:spacing w:val="1"/>
          <w:w w:val="106"/>
          <w:sz w:val="14"/>
        </w:rPr>
        <w:t>o</w:t>
      </w:r>
      <w:r>
        <w:rPr>
          <w:color w:val="231F20"/>
          <w:spacing w:val="6"/>
          <w:w w:val="105"/>
          <w:sz w:val="14"/>
        </w:rPr>
        <w:t>u</w:t>
      </w:r>
      <w:r>
        <w:rPr>
          <w:color w:val="231F20"/>
          <w:spacing w:val="3"/>
          <w:w w:val="90"/>
          <w:sz w:val="14"/>
        </w:rPr>
        <w:t>r</w:t>
      </w:r>
      <w:r>
        <w:rPr>
          <w:color w:val="231F20"/>
          <w:spacing w:val="3"/>
          <w:w w:val="98"/>
          <w:sz w:val="14"/>
        </w:rPr>
        <w:t>c</w:t>
      </w:r>
      <w:r>
        <w:rPr>
          <w:color w:val="231F20"/>
          <w:w w:val="97"/>
          <w:sz w:val="14"/>
        </w:rPr>
        <w:t>e</w:t>
      </w:r>
      <w:r>
        <w:rPr>
          <w:color w:val="231F20"/>
          <w:sz w:val="14"/>
        </w:rPr>
        <w:t> </w:t>
      </w:r>
      <w:r>
        <w:rPr>
          <w:color w:val="231F20"/>
          <w:spacing w:val="-15"/>
          <w:sz w:val="14"/>
        </w:rPr>
        <w:t> </w:t>
      </w:r>
      <w:r>
        <w:rPr>
          <w:color w:val="231F20"/>
          <w:spacing w:val="3"/>
          <w:w w:val="98"/>
          <w:sz w:val="14"/>
        </w:rPr>
        <w:t>c</w:t>
      </w:r>
      <w:r>
        <w:rPr>
          <w:color w:val="231F20"/>
          <w:spacing w:val="1"/>
          <w:w w:val="106"/>
          <w:sz w:val="14"/>
        </w:rPr>
        <w:t>o</w:t>
      </w:r>
      <w:r>
        <w:rPr>
          <w:color w:val="231F20"/>
          <w:spacing w:val="1"/>
          <w:w w:val="107"/>
          <w:sz w:val="14"/>
        </w:rPr>
        <w:t>n</w:t>
      </w:r>
      <w:r>
        <w:rPr>
          <w:color w:val="231F20"/>
          <w:spacing w:val="7"/>
          <w:w w:val="103"/>
          <w:sz w:val="14"/>
        </w:rPr>
        <w:t>t</w:t>
      </w:r>
      <w:r>
        <w:rPr>
          <w:color w:val="231F20"/>
          <w:spacing w:val="6"/>
          <w:w w:val="90"/>
          <w:sz w:val="14"/>
        </w:rPr>
        <w:t>r</w:t>
      </w:r>
      <w:r>
        <w:rPr>
          <w:color w:val="231F20"/>
          <w:spacing w:val="2"/>
          <w:w w:val="105"/>
          <w:sz w:val="14"/>
        </w:rPr>
        <w:t>i</w:t>
      </w:r>
      <w:r>
        <w:rPr>
          <w:color w:val="231F20"/>
          <w:spacing w:val="2"/>
          <w:w w:val="99"/>
          <w:sz w:val="14"/>
        </w:rPr>
        <w:t>b</w:t>
      </w:r>
      <w:r>
        <w:rPr>
          <w:color w:val="231F20"/>
          <w:spacing w:val="2"/>
          <w:w w:val="105"/>
          <w:sz w:val="14"/>
        </w:rPr>
        <w:t>u</w:t>
      </w:r>
      <w:r>
        <w:rPr>
          <w:color w:val="231F20"/>
          <w:spacing w:val="3"/>
          <w:w w:val="103"/>
          <w:sz w:val="14"/>
        </w:rPr>
        <w:t>t</w:t>
      </w:r>
      <w:r>
        <w:rPr>
          <w:color w:val="231F20"/>
          <w:spacing w:val="1"/>
          <w:w w:val="106"/>
          <w:sz w:val="14"/>
        </w:rPr>
        <w:t>o</w:t>
      </w:r>
      <w:r>
        <w:rPr>
          <w:color w:val="231F20"/>
          <w:spacing w:val="5"/>
          <w:w w:val="90"/>
          <w:sz w:val="14"/>
        </w:rPr>
        <w:t>r</w:t>
      </w:r>
      <w:r>
        <w:rPr>
          <w:color w:val="231F20"/>
          <w:spacing w:val="5"/>
          <w:w w:val="96"/>
          <w:sz w:val="14"/>
        </w:rPr>
        <w:t>s</w:t>
      </w:r>
      <w:r>
        <w:rPr>
          <w:color w:val="231F20"/>
          <w:w w:val="125"/>
          <w:sz w:val="14"/>
        </w:rPr>
        <w:t>,</w:t>
      </w:r>
      <w:r>
        <w:rPr>
          <w:color w:val="231F20"/>
          <w:sz w:val="14"/>
        </w:rPr>
        <w:t> </w:t>
      </w:r>
      <w:r>
        <w:rPr>
          <w:color w:val="231F20"/>
          <w:spacing w:val="-15"/>
          <w:sz w:val="14"/>
        </w:rPr>
        <w:t> </w:t>
      </w:r>
      <w:r>
        <w:rPr>
          <w:color w:val="231F20"/>
          <w:spacing w:val="-3"/>
          <w:w w:val="128"/>
          <w:sz w:val="14"/>
        </w:rPr>
        <w:t>“</w:t>
      </w:r>
      <w:r>
        <w:rPr>
          <w:color w:val="231F20"/>
          <w:spacing w:val="3"/>
          <w:w w:val="102"/>
          <w:sz w:val="14"/>
        </w:rPr>
        <w:t>¡</w:t>
      </w:r>
      <w:r>
        <w:rPr>
          <w:color w:val="231F20"/>
          <w:spacing w:val="1"/>
          <w:w w:val="130"/>
          <w:sz w:val="14"/>
        </w:rPr>
        <w:t>O</w:t>
      </w:r>
      <w:r>
        <w:rPr>
          <w:color w:val="231F20"/>
          <w:spacing w:val="5"/>
          <w:w w:val="109"/>
          <w:sz w:val="14"/>
        </w:rPr>
        <w:t>h</w:t>
      </w:r>
      <w:r>
        <w:rPr>
          <w:color w:val="231F20"/>
          <w:w w:val="125"/>
          <w:sz w:val="14"/>
        </w:rPr>
        <w:t>,</w:t>
      </w:r>
      <w:r>
        <w:rPr>
          <w:color w:val="231F20"/>
          <w:sz w:val="14"/>
        </w:rPr>
        <w:t> </w:t>
      </w:r>
      <w:r>
        <w:rPr>
          <w:color w:val="231F20"/>
          <w:spacing w:val="-15"/>
          <w:sz w:val="14"/>
        </w:rPr>
        <w:t> </w:t>
      </w:r>
      <w:r>
        <w:rPr>
          <w:color w:val="231F20"/>
          <w:spacing w:val="7"/>
          <w:w w:val="98"/>
          <w:sz w:val="14"/>
        </w:rPr>
        <w:t>c</w:t>
      </w:r>
      <w:r>
        <w:rPr>
          <w:color w:val="231F20"/>
          <w:spacing w:val="5"/>
          <w:w w:val="105"/>
          <w:sz w:val="14"/>
        </w:rPr>
        <w:t>u</w:t>
      </w:r>
      <w:r>
        <w:rPr>
          <w:color w:val="231F20"/>
          <w:spacing w:val="6"/>
          <w:w w:val="90"/>
          <w:sz w:val="14"/>
        </w:rPr>
        <w:t>á</w:t>
      </w:r>
      <w:r>
        <w:rPr>
          <w:color w:val="231F20"/>
          <w:w w:val="108"/>
          <w:sz w:val="14"/>
        </w:rPr>
        <w:t>l</w:t>
      </w:r>
      <w:r>
        <w:rPr>
          <w:color w:val="231F20"/>
          <w:sz w:val="14"/>
        </w:rPr>
        <w:t> </w:t>
      </w:r>
      <w:r>
        <w:rPr>
          <w:color w:val="231F20"/>
          <w:spacing w:val="-15"/>
          <w:sz w:val="14"/>
        </w:rPr>
        <w:t> </w:t>
      </w:r>
      <w:r>
        <w:rPr>
          <w:color w:val="231F20"/>
          <w:spacing w:val="4"/>
          <w:w w:val="103"/>
          <w:sz w:val="14"/>
        </w:rPr>
        <w:t>t</w:t>
      </w:r>
      <w:r>
        <w:rPr>
          <w:color w:val="231F20"/>
          <w:w w:val="97"/>
          <w:sz w:val="14"/>
        </w:rPr>
        <w:t>e</w:t>
      </w:r>
      <w:r>
        <w:rPr>
          <w:color w:val="231F20"/>
          <w:sz w:val="14"/>
        </w:rPr>
        <w:t> </w:t>
      </w:r>
      <w:r>
        <w:rPr>
          <w:color w:val="231F20"/>
          <w:spacing w:val="-15"/>
          <w:sz w:val="14"/>
        </w:rPr>
        <w:t> </w:t>
      </w:r>
      <w:r>
        <w:rPr>
          <w:color w:val="231F20"/>
          <w:spacing w:val="2"/>
          <w:w w:val="90"/>
          <w:sz w:val="14"/>
        </w:rPr>
        <w:t>a</w:t>
      </w:r>
      <w:r>
        <w:rPr>
          <w:color w:val="231F20"/>
          <w:spacing w:val="1"/>
          <w:w w:val="103"/>
          <w:sz w:val="14"/>
        </w:rPr>
        <w:t>d</w:t>
      </w:r>
      <w:r>
        <w:rPr>
          <w:color w:val="231F20"/>
          <w:spacing w:val="1"/>
          <w:w w:val="106"/>
          <w:sz w:val="14"/>
        </w:rPr>
        <w:t>o</w:t>
      </w:r>
      <w:r>
        <w:rPr>
          <w:color w:val="231F20"/>
          <w:spacing w:val="2"/>
          <w:w w:val="90"/>
          <w:sz w:val="14"/>
        </w:rPr>
        <w:t>r</w:t>
      </w:r>
      <w:r>
        <w:rPr>
          <w:color w:val="231F20"/>
          <w:spacing w:val="2"/>
          <w:w w:val="106"/>
          <w:sz w:val="14"/>
        </w:rPr>
        <w:t>o</w:t>
      </w:r>
      <w:r>
        <w:rPr>
          <w:color w:val="231F20"/>
          <w:spacing w:val="6"/>
          <w:w w:val="102"/>
          <w:sz w:val="14"/>
        </w:rPr>
        <w:t>!</w:t>
      </w:r>
      <w:r>
        <w:rPr>
          <w:color w:val="231F20"/>
          <w:spacing w:val="-4"/>
          <w:w w:val="128"/>
          <w:sz w:val="14"/>
        </w:rPr>
        <w:t>”</w:t>
      </w:r>
      <w:r>
        <w:rPr>
          <w:color w:val="231F20"/>
          <w:w w:val="125"/>
          <w:sz w:val="14"/>
        </w:rPr>
        <w:t>,</w:t>
      </w:r>
      <w:r>
        <w:rPr>
          <w:color w:val="231F20"/>
          <w:sz w:val="14"/>
        </w:rPr>
        <w:t> </w:t>
      </w:r>
      <w:r>
        <w:rPr>
          <w:color w:val="231F20"/>
          <w:spacing w:val="-15"/>
          <w:sz w:val="14"/>
        </w:rPr>
        <w:t> </w:t>
      </w:r>
      <w:r>
        <w:rPr>
          <w:color w:val="231F20"/>
          <w:spacing w:val="2"/>
          <w:w w:val="97"/>
          <w:sz w:val="14"/>
        </w:rPr>
        <w:t>e</w:t>
      </w:r>
      <w:r>
        <w:rPr>
          <w:color w:val="231F20"/>
          <w:w w:val="107"/>
          <w:sz w:val="14"/>
        </w:rPr>
        <w:t>n</w:t>
      </w:r>
      <w:r>
        <w:rPr>
          <w:color w:val="231F20"/>
          <w:sz w:val="14"/>
        </w:rPr>
        <w:t> </w:t>
      </w:r>
      <w:r>
        <w:rPr>
          <w:color w:val="231F20"/>
          <w:spacing w:val="-15"/>
          <w:sz w:val="14"/>
        </w:rPr>
        <w:t> </w:t>
      </w:r>
      <w:hyperlink r:id="rId115">
        <w:r>
          <w:rPr>
            <w:color w:val="231F20"/>
            <w:spacing w:val="1"/>
            <w:w w:val="109"/>
            <w:sz w:val="14"/>
          </w:rPr>
          <w:t>h</w:t>
        </w:r>
        <w:r>
          <w:rPr>
            <w:color w:val="231F20"/>
            <w:spacing w:val="6"/>
            <w:w w:val="103"/>
            <w:sz w:val="14"/>
          </w:rPr>
          <w:t>t</w:t>
        </w:r>
        <w:r>
          <w:rPr>
            <w:color w:val="231F20"/>
            <w:spacing w:val="7"/>
            <w:w w:val="103"/>
            <w:sz w:val="14"/>
          </w:rPr>
          <w:t>t</w:t>
        </w:r>
        <w:r>
          <w:rPr>
            <w:color w:val="231F20"/>
            <w:spacing w:val="1"/>
            <w:w w:val="105"/>
            <w:sz w:val="14"/>
          </w:rPr>
          <w:t>p</w:t>
        </w:r>
        <w:r>
          <w:rPr>
            <w:color w:val="231F20"/>
            <w:spacing w:val="2"/>
            <w:w w:val="107"/>
            <w:sz w:val="14"/>
          </w:rPr>
          <w:t>:</w:t>
        </w:r>
        <w:r>
          <w:rPr>
            <w:color w:val="231F20"/>
            <w:spacing w:val="-16"/>
            <w:w w:val="117"/>
            <w:sz w:val="14"/>
          </w:rPr>
          <w:t>/</w:t>
        </w:r>
        <w:r>
          <w:rPr>
            <w:color w:val="231F20"/>
            <w:spacing w:val="-6"/>
            <w:w w:val="117"/>
            <w:sz w:val="14"/>
          </w:rPr>
          <w:t>/</w:t>
        </w:r>
        <w:r>
          <w:rPr>
            <w:color w:val="231F20"/>
            <w:spacing w:val="4"/>
            <w:w w:val="97"/>
            <w:sz w:val="14"/>
          </w:rPr>
          <w:t>e</w:t>
        </w:r>
        <w:r>
          <w:rPr>
            <w:color w:val="231F20"/>
            <w:spacing w:val="6"/>
            <w:w w:val="96"/>
            <w:sz w:val="14"/>
          </w:rPr>
          <w:t>s</w:t>
        </w:r>
        <w:r>
          <w:rPr>
            <w:color w:val="231F20"/>
            <w:spacing w:val="-4"/>
            <w:w w:val="111"/>
            <w:sz w:val="14"/>
          </w:rPr>
          <w:t>.</w:t>
        </w:r>
        <w:r>
          <w:rPr>
            <w:color w:val="231F20"/>
            <w:spacing w:val="7"/>
            <w:w w:val="106"/>
            <w:sz w:val="14"/>
          </w:rPr>
          <w:t>w</w:t>
        </w:r>
        <w:r>
          <w:rPr>
            <w:color w:val="231F20"/>
            <w:spacing w:val="5"/>
            <w:w w:val="105"/>
            <w:sz w:val="14"/>
          </w:rPr>
          <w:t>i</w:t>
        </w:r>
        <w:r>
          <w:rPr>
            <w:color w:val="231F20"/>
            <w:spacing w:val="6"/>
            <w:w w:val="102"/>
            <w:sz w:val="14"/>
          </w:rPr>
          <w:t>k</w:t>
        </w:r>
        <w:r>
          <w:rPr>
            <w:color w:val="231F20"/>
            <w:spacing w:val="4"/>
            <w:w w:val="105"/>
            <w:sz w:val="14"/>
          </w:rPr>
          <w:t>i</w:t>
        </w:r>
        <w:r>
          <w:rPr>
            <w:color w:val="231F20"/>
            <w:spacing w:val="3"/>
            <w:w w:val="96"/>
            <w:sz w:val="14"/>
          </w:rPr>
          <w:t>s</w:t>
        </w:r>
        <w:r>
          <w:rPr>
            <w:color w:val="231F20"/>
            <w:spacing w:val="1"/>
            <w:w w:val="106"/>
            <w:sz w:val="14"/>
          </w:rPr>
          <w:t>o</w:t>
        </w:r>
        <w:r>
          <w:rPr>
            <w:color w:val="231F20"/>
            <w:spacing w:val="6"/>
            <w:w w:val="105"/>
            <w:sz w:val="14"/>
          </w:rPr>
          <w:t>u</w:t>
        </w:r>
        <w:r>
          <w:rPr>
            <w:color w:val="231F20"/>
            <w:spacing w:val="3"/>
            <w:w w:val="90"/>
            <w:sz w:val="14"/>
          </w:rPr>
          <w:t>r</w:t>
        </w:r>
        <w:r>
          <w:rPr>
            <w:color w:val="231F20"/>
            <w:spacing w:val="3"/>
            <w:w w:val="98"/>
            <w:sz w:val="14"/>
          </w:rPr>
          <w:t>c</w:t>
        </w:r>
        <w:r>
          <w:rPr>
            <w:color w:val="231F20"/>
            <w:spacing w:val="5"/>
            <w:w w:val="97"/>
            <w:sz w:val="14"/>
          </w:rPr>
          <w:t>e</w:t>
        </w:r>
        <w:r>
          <w:rPr>
            <w:color w:val="231F20"/>
            <w:spacing w:val="3"/>
            <w:w w:val="111"/>
            <w:sz w:val="14"/>
          </w:rPr>
          <w:t>.</w:t>
        </w:r>
        <w:r>
          <w:rPr>
            <w:color w:val="231F20"/>
            <w:spacing w:val="1"/>
            <w:w w:val="106"/>
            <w:sz w:val="14"/>
          </w:rPr>
          <w:t>o</w:t>
        </w:r>
        <w:r>
          <w:rPr>
            <w:color w:val="231F20"/>
            <w:spacing w:val="4"/>
            <w:w w:val="90"/>
            <w:sz w:val="14"/>
          </w:rPr>
          <w:t>r</w:t>
        </w:r>
        <w:r>
          <w:rPr>
            <w:color w:val="231F20"/>
            <w:spacing w:val="8"/>
            <w:w w:val="100"/>
            <w:sz w:val="14"/>
          </w:rPr>
          <w:t>g</w:t>
        </w:r>
        <w:r>
          <w:rPr>
            <w:color w:val="231F20"/>
            <w:spacing w:val="1"/>
            <w:w w:val="117"/>
            <w:sz w:val="14"/>
          </w:rPr>
          <w:t>/</w:t>
        </w:r>
        <w:r>
          <w:rPr>
            <w:color w:val="231F20"/>
            <w:spacing w:val="7"/>
            <w:w w:val="106"/>
            <w:sz w:val="14"/>
          </w:rPr>
          <w:t>w</w:t>
        </w:r>
        <w:r>
          <w:rPr>
            <w:color w:val="231F20"/>
            <w:spacing w:val="5"/>
            <w:w w:val="105"/>
            <w:sz w:val="14"/>
          </w:rPr>
          <w:t>i</w:t>
        </w:r>
        <w:r>
          <w:rPr>
            <w:color w:val="231F20"/>
            <w:spacing w:val="6"/>
            <w:w w:val="102"/>
            <w:sz w:val="14"/>
          </w:rPr>
          <w:t>k</w:t>
        </w:r>
        <w:r>
          <w:rPr>
            <w:color w:val="231F20"/>
            <w:spacing w:val="4"/>
            <w:w w:val="105"/>
            <w:sz w:val="14"/>
          </w:rPr>
          <w:t>i</w:t>
        </w:r>
        <w:r>
          <w:rPr>
            <w:color w:val="231F20"/>
            <w:spacing w:val="7"/>
            <w:w w:val="117"/>
            <w:sz w:val="14"/>
          </w:rPr>
          <w:t>/</w:t>
        </w:r>
        <w:r>
          <w:rPr>
            <w:color w:val="231F20"/>
            <w:spacing w:val="5"/>
            <w:w w:val="86"/>
            <w:sz w:val="14"/>
          </w:rPr>
          <w:t>%</w:t>
        </w:r>
        <w:r>
          <w:rPr>
            <w:color w:val="231F20"/>
            <w:spacing w:val="8"/>
            <w:w w:val="120"/>
            <w:sz w:val="14"/>
          </w:rPr>
          <w:t>C</w:t>
        </w:r>
        <w:r>
          <w:rPr>
            <w:color w:val="231F20"/>
            <w:spacing w:val="3"/>
            <w:w w:val="83"/>
            <w:sz w:val="14"/>
          </w:rPr>
          <w:t>2</w:t>
        </w:r>
        <w:r>
          <w:rPr>
            <w:color w:val="231F20"/>
            <w:spacing w:val="9"/>
            <w:w w:val="86"/>
            <w:sz w:val="14"/>
          </w:rPr>
          <w:t>%</w:t>
        </w:r>
        <w:r>
          <w:rPr>
            <w:color w:val="231F20"/>
            <w:spacing w:val="9"/>
            <w:w w:val="120"/>
            <w:sz w:val="14"/>
          </w:rPr>
          <w:t>A</w:t>
        </w:r>
        <w:r>
          <w:rPr>
            <w:color w:val="231F20"/>
            <w:spacing w:val="3"/>
            <w:w w:val="63"/>
            <w:sz w:val="14"/>
          </w:rPr>
          <w:t>1</w:t>
        </w:r>
        <w:r>
          <w:rPr>
            <w:color w:val="231F20"/>
            <w:spacing w:val="1"/>
            <w:w w:val="130"/>
            <w:sz w:val="14"/>
          </w:rPr>
          <w:t>O</w:t>
        </w:r>
        <w:r>
          <w:rPr>
            <w:color w:val="231F20"/>
            <w:spacing w:val="5"/>
            <w:w w:val="109"/>
            <w:sz w:val="14"/>
          </w:rPr>
          <w:t>h</w:t>
        </w:r>
        <w:r>
          <w:rPr>
            <w:color w:val="231F20"/>
            <w:spacing w:val="9"/>
            <w:w w:val="125"/>
            <w:sz w:val="14"/>
          </w:rPr>
          <w:t>,</w:t>
        </w:r>
        <w:r>
          <w:rPr>
            <w:color w:val="231F20"/>
            <w:w w:val="134"/>
            <w:sz w:val="14"/>
          </w:rPr>
          <w:t>_</w:t>
        </w:r>
      </w:hyperlink>
      <w:r>
        <w:rPr>
          <w:color w:val="231F20"/>
          <w:w w:val="134"/>
          <w:sz w:val="14"/>
        </w:rPr>
        <w:t> </w:t>
      </w:r>
      <w:r>
        <w:rPr>
          <w:color w:val="231F20"/>
          <w:spacing w:val="7"/>
          <w:w w:val="98"/>
          <w:sz w:val="14"/>
        </w:rPr>
        <w:t>c</w:t>
      </w:r>
      <w:r>
        <w:rPr>
          <w:color w:val="231F20"/>
          <w:spacing w:val="1"/>
          <w:w w:val="105"/>
          <w:sz w:val="14"/>
        </w:rPr>
        <w:t>u</w:t>
      </w:r>
      <w:r>
        <w:rPr>
          <w:color w:val="231F20"/>
          <w:w w:val="86"/>
          <w:sz w:val="14"/>
        </w:rPr>
        <w:t>%</w:t>
      </w:r>
      <w:r>
        <w:rPr>
          <w:color w:val="231F20"/>
          <w:spacing w:val="-3"/>
          <w:sz w:val="14"/>
        </w:rPr>
        <w:t> </w:t>
      </w:r>
      <w:r>
        <w:rPr>
          <w:color w:val="231F20"/>
          <w:spacing w:val="4"/>
          <w:w w:val="120"/>
          <w:sz w:val="14"/>
        </w:rPr>
        <w:t>C</w:t>
      </w:r>
      <w:r>
        <w:rPr>
          <w:color w:val="231F20"/>
          <w:spacing w:val="2"/>
          <w:w w:val="83"/>
          <w:sz w:val="14"/>
        </w:rPr>
        <w:t>3</w:t>
      </w:r>
      <w:r>
        <w:rPr>
          <w:color w:val="231F20"/>
          <w:spacing w:val="9"/>
          <w:w w:val="86"/>
          <w:sz w:val="14"/>
        </w:rPr>
        <w:t>%</w:t>
      </w:r>
      <w:r>
        <w:rPr>
          <w:color w:val="231F20"/>
          <w:spacing w:val="9"/>
          <w:w w:val="120"/>
          <w:sz w:val="14"/>
        </w:rPr>
        <w:t>A</w:t>
      </w:r>
      <w:r>
        <w:rPr>
          <w:color w:val="231F20"/>
          <w:spacing w:val="6"/>
          <w:w w:val="63"/>
          <w:sz w:val="14"/>
        </w:rPr>
        <w:t>1</w:t>
      </w:r>
      <w:r>
        <w:rPr>
          <w:color w:val="231F20"/>
          <w:spacing w:val="9"/>
          <w:w w:val="108"/>
          <w:sz w:val="14"/>
        </w:rPr>
        <w:t>l</w:t>
      </w:r>
      <w:r>
        <w:rPr>
          <w:color w:val="231F20"/>
          <w:spacing w:val="7"/>
          <w:w w:val="134"/>
          <w:sz w:val="14"/>
        </w:rPr>
        <w:t>_</w:t>
      </w:r>
      <w:r>
        <w:rPr>
          <w:color w:val="231F20"/>
          <w:spacing w:val="4"/>
          <w:w w:val="103"/>
          <w:sz w:val="14"/>
        </w:rPr>
        <w:t>t</w:t>
      </w:r>
      <w:r>
        <w:rPr>
          <w:color w:val="231F20"/>
          <w:spacing w:val="8"/>
          <w:w w:val="97"/>
          <w:sz w:val="14"/>
        </w:rPr>
        <w:t>e</w:t>
      </w:r>
      <w:r>
        <w:rPr>
          <w:color w:val="231F20"/>
          <w:spacing w:val="10"/>
          <w:w w:val="134"/>
          <w:sz w:val="14"/>
        </w:rPr>
        <w:t>_</w:t>
      </w:r>
      <w:r>
        <w:rPr>
          <w:color w:val="231F20"/>
          <w:spacing w:val="2"/>
          <w:w w:val="90"/>
          <w:sz w:val="14"/>
        </w:rPr>
        <w:t>a</w:t>
      </w:r>
      <w:r>
        <w:rPr>
          <w:color w:val="231F20"/>
          <w:spacing w:val="1"/>
          <w:w w:val="103"/>
          <w:sz w:val="14"/>
        </w:rPr>
        <w:t>d</w:t>
      </w:r>
      <w:r>
        <w:rPr>
          <w:color w:val="231F20"/>
          <w:spacing w:val="1"/>
          <w:w w:val="106"/>
          <w:sz w:val="14"/>
        </w:rPr>
        <w:t>o</w:t>
      </w:r>
      <w:r>
        <w:rPr>
          <w:color w:val="231F20"/>
          <w:spacing w:val="2"/>
          <w:w w:val="90"/>
          <w:sz w:val="14"/>
        </w:rPr>
        <w:t>r</w:t>
      </w:r>
      <w:r>
        <w:rPr>
          <w:color w:val="231F20"/>
          <w:spacing w:val="3"/>
          <w:w w:val="106"/>
          <w:sz w:val="14"/>
        </w:rPr>
        <w:t>o</w:t>
      </w:r>
      <w:r>
        <w:rPr>
          <w:color w:val="231F20"/>
          <w:w w:val="102"/>
          <w:sz w:val="14"/>
        </w:rPr>
        <w:t>!</w:t>
      </w:r>
    </w:p>
    <w:p>
      <w:pPr>
        <w:pStyle w:val="BodyText"/>
        <w:rPr>
          <w:sz w:val="20"/>
        </w:rPr>
      </w:pPr>
    </w:p>
    <w:p>
      <w:pPr>
        <w:pStyle w:val="BodyText"/>
        <w:rPr>
          <w:sz w:val="20"/>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1"/>
        <w:rPr>
          <w:sz w:val="16"/>
        </w:rPr>
      </w:pPr>
    </w:p>
    <w:p>
      <w:pPr>
        <w:pStyle w:val="BodyText"/>
        <w:spacing w:line="285" w:lineRule="auto" w:before="52"/>
        <w:ind w:left="440" w:right="3665"/>
        <w:rPr>
          <w:rFonts w:ascii="Times New Roman" w:hAnsi="Times New Roman"/>
        </w:rPr>
      </w:pPr>
      <w:r>
        <w:rPr>
          <w:rFonts w:ascii="Times New Roman" w:hAnsi="Times New Roman"/>
          <w:color w:val="231F20"/>
        </w:rPr>
        <w:t>y quisiera exhalar mi último aliento abrasada en el aire que respiras.</w:t>
      </w:r>
    </w:p>
    <w:p>
      <w:pPr>
        <w:pStyle w:val="BodyText"/>
        <w:spacing w:before="1"/>
        <w:rPr>
          <w:rFonts w:ascii="Times New Roman"/>
          <w:sz w:val="20"/>
        </w:rPr>
      </w:pPr>
    </w:p>
    <w:p>
      <w:pPr>
        <w:pStyle w:val="BodyText"/>
        <w:spacing w:line="278" w:lineRule="auto" w:before="66"/>
        <w:ind w:left="139" w:right="637"/>
        <w:jc w:val="both"/>
      </w:pPr>
      <w:r>
        <w:rPr>
          <w:color w:val="231F20"/>
          <w:w w:val="105"/>
        </w:rPr>
        <w:t>Su producción es bucólica, </w:t>
      </w:r>
      <w:r>
        <w:rPr>
          <w:color w:val="231F20"/>
          <w:spacing w:val="3"/>
          <w:w w:val="105"/>
        </w:rPr>
        <w:t>mística, </w:t>
      </w:r>
      <w:r>
        <w:rPr>
          <w:color w:val="231F20"/>
          <w:w w:val="105"/>
        </w:rPr>
        <w:t>del hogar, de tono melancó- lico,</w:t>
      </w:r>
      <w:r>
        <w:rPr>
          <w:color w:val="231F20"/>
          <w:spacing w:val="-6"/>
          <w:w w:val="105"/>
        </w:rPr>
        <w:t> </w:t>
      </w:r>
      <w:r>
        <w:rPr>
          <w:color w:val="231F20"/>
          <w:w w:val="105"/>
        </w:rPr>
        <w:t>dulce</w:t>
      </w:r>
      <w:r>
        <w:rPr>
          <w:color w:val="231F20"/>
          <w:spacing w:val="-6"/>
          <w:w w:val="105"/>
        </w:rPr>
        <w:t> </w:t>
      </w:r>
      <w:r>
        <w:rPr>
          <w:color w:val="231F20"/>
          <w:w w:val="105"/>
        </w:rPr>
        <w:t>y</w:t>
      </w:r>
      <w:r>
        <w:rPr>
          <w:color w:val="231F20"/>
          <w:spacing w:val="-6"/>
          <w:w w:val="105"/>
        </w:rPr>
        <w:t> </w:t>
      </w:r>
      <w:r>
        <w:rPr>
          <w:color w:val="231F20"/>
          <w:w w:val="105"/>
        </w:rPr>
        <w:t>profundamente</w:t>
      </w:r>
      <w:r>
        <w:rPr>
          <w:color w:val="231F20"/>
          <w:spacing w:val="-6"/>
          <w:w w:val="105"/>
        </w:rPr>
        <w:t> </w:t>
      </w:r>
      <w:r>
        <w:rPr>
          <w:color w:val="231F20"/>
          <w:w w:val="105"/>
        </w:rPr>
        <w:t>sentido.</w:t>
      </w:r>
      <w:r>
        <w:rPr>
          <w:color w:val="231F20"/>
          <w:spacing w:val="-6"/>
          <w:w w:val="105"/>
        </w:rPr>
        <w:t> </w:t>
      </w:r>
      <w:r>
        <w:rPr>
          <w:color w:val="231F20"/>
          <w:spacing w:val="4"/>
          <w:w w:val="105"/>
        </w:rPr>
        <w:t>La</w:t>
      </w:r>
      <w:r>
        <w:rPr>
          <w:color w:val="231F20"/>
          <w:spacing w:val="-6"/>
          <w:w w:val="105"/>
        </w:rPr>
        <w:t> </w:t>
      </w:r>
      <w:r>
        <w:rPr>
          <w:color w:val="231F20"/>
          <w:w w:val="105"/>
        </w:rPr>
        <w:t>combinación</w:t>
      </w:r>
      <w:r>
        <w:rPr>
          <w:color w:val="231F20"/>
          <w:spacing w:val="-6"/>
          <w:w w:val="105"/>
        </w:rPr>
        <w:t> </w:t>
      </w:r>
      <w:r>
        <w:rPr>
          <w:color w:val="231F20"/>
          <w:spacing w:val="2"/>
          <w:w w:val="105"/>
        </w:rPr>
        <w:t>métrica</w:t>
      </w:r>
      <w:r>
        <w:rPr>
          <w:color w:val="231F20"/>
          <w:spacing w:val="-6"/>
          <w:w w:val="105"/>
        </w:rPr>
        <w:t> </w:t>
      </w:r>
      <w:r>
        <w:rPr>
          <w:color w:val="231F20"/>
          <w:w w:val="105"/>
        </w:rPr>
        <w:t>es</w:t>
      </w:r>
      <w:r>
        <w:rPr>
          <w:color w:val="231F20"/>
          <w:spacing w:val="-6"/>
          <w:w w:val="105"/>
        </w:rPr>
        <w:t> </w:t>
      </w:r>
      <w:r>
        <w:rPr>
          <w:color w:val="231F20"/>
          <w:w w:val="105"/>
        </w:rPr>
        <w:t>el </w:t>
      </w:r>
      <w:r>
        <w:rPr>
          <w:color w:val="231F20"/>
          <w:spacing w:val="3"/>
          <w:w w:val="105"/>
        </w:rPr>
        <w:t>cuarteto</w:t>
      </w:r>
      <w:r>
        <w:rPr>
          <w:color w:val="231F20"/>
          <w:spacing w:val="-15"/>
          <w:w w:val="105"/>
        </w:rPr>
        <w:t> </w:t>
      </w:r>
      <w:r>
        <w:rPr>
          <w:color w:val="231F20"/>
          <w:w w:val="105"/>
        </w:rPr>
        <w:t>de</w:t>
      </w:r>
      <w:r>
        <w:rPr>
          <w:color w:val="231F20"/>
          <w:spacing w:val="-15"/>
          <w:w w:val="105"/>
        </w:rPr>
        <w:t> </w:t>
      </w:r>
      <w:r>
        <w:rPr>
          <w:color w:val="231F20"/>
          <w:w w:val="105"/>
        </w:rPr>
        <w:t>pies</w:t>
      </w:r>
      <w:r>
        <w:rPr>
          <w:color w:val="231F20"/>
          <w:spacing w:val="-15"/>
          <w:w w:val="105"/>
        </w:rPr>
        <w:t> </w:t>
      </w:r>
      <w:r>
        <w:rPr>
          <w:color w:val="231F20"/>
          <w:spacing w:val="2"/>
          <w:w w:val="105"/>
        </w:rPr>
        <w:t>cruzados</w:t>
      </w:r>
      <w:r>
        <w:rPr>
          <w:color w:val="231F20"/>
          <w:spacing w:val="-15"/>
          <w:w w:val="105"/>
        </w:rPr>
        <w:t> </w:t>
      </w:r>
      <w:r>
        <w:rPr>
          <w:color w:val="231F20"/>
          <w:w w:val="105"/>
        </w:rPr>
        <w:t>o</w:t>
      </w:r>
      <w:r>
        <w:rPr>
          <w:color w:val="231F20"/>
          <w:spacing w:val="-15"/>
          <w:w w:val="105"/>
        </w:rPr>
        <w:t> </w:t>
      </w:r>
      <w:r>
        <w:rPr>
          <w:color w:val="231F20"/>
          <w:w w:val="105"/>
        </w:rPr>
        <w:t>serventesio,</w:t>
      </w:r>
      <w:r>
        <w:rPr>
          <w:color w:val="231F20"/>
          <w:spacing w:val="-15"/>
          <w:w w:val="105"/>
        </w:rPr>
        <w:t> </w:t>
      </w:r>
      <w:r>
        <w:rPr>
          <w:color w:val="231F20"/>
          <w:w w:val="105"/>
        </w:rPr>
        <w:t>cuyos</w:t>
      </w:r>
      <w:r>
        <w:rPr>
          <w:color w:val="231F20"/>
          <w:spacing w:val="-15"/>
          <w:w w:val="105"/>
        </w:rPr>
        <w:t> </w:t>
      </w:r>
      <w:r>
        <w:rPr>
          <w:color w:val="231F20"/>
          <w:w w:val="105"/>
        </w:rPr>
        <w:t>versos</w:t>
      </w:r>
      <w:r>
        <w:rPr>
          <w:color w:val="231F20"/>
          <w:spacing w:val="-15"/>
          <w:w w:val="105"/>
        </w:rPr>
        <w:t> </w:t>
      </w:r>
      <w:r>
        <w:rPr>
          <w:color w:val="231F20"/>
          <w:w w:val="105"/>
        </w:rPr>
        <w:t>consonantes </w:t>
      </w:r>
      <w:r>
        <w:rPr>
          <w:color w:val="231F20"/>
          <w:spacing w:val="4"/>
          <w:w w:val="105"/>
        </w:rPr>
        <w:t>riman,</w:t>
      </w:r>
      <w:r>
        <w:rPr>
          <w:color w:val="231F20"/>
          <w:spacing w:val="-13"/>
          <w:w w:val="105"/>
        </w:rPr>
        <w:t> </w:t>
      </w:r>
      <w:r>
        <w:rPr>
          <w:color w:val="231F20"/>
          <w:w w:val="105"/>
        </w:rPr>
        <w:t>el</w:t>
      </w:r>
      <w:r>
        <w:rPr>
          <w:color w:val="231F20"/>
          <w:spacing w:val="-13"/>
          <w:w w:val="105"/>
        </w:rPr>
        <w:t> </w:t>
      </w:r>
      <w:r>
        <w:rPr>
          <w:color w:val="231F20"/>
          <w:w w:val="105"/>
        </w:rPr>
        <w:t>primero</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tercero</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segundo</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spacing w:val="3"/>
          <w:w w:val="105"/>
        </w:rPr>
        <w:t>cuarto.</w:t>
      </w:r>
      <w:r>
        <w:rPr>
          <w:color w:val="231F20"/>
          <w:spacing w:val="-13"/>
          <w:w w:val="105"/>
        </w:rPr>
        <w:t> </w:t>
      </w:r>
      <w:r>
        <w:rPr>
          <w:color w:val="231F20"/>
          <w:w w:val="105"/>
        </w:rPr>
        <w:t>Su</w:t>
      </w:r>
      <w:r>
        <w:rPr>
          <w:color w:val="231F20"/>
          <w:spacing w:val="-13"/>
          <w:w w:val="105"/>
        </w:rPr>
        <w:t> </w:t>
      </w:r>
      <w:r>
        <w:rPr>
          <w:color w:val="231F20"/>
          <w:w w:val="105"/>
        </w:rPr>
        <w:t>obra </w:t>
      </w:r>
      <w:r>
        <w:rPr>
          <w:color w:val="231F20"/>
          <w:spacing w:val="2"/>
          <w:w w:val="105"/>
        </w:rPr>
        <w:t>poética permanece </w:t>
      </w:r>
      <w:r>
        <w:rPr>
          <w:color w:val="231F20"/>
          <w:w w:val="105"/>
        </w:rPr>
        <w:t>inédita </w:t>
      </w:r>
      <w:r>
        <w:rPr>
          <w:color w:val="231F20"/>
          <w:spacing w:val="-6"/>
          <w:w w:val="105"/>
        </w:rPr>
        <w:t>y, </w:t>
      </w:r>
      <w:r>
        <w:rPr>
          <w:color w:val="231F20"/>
          <w:w w:val="105"/>
        </w:rPr>
        <w:t>aunque </w:t>
      </w:r>
      <w:r>
        <w:rPr>
          <w:color w:val="231F20"/>
          <w:spacing w:val="3"/>
          <w:w w:val="105"/>
        </w:rPr>
        <w:t>poca, </w:t>
      </w:r>
      <w:r>
        <w:rPr>
          <w:color w:val="231F20"/>
          <w:spacing w:val="2"/>
          <w:w w:val="105"/>
        </w:rPr>
        <w:t>exterioriza </w:t>
      </w:r>
      <w:r>
        <w:rPr>
          <w:color w:val="231F20"/>
          <w:w w:val="105"/>
        </w:rPr>
        <w:t>su amor y admiración</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spacing w:val="3"/>
          <w:w w:val="105"/>
        </w:rPr>
        <w:t>naturaleza,</w:t>
      </w:r>
      <w:r>
        <w:rPr>
          <w:color w:val="231F20"/>
          <w:spacing w:val="-8"/>
          <w:w w:val="105"/>
        </w:rPr>
        <w:t> </w:t>
      </w:r>
      <w:r>
        <w:rPr>
          <w:color w:val="231F20"/>
          <w:w w:val="105"/>
        </w:rPr>
        <w:t>el</w:t>
      </w:r>
      <w:r>
        <w:rPr>
          <w:color w:val="231F20"/>
          <w:spacing w:val="-8"/>
          <w:w w:val="105"/>
        </w:rPr>
        <w:t> </w:t>
      </w:r>
      <w:r>
        <w:rPr>
          <w:color w:val="231F20"/>
          <w:w w:val="105"/>
        </w:rPr>
        <w:t>hogar</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pueblo</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vio</w:t>
      </w:r>
      <w:r>
        <w:rPr>
          <w:color w:val="231F20"/>
          <w:spacing w:val="-8"/>
          <w:w w:val="105"/>
        </w:rPr>
        <w:t> </w:t>
      </w:r>
      <w:r>
        <w:rPr>
          <w:color w:val="231F20"/>
          <w:w w:val="105"/>
        </w:rPr>
        <w:t>nacer. </w:t>
      </w:r>
      <w:r>
        <w:rPr>
          <w:color w:val="231F20"/>
          <w:spacing w:val="3"/>
          <w:w w:val="105"/>
        </w:rPr>
        <w:t>Es </w:t>
      </w:r>
      <w:r>
        <w:rPr>
          <w:color w:val="231F20"/>
          <w:w w:val="105"/>
        </w:rPr>
        <w:t>posible que </w:t>
      </w:r>
      <w:r>
        <w:rPr>
          <w:color w:val="231F20"/>
          <w:spacing w:val="2"/>
          <w:w w:val="105"/>
        </w:rPr>
        <w:t>esta poeta, </w:t>
      </w:r>
      <w:r>
        <w:rPr>
          <w:color w:val="231F20"/>
          <w:w w:val="105"/>
        </w:rPr>
        <w:t>que aún </w:t>
      </w:r>
      <w:r>
        <w:rPr>
          <w:color w:val="231F20"/>
          <w:spacing w:val="2"/>
          <w:w w:val="105"/>
        </w:rPr>
        <w:t>permanece </w:t>
      </w:r>
      <w:r>
        <w:rPr>
          <w:color w:val="231F20"/>
          <w:w w:val="105"/>
        </w:rPr>
        <w:t>en el olvido, cuyos poemas son sencillos y </w:t>
      </w:r>
      <w:r>
        <w:rPr>
          <w:color w:val="231F20"/>
          <w:spacing w:val="3"/>
          <w:w w:val="105"/>
        </w:rPr>
        <w:t>familiares, </w:t>
      </w:r>
      <w:r>
        <w:rPr>
          <w:color w:val="231F20"/>
          <w:w w:val="105"/>
        </w:rPr>
        <w:t>se haya </w:t>
      </w:r>
      <w:r>
        <w:rPr>
          <w:color w:val="231F20"/>
          <w:spacing w:val="2"/>
          <w:w w:val="105"/>
        </w:rPr>
        <w:t>casado </w:t>
      </w:r>
      <w:r>
        <w:rPr>
          <w:color w:val="231F20"/>
          <w:w w:val="105"/>
        </w:rPr>
        <w:t>con </w:t>
      </w:r>
      <w:r>
        <w:rPr>
          <w:color w:val="231F20"/>
          <w:spacing w:val="3"/>
          <w:w w:val="105"/>
        </w:rPr>
        <w:t>alguno </w:t>
      </w:r>
      <w:r>
        <w:rPr>
          <w:color w:val="231F20"/>
          <w:w w:val="105"/>
        </w:rPr>
        <w:t>de los</w:t>
      </w:r>
      <w:r>
        <w:rPr>
          <w:color w:val="231F20"/>
          <w:spacing w:val="21"/>
          <w:w w:val="105"/>
        </w:rPr>
        <w:t> </w:t>
      </w:r>
      <w:r>
        <w:rPr>
          <w:color w:val="231F20"/>
          <w:w w:val="105"/>
        </w:rPr>
        <w:t>hermanos</w:t>
      </w:r>
      <w:r>
        <w:rPr>
          <w:color w:val="231F20"/>
          <w:spacing w:val="21"/>
          <w:w w:val="105"/>
        </w:rPr>
        <w:t> </w:t>
      </w:r>
      <w:r>
        <w:rPr>
          <w:color w:val="231F20"/>
          <w:w w:val="105"/>
        </w:rPr>
        <w:t>Fabila</w:t>
      </w:r>
      <w:r>
        <w:rPr>
          <w:color w:val="231F20"/>
          <w:spacing w:val="21"/>
          <w:w w:val="105"/>
        </w:rPr>
        <w:t> </w:t>
      </w:r>
      <w:r>
        <w:rPr>
          <w:color w:val="231F20"/>
          <w:w w:val="105"/>
        </w:rPr>
        <w:t>Montes</w:t>
      </w:r>
      <w:r>
        <w:rPr>
          <w:color w:val="231F20"/>
          <w:spacing w:val="21"/>
          <w:w w:val="105"/>
        </w:rPr>
        <w:t> </w:t>
      </w:r>
      <w:r>
        <w:rPr>
          <w:color w:val="231F20"/>
          <w:w w:val="105"/>
        </w:rPr>
        <w:t>de</w:t>
      </w:r>
      <w:r>
        <w:rPr>
          <w:color w:val="231F20"/>
          <w:spacing w:val="21"/>
          <w:w w:val="105"/>
        </w:rPr>
        <w:t> </w:t>
      </w:r>
      <w:r>
        <w:rPr>
          <w:color w:val="231F20"/>
          <w:spacing w:val="3"/>
          <w:w w:val="105"/>
        </w:rPr>
        <w:t>Oca:</w:t>
      </w:r>
      <w:r>
        <w:rPr>
          <w:color w:val="231F20"/>
          <w:spacing w:val="21"/>
          <w:w w:val="105"/>
        </w:rPr>
        <w:t> </w:t>
      </w:r>
      <w:r>
        <w:rPr>
          <w:color w:val="231F20"/>
          <w:w w:val="105"/>
        </w:rPr>
        <w:t>Alfonso,</w:t>
      </w:r>
      <w:r>
        <w:rPr>
          <w:color w:val="231F20"/>
          <w:spacing w:val="21"/>
          <w:w w:val="105"/>
        </w:rPr>
        <w:t> </w:t>
      </w:r>
      <w:r>
        <w:rPr>
          <w:color w:val="231F20"/>
          <w:w w:val="105"/>
        </w:rPr>
        <w:t>Gilberto</w:t>
      </w:r>
      <w:r>
        <w:rPr>
          <w:color w:val="231F20"/>
          <w:spacing w:val="21"/>
          <w:w w:val="105"/>
        </w:rPr>
        <w:t> </w:t>
      </w:r>
      <w:r>
        <w:rPr>
          <w:color w:val="231F20"/>
          <w:w w:val="105"/>
        </w:rPr>
        <w:t>o</w:t>
      </w:r>
      <w:r>
        <w:rPr>
          <w:color w:val="231F20"/>
          <w:spacing w:val="21"/>
          <w:w w:val="105"/>
        </w:rPr>
        <w:t> </w:t>
      </w:r>
      <w:r>
        <w:rPr>
          <w:color w:val="231F20"/>
          <w:w w:val="105"/>
        </w:rPr>
        <w:t>Manuel.</w:t>
      </w:r>
    </w:p>
    <w:p>
      <w:pPr>
        <w:pStyle w:val="BodyText"/>
        <w:spacing w:line="259" w:lineRule="exact"/>
        <w:ind w:left="139"/>
        <w:jc w:val="both"/>
        <w:rPr>
          <w:rFonts w:ascii="Times New Roman" w:hAnsi="Times New Roman"/>
          <w:b/>
          <w:sz w:val="20"/>
        </w:rPr>
      </w:pPr>
      <w:r>
        <w:rPr>
          <w:color w:val="231F20"/>
        </w:rPr>
        <w:t>Murió el 19 de abril de 1949 en la ciudad de Toluca. Sus restos fueron    </w:t>
      </w:r>
      <w:r>
        <w:rPr>
          <w:rFonts w:ascii="Times New Roman" w:hAnsi="Times New Roman"/>
          <w:b/>
          <w:color w:val="757D33"/>
          <w:position w:val="7"/>
          <w:sz w:val="20"/>
        </w:rPr>
        <w:t>79</w:t>
      </w:r>
    </w:p>
    <w:p>
      <w:pPr>
        <w:pStyle w:val="BodyText"/>
        <w:spacing w:before="42"/>
        <w:ind w:left="139"/>
        <w:jc w:val="both"/>
        <w:rPr>
          <w:sz w:val="13"/>
        </w:rPr>
      </w:pPr>
      <w:r>
        <w:rPr>
          <w:color w:val="231F20"/>
        </w:rPr>
        <w:t>trasladados al panteón municipal de su tierra natal.</w:t>
      </w:r>
      <w:r>
        <w:rPr>
          <w:color w:val="231F20"/>
          <w:position w:val="7"/>
          <w:sz w:val="13"/>
        </w:rPr>
        <w:t>19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7"/>
        </w:rPr>
      </w:pPr>
    </w:p>
    <w:p>
      <w:pPr>
        <w:pStyle w:val="ListParagraph"/>
        <w:numPr>
          <w:ilvl w:val="0"/>
          <w:numId w:val="5"/>
        </w:numPr>
        <w:tabs>
          <w:tab w:pos="351" w:val="left" w:leader="none"/>
        </w:tabs>
        <w:spacing w:line="264" w:lineRule="auto" w:before="0" w:after="0"/>
        <w:ind w:left="339" w:right="638" w:hanging="199"/>
        <w:jc w:val="left"/>
        <w:rPr>
          <w:sz w:val="14"/>
        </w:rPr>
      </w:pPr>
      <w:r>
        <w:rPr>
          <w:color w:val="231F20"/>
          <w:spacing w:val="3"/>
          <w:w w:val="105"/>
          <w:sz w:val="14"/>
        </w:rPr>
        <w:t>Raymundo </w:t>
      </w:r>
      <w:r>
        <w:rPr>
          <w:color w:val="231F20"/>
          <w:spacing w:val="4"/>
          <w:w w:val="105"/>
          <w:sz w:val="14"/>
        </w:rPr>
        <w:t>Salinas Pineda, </w:t>
      </w:r>
      <w:r>
        <w:rPr>
          <w:color w:val="231F20"/>
          <w:w w:val="105"/>
          <w:sz w:val="14"/>
        </w:rPr>
        <w:t>“Ambrosia </w:t>
      </w:r>
      <w:r>
        <w:rPr>
          <w:color w:val="231F20"/>
          <w:spacing w:val="2"/>
          <w:w w:val="105"/>
          <w:sz w:val="14"/>
        </w:rPr>
        <w:t>Concepción </w:t>
      </w:r>
      <w:r>
        <w:rPr>
          <w:color w:val="231F20"/>
          <w:spacing w:val="4"/>
          <w:w w:val="105"/>
          <w:sz w:val="14"/>
        </w:rPr>
        <w:t>Carrillo </w:t>
      </w:r>
      <w:r>
        <w:rPr>
          <w:color w:val="231F20"/>
          <w:w w:val="105"/>
          <w:sz w:val="14"/>
        </w:rPr>
        <w:t>Vera”, en </w:t>
      </w:r>
      <w:r>
        <w:rPr>
          <w:i/>
          <w:color w:val="231F20"/>
          <w:spacing w:val="2"/>
          <w:w w:val="105"/>
          <w:sz w:val="14"/>
        </w:rPr>
        <w:t>Amanalco. </w:t>
      </w:r>
      <w:r>
        <w:rPr>
          <w:i/>
          <w:color w:val="231F20"/>
          <w:spacing w:val="3"/>
          <w:w w:val="105"/>
          <w:sz w:val="14"/>
        </w:rPr>
        <w:t>Monografía </w:t>
      </w:r>
      <w:r>
        <w:rPr>
          <w:i/>
          <w:color w:val="231F20"/>
          <w:spacing w:val="3"/>
          <w:w w:val="105"/>
          <w:sz w:val="14"/>
        </w:rPr>
        <w:t>municipal</w:t>
      </w:r>
      <w:r>
        <w:rPr>
          <w:color w:val="231F20"/>
          <w:spacing w:val="3"/>
          <w:w w:val="105"/>
          <w:sz w:val="14"/>
        </w:rPr>
        <w:t>,</w:t>
      </w:r>
      <w:r>
        <w:rPr>
          <w:color w:val="231F20"/>
          <w:spacing w:val="-15"/>
          <w:w w:val="105"/>
          <w:sz w:val="14"/>
        </w:rPr>
        <w:t> </w:t>
      </w:r>
      <w:r>
        <w:rPr>
          <w:color w:val="231F20"/>
          <w:w w:val="105"/>
          <w:sz w:val="14"/>
        </w:rPr>
        <w:t>p.</w:t>
      </w:r>
      <w:r>
        <w:rPr>
          <w:color w:val="231F20"/>
          <w:spacing w:val="-15"/>
          <w:w w:val="105"/>
          <w:sz w:val="14"/>
        </w:rPr>
        <w:t> </w:t>
      </w:r>
      <w:r>
        <w:rPr>
          <w:color w:val="231F20"/>
          <w:spacing w:val="5"/>
          <w:w w:val="105"/>
          <w:sz w:val="14"/>
        </w:rPr>
        <w:t>41.</w:t>
      </w:r>
    </w:p>
    <w:p>
      <w:pPr>
        <w:pStyle w:val="BodyText"/>
        <w:rPr>
          <w:sz w:val="20"/>
        </w:rPr>
      </w:pPr>
    </w:p>
    <w:p>
      <w:pPr>
        <w:pStyle w:val="BodyText"/>
        <w:spacing w:before="2"/>
        <w:rPr>
          <w:sz w:val="21"/>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spacing w:before="7"/>
        <w:rPr>
          <w:sz w:val="23"/>
        </w:rPr>
      </w:pPr>
    </w:p>
    <w:p>
      <w:pPr>
        <w:pStyle w:val="Heading3"/>
        <w:spacing w:line="283" w:lineRule="auto"/>
        <w:ind w:left="3185" w:right="1784" w:hanging="833"/>
        <w:rPr>
          <w:sz w:val="16"/>
        </w:rPr>
      </w:pPr>
      <w:r>
        <w:rPr>
          <w:color w:val="757D33"/>
          <w:w w:val="95"/>
        </w:rPr>
        <w:t>Mercedes Manero de Gertz </w:t>
      </w:r>
      <w:r>
        <w:rPr>
          <w:color w:val="757D33"/>
        </w:rPr>
        <w:t>(1908-1999)</w:t>
      </w:r>
      <w:r>
        <w:rPr>
          <w:color w:val="757D33"/>
          <w:position w:val="9"/>
          <w:sz w:val="16"/>
        </w:rPr>
        <w:t>20</w:t>
      </w:r>
    </w:p>
    <w:p>
      <w:pPr>
        <w:pStyle w:val="BodyText"/>
        <w:spacing w:before="10"/>
        <w:rPr>
          <w:rFonts w:ascii="Times New Roman"/>
          <w:b/>
          <w:sz w:val="19"/>
        </w:rPr>
      </w:pPr>
      <w:r>
        <w:rPr/>
        <w:pict>
          <v:group style="position:absolute;margin-left:203.365997pt;margin-top:13.412149pt;width:60.8pt;height:31.2pt;mso-position-horizontal-relative:page;mso-position-vertical-relative:paragraph;z-index:3160;mso-wrap-distance-left:0;mso-wrap-distance-right:0" coordorigin="4067,268" coordsize="1216,624">
            <v:shape style="position:absolute;left:4590;top:268;width:693;height:492" coordorigin="4590,268" coordsize="693,492" path="m4918,650l4879,650,4859,656,4840,663,4821,673,4806,690,4818,699,4839,711,4858,727,4861,751,4909,760,4958,755,4978,743,4917,743,4877,742,4880,734,4890,733,4900,732,4905,728,4882,722,4862,712,4844,701,4827,689,4856,668,4891,662,4934,662,4928,656,4918,650xm4892,603l4798,603,4879,612,4945,640,4978,661,4993,673,4999,685,4987,717,4957,736,4917,743,4978,743,4998,732,5023,689,5096,689,5165,680,5193,671,5098,671,5051,666,5008,653,4970,633,4958,619,4938,619,4892,603xm4934,662l4891,662,4924,672,4946,698,4944,674,4934,662xm4811,591l4739,595,4674,613,4621,645,4590,693,4615,674,4645,661,4679,653,4720,650,4739,650,4743,645,4746,642,4660,642,4719,614,4798,603,4892,603,4879,599,4811,591xm5096,689l5023,689,5095,689,5096,689xm4739,650l4720,650,4722,666,4710,666,4712,681,4757,684,4791,672,4730,672,4733,660,4737,652,4739,650xm4882,639l4843,642,4804,654,4766,666,4730,672,4791,672,4795,671,4834,655,4879,650,4918,650,4905,644,4882,639xm5283,629l5223,650,5198,657,5182,661,5167,663,5146,666,5098,671,5193,671,5229,659,5283,629xm4732,634l4708,635,4684,639,4660,642,4746,642,4752,637,4732,634xm5156,268l5162,280,5166,290,5168,302,5167,319,5143,356,5091,373,5025,384,4960,405,4917,447,4898,504,4904,565,4938,619,4958,619,4937,595,4918,545,4916,491,4938,444,4989,411,5051,407,5086,407,5072,401,5041,393,5091,383,5138,369,5171,342,5179,295,5191,295,5188,287,5156,268xm5016,471l4988,480,4968,501,4958,529,4960,561,4985,597,5026,612,5074,608,5111,592,5027,592,5005,591,4988,581,4977,567,4971,553,4980,506,5014,487,5062,487,5060,484,5016,471xm5024,529l5007,539,4999,560,5001,570,5006,580,5015,588,5027,592,5111,592,5116,590,5060,590,5027,583,5020,579,5013,569,5012,561,5012,546,5020,538,5043,538,5042,533,5024,529xm5086,407l5051,407,5104,433,5130,490,5122,541,5095,575,5060,590,5116,590,5120,587,5145,563,5125,563,5139,535,5143,500,5138,466,5127,440,5196,440,5200,434,5168,434,5153,432,5141,430,5118,422,5096,412,5086,407xm5043,538l5020,538,5043,542,5040,555,5036,566,5069,556,5064,556,5050,555,5043,538xm5196,440l5127,440,5151,462,5160,497,5151,534,5125,563,5145,563,5156,552,5174,503,5164,444,5189,444,5195,441,5196,440xm5062,487l5014,487,5051,495,5067,529,5067,533,5066,544,5064,556,5069,556,5073,554,5081,519,5062,487xm5189,444l5164,444,5175,445,5186,445,5189,444xm5191,295l5179,295,5192,318,5192,347,5182,372,5164,385,5170,398,5181,409,5190,418,5191,428,5182,433,5168,434,5200,434,5201,432,5201,420,5195,409,5182,393,5203,361,5204,322,5191,295xe" filled="true" fillcolor="#757d33" stroked="false">
              <v:path arrowok="t"/>
              <v:fill type="solid"/>
            </v:shape>
            <v:shape style="position:absolute;left:4067;top:399;width:693;height:492" coordorigin="4067,399" coordsize="693,492" path="m4352,820l4327,820,4352,863,4392,886,4441,891,4489,882,4490,874,4433,874,4393,867,4363,848,4352,820xm4509,793l4459,793,4494,799,4523,820,4506,832,4488,844,4468,853,4446,859,4450,864,4460,864,4470,866,4473,873,4433,874,4490,874,4493,858,4511,842,4532,831,4544,821,4529,805,4511,794,4509,793xm4468,770l4445,775,4422,787,4406,805,4404,829,4426,804,4459,793,4509,793,4491,787,4471,782,4535,782,4508,773,4468,770xm4732,782l4631,782,4671,784,4706,792,4735,806,4760,824,4732,782xm4067,760l4121,791,4185,811,4255,821,4352,820,4351,816,4357,804,4360,802,4252,802,4204,798,4183,795,4168,792,4152,788,4127,782,4067,760xm4535,782l4471,782,4517,787,4555,802,4593,815,4638,813,4639,803,4620,803,4584,797,4546,785,4535,782xm4619,765l4598,768,4607,777,4613,783,4617,791,4620,803,4639,803,4640,797,4628,797,4631,782,4732,782,4729,777,4724,774,4690,774,4666,770,4642,767,4619,765xm4392,538l4299,538,4361,542,4412,575,4434,622,4432,676,4413,727,4380,764,4343,785,4299,798,4252,802,4360,802,4372,792,4405,771,4455,750,4412,750,4446,696,4452,635,4433,579,4392,538xm4641,735l4552,735,4631,745,4690,774,4724,774,4676,744,4641,735xm4540,722l4471,730,4412,750,4455,750,4471,743,4552,735,4641,735,4611,726,4540,722xm4219,575l4187,575,4177,634,4194,683,4230,719,4276,739,4324,743,4365,728,4368,723,4323,723,4330,721,4291,721,4255,706,4246,694,4225,694,4199,665,4190,628,4199,593,4219,575xm4368,618l4336,618,4370,637,4379,684,4373,698,4362,712,4345,722,4323,723,4368,723,4390,692,4393,660,4382,632,4368,618xm4342,669l4330,669,4338,678,4338,692,4337,701,4330,710,4323,714,4291,721,4330,721,4335,719,4344,711,4349,701,4351,691,4343,670,4342,669xm4335,602l4290,615,4270,651,4277,686,4314,697,4310,687,4286,687,4284,675,4284,665,4284,660,4300,626,4336,618,4368,618,4362,611,4335,602xm4243,571l4224,571,4212,597,4207,631,4211,667,4225,694,4246,694,4228,672,4220,622,4243,571xm4326,660l4309,665,4301,686,4286,687,4310,687,4310,686,4307,673,4330,669,4342,669,4326,660xm4194,399l4162,418,4146,453,4147,492,4168,524,4155,541,4149,551,4149,563,4155,572,4164,576,4175,577,4187,575,4219,575,4224,571,4243,571,4246,565,4182,565,4168,565,4159,559,4160,550,4169,540,4180,529,4187,516,4168,503,4159,478,4159,450,4171,426,4183,426,4184,421,4188,411,4194,399xm4183,426l4171,426,4179,473,4213,500,4259,515,4309,524,4278,532,4254,543,4232,554,4209,561,4197,563,4182,565,4246,565,4246,564,4299,538,4392,538,4390,536,4325,516,4259,504,4208,488,4183,450,4182,433,4183,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660"/>
      </w:pPr>
      <w:r>
        <w:rPr>
          <w:color w:val="757D33"/>
          <w:w w:val="115"/>
        </w:rPr>
        <w:t>Escritora nacida </w:t>
      </w:r>
      <w:r>
        <w:rPr>
          <w:color w:val="757D33"/>
          <w:w w:val="110"/>
        </w:rPr>
        <w:t>en </w:t>
      </w:r>
      <w:r>
        <w:rPr>
          <w:color w:val="757D33"/>
          <w:w w:val="115"/>
        </w:rPr>
        <w:t>Toluca, </w:t>
      </w:r>
      <w:r>
        <w:rPr>
          <w:color w:val="231F20"/>
          <w:w w:val="110"/>
        </w:rPr>
        <w:t>Estado de México, el 24 de </w:t>
      </w:r>
      <w:r>
        <w:rPr>
          <w:color w:val="231F20"/>
        </w:rPr>
        <w:t>septiembre de 1908.</w:t>
      </w:r>
    </w:p>
    <w:p>
      <w:pPr>
        <w:pStyle w:val="BodyText"/>
        <w:spacing w:line="278" w:lineRule="auto" w:before="1"/>
        <w:ind w:left="660" w:right="138" w:firstLine="300"/>
        <w:jc w:val="both"/>
      </w:pPr>
      <w:r>
        <w:rPr>
          <w:color w:val="231F20"/>
        </w:rPr>
        <w:t>Licenciada en Letras por la Universidad Nacional Autónoma de México (unam). En 1920 ganó un concurso infantil de la revista </w:t>
      </w:r>
      <w:r>
        <w:rPr>
          <w:i/>
          <w:color w:val="231F20"/>
        </w:rPr>
        <w:t>Pulgarcito  </w:t>
      </w:r>
      <w:r>
        <w:rPr>
          <w:color w:val="231F20"/>
        </w:rPr>
        <w:t>con  el  relato  “Aprender  a  leer”.  Autora  de  las obras de</w:t>
      </w:r>
    </w:p>
    <w:p>
      <w:pPr>
        <w:tabs>
          <w:tab w:pos="659" w:val="left" w:leader="none"/>
        </w:tabs>
        <w:spacing w:line="259" w:lineRule="exact" w:before="0"/>
        <w:ind w:left="659" w:right="0" w:hanging="552"/>
        <w:jc w:val="left"/>
        <w:rPr>
          <w:sz w:val="22"/>
        </w:rPr>
      </w:pPr>
      <w:r>
        <w:rPr>
          <w:rFonts w:ascii="Times New Roman" w:hAnsi="Times New Roman"/>
          <w:b/>
          <w:color w:val="757D33"/>
          <w:position w:val="8"/>
          <w:sz w:val="20"/>
        </w:rPr>
        <w:t>80</w:t>
        <w:tab/>
      </w:r>
      <w:r>
        <w:rPr>
          <w:color w:val="231F20"/>
          <w:sz w:val="22"/>
        </w:rPr>
        <w:t>poesía </w:t>
      </w:r>
      <w:r>
        <w:rPr>
          <w:i/>
          <w:color w:val="231F20"/>
          <w:sz w:val="22"/>
        </w:rPr>
        <w:t>Sonetos </w:t>
      </w:r>
      <w:r>
        <w:rPr>
          <w:color w:val="231F20"/>
          <w:sz w:val="22"/>
        </w:rPr>
        <w:t>(1950), </w:t>
      </w:r>
      <w:r>
        <w:rPr>
          <w:i/>
          <w:color w:val="231F20"/>
          <w:sz w:val="22"/>
        </w:rPr>
        <w:t>Símbolos </w:t>
      </w:r>
      <w:r>
        <w:rPr>
          <w:color w:val="231F20"/>
          <w:spacing w:val="2"/>
          <w:sz w:val="22"/>
        </w:rPr>
        <w:t>(1964) </w:t>
      </w:r>
      <w:r>
        <w:rPr>
          <w:color w:val="231F20"/>
          <w:sz w:val="22"/>
        </w:rPr>
        <w:t>y </w:t>
      </w:r>
      <w:r>
        <w:rPr>
          <w:i/>
          <w:color w:val="231F20"/>
          <w:spacing w:val="2"/>
          <w:sz w:val="22"/>
        </w:rPr>
        <w:t>Poemas </w:t>
      </w:r>
      <w:r>
        <w:rPr>
          <w:color w:val="231F20"/>
          <w:sz w:val="22"/>
        </w:rPr>
        <w:t>(1988); el  </w:t>
      </w:r>
      <w:r>
        <w:rPr>
          <w:color w:val="231F20"/>
          <w:spacing w:val="7"/>
          <w:sz w:val="22"/>
        </w:rPr>
        <w:t> </w:t>
      </w:r>
      <w:r>
        <w:rPr>
          <w:color w:val="231F20"/>
          <w:sz w:val="22"/>
        </w:rPr>
        <w:t>cuento,</w:t>
      </w:r>
    </w:p>
    <w:p>
      <w:pPr>
        <w:spacing w:line="278" w:lineRule="auto" w:before="42"/>
        <w:ind w:left="659" w:right="0" w:firstLine="0"/>
        <w:jc w:val="left"/>
        <w:rPr>
          <w:sz w:val="13"/>
        </w:rPr>
      </w:pPr>
      <w:r>
        <w:rPr>
          <w:i/>
          <w:color w:val="231F20"/>
          <w:sz w:val="22"/>
        </w:rPr>
        <w:t>El ángel caído </w:t>
      </w:r>
      <w:r>
        <w:rPr>
          <w:color w:val="231F20"/>
          <w:sz w:val="22"/>
        </w:rPr>
        <w:t>(1970); y las novelas, </w:t>
      </w:r>
      <w:r>
        <w:rPr>
          <w:i/>
          <w:color w:val="231F20"/>
          <w:sz w:val="22"/>
        </w:rPr>
        <w:t>El salón de Catalina</w:t>
      </w:r>
      <w:r>
        <w:rPr>
          <w:color w:val="231F20"/>
          <w:sz w:val="22"/>
        </w:rPr>
        <w:t>, </w:t>
      </w:r>
      <w:r>
        <w:rPr>
          <w:i/>
          <w:color w:val="231F20"/>
          <w:sz w:val="22"/>
        </w:rPr>
        <w:t>Rastro de la </w:t>
      </w:r>
      <w:r>
        <w:rPr>
          <w:i/>
          <w:color w:val="231F20"/>
          <w:sz w:val="22"/>
        </w:rPr>
        <w:t>muerte </w:t>
      </w:r>
      <w:r>
        <w:rPr>
          <w:color w:val="231F20"/>
          <w:sz w:val="22"/>
        </w:rPr>
        <w:t>(1978) y </w:t>
      </w:r>
      <w:r>
        <w:rPr>
          <w:i/>
          <w:color w:val="231F20"/>
          <w:sz w:val="22"/>
        </w:rPr>
        <w:t>Río revuelto </w:t>
      </w:r>
      <w:r>
        <w:rPr>
          <w:color w:val="231F20"/>
          <w:sz w:val="22"/>
        </w:rPr>
        <w:t>(1982).</w:t>
      </w:r>
      <w:r>
        <w:rPr>
          <w:color w:val="231F20"/>
          <w:position w:val="7"/>
          <w:sz w:val="13"/>
        </w:rPr>
        <w:t>21</w:t>
      </w:r>
    </w:p>
    <w:p>
      <w:pPr>
        <w:pStyle w:val="BodyText"/>
        <w:spacing w:line="278" w:lineRule="auto"/>
        <w:ind w:left="659" w:right="138" w:firstLine="300"/>
        <w:jc w:val="both"/>
        <w:rPr>
          <w:sz w:val="13"/>
        </w:rPr>
      </w:pPr>
      <w:r>
        <w:rPr>
          <w:color w:val="231F20"/>
          <w:spacing w:val="3"/>
        </w:rPr>
        <w:t>En </w:t>
      </w:r>
      <w:r>
        <w:rPr>
          <w:color w:val="231F20"/>
        </w:rPr>
        <w:t>su novela </w:t>
      </w:r>
      <w:r>
        <w:rPr>
          <w:i/>
          <w:color w:val="231F20"/>
          <w:spacing w:val="4"/>
        </w:rPr>
        <w:t>Rastro </w:t>
      </w:r>
      <w:r>
        <w:rPr>
          <w:i/>
          <w:color w:val="231F20"/>
        </w:rPr>
        <w:t>de </w:t>
      </w:r>
      <w:r>
        <w:rPr>
          <w:i/>
          <w:color w:val="231F20"/>
          <w:spacing w:val="3"/>
        </w:rPr>
        <w:t>muerte, </w:t>
      </w:r>
      <w:r>
        <w:rPr>
          <w:color w:val="231F20"/>
          <w:spacing w:val="2"/>
        </w:rPr>
        <w:t>Alberto </w:t>
      </w:r>
      <w:r>
        <w:rPr>
          <w:color w:val="231F20"/>
          <w:spacing w:val="3"/>
        </w:rPr>
        <w:t>Villamoza, </w:t>
      </w:r>
      <w:r>
        <w:rPr>
          <w:color w:val="231F20"/>
        </w:rPr>
        <w:t>el protago- </w:t>
      </w:r>
      <w:r>
        <w:rPr>
          <w:color w:val="231F20"/>
          <w:spacing w:val="3"/>
        </w:rPr>
        <w:t>nista, </w:t>
      </w:r>
      <w:r>
        <w:rPr>
          <w:color w:val="231F20"/>
        </w:rPr>
        <w:t>es enviado como delegado federal a </w:t>
      </w:r>
      <w:r>
        <w:rPr>
          <w:color w:val="231F20"/>
          <w:spacing w:val="2"/>
        </w:rPr>
        <w:t>una </w:t>
      </w:r>
      <w:r>
        <w:rPr>
          <w:color w:val="231F20"/>
        </w:rPr>
        <w:t>ciudad de provincia  de la </w:t>
      </w:r>
      <w:r>
        <w:rPr>
          <w:color w:val="231F20"/>
          <w:spacing w:val="4"/>
        </w:rPr>
        <w:t>cual </w:t>
      </w:r>
      <w:r>
        <w:rPr>
          <w:color w:val="231F20"/>
          <w:spacing w:val="3"/>
        </w:rPr>
        <w:t>terminará </w:t>
      </w:r>
      <w:r>
        <w:rPr>
          <w:color w:val="231F20"/>
        </w:rPr>
        <w:t>siendo  gobernador  interino  en  </w:t>
      </w:r>
      <w:r>
        <w:rPr>
          <w:color w:val="231F20"/>
          <w:spacing w:val="2"/>
        </w:rPr>
        <w:t>un  </w:t>
      </w:r>
      <w:r>
        <w:rPr>
          <w:color w:val="231F20"/>
        </w:rPr>
        <w:t>momento de </w:t>
      </w:r>
      <w:r>
        <w:rPr>
          <w:color w:val="231F20"/>
          <w:spacing w:val="3"/>
        </w:rPr>
        <w:t>crisis </w:t>
      </w:r>
      <w:r>
        <w:rPr>
          <w:color w:val="231F20"/>
        </w:rPr>
        <w:t>política. Aquéllos que manejan la política </w:t>
      </w:r>
      <w:r>
        <w:rPr>
          <w:color w:val="231F20"/>
          <w:spacing w:val="2"/>
        </w:rPr>
        <w:t>local </w:t>
      </w:r>
      <w:r>
        <w:rPr>
          <w:color w:val="231F20"/>
        </w:rPr>
        <w:t>quieren controlar su </w:t>
      </w:r>
      <w:r>
        <w:rPr>
          <w:color w:val="231F20"/>
          <w:spacing w:val="3"/>
        </w:rPr>
        <w:t>gubernatura </w:t>
      </w:r>
      <w:r>
        <w:rPr>
          <w:color w:val="231F20"/>
        </w:rPr>
        <w:t>pero él se niega a ser </w:t>
      </w:r>
      <w:r>
        <w:rPr>
          <w:color w:val="231F20"/>
          <w:spacing w:val="2"/>
        </w:rPr>
        <w:t>dirigido. </w:t>
      </w:r>
      <w:r>
        <w:rPr>
          <w:color w:val="231F20"/>
          <w:spacing w:val="4"/>
        </w:rPr>
        <w:t>La </w:t>
      </w:r>
      <w:r>
        <w:rPr>
          <w:color w:val="231F20"/>
        </w:rPr>
        <w:t>novela tiene como trasfondo la Revolución </w:t>
      </w:r>
      <w:r>
        <w:rPr>
          <w:color w:val="231F20"/>
          <w:spacing w:val="2"/>
        </w:rPr>
        <w:t>mexicana. </w:t>
      </w:r>
      <w:r>
        <w:rPr>
          <w:i/>
          <w:color w:val="231F20"/>
          <w:spacing w:val="2"/>
        </w:rPr>
        <w:t>Río </w:t>
      </w:r>
      <w:r>
        <w:rPr>
          <w:i/>
          <w:color w:val="231F20"/>
        </w:rPr>
        <w:t>revuelto </w:t>
      </w:r>
      <w:r>
        <w:rPr>
          <w:color w:val="231F20"/>
        </w:rPr>
        <w:t>es </w:t>
      </w:r>
      <w:r>
        <w:rPr>
          <w:color w:val="231F20"/>
          <w:spacing w:val="2"/>
        </w:rPr>
        <w:t>una </w:t>
      </w:r>
      <w:r>
        <w:rPr>
          <w:color w:val="231F20"/>
        </w:rPr>
        <w:t>novela que denuncia a </w:t>
      </w:r>
      <w:r>
        <w:rPr>
          <w:color w:val="231F20"/>
          <w:spacing w:val="2"/>
        </w:rPr>
        <w:t>una </w:t>
      </w:r>
      <w:r>
        <w:rPr>
          <w:color w:val="231F20"/>
        </w:rPr>
        <w:t>sociedad </w:t>
      </w:r>
      <w:r>
        <w:rPr>
          <w:color w:val="231F20"/>
          <w:spacing w:val="2"/>
        </w:rPr>
        <w:t>corrupta </w:t>
      </w:r>
      <w:r>
        <w:rPr>
          <w:color w:val="231F20"/>
        </w:rPr>
        <w:t>y disidente; los perso- najes </w:t>
      </w:r>
      <w:r>
        <w:rPr>
          <w:color w:val="231F20"/>
          <w:spacing w:val="3"/>
        </w:rPr>
        <w:t>están </w:t>
      </w:r>
      <w:r>
        <w:rPr>
          <w:color w:val="231F20"/>
        </w:rPr>
        <w:t>unidos por la ambición y el deseo del poder. </w:t>
      </w:r>
      <w:r>
        <w:rPr>
          <w:i/>
          <w:color w:val="231F20"/>
        </w:rPr>
        <w:t>El mundo </w:t>
      </w:r>
      <w:r>
        <w:rPr>
          <w:i/>
          <w:color w:val="231F20"/>
        </w:rPr>
        <w:t>que he vivido</w:t>
      </w:r>
      <w:r>
        <w:rPr>
          <w:color w:val="231F20"/>
        </w:rPr>
        <w:t>, libro </w:t>
      </w:r>
      <w:r>
        <w:rPr>
          <w:color w:val="231F20"/>
          <w:spacing w:val="2"/>
        </w:rPr>
        <w:t>testimonial, recrea </w:t>
      </w:r>
      <w:r>
        <w:rPr>
          <w:color w:val="231F20"/>
        </w:rPr>
        <w:t>diferentes estilos de </w:t>
      </w:r>
      <w:r>
        <w:rPr>
          <w:color w:val="231F20"/>
          <w:spacing w:val="3"/>
        </w:rPr>
        <w:t>vida, </w:t>
      </w:r>
      <w:r>
        <w:rPr>
          <w:color w:val="231F20"/>
        </w:rPr>
        <w:t>entre</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spacing w:val="2"/>
        </w:rPr>
        <w:t>destacan</w:t>
      </w:r>
      <w:r>
        <w:rPr>
          <w:color w:val="231F20"/>
          <w:spacing w:val="-8"/>
        </w:rPr>
        <w:t> </w:t>
      </w:r>
      <w:r>
        <w:rPr>
          <w:color w:val="231F20"/>
          <w:spacing w:val="2"/>
        </w:rPr>
        <w:t>anécdotas</w:t>
      </w:r>
      <w:r>
        <w:rPr>
          <w:color w:val="231F20"/>
          <w:spacing w:val="-8"/>
        </w:rPr>
        <w:t> </w:t>
      </w:r>
      <w:r>
        <w:rPr>
          <w:color w:val="231F20"/>
        </w:rPr>
        <w:t>acerca</w:t>
      </w:r>
      <w:r>
        <w:rPr>
          <w:color w:val="231F20"/>
          <w:spacing w:val="-8"/>
        </w:rPr>
        <w:t> </w:t>
      </w:r>
      <w:r>
        <w:rPr>
          <w:color w:val="231F20"/>
        </w:rPr>
        <w:t>de</w:t>
      </w:r>
      <w:r>
        <w:rPr>
          <w:color w:val="231F20"/>
          <w:spacing w:val="-8"/>
        </w:rPr>
        <w:t> </w:t>
      </w:r>
      <w:r>
        <w:rPr>
          <w:color w:val="231F20"/>
          <w:spacing w:val="2"/>
        </w:rPr>
        <w:t>algunos</w:t>
      </w:r>
      <w:r>
        <w:rPr>
          <w:color w:val="231F20"/>
          <w:spacing w:val="-8"/>
        </w:rPr>
        <w:t> </w:t>
      </w:r>
      <w:r>
        <w:rPr>
          <w:color w:val="231F20"/>
        </w:rPr>
        <w:t>expresidentes.</w:t>
      </w:r>
      <w:r>
        <w:rPr>
          <w:color w:val="231F20"/>
          <w:spacing w:val="-6"/>
        </w:rPr>
        <w:t> </w:t>
      </w:r>
      <w:r>
        <w:rPr>
          <w:i/>
          <w:color w:val="231F20"/>
        </w:rPr>
        <w:t>El </w:t>
      </w:r>
      <w:r>
        <w:rPr>
          <w:i/>
          <w:color w:val="231F20"/>
        </w:rPr>
        <w:t>ángel</w:t>
      </w:r>
      <w:r>
        <w:rPr>
          <w:i/>
          <w:color w:val="231F20"/>
          <w:spacing w:val="-10"/>
        </w:rPr>
        <w:t> </w:t>
      </w:r>
      <w:r>
        <w:rPr>
          <w:i/>
          <w:color w:val="231F20"/>
        </w:rPr>
        <w:t>caído</w:t>
      </w:r>
      <w:r>
        <w:rPr>
          <w:i/>
          <w:color w:val="231F20"/>
          <w:spacing w:val="-10"/>
        </w:rPr>
        <w:t> </w:t>
      </w:r>
      <w:r>
        <w:rPr>
          <w:color w:val="231F20"/>
        </w:rPr>
        <w:t>reúne</w:t>
      </w:r>
      <w:r>
        <w:rPr>
          <w:color w:val="231F20"/>
          <w:spacing w:val="-10"/>
        </w:rPr>
        <w:t> </w:t>
      </w:r>
      <w:r>
        <w:rPr>
          <w:color w:val="231F20"/>
        </w:rPr>
        <w:t>25</w:t>
      </w:r>
      <w:r>
        <w:rPr>
          <w:color w:val="231F20"/>
          <w:spacing w:val="-10"/>
        </w:rPr>
        <w:t> </w:t>
      </w:r>
      <w:r>
        <w:rPr>
          <w:color w:val="231F20"/>
        </w:rPr>
        <w:t>pequeñas</w:t>
      </w:r>
      <w:r>
        <w:rPr>
          <w:color w:val="231F20"/>
          <w:spacing w:val="-10"/>
        </w:rPr>
        <w:t> </w:t>
      </w:r>
      <w:r>
        <w:rPr>
          <w:color w:val="231F20"/>
          <w:spacing w:val="2"/>
        </w:rPr>
        <w:t>narraciones,</w:t>
      </w:r>
      <w:r>
        <w:rPr>
          <w:color w:val="231F20"/>
          <w:spacing w:val="-10"/>
        </w:rPr>
        <w:t> </w:t>
      </w:r>
      <w:r>
        <w:rPr>
          <w:color w:val="231F20"/>
          <w:spacing w:val="2"/>
        </w:rPr>
        <w:t>casi</w:t>
      </w:r>
      <w:r>
        <w:rPr>
          <w:color w:val="231F20"/>
          <w:spacing w:val="-10"/>
        </w:rPr>
        <w:t> </w:t>
      </w:r>
      <w:r>
        <w:rPr>
          <w:color w:val="231F20"/>
          <w:spacing w:val="2"/>
        </w:rPr>
        <w:t>todas</w:t>
      </w:r>
      <w:r>
        <w:rPr>
          <w:color w:val="231F20"/>
          <w:spacing w:val="-10"/>
        </w:rPr>
        <w:t> </w:t>
      </w:r>
      <w:r>
        <w:rPr>
          <w:color w:val="231F20"/>
          <w:spacing w:val="3"/>
        </w:rPr>
        <w:t>escritas</w:t>
      </w:r>
      <w:r>
        <w:rPr>
          <w:color w:val="231F20"/>
          <w:spacing w:val="-10"/>
        </w:rPr>
        <w:t> </w:t>
      </w:r>
      <w:r>
        <w:rPr>
          <w:color w:val="231F20"/>
        </w:rPr>
        <w:t>desde primera persona, donde los recuerdos </w:t>
      </w:r>
      <w:r>
        <w:rPr>
          <w:color w:val="231F20"/>
          <w:spacing w:val="3"/>
        </w:rPr>
        <w:t>infantiles, </w:t>
      </w:r>
      <w:r>
        <w:rPr>
          <w:color w:val="231F20"/>
          <w:spacing w:val="2"/>
        </w:rPr>
        <w:t>las </w:t>
      </w:r>
      <w:r>
        <w:rPr>
          <w:color w:val="231F20"/>
        </w:rPr>
        <w:t>observaciones psicológicas y los </w:t>
      </w:r>
      <w:r>
        <w:rPr>
          <w:color w:val="231F20"/>
          <w:spacing w:val="2"/>
        </w:rPr>
        <w:t>recursos </w:t>
      </w:r>
      <w:r>
        <w:rPr>
          <w:color w:val="231F20"/>
        </w:rPr>
        <w:t>de la </w:t>
      </w:r>
      <w:r>
        <w:rPr>
          <w:color w:val="231F20"/>
          <w:spacing w:val="2"/>
        </w:rPr>
        <w:t>imaginación </w:t>
      </w:r>
      <w:r>
        <w:rPr>
          <w:color w:val="231F20"/>
        </w:rPr>
        <w:t>se </w:t>
      </w:r>
      <w:r>
        <w:rPr>
          <w:color w:val="231F20"/>
          <w:spacing w:val="3"/>
        </w:rPr>
        <w:t>dan </w:t>
      </w:r>
      <w:r>
        <w:rPr>
          <w:color w:val="231F20"/>
        </w:rPr>
        <w:t>la mano </w:t>
      </w:r>
      <w:r>
        <w:rPr>
          <w:color w:val="231F20"/>
          <w:spacing w:val="2"/>
        </w:rPr>
        <w:t>para </w:t>
      </w:r>
      <w:r>
        <w:rPr>
          <w:color w:val="231F20"/>
        </w:rPr>
        <w:t>ofrecernos, en bocetos rápidos, momentos reveladores de la </w:t>
      </w:r>
      <w:r>
        <w:rPr>
          <w:color w:val="231F20"/>
          <w:spacing w:val="2"/>
        </w:rPr>
        <w:t>vida </w:t>
      </w:r>
      <w:r>
        <w:rPr>
          <w:color w:val="231F20"/>
        </w:rPr>
        <w:t>de </w:t>
      </w:r>
      <w:r>
        <w:rPr>
          <w:color w:val="231F20"/>
          <w:spacing w:val="2"/>
        </w:rPr>
        <w:t>un </w:t>
      </w:r>
      <w:r>
        <w:rPr>
          <w:color w:val="231F20"/>
        </w:rPr>
        <w:t>ser</w:t>
      </w:r>
      <w:r>
        <w:rPr>
          <w:color w:val="231F20"/>
          <w:spacing w:val="16"/>
        </w:rPr>
        <w:t> </w:t>
      </w:r>
      <w:r>
        <w:rPr>
          <w:color w:val="231F20"/>
          <w:spacing w:val="3"/>
        </w:rPr>
        <w:t>humano.</w:t>
      </w:r>
      <w:r>
        <w:rPr>
          <w:color w:val="231F20"/>
          <w:spacing w:val="3"/>
          <w:position w:val="7"/>
          <w:sz w:val="13"/>
        </w:rPr>
        <w:t>22</w:t>
      </w:r>
    </w:p>
    <w:p>
      <w:pPr>
        <w:pStyle w:val="ListParagraph"/>
        <w:numPr>
          <w:ilvl w:val="0"/>
          <w:numId w:val="6"/>
        </w:numPr>
        <w:tabs>
          <w:tab w:pos="847" w:val="left" w:leader="none"/>
        </w:tabs>
        <w:spacing w:line="240" w:lineRule="auto" w:before="155" w:after="0"/>
        <w:ind w:left="846" w:right="0" w:hanging="186"/>
        <w:jc w:val="left"/>
        <w:rPr>
          <w:sz w:val="14"/>
        </w:rPr>
      </w:pPr>
      <w:r>
        <w:rPr>
          <w:color w:val="231F20"/>
          <w:spacing w:val="2"/>
          <w:w w:val="105"/>
          <w:sz w:val="14"/>
        </w:rPr>
        <w:t>Compilación</w:t>
      </w:r>
      <w:r>
        <w:rPr>
          <w:color w:val="231F20"/>
          <w:spacing w:val="-9"/>
          <w:w w:val="105"/>
          <w:sz w:val="14"/>
        </w:rPr>
        <w:t> </w:t>
      </w:r>
      <w:r>
        <w:rPr>
          <w:color w:val="231F20"/>
          <w:w w:val="105"/>
          <w:sz w:val="14"/>
        </w:rPr>
        <w:t>de</w:t>
      </w:r>
      <w:r>
        <w:rPr>
          <w:color w:val="231F20"/>
          <w:spacing w:val="-9"/>
          <w:w w:val="105"/>
          <w:sz w:val="14"/>
        </w:rPr>
        <w:t> </w:t>
      </w:r>
      <w:r>
        <w:rPr>
          <w:color w:val="231F20"/>
          <w:spacing w:val="2"/>
          <w:w w:val="105"/>
          <w:sz w:val="14"/>
        </w:rPr>
        <w:t>Norma</w:t>
      </w:r>
      <w:r>
        <w:rPr>
          <w:color w:val="231F20"/>
          <w:spacing w:val="-9"/>
          <w:w w:val="105"/>
          <w:sz w:val="14"/>
        </w:rPr>
        <w:t> </w:t>
      </w:r>
      <w:r>
        <w:rPr>
          <w:color w:val="231F20"/>
          <w:spacing w:val="2"/>
          <w:w w:val="105"/>
          <w:sz w:val="14"/>
        </w:rPr>
        <w:t>Reyes</w:t>
      </w:r>
      <w:r>
        <w:rPr>
          <w:color w:val="231F20"/>
          <w:spacing w:val="-9"/>
          <w:w w:val="105"/>
          <w:sz w:val="14"/>
        </w:rPr>
        <w:t> </w:t>
      </w:r>
      <w:r>
        <w:rPr>
          <w:color w:val="231F20"/>
          <w:spacing w:val="4"/>
          <w:w w:val="105"/>
          <w:sz w:val="14"/>
        </w:rPr>
        <w:t>Parrales</w:t>
      </w:r>
      <w:r>
        <w:rPr>
          <w:color w:val="231F20"/>
          <w:spacing w:val="-9"/>
          <w:w w:val="105"/>
          <w:sz w:val="14"/>
        </w:rPr>
        <w:t> </w:t>
      </w:r>
      <w:r>
        <w:rPr>
          <w:color w:val="231F20"/>
          <w:w w:val="105"/>
          <w:sz w:val="14"/>
        </w:rPr>
        <w:t>y</w:t>
      </w:r>
      <w:r>
        <w:rPr>
          <w:color w:val="231F20"/>
          <w:spacing w:val="-9"/>
          <w:w w:val="105"/>
          <w:sz w:val="14"/>
        </w:rPr>
        <w:t> </w:t>
      </w:r>
      <w:r>
        <w:rPr>
          <w:color w:val="231F20"/>
          <w:spacing w:val="3"/>
          <w:w w:val="105"/>
          <w:sz w:val="14"/>
        </w:rPr>
        <w:t>Helga</w:t>
      </w:r>
      <w:r>
        <w:rPr>
          <w:color w:val="231F20"/>
          <w:spacing w:val="-9"/>
          <w:w w:val="105"/>
          <w:sz w:val="14"/>
        </w:rPr>
        <w:t> </w:t>
      </w:r>
      <w:r>
        <w:rPr>
          <w:color w:val="231F20"/>
          <w:spacing w:val="3"/>
          <w:w w:val="105"/>
          <w:sz w:val="14"/>
        </w:rPr>
        <w:t>Stadthagen</w:t>
      </w:r>
      <w:r>
        <w:rPr>
          <w:color w:val="231F20"/>
          <w:spacing w:val="-9"/>
          <w:w w:val="105"/>
          <w:sz w:val="14"/>
        </w:rPr>
        <w:t> </w:t>
      </w:r>
      <w:r>
        <w:rPr>
          <w:color w:val="231F20"/>
          <w:spacing w:val="3"/>
          <w:w w:val="105"/>
          <w:sz w:val="14"/>
        </w:rPr>
        <w:t>Gómez.</w:t>
      </w:r>
    </w:p>
    <w:p>
      <w:pPr>
        <w:pStyle w:val="ListParagraph"/>
        <w:numPr>
          <w:ilvl w:val="0"/>
          <w:numId w:val="6"/>
        </w:numPr>
        <w:tabs>
          <w:tab w:pos="828" w:val="left" w:leader="none"/>
        </w:tabs>
        <w:spacing w:line="240" w:lineRule="auto" w:before="16" w:after="0"/>
        <w:ind w:left="827" w:right="0" w:hanging="167"/>
        <w:jc w:val="left"/>
        <w:rPr>
          <w:i/>
          <w:sz w:val="14"/>
        </w:rPr>
      </w:pPr>
      <w:r>
        <w:rPr>
          <w:color w:val="231F20"/>
          <w:spacing w:val="3"/>
          <w:sz w:val="14"/>
        </w:rPr>
        <w:t>Humberto  </w:t>
      </w:r>
      <w:r>
        <w:rPr>
          <w:color w:val="231F20"/>
          <w:spacing w:val="2"/>
          <w:sz w:val="14"/>
        </w:rPr>
        <w:t>Musacchio  </w:t>
      </w:r>
      <w:r>
        <w:rPr>
          <w:color w:val="231F20"/>
          <w:sz w:val="14"/>
        </w:rPr>
        <w:t>y  </w:t>
      </w:r>
      <w:r>
        <w:rPr>
          <w:color w:val="231F20"/>
          <w:spacing w:val="3"/>
          <w:sz w:val="14"/>
        </w:rPr>
        <w:t>Luis  Fernando  Granados,  </w:t>
      </w:r>
      <w:r>
        <w:rPr>
          <w:i/>
          <w:color w:val="231F20"/>
          <w:spacing w:val="3"/>
          <w:sz w:val="14"/>
        </w:rPr>
        <w:t>Diccionario  enciclopédico  </w:t>
      </w:r>
      <w:r>
        <w:rPr>
          <w:i/>
          <w:color w:val="231F20"/>
          <w:spacing w:val="2"/>
          <w:sz w:val="14"/>
        </w:rPr>
        <w:t>del  </w:t>
      </w:r>
      <w:r>
        <w:rPr>
          <w:i/>
          <w:color w:val="231F20"/>
          <w:spacing w:val="3"/>
          <w:sz w:val="14"/>
        </w:rPr>
        <w:t>Estado  </w:t>
      </w:r>
      <w:r>
        <w:rPr>
          <w:i/>
          <w:color w:val="231F20"/>
          <w:sz w:val="14"/>
        </w:rPr>
        <w:t>de</w:t>
      </w:r>
      <w:r>
        <w:rPr>
          <w:i/>
          <w:color w:val="231F20"/>
          <w:spacing w:val="-7"/>
          <w:sz w:val="14"/>
        </w:rPr>
        <w:t> </w:t>
      </w:r>
      <w:r>
        <w:rPr>
          <w:i/>
          <w:color w:val="231F20"/>
          <w:spacing w:val="3"/>
          <w:sz w:val="14"/>
        </w:rPr>
        <w:t>México,</w:t>
      </w:r>
    </w:p>
    <w:p>
      <w:pPr>
        <w:spacing w:line="163" w:lineRule="exact" w:before="16"/>
        <w:ind w:left="860" w:right="0" w:firstLine="0"/>
        <w:jc w:val="left"/>
        <w:rPr>
          <w:sz w:val="14"/>
        </w:rPr>
      </w:pPr>
      <w:r>
        <w:rPr>
          <w:color w:val="231F20"/>
          <w:w w:val="85"/>
          <w:sz w:val="14"/>
        </w:rPr>
        <w:t>p. 1121.</w:t>
      </w:r>
    </w:p>
    <w:p>
      <w:pPr>
        <w:pStyle w:val="ListParagraph"/>
        <w:numPr>
          <w:ilvl w:val="0"/>
          <w:numId w:val="6"/>
        </w:numPr>
        <w:tabs>
          <w:tab w:pos="829" w:val="left" w:leader="none"/>
        </w:tabs>
        <w:spacing w:line="186" w:lineRule="exact" w:before="0" w:after="0"/>
        <w:ind w:left="828" w:right="0" w:hanging="168"/>
        <w:jc w:val="left"/>
        <w:rPr>
          <w:sz w:val="14"/>
        </w:rPr>
      </w:pPr>
      <w:r>
        <w:rPr>
          <w:color w:val="231F20"/>
          <w:spacing w:val="2"/>
          <w:w w:val="105"/>
          <w:sz w:val="14"/>
        </w:rPr>
        <w:t>Aurora</w:t>
      </w:r>
      <w:r>
        <w:rPr>
          <w:color w:val="231F20"/>
          <w:spacing w:val="-5"/>
          <w:w w:val="105"/>
          <w:sz w:val="14"/>
        </w:rPr>
        <w:t> </w:t>
      </w:r>
      <w:r>
        <w:rPr>
          <w:color w:val="231F20"/>
          <w:spacing w:val="3"/>
          <w:w w:val="105"/>
          <w:sz w:val="14"/>
        </w:rPr>
        <w:t>Maura</w:t>
      </w:r>
      <w:r>
        <w:rPr>
          <w:color w:val="231F20"/>
          <w:spacing w:val="-5"/>
          <w:w w:val="105"/>
          <w:sz w:val="14"/>
        </w:rPr>
        <w:t> </w:t>
      </w:r>
      <w:r>
        <w:rPr>
          <w:color w:val="231F20"/>
          <w:spacing w:val="3"/>
          <w:w w:val="105"/>
          <w:sz w:val="14"/>
        </w:rPr>
        <w:t>Ocampo,</w:t>
      </w:r>
      <w:r>
        <w:rPr>
          <w:color w:val="231F20"/>
          <w:spacing w:val="-5"/>
          <w:w w:val="105"/>
          <w:sz w:val="14"/>
        </w:rPr>
        <w:t> </w:t>
      </w:r>
      <w:r>
        <w:rPr>
          <w:i/>
          <w:color w:val="231F20"/>
          <w:spacing w:val="3"/>
          <w:w w:val="105"/>
          <w:sz w:val="14"/>
        </w:rPr>
        <w:t>Diccionario</w:t>
      </w:r>
      <w:r>
        <w:rPr>
          <w:i/>
          <w:color w:val="231F20"/>
          <w:spacing w:val="-5"/>
          <w:w w:val="105"/>
          <w:sz w:val="14"/>
        </w:rPr>
        <w:t> </w:t>
      </w:r>
      <w:r>
        <w:rPr>
          <w:i/>
          <w:color w:val="231F20"/>
          <w:w w:val="105"/>
          <w:sz w:val="14"/>
        </w:rPr>
        <w:t>de</w:t>
      </w:r>
      <w:r>
        <w:rPr>
          <w:i/>
          <w:color w:val="231F20"/>
          <w:spacing w:val="-5"/>
          <w:w w:val="105"/>
          <w:sz w:val="14"/>
        </w:rPr>
        <w:t> </w:t>
      </w:r>
      <w:r>
        <w:rPr>
          <w:i/>
          <w:color w:val="231F20"/>
          <w:spacing w:val="3"/>
          <w:w w:val="105"/>
          <w:sz w:val="14"/>
        </w:rPr>
        <w:t>escritores</w:t>
      </w:r>
      <w:r>
        <w:rPr>
          <w:i/>
          <w:color w:val="231F20"/>
          <w:spacing w:val="-5"/>
          <w:w w:val="105"/>
          <w:sz w:val="14"/>
        </w:rPr>
        <w:t> </w:t>
      </w:r>
      <w:r>
        <w:rPr>
          <w:i/>
          <w:color w:val="231F20"/>
          <w:spacing w:val="3"/>
          <w:w w:val="105"/>
          <w:sz w:val="14"/>
        </w:rPr>
        <w:t>mexicanos,</w:t>
      </w:r>
      <w:r>
        <w:rPr>
          <w:i/>
          <w:color w:val="231F20"/>
          <w:spacing w:val="-5"/>
          <w:w w:val="105"/>
          <w:sz w:val="14"/>
        </w:rPr>
        <w:t> </w:t>
      </w:r>
      <w:r>
        <w:rPr>
          <w:i/>
          <w:color w:val="231F20"/>
          <w:w w:val="105"/>
          <w:sz w:val="14"/>
        </w:rPr>
        <w:t>Siglo</w:t>
      </w:r>
      <w:r>
        <w:rPr>
          <w:i/>
          <w:color w:val="231F20"/>
          <w:spacing w:val="-5"/>
          <w:w w:val="105"/>
          <w:sz w:val="14"/>
        </w:rPr>
        <w:t> </w:t>
      </w:r>
      <w:r>
        <w:rPr>
          <w:color w:val="231F20"/>
          <w:spacing w:val="5"/>
          <w:w w:val="105"/>
          <w:sz w:val="16"/>
        </w:rPr>
        <w:t>xx</w:t>
      </w:r>
      <w:r>
        <w:rPr>
          <w:i/>
          <w:color w:val="231F20"/>
          <w:spacing w:val="5"/>
          <w:w w:val="105"/>
          <w:sz w:val="14"/>
        </w:rPr>
        <w:t>,</w:t>
      </w:r>
      <w:r>
        <w:rPr>
          <w:i/>
          <w:color w:val="231F20"/>
          <w:spacing w:val="-5"/>
          <w:w w:val="105"/>
          <w:sz w:val="14"/>
        </w:rPr>
        <w:t> </w:t>
      </w:r>
      <w:r>
        <w:rPr>
          <w:color w:val="231F20"/>
          <w:w w:val="105"/>
          <w:sz w:val="16"/>
        </w:rPr>
        <w:t>p.</w:t>
      </w:r>
      <w:r>
        <w:rPr>
          <w:color w:val="231F20"/>
          <w:spacing w:val="-6"/>
          <w:w w:val="105"/>
          <w:sz w:val="16"/>
        </w:rPr>
        <w:t> </w:t>
      </w:r>
      <w:r>
        <w:rPr>
          <w:color w:val="231F20"/>
          <w:spacing w:val="5"/>
          <w:w w:val="105"/>
          <w:sz w:val="14"/>
        </w:rPr>
        <w:t>73.</w:t>
      </w:r>
    </w:p>
    <w:p>
      <w:pPr>
        <w:pStyle w:val="BodyText"/>
        <w:rPr>
          <w:sz w:val="20"/>
        </w:rPr>
      </w:pPr>
    </w:p>
    <w:p>
      <w:pPr>
        <w:pStyle w:val="BodyText"/>
        <w:spacing w:before="3"/>
        <w:rPr>
          <w:sz w:val="16"/>
        </w:rPr>
      </w:pPr>
    </w:p>
    <w:p>
      <w:pPr>
        <w:spacing w:before="75"/>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rPr>
          <w:sz w:val="20"/>
        </w:rPr>
      </w:pPr>
    </w:p>
    <w:p>
      <w:pPr>
        <w:pStyle w:val="BodyText"/>
        <w:spacing w:before="2"/>
        <w:rPr>
          <w:sz w:val="20"/>
        </w:rPr>
      </w:pPr>
    </w:p>
    <w:p>
      <w:pPr>
        <w:pStyle w:val="BodyText"/>
        <w:spacing w:line="278" w:lineRule="auto"/>
        <w:ind w:left="139" w:right="609" w:firstLine="300"/>
      </w:pPr>
      <w:r>
        <w:rPr>
          <w:color w:val="231F20"/>
        </w:rPr>
        <w:t>Fallecida en la ciudad de México el 5 de septiembre de 1999, sus restos fueron cremados y depositados en el Panteón  Español.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spacing w:before="54"/>
        <w:ind w:left="0" w:right="98" w:firstLine="0"/>
        <w:jc w:val="right"/>
        <w:rPr>
          <w:rFonts w:ascii="Times New Roman"/>
          <w:b/>
          <w:sz w:val="20"/>
        </w:rPr>
      </w:pPr>
      <w:r>
        <w:rPr>
          <w:rFonts w:ascii="Times New Roman"/>
          <w:b/>
          <w:color w:val="757D33"/>
          <w:w w:val="80"/>
          <w:sz w:val="20"/>
        </w:rPr>
        <w:t>81</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140" w:right="2008" w:firstLine="0"/>
        <w:jc w:val="left"/>
        <w:rPr>
          <w:sz w:val="16"/>
        </w:rPr>
      </w:pPr>
      <w:r>
        <w:rPr>
          <w:color w:val="757D33"/>
          <w:sz w:val="16"/>
        </w:rPr>
        <w:t>Forjadoras del Estado de México</w:t>
      </w:r>
    </w:p>
    <w:p>
      <w:pPr>
        <w:spacing w:after="0"/>
        <w:jc w:val="left"/>
        <w:rPr>
          <w:sz w:val="16"/>
        </w:rPr>
        <w:sectPr>
          <w:pgSz w:w="9360" w:h="13040"/>
          <w:pgMar w:top="1200" w:bottom="280" w:left="1300" w:right="820"/>
        </w:sectPr>
      </w:pPr>
    </w:p>
    <w:p>
      <w:pPr>
        <w:pStyle w:val="BodyText"/>
        <w:spacing w:before="6"/>
        <w:rPr>
          <w:sz w:val="23"/>
        </w:rPr>
      </w:pPr>
    </w:p>
    <w:p>
      <w:pPr>
        <w:pStyle w:val="Heading3"/>
        <w:spacing w:line="283" w:lineRule="auto"/>
        <w:ind w:left="3189" w:right="1909" w:hanging="708"/>
        <w:rPr>
          <w:sz w:val="16"/>
        </w:rPr>
      </w:pPr>
      <w:r>
        <w:rPr>
          <w:color w:val="757D33"/>
          <w:w w:val="95"/>
        </w:rPr>
        <w:t>Olga Esther Arias Elenes </w:t>
      </w:r>
      <w:r>
        <w:rPr>
          <w:color w:val="757D33"/>
        </w:rPr>
        <w:t>(1923-1994)</w:t>
      </w:r>
      <w:r>
        <w:rPr>
          <w:color w:val="757D33"/>
          <w:position w:val="9"/>
          <w:sz w:val="16"/>
        </w:rPr>
        <w:t>23</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3184;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640" w:right="138"/>
        <w:jc w:val="both"/>
      </w:pPr>
      <w:r>
        <w:rPr>
          <w:color w:val="757D33"/>
          <w:w w:val="110"/>
        </w:rPr>
        <w:t>Importante</w:t>
      </w:r>
      <w:r>
        <w:rPr>
          <w:color w:val="757D33"/>
          <w:spacing w:val="-11"/>
          <w:w w:val="110"/>
        </w:rPr>
        <w:t> </w:t>
      </w:r>
      <w:r>
        <w:rPr>
          <w:color w:val="757D33"/>
          <w:w w:val="110"/>
        </w:rPr>
        <w:t>poeta,</w:t>
      </w:r>
      <w:r>
        <w:rPr>
          <w:color w:val="757D33"/>
          <w:spacing w:val="-9"/>
          <w:w w:val="110"/>
        </w:rPr>
        <w:t> </w:t>
      </w:r>
      <w:r>
        <w:rPr>
          <w:color w:val="757D33"/>
          <w:spacing w:val="-4"/>
          <w:w w:val="110"/>
        </w:rPr>
        <w:t>nació</w:t>
      </w:r>
      <w:r>
        <w:rPr>
          <w:color w:val="757D33"/>
          <w:spacing w:val="-11"/>
          <w:w w:val="110"/>
        </w:rPr>
        <w:t> </w:t>
      </w:r>
      <w:r>
        <w:rPr>
          <w:color w:val="757D33"/>
          <w:w w:val="110"/>
        </w:rPr>
        <w:t>en</w:t>
      </w:r>
      <w:r>
        <w:rPr>
          <w:color w:val="757D33"/>
          <w:spacing w:val="-9"/>
          <w:w w:val="110"/>
        </w:rPr>
        <w:t> </w:t>
      </w:r>
      <w:r>
        <w:rPr>
          <w:color w:val="231F20"/>
          <w:w w:val="110"/>
        </w:rPr>
        <w:t>la</w:t>
      </w:r>
      <w:r>
        <w:rPr>
          <w:color w:val="231F20"/>
          <w:spacing w:val="-11"/>
          <w:w w:val="110"/>
        </w:rPr>
        <w:t> </w:t>
      </w:r>
      <w:r>
        <w:rPr>
          <w:color w:val="231F20"/>
          <w:w w:val="110"/>
        </w:rPr>
        <w:t>ciudad</w:t>
      </w:r>
      <w:r>
        <w:rPr>
          <w:color w:val="231F20"/>
          <w:spacing w:val="-11"/>
          <w:w w:val="110"/>
        </w:rPr>
        <w:t> </w:t>
      </w:r>
      <w:r>
        <w:rPr>
          <w:color w:val="231F20"/>
          <w:w w:val="110"/>
        </w:rPr>
        <w:t>de</w:t>
      </w:r>
      <w:r>
        <w:rPr>
          <w:color w:val="231F20"/>
          <w:spacing w:val="-11"/>
          <w:w w:val="110"/>
        </w:rPr>
        <w:t> </w:t>
      </w:r>
      <w:r>
        <w:rPr>
          <w:color w:val="231F20"/>
          <w:spacing w:val="-3"/>
          <w:w w:val="110"/>
        </w:rPr>
        <w:t>Toluca,</w:t>
      </w:r>
      <w:r>
        <w:rPr>
          <w:color w:val="231F20"/>
          <w:spacing w:val="-11"/>
          <w:w w:val="110"/>
        </w:rPr>
        <w:t> </w:t>
      </w:r>
      <w:r>
        <w:rPr>
          <w:color w:val="231F20"/>
          <w:w w:val="110"/>
        </w:rPr>
        <w:t>el</w:t>
      </w:r>
      <w:r>
        <w:rPr>
          <w:color w:val="231F20"/>
          <w:spacing w:val="-11"/>
          <w:w w:val="110"/>
        </w:rPr>
        <w:t> </w:t>
      </w:r>
      <w:r>
        <w:rPr>
          <w:color w:val="231F20"/>
          <w:w w:val="110"/>
        </w:rPr>
        <w:t>25</w:t>
      </w:r>
      <w:r>
        <w:rPr>
          <w:color w:val="231F20"/>
          <w:spacing w:val="-9"/>
          <w:w w:val="110"/>
        </w:rPr>
        <w:t> </w:t>
      </w:r>
      <w:r>
        <w:rPr>
          <w:color w:val="231F20"/>
          <w:w w:val="110"/>
        </w:rPr>
        <w:t>de</w:t>
      </w:r>
      <w:r>
        <w:rPr>
          <w:color w:val="231F20"/>
          <w:spacing w:val="-11"/>
          <w:w w:val="110"/>
        </w:rPr>
        <w:t> </w:t>
      </w:r>
      <w:r>
        <w:rPr>
          <w:color w:val="231F20"/>
          <w:w w:val="110"/>
        </w:rPr>
        <w:t>octubre </w:t>
      </w:r>
      <w:r>
        <w:rPr>
          <w:color w:val="231F20"/>
          <w:w w:val="90"/>
        </w:rPr>
        <w:t>de </w:t>
      </w:r>
      <w:r>
        <w:rPr>
          <w:color w:val="231F20"/>
          <w:spacing w:val="3"/>
          <w:w w:val="90"/>
        </w:rPr>
        <w:t>1923.</w:t>
      </w:r>
    </w:p>
    <w:p>
      <w:pPr>
        <w:pStyle w:val="BodyText"/>
        <w:spacing w:line="278" w:lineRule="auto" w:before="1"/>
        <w:ind w:left="640" w:right="137" w:firstLine="300"/>
        <w:jc w:val="both"/>
      </w:pPr>
      <w:r>
        <w:rPr>
          <w:color w:val="231F20"/>
        </w:rPr>
        <w:t>Sin embargo, debemos destacar que radicó en la ciudad de México y Durango en varias etapas de su vida. Fue madre de cuatro hijos: Enrique, Yolanda,  Nataliay Dalia. Defamiliarevolucionariayliberal,</w:t>
      </w:r>
    </w:p>
    <w:p>
      <w:pPr>
        <w:pStyle w:val="BodyText"/>
        <w:tabs>
          <w:tab w:pos="639" w:val="left" w:leader="none"/>
        </w:tabs>
        <w:spacing w:line="259" w:lineRule="exact"/>
        <w:ind w:left="640" w:hanging="534"/>
      </w:pPr>
      <w:r>
        <w:rPr>
          <w:rFonts w:ascii="Times New Roman" w:hAnsi="Times New Roman"/>
          <w:b/>
          <w:color w:val="757D33"/>
          <w:position w:val="8"/>
          <w:sz w:val="20"/>
        </w:rPr>
        <w:t>82</w:t>
        <w:tab/>
      </w:r>
      <w:r>
        <w:rPr>
          <w:color w:val="231F20"/>
        </w:rPr>
        <w:t>su padre </w:t>
      </w:r>
      <w:r>
        <w:rPr>
          <w:color w:val="231F20"/>
          <w:spacing w:val="2"/>
        </w:rPr>
        <w:t>fue </w:t>
      </w:r>
      <w:r>
        <w:rPr>
          <w:color w:val="231F20"/>
        </w:rPr>
        <w:t>el general de División, </w:t>
      </w:r>
      <w:r>
        <w:rPr>
          <w:color w:val="231F20"/>
          <w:spacing w:val="2"/>
        </w:rPr>
        <w:t>J. </w:t>
      </w:r>
      <w:r>
        <w:rPr>
          <w:color w:val="231F20"/>
        </w:rPr>
        <w:t>Jesús </w:t>
      </w:r>
      <w:r>
        <w:rPr>
          <w:color w:val="231F20"/>
          <w:spacing w:val="4"/>
        </w:rPr>
        <w:t>Arias </w:t>
      </w:r>
      <w:r>
        <w:rPr>
          <w:color w:val="231F20"/>
          <w:spacing w:val="2"/>
        </w:rPr>
        <w:t>Sánchez, </w:t>
      </w:r>
      <w:r>
        <w:rPr>
          <w:color w:val="231F20"/>
        </w:rPr>
        <w:t>a quien </w:t>
      </w:r>
      <w:r>
        <w:rPr>
          <w:color w:val="231F20"/>
          <w:spacing w:val="25"/>
        </w:rPr>
        <w:t> </w:t>
      </w:r>
      <w:r>
        <w:rPr>
          <w:color w:val="231F20"/>
        </w:rPr>
        <w:t>el</w:t>
      </w:r>
    </w:p>
    <w:p>
      <w:pPr>
        <w:pStyle w:val="BodyText"/>
        <w:spacing w:line="278" w:lineRule="auto" w:before="42"/>
        <w:ind w:left="640" w:right="138"/>
        <w:jc w:val="both"/>
      </w:pPr>
      <w:r>
        <w:rPr>
          <w:color w:val="231F20"/>
        </w:rPr>
        <w:t>general Francisco Villa apodaba “el Gallo”; fue uno de sus famosos “Dorados” más estimados por él. Su madre, doña Natalia Elenes de Arias, fue descendiente directa de doña Ildefonsa Fernández Félix, hermana del general don Guadalupe Victoria, notable insurgente y primer presidente de la república mexicana.</w:t>
      </w:r>
    </w:p>
    <w:p>
      <w:pPr>
        <w:pStyle w:val="BodyText"/>
        <w:spacing w:line="278" w:lineRule="auto" w:before="1"/>
        <w:ind w:left="640" w:right="137" w:firstLine="300"/>
        <w:jc w:val="both"/>
      </w:pPr>
      <w:r>
        <w:rPr>
          <w:color w:val="231F20"/>
          <w:spacing w:val="2"/>
        </w:rPr>
        <w:t>Corre </w:t>
      </w:r>
      <w:r>
        <w:rPr>
          <w:color w:val="231F20"/>
        </w:rPr>
        <w:t>por sus venas </w:t>
      </w:r>
      <w:r>
        <w:rPr>
          <w:color w:val="231F20"/>
          <w:spacing w:val="3"/>
        </w:rPr>
        <w:t>sangre </w:t>
      </w:r>
      <w:r>
        <w:rPr>
          <w:color w:val="231F20"/>
        </w:rPr>
        <w:t>de hombres de </w:t>
      </w:r>
      <w:r>
        <w:rPr>
          <w:color w:val="231F20"/>
          <w:spacing w:val="2"/>
        </w:rPr>
        <w:t>letras: </w:t>
      </w:r>
      <w:r>
        <w:rPr>
          <w:color w:val="231F20"/>
        </w:rPr>
        <w:t>su abuelo materno, el señor don  Herlindo  Elenes  </w:t>
      </w:r>
      <w:r>
        <w:rPr>
          <w:color w:val="231F20"/>
          <w:spacing w:val="2"/>
        </w:rPr>
        <w:t>Gaxiola,  </w:t>
      </w:r>
      <w:r>
        <w:rPr>
          <w:color w:val="231F20"/>
        </w:rPr>
        <w:t>considerado  uno de los prosistas </w:t>
      </w:r>
      <w:r>
        <w:rPr>
          <w:color w:val="231F20"/>
          <w:spacing w:val="2"/>
        </w:rPr>
        <w:t>más </w:t>
      </w:r>
      <w:r>
        <w:rPr>
          <w:color w:val="231F20"/>
        </w:rPr>
        <w:t>notables del estado de </w:t>
      </w:r>
      <w:r>
        <w:rPr>
          <w:color w:val="231F20"/>
          <w:spacing w:val="2"/>
        </w:rPr>
        <w:t>Sinaloa; </w:t>
      </w:r>
      <w:r>
        <w:rPr>
          <w:color w:val="231F20"/>
          <w:spacing w:val="3"/>
        </w:rPr>
        <w:t>Darío </w:t>
      </w:r>
      <w:r>
        <w:rPr>
          <w:color w:val="231F20"/>
        </w:rPr>
        <w:t>Elenes </w:t>
      </w:r>
      <w:r>
        <w:rPr>
          <w:color w:val="231F20"/>
          <w:spacing w:val="2"/>
        </w:rPr>
        <w:t>Gaxiola, </w:t>
      </w:r>
      <w:r>
        <w:rPr>
          <w:color w:val="231F20"/>
        </w:rPr>
        <w:t>hermano de Herlindo y primo del </w:t>
      </w:r>
      <w:r>
        <w:rPr>
          <w:color w:val="231F20"/>
          <w:spacing w:val="2"/>
        </w:rPr>
        <w:t>duranguense </w:t>
      </w:r>
      <w:r>
        <w:rPr>
          <w:color w:val="231F20"/>
        </w:rPr>
        <w:t>Antonio </w:t>
      </w:r>
      <w:r>
        <w:rPr>
          <w:color w:val="231F20"/>
          <w:spacing w:val="2"/>
        </w:rPr>
        <w:t>Gaxiola,</w:t>
      </w:r>
      <w:r>
        <w:rPr>
          <w:color w:val="231F20"/>
          <w:spacing w:val="-11"/>
        </w:rPr>
        <w:t> </w:t>
      </w:r>
      <w:r>
        <w:rPr>
          <w:color w:val="231F20"/>
          <w:spacing w:val="4"/>
        </w:rPr>
        <w:t>tambiénpoeta</w:t>
      </w:r>
      <w:r>
        <w:rPr>
          <w:color w:val="231F20"/>
          <w:spacing w:val="-11"/>
        </w:rPr>
        <w:t> </w:t>
      </w:r>
      <w:r>
        <w:rPr>
          <w:color w:val="231F20"/>
          <w:spacing w:val="4"/>
        </w:rPr>
        <w:t>yprosista</w:t>
      </w:r>
      <w:r>
        <w:rPr>
          <w:color w:val="231F20"/>
          <w:spacing w:val="-11"/>
        </w:rPr>
        <w:t> </w:t>
      </w:r>
      <w:r>
        <w:rPr>
          <w:color w:val="231F20"/>
          <w:spacing w:val="3"/>
        </w:rPr>
        <w:t>destacadode</w:t>
      </w:r>
      <w:r>
        <w:rPr>
          <w:color w:val="231F20"/>
          <w:spacing w:val="-11"/>
        </w:rPr>
        <w:t> </w:t>
      </w:r>
      <w:r>
        <w:rPr>
          <w:color w:val="231F20"/>
          <w:spacing w:val="2"/>
        </w:rPr>
        <w:t>las</w:t>
      </w:r>
      <w:r>
        <w:rPr>
          <w:color w:val="231F20"/>
          <w:spacing w:val="-11"/>
        </w:rPr>
        <w:t> </w:t>
      </w:r>
      <w:r>
        <w:rPr>
          <w:color w:val="231F20"/>
          <w:spacing w:val="2"/>
        </w:rPr>
        <w:t>letras</w:t>
      </w:r>
      <w:r>
        <w:rPr>
          <w:color w:val="231F20"/>
          <w:spacing w:val="-11"/>
        </w:rPr>
        <w:t> </w:t>
      </w:r>
      <w:r>
        <w:rPr>
          <w:color w:val="231F20"/>
          <w:spacing w:val="2"/>
        </w:rPr>
        <w:t>sinaloenses. Así, </w:t>
      </w:r>
      <w:r>
        <w:rPr>
          <w:color w:val="231F20"/>
        </w:rPr>
        <w:t>Olga es poeta por herencia y formación. Sus </w:t>
      </w:r>
      <w:r>
        <w:rPr>
          <w:color w:val="231F20"/>
          <w:spacing w:val="2"/>
        </w:rPr>
        <w:t>primeras letras </w:t>
      </w:r>
      <w:r>
        <w:rPr>
          <w:color w:val="231F20"/>
        </w:rPr>
        <w:t>se </w:t>
      </w:r>
      <w:r>
        <w:rPr>
          <w:color w:val="231F20"/>
          <w:spacing w:val="2"/>
        </w:rPr>
        <w:t>las</w:t>
      </w:r>
      <w:r>
        <w:rPr>
          <w:color w:val="231F20"/>
          <w:spacing w:val="-6"/>
        </w:rPr>
        <w:t> </w:t>
      </w:r>
      <w:r>
        <w:rPr>
          <w:color w:val="231F20"/>
        </w:rPr>
        <w:t>enseñó</w:t>
      </w:r>
      <w:r>
        <w:rPr>
          <w:color w:val="231F20"/>
          <w:spacing w:val="-6"/>
        </w:rPr>
        <w:t> </w:t>
      </w:r>
      <w:r>
        <w:rPr>
          <w:color w:val="231F20"/>
        </w:rPr>
        <w:t>su</w:t>
      </w:r>
      <w:r>
        <w:rPr>
          <w:color w:val="231F20"/>
          <w:spacing w:val="-6"/>
        </w:rPr>
        <w:t> </w:t>
      </w:r>
      <w:r>
        <w:rPr>
          <w:color w:val="231F20"/>
        </w:rPr>
        <w:t>padre,</w:t>
      </w:r>
      <w:r>
        <w:rPr>
          <w:color w:val="231F20"/>
          <w:spacing w:val="-6"/>
        </w:rPr>
        <w:t> </w:t>
      </w:r>
      <w:r>
        <w:rPr>
          <w:color w:val="231F20"/>
        </w:rPr>
        <w:t>el</w:t>
      </w:r>
      <w:r>
        <w:rPr>
          <w:color w:val="231F20"/>
          <w:spacing w:val="-6"/>
        </w:rPr>
        <w:t> </w:t>
      </w:r>
      <w:r>
        <w:rPr>
          <w:color w:val="231F20"/>
        </w:rPr>
        <w:t>general</w:t>
      </w:r>
      <w:r>
        <w:rPr>
          <w:color w:val="231F20"/>
          <w:spacing w:val="-6"/>
        </w:rPr>
        <w:t> </w:t>
      </w:r>
      <w:r>
        <w:rPr>
          <w:color w:val="231F20"/>
          <w:spacing w:val="4"/>
        </w:rPr>
        <w:t>Arias,</w:t>
      </w:r>
      <w:r>
        <w:rPr>
          <w:color w:val="231F20"/>
          <w:spacing w:val="-6"/>
        </w:rPr>
        <w:t> </w:t>
      </w:r>
      <w:r>
        <w:rPr>
          <w:color w:val="231F20"/>
        </w:rPr>
        <w:t>y</w:t>
      </w:r>
      <w:r>
        <w:rPr>
          <w:color w:val="231F20"/>
          <w:spacing w:val="-6"/>
        </w:rPr>
        <w:t> </w:t>
      </w:r>
      <w:r>
        <w:rPr>
          <w:color w:val="231F20"/>
        </w:rPr>
        <w:t>siendo</w:t>
      </w:r>
      <w:r>
        <w:rPr>
          <w:color w:val="231F20"/>
          <w:spacing w:val="-6"/>
        </w:rPr>
        <w:t> </w:t>
      </w:r>
      <w:r>
        <w:rPr>
          <w:color w:val="231F20"/>
        </w:rPr>
        <w:t>aún</w:t>
      </w:r>
      <w:r>
        <w:rPr>
          <w:color w:val="231F20"/>
          <w:spacing w:val="-6"/>
        </w:rPr>
        <w:t> </w:t>
      </w:r>
      <w:r>
        <w:rPr>
          <w:color w:val="231F20"/>
        </w:rPr>
        <w:t>pequeñita,</w:t>
      </w:r>
      <w:r>
        <w:rPr>
          <w:color w:val="231F20"/>
          <w:spacing w:val="-6"/>
        </w:rPr>
        <w:t> </w:t>
      </w:r>
      <w:r>
        <w:rPr>
          <w:color w:val="231F20"/>
          <w:spacing w:val="2"/>
        </w:rPr>
        <w:t>cuando </w:t>
      </w:r>
      <w:r>
        <w:rPr>
          <w:color w:val="231F20"/>
        </w:rPr>
        <w:t>apenas </w:t>
      </w:r>
      <w:r>
        <w:rPr>
          <w:color w:val="231F20"/>
          <w:spacing w:val="3"/>
        </w:rPr>
        <w:t>cursaba </w:t>
      </w:r>
      <w:r>
        <w:rPr>
          <w:color w:val="231F20"/>
        </w:rPr>
        <w:t>el primer </w:t>
      </w:r>
      <w:r>
        <w:rPr>
          <w:color w:val="231F20"/>
          <w:spacing w:val="2"/>
        </w:rPr>
        <w:t>grado </w:t>
      </w:r>
      <w:r>
        <w:rPr>
          <w:color w:val="231F20"/>
        </w:rPr>
        <w:t>de </w:t>
      </w:r>
      <w:r>
        <w:rPr>
          <w:color w:val="231F20"/>
          <w:spacing w:val="3"/>
        </w:rPr>
        <w:t>primaria </w:t>
      </w:r>
      <w:r>
        <w:rPr>
          <w:color w:val="231F20"/>
        </w:rPr>
        <w:t>en la ciudad de México, la  </w:t>
      </w:r>
      <w:r>
        <w:rPr>
          <w:color w:val="231F20"/>
          <w:spacing w:val="2"/>
        </w:rPr>
        <w:t>maestra </w:t>
      </w:r>
      <w:r>
        <w:rPr>
          <w:color w:val="231F20"/>
        </w:rPr>
        <w:t>llevó  </w:t>
      </w:r>
      <w:r>
        <w:rPr>
          <w:color w:val="231F20"/>
          <w:spacing w:val="3"/>
        </w:rPr>
        <w:t>al </w:t>
      </w:r>
      <w:r>
        <w:rPr>
          <w:color w:val="231F20"/>
          <w:spacing w:val="2"/>
        </w:rPr>
        <w:t>grupo </w:t>
      </w:r>
      <w:r>
        <w:rPr>
          <w:color w:val="231F20"/>
        </w:rPr>
        <w:t>de  excursión  </w:t>
      </w:r>
      <w:r>
        <w:rPr>
          <w:color w:val="231F20"/>
          <w:spacing w:val="3"/>
        </w:rPr>
        <w:t>al </w:t>
      </w:r>
      <w:r>
        <w:rPr>
          <w:color w:val="231F20"/>
        </w:rPr>
        <w:t>Bosque  de  Chapultepec  y de </w:t>
      </w:r>
      <w:r>
        <w:rPr>
          <w:color w:val="231F20"/>
          <w:spacing w:val="2"/>
        </w:rPr>
        <w:t>regreso </w:t>
      </w:r>
      <w:r>
        <w:rPr>
          <w:color w:val="231F20"/>
        </w:rPr>
        <w:t>en el salón de </w:t>
      </w:r>
      <w:r>
        <w:rPr>
          <w:color w:val="231F20"/>
          <w:spacing w:val="2"/>
        </w:rPr>
        <w:t>clases </w:t>
      </w:r>
      <w:r>
        <w:rPr>
          <w:color w:val="231F20"/>
        </w:rPr>
        <w:t>la </w:t>
      </w:r>
      <w:r>
        <w:rPr>
          <w:color w:val="231F20"/>
          <w:spacing w:val="2"/>
        </w:rPr>
        <w:t>niña </w:t>
      </w:r>
      <w:r>
        <w:rPr>
          <w:color w:val="231F20"/>
        </w:rPr>
        <w:t>escribió en su cuaderno: </w:t>
      </w:r>
      <w:r>
        <w:rPr>
          <w:color w:val="231F20"/>
          <w:spacing w:val="3"/>
        </w:rPr>
        <w:t>“En </w:t>
      </w:r>
      <w:r>
        <w:rPr>
          <w:color w:val="231F20"/>
        </w:rPr>
        <w:t>el lago los cisnes se deslizaban sobre el </w:t>
      </w:r>
      <w:r>
        <w:rPr>
          <w:color w:val="231F20"/>
          <w:spacing w:val="4"/>
        </w:rPr>
        <w:t>agua </w:t>
      </w:r>
      <w:r>
        <w:rPr>
          <w:color w:val="231F20"/>
        </w:rPr>
        <w:t>orgullosos de su plumaje”. </w:t>
      </w:r>
      <w:r>
        <w:rPr>
          <w:color w:val="231F20"/>
          <w:spacing w:val="4"/>
        </w:rPr>
        <w:t>La </w:t>
      </w:r>
      <w:r>
        <w:rPr>
          <w:color w:val="231F20"/>
          <w:spacing w:val="2"/>
        </w:rPr>
        <w:t>maestra </w:t>
      </w:r>
      <w:r>
        <w:rPr>
          <w:color w:val="231F20"/>
        </w:rPr>
        <w:t>se sorprendió del talento </w:t>
      </w:r>
      <w:r>
        <w:rPr>
          <w:color w:val="231F20"/>
          <w:spacing w:val="2"/>
        </w:rPr>
        <w:t>literario </w:t>
      </w:r>
      <w:r>
        <w:rPr>
          <w:color w:val="231F20"/>
        </w:rPr>
        <w:t>de la </w:t>
      </w:r>
      <w:r>
        <w:rPr>
          <w:color w:val="231F20"/>
          <w:spacing w:val="2"/>
        </w:rPr>
        <w:t>niña    </w:t>
      </w:r>
      <w:r>
        <w:rPr>
          <w:color w:val="231F20"/>
        </w:rPr>
        <w:t>y  llamó  a  su  padre  </w:t>
      </w:r>
      <w:r>
        <w:rPr>
          <w:color w:val="231F20"/>
          <w:spacing w:val="2"/>
        </w:rPr>
        <w:t>para  notificarle  </w:t>
      </w:r>
      <w:r>
        <w:rPr>
          <w:color w:val="231F20"/>
        </w:rPr>
        <w:t>lo  sucedido.  </w:t>
      </w:r>
      <w:r>
        <w:rPr>
          <w:color w:val="231F20"/>
          <w:spacing w:val="3"/>
        </w:rPr>
        <w:t>El  </w:t>
      </w:r>
      <w:r>
        <w:rPr>
          <w:color w:val="231F20"/>
        </w:rPr>
        <w:t>viejo </w:t>
      </w:r>
      <w:r>
        <w:rPr>
          <w:color w:val="231F20"/>
          <w:spacing w:val="26"/>
        </w:rPr>
        <w:t> </w:t>
      </w:r>
      <w:r>
        <w:rPr>
          <w:color w:val="231F20"/>
          <w:spacing w:val="2"/>
        </w:rPr>
        <w:t>militar,</w:t>
      </w:r>
    </w:p>
    <w:p>
      <w:pPr>
        <w:spacing w:before="195"/>
        <w:ind w:left="640" w:right="0" w:firstLine="0"/>
        <w:jc w:val="both"/>
        <w:rPr>
          <w:i/>
          <w:sz w:val="14"/>
        </w:rPr>
      </w:pPr>
      <w:r>
        <w:rPr>
          <w:color w:val="231F20"/>
          <w:w w:val="105"/>
          <w:sz w:val="14"/>
        </w:rPr>
        <w:t>23 Información tomada de Manuel Lozoya Cigarroa, “Olga Arias”, en </w:t>
      </w:r>
      <w:r>
        <w:rPr>
          <w:i/>
          <w:color w:val="231F20"/>
          <w:w w:val="105"/>
          <w:sz w:val="14"/>
        </w:rPr>
        <w:t>Hombres y mujeres de  Durango,</w:t>
      </w:r>
    </w:p>
    <w:p>
      <w:pPr>
        <w:spacing w:before="16"/>
        <w:ind w:left="840" w:right="0" w:firstLine="0"/>
        <w:jc w:val="left"/>
        <w:rPr>
          <w:sz w:val="14"/>
        </w:rPr>
      </w:pPr>
      <w:r>
        <w:rPr>
          <w:color w:val="231F20"/>
          <w:w w:val="105"/>
          <w:sz w:val="14"/>
        </w:rPr>
        <w:t>p. 59.</w:t>
      </w:r>
    </w:p>
    <w:p>
      <w:pPr>
        <w:pStyle w:val="BodyText"/>
        <w:rPr>
          <w:sz w:val="20"/>
        </w:rPr>
      </w:pPr>
    </w:p>
    <w:p>
      <w:pPr>
        <w:pStyle w:val="BodyText"/>
        <w:spacing w:before="4"/>
        <w:rPr>
          <w:sz w:val="18"/>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2"/>
        <w:rPr>
          <w:sz w:val="20"/>
        </w:rPr>
      </w:pPr>
    </w:p>
    <w:p>
      <w:pPr>
        <w:pStyle w:val="BodyText"/>
        <w:spacing w:line="278" w:lineRule="auto"/>
        <w:ind w:left="140" w:right="638"/>
        <w:jc w:val="both"/>
      </w:pPr>
      <w:r>
        <w:rPr>
          <w:color w:val="231F20"/>
        </w:rPr>
        <w:t>sensiblemente conmovido, cortó la hoja del cuaderno y doblándola  la </w:t>
      </w:r>
      <w:r>
        <w:rPr>
          <w:color w:val="231F20"/>
          <w:spacing w:val="3"/>
        </w:rPr>
        <w:t>guardó </w:t>
      </w:r>
      <w:r>
        <w:rPr>
          <w:color w:val="231F20"/>
        </w:rPr>
        <w:t>en su </w:t>
      </w:r>
      <w:r>
        <w:rPr>
          <w:color w:val="231F20"/>
          <w:spacing w:val="4"/>
        </w:rPr>
        <w:t>cartera. </w:t>
      </w:r>
      <w:r>
        <w:rPr>
          <w:color w:val="231F20"/>
        </w:rPr>
        <w:t>Aquel </w:t>
      </w:r>
      <w:r>
        <w:rPr>
          <w:color w:val="231F20"/>
          <w:spacing w:val="2"/>
        </w:rPr>
        <w:t>escrito </w:t>
      </w:r>
      <w:r>
        <w:rPr>
          <w:color w:val="231F20"/>
        </w:rPr>
        <w:t>lo conservó el general toda su </w:t>
      </w:r>
      <w:r>
        <w:rPr>
          <w:color w:val="231F20"/>
          <w:spacing w:val="2"/>
        </w:rPr>
        <w:t>vida </w:t>
      </w:r>
      <w:r>
        <w:rPr>
          <w:color w:val="231F20"/>
        </w:rPr>
        <w:t>en su </w:t>
      </w:r>
      <w:r>
        <w:rPr>
          <w:color w:val="231F20"/>
          <w:spacing w:val="2"/>
        </w:rPr>
        <w:t>porta </w:t>
      </w:r>
      <w:r>
        <w:rPr>
          <w:color w:val="231F20"/>
        </w:rPr>
        <w:t>documentos personales como si </w:t>
      </w:r>
      <w:r>
        <w:rPr>
          <w:color w:val="231F20"/>
          <w:spacing w:val="2"/>
        </w:rPr>
        <w:t>fuera un </w:t>
      </w:r>
      <w:r>
        <w:rPr>
          <w:color w:val="231F20"/>
        </w:rPr>
        <w:t>tesoro.  </w:t>
      </w:r>
      <w:r>
        <w:rPr>
          <w:color w:val="231F20"/>
          <w:spacing w:val="3"/>
        </w:rPr>
        <w:t>Era </w:t>
      </w:r>
      <w:r>
        <w:rPr>
          <w:color w:val="231F20"/>
        </w:rPr>
        <w:t>nada menos que la primera composición </w:t>
      </w:r>
      <w:r>
        <w:rPr>
          <w:color w:val="231F20"/>
          <w:spacing w:val="2"/>
        </w:rPr>
        <w:t>literaria </w:t>
      </w:r>
      <w:r>
        <w:rPr>
          <w:color w:val="231F20"/>
        </w:rPr>
        <w:t>de </w:t>
      </w:r>
      <w:r>
        <w:rPr>
          <w:color w:val="231F20"/>
          <w:spacing w:val="2"/>
        </w:rPr>
        <w:t>una </w:t>
      </w:r>
      <w:r>
        <w:rPr>
          <w:color w:val="231F20"/>
        </w:rPr>
        <w:t>de </w:t>
      </w:r>
      <w:r>
        <w:rPr>
          <w:color w:val="231F20"/>
          <w:spacing w:val="2"/>
        </w:rPr>
        <w:t>las poetas más </w:t>
      </w:r>
      <w:r>
        <w:rPr>
          <w:color w:val="231F20"/>
        </w:rPr>
        <w:t>importantes de </w:t>
      </w:r>
      <w:r>
        <w:rPr>
          <w:color w:val="231F20"/>
          <w:spacing w:val="12"/>
        </w:rPr>
        <w:t> </w:t>
      </w:r>
      <w:r>
        <w:rPr>
          <w:color w:val="231F20"/>
          <w:spacing w:val="3"/>
        </w:rPr>
        <w:t>América.</w:t>
      </w:r>
    </w:p>
    <w:p>
      <w:pPr>
        <w:pStyle w:val="BodyText"/>
        <w:spacing w:line="278" w:lineRule="auto" w:before="1"/>
        <w:ind w:left="140" w:right="638" w:firstLine="300"/>
        <w:jc w:val="both"/>
      </w:pPr>
      <w:r>
        <w:rPr>
          <w:color w:val="231F20"/>
        </w:rPr>
        <w:t>La educación primaria elemental la cursó en escuelas de diversas ciudades del país. Su padre, por necesidades del mando, andaba de un lugar a otro por lo que la infancia de Olga fue  nómada.</w:t>
      </w:r>
    </w:p>
    <w:p>
      <w:pPr>
        <w:pStyle w:val="BodyText"/>
        <w:spacing w:line="278" w:lineRule="auto" w:before="1"/>
        <w:ind w:left="140" w:right="638" w:firstLine="300"/>
        <w:jc w:val="both"/>
      </w:pPr>
      <w:r>
        <w:rPr>
          <w:color w:val="231F20"/>
          <w:spacing w:val="3"/>
          <w:w w:val="105"/>
        </w:rPr>
        <w:t>En </w:t>
      </w:r>
      <w:r>
        <w:rPr>
          <w:color w:val="231F20"/>
          <w:w w:val="105"/>
        </w:rPr>
        <w:t>el año de 1935 radicó definitivamente en </w:t>
      </w:r>
      <w:r>
        <w:rPr>
          <w:color w:val="231F20"/>
          <w:spacing w:val="3"/>
          <w:w w:val="105"/>
        </w:rPr>
        <w:t>Durango. </w:t>
      </w:r>
      <w:r>
        <w:rPr>
          <w:color w:val="231F20"/>
          <w:w w:val="105"/>
        </w:rPr>
        <w:t>Pocos años después, en </w:t>
      </w:r>
      <w:r>
        <w:rPr>
          <w:color w:val="231F20"/>
          <w:spacing w:val="3"/>
          <w:w w:val="105"/>
        </w:rPr>
        <w:t>1938, </w:t>
      </w:r>
      <w:r>
        <w:rPr>
          <w:color w:val="231F20"/>
          <w:w w:val="105"/>
        </w:rPr>
        <w:t>contrajo matrimonio con el señor</w:t>
      </w:r>
      <w:r>
        <w:rPr>
          <w:color w:val="231F20"/>
          <w:spacing w:val="-28"/>
          <w:w w:val="105"/>
        </w:rPr>
        <w:t> </w:t>
      </w:r>
      <w:r>
        <w:rPr>
          <w:color w:val="231F20"/>
          <w:spacing w:val="2"/>
          <w:w w:val="105"/>
        </w:rPr>
        <w:t>Enrique </w:t>
      </w:r>
      <w:r>
        <w:rPr>
          <w:color w:val="231F20"/>
          <w:w w:val="105"/>
        </w:rPr>
        <w:t>Weber</w:t>
      </w:r>
      <w:r>
        <w:rPr>
          <w:color w:val="231F20"/>
          <w:spacing w:val="-31"/>
          <w:w w:val="105"/>
        </w:rPr>
        <w:t> </w:t>
      </w:r>
      <w:r>
        <w:rPr>
          <w:color w:val="231F20"/>
          <w:spacing w:val="2"/>
          <w:w w:val="105"/>
        </w:rPr>
        <w:t>Lozoya,</w:t>
      </w:r>
      <w:r>
        <w:rPr>
          <w:color w:val="231F20"/>
          <w:spacing w:val="-31"/>
          <w:w w:val="105"/>
        </w:rPr>
        <w:t> </w:t>
      </w:r>
      <w:r>
        <w:rPr>
          <w:color w:val="231F20"/>
          <w:w w:val="105"/>
        </w:rPr>
        <w:t>rico</w:t>
      </w:r>
      <w:r>
        <w:rPr>
          <w:color w:val="231F20"/>
          <w:spacing w:val="-31"/>
          <w:w w:val="105"/>
        </w:rPr>
        <w:t> </w:t>
      </w:r>
      <w:r>
        <w:rPr>
          <w:color w:val="231F20"/>
          <w:w w:val="105"/>
        </w:rPr>
        <w:t>comerciante</w:t>
      </w:r>
      <w:r>
        <w:rPr>
          <w:color w:val="231F20"/>
          <w:spacing w:val="-31"/>
          <w:w w:val="105"/>
        </w:rPr>
        <w:t> </w:t>
      </w:r>
      <w:r>
        <w:rPr>
          <w:color w:val="231F20"/>
          <w:w w:val="105"/>
        </w:rPr>
        <w:t>que</w:t>
      </w:r>
      <w:r>
        <w:rPr>
          <w:color w:val="231F20"/>
          <w:spacing w:val="-31"/>
          <w:w w:val="105"/>
        </w:rPr>
        <w:t> </w:t>
      </w:r>
      <w:r>
        <w:rPr>
          <w:color w:val="231F20"/>
          <w:w w:val="105"/>
        </w:rPr>
        <w:t>valoró</w:t>
      </w:r>
      <w:r>
        <w:rPr>
          <w:color w:val="231F20"/>
          <w:spacing w:val="-31"/>
          <w:w w:val="105"/>
        </w:rPr>
        <w:t> </w:t>
      </w:r>
      <w:r>
        <w:rPr>
          <w:color w:val="231F20"/>
          <w:w w:val="105"/>
        </w:rPr>
        <w:t>el</w:t>
      </w:r>
      <w:r>
        <w:rPr>
          <w:color w:val="231F20"/>
          <w:spacing w:val="-31"/>
          <w:w w:val="105"/>
        </w:rPr>
        <w:t> </w:t>
      </w:r>
      <w:r>
        <w:rPr>
          <w:color w:val="231F20"/>
          <w:w w:val="105"/>
        </w:rPr>
        <w:t>talento</w:t>
      </w:r>
      <w:r>
        <w:rPr>
          <w:color w:val="231F20"/>
          <w:spacing w:val="-31"/>
          <w:w w:val="105"/>
        </w:rPr>
        <w:t> </w:t>
      </w:r>
      <w:r>
        <w:rPr>
          <w:color w:val="231F20"/>
          <w:w w:val="105"/>
        </w:rPr>
        <w:t>y</w:t>
      </w:r>
      <w:r>
        <w:rPr>
          <w:color w:val="231F20"/>
          <w:spacing w:val="-31"/>
          <w:w w:val="105"/>
        </w:rPr>
        <w:t> </w:t>
      </w:r>
      <w:r>
        <w:rPr>
          <w:color w:val="231F20"/>
          <w:w w:val="105"/>
        </w:rPr>
        <w:t>capacidad</w:t>
      </w:r>
      <w:r>
        <w:rPr>
          <w:color w:val="231F20"/>
          <w:spacing w:val="-31"/>
          <w:w w:val="105"/>
        </w:rPr>
        <w:t> </w:t>
      </w:r>
      <w:r>
        <w:rPr>
          <w:color w:val="231F20"/>
          <w:w w:val="105"/>
        </w:rPr>
        <w:t>de su</w:t>
      </w:r>
      <w:r>
        <w:rPr>
          <w:color w:val="231F20"/>
          <w:spacing w:val="-11"/>
          <w:w w:val="105"/>
        </w:rPr>
        <w:t> </w:t>
      </w:r>
      <w:r>
        <w:rPr>
          <w:color w:val="231F20"/>
          <w:w w:val="105"/>
        </w:rPr>
        <w:t>esposa</w:t>
      </w:r>
      <w:r>
        <w:rPr>
          <w:color w:val="231F20"/>
          <w:spacing w:val="-11"/>
          <w:w w:val="105"/>
        </w:rPr>
        <w:t> </w:t>
      </w:r>
      <w:r>
        <w:rPr>
          <w:color w:val="231F20"/>
          <w:w w:val="105"/>
        </w:rPr>
        <w:t>y</w:t>
      </w:r>
      <w:r>
        <w:rPr>
          <w:color w:val="231F20"/>
          <w:spacing w:val="-11"/>
          <w:w w:val="105"/>
        </w:rPr>
        <w:t> </w:t>
      </w:r>
      <w:r>
        <w:rPr>
          <w:color w:val="231F20"/>
          <w:w w:val="105"/>
        </w:rPr>
        <w:t>le</w:t>
      </w:r>
      <w:r>
        <w:rPr>
          <w:color w:val="231F20"/>
          <w:spacing w:val="-11"/>
          <w:w w:val="105"/>
        </w:rPr>
        <w:t> </w:t>
      </w:r>
      <w:r>
        <w:rPr>
          <w:color w:val="231F20"/>
          <w:w w:val="105"/>
        </w:rPr>
        <w:t>dio</w:t>
      </w:r>
      <w:r>
        <w:rPr>
          <w:color w:val="231F20"/>
          <w:spacing w:val="-11"/>
          <w:w w:val="105"/>
        </w:rPr>
        <w:t> </w:t>
      </w:r>
      <w:r>
        <w:rPr>
          <w:color w:val="231F20"/>
          <w:spacing w:val="2"/>
          <w:w w:val="105"/>
        </w:rPr>
        <w:t>facilidades</w:t>
      </w:r>
      <w:r>
        <w:rPr>
          <w:color w:val="231F20"/>
          <w:spacing w:val="-11"/>
          <w:w w:val="105"/>
        </w:rPr>
        <w:t> </w:t>
      </w:r>
      <w:r>
        <w:rPr>
          <w:color w:val="231F20"/>
          <w:spacing w:val="2"/>
          <w:w w:val="105"/>
        </w:rPr>
        <w:t>para</w:t>
      </w:r>
      <w:r>
        <w:rPr>
          <w:color w:val="231F20"/>
          <w:spacing w:val="-11"/>
          <w:w w:val="105"/>
        </w:rPr>
        <w:t> </w:t>
      </w:r>
      <w:r>
        <w:rPr>
          <w:color w:val="231F20"/>
          <w:w w:val="105"/>
        </w:rPr>
        <w:t>su</w:t>
      </w:r>
      <w:r>
        <w:rPr>
          <w:color w:val="231F20"/>
          <w:spacing w:val="-11"/>
          <w:w w:val="105"/>
        </w:rPr>
        <w:t> </w:t>
      </w:r>
      <w:r>
        <w:rPr>
          <w:color w:val="231F20"/>
          <w:w w:val="105"/>
        </w:rPr>
        <w:t>desenvolvimiento.</w:t>
      </w:r>
      <w:r>
        <w:rPr>
          <w:color w:val="231F20"/>
          <w:spacing w:val="-11"/>
          <w:w w:val="105"/>
        </w:rPr>
        <w:t> </w:t>
      </w:r>
      <w:r>
        <w:rPr>
          <w:color w:val="231F20"/>
          <w:spacing w:val="-7"/>
          <w:w w:val="105"/>
        </w:rPr>
        <w:t>Ya</w:t>
      </w:r>
      <w:r>
        <w:rPr>
          <w:color w:val="231F20"/>
          <w:spacing w:val="-11"/>
          <w:w w:val="105"/>
        </w:rPr>
        <w:t> </w:t>
      </w:r>
      <w:r>
        <w:rPr>
          <w:color w:val="231F20"/>
          <w:spacing w:val="3"/>
          <w:w w:val="105"/>
        </w:rPr>
        <w:t>casada,</w:t>
      </w:r>
    </w:p>
    <w:p>
      <w:pPr>
        <w:pStyle w:val="BodyText"/>
        <w:spacing w:line="259" w:lineRule="exact"/>
        <w:ind w:left="140"/>
        <w:jc w:val="both"/>
        <w:rPr>
          <w:rFonts w:ascii="Times New Roman" w:hAnsi="Times New Roman"/>
          <w:b/>
          <w:sz w:val="20"/>
        </w:rPr>
      </w:pPr>
      <w:r>
        <w:rPr>
          <w:color w:val="231F20"/>
        </w:rPr>
        <w:t>ingresó como oyente a la Benemérita y Centenaria Escuela Normal         </w:t>
      </w:r>
      <w:r>
        <w:rPr>
          <w:rFonts w:ascii="Times New Roman" w:hAnsi="Times New Roman"/>
          <w:b/>
          <w:color w:val="757D33"/>
          <w:position w:val="7"/>
          <w:sz w:val="20"/>
        </w:rPr>
        <w:t>83</w:t>
      </w:r>
    </w:p>
    <w:p>
      <w:pPr>
        <w:pStyle w:val="BodyText"/>
        <w:spacing w:line="278" w:lineRule="auto" w:before="42"/>
        <w:ind w:left="140" w:right="637"/>
        <w:jc w:val="both"/>
      </w:pPr>
      <w:r>
        <w:rPr>
          <w:color w:val="231F20"/>
        </w:rPr>
        <w:t>del Estado, y en menos tiempo del establecido  terminó  los  estu- dios de la </w:t>
      </w:r>
      <w:r>
        <w:rPr>
          <w:color w:val="231F20"/>
          <w:spacing w:val="3"/>
        </w:rPr>
        <w:t>carrera </w:t>
      </w:r>
      <w:r>
        <w:rPr>
          <w:color w:val="231F20"/>
        </w:rPr>
        <w:t>de </w:t>
      </w:r>
      <w:r>
        <w:rPr>
          <w:color w:val="231F20"/>
          <w:spacing w:val="2"/>
        </w:rPr>
        <w:t>maestra </w:t>
      </w:r>
      <w:r>
        <w:rPr>
          <w:color w:val="231F20"/>
        </w:rPr>
        <w:t>de Educación </w:t>
      </w:r>
      <w:r>
        <w:rPr>
          <w:color w:val="231F20"/>
          <w:spacing w:val="5"/>
        </w:rPr>
        <w:t>Primaria. </w:t>
      </w:r>
      <w:r>
        <w:rPr>
          <w:color w:val="231F20"/>
        </w:rPr>
        <w:t>No conforme con esa preparación, y sabedora de lo que podía lograr, contrató los </w:t>
      </w:r>
      <w:r>
        <w:rPr>
          <w:color w:val="231F20"/>
          <w:spacing w:val="2"/>
        </w:rPr>
        <w:t>servicios </w:t>
      </w:r>
      <w:r>
        <w:rPr>
          <w:color w:val="231F20"/>
          <w:spacing w:val="3"/>
        </w:rPr>
        <w:t>particulares </w:t>
      </w:r>
      <w:r>
        <w:rPr>
          <w:color w:val="231F20"/>
        </w:rPr>
        <w:t>de eminentes personalidades de la </w:t>
      </w:r>
      <w:r>
        <w:rPr>
          <w:color w:val="231F20"/>
          <w:spacing w:val="4"/>
        </w:rPr>
        <w:t>cultura </w:t>
      </w:r>
      <w:r>
        <w:rPr>
          <w:color w:val="231F20"/>
        </w:rPr>
        <w:t>en </w:t>
      </w:r>
      <w:r>
        <w:rPr>
          <w:color w:val="231F20"/>
          <w:spacing w:val="3"/>
        </w:rPr>
        <w:t>Durango </w:t>
      </w:r>
      <w:r>
        <w:rPr>
          <w:color w:val="231F20"/>
          <w:spacing w:val="2"/>
        </w:rPr>
        <w:t>para </w:t>
      </w:r>
      <w:r>
        <w:rPr>
          <w:color w:val="231F20"/>
        </w:rPr>
        <w:t>que le </w:t>
      </w:r>
      <w:r>
        <w:rPr>
          <w:color w:val="231F20"/>
          <w:spacing w:val="2"/>
        </w:rPr>
        <w:t>dieran clases: </w:t>
      </w:r>
      <w:r>
        <w:rPr>
          <w:color w:val="231F20"/>
        </w:rPr>
        <w:t>la poeta </w:t>
      </w:r>
      <w:r>
        <w:rPr>
          <w:color w:val="231F20"/>
          <w:spacing w:val="2"/>
        </w:rPr>
        <w:t>Cuca </w:t>
      </w:r>
      <w:r>
        <w:rPr>
          <w:color w:val="231F20"/>
        </w:rPr>
        <w:t>Guerrero </w:t>
      </w:r>
      <w:r>
        <w:rPr>
          <w:color w:val="231F20"/>
          <w:spacing w:val="2"/>
        </w:rPr>
        <w:t>Román,  </w:t>
      </w:r>
      <w:r>
        <w:rPr>
          <w:color w:val="231F20"/>
        </w:rPr>
        <w:t>el presbítero David </w:t>
      </w:r>
      <w:r>
        <w:rPr>
          <w:color w:val="231F20"/>
          <w:spacing w:val="4"/>
        </w:rPr>
        <w:t>Ramírez </w:t>
      </w:r>
      <w:r>
        <w:rPr>
          <w:color w:val="231F20"/>
        </w:rPr>
        <w:t>y el licenciado en </w:t>
      </w:r>
      <w:r>
        <w:rPr>
          <w:color w:val="231F20"/>
          <w:spacing w:val="4"/>
        </w:rPr>
        <w:t>Letras </w:t>
      </w:r>
      <w:r>
        <w:rPr>
          <w:color w:val="231F20"/>
        </w:rPr>
        <w:t>José </w:t>
      </w:r>
      <w:r>
        <w:rPr>
          <w:color w:val="231F20"/>
          <w:spacing w:val="2"/>
        </w:rPr>
        <w:t>Villalba </w:t>
      </w:r>
      <w:r>
        <w:rPr>
          <w:color w:val="231F20"/>
          <w:spacing w:val="3"/>
        </w:rPr>
        <w:t>Pinyama, </w:t>
      </w:r>
      <w:r>
        <w:rPr>
          <w:color w:val="231F20"/>
          <w:spacing w:val="2"/>
        </w:rPr>
        <w:t>refugiado </w:t>
      </w:r>
      <w:r>
        <w:rPr>
          <w:color w:val="231F20"/>
        </w:rPr>
        <w:t>español, entre </w:t>
      </w:r>
      <w:r>
        <w:rPr>
          <w:color w:val="231F20"/>
          <w:spacing w:val="13"/>
        </w:rPr>
        <w:t> </w:t>
      </w:r>
      <w:r>
        <w:rPr>
          <w:color w:val="231F20"/>
          <w:spacing w:val="2"/>
        </w:rPr>
        <w:t>otros.</w:t>
      </w:r>
    </w:p>
    <w:p>
      <w:pPr>
        <w:pStyle w:val="BodyText"/>
        <w:spacing w:line="278" w:lineRule="auto" w:before="1"/>
        <w:ind w:left="140" w:right="638" w:firstLine="300"/>
        <w:jc w:val="both"/>
      </w:pPr>
      <w:r>
        <w:rPr>
          <w:color w:val="231F20"/>
        </w:rPr>
        <w:t>Con mucha </w:t>
      </w:r>
      <w:r>
        <w:rPr>
          <w:color w:val="231F20"/>
          <w:spacing w:val="2"/>
        </w:rPr>
        <w:t>satisfacción, </w:t>
      </w:r>
      <w:r>
        <w:rPr>
          <w:color w:val="231F20"/>
        </w:rPr>
        <w:t>platicaba el  señor  Weber  </w:t>
      </w:r>
      <w:r>
        <w:rPr>
          <w:color w:val="231F20"/>
          <w:spacing w:val="2"/>
        </w:rPr>
        <w:t>Lozoya, </w:t>
      </w:r>
      <w:r>
        <w:rPr>
          <w:color w:val="231F20"/>
        </w:rPr>
        <w:t>que su esposa Olga no le pedía regalos en joyas o piedras costosas sino libros de mucha </w:t>
      </w:r>
      <w:r>
        <w:rPr>
          <w:color w:val="231F20"/>
          <w:spacing w:val="3"/>
        </w:rPr>
        <w:t>calidad. Lo </w:t>
      </w:r>
      <w:r>
        <w:rPr>
          <w:color w:val="231F20"/>
        </w:rPr>
        <w:t>anterior se corrobora con la amplia y </w:t>
      </w:r>
      <w:r>
        <w:rPr>
          <w:color w:val="231F20"/>
          <w:spacing w:val="4"/>
        </w:rPr>
        <w:t>magnífica </w:t>
      </w:r>
      <w:r>
        <w:rPr>
          <w:color w:val="231F20"/>
        </w:rPr>
        <w:t>biblioteca que tenía en su momento  </w:t>
      </w:r>
      <w:r>
        <w:rPr>
          <w:color w:val="231F20"/>
          <w:spacing w:val="19"/>
        </w:rPr>
        <w:t> </w:t>
      </w:r>
      <w:r>
        <w:rPr>
          <w:color w:val="231F20"/>
          <w:spacing w:val="2"/>
        </w:rPr>
        <w:t>Olga.</w:t>
      </w:r>
    </w:p>
    <w:p>
      <w:pPr>
        <w:pStyle w:val="BodyText"/>
        <w:spacing w:line="278" w:lineRule="auto" w:before="1"/>
        <w:ind w:left="140" w:right="637" w:firstLine="300"/>
        <w:jc w:val="both"/>
      </w:pPr>
      <w:r>
        <w:rPr>
          <w:color w:val="231F20"/>
        </w:rPr>
        <w:t>Notable poeta, cuyos poemas, </w:t>
      </w:r>
      <w:r>
        <w:rPr>
          <w:color w:val="231F20"/>
          <w:spacing w:val="2"/>
        </w:rPr>
        <w:t>algunos, han </w:t>
      </w:r>
      <w:r>
        <w:rPr>
          <w:color w:val="231F20"/>
        </w:rPr>
        <w:t>sido traducidos </w:t>
      </w:r>
      <w:r>
        <w:rPr>
          <w:color w:val="231F20"/>
          <w:spacing w:val="2"/>
        </w:rPr>
        <w:t>al </w:t>
      </w:r>
      <w:r>
        <w:rPr>
          <w:color w:val="231F20"/>
        </w:rPr>
        <w:t>inglés,</w:t>
      </w:r>
      <w:r>
        <w:rPr>
          <w:color w:val="231F20"/>
          <w:spacing w:val="-10"/>
        </w:rPr>
        <w:t> </w:t>
      </w:r>
      <w:r>
        <w:rPr>
          <w:color w:val="231F20"/>
          <w:spacing w:val="2"/>
        </w:rPr>
        <w:t>francés,</w:t>
      </w:r>
      <w:r>
        <w:rPr>
          <w:color w:val="231F20"/>
          <w:spacing w:val="-10"/>
        </w:rPr>
        <w:t> </w:t>
      </w:r>
      <w:r>
        <w:rPr>
          <w:color w:val="231F20"/>
          <w:spacing w:val="2"/>
        </w:rPr>
        <w:t>portugués,</w:t>
      </w:r>
      <w:r>
        <w:rPr>
          <w:color w:val="231F20"/>
          <w:spacing w:val="-10"/>
        </w:rPr>
        <w:t> </w:t>
      </w:r>
      <w:r>
        <w:rPr>
          <w:color w:val="231F20"/>
          <w:spacing w:val="5"/>
        </w:rPr>
        <w:t>italianoyotros.</w:t>
      </w:r>
      <w:r>
        <w:rPr>
          <w:color w:val="231F20"/>
          <w:spacing w:val="-10"/>
        </w:rPr>
        <w:t> </w:t>
      </w:r>
      <w:r>
        <w:rPr>
          <w:color w:val="231F20"/>
        </w:rPr>
        <w:t>Autora</w:t>
      </w:r>
      <w:r>
        <w:rPr>
          <w:color w:val="231F20"/>
          <w:spacing w:val="-10"/>
        </w:rPr>
        <w:t> </w:t>
      </w:r>
      <w:r>
        <w:rPr>
          <w:color w:val="231F20"/>
        </w:rPr>
        <w:t>de</w:t>
      </w:r>
      <w:r>
        <w:rPr>
          <w:color w:val="231F20"/>
          <w:spacing w:val="-10"/>
        </w:rPr>
        <w:t> </w:t>
      </w:r>
      <w:r>
        <w:rPr>
          <w:color w:val="231F20"/>
          <w:spacing w:val="2"/>
        </w:rPr>
        <w:t>más</w:t>
      </w:r>
      <w:r>
        <w:rPr>
          <w:color w:val="231F20"/>
          <w:spacing w:val="-10"/>
        </w:rPr>
        <w:t> </w:t>
      </w:r>
      <w:r>
        <w:rPr>
          <w:color w:val="231F20"/>
        </w:rPr>
        <w:t>de</w:t>
      </w:r>
      <w:r>
        <w:rPr>
          <w:color w:val="231F20"/>
          <w:spacing w:val="-10"/>
        </w:rPr>
        <w:t> </w:t>
      </w:r>
      <w:r>
        <w:rPr>
          <w:color w:val="231F20"/>
        </w:rPr>
        <w:t>20</w:t>
      </w:r>
      <w:r>
        <w:rPr>
          <w:color w:val="231F20"/>
          <w:spacing w:val="-10"/>
        </w:rPr>
        <w:t> </w:t>
      </w:r>
      <w:r>
        <w:rPr>
          <w:color w:val="231F20"/>
        </w:rPr>
        <w:t>libros de poesía, novelas y cuentos. </w:t>
      </w:r>
      <w:r>
        <w:rPr>
          <w:color w:val="231F20"/>
          <w:spacing w:val="2"/>
        </w:rPr>
        <w:t>En </w:t>
      </w:r>
      <w:r>
        <w:rPr>
          <w:color w:val="231F20"/>
        </w:rPr>
        <w:t>sus obras destacan los temas del amor, el paisaje y el interés histórico. Su pensamiento se ha grabado en cantera de monumentos públicos, anfiteatros, auditorios y aún    en la misma Universidad de </w:t>
      </w:r>
      <w:r>
        <w:rPr>
          <w:color w:val="231F20"/>
          <w:spacing w:val="2"/>
        </w:rPr>
        <w:t>Durango. </w:t>
      </w:r>
      <w:r>
        <w:rPr>
          <w:color w:val="231F20"/>
        </w:rPr>
        <w:t>También </w:t>
      </w:r>
      <w:r>
        <w:rPr>
          <w:color w:val="231F20"/>
          <w:spacing w:val="2"/>
        </w:rPr>
        <w:t>han </w:t>
      </w:r>
      <w:r>
        <w:rPr>
          <w:color w:val="231F20"/>
        </w:rPr>
        <w:t>servido como base para coros, canciones </w:t>
      </w:r>
      <w:r>
        <w:rPr>
          <w:color w:val="231F20"/>
          <w:spacing w:val="2"/>
        </w:rPr>
        <w:t>infantiles </w:t>
      </w:r>
      <w:r>
        <w:rPr>
          <w:color w:val="231F20"/>
        </w:rPr>
        <w:t>y </w:t>
      </w:r>
      <w:r>
        <w:rPr>
          <w:color w:val="231F20"/>
          <w:spacing w:val="2"/>
        </w:rPr>
        <w:t>coreografías. Algunos </w:t>
      </w:r>
      <w:r>
        <w:rPr>
          <w:color w:val="231F20"/>
        </w:rPr>
        <w:t>de sus versos, grabados en bronce, hablan a </w:t>
      </w:r>
      <w:r>
        <w:rPr>
          <w:color w:val="231F20"/>
          <w:spacing w:val="2"/>
        </w:rPr>
        <w:t>las </w:t>
      </w:r>
      <w:r>
        <w:rPr>
          <w:color w:val="231F20"/>
        </w:rPr>
        <w:t>generaciones del presente y del </w:t>
      </w:r>
      <w:r>
        <w:rPr>
          <w:color w:val="231F20"/>
          <w:spacing w:val="2"/>
        </w:rPr>
        <w:t>futuro </w:t>
      </w:r>
      <w:r>
        <w:rPr>
          <w:color w:val="231F20"/>
        </w:rPr>
        <w:t>del profundo sentimiento de esta mujer </w:t>
      </w:r>
      <w:r>
        <w:rPr>
          <w:color w:val="231F20"/>
          <w:spacing w:val="19"/>
        </w:rPr>
        <w:t> </w:t>
      </w:r>
      <w:r>
        <w:rPr>
          <w:color w:val="231F20"/>
          <w:spacing w:val="3"/>
        </w:rPr>
        <w:t>singular.</w:t>
      </w:r>
    </w:p>
    <w:p>
      <w:pPr>
        <w:pStyle w:val="BodyText"/>
        <w:rPr>
          <w:sz w:val="20"/>
        </w:rPr>
      </w:pPr>
    </w:p>
    <w:p>
      <w:pPr>
        <w:pStyle w:val="BodyText"/>
        <w:spacing w:before="6"/>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59" w:right="137" w:firstLine="300"/>
        <w:jc w:val="both"/>
      </w:pPr>
      <w:r>
        <w:rPr>
          <w:color w:val="231F20"/>
        </w:rPr>
        <w:t>Por </w:t>
      </w:r>
      <w:r>
        <w:rPr>
          <w:color w:val="231F20"/>
          <w:spacing w:val="2"/>
        </w:rPr>
        <w:t>más </w:t>
      </w:r>
      <w:r>
        <w:rPr>
          <w:color w:val="231F20"/>
        </w:rPr>
        <w:t>de </w:t>
      </w:r>
      <w:r>
        <w:rPr>
          <w:color w:val="231F20"/>
          <w:spacing w:val="4"/>
        </w:rPr>
        <w:t>12 </w:t>
      </w:r>
      <w:r>
        <w:rPr>
          <w:color w:val="231F20"/>
        </w:rPr>
        <w:t>años </w:t>
      </w:r>
      <w:r>
        <w:rPr>
          <w:color w:val="231F20"/>
          <w:spacing w:val="2"/>
        </w:rPr>
        <w:t>fue directora </w:t>
      </w:r>
      <w:r>
        <w:rPr>
          <w:color w:val="231F20"/>
        </w:rPr>
        <w:t>del </w:t>
      </w:r>
      <w:r>
        <w:rPr>
          <w:color w:val="231F20"/>
          <w:spacing w:val="2"/>
        </w:rPr>
        <w:t>Departamento </w:t>
      </w:r>
      <w:r>
        <w:rPr>
          <w:color w:val="231F20"/>
        </w:rPr>
        <w:t>de Extensión Universitaria de la Universidad </w:t>
      </w:r>
      <w:r>
        <w:rPr>
          <w:color w:val="231F20"/>
          <w:spacing w:val="2"/>
        </w:rPr>
        <w:t>Juárez </w:t>
      </w:r>
      <w:r>
        <w:rPr>
          <w:color w:val="231F20"/>
        </w:rPr>
        <w:t>del Estado de </w:t>
      </w:r>
      <w:r>
        <w:rPr>
          <w:color w:val="231F20"/>
          <w:spacing w:val="2"/>
        </w:rPr>
        <w:t>Durango,  </w:t>
      </w:r>
      <w:r>
        <w:rPr>
          <w:color w:val="231F20"/>
        </w:rPr>
        <w:t>donde, sin contar con  </w:t>
      </w:r>
      <w:r>
        <w:rPr>
          <w:color w:val="231F20"/>
          <w:spacing w:val="2"/>
        </w:rPr>
        <w:t>recursos </w:t>
      </w:r>
      <w:r>
        <w:rPr>
          <w:color w:val="231F20"/>
        </w:rPr>
        <w:t>económicos,  </w:t>
      </w:r>
      <w:r>
        <w:rPr>
          <w:color w:val="231F20"/>
          <w:spacing w:val="3"/>
        </w:rPr>
        <w:t>realizó </w:t>
      </w:r>
      <w:r>
        <w:rPr>
          <w:color w:val="231F20"/>
          <w:spacing w:val="2"/>
        </w:rPr>
        <w:t>brillante </w:t>
      </w:r>
      <w:r>
        <w:rPr>
          <w:color w:val="231F20"/>
        </w:rPr>
        <w:t>labor en</w:t>
      </w:r>
      <w:r>
        <w:rPr>
          <w:color w:val="231F20"/>
          <w:spacing w:val="-5"/>
        </w:rPr>
        <w:t> </w:t>
      </w:r>
      <w:r>
        <w:rPr>
          <w:color w:val="231F20"/>
        </w:rPr>
        <w:t>bien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honorable</w:t>
      </w:r>
      <w:r>
        <w:rPr>
          <w:color w:val="231F20"/>
          <w:spacing w:val="-5"/>
        </w:rPr>
        <w:t> </w:t>
      </w:r>
      <w:r>
        <w:rPr>
          <w:color w:val="231F20"/>
          <w:spacing w:val="2"/>
        </w:rPr>
        <w:t>institución.</w:t>
      </w:r>
      <w:r>
        <w:rPr>
          <w:color w:val="231F20"/>
          <w:spacing w:val="-5"/>
        </w:rPr>
        <w:t> </w:t>
      </w:r>
      <w:r>
        <w:rPr>
          <w:color w:val="231F20"/>
        </w:rPr>
        <w:t>Estuvo</w:t>
      </w:r>
      <w:r>
        <w:rPr>
          <w:color w:val="231F20"/>
          <w:spacing w:val="-5"/>
        </w:rPr>
        <w:t> </w:t>
      </w:r>
      <w:r>
        <w:rPr>
          <w:color w:val="231F20"/>
          <w:spacing w:val="3"/>
        </w:rPr>
        <w:t>al</w:t>
      </w:r>
      <w:r>
        <w:rPr>
          <w:color w:val="231F20"/>
          <w:spacing w:val="-5"/>
        </w:rPr>
        <w:t> </w:t>
      </w:r>
      <w:r>
        <w:rPr>
          <w:color w:val="231F20"/>
        </w:rPr>
        <w:t>frente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Promotoría </w:t>
      </w:r>
      <w:r>
        <w:rPr>
          <w:color w:val="231F20"/>
          <w:spacing w:val="3"/>
        </w:rPr>
        <w:t>Cultural </w:t>
      </w:r>
      <w:r>
        <w:rPr>
          <w:color w:val="231F20"/>
        </w:rPr>
        <w:t>de la </w:t>
      </w:r>
      <w:r>
        <w:rPr>
          <w:color w:val="231F20"/>
          <w:spacing w:val="3"/>
        </w:rPr>
        <w:t>Casa </w:t>
      </w:r>
      <w:r>
        <w:rPr>
          <w:color w:val="231F20"/>
        </w:rPr>
        <w:t>de la Juventud en </w:t>
      </w:r>
      <w:r>
        <w:rPr>
          <w:color w:val="231F20"/>
          <w:spacing w:val="3"/>
        </w:rPr>
        <w:t>Durango, </w:t>
      </w:r>
      <w:r>
        <w:rPr>
          <w:color w:val="231F20"/>
        </w:rPr>
        <w:t>donde se </w:t>
      </w:r>
      <w:r>
        <w:rPr>
          <w:color w:val="231F20"/>
          <w:spacing w:val="2"/>
        </w:rPr>
        <w:t>hizo </w:t>
      </w:r>
      <w:r>
        <w:rPr>
          <w:color w:val="231F20"/>
        </w:rPr>
        <w:t>sentir fuertemente la </w:t>
      </w:r>
      <w:r>
        <w:rPr>
          <w:color w:val="231F20"/>
          <w:spacing w:val="3"/>
        </w:rPr>
        <w:t>influencia </w:t>
      </w:r>
      <w:r>
        <w:rPr>
          <w:color w:val="231F20"/>
        </w:rPr>
        <w:t>de su capacidad y trabajo; también </w:t>
      </w:r>
      <w:r>
        <w:rPr>
          <w:color w:val="231F20"/>
          <w:spacing w:val="2"/>
        </w:rPr>
        <w:t>fue </w:t>
      </w:r>
      <w:r>
        <w:rPr>
          <w:color w:val="231F20"/>
        </w:rPr>
        <w:t>asesora </w:t>
      </w:r>
      <w:r>
        <w:rPr>
          <w:color w:val="231F20"/>
          <w:spacing w:val="4"/>
        </w:rPr>
        <w:t>cultural </w:t>
      </w:r>
      <w:r>
        <w:rPr>
          <w:color w:val="231F20"/>
        </w:rPr>
        <w:t>del gobierno del</w:t>
      </w:r>
      <w:r>
        <w:rPr>
          <w:color w:val="231F20"/>
          <w:spacing w:val="3"/>
        </w:rPr>
        <w:t> </w:t>
      </w:r>
      <w:r>
        <w:rPr>
          <w:color w:val="231F20"/>
        </w:rPr>
        <w:t>estado.</w:t>
      </w:r>
    </w:p>
    <w:p>
      <w:pPr>
        <w:pStyle w:val="BodyText"/>
        <w:spacing w:line="278" w:lineRule="auto" w:before="1"/>
        <w:ind w:left="659" w:right="137" w:firstLine="300"/>
        <w:jc w:val="both"/>
      </w:pPr>
      <w:r>
        <w:rPr>
          <w:color w:val="231F20"/>
        </w:rPr>
        <w:t>Su voz poética ha sido escuchada en numerosos recintos de Méxicoyde Europa,sobretodode Francia,paísqueleotorgóunmere- cido reconocimiento. Su obra es amplia y fecunda, su poesía bella y significativa, donde las palabras vibran por su extensión y profun- didad, en ellas canta al hombre, a la vida, a la naturaleza, a la   mujer</w:t>
      </w:r>
    </w:p>
    <w:p>
      <w:pPr>
        <w:pStyle w:val="BodyText"/>
        <w:tabs>
          <w:tab w:pos="659" w:val="left" w:leader="none"/>
        </w:tabs>
        <w:spacing w:line="259" w:lineRule="exact"/>
        <w:ind w:left="114"/>
      </w:pPr>
      <w:r>
        <w:rPr>
          <w:rFonts w:ascii="Times New Roman"/>
          <w:b/>
          <w:color w:val="757D33"/>
          <w:position w:val="7"/>
          <w:sz w:val="20"/>
        </w:rPr>
        <w:t>84</w:t>
        <w:tab/>
      </w:r>
      <w:r>
        <w:rPr>
          <w:color w:val="231F20"/>
        </w:rPr>
        <w:t>y </w:t>
      </w:r>
      <w:r>
        <w:rPr>
          <w:color w:val="231F20"/>
          <w:spacing w:val="2"/>
        </w:rPr>
        <w:t>cada </w:t>
      </w:r>
      <w:r>
        <w:rPr>
          <w:color w:val="231F20"/>
        </w:rPr>
        <w:t>tema </w:t>
      </w:r>
      <w:r>
        <w:rPr>
          <w:color w:val="231F20"/>
          <w:spacing w:val="3"/>
        </w:rPr>
        <w:t>alcanza </w:t>
      </w:r>
      <w:r>
        <w:rPr>
          <w:color w:val="231F20"/>
        </w:rPr>
        <w:t>en ella los ideales y sentimientos</w:t>
      </w:r>
      <w:r>
        <w:rPr>
          <w:color w:val="231F20"/>
          <w:spacing w:val="29"/>
        </w:rPr>
        <w:t> </w:t>
      </w:r>
      <w:r>
        <w:rPr>
          <w:color w:val="231F20"/>
          <w:spacing w:val="2"/>
        </w:rPr>
        <w:t>universales.</w:t>
      </w:r>
    </w:p>
    <w:p>
      <w:pPr>
        <w:pStyle w:val="BodyText"/>
        <w:spacing w:before="42"/>
        <w:ind w:left="959"/>
      </w:pPr>
      <w:r>
        <w:rPr>
          <w:color w:val="231F20"/>
        </w:rPr>
        <w:t>Entre sus obras se encuentran:</w:t>
      </w:r>
    </w:p>
    <w:p>
      <w:pPr>
        <w:spacing w:line="278" w:lineRule="auto" w:before="42"/>
        <w:ind w:left="659" w:right="138" w:firstLine="300"/>
        <w:jc w:val="both"/>
        <w:rPr>
          <w:sz w:val="22"/>
        </w:rPr>
      </w:pPr>
      <w:r>
        <w:rPr>
          <w:color w:val="231F20"/>
          <w:sz w:val="22"/>
        </w:rPr>
        <w:t>Cuentos: </w:t>
      </w:r>
      <w:r>
        <w:rPr>
          <w:i/>
          <w:color w:val="231F20"/>
          <w:sz w:val="22"/>
        </w:rPr>
        <w:t>Toribio </w:t>
      </w:r>
      <w:r>
        <w:rPr>
          <w:color w:val="231F20"/>
          <w:sz w:val="22"/>
        </w:rPr>
        <w:t>(1962), </w:t>
      </w:r>
      <w:r>
        <w:rPr>
          <w:i/>
          <w:color w:val="231F20"/>
          <w:sz w:val="22"/>
        </w:rPr>
        <w:t>El </w:t>
      </w:r>
      <w:r>
        <w:rPr>
          <w:i/>
          <w:color w:val="231F20"/>
          <w:spacing w:val="2"/>
          <w:sz w:val="22"/>
        </w:rPr>
        <w:t>portillo </w:t>
      </w:r>
      <w:r>
        <w:rPr>
          <w:color w:val="231F20"/>
          <w:sz w:val="22"/>
        </w:rPr>
        <w:t>(1965), </w:t>
      </w:r>
      <w:r>
        <w:rPr>
          <w:i/>
          <w:color w:val="231F20"/>
          <w:spacing w:val="-3"/>
          <w:sz w:val="22"/>
        </w:rPr>
        <w:t>Tres </w:t>
      </w:r>
      <w:r>
        <w:rPr>
          <w:i/>
          <w:color w:val="231F20"/>
          <w:sz w:val="22"/>
        </w:rPr>
        <w:t>judíos</w:t>
      </w:r>
      <w:r>
        <w:rPr>
          <w:color w:val="231F20"/>
          <w:sz w:val="22"/>
        </w:rPr>
        <w:t>, </w:t>
      </w:r>
      <w:r>
        <w:rPr>
          <w:i/>
          <w:color w:val="231F20"/>
          <w:sz w:val="22"/>
        </w:rPr>
        <w:t>Los novios</w:t>
      </w:r>
      <w:r>
        <w:rPr>
          <w:color w:val="231F20"/>
          <w:sz w:val="22"/>
        </w:rPr>
        <w:t>, </w:t>
      </w:r>
      <w:r>
        <w:rPr>
          <w:i/>
          <w:color w:val="231F20"/>
          <w:spacing w:val="2"/>
          <w:sz w:val="22"/>
        </w:rPr>
        <w:t>Daguerrotipos </w:t>
      </w:r>
      <w:r>
        <w:rPr>
          <w:color w:val="231F20"/>
          <w:sz w:val="22"/>
        </w:rPr>
        <w:t>(1970), </w:t>
      </w:r>
      <w:r>
        <w:rPr>
          <w:i/>
          <w:color w:val="231F20"/>
          <w:sz w:val="22"/>
        </w:rPr>
        <w:t>Cuentos para Eugenio </w:t>
      </w:r>
      <w:r>
        <w:rPr>
          <w:color w:val="231F20"/>
          <w:sz w:val="22"/>
        </w:rPr>
        <w:t>(1980), </w:t>
      </w:r>
      <w:r>
        <w:rPr>
          <w:i/>
          <w:color w:val="231F20"/>
          <w:spacing w:val="2"/>
          <w:sz w:val="22"/>
        </w:rPr>
        <w:t>Señales </w:t>
      </w:r>
      <w:r>
        <w:rPr>
          <w:i/>
          <w:color w:val="231F20"/>
          <w:sz w:val="22"/>
        </w:rPr>
        <w:t>de  </w:t>
      </w:r>
      <w:r>
        <w:rPr>
          <w:i/>
          <w:color w:val="231F20"/>
          <w:sz w:val="22"/>
        </w:rPr>
        <w:t>humo</w:t>
      </w:r>
      <w:r>
        <w:rPr>
          <w:i/>
          <w:color w:val="231F20"/>
          <w:spacing w:val="-11"/>
          <w:sz w:val="22"/>
        </w:rPr>
        <w:t> </w:t>
      </w:r>
      <w:r>
        <w:rPr>
          <w:color w:val="231F20"/>
          <w:sz w:val="22"/>
        </w:rPr>
        <w:t>(1982),</w:t>
      </w:r>
      <w:r>
        <w:rPr>
          <w:color w:val="231F20"/>
          <w:spacing w:val="-11"/>
          <w:sz w:val="22"/>
        </w:rPr>
        <w:t> </w:t>
      </w:r>
      <w:r>
        <w:rPr>
          <w:i/>
          <w:color w:val="231F20"/>
          <w:spacing w:val="2"/>
          <w:sz w:val="22"/>
        </w:rPr>
        <w:t>Casa</w:t>
      </w:r>
      <w:r>
        <w:rPr>
          <w:i/>
          <w:color w:val="231F20"/>
          <w:spacing w:val="-11"/>
          <w:sz w:val="22"/>
        </w:rPr>
        <w:t> </w:t>
      </w:r>
      <w:r>
        <w:rPr>
          <w:i/>
          <w:color w:val="231F20"/>
          <w:sz w:val="22"/>
        </w:rPr>
        <w:t>encantada</w:t>
      </w:r>
      <w:r>
        <w:rPr>
          <w:i/>
          <w:color w:val="231F20"/>
          <w:spacing w:val="-11"/>
          <w:sz w:val="22"/>
        </w:rPr>
        <w:t> </w:t>
      </w:r>
      <w:r>
        <w:rPr>
          <w:color w:val="231F20"/>
          <w:sz w:val="22"/>
        </w:rPr>
        <w:t>(1983).</w:t>
      </w:r>
    </w:p>
    <w:p>
      <w:pPr>
        <w:pStyle w:val="BodyText"/>
        <w:spacing w:line="278" w:lineRule="auto" w:before="1"/>
        <w:ind w:left="659" w:right="137" w:firstLine="300"/>
        <w:jc w:val="both"/>
      </w:pPr>
      <w:r>
        <w:rPr>
          <w:color w:val="231F20"/>
          <w:w w:val="103"/>
        </w:rPr>
        <w:t>E</w:t>
      </w:r>
      <w:r>
        <w:rPr>
          <w:color w:val="231F20"/>
          <w:w w:val="107"/>
        </w:rPr>
        <w:t>n</w:t>
      </w:r>
      <w:r>
        <w:rPr>
          <w:color w:val="231F20"/>
          <w:w w:val="96"/>
        </w:rPr>
        <w:t>s</w:t>
      </w:r>
      <w:r>
        <w:rPr>
          <w:color w:val="231F20"/>
          <w:w w:val="90"/>
        </w:rPr>
        <w:t>a</w:t>
      </w:r>
      <w:r>
        <w:rPr>
          <w:color w:val="231F20"/>
          <w:w w:val="106"/>
        </w:rPr>
        <w:t>y</w:t>
      </w:r>
      <w:r>
        <w:rPr>
          <w:color w:val="231F20"/>
          <w:w w:val="106"/>
        </w:rPr>
        <w:t>o</w:t>
      </w:r>
      <w:r>
        <w:rPr>
          <w:color w:val="231F20"/>
          <w:w w:val="100"/>
        </w:rPr>
        <w:t>s:</w:t>
      </w:r>
      <w:r>
        <w:rPr>
          <w:color w:val="231F20"/>
        </w:rPr>
        <w:t> </w:t>
      </w:r>
      <w:r>
        <w:rPr>
          <w:color w:val="231F20"/>
          <w:w w:val="128"/>
        </w:rPr>
        <w:t>“</w:t>
      </w:r>
      <w:r>
        <w:rPr>
          <w:color w:val="231F20"/>
          <w:w w:val="120"/>
        </w:rPr>
        <w:t>C</w:t>
      </w:r>
      <w:r>
        <w:rPr>
          <w:color w:val="231F20"/>
          <w:w w:val="90"/>
        </w:rPr>
        <w:t>a</w:t>
      </w:r>
      <w:r>
        <w:rPr>
          <w:color w:val="231F20"/>
          <w:w w:val="108"/>
        </w:rPr>
        <w:t>l</w:t>
      </w:r>
      <w:r>
        <w:rPr>
          <w:color w:val="231F20"/>
          <w:w w:val="97"/>
        </w:rPr>
        <w:t>e</w:t>
      </w:r>
      <w:r>
        <w:rPr>
          <w:color w:val="231F20"/>
          <w:w w:val="107"/>
        </w:rPr>
        <w:t>n</w:t>
      </w:r>
      <w:r>
        <w:rPr>
          <w:color w:val="231F20"/>
          <w:w w:val="103"/>
        </w:rPr>
        <w:t>d</w:t>
      </w:r>
      <w:r>
        <w:rPr>
          <w:color w:val="231F20"/>
          <w:w w:val="90"/>
        </w:rPr>
        <w:t>a</w:t>
      </w:r>
      <w:r>
        <w:rPr>
          <w:color w:val="231F20"/>
          <w:w w:val="90"/>
        </w:rPr>
        <w:t>r</w:t>
      </w:r>
      <w:r>
        <w:rPr>
          <w:color w:val="231F20"/>
          <w:w w:val="105"/>
        </w:rPr>
        <w:t>i</w:t>
      </w:r>
      <w:r>
        <w:rPr>
          <w:color w:val="231F20"/>
          <w:w w:val="106"/>
        </w:rPr>
        <w:t>o</w:t>
      </w:r>
      <w:r>
        <w:rPr>
          <w:color w:val="231F20"/>
          <w:w w:val="103"/>
        </w:rPr>
        <w:t>d</w:t>
      </w:r>
      <w:r>
        <w:rPr>
          <w:color w:val="231F20"/>
          <w:w w:val="105"/>
        </w:rPr>
        <w:t>u</w:t>
      </w:r>
      <w:r>
        <w:rPr>
          <w:color w:val="231F20"/>
          <w:w w:val="90"/>
        </w:rPr>
        <w:t>r</w:t>
      </w:r>
      <w:r>
        <w:rPr>
          <w:color w:val="231F20"/>
          <w:w w:val="90"/>
        </w:rPr>
        <w:t>a</w:t>
      </w:r>
      <w:r>
        <w:rPr>
          <w:color w:val="231F20"/>
          <w:w w:val="107"/>
        </w:rPr>
        <w:t>n</w:t>
      </w:r>
      <w:r>
        <w:rPr>
          <w:color w:val="231F20"/>
          <w:w w:val="100"/>
        </w:rPr>
        <w:t>g</w:t>
      </w:r>
      <w:r>
        <w:rPr>
          <w:color w:val="231F20"/>
          <w:w w:val="105"/>
        </w:rPr>
        <w:t>u</w:t>
      </w:r>
      <w:r>
        <w:rPr>
          <w:color w:val="231F20"/>
          <w:w w:val="97"/>
        </w:rPr>
        <w:t>e</w:t>
      </w:r>
      <w:r>
        <w:rPr>
          <w:color w:val="231F20"/>
          <w:w w:val="107"/>
        </w:rPr>
        <w:t>n</w:t>
      </w:r>
      <w:r>
        <w:rPr>
          <w:color w:val="231F20"/>
          <w:w w:val="96"/>
        </w:rPr>
        <w:t>s</w:t>
      </w:r>
      <w:r>
        <w:rPr>
          <w:color w:val="231F20"/>
          <w:w w:val="97"/>
        </w:rPr>
        <w:t>e</w:t>
      </w:r>
      <w:r>
        <w:rPr>
          <w:color w:val="231F20"/>
          <w:w w:val="128"/>
        </w:rPr>
        <w:t>”</w:t>
      </w:r>
      <w:r>
        <w:rPr>
          <w:color w:val="231F20"/>
          <w:w w:val="91"/>
        </w:rPr>
        <w:t>(</w:t>
      </w:r>
      <w:r>
        <w:rPr>
          <w:color w:val="231F20"/>
          <w:w w:val="109"/>
        </w:rPr>
        <w:t>h</w:t>
      </w:r>
      <w:r>
        <w:rPr>
          <w:color w:val="231F20"/>
          <w:w w:val="105"/>
        </w:rPr>
        <w:t>i</w:t>
      </w:r>
      <w:r>
        <w:rPr>
          <w:color w:val="231F20"/>
          <w:w w:val="99"/>
        </w:rPr>
        <w:t>st</w:t>
      </w:r>
      <w:r>
        <w:rPr>
          <w:color w:val="231F20"/>
          <w:w w:val="106"/>
        </w:rPr>
        <w:t>o</w:t>
      </w:r>
      <w:r>
        <w:rPr>
          <w:color w:val="231F20"/>
          <w:w w:val="90"/>
        </w:rPr>
        <w:t>r</w:t>
      </w:r>
      <w:r>
        <w:rPr>
          <w:color w:val="231F20"/>
          <w:w w:val="105"/>
        </w:rPr>
        <w:t>i</w:t>
      </w:r>
      <w:r>
        <w:rPr>
          <w:color w:val="231F20"/>
          <w:w w:val="90"/>
        </w:rPr>
        <w:t>a</w:t>
      </w:r>
      <w:r>
        <w:rPr>
          <w:color w:val="231F20"/>
          <w:w w:val="125"/>
        </w:rPr>
        <w:t>,</w:t>
      </w:r>
      <w:r>
        <w:rPr>
          <w:color w:val="231F20"/>
        </w:rPr>
        <w:t> </w:t>
      </w:r>
      <w:r>
        <w:rPr>
          <w:color w:val="231F20"/>
          <w:w w:val="63"/>
        </w:rPr>
        <w:t>1</w:t>
      </w:r>
      <w:r>
        <w:rPr>
          <w:color w:val="231F20"/>
          <w:w w:val="102"/>
        </w:rPr>
        <w:t>969</w:t>
      </w:r>
      <w:r>
        <w:rPr>
          <w:color w:val="231F20"/>
          <w:w w:val="91"/>
        </w:rPr>
        <w:t>)</w:t>
      </w:r>
      <w:r>
        <w:rPr>
          <w:color w:val="231F20"/>
          <w:w w:val="125"/>
        </w:rPr>
        <w:t>,</w:t>
      </w:r>
      <w:r>
        <w:rPr>
          <w:color w:val="231F20"/>
          <w:w w:val="128"/>
        </w:rPr>
        <w:t>“</w:t>
      </w:r>
      <w:r>
        <w:rPr>
          <w:color w:val="231F20"/>
          <w:w w:val="119"/>
        </w:rPr>
        <w:t>H</w:t>
      </w:r>
      <w:r>
        <w:rPr>
          <w:color w:val="231F20"/>
          <w:w w:val="106"/>
        </w:rPr>
        <w:t>o</w:t>
      </w:r>
      <w:r>
        <w:rPr>
          <w:color w:val="231F20"/>
          <w:w w:val="109"/>
        </w:rPr>
        <w:t>m</w:t>
      </w:r>
      <w:r>
        <w:rPr>
          <w:color w:val="231F20"/>
          <w:w w:val="97"/>
        </w:rPr>
        <w:t>e</w:t>
      </w:r>
      <w:r>
        <w:rPr>
          <w:color w:val="231F20"/>
          <w:w w:val="107"/>
        </w:rPr>
        <w:t>n</w:t>
      </w:r>
      <w:r>
        <w:rPr>
          <w:color w:val="231F20"/>
          <w:w w:val="90"/>
        </w:rPr>
        <w:t>a</w:t>
      </w:r>
      <w:r>
        <w:rPr>
          <w:color w:val="231F20"/>
          <w:w w:val="110"/>
        </w:rPr>
        <w:t>j</w:t>
      </w:r>
      <w:r>
        <w:rPr>
          <w:color w:val="231F20"/>
          <w:w w:val="97"/>
        </w:rPr>
        <w:t>e </w:t>
      </w:r>
      <w:r>
        <w:rPr>
          <w:color w:val="231F20"/>
        </w:rPr>
        <w:t>a las mujeres de Durango” (biografías históricas, 1979), “Homenaje a los generales Arrieta” (1980).</w:t>
      </w:r>
    </w:p>
    <w:p>
      <w:pPr>
        <w:spacing w:before="1"/>
        <w:ind w:left="959" w:right="0" w:firstLine="0"/>
        <w:jc w:val="left"/>
        <w:rPr>
          <w:i/>
          <w:sz w:val="22"/>
        </w:rPr>
      </w:pPr>
      <w:r>
        <w:rPr>
          <w:color w:val="231F20"/>
          <w:w w:val="105"/>
          <w:sz w:val="22"/>
        </w:rPr>
        <w:t>Novela: </w:t>
      </w:r>
      <w:r>
        <w:rPr>
          <w:i/>
          <w:color w:val="231F20"/>
          <w:w w:val="105"/>
          <w:sz w:val="22"/>
        </w:rPr>
        <w:t>La que todos amaron </w:t>
      </w:r>
      <w:r>
        <w:rPr>
          <w:color w:val="231F20"/>
          <w:w w:val="105"/>
          <w:sz w:val="22"/>
        </w:rPr>
        <w:t>(1947), </w:t>
      </w:r>
      <w:r>
        <w:rPr>
          <w:i/>
          <w:color w:val="231F20"/>
          <w:w w:val="105"/>
          <w:sz w:val="22"/>
        </w:rPr>
        <w:t>Un día </w:t>
      </w:r>
      <w:r>
        <w:rPr>
          <w:color w:val="231F20"/>
          <w:w w:val="105"/>
          <w:sz w:val="22"/>
        </w:rPr>
        <w:t>(1972), </w:t>
      </w:r>
      <w:r>
        <w:rPr>
          <w:i/>
          <w:color w:val="231F20"/>
          <w:w w:val="105"/>
          <w:sz w:val="22"/>
        </w:rPr>
        <w:t>La mansión</w:t>
      </w:r>
    </w:p>
    <w:p>
      <w:pPr>
        <w:spacing w:before="42"/>
        <w:ind w:left="659" w:right="0" w:firstLine="0"/>
        <w:jc w:val="left"/>
        <w:rPr>
          <w:sz w:val="22"/>
        </w:rPr>
      </w:pPr>
      <w:r>
        <w:rPr>
          <w:color w:val="231F20"/>
          <w:w w:val="95"/>
          <w:sz w:val="22"/>
        </w:rPr>
        <w:t>(1976), </w:t>
      </w:r>
      <w:r>
        <w:rPr>
          <w:i/>
          <w:color w:val="231F20"/>
          <w:w w:val="95"/>
          <w:sz w:val="22"/>
        </w:rPr>
        <w:t>Clara </w:t>
      </w:r>
      <w:r>
        <w:rPr>
          <w:color w:val="231F20"/>
          <w:w w:val="95"/>
          <w:sz w:val="22"/>
        </w:rPr>
        <w:t>(1972).</w:t>
      </w:r>
    </w:p>
    <w:p>
      <w:pPr>
        <w:spacing w:line="278" w:lineRule="auto" w:before="42"/>
        <w:ind w:left="659" w:right="137" w:firstLine="300"/>
        <w:jc w:val="both"/>
        <w:rPr>
          <w:i/>
          <w:sz w:val="22"/>
        </w:rPr>
      </w:pPr>
      <w:r>
        <w:rPr>
          <w:color w:val="231F20"/>
          <w:sz w:val="22"/>
        </w:rPr>
        <w:t>Poesía: </w:t>
      </w:r>
      <w:r>
        <w:rPr>
          <w:i/>
          <w:color w:val="231F20"/>
          <w:spacing w:val="-5"/>
          <w:sz w:val="22"/>
        </w:rPr>
        <w:t>Tres </w:t>
      </w:r>
      <w:r>
        <w:rPr>
          <w:i/>
          <w:color w:val="231F20"/>
          <w:sz w:val="22"/>
        </w:rPr>
        <w:t>poemas </w:t>
      </w:r>
      <w:r>
        <w:rPr>
          <w:color w:val="231F20"/>
          <w:sz w:val="22"/>
        </w:rPr>
        <w:t>(1952), </w:t>
      </w:r>
      <w:r>
        <w:rPr>
          <w:i/>
          <w:color w:val="231F20"/>
          <w:sz w:val="22"/>
        </w:rPr>
        <w:t>Dos estados medulares y un momento </w:t>
      </w:r>
      <w:r>
        <w:rPr>
          <w:i/>
          <w:color w:val="231F20"/>
          <w:sz w:val="22"/>
        </w:rPr>
        <w:t>de</w:t>
      </w:r>
      <w:r>
        <w:rPr>
          <w:i/>
          <w:color w:val="231F20"/>
          <w:spacing w:val="-8"/>
          <w:sz w:val="22"/>
        </w:rPr>
        <w:t> </w:t>
      </w:r>
      <w:r>
        <w:rPr>
          <w:i/>
          <w:color w:val="231F20"/>
          <w:sz w:val="22"/>
        </w:rPr>
        <w:t>transición</w:t>
      </w:r>
      <w:r>
        <w:rPr>
          <w:i/>
          <w:color w:val="231F20"/>
          <w:spacing w:val="-8"/>
          <w:sz w:val="22"/>
        </w:rPr>
        <w:t> </w:t>
      </w:r>
      <w:r>
        <w:rPr>
          <w:color w:val="231F20"/>
          <w:sz w:val="22"/>
        </w:rPr>
        <w:t>(1955),</w:t>
      </w:r>
      <w:r>
        <w:rPr>
          <w:color w:val="231F20"/>
          <w:spacing w:val="-8"/>
          <w:sz w:val="22"/>
        </w:rPr>
        <w:t> </w:t>
      </w:r>
      <w:r>
        <w:rPr>
          <w:i/>
          <w:color w:val="231F20"/>
          <w:sz w:val="22"/>
        </w:rPr>
        <w:t>Cristal</w:t>
      </w:r>
      <w:r>
        <w:rPr>
          <w:i/>
          <w:color w:val="231F20"/>
          <w:spacing w:val="-8"/>
          <w:sz w:val="22"/>
        </w:rPr>
        <w:t> </w:t>
      </w:r>
      <w:r>
        <w:rPr>
          <w:i/>
          <w:color w:val="231F20"/>
          <w:sz w:val="22"/>
        </w:rPr>
        <w:t>adentro</w:t>
      </w:r>
      <w:r>
        <w:rPr>
          <w:i/>
          <w:color w:val="231F20"/>
          <w:spacing w:val="-8"/>
          <w:sz w:val="22"/>
        </w:rPr>
        <w:t> </w:t>
      </w:r>
      <w:r>
        <w:rPr>
          <w:color w:val="231F20"/>
          <w:sz w:val="22"/>
        </w:rPr>
        <w:t>(1957),</w:t>
      </w:r>
      <w:r>
        <w:rPr>
          <w:color w:val="231F20"/>
          <w:spacing w:val="-8"/>
          <w:sz w:val="22"/>
        </w:rPr>
        <w:t> </w:t>
      </w:r>
      <w:r>
        <w:rPr>
          <w:i/>
          <w:color w:val="231F20"/>
          <w:sz w:val="22"/>
        </w:rPr>
        <w:t>Coloquio</w:t>
      </w:r>
      <w:r>
        <w:rPr>
          <w:i/>
          <w:color w:val="231F20"/>
          <w:spacing w:val="-8"/>
          <w:sz w:val="22"/>
        </w:rPr>
        <w:t> </w:t>
      </w:r>
      <w:r>
        <w:rPr>
          <w:i/>
          <w:color w:val="231F20"/>
          <w:sz w:val="22"/>
        </w:rPr>
        <w:t>de</w:t>
      </w:r>
      <w:r>
        <w:rPr>
          <w:i/>
          <w:color w:val="231F20"/>
          <w:spacing w:val="-8"/>
          <w:sz w:val="22"/>
        </w:rPr>
        <w:t> </w:t>
      </w:r>
      <w:r>
        <w:rPr>
          <w:i/>
          <w:color w:val="231F20"/>
          <w:sz w:val="22"/>
        </w:rPr>
        <w:t>amor</w:t>
      </w:r>
      <w:r>
        <w:rPr>
          <w:i/>
          <w:color w:val="231F20"/>
          <w:spacing w:val="-8"/>
          <w:sz w:val="22"/>
        </w:rPr>
        <w:t> </w:t>
      </w:r>
      <w:r>
        <w:rPr>
          <w:color w:val="231F20"/>
          <w:sz w:val="22"/>
        </w:rPr>
        <w:t>(1957), </w:t>
      </w:r>
      <w:r>
        <w:rPr>
          <w:i/>
          <w:color w:val="231F20"/>
          <w:sz w:val="22"/>
        </w:rPr>
        <w:t>Mínima galaxia </w:t>
      </w:r>
      <w:r>
        <w:rPr>
          <w:color w:val="231F20"/>
          <w:sz w:val="22"/>
        </w:rPr>
        <w:t>(1958), </w:t>
      </w:r>
      <w:r>
        <w:rPr>
          <w:i/>
          <w:color w:val="231F20"/>
          <w:sz w:val="22"/>
        </w:rPr>
        <w:t>La fuente de la alegría </w:t>
      </w:r>
      <w:r>
        <w:rPr>
          <w:color w:val="231F20"/>
          <w:sz w:val="22"/>
        </w:rPr>
        <w:t>(1958), </w:t>
      </w:r>
      <w:r>
        <w:rPr>
          <w:i/>
          <w:color w:val="231F20"/>
          <w:sz w:val="22"/>
        </w:rPr>
        <w:t>La sequía y </w:t>
      </w:r>
      <w:r>
        <w:rPr>
          <w:i/>
          <w:color w:val="231F20"/>
          <w:sz w:val="22"/>
        </w:rPr>
        <w:t>nosotros</w:t>
      </w:r>
      <w:r>
        <w:rPr>
          <w:i/>
          <w:color w:val="231F20"/>
          <w:spacing w:val="-21"/>
          <w:sz w:val="22"/>
        </w:rPr>
        <w:t> </w:t>
      </w:r>
      <w:r>
        <w:rPr>
          <w:color w:val="231F20"/>
          <w:sz w:val="22"/>
        </w:rPr>
        <w:t>(1958),</w:t>
      </w:r>
      <w:r>
        <w:rPr>
          <w:color w:val="231F20"/>
          <w:spacing w:val="-22"/>
          <w:sz w:val="22"/>
        </w:rPr>
        <w:t> </w:t>
      </w:r>
      <w:r>
        <w:rPr>
          <w:i/>
          <w:color w:val="231F20"/>
          <w:sz w:val="22"/>
        </w:rPr>
        <w:t>Trilogía</w:t>
      </w:r>
      <w:r>
        <w:rPr>
          <w:i/>
          <w:color w:val="231F20"/>
          <w:spacing w:val="-21"/>
          <w:sz w:val="22"/>
        </w:rPr>
        <w:t> </w:t>
      </w:r>
      <w:r>
        <w:rPr>
          <w:color w:val="231F20"/>
          <w:sz w:val="22"/>
        </w:rPr>
        <w:t>(1958),</w:t>
      </w:r>
      <w:r>
        <w:rPr>
          <w:color w:val="231F20"/>
          <w:spacing w:val="-22"/>
          <w:sz w:val="22"/>
        </w:rPr>
        <w:t> </w:t>
      </w:r>
      <w:r>
        <w:rPr>
          <w:i/>
          <w:color w:val="231F20"/>
          <w:sz w:val="22"/>
        </w:rPr>
        <w:t>Canción</w:t>
      </w:r>
      <w:r>
        <w:rPr>
          <w:i/>
          <w:color w:val="231F20"/>
          <w:spacing w:val="-22"/>
          <w:sz w:val="22"/>
        </w:rPr>
        <w:t> </w:t>
      </w:r>
      <w:r>
        <w:rPr>
          <w:i/>
          <w:color w:val="231F20"/>
          <w:sz w:val="22"/>
        </w:rPr>
        <w:t>laudatoria</w:t>
      </w:r>
      <w:r>
        <w:rPr>
          <w:i/>
          <w:color w:val="231F20"/>
          <w:spacing w:val="-22"/>
          <w:sz w:val="22"/>
        </w:rPr>
        <w:t> </w:t>
      </w:r>
      <w:r>
        <w:rPr>
          <w:color w:val="231F20"/>
          <w:sz w:val="22"/>
        </w:rPr>
        <w:t>(1958),</w:t>
      </w:r>
      <w:r>
        <w:rPr>
          <w:color w:val="231F20"/>
          <w:spacing w:val="-22"/>
          <w:sz w:val="22"/>
        </w:rPr>
        <w:t> </w:t>
      </w:r>
      <w:r>
        <w:rPr>
          <w:i/>
          <w:color w:val="231F20"/>
          <w:sz w:val="22"/>
        </w:rPr>
        <w:t>Acusación </w:t>
      </w:r>
      <w:r>
        <w:rPr>
          <w:color w:val="231F20"/>
          <w:sz w:val="22"/>
        </w:rPr>
        <w:t>(1958), </w:t>
      </w:r>
      <w:r>
        <w:rPr>
          <w:i/>
          <w:color w:val="231F20"/>
          <w:sz w:val="22"/>
        </w:rPr>
        <w:t>El héroe del Sílex </w:t>
      </w:r>
      <w:r>
        <w:rPr>
          <w:color w:val="231F20"/>
          <w:sz w:val="22"/>
        </w:rPr>
        <w:t>(1960), </w:t>
      </w:r>
      <w:r>
        <w:rPr>
          <w:i/>
          <w:color w:val="231F20"/>
          <w:sz w:val="22"/>
        </w:rPr>
        <w:t>Felipe pescador </w:t>
      </w:r>
      <w:r>
        <w:rPr>
          <w:color w:val="231F20"/>
          <w:sz w:val="22"/>
        </w:rPr>
        <w:t>(1960), </w:t>
      </w:r>
      <w:r>
        <w:rPr>
          <w:i/>
          <w:color w:val="231F20"/>
          <w:sz w:val="22"/>
        </w:rPr>
        <w:t>Preludios </w:t>
      </w:r>
      <w:r>
        <w:rPr>
          <w:i/>
          <w:color w:val="231F20"/>
          <w:sz w:val="22"/>
        </w:rPr>
        <w:t>fáciles </w:t>
      </w:r>
      <w:r>
        <w:rPr>
          <w:color w:val="231F20"/>
          <w:sz w:val="22"/>
        </w:rPr>
        <w:t>(1960), </w:t>
      </w:r>
      <w:r>
        <w:rPr>
          <w:i/>
          <w:color w:val="231F20"/>
          <w:sz w:val="22"/>
        </w:rPr>
        <w:t>En la espiga del viento, Deliaíza, Rebelión de ceniza, </w:t>
      </w:r>
      <w:r>
        <w:rPr>
          <w:i/>
          <w:color w:val="231F20"/>
          <w:sz w:val="22"/>
        </w:rPr>
        <w:t>Paisajes, Sonata, </w:t>
      </w:r>
      <w:r>
        <w:rPr>
          <w:i/>
          <w:color w:val="231F20"/>
          <w:spacing w:val="2"/>
          <w:sz w:val="22"/>
        </w:rPr>
        <w:t>Las </w:t>
      </w:r>
      <w:r>
        <w:rPr>
          <w:i/>
          <w:color w:val="231F20"/>
          <w:sz w:val="22"/>
        </w:rPr>
        <w:t>pupilas, El grito </w:t>
      </w:r>
      <w:r>
        <w:rPr>
          <w:color w:val="231F20"/>
          <w:sz w:val="22"/>
        </w:rPr>
        <w:t>(1960)</w:t>
      </w:r>
      <w:r>
        <w:rPr>
          <w:i/>
          <w:color w:val="231F20"/>
          <w:sz w:val="22"/>
        </w:rPr>
        <w:t>, Libro de espejos </w:t>
      </w:r>
      <w:r>
        <w:rPr>
          <w:color w:val="231F20"/>
          <w:sz w:val="22"/>
        </w:rPr>
        <w:t>(1961)</w:t>
      </w:r>
      <w:r>
        <w:rPr>
          <w:i/>
          <w:color w:val="231F20"/>
          <w:sz w:val="22"/>
        </w:rPr>
        <w:t>, </w:t>
      </w:r>
      <w:r>
        <w:rPr>
          <w:i/>
          <w:color w:val="231F20"/>
          <w:sz w:val="22"/>
        </w:rPr>
        <w:t>Canciones para Natacha </w:t>
      </w:r>
      <w:r>
        <w:rPr>
          <w:color w:val="231F20"/>
          <w:sz w:val="22"/>
        </w:rPr>
        <w:t>(1961)</w:t>
      </w:r>
      <w:r>
        <w:rPr>
          <w:i/>
          <w:color w:val="231F20"/>
          <w:sz w:val="22"/>
        </w:rPr>
        <w:t>, Cuatro preludios para una ciudad </w:t>
      </w:r>
      <w:r>
        <w:rPr>
          <w:color w:val="231F20"/>
          <w:sz w:val="22"/>
        </w:rPr>
        <w:t>(1962)</w:t>
      </w:r>
      <w:r>
        <w:rPr>
          <w:i/>
          <w:color w:val="231F20"/>
          <w:sz w:val="22"/>
        </w:rPr>
        <w:t>,</w:t>
      </w:r>
      <w:r>
        <w:rPr>
          <w:i/>
          <w:color w:val="231F20"/>
          <w:spacing w:val="-14"/>
          <w:sz w:val="22"/>
        </w:rPr>
        <w:t> </w:t>
      </w:r>
      <w:r>
        <w:rPr>
          <w:i/>
          <w:color w:val="231F20"/>
          <w:sz w:val="22"/>
        </w:rPr>
        <w:t>Poemas</w:t>
      </w:r>
      <w:r>
        <w:rPr>
          <w:i/>
          <w:color w:val="231F20"/>
          <w:spacing w:val="-14"/>
          <w:sz w:val="22"/>
        </w:rPr>
        <w:t> </w:t>
      </w:r>
      <w:r>
        <w:rPr>
          <w:i/>
          <w:color w:val="231F20"/>
          <w:sz w:val="22"/>
        </w:rPr>
        <w:t>de</w:t>
      </w:r>
      <w:r>
        <w:rPr>
          <w:i/>
          <w:color w:val="231F20"/>
          <w:spacing w:val="-14"/>
          <w:sz w:val="22"/>
        </w:rPr>
        <w:t> </w:t>
      </w:r>
      <w:r>
        <w:rPr>
          <w:i/>
          <w:color w:val="231F20"/>
          <w:sz w:val="22"/>
        </w:rPr>
        <w:t>mayo.</w:t>
      </w:r>
    </w:p>
    <w:p>
      <w:pPr>
        <w:spacing w:line="278" w:lineRule="auto" w:before="1"/>
        <w:ind w:left="659" w:right="140" w:firstLine="299"/>
        <w:jc w:val="both"/>
        <w:rPr>
          <w:sz w:val="22"/>
        </w:rPr>
      </w:pPr>
      <w:r>
        <w:rPr>
          <w:color w:val="231F20"/>
          <w:sz w:val="22"/>
        </w:rPr>
        <w:t>De la compilación </w:t>
      </w:r>
      <w:r>
        <w:rPr>
          <w:i/>
          <w:color w:val="231F20"/>
          <w:sz w:val="22"/>
        </w:rPr>
        <w:t>Espejos y espejismo </w:t>
      </w:r>
      <w:r>
        <w:rPr>
          <w:color w:val="231F20"/>
          <w:sz w:val="22"/>
        </w:rPr>
        <w:t>de 1977, reproducimos el poema  “Estampa dolorosa”:</w:t>
      </w:r>
    </w:p>
    <w:p>
      <w:pPr>
        <w:pStyle w:val="BodyText"/>
        <w:rPr>
          <w:sz w:val="20"/>
        </w:rPr>
      </w:pPr>
    </w:p>
    <w:p>
      <w:pPr>
        <w:pStyle w:val="BodyText"/>
        <w:spacing w:before="6"/>
        <w:rPr>
          <w:sz w:val="19"/>
        </w:rPr>
      </w:pPr>
    </w:p>
    <w:p>
      <w:pPr>
        <w:spacing w:before="0"/>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rPr>
          <w:sz w:val="20"/>
        </w:rPr>
      </w:pPr>
    </w:p>
    <w:p>
      <w:pPr>
        <w:pStyle w:val="BodyText"/>
        <w:spacing w:before="1"/>
        <w:rPr>
          <w:sz w:val="16"/>
        </w:rPr>
      </w:pPr>
    </w:p>
    <w:p>
      <w:pPr>
        <w:pStyle w:val="BodyText"/>
        <w:spacing w:line="285" w:lineRule="auto" w:before="52"/>
        <w:ind w:left="440" w:right="4564"/>
        <w:rPr>
          <w:rFonts w:ascii="Times New Roman"/>
        </w:rPr>
      </w:pPr>
      <w:r>
        <w:rPr>
          <w:rFonts w:ascii="Times New Roman"/>
          <w:color w:val="231F20"/>
        </w:rPr>
        <w:t>Navegando por el viento con las alas de la tristeza,</w:t>
      </w:r>
    </w:p>
    <w:p>
      <w:pPr>
        <w:pStyle w:val="BodyText"/>
        <w:spacing w:line="285" w:lineRule="auto" w:before="1"/>
        <w:ind w:left="440" w:right="3660"/>
        <w:rPr>
          <w:rFonts w:ascii="Times New Roman"/>
        </w:rPr>
      </w:pPr>
      <w:r>
        <w:rPr>
          <w:rFonts w:ascii="Times New Roman"/>
          <w:color w:val="231F20"/>
        </w:rPr>
        <w:t>sufro</w:t>
      </w:r>
      <w:r>
        <w:rPr>
          <w:rFonts w:ascii="Times New Roman"/>
          <w:color w:val="231F20"/>
          <w:spacing w:val="-21"/>
        </w:rPr>
        <w:t> </w:t>
      </w:r>
      <w:r>
        <w:rPr>
          <w:rFonts w:ascii="Times New Roman"/>
          <w:color w:val="231F20"/>
        </w:rPr>
        <w:t>nostalgia</w:t>
      </w:r>
      <w:r>
        <w:rPr>
          <w:rFonts w:ascii="Times New Roman"/>
          <w:color w:val="231F20"/>
          <w:spacing w:val="-21"/>
        </w:rPr>
        <w:t> </w:t>
      </w:r>
      <w:r>
        <w:rPr>
          <w:rFonts w:ascii="Times New Roman"/>
          <w:color w:val="231F20"/>
        </w:rPr>
        <w:t>de</w:t>
      </w:r>
      <w:r>
        <w:rPr>
          <w:rFonts w:ascii="Times New Roman"/>
          <w:color w:val="231F20"/>
          <w:spacing w:val="-21"/>
        </w:rPr>
        <w:t> </w:t>
      </w:r>
      <w:r>
        <w:rPr>
          <w:rFonts w:ascii="Times New Roman"/>
          <w:color w:val="231F20"/>
        </w:rPr>
        <w:t>la</w:t>
      </w:r>
      <w:r>
        <w:rPr>
          <w:rFonts w:ascii="Times New Roman"/>
          <w:color w:val="231F20"/>
          <w:spacing w:val="-21"/>
        </w:rPr>
        <w:t> </w:t>
      </w:r>
      <w:r>
        <w:rPr>
          <w:rFonts w:ascii="Times New Roman"/>
          <w:color w:val="231F20"/>
        </w:rPr>
        <w:t>flor</w:t>
      </w:r>
      <w:r>
        <w:rPr>
          <w:rFonts w:ascii="Times New Roman"/>
          <w:color w:val="231F20"/>
          <w:spacing w:val="-21"/>
        </w:rPr>
        <w:t> </w:t>
      </w:r>
      <w:r>
        <w:rPr>
          <w:rFonts w:ascii="Times New Roman"/>
          <w:color w:val="231F20"/>
        </w:rPr>
        <w:t>que</w:t>
      </w:r>
      <w:r>
        <w:rPr>
          <w:rFonts w:ascii="Times New Roman"/>
          <w:color w:val="231F20"/>
          <w:spacing w:val="-21"/>
        </w:rPr>
        <w:t> </w:t>
      </w:r>
      <w:r>
        <w:rPr>
          <w:rFonts w:ascii="Times New Roman"/>
          <w:color w:val="231F20"/>
        </w:rPr>
        <w:t>no</w:t>
      </w:r>
      <w:r>
        <w:rPr>
          <w:rFonts w:ascii="Times New Roman"/>
          <w:color w:val="231F20"/>
          <w:spacing w:val="-21"/>
        </w:rPr>
        <w:t> </w:t>
      </w:r>
      <w:r>
        <w:rPr>
          <w:rFonts w:ascii="Times New Roman"/>
          <w:color w:val="231F20"/>
        </w:rPr>
        <w:t>tuve, de</w:t>
      </w:r>
      <w:r>
        <w:rPr>
          <w:rFonts w:ascii="Times New Roman"/>
          <w:color w:val="231F20"/>
          <w:spacing w:val="-24"/>
        </w:rPr>
        <w:t> </w:t>
      </w:r>
      <w:r>
        <w:rPr>
          <w:rFonts w:ascii="Times New Roman"/>
          <w:color w:val="231F20"/>
        </w:rPr>
        <w:t>otras</w:t>
      </w:r>
      <w:r>
        <w:rPr>
          <w:rFonts w:ascii="Times New Roman"/>
          <w:color w:val="231F20"/>
          <w:spacing w:val="-24"/>
        </w:rPr>
        <w:t> </w:t>
      </w:r>
      <w:r>
        <w:rPr>
          <w:rFonts w:ascii="Times New Roman"/>
          <w:color w:val="231F20"/>
        </w:rPr>
        <w:t>luces</w:t>
      </w:r>
    </w:p>
    <w:p>
      <w:pPr>
        <w:pStyle w:val="BodyText"/>
        <w:spacing w:line="285" w:lineRule="auto" w:before="1"/>
        <w:ind w:left="440" w:right="3580"/>
        <w:rPr>
          <w:rFonts w:ascii="Times New Roman" w:hAnsi="Times New Roman"/>
        </w:rPr>
      </w:pPr>
      <w:r>
        <w:rPr>
          <w:rFonts w:ascii="Times New Roman" w:hAnsi="Times New Roman"/>
          <w:color w:val="231F20"/>
        </w:rPr>
        <w:t>que</w:t>
      </w:r>
      <w:r>
        <w:rPr>
          <w:rFonts w:ascii="Times New Roman" w:hAnsi="Times New Roman"/>
          <w:color w:val="231F20"/>
          <w:spacing w:val="-20"/>
        </w:rPr>
        <w:t> </w:t>
      </w:r>
      <w:r>
        <w:rPr>
          <w:rFonts w:ascii="Times New Roman" w:hAnsi="Times New Roman"/>
          <w:color w:val="231F20"/>
          <w:spacing w:val="2"/>
        </w:rPr>
        <w:t>ahogué</w:t>
      </w:r>
      <w:r>
        <w:rPr>
          <w:rFonts w:ascii="Times New Roman" w:hAnsi="Times New Roman"/>
          <w:color w:val="231F20"/>
          <w:spacing w:val="-20"/>
        </w:rPr>
        <w:t> </w:t>
      </w:r>
      <w:r>
        <w:rPr>
          <w:rFonts w:ascii="Times New Roman" w:hAnsi="Times New Roman"/>
          <w:color w:val="231F20"/>
        </w:rPr>
        <w:t>en</w:t>
      </w:r>
      <w:r>
        <w:rPr>
          <w:rFonts w:ascii="Times New Roman" w:hAnsi="Times New Roman"/>
          <w:color w:val="231F20"/>
          <w:spacing w:val="-20"/>
        </w:rPr>
        <w:t> </w:t>
      </w:r>
      <w:r>
        <w:rPr>
          <w:rFonts w:ascii="Times New Roman" w:hAnsi="Times New Roman"/>
          <w:color w:val="231F20"/>
        </w:rPr>
        <w:t>el</w:t>
      </w:r>
      <w:r>
        <w:rPr>
          <w:rFonts w:ascii="Times New Roman" w:hAnsi="Times New Roman"/>
          <w:color w:val="231F20"/>
          <w:spacing w:val="-20"/>
        </w:rPr>
        <w:t> </w:t>
      </w:r>
      <w:r>
        <w:rPr>
          <w:rFonts w:ascii="Times New Roman" w:hAnsi="Times New Roman"/>
          <w:color w:val="231F20"/>
        </w:rPr>
        <w:t>fondo</w:t>
      </w:r>
      <w:r>
        <w:rPr>
          <w:rFonts w:ascii="Times New Roman" w:hAnsi="Times New Roman"/>
          <w:color w:val="231F20"/>
          <w:spacing w:val="-20"/>
        </w:rPr>
        <w:t> </w:t>
      </w:r>
      <w:r>
        <w:rPr>
          <w:rFonts w:ascii="Times New Roman" w:hAnsi="Times New Roman"/>
          <w:color w:val="231F20"/>
        </w:rPr>
        <w:t>de</w:t>
      </w:r>
      <w:r>
        <w:rPr>
          <w:rFonts w:ascii="Times New Roman" w:hAnsi="Times New Roman"/>
          <w:color w:val="231F20"/>
          <w:spacing w:val="-20"/>
        </w:rPr>
        <w:t> </w:t>
      </w:r>
      <w:r>
        <w:rPr>
          <w:rFonts w:ascii="Times New Roman" w:hAnsi="Times New Roman"/>
          <w:color w:val="231F20"/>
        </w:rPr>
        <w:t>un</w:t>
      </w:r>
      <w:r>
        <w:rPr>
          <w:rFonts w:ascii="Times New Roman" w:hAnsi="Times New Roman"/>
          <w:color w:val="231F20"/>
          <w:spacing w:val="-20"/>
        </w:rPr>
        <w:t> </w:t>
      </w:r>
      <w:r>
        <w:rPr>
          <w:rFonts w:ascii="Times New Roman" w:hAnsi="Times New Roman"/>
          <w:color w:val="231F20"/>
        </w:rPr>
        <w:t>cántaro, y</w:t>
      </w:r>
      <w:r>
        <w:rPr>
          <w:rFonts w:ascii="Times New Roman" w:hAnsi="Times New Roman"/>
          <w:color w:val="231F20"/>
          <w:spacing w:val="-35"/>
        </w:rPr>
        <w:t> </w:t>
      </w:r>
      <w:r>
        <w:rPr>
          <w:rFonts w:ascii="Times New Roman" w:hAnsi="Times New Roman"/>
          <w:color w:val="231F20"/>
        </w:rPr>
        <w:t>encuentro,</w:t>
      </w:r>
    </w:p>
    <w:p>
      <w:pPr>
        <w:pStyle w:val="BodyText"/>
        <w:spacing w:before="1"/>
        <w:ind w:left="440"/>
        <w:jc w:val="both"/>
        <w:rPr>
          <w:rFonts w:ascii="Times New Roman"/>
        </w:rPr>
      </w:pPr>
      <w:r>
        <w:rPr>
          <w:rFonts w:ascii="Times New Roman"/>
          <w:color w:val="231F20"/>
        </w:rPr>
        <w:t>por fin,</w:t>
      </w:r>
    </w:p>
    <w:p>
      <w:pPr>
        <w:pStyle w:val="BodyText"/>
        <w:spacing w:line="285" w:lineRule="auto" w:before="47"/>
        <w:ind w:left="440" w:right="4851"/>
        <w:jc w:val="both"/>
        <w:rPr>
          <w:rFonts w:ascii="Times New Roman"/>
        </w:rPr>
      </w:pPr>
      <w:r>
        <w:rPr>
          <w:rFonts w:ascii="Times New Roman"/>
          <w:color w:val="231F20"/>
        </w:rPr>
        <w:t>mi</w:t>
      </w:r>
      <w:r>
        <w:rPr>
          <w:rFonts w:ascii="Times New Roman"/>
          <w:color w:val="231F20"/>
          <w:spacing w:val="-28"/>
        </w:rPr>
        <w:t> </w:t>
      </w:r>
      <w:r>
        <w:rPr>
          <w:rFonts w:ascii="Times New Roman"/>
          <w:color w:val="231F20"/>
        </w:rPr>
        <w:t>imagen</w:t>
      </w:r>
      <w:r>
        <w:rPr>
          <w:rFonts w:ascii="Times New Roman"/>
          <w:color w:val="231F20"/>
          <w:spacing w:val="-28"/>
        </w:rPr>
        <w:t> </w:t>
      </w:r>
      <w:r>
        <w:rPr>
          <w:rFonts w:ascii="Times New Roman"/>
          <w:color w:val="231F20"/>
        </w:rPr>
        <w:t>pulverizada en</w:t>
      </w:r>
      <w:r>
        <w:rPr>
          <w:rFonts w:ascii="Times New Roman"/>
          <w:color w:val="231F20"/>
          <w:spacing w:val="-17"/>
        </w:rPr>
        <w:t> </w:t>
      </w:r>
      <w:r>
        <w:rPr>
          <w:rFonts w:ascii="Times New Roman"/>
          <w:color w:val="231F20"/>
        </w:rPr>
        <w:t>la</w:t>
      </w:r>
      <w:r>
        <w:rPr>
          <w:rFonts w:ascii="Times New Roman"/>
          <w:color w:val="231F20"/>
          <w:spacing w:val="-17"/>
        </w:rPr>
        <w:t> </w:t>
      </w:r>
      <w:r>
        <w:rPr>
          <w:rFonts w:ascii="Times New Roman"/>
          <w:color w:val="231F20"/>
        </w:rPr>
        <w:t>arena</w:t>
      </w:r>
      <w:r>
        <w:rPr>
          <w:rFonts w:ascii="Times New Roman"/>
          <w:color w:val="231F20"/>
          <w:spacing w:val="-17"/>
        </w:rPr>
        <w:t> </w:t>
      </w:r>
      <w:r>
        <w:rPr>
          <w:rFonts w:ascii="Times New Roman"/>
          <w:color w:val="231F20"/>
        </w:rPr>
        <w:t>de</w:t>
      </w:r>
      <w:r>
        <w:rPr>
          <w:rFonts w:ascii="Times New Roman"/>
          <w:color w:val="231F20"/>
          <w:spacing w:val="-17"/>
        </w:rPr>
        <w:t> </w:t>
      </w:r>
      <w:r>
        <w:rPr>
          <w:rFonts w:ascii="Times New Roman"/>
          <w:color w:val="231F20"/>
        </w:rPr>
        <w:t>un</w:t>
      </w:r>
      <w:r>
        <w:rPr>
          <w:rFonts w:ascii="Times New Roman"/>
          <w:color w:val="231F20"/>
          <w:spacing w:val="-17"/>
        </w:rPr>
        <w:t> </w:t>
      </w:r>
      <w:r>
        <w:rPr>
          <w:rFonts w:ascii="Times New Roman"/>
          <w:color w:val="231F20"/>
        </w:rPr>
        <w:t>reloj. Norte y</w:t>
      </w:r>
      <w:r>
        <w:rPr>
          <w:rFonts w:ascii="Times New Roman"/>
          <w:color w:val="231F20"/>
          <w:spacing w:val="-13"/>
        </w:rPr>
        <w:t> </w:t>
      </w:r>
      <w:r>
        <w:rPr>
          <w:rFonts w:ascii="Times New Roman"/>
          <w:color w:val="231F20"/>
          <w:spacing w:val="-3"/>
        </w:rPr>
        <w:t>sur,</w:t>
      </w:r>
    </w:p>
    <w:p>
      <w:pPr>
        <w:pStyle w:val="BodyText"/>
        <w:spacing w:line="285" w:lineRule="auto" w:before="1"/>
        <w:ind w:left="440" w:right="4376"/>
        <w:rPr>
          <w:rFonts w:ascii="Times New Roman"/>
        </w:rPr>
      </w:pPr>
      <w:r>
        <w:rPr>
          <w:rFonts w:ascii="Times New Roman"/>
          <w:color w:val="231F20"/>
        </w:rPr>
        <w:t>son</w:t>
      </w:r>
      <w:r>
        <w:rPr>
          <w:rFonts w:ascii="Times New Roman"/>
          <w:color w:val="231F20"/>
          <w:spacing w:val="-25"/>
        </w:rPr>
        <w:t> </w:t>
      </w:r>
      <w:r>
        <w:rPr>
          <w:rFonts w:ascii="Times New Roman"/>
          <w:color w:val="231F20"/>
        </w:rPr>
        <w:t>manos</w:t>
      </w:r>
      <w:r>
        <w:rPr>
          <w:rFonts w:ascii="Times New Roman"/>
          <w:color w:val="231F20"/>
          <w:spacing w:val="-25"/>
        </w:rPr>
        <w:t> </w:t>
      </w:r>
      <w:r>
        <w:rPr>
          <w:rFonts w:ascii="Times New Roman"/>
          <w:color w:val="231F20"/>
        </w:rPr>
        <w:t>que</w:t>
      </w:r>
      <w:r>
        <w:rPr>
          <w:rFonts w:ascii="Times New Roman"/>
          <w:color w:val="231F20"/>
          <w:spacing w:val="-25"/>
        </w:rPr>
        <w:t> </w:t>
      </w:r>
      <w:r>
        <w:rPr>
          <w:rFonts w:ascii="Times New Roman"/>
          <w:color w:val="231F20"/>
        </w:rPr>
        <w:t>me</w:t>
      </w:r>
      <w:r>
        <w:rPr>
          <w:rFonts w:ascii="Times New Roman"/>
          <w:color w:val="231F20"/>
          <w:spacing w:val="-25"/>
        </w:rPr>
        <w:t> </w:t>
      </w:r>
      <w:r>
        <w:rPr>
          <w:rFonts w:ascii="Times New Roman"/>
          <w:color w:val="231F20"/>
        </w:rPr>
        <w:t>despiden, sombras</w:t>
      </w:r>
      <w:r>
        <w:rPr>
          <w:rFonts w:ascii="Times New Roman"/>
          <w:color w:val="231F20"/>
          <w:spacing w:val="-32"/>
        </w:rPr>
        <w:t> </w:t>
      </w:r>
      <w:r>
        <w:rPr>
          <w:rFonts w:ascii="Times New Roman"/>
          <w:color w:val="231F20"/>
        </w:rPr>
        <w:t>y</w:t>
      </w:r>
      <w:r>
        <w:rPr>
          <w:rFonts w:ascii="Times New Roman"/>
          <w:color w:val="231F20"/>
          <w:spacing w:val="-32"/>
        </w:rPr>
        <w:t> </w:t>
      </w:r>
      <w:r>
        <w:rPr>
          <w:rFonts w:ascii="Times New Roman"/>
          <w:color w:val="231F20"/>
        </w:rPr>
        <w:t>burlas,</w:t>
      </w:r>
    </w:p>
    <w:p>
      <w:pPr>
        <w:pStyle w:val="BodyText"/>
        <w:tabs>
          <w:tab w:pos="7140" w:val="right" w:leader="none"/>
        </w:tabs>
        <w:spacing w:line="254" w:lineRule="exact"/>
        <w:ind w:left="440"/>
        <w:rPr>
          <w:rFonts w:ascii="Times New Roman"/>
          <w:b/>
          <w:sz w:val="20"/>
        </w:rPr>
      </w:pPr>
      <w:r>
        <w:rPr>
          <w:rFonts w:ascii="Times New Roman"/>
          <w:color w:val="231F20"/>
        </w:rPr>
        <w:t>picos</w:t>
      </w:r>
      <w:r>
        <w:rPr>
          <w:rFonts w:ascii="Times New Roman"/>
          <w:color w:val="231F20"/>
          <w:spacing w:val="-10"/>
        </w:rPr>
        <w:t> </w:t>
      </w:r>
      <w:r>
        <w:rPr>
          <w:rFonts w:ascii="Times New Roman"/>
          <w:color w:val="231F20"/>
        </w:rPr>
        <w:t>de</w:t>
      </w:r>
      <w:r>
        <w:rPr>
          <w:rFonts w:ascii="Times New Roman"/>
          <w:color w:val="231F20"/>
          <w:spacing w:val="-10"/>
        </w:rPr>
        <w:t> </w:t>
      </w:r>
      <w:r>
        <w:rPr>
          <w:rFonts w:ascii="Times New Roman"/>
          <w:color w:val="231F20"/>
          <w:spacing w:val="2"/>
        </w:rPr>
        <w:t>alfiler</w:t>
      </w:r>
      <w:r>
        <w:rPr>
          <w:rFonts w:ascii="Times New Roman"/>
          <w:b/>
          <w:color w:val="757D33"/>
          <w:spacing w:val="2"/>
          <w:position w:val="7"/>
          <w:sz w:val="20"/>
        </w:rPr>
        <w:tab/>
      </w:r>
      <w:r>
        <w:rPr>
          <w:rFonts w:ascii="Times New Roman"/>
          <w:b/>
          <w:color w:val="757D33"/>
          <w:position w:val="7"/>
          <w:sz w:val="20"/>
        </w:rPr>
        <w:t>85</w:t>
      </w:r>
    </w:p>
    <w:p>
      <w:pPr>
        <w:pStyle w:val="BodyText"/>
        <w:spacing w:before="47"/>
        <w:ind w:left="440"/>
        <w:jc w:val="both"/>
        <w:rPr>
          <w:rFonts w:ascii="Times New Roman"/>
          <w:sz w:val="13"/>
        </w:rPr>
      </w:pPr>
      <w:r>
        <w:rPr>
          <w:rFonts w:ascii="Times New Roman"/>
          <w:color w:val="231F20"/>
        </w:rPr>
        <w:t>entre el sol y mis pupilas.</w:t>
      </w:r>
      <w:r>
        <w:rPr>
          <w:rFonts w:ascii="Times New Roman"/>
          <w:color w:val="231F20"/>
          <w:position w:val="7"/>
          <w:sz w:val="13"/>
        </w:rPr>
        <w:t>24</w:t>
      </w:r>
    </w:p>
    <w:p>
      <w:pPr>
        <w:pStyle w:val="BodyText"/>
        <w:spacing w:before="8"/>
        <w:rPr>
          <w:rFonts w:ascii="Times New Roman"/>
          <w:sz w:val="29"/>
        </w:rPr>
      </w:pPr>
    </w:p>
    <w:p>
      <w:pPr>
        <w:pStyle w:val="BodyText"/>
        <w:spacing w:line="278" w:lineRule="auto" w:before="1"/>
        <w:ind w:left="140" w:right="637"/>
        <w:jc w:val="both"/>
      </w:pPr>
      <w:r>
        <w:rPr>
          <w:color w:val="231F20"/>
          <w:w w:val="105"/>
        </w:rPr>
        <w:t>Recibió sendos diplomas de la Universidad Juárez del Estado de Durango, del Centro </w:t>
      </w:r>
      <w:r>
        <w:rPr>
          <w:color w:val="231F20"/>
          <w:spacing w:val="2"/>
          <w:w w:val="105"/>
        </w:rPr>
        <w:t>Cultural </w:t>
      </w:r>
      <w:r>
        <w:rPr>
          <w:color w:val="231F20"/>
          <w:w w:val="105"/>
        </w:rPr>
        <w:t>Durangueño, del </w:t>
      </w:r>
      <w:r>
        <w:rPr>
          <w:color w:val="231F20"/>
          <w:spacing w:val="2"/>
          <w:w w:val="105"/>
        </w:rPr>
        <w:t>Círculo </w:t>
      </w:r>
      <w:r>
        <w:rPr>
          <w:color w:val="231F20"/>
          <w:w w:val="105"/>
        </w:rPr>
        <w:t>Literario Argentino, Antorcha de Chile, Grupo de Escritores de Venezuela, Sociedad Chihuahuense de </w:t>
      </w:r>
      <w:r>
        <w:rPr>
          <w:color w:val="231F20"/>
          <w:spacing w:val="2"/>
          <w:w w:val="105"/>
        </w:rPr>
        <w:t>Estudios </w:t>
      </w:r>
      <w:r>
        <w:rPr>
          <w:color w:val="231F20"/>
          <w:w w:val="105"/>
        </w:rPr>
        <w:t>Históricos. Además de </w:t>
      </w:r>
      <w:r>
        <w:rPr>
          <w:color w:val="231F20"/>
          <w:spacing w:val="2"/>
          <w:w w:val="105"/>
        </w:rPr>
        <w:t>las </w:t>
      </w:r>
      <w:r>
        <w:rPr>
          <w:color w:val="231F20"/>
          <w:w w:val="105"/>
        </w:rPr>
        <w:t>preseas</w:t>
      </w:r>
      <w:r>
        <w:rPr>
          <w:color w:val="231F20"/>
          <w:spacing w:val="-6"/>
          <w:w w:val="105"/>
        </w:rPr>
        <w:t> </w:t>
      </w:r>
      <w:r>
        <w:rPr>
          <w:color w:val="231F20"/>
          <w:spacing w:val="3"/>
          <w:w w:val="105"/>
        </w:rPr>
        <w:t>“Francisco</w:t>
      </w:r>
      <w:r>
        <w:rPr>
          <w:color w:val="231F20"/>
          <w:spacing w:val="-6"/>
          <w:w w:val="105"/>
        </w:rPr>
        <w:t> </w:t>
      </w:r>
      <w:r>
        <w:rPr>
          <w:color w:val="231F20"/>
          <w:w w:val="105"/>
        </w:rPr>
        <w:t>Villa”,</w:t>
      </w:r>
      <w:r>
        <w:rPr>
          <w:color w:val="231F20"/>
          <w:spacing w:val="-6"/>
          <w:w w:val="105"/>
        </w:rPr>
        <w:t> </w:t>
      </w:r>
      <w:r>
        <w:rPr>
          <w:color w:val="231F20"/>
          <w:w w:val="105"/>
        </w:rPr>
        <w:t>“Orquídea</w:t>
      </w:r>
      <w:r>
        <w:rPr>
          <w:color w:val="231F20"/>
          <w:spacing w:val="-6"/>
          <w:w w:val="105"/>
        </w:rPr>
        <w:t> </w:t>
      </w:r>
      <w:r>
        <w:rPr>
          <w:color w:val="231F20"/>
          <w:w w:val="105"/>
        </w:rPr>
        <w:t>de</w:t>
      </w:r>
      <w:r>
        <w:rPr>
          <w:color w:val="231F20"/>
          <w:spacing w:val="-6"/>
          <w:w w:val="105"/>
        </w:rPr>
        <w:t> </w:t>
      </w:r>
      <w:r>
        <w:rPr>
          <w:color w:val="231F20"/>
          <w:w w:val="105"/>
        </w:rPr>
        <w:t>plata”</w:t>
      </w:r>
      <w:r>
        <w:rPr>
          <w:color w:val="231F20"/>
          <w:spacing w:val="-6"/>
          <w:w w:val="105"/>
        </w:rPr>
        <w:t> </w:t>
      </w:r>
      <w:r>
        <w:rPr>
          <w:color w:val="231F20"/>
          <w:w w:val="105"/>
        </w:rPr>
        <w:t>y</w:t>
      </w:r>
      <w:r>
        <w:rPr>
          <w:color w:val="231F20"/>
          <w:spacing w:val="-6"/>
          <w:w w:val="105"/>
        </w:rPr>
        <w:t> </w:t>
      </w:r>
      <w:r>
        <w:rPr>
          <w:color w:val="231F20"/>
          <w:w w:val="105"/>
        </w:rPr>
        <w:t>“Coronilla</w:t>
      </w:r>
      <w:r>
        <w:rPr>
          <w:color w:val="231F20"/>
          <w:spacing w:val="-6"/>
          <w:w w:val="105"/>
        </w:rPr>
        <w:t> </w:t>
      </w:r>
      <w:r>
        <w:rPr>
          <w:color w:val="231F20"/>
          <w:w w:val="105"/>
        </w:rPr>
        <w:t>de</w:t>
      </w:r>
      <w:r>
        <w:rPr>
          <w:color w:val="231F20"/>
          <w:spacing w:val="-6"/>
          <w:w w:val="105"/>
        </w:rPr>
        <w:t> </w:t>
      </w:r>
      <w:r>
        <w:rPr>
          <w:color w:val="231F20"/>
          <w:spacing w:val="-3"/>
          <w:w w:val="105"/>
        </w:rPr>
        <w:t>oro”. </w:t>
      </w:r>
      <w:r>
        <w:rPr>
          <w:color w:val="231F20"/>
          <w:w w:val="105"/>
        </w:rPr>
        <w:t>También</w:t>
      </w:r>
      <w:r>
        <w:rPr>
          <w:color w:val="231F20"/>
          <w:spacing w:val="-22"/>
          <w:w w:val="105"/>
        </w:rPr>
        <w:t> </w:t>
      </w:r>
      <w:r>
        <w:rPr>
          <w:color w:val="231F20"/>
          <w:w w:val="105"/>
        </w:rPr>
        <w:t>se</w:t>
      </w:r>
      <w:r>
        <w:rPr>
          <w:color w:val="231F20"/>
          <w:spacing w:val="-22"/>
          <w:w w:val="105"/>
        </w:rPr>
        <w:t> </w:t>
      </w:r>
      <w:r>
        <w:rPr>
          <w:color w:val="231F20"/>
          <w:spacing w:val="2"/>
          <w:w w:val="105"/>
        </w:rPr>
        <w:t>destaca</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w w:val="105"/>
        </w:rPr>
        <w:t>gobierno</w:t>
      </w:r>
      <w:r>
        <w:rPr>
          <w:color w:val="231F20"/>
          <w:spacing w:val="-22"/>
          <w:w w:val="105"/>
        </w:rPr>
        <w:t> </w:t>
      </w:r>
      <w:r>
        <w:rPr>
          <w:color w:val="231F20"/>
          <w:w w:val="105"/>
        </w:rPr>
        <w:t>del</w:t>
      </w:r>
      <w:r>
        <w:rPr>
          <w:color w:val="231F20"/>
          <w:spacing w:val="-22"/>
          <w:w w:val="105"/>
        </w:rPr>
        <w:t> </w:t>
      </w:r>
      <w:r>
        <w:rPr>
          <w:color w:val="231F20"/>
          <w:w w:val="105"/>
        </w:rPr>
        <w:t>estado</w:t>
      </w:r>
      <w:r>
        <w:rPr>
          <w:color w:val="231F20"/>
          <w:spacing w:val="-22"/>
          <w:w w:val="105"/>
        </w:rPr>
        <w:t> </w:t>
      </w:r>
      <w:r>
        <w:rPr>
          <w:color w:val="231F20"/>
          <w:w w:val="105"/>
        </w:rPr>
        <w:t>de</w:t>
      </w:r>
      <w:r>
        <w:rPr>
          <w:color w:val="231F20"/>
          <w:spacing w:val="-22"/>
          <w:w w:val="105"/>
        </w:rPr>
        <w:t> </w:t>
      </w:r>
      <w:r>
        <w:rPr>
          <w:color w:val="231F20"/>
          <w:spacing w:val="3"/>
          <w:w w:val="105"/>
        </w:rPr>
        <w:t>Durango,</w:t>
      </w:r>
      <w:r>
        <w:rPr>
          <w:color w:val="231F20"/>
          <w:spacing w:val="-22"/>
          <w:w w:val="105"/>
        </w:rPr>
        <w:t> </w:t>
      </w:r>
      <w:r>
        <w:rPr>
          <w:color w:val="231F20"/>
          <w:w w:val="105"/>
        </w:rPr>
        <w:t>a</w:t>
      </w:r>
      <w:r>
        <w:rPr>
          <w:color w:val="231F20"/>
          <w:spacing w:val="-22"/>
          <w:w w:val="105"/>
        </w:rPr>
        <w:t> </w:t>
      </w:r>
      <w:r>
        <w:rPr>
          <w:color w:val="231F20"/>
          <w:spacing w:val="2"/>
          <w:w w:val="105"/>
        </w:rPr>
        <w:t>través </w:t>
      </w:r>
      <w:r>
        <w:rPr>
          <w:color w:val="231F20"/>
          <w:w w:val="105"/>
        </w:rPr>
        <w:t>de</w:t>
      </w:r>
      <w:r>
        <w:rPr>
          <w:color w:val="231F20"/>
          <w:spacing w:val="-33"/>
          <w:w w:val="105"/>
        </w:rPr>
        <w:t> </w:t>
      </w:r>
      <w:r>
        <w:rPr>
          <w:color w:val="231F20"/>
          <w:w w:val="105"/>
        </w:rPr>
        <w:t>su</w:t>
      </w:r>
      <w:r>
        <w:rPr>
          <w:color w:val="231F20"/>
          <w:spacing w:val="-33"/>
          <w:w w:val="105"/>
        </w:rPr>
        <w:t> </w:t>
      </w:r>
      <w:r>
        <w:rPr>
          <w:color w:val="231F20"/>
          <w:spacing w:val="2"/>
          <w:w w:val="105"/>
        </w:rPr>
        <w:t>Instituto</w:t>
      </w:r>
      <w:r>
        <w:rPr>
          <w:color w:val="231F20"/>
          <w:spacing w:val="-33"/>
          <w:w w:val="105"/>
        </w:rPr>
        <w:t> </w:t>
      </w:r>
      <w:r>
        <w:rPr>
          <w:color w:val="231F20"/>
          <w:w w:val="105"/>
        </w:rPr>
        <w:t>de</w:t>
      </w:r>
      <w:r>
        <w:rPr>
          <w:color w:val="231F20"/>
          <w:spacing w:val="-33"/>
          <w:w w:val="105"/>
        </w:rPr>
        <w:t> </w:t>
      </w:r>
      <w:r>
        <w:rPr>
          <w:color w:val="231F20"/>
          <w:spacing w:val="3"/>
          <w:w w:val="105"/>
        </w:rPr>
        <w:t>Cultura,</w:t>
      </w:r>
      <w:r>
        <w:rPr>
          <w:color w:val="231F20"/>
          <w:spacing w:val="-33"/>
          <w:w w:val="105"/>
        </w:rPr>
        <w:t> </w:t>
      </w:r>
      <w:r>
        <w:rPr>
          <w:color w:val="231F20"/>
          <w:spacing w:val="2"/>
          <w:w w:val="105"/>
        </w:rPr>
        <w:t>cuenta</w:t>
      </w:r>
      <w:r>
        <w:rPr>
          <w:color w:val="231F20"/>
          <w:spacing w:val="-33"/>
          <w:w w:val="105"/>
        </w:rPr>
        <w:t> </w:t>
      </w:r>
      <w:r>
        <w:rPr>
          <w:color w:val="231F20"/>
          <w:w w:val="105"/>
        </w:rPr>
        <w:t>con</w:t>
      </w:r>
      <w:r>
        <w:rPr>
          <w:color w:val="231F20"/>
          <w:spacing w:val="-33"/>
          <w:w w:val="105"/>
        </w:rPr>
        <w:t> </w:t>
      </w:r>
      <w:r>
        <w:rPr>
          <w:color w:val="231F20"/>
          <w:w w:val="105"/>
        </w:rPr>
        <w:t>el</w:t>
      </w:r>
      <w:r>
        <w:rPr>
          <w:color w:val="231F20"/>
          <w:spacing w:val="-33"/>
          <w:w w:val="105"/>
        </w:rPr>
        <w:t> </w:t>
      </w:r>
      <w:r>
        <w:rPr>
          <w:color w:val="231F20"/>
          <w:spacing w:val="2"/>
          <w:w w:val="105"/>
        </w:rPr>
        <w:t>Premio</w:t>
      </w:r>
      <w:r>
        <w:rPr>
          <w:color w:val="231F20"/>
          <w:spacing w:val="-33"/>
          <w:w w:val="105"/>
        </w:rPr>
        <w:t> </w:t>
      </w:r>
      <w:r>
        <w:rPr>
          <w:color w:val="231F20"/>
          <w:spacing w:val="3"/>
          <w:w w:val="105"/>
        </w:rPr>
        <w:t>estatal</w:t>
      </w:r>
      <w:r>
        <w:rPr>
          <w:color w:val="231F20"/>
          <w:spacing w:val="-33"/>
          <w:w w:val="105"/>
        </w:rPr>
        <w:t> </w:t>
      </w:r>
      <w:r>
        <w:rPr>
          <w:color w:val="231F20"/>
          <w:w w:val="105"/>
        </w:rPr>
        <w:t>de</w:t>
      </w:r>
      <w:r>
        <w:rPr>
          <w:color w:val="231F20"/>
          <w:spacing w:val="-33"/>
          <w:w w:val="105"/>
        </w:rPr>
        <w:t> </w:t>
      </w:r>
      <w:r>
        <w:rPr>
          <w:color w:val="231F20"/>
          <w:spacing w:val="3"/>
          <w:w w:val="105"/>
        </w:rPr>
        <w:t>Literatura </w:t>
      </w:r>
      <w:r>
        <w:rPr>
          <w:color w:val="231F20"/>
          <w:w w:val="105"/>
        </w:rPr>
        <w:t>“Olga </w:t>
      </w:r>
      <w:r>
        <w:rPr>
          <w:color w:val="231F20"/>
          <w:spacing w:val="2"/>
          <w:w w:val="105"/>
        </w:rPr>
        <w:t>Arias”. </w:t>
      </w:r>
      <w:r>
        <w:rPr>
          <w:color w:val="231F20"/>
          <w:w w:val="105"/>
        </w:rPr>
        <w:t>Murió en</w:t>
      </w:r>
      <w:r>
        <w:rPr>
          <w:color w:val="231F20"/>
          <w:spacing w:val="-37"/>
          <w:w w:val="105"/>
        </w:rPr>
        <w:t> </w:t>
      </w:r>
      <w:r>
        <w:rPr>
          <w:color w:val="231F20"/>
          <w:spacing w:val="7"/>
          <w:w w:val="105"/>
        </w:rPr>
        <w:t>1994.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8"/>
        </w:rPr>
      </w:pPr>
    </w:p>
    <w:p>
      <w:pPr>
        <w:spacing w:before="0"/>
        <w:ind w:left="140" w:right="0" w:firstLine="0"/>
        <w:jc w:val="both"/>
        <w:rPr>
          <w:sz w:val="14"/>
        </w:rPr>
      </w:pPr>
      <w:r>
        <w:rPr>
          <w:color w:val="231F20"/>
          <w:w w:val="83"/>
          <w:sz w:val="14"/>
        </w:rPr>
        <w:t>2</w:t>
      </w:r>
      <w:r>
        <w:rPr>
          <w:color w:val="231F20"/>
          <w:spacing w:val="-16"/>
          <w:sz w:val="14"/>
        </w:rPr>
        <w:t> </w:t>
      </w:r>
      <w:r>
        <w:rPr>
          <w:color w:val="231F20"/>
          <w:w w:val="102"/>
          <w:sz w:val="14"/>
        </w:rPr>
        <w:t>4</w:t>
      </w:r>
      <w:r>
        <w:rPr>
          <w:color w:val="231F20"/>
          <w:spacing w:val="-15"/>
          <w:sz w:val="14"/>
        </w:rPr>
        <w:t> </w:t>
      </w:r>
      <w:r>
        <w:rPr>
          <w:color w:val="231F20"/>
          <w:spacing w:val="6"/>
          <w:w w:val="98"/>
          <w:sz w:val="14"/>
        </w:rPr>
        <w:t>F</w:t>
      </w:r>
      <w:r>
        <w:rPr>
          <w:color w:val="231F20"/>
          <w:spacing w:val="3"/>
          <w:w w:val="90"/>
          <w:sz w:val="14"/>
        </w:rPr>
        <w:t>r</w:t>
      </w:r>
      <w:r>
        <w:rPr>
          <w:color w:val="231F20"/>
          <w:spacing w:val="4"/>
          <w:w w:val="97"/>
          <w:sz w:val="14"/>
        </w:rPr>
        <w:t>e</w:t>
      </w:r>
      <w:r>
        <w:rPr>
          <w:color w:val="231F20"/>
          <w:spacing w:val="1"/>
          <w:w w:val="103"/>
          <w:sz w:val="14"/>
        </w:rPr>
        <w:t>d</w:t>
      </w:r>
      <w:r>
        <w:rPr>
          <w:color w:val="231F20"/>
          <w:w w:val="106"/>
          <w:sz w:val="14"/>
        </w:rPr>
        <w:t>o</w:t>
      </w:r>
      <w:r>
        <w:rPr>
          <w:color w:val="231F20"/>
          <w:spacing w:val="-3"/>
          <w:sz w:val="14"/>
        </w:rPr>
        <w:t> </w:t>
      </w:r>
      <w:r>
        <w:rPr>
          <w:color w:val="231F20"/>
          <w:spacing w:val="8"/>
          <w:w w:val="120"/>
          <w:sz w:val="14"/>
        </w:rPr>
        <w:t>A</w:t>
      </w:r>
      <w:r>
        <w:rPr>
          <w:color w:val="231F20"/>
          <w:spacing w:val="6"/>
          <w:w w:val="90"/>
          <w:sz w:val="14"/>
        </w:rPr>
        <w:t>r</w:t>
      </w:r>
      <w:r>
        <w:rPr>
          <w:color w:val="231F20"/>
          <w:spacing w:val="4"/>
          <w:w w:val="105"/>
          <w:sz w:val="14"/>
        </w:rPr>
        <w:t>i</w:t>
      </w:r>
      <w:r>
        <w:rPr>
          <w:color w:val="231F20"/>
          <w:spacing w:val="5"/>
          <w:w w:val="90"/>
          <w:sz w:val="14"/>
        </w:rPr>
        <w:t>a</w:t>
      </w:r>
      <w:r>
        <w:rPr>
          <w:color w:val="231F20"/>
          <w:w w:val="96"/>
          <w:sz w:val="14"/>
        </w:rPr>
        <w:t>s</w:t>
      </w:r>
      <w:r>
        <w:rPr>
          <w:color w:val="231F20"/>
          <w:spacing w:val="-3"/>
          <w:sz w:val="14"/>
        </w:rPr>
        <w:t> </w:t>
      </w:r>
      <w:r>
        <w:rPr>
          <w:color w:val="231F20"/>
          <w:spacing w:val="2"/>
          <w:w w:val="103"/>
          <w:sz w:val="14"/>
        </w:rPr>
        <w:t>d</w:t>
      </w:r>
      <w:r>
        <w:rPr>
          <w:color w:val="231F20"/>
          <w:w w:val="97"/>
          <w:sz w:val="14"/>
        </w:rPr>
        <w:t>e</w:t>
      </w:r>
      <w:r>
        <w:rPr>
          <w:color w:val="231F20"/>
          <w:spacing w:val="-3"/>
          <w:sz w:val="14"/>
        </w:rPr>
        <w:t> </w:t>
      </w:r>
      <w:r>
        <w:rPr>
          <w:color w:val="231F20"/>
          <w:spacing w:val="4"/>
          <w:w w:val="108"/>
          <w:sz w:val="14"/>
        </w:rPr>
        <w:t>l</w:t>
      </w:r>
      <w:r>
        <w:rPr>
          <w:color w:val="231F20"/>
          <w:w w:val="90"/>
          <w:sz w:val="14"/>
        </w:rPr>
        <w:t>a</w:t>
      </w:r>
      <w:r>
        <w:rPr>
          <w:color w:val="231F20"/>
          <w:spacing w:val="-3"/>
          <w:sz w:val="14"/>
        </w:rPr>
        <w:t> </w:t>
      </w:r>
      <w:r>
        <w:rPr>
          <w:color w:val="231F20"/>
          <w:spacing w:val="6"/>
          <w:w w:val="120"/>
          <w:sz w:val="14"/>
        </w:rPr>
        <w:t>C</w:t>
      </w:r>
      <w:r>
        <w:rPr>
          <w:color w:val="231F20"/>
          <w:spacing w:val="6"/>
          <w:w w:val="90"/>
          <w:sz w:val="14"/>
        </w:rPr>
        <w:t>a</w:t>
      </w:r>
      <w:r>
        <w:rPr>
          <w:color w:val="231F20"/>
          <w:spacing w:val="4"/>
          <w:w w:val="107"/>
          <w:sz w:val="14"/>
        </w:rPr>
        <w:t>n</w:t>
      </w:r>
      <w:r>
        <w:rPr>
          <w:color w:val="231F20"/>
          <w:spacing w:val="6"/>
          <w:w w:val="90"/>
          <w:sz w:val="14"/>
        </w:rPr>
        <w:t>a</w:t>
      </w:r>
      <w:r>
        <w:rPr>
          <w:color w:val="231F20"/>
          <w:spacing w:val="5"/>
          <w:w w:val="108"/>
          <w:sz w:val="14"/>
        </w:rPr>
        <w:t>l</w:t>
      </w:r>
      <w:r>
        <w:rPr>
          <w:color w:val="231F20"/>
          <w:w w:val="125"/>
          <w:sz w:val="14"/>
        </w:rPr>
        <w:t>,</w:t>
      </w:r>
      <w:r>
        <w:rPr>
          <w:color w:val="231F20"/>
          <w:spacing w:val="-3"/>
          <w:sz w:val="14"/>
        </w:rPr>
        <w:t> </w:t>
      </w:r>
      <w:r>
        <w:rPr>
          <w:i/>
          <w:color w:val="231F20"/>
          <w:spacing w:val="5"/>
          <w:w w:val="119"/>
          <w:sz w:val="14"/>
        </w:rPr>
        <w:t>A</w:t>
      </w:r>
      <w:r>
        <w:rPr>
          <w:i/>
          <w:color w:val="231F20"/>
          <w:spacing w:val="3"/>
          <w:w w:val="106"/>
          <w:sz w:val="14"/>
        </w:rPr>
        <w:t>n</w:t>
      </w:r>
      <w:r>
        <w:rPr>
          <w:i/>
          <w:color w:val="231F20"/>
          <w:spacing w:val="2"/>
          <w:w w:val="97"/>
          <w:sz w:val="14"/>
        </w:rPr>
        <w:t>t</w:t>
      </w:r>
      <w:r>
        <w:rPr>
          <w:i/>
          <w:color w:val="231F20"/>
          <w:spacing w:val="2"/>
          <w:w w:val="104"/>
          <w:sz w:val="14"/>
        </w:rPr>
        <w:t>o</w:t>
      </w:r>
      <w:r>
        <w:rPr>
          <w:i/>
          <w:color w:val="231F20"/>
          <w:spacing w:val="1"/>
          <w:w w:val="101"/>
          <w:sz w:val="14"/>
        </w:rPr>
        <w:t>l</w:t>
      </w:r>
      <w:r>
        <w:rPr>
          <w:i/>
          <w:color w:val="231F20"/>
          <w:spacing w:val="2"/>
          <w:w w:val="104"/>
          <w:sz w:val="14"/>
        </w:rPr>
        <w:t>o</w:t>
      </w:r>
      <w:r>
        <w:rPr>
          <w:i/>
          <w:color w:val="231F20"/>
          <w:spacing w:val="7"/>
          <w:w w:val="95"/>
          <w:sz w:val="14"/>
        </w:rPr>
        <w:t>g</w:t>
      </w:r>
      <w:r>
        <w:rPr>
          <w:i/>
          <w:color w:val="231F20"/>
          <w:spacing w:val="3"/>
          <w:w w:val="104"/>
          <w:sz w:val="14"/>
        </w:rPr>
        <w:t>í</w:t>
      </w:r>
      <w:r>
        <w:rPr>
          <w:i/>
          <w:color w:val="231F20"/>
          <w:w w:val="101"/>
          <w:sz w:val="14"/>
        </w:rPr>
        <w:t>a</w:t>
      </w:r>
      <w:r>
        <w:rPr>
          <w:i/>
          <w:color w:val="231F20"/>
          <w:spacing w:val="-3"/>
          <w:sz w:val="14"/>
        </w:rPr>
        <w:t> </w:t>
      </w:r>
      <w:r>
        <w:rPr>
          <w:i/>
          <w:color w:val="231F20"/>
          <w:spacing w:val="4"/>
          <w:w w:val="101"/>
          <w:sz w:val="14"/>
        </w:rPr>
        <w:t>d</w:t>
      </w:r>
      <w:r>
        <w:rPr>
          <w:i/>
          <w:color w:val="231F20"/>
          <w:w w:val="94"/>
          <w:sz w:val="14"/>
        </w:rPr>
        <w:t>e</w:t>
      </w:r>
      <w:r>
        <w:rPr>
          <w:i/>
          <w:color w:val="231F20"/>
          <w:spacing w:val="-3"/>
          <w:sz w:val="14"/>
        </w:rPr>
        <w:t> </w:t>
      </w:r>
      <w:r>
        <w:rPr>
          <w:i/>
          <w:color w:val="231F20"/>
          <w:spacing w:val="3"/>
          <w:w w:val="101"/>
          <w:sz w:val="14"/>
        </w:rPr>
        <w:t>l</w:t>
      </w:r>
      <w:r>
        <w:rPr>
          <w:i/>
          <w:color w:val="231F20"/>
          <w:w w:val="101"/>
          <w:sz w:val="14"/>
        </w:rPr>
        <w:t>a</w:t>
      </w:r>
      <w:r>
        <w:rPr>
          <w:i/>
          <w:color w:val="231F20"/>
          <w:spacing w:val="-3"/>
          <w:sz w:val="14"/>
        </w:rPr>
        <w:t> </w:t>
      </w:r>
      <w:r>
        <w:rPr>
          <w:i/>
          <w:color w:val="231F20"/>
          <w:spacing w:val="3"/>
          <w:w w:val="106"/>
          <w:sz w:val="14"/>
        </w:rPr>
        <w:t>p</w:t>
      </w:r>
      <w:r>
        <w:rPr>
          <w:i/>
          <w:color w:val="231F20"/>
          <w:spacing w:val="4"/>
          <w:w w:val="104"/>
          <w:sz w:val="14"/>
        </w:rPr>
        <w:t>o</w:t>
      </w:r>
      <w:r>
        <w:rPr>
          <w:i/>
          <w:color w:val="231F20"/>
          <w:spacing w:val="5"/>
          <w:w w:val="94"/>
          <w:sz w:val="14"/>
        </w:rPr>
        <w:t>e</w:t>
      </w:r>
      <w:r>
        <w:rPr>
          <w:i/>
          <w:color w:val="231F20"/>
          <w:spacing w:val="5"/>
          <w:w w:val="97"/>
          <w:sz w:val="14"/>
        </w:rPr>
        <w:t>s</w:t>
      </w:r>
      <w:r>
        <w:rPr>
          <w:i/>
          <w:color w:val="231F20"/>
          <w:spacing w:val="3"/>
          <w:w w:val="104"/>
          <w:sz w:val="14"/>
        </w:rPr>
        <w:t>í</w:t>
      </w:r>
      <w:r>
        <w:rPr>
          <w:i/>
          <w:color w:val="231F20"/>
          <w:w w:val="101"/>
          <w:sz w:val="14"/>
        </w:rPr>
        <w:t>a</w:t>
      </w:r>
      <w:r>
        <w:rPr>
          <w:i/>
          <w:color w:val="231F20"/>
          <w:spacing w:val="-3"/>
          <w:sz w:val="14"/>
        </w:rPr>
        <w:t> </w:t>
      </w:r>
      <w:r>
        <w:rPr>
          <w:i/>
          <w:color w:val="231F20"/>
          <w:spacing w:val="2"/>
          <w:w w:val="101"/>
          <w:sz w:val="14"/>
        </w:rPr>
        <w:t>c</w:t>
      </w:r>
      <w:r>
        <w:rPr>
          <w:i/>
          <w:color w:val="231F20"/>
          <w:spacing w:val="3"/>
          <w:w w:val="104"/>
          <w:sz w:val="14"/>
        </w:rPr>
        <w:t>ó</w:t>
      </w:r>
      <w:r>
        <w:rPr>
          <w:i/>
          <w:color w:val="231F20"/>
          <w:spacing w:val="5"/>
          <w:w w:val="97"/>
          <w:sz w:val="14"/>
        </w:rPr>
        <w:t>s</w:t>
      </w:r>
      <w:r>
        <w:rPr>
          <w:i/>
          <w:color w:val="231F20"/>
          <w:spacing w:val="3"/>
          <w:w w:val="107"/>
          <w:sz w:val="14"/>
        </w:rPr>
        <w:t>m</w:t>
      </w:r>
      <w:r>
        <w:rPr>
          <w:i/>
          <w:color w:val="231F20"/>
          <w:spacing w:val="3"/>
          <w:w w:val="103"/>
          <w:sz w:val="14"/>
        </w:rPr>
        <w:t>i</w:t>
      </w:r>
      <w:r>
        <w:rPr>
          <w:i/>
          <w:color w:val="231F20"/>
          <w:spacing w:val="4"/>
          <w:w w:val="101"/>
          <w:sz w:val="14"/>
        </w:rPr>
        <w:t>c</w:t>
      </w:r>
      <w:r>
        <w:rPr>
          <w:i/>
          <w:color w:val="231F20"/>
          <w:w w:val="101"/>
          <w:sz w:val="14"/>
        </w:rPr>
        <w:t>a</w:t>
      </w:r>
      <w:r>
        <w:rPr>
          <w:i/>
          <w:color w:val="231F20"/>
          <w:spacing w:val="-3"/>
          <w:sz w:val="14"/>
        </w:rPr>
        <w:t> </w:t>
      </w:r>
      <w:r>
        <w:rPr>
          <w:i/>
          <w:color w:val="231F20"/>
          <w:spacing w:val="4"/>
          <w:w w:val="101"/>
          <w:sz w:val="14"/>
        </w:rPr>
        <w:t>d</w:t>
      </w:r>
      <w:r>
        <w:rPr>
          <w:i/>
          <w:color w:val="231F20"/>
          <w:w w:val="94"/>
          <w:sz w:val="14"/>
        </w:rPr>
        <w:t>e</w:t>
      </w:r>
      <w:r>
        <w:rPr>
          <w:i/>
          <w:color w:val="231F20"/>
          <w:spacing w:val="-3"/>
          <w:sz w:val="14"/>
        </w:rPr>
        <w:t> </w:t>
      </w:r>
      <w:r>
        <w:rPr>
          <w:i/>
          <w:color w:val="231F20"/>
          <w:spacing w:val="3"/>
          <w:w w:val="135"/>
          <w:sz w:val="14"/>
        </w:rPr>
        <w:t>O</w:t>
      </w:r>
      <w:r>
        <w:rPr>
          <w:i/>
          <w:color w:val="231F20"/>
          <w:spacing w:val="3"/>
          <w:w w:val="101"/>
          <w:sz w:val="14"/>
        </w:rPr>
        <w:t>l</w:t>
      </w:r>
      <w:r>
        <w:rPr>
          <w:i/>
          <w:color w:val="231F20"/>
          <w:spacing w:val="3"/>
          <w:w w:val="95"/>
          <w:sz w:val="14"/>
        </w:rPr>
        <w:t>g</w:t>
      </w:r>
      <w:r>
        <w:rPr>
          <w:i/>
          <w:color w:val="231F20"/>
          <w:w w:val="101"/>
          <w:sz w:val="14"/>
        </w:rPr>
        <w:t>a</w:t>
      </w:r>
      <w:r>
        <w:rPr>
          <w:i/>
          <w:color w:val="231F20"/>
          <w:spacing w:val="-3"/>
          <w:sz w:val="14"/>
        </w:rPr>
        <w:t> </w:t>
      </w:r>
      <w:r>
        <w:rPr>
          <w:i/>
          <w:color w:val="231F20"/>
          <w:spacing w:val="5"/>
          <w:w w:val="119"/>
          <w:sz w:val="14"/>
        </w:rPr>
        <w:t>A</w:t>
      </w:r>
      <w:r>
        <w:rPr>
          <w:i/>
          <w:color w:val="231F20"/>
          <w:spacing w:val="8"/>
          <w:w w:val="98"/>
          <w:sz w:val="14"/>
        </w:rPr>
        <w:t>r</w:t>
      </w:r>
      <w:r>
        <w:rPr>
          <w:i/>
          <w:color w:val="231F20"/>
          <w:spacing w:val="3"/>
          <w:w w:val="103"/>
          <w:sz w:val="14"/>
        </w:rPr>
        <w:t>i</w:t>
      </w:r>
      <w:r>
        <w:rPr>
          <w:i/>
          <w:color w:val="231F20"/>
          <w:spacing w:val="6"/>
          <w:w w:val="101"/>
          <w:sz w:val="14"/>
        </w:rPr>
        <w:t>a</w:t>
      </w:r>
      <w:r>
        <w:rPr>
          <w:i/>
          <w:color w:val="231F20"/>
          <w:w w:val="97"/>
          <w:sz w:val="14"/>
        </w:rPr>
        <w:t>s</w:t>
      </w:r>
      <w:r>
        <w:rPr>
          <w:i/>
          <w:color w:val="231F20"/>
          <w:spacing w:val="-3"/>
          <w:sz w:val="14"/>
        </w:rPr>
        <w:t> </w:t>
      </w:r>
      <w:r>
        <w:rPr>
          <w:i/>
          <w:color w:val="231F20"/>
          <w:spacing w:val="-1"/>
          <w:w w:val="105"/>
          <w:sz w:val="14"/>
        </w:rPr>
        <w:t>(</w:t>
      </w:r>
      <w:r>
        <w:rPr>
          <w:i/>
          <w:color w:val="231F20"/>
          <w:spacing w:val="4"/>
          <w:w w:val="63"/>
          <w:sz w:val="14"/>
        </w:rPr>
        <w:t>1</w:t>
      </w:r>
      <w:r>
        <w:rPr>
          <w:i/>
          <w:color w:val="231F20"/>
          <w:spacing w:val="6"/>
          <w:w w:val="106"/>
          <w:sz w:val="14"/>
        </w:rPr>
        <w:t>9</w:t>
      </w:r>
      <w:r>
        <w:rPr>
          <w:i/>
          <w:color w:val="231F20"/>
          <w:spacing w:val="5"/>
          <w:w w:val="80"/>
          <w:sz w:val="14"/>
        </w:rPr>
        <w:t>2</w:t>
      </w:r>
      <w:r>
        <w:rPr>
          <w:i/>
          <w:color w:val="231F20"/>
          <w:spacing w:val="4"/>
          <w:w w:val="79"/>
          <w:sz w:val="14"/>
        </w:rPr>
        <w:t>3</w:t>
      </w:r>
      <w:r>
        <w:rPr>
          <w:i/>
          <w:color w:val="231F20"/>
          <w:spacing w:val="8"/>
          <w:w w:val="127"/>
          <w:sz w:val="14"/>
        </w:rPr>
        <w:t>-</w:t>
      </w:r>
      <w:r>
        <w:rPr>
          <w:i/>
          <w:color w:val="231F20"/>
          <w:spacing w:val="9"/>
          <w:w w:val="106"/>
          <w:sz w:val="14"/>
        </w:rPr>
        <w:t>9</w:t>
      </w:r>
      <w:r>
        <w:rPr>
          <w:i/>
          <w:color w:val="231F20"/>
          <w:spacing w:val="1"/>
          <w:w w:val="98"/>
          <w:sz w:val="14"/>
        </w:rPr>
        <w:t>4</w:t>
      </w:r>
      <w:r>
        <w:rPr>
          <w:i/>
          <w:color w:val="231F20"/>
          <w:spacing w:val="-2"/>
          <w:w w:val="105"/>
          <w:sz w:val="14"/>
        </w:rPr>
        <w:t>)</w:t>
      </w:r>
      <w:r>
        <w:rPr>
          <w:color w:val="231F20"/>
          <w:w w:val="125"/>
          <w:sz w:val="14"/>
        </w:rPr>
        <w:t>,</w:t>
      </w:r>
      <w:r>
        <w:rPr>
          <w:color w:val="231F20"/>
          <w:spacing w:val="-3"/>
          <w:sz w:val="14"/>
        </w:rPr>
        <w:t> </w:t>
      </w:r>
      <w:r>
        <w:rPr>
          <w:color w:val="231F20"/>
          <w:spacing w:val="3"/>
          <w:w w:val="105"/>
          <w:sz w:val="14"/>
        </w:rPr>
        <w:t>p</w:t>
      </w:r>
      <w:r>
        <w:rPr>
          <w:color w:val="231F20"/>
          <w:w w:val="111"/>
          <w:sz w:val="14"/>
        </w:rPr>
        <w:t>.</w:t>
      </w:r>
      <w:r>
        <w:rPr>
          <w:color w:val="231F20"/>
          <w:spacing w:val="-3"/>
          <w:sz w:val="14"/>
        </w:rPr>
        <w:t> </w:t>
      </w:r>
      <w:r>
        <w:rPr>
          <w:color w:val="231F20"/>
          <w:spacing w:val="7"/>
          <w:w w:val="83"/>
          <w:sz w:val="14"/>
        </w:rPr>
        <w:t>3</w:t>
      </w:r>
      <w:r>
        <w:rPr>
          <w:color w:val="231F20"/>
          <w:spacing w:val="9"/>
          <w:w w:val="83"/>
          <w:sz w:val="14"/>
        </w:rPr>
        <w:t>3</w:t>
      </w:r>
      <w:r>
        <w:rPr>
          <w:color w:val="231F20"/>
          <w:w w:val="111"/>
          <w:sz w:val="14"/>
        </w:rPr>
        <w:t>.</w:t>
      </w:r>
    </w:p>
    <w:p>
      <w:pPr>
        <w:pStyle w:val="BodyText"/>
        <w:rPr>
          <w:sz w:val="20"/>
        </w:rPr>
      </w:pPr>
    </w:p>
    <w:p>
      <w:pPr>
        <w:pStyle w:val="BodyText"/>
        <w:spacing w:before="8"/>
        <w:rPr>
          <w:sz w:val="16"/>
        </w:rPr>
      </w:pPr>
    </w:p>
    <w:p>
      <w:pPr>
        <w:spacing w:before="75"/>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spacing w:before="7"/>
        <w:rPr>
          <w:sz w:val="23"/>
        </w:rPr>
      </w:pPr>
    </w:p>
    <w:p>
      <w:pPr>
        <w:pStyle w:val="Heading3"/>
        <w:spacing w:line="283" w:lineRule="auto"/>
        <w:ind w:left="3195" w:right="1826" w:hanging="849"/>
        <w:rPr>
          <w:sz w:val="16"/>
        </w:rPr>
      </w:pPr>
      <w:r>
        <w:rPr>
          <w:color w:val="757D33"/>
          <w:w w:val="95"/>
        </w:rPr>
        <w:t>Carmen Rosenzweig</w:t>
      </w:r>
      <w:r>
        <w:rPr>
          <w:color w:val="757D33"/>
          <w:spacing w:val="-50"/>
          <w:w w:val="95"/>
        </w:rPr>
        <w:t> </w:t>
      </w:r>
      <w:r>
        <w:rPr>
          <w:color w:val="757D33"/>
          <w:spacing w:val="-3"/>
          <w:w w:val="95"/>
        </w:rPr>
        <w:t>Valdés </w:t>
      </w:r>
      <w:r>
        <w:rPr>
          <w:color w:val="757D33"/>
          <w:spacing w:val="-4"/>
        </w:rPr>
        <w:t>(1925-2010)</w:t>
      </w:r>
      <w:r>
        <w:rPr>
          <w:color w:val="757D33"/>
          <w:spacing w:val="-4"/>
          <w:position w:val="9"/>
          <w:sz w:val="16"/>
        </w:rPr>
        <w:t>25</w:t>
      </w:r>
    </w:p>
    <w:p>
      <w:pPr>
        <w:pStyle w:val="BodyText"/>
        <w:spacing w:before="10"/>
        <w:rPr>
          <w:rFonts w:ascii="Times New Roman"/>
          <w:b/>
          <w:sz w:val="19"/>
        </w:rPr>
      </w:pPr>
      <w:r>
        <w:rPr/>
        <w:pict>
          <v:group style="position:absolute;margin-left:203.365997pt;margin-top:13.412149pt;width:60.8pt;height:31.2pt;mso-position-horizontal-relative:page;mso-position-vertical-relative:paragraph;z-index:3208;mso-wrap-distance-left:0;mso-wrap-distance-right:0" coordorigin="4067,268" coordsize="1216,624">
            <v:shape style="position:absolute;left:4590;top:268;width:693;height:492" coordorigin="4590,268" coordsize="693,492" path="m4918,650l4879,650,4859,656,4840,663,4821,673,4806,690,4818,699,4839,711,4858,727,4861,751,4909,760,4958,755,4978,743,4917,743,4877,742,4880,734,4890,733,4900,732,4905,728,4882,722,4862,712,4844,701,4827,689,4856,668,4891,662,4934,662,4928,656,4918,650xm4892,603l4798,603,4879,612,4945,640,4978,661,4993,673,4999,685,4987,717,4957,736,4917,743,4978,743,4998,732,5023,689,5096,689,5165,680,5193,671,5098,671,5051,666,5008,653,4970,633,4958,619,4938,619,4892,603xm4934,662l4891,662,4924,672,4946,698,4944,674,4934,662xm4811,591l4739,595,4674,613,4621,645,4590,693,4615,674,4645,661,4679,653,4720,650,4739,650,4743,645,4746,642,4660,642,4719,614,4798,603,4892,603,4879,599,4811,591xm5096,689l5023,689,5095,689,5096,689xm4739,650l4720,650,4722,666,4710,666,4712,681,4757,684,4791,672,4730,672,4733,660,4737,652,4739,650xm4882,639l4843,642,4804,654,4766,666,4730,672,4791,672,4795,671,4834,655,4879,650,4918,650,4905,644,4882,639xm5283,629l5223,650,5198,657,5182,661,5167,663,5146,666,5098,671,5193,671,5229,659,5283,629xm4732,634l4708,635,4684,639,4660,642,4746,642,4752,637,4732,634xm5156,268l5162,280,5166,290,5168,302,5167,319,5143,356,5091,373,5025,384,4960,405,4917,447,4898,504,4904,565,4938,619,4958,619,4937,595,4918,545,4916,491,4938,444,4989,411,5051,407,5086,407,5072,401,5041,393,5091,383,5138,369,5171,342,5179,295,5191,295,5188,287,5156,268xm5016,471l4988,480,4968,501,4958,529,4960,561,4985,597,5026,612,5074,608,5111,592,5027,592,5005,591,4988,581,4977,567,4971,553,4980,506,5014,487,5062,487,5060,484,5016,471xm5024,529l5007,539,4999,560,5001,570,5006,580,5015,588,5027,592,5111,592,5116,590,5060,590,5027,583,5020,579,5013,569,5012,561,5012,546,5020,538,5043,538,5042,533,5024,529xm5086,407l5051,407,5104,433,5130,490,5122,541,5095,575,5060,590,5116,590,5120,587,5145,563,5125,563,5139,535,5143,500,5138,466,5127,440,5196,440,5200,434,5168,434,5153,432,5141,430,5118,422,5096,412,5086,407xm5043,538l5020,538,5043,542,5040,555,5036,566,5069,556,5064,556,5050,555,5043,538xm5196,440l5127,440,5151,462,5160,497,5151,534,5125,563,5145,563,5156,552,5174,503,5164,444,5189,444,5195,441,5196,440xm5062,487l5014,487,5051,495,5067,529,5067,533,5066,544,5064,556,5069,556,5073,554,5081,519,5062,487xm5189,444l5164,444,5175,445,5186,445,5189,444xm5191,295l5179,295,5192,318,5192,347,5182,372,5164,385,5170,398,5181,409,5190,418,5191,428,5182,433,5168,434,5200,434,5201,432,5201,420,5195,409,5182,393,5203,361,5204,322,5191,295xe" filled="true" fillcolor="#757d33" stroked="false">
              <v:path arrowok="t"/>
              <v:fill type="solid"/>
            </v:shape>
            <v:shape style="position:absolute;left:4067;top:399;width:693;height:492" coordorigin="4067,399" coordsize="693,492" path="m4352,820l4327,820,4352,863,4392,886,4441,891,4489,882,4490,874,4433,874,4393,867,4363,848,4352,820xm4509,793l4459,793,4494,799,4523,820,4506,832,4488,844,4468,853,4446,859,4450,864,4460,864,4470,866,4473,873,4433,874,4490,874,4493,858,4511,842,4532,831,4544,821,4529,805,4511,794,4509,793xm4468,770l4445,775,4422,787,4406,805,4404,829,4426,804,4459,793,4509,793,4491,787,4471,782,4535,782,4508,773,4468,770xm4732,782l4631,782,4671,784,4706,792,4735,806,4760,824,4732,782xm4067,760l4121,791,4185,811,4255,821,4352,820,4351,816,4357,804,4360,802,4252,802,4204,798,4183,795,4168,792,4152,788,4127,782,4067,760xm4535,782l4471,782,4517,787,4555,802,4593,815,4638,813,4639,803,4620,803,4584,797,4546,785,4535,782xm4619,765l4598,768,4607,777,4613,783,4617,791,4620,803,4639,803,4640,797,4628,797,4631,782,4732,782,4729,777,4724,774,4690,774,4666,770,4642,767,4619,765xm4392,538l4299,538,4361,542,4412,575,4434,622,4432,676,4413,727,4380,764,4343,785,4299,798,4252,802,4360,802,4372,792,4405,771,4455,750,4412,750,4446,696,4452,635,4433,579,4392,538xm4641,735l4552,735,4631,745,4690,774,4724,774,4676,744,4641,735xm4540,722l4471,730,4412,750,4455,750,4471,743,4552,735,4641,735,4611,726,4540,722xm4219,575l4187,575,4177,634,4194,683,4230,719,4276,739,4324,743,4365,728,4368,723,4323,723,4330,721,4291,721,4255,706,4246,694,4225,694,4199,665,4190,628,4199,593,4219,575xm4368,618l4336,618,4370,637,4379,684,4373,698,4362,712,4345,722,4323,723,4368,723,4390,692,4393,660,4382,632,4368,618xm4342,669l4330,669,4338,678,4338,692,4337,701,4330,710,4323,714,4291,721,4330,721,4335,719,4344,711,4349,701,4351,691,4343,670,4342,669xm4335,602l4290,615,4270,651,4277,686,4314,697,4310,687,4286,687,4284,675,4284,665,4284,660,4300,626,4336,618,4368,618,4362,611,4335,602xm4243,571l4224,571,4212,597,4207,631,4211,667,4225,694,4246,694,4228,672,4220,622,4243,571xm4326,660l4309,665,4301,686,4286,687,4310,687,4310,686,4307,673,4330,669,4342,669,4326,660xm4194,399l4162,418,4146,453,4147,492,4168,524,4155,541,4149,551,4149,563,4155,572,4164,576,4175,577,4187,575,4219,575,4224,571,4243,571,4246,565,4182,565,4168,565,4159,559,4160,550,4169,540,4180,529,4187,516,4168,503,4159,478,4159,450,4171,426,4183,426,4184,421,4188,411,4194,399xm4183,426l4171,426,4179,473,4213,500,4259,515,4309,524,4278,532,4254,543,4232,554,4209,561,4197,563,4182,565,4246,565,4246,564,4299,538,4392,538,4390,536,4325,516,4259,504,4208,488,4183,450,4182,433,4183,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660" w:right="138"/>
        <w:jc w:val="both"/>
      </w:pPr>
      <w:r>
        <w:rPr>
          <w:color w:val="757D33"/>
          <w:spacing w:val="4"/>
          <w:w w:val="115"/>
        </w:rPr>
        <w:t>Escritora  </w:t>
      </w:r>
      <w:r>
        <w:rPr>
          <w:color w:val="757D33"/>
          <w:spacing w:val="2"/>
          <w:w w:val="115"/>
        </w:rPr>
        <w:t>mexiquense,  </w:t>
      </w:r>
      <w:r>
        <w:rPr>
          <w:color w:val="757D33"/>
          <w:spacing w:val="4"/>
          <w:w w:val="115"/>
        </w:rPr>
        <w:t>Carmen  </w:t>
      </w:r>
      <w:r>
        <w:rPr>
          <w:color w:val="757D33"/>
          <w:w w:val="115"/>
        </w:rPr>
        <w:t>Rosenzweig</w:t>
      </w:r>
      <w:r>
        <w:rPr>
          <w:color w:val="757D33"/>
          <w:spacing w:val="55"/>
          <w:w w:val="115"/>
        </w:rPr>
        <w:t> </w:t>
      </w:r>
      <w:r>
        <w:rPr>
          <w:color w:val="231F20"/>
          <w:w w:val="115"/>
        </w:rPr>
        <w:t>nació</w:t>
      </w:r>
      <w:r>
        <w:rPr>
          <w:color w:val="231F20"/>
          <w:spacing w:val="55"/>
          <w:w w:val="115"/>
        </w:rPr>
        <w:t> </w:t>
      </w:r>
      <w:r>
        <w:rPr>
          <w:color w:val="231F20"/>
          <w:w w:val="115"/>
        </w:rPr>
        <w:t>el   9  de</w:t>
      </w:r>
      <w:r>
        <w:rPr>
          <w:color w:val="231F20"/>
          <w:spacing w:val="-21"/>
          <w:w w:val="115"/>
        </w:rPr>
        <w:t> </w:t>
      </w:r>
      <w:r>
        <w:rPr>
          <w:color w:val="231F20"/>
          <w:w w:val="115"/>
        </w:rPr>
        <w:t>noviembre</w:t>
      </w:r>
      <w:r>
        <w:rPr>
          <w:color w:val="231F20"/>
          <w:spacing w:val="-21"/>
          <w:w w:val="115"/>
        </w:rPr>
        <w:t> </w:t>
      </w:r>
      <w:r>
        <w:rPr>
          <w:color w:val="231F20"/>
          <w:w w:val="115"/>
        </w:rPr>
        <w:t>de</w:t>
      </w:r>
      <w:r>
        <w:rPr>
          <w:color w:val="231F20"/>
          <w:spacing w:val="-21"/>
          <w:w w:val="115"/>
        </w:rPr>
        <w:t> </w:t>
      </w:r>
      <w:r>
        <w:rPr>
          <w:color w:val="231F20"/>
          <w:spacing w:val="3"/>
          <w:w w:val="105"/>
        </w:rPr>
        <w:t>1925</w:t>
      </w:r>
      <w:r>
        <w:rPr>
          <w:color w:val="231F20"/>
          <w:spacing w:val="-16"/>
          <w:w w:val="105"/>
        </w:rPr>
        <w:t> </w:t>
      </w:r>
      <w:r>
        <w:rPr>
          <w:color w:val="231F20"/>
          <w:w w:val="115"/>
        </w:rPr>
        <w:t>en</w:t>
      </w:r>
      <w:r>
        <w:rPr>
          <w:color w:val="231F20"/>
          <w:spacing w:val="-21"/>
          <w:w w:val="115"/>
        </w:rPr>
        <w:t> </w:t>
      </w:r>
      <w:r>
        <w:rPr>
          <w:color w:val="231F20"/>
          <w:w w:val="115"/>
        </w:rPr>
        <w:t>la</w:t>
      </w:r>
      <w:r>
        <w:rPr>
          <w:color w:val="231F20"/>
          <w:spacing w:val="-21"/>
          <w:w w:val="115"/>
        </w:rPr>
        <w:t> </w:t>
      </w:r>
      <w:r>
        <w:rPr>
          <w:color w:val="231F20"/>
          <w:w w:val="115"/>
        </w:rPr>
        <w:t>ciudad</w:t>
      </w:r>
      <w:r>
        <w:rPr>
          <w:color w:val="231F20"/>
          <w:spacing w:val="-21"/>
          <w:w w:val="115"/>
        </w:rPr>
        <w:t> </w:t>
      </w:r>
      <w:r>
        <w:rPr>
          <w:color w:val="231F20"/>
          <w:w w:val="115"/>
        </w:rPr>
        <w:t>de</w:t>
      </w:r>
      <w:r>
        <w:rPr>
          <w:color w:val="231F20"/>
          <w:spacing w:val="-21"/>
          <w:w w:val="115"/>
        </w:rPr>
        <w:t> </w:t>
      </w:r>
      <w:r>
        <w:rPr>
          <w:color w:val="231F20"/>
          <w:spacing w:val="-3"/>
          <w:w w:val="115"/>
        </w:rPr>
        <w:t>Toluca</w:t>
      </w:r>
      <w:r>
        <w:rPr>
          <w:color w:val="231F20"/>
          <w:spacing w:val="-21"/>
          <w:w w:val="115"/>
        </w:rPr>
        <w:t> </w:t>
      </w:r>
      <w:r>
        <w:rPr>
          <w:color w:val="231F20"/>
          <w:w w:val="115"/>
        </w:rPr>
        <w:t>de</w:t>
      </w:r>
      <w:r>
        <w:rPr>
          <w:color w:val="231F20"/>
          <w:spacing w:val="-21"/>
          <w:w w:val="115"/>
        </w:rPr>
        <w:t> </w:t>
      </w:r>
      <w:r>
        <w:rPr>
          <w:color w:val="231F20"/>
          <w:w w:val="115"/>
        </w:rPr>
        <w:t>Lerdo,</w:t>
      </w:r>
      <w:r>
        <w:rPr>
          <w:color w:val="231F20"/>
          <w:spacing w:val="-21"/>
          <w:w w:val="115"/>
        </w:rPr>
        <w:t> </w:t>
      </w:r>
      <w:r>
        <w:rPr>
          <w:color w:val="231F20"/>
          <w:spacing w:val="2"/>
          <w:w w:val="115"/>
        </w:rPr>
        <w:t>Estado </w:t>
      </w:r>
      <w:r>
        <w:rPr>
          <w:color w:val="231F20"/>
          <w:w w:val="105"/>
        </w:rPr>
        <w:t>de México.</w:t>
      </w:r>
    </w:p>
    <w:p>
      <w:pPr>
        <w:pStyle w:val="BodyText"/>
        <w:spacing w:line="278" w:lineRule="auto" w:before="1"/>
        <w:ind w:left="660" w:right="137" w:firstLine="300"/>
        <w:jc w:val="both"/>
      </w:pPr>
      <w:r>
        <w:rPr>
          <w:color w:val="231F20"/>
          <w:w w:val="105"/>
        </w:rPr>
        <w:t>Fue hija de Jenaro de Rosenzweig y Ana Margarita Valdés. En 1930, a la edad de cuatro años y medio, quedó huérfana de madre</w:t>
      </w:r>
    </w:p>
    <w:p>
      <w:pPr>
        <w:pStyle w:val="BodyText"/>
        <w:tabs>
          <w:tab w:pos="659" w:val="left" w:leader="none"/>
        </w:tabs>
        <w:spacing w:line="259" w:lineRule="exact"/>
        <w:ind w:left="660" w:hanging="544"/>
      </w:pPr>
      <w:r>
        <w:rPr>
          <w:rFonts w:ascii="Times New Roman" w:hAnsi="Times New Roman"/>
          <w:b/>
          <w:color w:val="757D33"/>
          <w:position w:val="8"/>
          <w:sz w:val="20"/>
        </w:rPr>
        <w:t>86</w:t>
        <w:tab/>
      </w:r>
      <w:r>
        <w:rPr>
          <w:color w:val="231F20"/>
        </w:rPr>
        <w:t>debido</w:t>
      </w:r>
      <w:r>
        <w:rPr>
          <w:color w:val="231F20"/>
          <w:spacing w:val="33"/>
        </w:rPr>
        <w:t> </w:t>
      </w:r>
      <w:r>
        <w:rPr>
          <w:color w:val="231F20"/>
        </w:rPr>
        <w:t>a</w:t>
      </w:r>
      <w:r>
        <w:rPr>
          <w:color w:val="231F20"/>
          <w:spacing w:val="33"/>
        </w:rPr>
        <w:t> </w:t>
      </w:r>
      <w:r>
        <w:rPr>
          <w:color w:val="231F20"/>
          <w:spacing w:val="2"/>
        </w:rPr>
        <w:t>una</w:t>
      </w:r>
      <w:r>
        <w:rPr>
          <w:color w:val="231F20"/>
          <w:spacing w:val="33"/>
        </w:rPr>
        <w:t> </w:t>
      </w:r>
      <w:r>
        <w:rPr>
          <w:color w:val="231F20"/>
          <w:spacing w:val="3"/>
        </w:rPr>
        <w:t>mala</w:t>
      </w:r>
      <w:r>
        <w:rPr>
          <w:color w:val="231F20"/>
          <w:spacing w:val="33"/>
        </w:rPr>
        <w:t> </w:t>
      </w:r>
      <w:r>
        <w:rPr>
          <w:color w:val="231F20"/>
        </w:rPr>
        <w:t>intervención</w:t>
      </w:r>
      <w:r>
        <w:rPr>
          <w:color w:val="231F20"/>
          <w:spacing w:val="33"/>
        </w:rPr>
        <w:t> </w:t>
      </w:r>
      <w:r>
        <w:rPr>
          <w:color w:val="231F20"/>
          <w:spacing w:val="3"/>
        </w:rPr>
        <w:t>quirúrgica,</w:t>
      </w:r>
      <w:r>
        <w:rPr>
          <w:color w:val="231F20"/>
          <w:spacing w:val="33"/>
        </w:rPr>
        <w:t> </w:t>
      </w:r>
      <w:r>
        <w:rPr>
          <w:color w:val="231F20"/>
        </w:rPr>
        <w:t>acontecimiento</w:t>
      </w:r>
      <w:r>
        <w:rPr>
          <w:color w:val="231F20"/>
          <w:spacing w:val="33"/>
        </w:rPr>
        <w:t> </w:t>
      </w:r>
      <w:r>
        <w:rPr>
          <w:color w:val="231F20"/>
        </w:rPr>
        <w:t>por</w:t>
      </w:r>
      <w:r>
        <w:rPr>
          <w:color w:val="231F20"/>
          <w:spacing w:val="33"/>
        </w:rPr>
        <w:t> </w:t>
      </w:r>
      <w:r>
        <w:rPr>
          <w:color w:val="231F20"/>
        </w:rPr>
        <w:t>el</w:t>
      </w:r>
    </w:p>
    <w:p>
      <w:pPr>
        <w:pStyle w:val="BodyText"/>
        <w:spacing w:line="278" w:lineRule="auto" w:before="42"/>
        <w:ind w:left="660" w:right="136"/>
        <w:jc w:val="both"/>
      </w:pPr>
      <w:r>
        <w:rPr>
          <w:color w:val="231F20"/>
        </w:rPr>
        <w:t>cual ella y su hermano Jenaro pasaron al cuidado de una tía materna, doña Margarita Valdés, en la ciudad de México. Un nexo con la familia Yurrieta se deja entrever al apadrinarla el señor Antonio Yurrieta Caso y su esposa Mercedes Valdés de Yurrieta, padres de José Yurrieta Valdés (decano de la uaem). Dicha época se encon- traría después plasmada en el fragmento de su obra </w:t>
      </w:r>
      <w:r>
        <w:rPr>
          <w:i/>
          <w:color w:val="231F20"/>
        </w:rPr>
        <w:t>De letras viejas </w:t>
      </w:r>
      <w:r>
        <w:rPr>
          <w:i/>
          <w:color w:val="231F20"/>
        </w:rPr>
        <w:t>hoy</w:t>
      </w:r>
      <w:r>
        <w:rPr>
          <w:color w:val="231F20"/>
        </w:rPr>
        <w:t>: “las operaciones quirúrgicas eran más torpes para obtener resultados felices”.</w:t>
      </w:r>
    </w:p>
    <w:p>
      <w:pPr>
        <w:pStyle w:val="BodyText"/>
        <w:spacing w:line="278" w:lineRule="auto" w:before="1"/>
        <w:ind w:left="660" w:right="137" w:firstLine="300"/>
        <w:jc w:val="both"/>
      </w:pPr>
      <w:r>
        <w:rPr>
          <w:color w:val="231F20"/>
          <w:spacing w:val="3"/>
          <w:w w:val="105"/>
        </w:rPr>
        <w:t>En</w:t>
      </w:r>
      <w:r>
        <w:rPr>
          <w:color w:val="231F20"/>
          <w:spacing w:val="-6"/>
          <w:w w:val="105"/>
        </w:rPr>
        <w:t> </w:t>
      </w:r>
      <w:r>
        <w:rPr>
          <w:color w:val="231F20"/>
          <w:spacing w:val="3"/>
          <w:w w:val="105"/>
        </w:rPr>
        <w:t>1933</w:t>
      </w:r>
      <w:r>
        <w:rPr>
          <w:color w:val="231F20"/>
          <w:spacing w:val="-6"/>
          <w:w w:val="105"/>
        </w:rPr>
        <w:t> </w:t>
      </w:r>
      <w:r>
        <w:rPr>
          <w:color w:val="231F20"/>
          <w:w w:val="105"/>
        </w:rPr>
        <w:t>su</w:t>
      </w:r>
      <w:r>
        <w:rPr>
          <w:color w:val="231F20"/>
          <w:spacing w:val="-6"/>
          <w:w w:val="105"/>
        </w:rPr>
        <w:t> </w:t>
      </w:r>
      <w:r>
        <w:rPr>
          <w:color w:val="231F20"/>
          <w:w w:val="105"/>
        </w:rPr>
        <w:t>padre</w:t>
      </w:r>
      <w:r>
        <w:rPr>
          <w:color w:val="231F20"/>
          <w:spacing w:val="-6"/>
          <w:w w:val="105"/>
        </w:rPr>
        <w:t> </w:t>
      </w:r>
      <w:r>
        <w:rPr>
          <w:color w:val="231F20"/>
          <w:w w:val="105"/>
        </w:rPr>
        <w:t>contrajo</w:t>
      </w:r>
      <w:r>
        <w:rPr>
          <w:color w:val="231F20"/>
          <w:spacing w:val="-6"/>
          <w:w w:val="105"/>
        </w:rPr>
        <w:t> </w:t>
      </w:r>
      <w:r>
        <w:rPr>
          <w:color w:val="231F20"/>
          <w:w w:val="105"/>
        </w:rPr>
        <w:t>nuevamente</w:t>
      </w:r>
      <w:r>
        <w:rPr>
          <w:color w:val="231F20"/>
          <w:spacing w:val="-6"/>
          <w:w w:val="105"/>
        </w:rPr>
        <w:t> </w:t>
      </w:r>
      <w:r>
        <w:rPr>
          <w:color w:val="231F20"/>
          <w:w w:val="105"/>
        </w:rPr>
        <w:t>nupcias</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señorita Concepción Hernández </w:t>
      </w:r>
      <w:r>
        <w:rPr>
          <w:color w:val="231F20"/>
          <w:spacing w:val="2"/>
          <w:w w:val="105"/>
        </w:rPr>
        <w:t>Villaceballos, </w:t>
      </w:r>
      <w:r>
        <w:rPr>
          <w:color w:val="231F20"/>
          <w:w w:val="105"/>
        </w:rPr>
        <w:t>hija del cónsul de </w:t>
      </w:r>
      <w:r>
        <w:rPr>
          <w:color w:val="231F20"/>
          <w:spacing w:val="2"/>
          <w:w w:val="105"/>
        </w:rPr>
        <w:t>España </w:t>
      </w:r>
      <w:r>
        <w:rPr>
          <w:color w:val="231F20"/>
          <w:w w:val="105"/>
        </w:rPr>
        <w:t>en México,</w:t>
      </w:r>
      <w:r>
        <w:rPr>
          <w:color w:val="231F20"/>
          <w:spacing w:val="-10"/>
          <w:w w:val="105"/>
        </w:rPr>
        <w:t> </w:t>
      </w:r>
      <w:r>
        <w:rPr>
          <w:color w:val="231F20"/>
          <w:w w:val="105"/>
        </w:rPr>
        <w:t>don</w:t>
      </w:r>
      <w:r>
        <w:rPr>
          <w:color w:val="231F20"/>
          <w:spacing w:val="-10"/>
          <w:w w:val="105"/>
        </w:rPr>
        <w:t> </w:t>
      </w:r>
      <w:r>
        <w:rPr>
          <w:color w:val="231F20"/>
          <w:spacing w:val="3"/>
          <w:w w:val="105"/>
        </w:rPr>
        <w:t>Saturio</w:t>
      </w:r>
      <w:r>
        <w:rPr>
          <w:color w:val="231F20"/>
          <w:spacing w:val="-10"/>
          <w:w w:val="105"/>
        </w:rPr>
        <w:t> </w:t>
      </w:r>
      <w:r>
        <w:rPr>
          <w:color w:val="231F20"/>
          <w:w w:val="105"/>
        </w:rPr>
        <w:t>Hernández</w:t>
      </w:r>
      <w:r>
        <w:rPr>
          <w:color w:val="231F20"/>
          <w:spacing w:val="-10"/>
          <w:w w:val="105"/>
        </w:rPr>
        <w:t> </w:t>
      </w:r>
      <w:r>
        <w:rPr>
          <w:color w:val="231F20"/>
          <w:w w:val="105"/>
        </w:rPr>
        <w:t>Modrejo.</w:t>
      </w:r>
      <w:r>
        <w:rPr>
          <w:color w:val="231F20"/>
          <w:spacing w:val="-10"/>
          <w:w w:val="105"/>
        </w:rPr>
        <w:t> </w:t>
      </w:r>
      <w:r>
        <w:rPr>
          <w:color w:val="231F20"/>
          <w:spacing w:val="4"/>
          <w:w w:val="105"/>
        </w:rPr>
        <w:t>Para</w:t>
      </w:r>
      <w:r>
        <w:rPr>
          <w:color w:val="231F20"/>
          <w:spacing w:val="-10"/>
          <w:w w:val="105"/>
        </w:rPr>
        <w:t> </w:t>
      </w:r>
      <w:r>
        <w:rPr>
          <w:color w:val="231F20"/>
          <w:w w:val="105"/>
        </w:rPr>
        <w:t>aquel</w:t>
      </w:r>
      <w:r>
        <w:rPr>
          <w:color w:val="231F20"/>
          <w:spacing w:val="-10"/>
          <w:w w:val="105"/>
        </w:rPr>
        <w:t> </w:t>
      </w:r>
      <w:r>
        <w:rPr>
          <w:color w:val="231F20"/>
          <w:w w:val="105"/>
        </w:rPr>
        <w:t>entonces,</w:t>
      </w:r>
      <w:r>
        <w:rPr>
          <w:color w:val="231F20"/>
          <w:spacing w:val="-10"/>
          <w:w w:val="105"/>
        </w:rPr>
        <w:t> </w:t>
      </w:r>
      <w:r>
        <w:rPr>
          <w:color w:val="231F20"/>
          <w:w w:val="105"/>
        </w:rPr>
        <w:t>ella y</w:t>
      </w:r>
      <w:r>
        <w:rPr>
          <w:color w:val="231F20"/>
          <w:spacing w:val="-18"/>
          <w:w w:val="105"/>
        </w:rPr>
        <w:t> </w:t>
      </w:r>
      <w:r>
        <w:rPr>
          <w:color w:val="231F20"/>
          <w:w w:val="105"/>
        </w:rPr>
        <w:t>su</w:t>
      </w:r>
      <w:r>
        <w:rPr>
          <w:color w:val="231F20"/>
          <w:spacing w:val="-18"/>
          <w:w w:val="105"/>
        </w:rPr>
        <w:t> </w:t>
      </w:r>
      <w:r>
        <w:rPr>
          <w:color w:val="231F20"/>
          <w:w w:val="105"/>
        </w:rPr>
        <w:t>hermano</w:t>
      </w:r>
      <w:r>
        <w:rPr>
          <w:color w:val="231F20"/>
          <w:spacing w:val="-18"/>
          <w:w w:val="105"/>
        </w:rPr>
        <w:t> </w:t>
      </w:r>
      <w:r>
        <w:rPr>
          <w:color w:val="231F20"/>
          <w:spacing w:val="2"/>
          <w:w w:val="105"/>
        </w:rPr>
        <w:t>dejarían</w:t>
      </w:r>
      <w:r>
        <w:rPr>
          <w:color w:val="231F20"/>
          <w:spacing w:val="-18"/>
          <w:w w:val="105"/>
        </w:rPr>
        <w:t> </w:t>
      </w:r>
      <w:r>
        <w:rPr>
          <w:color w:val="231F20"/>
          <w:w w:val="105"/>
        </w:rPr>
        <w:t>de</w:t>
      </w:r>
      <w:r>
        <w:rPr>
          <w:color w:val="231F20"/>
          <w:spacing w:val="-18"/>
          <w:w w:val="105"/>
        </w:rPr>
        <w:t> </w:t>
      </w:r>
      <w:r>
        <w:rPr>
          <w:color w:val="231F20"/>
          <w:spacing w:val="3"/>
          <w:w w:val="105"/>
        </w:rPr>
        <w:t>vivir</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spacing w:val="3"/>
          <w:w w:val="105"/>
        </w:rPr>
        <w:t>tía</w:t>
      </w:r>
      <w:r>
        <w:rPr>
          <w:color w:val="231F20"/>
          <w:spacing w:val="-18"/>
          <w:w w:val="105"/>
        </w:rPr>
        <w:t> </w:t>
      </w:r>
      <w:r>
        <w:rPr>
          <w:color w:val="231F20"/>
          <w:spacing w:val="2"/>
          <w:w w:val="105"/>
        </w:rPr>
        <w:t>materna</w:t>
      </w:r>
      <w:r>
        <w:rPr>
          <w:color w:val="231F20"/>
          <w:spacing w:val="-18"/>
          <w:w w:val="105"/>
        </w:rPr>
        <w:t> </w:t>
      </w:r>
      <w:r>
        <w:rPr>
          <w:color w:val="231F20"/>
          <w:spacing w:val="2"/>
          <w:w w:val="105"/>
        </w:rPr>
        <w:t>para</w:t>
      </w:r>
      <w:r>
        <w:rPr>
          <w:color w:val="231F20"/>
          <w:spacing w:val="-18"/>
          <w:w w:val="105"/>
        </w:rPr>
        <w:t> </w:t>
      </w:r>
      <w:r>
        <w:rPr>
          <w:color w:val="231F20"/>
          <w:spacing w:val="3"/>
          <w:w w:val="105"/>
        </w:rPr>
        <w:t>estar</w:t>
      </w:r>
      <w:r>
        <w:rPr>
          <w:color w:val="231F20"/>
          <w:spacing w:val="-18"/>
          <w:w w:val="105"/>
        </w:rPr>
        <w:t> </w:t>
      </w:r>
      <w:r>
        <w:rPr>
          <w:color w:val="231F20"/>
          <w:w w:val="105"/>
        </w:rPr>
        <w:t>nueva- mente</w:t>
      </w:r>
      <w:r>
        <w:rPr>
          <w:color w:val="231F20"/>
          <w:spacing w:val="-22"/>
          <w:w w:val="105"/>
        </w:rPr>
        <w:t> </w:t>
      </w:r>
      <w:r>
        <w:rPr>
          <w:color w:val="231F20"/>
          <w:w w:val="105"/>
        </w:rPr>
        <w:t>con</w:t>
      </w:r>
      <w:r>
        <w:rPr>
          <w:color w:val="231F20"/>
          <w:spacing w:val="-22"/>
          <w:w w:val="105"/>
        </w:rPr>
        <w:t> </w:t>
      </w:r>
      <w:r>
        <w:rPr>
          <w:color w:val="231F20"/>
          <w:w w:val="105"/>
        </w:rPr>
        <w:t>su</w:t>
      </w:r>
      <w:r>
        <w:rPr>
          <w:color w:val="231F20"/>
          <w:spacing w:val="-22"/>
          <w:w w:val="105"/>
        </w:rPr>
        <w:t> </w:t>
      </w:r>
      <w:r>
        <w:rPr>
          <w:color w:val="231F20"/>
          <w:w w:val="105"/>
        </w:rPr>
        <w:t>padre.</w:t>
      </w:r>
    </w:p>
    <w:p>
      <w:pPr>
        <w:pStyle w:val="BodyText"/>
        <w:spacing w:line="278" w:lineRule="auto" w:before="1"/>
        <w:ind w:left="660" w:right="137" w:firstLine="300"/>
        <w:jc w:val="both"/>
      </w:pPr>
      <w:r>
        <w:rPr>
          <w:color w:val="231F20"/>
          <w:w w:val="105"/>
        </w:rPr>
        <w:t>A pesar de no contar con los medios para finalizar sus estu- dios superiores, en 1941 obtiene un documento de segundo año, emitido por la Academia Comercial Montessori, en la que se certi- fica como una alumna “sobresaliente” obteniendo un promedio general de 9.</w:t>
      </w:r>
    </w:p>
    <w:p>
      <w:pPr>
        <w:pStyle w:val="BodyText"/>
        <w:spacing w:before="5"/>
        <w:rPr>
          <w:sz w:val="18"/>
        </w:rPr>
      </w:pPr>
    </w:p>
    <w:p>
      <w:pPr>
        <w:spacing w:line="264" w:lineRule="auto" w:before="0"/>
        <w:ind w:left="860" w:right="0" w:hanging="201"/>
        <w:jc w:val="left"/>
        <w:rPr>
          <w:sz w:val="14"/>
        </w:rPr>
      </w:pPr>
      <w:r>
        <w:rPr>
          <w:color w:val="231F20"/>
          <w:sz w:val="14"/>
        </w:rPr>
        <w:t>25 Datos obtenidos de la entrevista realizada por María Cristina Cuevas Díaz, Ingrid Lozano Woolrich y Juan Carlos Embriz Gonzaga, el 10 de febrero de 2010.</w:t>
      </w:r>
    </w:p>
    <w:p>
      <w:pPr>
        <w:pStyle w:val="BodyText"/>
        <w:rPr>
          <w:sz w:val="20"/>
        </w:rPr>
      </w:pPr>
    </w:p>
    <w:p>
      <w:pPr>
        <w:pStyle w:val="BodyText"/>
        <w:spacing w:before="6"/>
        <w:rPr>
          <w:sz w:val="21"/>
        </w:rPr>
      </w:pPr>
    </w:p>
    <w:p>
      <w:pPr>
        <w:spacing w:before="0"/>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rPr>
          <w:sz w:val="20"/>
        </w:rPr>
      </w:pPr>
    </w:p>
    <w:p>
      <w:pPr>
        <w:pStyle w:val="BodyText"/>
        <w:spacing w:before="2"/>
        <w:rPr>
          <w:sz w:val="20"/>
        </w:rPr>
      </w:pPr>
    </w:p>
    <w:p>
      <w:pPr>
        <w:pStyle w:val="BodyText"/>
        <w:spacing w:line="278" w:lineRule="auto"/>
        <w:ind w:left="139" w:right="637" w:firstLine="300"/>
        <w:jc w:val="both"/>
      </w:pPr>
      <w:r>
        <w:rPr>
          <w:color w:val="231F20"/>
        </w:rPr>
        <w:t>La cualidad ortográfica que mostró la escritora desde temprana edad la llevaría a obtener su primer empleo en una notaría pública, cuyo requisito derivaba en presentar un excelente dominio del lenguaje en relación con la escritura y la redacción. El encargo duró aproximadamente tres años.</w:t>
      </w:r>
    </w:p>
    <w:p>
      <w:pPr>
        <w:pStyle w:val="BodyText"/>
        <w:spacing w:line="278" w:lineRule="auto" w:before="1"/>
        <w:ind w:left="139" w:right="637" w:firstLine="300"/>
        <w:jc w:val="both"/>
      </w:pPr>
      <w:r>
        <w:rPr>
          <w:color w:val="231F20"/>
        </w:rPr>
        <w:t>Su formación en el mundo de la </w:t>
      </w:r>
      <w:r>
        <w:rPr>
          <w:color w:val="231F20"/>
          <w:spacing w:val="2"/>
        </w:rPr>
        <w:t>escritura </w:t>
      </w:r>
      <w:r>
        <w:rPr>
          <w:color w:val="231F20"/>
        </w:rPr>
        <w:t>se puede considerar autodidacta</w:t>
      </w:r>
      <w:r>
        <w:rPr>
          <w:i/>
          <w:color w:val="231F20"/>
        </w:rPr>
        <w:t>, </w:t>
      </w:r>
      <w:r>
        <w:rPr>
          <w:color w:val="231F20"/>
        </w:rPr>
        <w:t>teniendo en común esa </w:t>
      </w:r>
      <w:r>
        <w:rPr>
          <w:color w:val="231F20"/>
          <w:spacing w:val="2"/>
        </w:rPr>
        <w:t>característica </w:t>
      </w:r>
      <w:r>
        <w:rPr>
          <w:color w:val="231F20"/>
        </w:rPr>
        <w:t>con el maestro Juan José </w:t>
      </w:r>
      <w:r>
        <w:rPr>
          <w:color w:val="231F20"/>
          <w:spacing w:val="2"/>
        </w:rPr>
        <w:t>Arreola, </w:t>
      </w:r>
      <w:r>
        <w:rPr>
          <w:color w:val="231F20"/>
        </w:rPr>
        <w:t>que para ella sería de </w:t>
      </w:r>
      <w:r>
        <w:rPr>
          <w:color w:val="231F20"/>
          <w:spacing w:val="4"/>
        </w:rPr>
        <w:t>gran </w:t>
      </w:r>
      <w:r>
        <w:rPr>
          <w:color w:val="231F20"/>
          <w:spacing w:val="2"/>
        </w:rPr>
        <w:t>influencia al </w:t>
      </w:r>
      <w:r>
        <w:rPr>
          <w:color w:val="231F20"/>
          <w:spacing w:val="3"/>
        </w:rPr>
        <w:t>igual </w:t>
      </w:r>
      <w:r>
        <w:rPr>
          <w:color w:val="231F20"/>
        </w:rPr>
        <w:t>que el escritor Juan Rulfo, con quien coincidiría, ya que Rulfo contraería nupcias con Teresa, la  hermana  de  la  segunda  esposa  del  padre  de</w:t>
      </w:r>
      <w:r>
        <w:rPr>
          <w:color w:val="231F20"/>
          <w:spacing w:val="30"/>
        </w:rPr>
        <w:t> </w:t>
      </w:r>
      <w:r>
        <w:rPr>
          <w:color w:val="231F20"/>
          <w:spacing w:val="2"/>
        </w:rPr>
        <w:t>Carmen.</w:t>
      </w:r>
    </w:p>
    <w:p>
      <w:pPr>
        <w:pStyle w:val="BodyText"/>
        <w:tabs>
          <w:tab w:pos="6974" w:val="left" w:leader="none"/>
        </w:tabs>
        <w:spacing w:line="256" w:lineRule="auto" w:before="1"/>
        <w:ind w:left="140" w:right="107" w:firstLine="300"/>
      </w:pPr>
      <w:r>
        <w:rPr>
          <w:color w:val="231F20"/>
          <w:spacing w:val="3"/>
          <w:w w:val="105"/>
        </w:rPr>
        <w:t>En </w:t>
      </w:r>
      <w:r>
        <w:rPr>
          <w:color w:val="231F20"/>
          <w:spacing w:val="8"/>
          <w:w w:val="105"/>
        </w:rPr>
        <w:t>1944 </w:t>
      </w:r>
      <w:r>
        <w:rPr>
          <w:color w:val="231F20"/>
          <w:w w:val="105"/>
        </w:rPr>
        <w:t>se </w:t>
      </w:r>
      <w:r>
        <w:rPr>
          <w:color w:val="231F20"/>
          <w:spacing w:val="2"/>
          <w:w w:val="105"/>
        </w:rPr>
        <w:t>trasladó </w:t>
      </w:r>
      <w:r>
        <w:rPr>
          <w:color w:val="231F20"/>
          <w:w w:val="105"/>
        </w:rPr>
        <w:t>a la ciudad de México, y en </w:t>
      </w:r>
      <w:r>
        <w:rPr>
          <w:color w:val="231F20"/>
          <w:spacing w:val="4"/>
          <w:w w:val="105"/>
        </w:rPr>
        <w:t>1947 </w:t>
      </w:r>
      <w:r>
        <w:rPr>
          <w:color w:val="231F20"/>
          <w:spacing w:val="2"/>
          <w:w w:val="105"/>
        </w:rPr>
        <w:t>ingresó </w:t>
      </w:r>
      <w:r>
        <w:rPr>
          <w:color w:val="231F20"/>
          <w:w w:val="105"/>
        </w:rPr>
        <w:t>a laborar</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spacing w:val="2"/>
          <w:w w:val="105"/>
        </w:rPr>
        <w:t>industria</w:t>
      </w:r>
      <w:r>
        <w:rPr>
          <w:color w:val="231F20"/>
          <w:spacing w:val="-10"/>
          <w:w w:val="105"/>
        </w:rPr>
        <w:t> </w:t>
      </w:r>
      <w:r>
        <w:rPr>
          <w:color w:val="231F20"/>
          <w:spacing w:val="2"/>
          <w:w w:val="105"/>
        </w:rPr>
        <w:t>minera,</w:t>
      </w:r>
      <w:r>
        <w:rPr>
          <w:color w:val="231F20"/>
          <w:spacing w:val="-10"/>
          <w:w w:val="105"/>
        </w:rPr>
        <w:t> </w:t>
      </w:r>
      <w:r>
        <w:rPr>
          <w:color w:val="231F20"/>
          <w:w w:val="105"/>
        </w:rPr>
        <w:t>fungiendo</w:t>
      </w:r>
      <w:r>
        <w:rPr>
          <w:color w:val="231F20"/>
          <w:spacing w:val="-10"/>
          <w:w w:val="105"/>
        </w:rPr>
        <w:t> </w:t>
      </w:r>
      <w:r>
        <w:rPr>
          <w:color w:val="231F20"/>
          <w:w w:val="105"/>
        </w:rPr>
        <w:t>como</w:t>
      </w:r>
      <w:r>
        <w:rPr>
          <w:color w:val="231F20"/>
          <w:spacing w:val="-10"/>
          <w:w w:val="105"/>
        </w:rPr>
        <w:t> </w:t>
      </w:r>
      <w:r>
        <w:rPr>
          <w:color w:val="231F20"/>
          <w:spacing w:val="3"/>
          <w:w w:val="105"/>
        </w:rPr>
        <w:t>secretaria</w:t>
      </w:r>
      <w:r>
        <w:rPr>
          <w:color w:val="231F20"/>
          <w:spacing w:val="-10"/>
          <w:w w:val="105"/>
        </w:rPr>
        <w:t> </w:t>
      </w:r>
      <w:r>
        <w:rPr>
          <w:color w:val="231F20"/>
          <w:w w:val="105"/>
        </w:rPr>
        <w:t>durante</w:t>
        <w:tab/>
      </w:r>
      <w:r>
        <w:rPr>
          <w:rFonts w:ascii="Times New Roman" w:hAnsi="Times New Roman"/>
          <w:b/>
          <w:color w:val="757D33"/>
          <w:w w:val="85"/>
          <w:position w:val="7"/>
          <w:sz w:val="20"/>
        </w:rPr>
        <w:t>87 </w:t>
      </w:r>
      <w:r>
        <w:rPr>
          <w:color w:val="231F20"/>
          <w:w w:val="105"/>
        </w:rPr>
        <w:t>43</w:t>
      </w:r>
      <w:r>
        <w:rPr>
          <w:color w:val="231F20"/>
          <w:spacing w:val="-19"/>
          <w:w w:val="105"/>
        </w:rPr>
        <w:t> </w:t>
      </w:r>
      <w:r>
        <w:rPr>
          <w:color w:val="231F20"/>
          <w:w w:val="105"/>
        </w:rPr>
        <w:t>años</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empresa</w:t>
      </w:r>
      <w:r>
        <w:rPr>
          <w:color w:val="231F20"/>
          <w:spacing w:val="-19"/>
          <w:w w:val="105"/>
        </w:rPr>
        <w:t> </w:t>
      </w:r>
      <w:r>
        <w:rPr>
          <w:color w:val="231F20"/>
          <w:spacing w:val="3"/>
          <w:w w:val="105"/>
        </w:rPr>
        <w:t>American</w:t>
      </w:r>
      <w:r>
        <w:rPr>
          <w:color w:val="231F20"/>
          <w:spacing w:val="-19"/>
          <w:w w:val="105"/>
        </w:rPr>
        <w:t> </w:t>
      </w:r>
      <w:r>
        <w:rPr>
          <w:color w:val="231F20"/>
          <w:w w:val="105"/>
        </w:rPr>
        <w:t>Smelting</w:t>
      </w:r>
      <w:r>
        <w:rPr>
          <w:color w:val="231F20"/>
          <w:spacing w:val="-19"/>
          <w:w w:val="105"/>
        </w:rPr>
        <w:t> </w:t>
      </w:r>
      <w:r>
        <w:rPr>
          <w:color w:val="231F20"/>
          <w:w w:val="105"/>
        </w:rPr>
        <w:t>&amp;</w:t>
      </w:r>
      <w:r>
        <w:rPr>
          <w:color w:val="231F20"/>
          <w:spacing w:val="-19"/>
          <w:w w:val="105"/>
        </w:rPr>
        <w:t> </w:t>
      </w:r>
      <w:r>
        <w:rPr>
          <w:color w:val="231F20"/>
          <w:spacing w:val="3"/>
          <w:w w:val="105"/>
        </w:rPr>
        <w:t>Refining</w:t>
      </w:r>
      <w:r>
        <w:rPr>
          <w:color w:val="231F20"/>
          <w:spacing w:val="-19"/>
          <w:w w:val="105"/>
        </w:rPr>
        <w:t> </w:t>
      </w:r>
      <w:r>
        <w:rPr>
          <w:color w:val="231F20"/>
          <w:spacing w:val="2"/>
          <w:w w:val="105"/>
        </w:rPr>
        <w:t>Co.,</w:t>
      </w:r>
      <w:r>
        <w:rPr>
          <w:color w:val="231F20"/>
          <w:spacing w:val="-19"/>
          <w:w w:val="105"/>
        </w:rPr>
        <w:t> </w:t>
      </w:r>
      <w:r>
        <w:rPr>
          <w:color w:val="231F20"/>
          <w:spacing w:val="3"/>
          <w:w w:val="105"/>
        </w:rPr>
        <w:t>tarea</w:t>
      </w:r>
      <w:r>
        <w:rPr>
          <w:color w:val="231F20"/>
          <w:spacing w:val="-19"/>
          <w:w w:val="105"/>
        </w:rPr>
        <w:t> </w:t>
      </w:r>
      <w:r>
        <w:rPr>
          <w:color w:val="231F20"/>
          <w:w w:val="105"/>
        </w:rPr>
        <w:t>que</w:t>
      </w:r>
    </w:p>
    <w:p>
      <w:pPr>
        <w:pStyle w:val="BodyText"/>
        <w:spacing w:before="24"/>
        <w:ind w:left="140"/>
      </w:pPr>
      <w:r>
        <w:rPr>
          <w:color w:val="231F20"/>
        </w:rPr>
        <w:t>combinaría con el arte de escribir.</w:t>
      </w:r>
    </w:p>
    <w:p>
      <w:pPr>
        <w:pStyle w:val="BodyText"/>
        <w:spacing w:line="278" w:lineRule="auto" w:before="42"/>
        <w:ind w:left="140" w:right="638" w:firstLine="300"/>
        <w:jc w:val="both"/>
      </w:pPr>
      <w:r>
        <w:rPr>
          <w:color w:val="231F20"/>
          <w:spacing w:val="3"/>
          <w:w w:val="105"/>
        </w:rPr>
        <w:t>Esta</w:t>
      </w:r>
      <w:r>
        <w:rPr>
          <w:color w:val="231F20"/>
          <w:spacing w:val="-32"/>
          <w:w w:val="105"/>
        </w:rPr>
        <w:t> </w:t>
      </w:r>
      <w:r>
        <w:rPr>
          <w:color w:val="231F20"/>
          <w:w w:val="105"/>
        </w:rPr>
        <w:t>ciudad</w:t>
      </w:r>
      <w:r>
        <w:rPr>
          <w:color w:val="231F20"/>
          <w:spacing w:val="-32"/>
          <w:w w:val="105"/>
        </w:rPr>
        <w:t> </w:t>
      </w:r>
      <w:r>
        <w:rPr>
          <w:color w:val="231F20"/>
          <w:spacing w:val="3"/>
          <w:w w:val="105"/>
        </w:rPr>
        <w:t>albergaría</w:t>
      </w:r>
      <w:r>
        <w:rPr>
          <w:color w:val="231F20"/>
          <w:spacing w:val="-32"/>
          <w:w w:val="105"/>
        </w:rPr>
        <w:t> </w:t>
      </w:r>
      <w:r>
        <w:rPr>
          <w:color w:val="231F20"/>
          <w:w w:val="105"/>
        </w:rPr>
        <w:t>sus</w:t>
      </w:r>
      <w:r>
        <w:rPr>
          <w:color w:val="231F20"/>
          <w:spacing w:val="-32"/>
          <w:w w:val="105"/>
        </w:rPr>
        <w:t> </w:t>
      </w:r>
      <w:r>
        <w:rPr>
          <w:color w:val="231F20"/>
          <w:w w:val="105"/>
        </w:rPr>
        <w:t>intereses,</w:t>
      </w:r>
      <w:r>
        <w:rPr>
          <w:color w:val="231F20"/>
          <w:spacing w:val="-32"/>
          <w:w w:val="105"/>
        </w:rPr>
        <w:t> </w:t>
      </w:r>
      <w:r>
        <w:rPr>
          <w:color w:val="231F20"/>
          <w:w w:val="105"/>
        </w:rPr>
        <w:t>ya</w:t>
      </w:r>
      <w:r>
        <w:rPr>
          <w:color w:val="231F20"/>
          <w:spacing w:val="-32"/>
          <w:w w:val="105"/>
        </w:rPr>
        <w:t> </w:t>
      </w:r>
      <w:r>
        <w:rPr>
          <w:color w:val="231F20"/>
          <w:w w:val="105"/>
        </w:rPr>
        <w:t>que</w:t>
      </w:r>
      <w:r>
        <w:rPr>
          <w:color w:val="231F20"/>
          <w:spacing w:val="-32"/>
          <w:w w:val="105"/>
        </w:rPr>
        <w:t> </w:t>
      </w:r>
      <w:r>
        <w:rPr>
          <w:color w:val="231F20"/>
          <w:w w:val="105"/>
        </w:rPr>
        <w:t>en</w:t>
      </w:r>
      <w:r>
        <w:rPr>
          <w:color w:val="231F20"/>
          <w:spacing w:val="-32"/>
          <w:w w:val="105"/>
        </w:rPr>
        <w:t> </w:t>
      </w:r>
      <w:r>
        <w:rPr>
          <w:color w:val="231F20"/>
          <w:w w:val="105"/>
        </w:rPr>
        <w:t>los</w:t>
      </w:r>
      <w:r>
        <w:rPr>
          <w:color w:val="231F20"/>
          <w:spacing w:val="-32"/>
          <w:w w:val="105"/>
        </w:rPr>
        <w:t> </w:t>
      </w:r>
      <w:r>
        <w:rPr>
          <w:color w:val="231F20"/>
          <w:w w:val="105"/>
        </w:rPr>
        <w:t>años</w:t>
      </w:r>
      <w:r>
        <w:rPr>
          <w:color w:val="231F20"/>
          <w:spacing w:val="-32"/>
          <w:w w:val="105"/>
        </w:rPr>
        <w:t> </w:t>
      </w:r>
      <w:r>
        <w:rPr>
          <w:color w:val="231F20"/>
          <w:spacing w:val="2"/>
          <w:w w:val="105"/>
        </w:rPr>
        <w:t>cincuenta </w:t>
      </w:r>
      <w:r>
        <w:rPr>
          <w:color w:val="231F20"/>
          <w:w w:val="105"/>
        </w:rPr>
        <w:t>asistió como oyente </w:t>
      </w:r>
      <w:r>
        <w:rPr>
          <w:color w:val="231F20"/>
          <w:spacing w:val="3"/>
          <w:w w:val="105"/>
        </w:rPr>
        <w:t>al </w:t>
      </w:r>
      <w:r>
        <w:rPr>
          <w:color w:val="231F20"/>
          <w:spacing w:val="2"/>
          <w:w w:val="105"/>
        </w:rPr>
        <w:t>taller </w:t>
      </w:r>
      <w:r>
        <w:rPr>
          <w:color w:val="231F20"/>
          <w:w w:val="105"/>
        </w:rPr>
        <w:t>del Centro Mexicano de </w:t>
      </w:r>
      <w:r>
        <w:rPr>
          <w:color w:val="231F20"/>
          <w:spacing w:val="2"/>
          <w:w w:val="105"/>
        </w:rPr>
        <w:t>Escritores, </w:t>
      </w:r>
      <w:r>
        <w:rPr>
          <w:color w:val="231F20"/>
          <w:w w:val="105"/>
        </w:rPr>
        <w:t>encabezado por </w:t>
      </w:r>
      <w:r>
        <w:rPr>
          <w:color w:val="231F20"/>
          <w:spacing w:val="2"/>
          <w:w w:val="105"/>
        </w:rPr>
        <w:t>Juan </w:t>
      </w:r>
      <w:r>
        <w:rPr>
          <w:color w:val="231F20"/>
          <w:w w:val="105"/>
        </w:rPr>
        <w:t>Rulfo. </w:t>
      </w:r>
      <w:r>
        <w:rPr>
          <w:color w:val="231F20"/>
          <w:spacing w:val="2"/>
          <w:w w:val="105"/>
        </w:rPr>
        <w:t>Carmen </w:t>
      </w:r>
      <w:r>
        <w:rPr>
          <w:color w:val="231F20"/>
          <w:w w:val="105"/>
        </w:rPr>
        <w:t>se vería </w:t>
      </w:r>
      <w:r>
        <w:rPr>
          <w:color w:val="231F20"/>
          <w:spacing w:val="3"/>
          <w:w w:val="105"/>
        </w:rPr>
        <w:t>influenciada </w:t>
      </w:r>
      <w:r>
        <w:rPr>
          <w:color w:val="231F20"/>
          <w:w w:val="105"/>
        </w:rPr>
        <w:t>por la corriente</w:t>
      </w:r>
      <w:r>
        <w:rPr>
          <w:color w:val="231F20"/>
          <w:spacing w:val="-31"/>
          <w:w w:val="105"/>
        </w:rPr>
        <w:t> </w:t>
      </w:r>
      <w:r>
        <w:rPr>
          <w:color w:val="231F20"/>
          <w:spacing w:val="2"/>
          <w:w w:val="105"/>
        </w:rPr>
        <w:t>literaria</w:t>
      </w:r>
      <w:r>
        <w:rPr>
          <w:color w:val="231F20"/>
          <w:spacing w:val="-31"/>
          <w:w w:val="105"/>
        </w:rPr>
        <w:t> </w:t>
      </w:r>
      <w:r>
        <w:rPr>
          <w:color w:val="231F20"/>
          <w:w w:val="105"/>
        </w:rPr>
        <w:t>del</w:t>
      </w:r>
      <w:r>
        <w:rPr>
          <w:color w:val="231F20"/>
          <w:spacing w:val="-31"/>
          <w:w w:val="105"/>
        </w:rPr>
        <w:t> </w:t>
      </w:r>
      <w:r>
        <w:rPr>
          <w:color w:val="231F20"/>
          <w:w w:val="105"/>
        </w:rPr>
        <w:t>existencialismo,</w:t>
      </w:r>
      <w:r>
        <w:rPr>
          <w:color w:val="231F20"/>
          <w:spacing w:val="-31"/>
          <w:w w:val="105"/>
        </w:rPr>
        <w:t> </w:t>
      </w:r>
      <w:r>
        <w:rPr>
          <w:color w:val="231F20"/>
          <w:w w:val="105"/>
        </w:rPr>
        <w:t>de</w:t>
      </w:r>
      <w:r>
        <w:rPr>
          <w:color w:val="231F20"/>
          <w:spacing w:val="-31"/>
          <w:w w:val="105"/>
        </w:rPr>
        <w:t> </w:t>
      </w:r>
      <w:r>
        <w:rPr>
          <w:color w:val="231F20"/>
          <w:w w:val="105"/>
        </w:rPr>
        <w:t>escritores</w:t>
      </w:r>
      <w:r>
        <w:rPr>
          <w:color w:val="231F20"/>
          <w:spacing w:val="-31"/>
          <w:w w:val="105"/>
        </w:rPr>
        <w:t> </w:t>
      </w:r>
      <w:r>
        <w:rPr>
          <w:color w:val="231F20"/>
          <w:w w:val="105"/>
        </w:rPr>
        <w:t>como</w:t>
      </w:r>
      <w:r>
        <w:rPr>
          <w:color w:val="231F20"/>
          <w:spacing w:val="-31"/>
          <w:w w:val="105"/>
        </w:rPr>
        <w:t> </w:t>
      </w:r>
      <w:r>
        <w:rPr>
          <w:color w:val="231F20"/>
          <w:spacing w:val="2"/>
          <w:w w:val="105"/>
        </w:rPr>
        <w:t>Jean-Paul </w:t>
      </w:r>
      <w:r>
        <w:rPr>
          <w:color w:val="231F20"/>
          <w:spacing w:val="4"/>
          <w:w w:val="105"/>
        </w:rPr>
        <w:t>Sartre</w:t>
      </w:r>
      <w:r>
        <w:rPr>
          <w:color w:val="231F20"/>
          <w:spacing w:val="-16"/>
          <w:w w:val="105"/>
        </w:rPr>
        <w:t> </w:t>
      </w:r>
      <w:r>
        <w:rPr>
          <w:color w:val="231F20"/>
          <w:w w:val="105"/>
        </w:rPr>
        <w:t>y</w:t>
      </w:r>
      <w:r>
        <w:rPr>
          <w:color w:val="231F20"/>
          <w:spacing w:val="-16"/>
          <w:w w:val="105"/>
        </w:rPr>
        <w:t> </w:t>
      </w:r>
      <w:r>
        <w:rPr>
          <w:color w:val="231F20"/>
          <w:w w:val="105"/>
        </w:rPr>
        <w:t>James</w:t>
      </w:r>
      <w:r>
        <w:rPr>
          <w:color w:val="231F20"/>
          <w:spacing w:val="-16"/>
          <w:w w:val="105"/>
        </w:rPr>
        <w:t> </w:t>
      </w:r>
      <w:r>
        <w:rPr>
          <w:color w:val="231F20"/>
          <w:w w:val="105"/>
        </w:rPr>
        <w:t>Joyce,</w:t>
      </w:r>
      <w:r>
        <w:rPr>
          <w:color w:val="231F20"/>
          <w:spacing w:val="-16"/>
          <w:w w:val="105"/>
        </w:rPr>
        <w:t> </w:t>
      </w:r>
      <w:r>
        <w:rPr>
          <w:color w:val="231F20"/>
          <w:w w:val="105"/>
        </w:rPr>
        <w:t>y</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spacing w:val="2"/>
          <w:w w:val="105"/>
        </w:rPr>
        <w:t>plasmaría</w:t>
      </w:r>
      <w:r>
        <w:rPr>
          <w:color w:val="231F20"/>
          <w:spacing w:val="-16"/>
          <w:w w:val="105"/>
        </w:rPr>
        <w:t> </w:t>
      </w:r>
      <w:r>
        <w:rPr>
          <w:color w:val="231F20"/>
          <w:w w:val="105"/>
        </w:rPr>
        <w:t>en</w:t>
      </w:r>
      <w:r>
        <w:rPr>
          <w:color w:val="231F20"/>
          <w:spacing w:val="-16"/>
          <w:w w:val="105"/>
        </w:rPr>
        <w:t> </w:t>
      </w:r>
      <w:r>
        <w:rPr>
          <w:i/>
          <w:color w:val="231F20"/>
          <w:w w:val="105"/>
        </w:rPr>
        <w:t>Hojas</w:t>
      </w:r>
      <w:r>
        <w:rPr>
          <w:i/>
          <w:color w:val="231F20"/>
          <w:spacing w:val="-16"/>
          <w:w w:val="105"/>
        </w:rPr>
        <w:t> </w:t>
      </w:r>
      <w:r>
        <w:rPr>
          <w:i/>
          <w:color w:val="231F20"/>
          <w:w w:val="105"/>
        </w:rPr>
        <w:t>de</w:t>
      </w:r>
      <w:r>
        <w:rPr>
          <w:i/>
          <w:color w:val="231F20"/>
          <w:spacing w:val="-16"/>
          <w:w w:val="105"/>
        </w:rPr>
        <w:t> </w:t>
      </w:r>
      <w:r>
        <w:rPr>
          <w:i/>
          <w:color w:val="231F20"/>
          <w:spacing w:val="2"/>
          <w:w w:val="105"/>
        </w:rPr>
        <w:t>expresión</w:t>
      </w:r>
      <w:r>
        <w:rPr>
          <w:i/>
          <w:color w:val="231F20"/>
          <w:spacing w:val="-16"/>
          <w:w w:val="105"/>
        </w:rPr>
        <w:t> </w:t>
      </w:r>
      <w:r>
        <w:rPr>
          <w:i/>
          <w:color w:val="231F20"/>
          <w:w w:val="105"/>
        </w:rPr>
        <w:t>de</w:t>
      </w:r>
      <w:r>
        <w:rPr>
          <w:i/>
          <w:color w:val="231F20"/>
          <w:spacing w:val="-16"/>
          <w:w w:val="105"/>
        </w:rPr>
        <w:t> </w:t>
      </w:r>
      <w:r>
        <w:rPr>
          <w:i/>
          <w:color w:val="231F20"/>
          <w:w w:val="105"/>
        </w:rPr>
        <w:t>un </w:t>
      </w:r>
      <w:r>
        <w:rPr>
          <w:i/>
          <w:color w:val="231F20"/>
          <w:spacing w:val="2"/>
        </w:rPr>
        <w:t>estudiante</w:t>
      </w:r>
      <w:r>
        <w:rPr>
          <w:i/>
          <w:color w:val="231F20"/>
          <w:spacing w:val="-22"/>
        </w:rPr>
        <w:t> </w:t>
      </w:r>
      <w:r>
        <w:rPr>
          <w:i/>
          <w:color w:val="231F20"/>
        </w:rPr>
        <w:t>sin</w:t>
      </w:r>
      <w:r>
        <w:rPr>
          <w:i/>
          <w:color w:val="231F20"/>
          <w:spacing w:val="-22"/>
        </w:rPr>
        <w:t> </w:t>
      </w:r>
      <w:r>
        <w:rPr>
          <w:i/>
          <w:color w:val="231F20"/>
          <w:spacing w:val="2"/>
        </w:rPr>
        <w:t>cartera</w:t>
      </w:r>
      <w:r>
        <w:rPr>
          <w:color w:val="231F20"/>
          <w:spacing w:val="2"/>
        </w:rPr>
        <w:t>,</w:t>
      </w:r>
      <w:r>
        <w:rPr>
          <w:color w:val="231F20"/>
          <w:spacing w:val="-22"/>
        </w:rPr>
        <w:t> </w:t>
      </w:r>
      <w:r>
        <w:rPr>
          <w:color w:val="231F20"/>
        </w:rPr>
        <w:t>de</w:t>
      </w:r>
      <w:r>
        <w:rPr>
          <w:color w:val="231F20"/>
          <w:spacing w:val="-22"/>
        </w:rPr>
        <w:t> </w:t>
      </w:r>
      <w:r>
        <w:rPr>
          <w:color w:val="231F20"/>
          <w:spacing w:val="5"/>
        </w:rPr>
        <w:t>1951.</w:t>
      </w:r>
    </w:p>
    <w:p>
      <w:pPr>
        <w:pStyle w:val="BodyText"/>
        <w:spacing w:line="278" w:lineRule="auto" w:before="1"/>
        <w:ind w:left="139" w:right="637" w:firstLine="300"/>
        <w:jc w:val="both"/>
      </w:pPr>
      <w:r>
        <w:rPr>
          <w:color w:val="231F20"/>
        </w:rPr>
        <w:t>En 1956, bajo el auspicio de Juan José Arreola, publicó su primer trabajo en la colección Los Presentes, un libro de cuentos que llevaría por título </w:t>
      </w:r>
      <w:r>
        <w:rPr>
          <w:i/>
          <w:color w:val="231F20"/>
        </w:rPr>
        <w:t>El reloj</w:t>
      </w:r>
      <w:r>
        <w:rPr>
          <w:color w:val="231F20"/>
        </w:rPr>
        <w:t>. En el mismo año, en el marco de la serie Cuadernos del Unicornio, del mismo autor, se incluiría la plaqueta </w:t>
      </w:r>
      <w:r>
        <w:rPr>
          <w:i/>
          <w:color w:val="231F20"/>
        </w:rPr>
        <w:t>Mipueblo</w:t>
      </w:r>
      <w:r>
        <w:rPr>
          <w:color w:val="231F20"/>
        </w:rPr>
        <w:t>, escritos que todavía no contarían con el carácter de narra- ciones. Estas obras mezclarían fragmentos de vida con historias imaginarias que denotarían su estilo particular de no pertenecer a un  género definido.</w:t>
      </w:r>
    </w:p>
    <w:p>
      <w:pPr>
        <w:pStyle w:val="BodyText"/>
        <w:spacing w:line="278" w:lineRule="auto" w:before="1"/>
        <w:ind w:left="139" w:right="638" w:firstLine="300"/>
        <w:jc w:val="both"/>
      </w:pPr>
      <w:r>
        <w:rPr>
          <w:color w:val="231F20"/>
          <w:spacing w:val="5"/>
          <w:w w:val="105"/>
        </w:rPr>
        <w:t>Para 1957 </w:t>
      </w:r>
      <w:r>
        <w:rPr>
          <w:color w:val="231F20"/>
          <w:w w:val="105"/>
        </w:rPr>
        <w:t>se </w:t>
      </w:r>
      <w:r>
        <w:rPr>
          <w:color w:val="231F20"/>
          <w:spacing w:val="3"/>
          <w:w w:val="105"/>
        </w:rPr>
        <w:t>hizo </w:t>
      </w:r>
      <w:r>
        <w:rPr>
          <w:color w:val="231F20"/>
          <w:w w:val="105"/>
        </w:rPr>
        <w:t>acreedora a la </w:t>
      </w:r>
      <w:r>
        <w:rPr>
          <w:color w:val="231F20"/>
          <w:spacing w:val="3"/>
          <w:w w:val="105"/>
        </w:rPr>
        <w:t>beca </w:t>
      </w:r>
      <w:r>
        <w:rPr>
          <w:color w:val="231F20"/>
          <w:w w:val="105"/>
        </w:rPr>
        <w:t>del Centro </w:t>
      </w:r>
      <w:r>
        <w:rPr>
          <w:color w:val="231F20"/>
          <w:spacing w:val="2"/>
          <w:w w:val="105"/>
        </w:rPr>
        <w:t>Mexicano </w:t>
      </w:r>
      <w:r>
        <w:rPr>
          <w:color w:val="231F20"/>
          <w:w w:val="105"/>
        </w:rPr>
        <w:t>de </w:t>
      </w:r>
      <w:r>
        <w:rPr>
          <w:color w:val="231F20"/>
          <w:spacing w:val="2"/>
          <w:w w:val="105"/>
        </w:rPr>
        <w:t>Escritores, </w:t>
      </w:r>
      <w:r>
        <w:rPr>
          <w:color w:val="231F20"/>
          <w:w w:val="105"/>
        </w:rPr>
        <w:t>siendo </w:t>
      </w:r>
      <w:r>
        <w:rPr>
          <w:color w:val="231F20"/>
          <w:spacing w:val="3"/>
          <w:w w:val="105"/>
        </w:rPr>
        <w:t>becarios </w:t>
      </w:r>
      <w:r>
        <w:rPr>
          <w:color w:val="231F20"/>
          <w:spacing w:val="2"/>
          <w:w w:val="105"/>
        </w:rPr>
        <w:t>también </w:t>
      </w:r>
      <w:r>
        <w:rPr>
          <w:color w:val="231F20"/>
          <w:w w:val="105"/>
        </w:rPr>
        <w:t>Elena Poniatowska y Héctor </w:t>
      </w:r>
      <w:r>
        <w:rPr>
          <w:color w:val="231F20"/>
          <w:spacing w:val="3"/>
          <w:w w:val="105"/>
        </w:rPr>
        <w:t>Azar,</w:t>
      </w:r>
      <w:r>
        <w:rPr>
          <w:color w:val="231F20"/>
          <w:spacing w:val="-12"/>
          <w:w w:val="105"/>
        </w:rPr>
        <w:t> </w:t>
      </w:r>
      <w:r>
        <w:rPr>
          <w:color w:val="231F20"/>
          <w:w w:val="105"/>
        </w:rPr>
        <w:t>aunque</w:t>
      </w:r>
      <w:r>
        <w:rPr>
          <w:color w:val="231F20"/>
          <w:spacing w:val="-12"/>
          <w:w w:val="105"/>
        </w:rPr>
        <w:t> </w:t>
      </w:r>
      <w:r>
        <w:rPr>
          <w:color w:val="231F20"/>
          <w:w w:val="105"/>
        </w:rPr>
        <w:t>el</w:t>
      </w:r>
      <w:r>
        <w:rPr>
          <w:color w:val="231F20"/>
          <w:spacing w:val="-12"/>
          <w:w w:val="105"/>
        </w:rPr>
        <w:t> </w:t>
      </w:r>
      <w:r>
        <w:rPr>
          <w:color w:val="231F20"/>
          <w:w w:val="105"/>
        </w:rPr>
        <w:t>estímulo</w:t>
      </w:r>
      <w:r>
        <w:rPr>
          <w:color w:val="231F20"/>
          <w:spacing w:val="-12"/>
          <w:w w:val="105"/>
        </w:rPr>
        <w:t> </w:t>
      </w:r>
      <w:r>
        <w:rPr>
          <w:color w:val="231F20"/>
          <w:w w:val="105"/>
        </w:rPr>
        <w:t>no</w:t>
      </w:r>
      <w:r>
        <w:rPr>
          <w:color w:val="231F20"/>
          <w:spacing w:val="-12"/>
          <w:w w:val="105"/>
        </w:rPr>
        <w:t> </w:t>
      </w:r>
      <w:r>
        <w:rPr>
          <w:color w:val="231F20"/>
          <w:w w:val="105"/>
        </w:rPr>
        <w:t>lo</w:t>
      </w:r>
      <w:r>
        <w:rPr>
          <w:color w:val="231F20"/>
          <w:spacing w:val="-12"/>
          <w:w w:val="105"/>
        </w:rPr>
        <w:t> </w:t>
      </w:r>
      <w:r>
        <w:rPr>
          <w:color w:val="231F20"/>
          <w:w w:val="105"/>
        </w:rPr>
        <w:t>recibió.</w:t>
      </w:r>
      <w:r>
        <w:rPr>
          <w:color w:val="231F20"/>
          <w:spacing w:val="-12"/>
          <w:w w:val="105"/>
        </w:rPr>
        <w:t> </w:t>
      </w:r>
      <w:r>
        <w:rPr>
          <w:color w:val="231F20"/>
          <w:spacing w:val="3"/>
          <w:w w:val="105"/>
        </w:rPr>
        <w:t>En</w:t>
      </w:r>
      <w:r>
        <w:rPr>
          <w:color w:val="231F20"/>
          <w:spacing w:val="-12"/>
          <w:w w:val="105"/>
        </w:rPr>
        <w:t> </w:t>
      </w:r>
      <w:r>
        <w:rPr>
          <w:color w:val="231F20"/>
          <w:spacing w:val="4"/>
          <w:w w:val="105"/>
        </w:rPr>
        <w:t>1958</w:t>
      </w:r>
      <w:r>
        <w:rPr>
          <w:color w:val="231F20"/>
          <w:spacing w:val="-12"/>
          <w:w w:val="105"/>
        </w:rPr>
        <w:t> </w:t>
      </w:r>
      <w:r>
        <w:rPr>
          <w:color w:val="231F20"/>
          <w:w w:val="105"/>
        </w:rPr>
        <w:t>publicó</w:t>
      </w:r>
      <w:r>
        <w:rPr>
          <w:color w:val="231F20"/>
          <w:spacing w:val="-12"/>
          <w:w w:val="105"/>
        </w:rPr>
        <w:t> </w:t>
      </w:r>
      <w:r>
        <w:rPr>
          <w:color w:val="231F20"/>
          <w:w w:val="105"/>
        </w:rPr>
        <w:t>su</w:t>
      </w:r>
      <w:r>
        <w:rPr>
          <w:color w:val="231F20"/>
          <w:spacing w:val="-12"/>
          <w:w w:val="105"/>
        </w:rPr>
        <w:t> </w:t>
      </w:r>
      <w:r>
        <w:rPr>
          <w:color w:val="231F20"/>
          <w:spacing w:val="2"/>
          <w:w w:val="105"/>
        </w:rPr>
        <w:t>primera </w:t>
      </w:r>
      <w:r>
        <w:rPr>
          <w:color w:val="231F20"/>
          <w:w w:val="105"/>
        </w:rPr>
        <w:t>novela-ensayo, </w:t>
      </w:r>
      <w:r>
        <w:rPr>
          <w:i/>
          <w:color w:val="231F20"/>
          <w:spacing w:val="3"/>
          <w:w w:val="105"/>
        </w:rPr>
        <w:t>1956</w:t>
      </w:r>
      <w:r>
        <w:rPr>
          <w:color w:val="231F20"/>
          <w:spacing w:val="3"/>
          <w:w w:val="105"/>
        </w:rPr>
        <w:t>, </w:t>
      </w:r>
      <w:r>
        <w:rPr>
          <w:color w:val="231F20"/>
          <w:w w:val="105"/>
        </w:rPr>
        <w:t>manejando </w:t>
      </w:r>
      <w:r>
        <w:rPr>
          <w:color w:val="231F20"/>
          <w:spacing w:val="3"/>
          <w:w w:val="105"/>
        </w:rPr>
        <w:t>un </w:t>
      </w:r>
      <w:r>
        <w:rPr>
          <w:color w:val="231F20"/>
          <w:spacing w:val="2"/>
          <w:w w:val="105"/>
        </w:rPr>
        <w:t>estilo </w:t>
      </w:r>
      <w:r>
        <w:rPr>
          <w:color w:val="231F20"/>
          <w:w w:val="105"/>
        </w:rPr>
        <w:t>a </w:t>
      </w:r>
      <w:r>
        <w:rPr>
          <w:color w:val="231F20"/>
          <w:spacing w:val="2"/>
          <w:w w:val="105"/>
        </w:rPr>
        <w:t>manera </w:t>
      </w:r>
      <w:r>
        <w:rPr>
          <w:color w:val="231F20"/>
          <w:w w:val="105"/>
        </w:rPr>
        <w:t>de </w:t>
      </w:r>
      <w:r>
        <w:rPr>
          <w:color w:val="231F20"/>
          <w:spacing w:val="2"/>
          <w:w w:val="105"/>
        </w:rPr>
        <w:t>diario;</w:t>
      </w:r>
      <w:r>
        <w:rPr>
          <w:color w:val="231F20"/>
          <w:spacing w:val="20"/>
          <w:w w:val="105"/>
        </w:rPr>
        <w:t> </w:t>
      </w:r>
      <w:r>
        <w:rPr>
          <w:color w:val="231F20"/>
          <w:w w:val="105"/>
        </w:rPr>
        <w:t>en</w:t>
      </w:r>
    </w:p>
    <w:p>
      <w:pPr>
        <w:pStyle w:val="BodyText"/>
        <w:rPr>
          <w:sz w:val="20"/>
        </w:rPr>
      </w:pPr>
    </w:p>
    <w:p>
      <w:pPr>
        <w:pStyle w:val="BodyText"/>
        <w:spacing w:before="6"/>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40" w:right="137"/>
        <w:jc w:val="both"/>
      </w:pPr>
      <w:r>
        <w:rPr>
          <w:color w:val="231F20"/>
          <w:spacing w:val="2"/>
        </w:rPr>
        <w:t>esta </w:t>
      </w:r>
      <w:r>
        <w:rPr>
          <w:color w:val="231F20"/>
        </w:rPr>
        <w:t>obra se </w:t>
      </w:r>
      <w:r>
        <w:rPr>
          <w:color w:val="231F20"/>
          <w:spacing w:val="4"/>
        </w:rPr>
        <w:t>haría </w:t>
      </w:r>
      <w:r>
        <w:rPr>
          <w:color w:val="231F20"/>
          <w:spacing w:val="2"/>
        </w:rPr>
        <w:t>notar </w:t>
      </w:r>
      <w:r>
        <w:rPr>
          <w:color w:val="231F20"/>
        </w:rPr>
        <w:t>su trabajo </w:t>
      </w:r>
      <w:r>
        <w:rPr>
          <w:color w:val="231F20"/>
          <w:spacing w:val="3"/>
        </w:rPr>
        <w:t>experimental. El </w:t>
      </w:r>
      <w:r>
        <w:rPr>
          <w:color w:val="231F20"/>
        </w:rPr>
        <w:t>libro </w:t>
      </w:r>
      <w:r>
        <w:rPr>
          <w:color w:val="231F20"/>
          <w:spacing w:val="2"/>
        </w:rPr>
        <w:t>sería </w:t>
      </w:r>
      <w:r>
        <w:rPr>
          <w:color w:val="231F20"/>
          <w:spacing w:val="3"/>
        </w:rPr>
        <w:t>cata- </w:t>
      </w:r>
      <w:r>
        <w:rPr>
          <w:color w:val="231F20"/>
        </w:rPr>
        <w:t>logado como uno de los mejores 50 publicados en México en  la  </w:t>
      </w:r>
      <w:r>
        <w:rPr>
          <w:color w:val="231F20"/>
          <w:spacing w:val="2"/>
        </w:rPr>
        <w:t>época</w:t>
      </w:r>
      <w:r>
        <w:rPr>
          <w:color w:val="231F20"/>
          <w:spacing w:val="44"/>
        </w:rPr>
        <w:t> </w:t>
      </w:r>
      <w:r>
        <w:rPr>
          <w:color w:val="231F20"/>
        </w:rPr>
        <w:t>contemporánea.</w:t>
      </w:r>
    </w:p>
    <w:p>
      <w:pPr>
        <w:pStyle w:val="BodyText"/>
        <w:spacing w:line="278" w:lineRule="auto" w:before="1"/>
        <w:ind w:left="640" w:right="137" w:firstLine="300"/>
        <w:jc w:val="both"/>
      </w:pPr>
      <w:r>
        <w:rPr>
          <w:color w:val="231F20"/>
          <w:spacing w:val="3"/>
        </w:rPr>
        <w:t>En</w:t>
      </w:r>
      <w:r>
        <w:rPr>
          <w:color w:val="231F20"/>
          <w:spacing w:val="-13"/>
        </w:rPr>
        <w:t> </w:t>
      </w:r>
      <w:r>
        <w:rPr>
          <w:color w:val="231F20"/>
          <w:spacing w:val="3"/>
        </w:rPr>
        <w:t>1961</w:t>
      </w:r>
      <w:r>
        <w:rPr>
          <w:color w:val="231F20"/>
          <w:spacing w:val="-13"/>
        </w:rPr>
        <w:t> </w:t>
      </w:r>
      <w:r>
        <w:rPr>
          <w:color w:val="231F20"/>
        </w:rPr>
        <w:t>aparece</w:t>
      </w:r>
      <w:r>
        <w:rPr>
          <w:color w:val="231F20"/>
          <w:spacing w:val="-13"/>
        </w:rPr>
        <w:t> </w:t>
      </w:r>
      <w:r>
        <w:rPr>
          <w:color w:val="231F20"/>
        </w:rPr>
        <w:t>la</w:t>
      </w:r>
      <w:r>
        <w:rPr>
          <w:color w:val="231F20"/>
          <w:spacing w:val="-13"/>
        </w:rPr>
        <w:t> </w:t>
      </w:r>
      <w:r>
        <w:rPr>
          <w:color w:val="231F20"/>
          <w:spacing w:val="3"/>
        </w:rPr>
        <w:t>revista</w:t>
      </w:r>
      <w:r>
        <w:rPr>
          <w:color w:val="231F20"/>
          <w:spacing w:val="-13"/>
        </w:rPr>
        <w:t> </w:t>
      </w:r>
      <w:r>
        <w:rPr>
          <w:color w:val="231F20"/>
          <w:spacing w:val="2"/>
        </w:rPr>
        <w:t>literaria</w:t>
      </w:r>
      <w:r>
        <w:rPr>
          <w:color w:val="231F20"/>
          <w:spacing w:val="-12"/>
        </w:rPr>
        <w:t> </w:t>
      </w:r>
      <w:r>
        <w:rPr>
          <w:i/>
          <w:color w:val="231F20"/>
        </w:rPr>
        <w:t>El</w:t>
      </w:r>
      <w:r>
        <w:rPr>
          <w:i/>
          <w:color w:val="231F20"/>
          <w:spacing w:val="-13"/>
        </w:rPr>
        <w:t> </w:t>
      </w:r>
      <w:r>
        <w:rPr>
          <w:i/>
          <w:color w:val="231F20"/>
        </w:rPr>
        <w:t>rehilete,</w:t>
      </w:r>
      <w:r>
        <w:rPr>
          <w:i/>
          <w:color w:val="231F20"/>
          <w:spacing w:val="-13"/>
        </w:rPr>
        <w:t> </w:t>
      </w:r>
      <w:r>
        <w:rPr>
          <w:color w:val="231F20"/>
        </w:rPr>
        <w:t>en</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rPr>
        <w:t>compartió créditos de dirección con </w:t>
      </w:r>
      <w:r>
        <w:rPr>
          <w:color w:val="231F20"/>
          <w:spacing w:val="3"/>
        </w:rPr>
        <w:t>Beatriz </w:t>
      </w:r>
      <w:r>
        <w:rPr>
          <w:color w:val="231F20"/>
        </w:rPr>
        <w:t>Espejo, </w:t>
      </w:r>
      <w:r>
        <w:rPr>
          <w:color w:val="231F20"/>
          <w:spacing w:val="4"/>
        </w:rPr>
        <w:t>Margarita </w:t>
      </w:r>
      <w:r>
        <w:rPr>
          <w:color w:val="231F20"/>
        </w:rPr>
        <w:t>Peña y Thelma Nava. </w:t>
      </w:r>
      <w:r>
        <w:rPr>
          <w:color w:val="231F20"/>
          <w:spacing w:val="3"/>
        </w:rPr>
        <w:t>En </w:t>
      </w:r>
      <w:r>
        <w:rPr>
          <w:color w:val="231F20"/>
          <w:spacing w:val="2"/>
        </w:rPr>
        <w:t>esta </w:t>
      </w:r>
      <w:r>
        <w:rPr>
          <w:color w:val="231F20"/>
        </w:rPr>
        <w:t>publicación la </w:t>
      </w:r>
      <w:r>
        <w:rPr>
          <w:color w:val="231F20"/>
          <w:spacing w:val="2"/>
        </w:rPr>
        <w:t>escritora </w:t>
      </w:r>
      <w:r>
        <w:rPr>
          <w:color w:val="231F20"/>
          <w:spacing w:val="3"/>
        </w:rPr>
        <w:t>estaría </w:t>
      </w:r>
      <w:r>
        <w:rPr>
          <w:color w:val="231F20"/>
        </w:rPr>
        <w:t>a </w:t>
      </w:r>
      <w:r>
        <w:rPr>
          <w:color w:val="231F20"/>
          <w:spacing w:val="3"/>
        </w:rPr>
        <w:t>cargo </w:t>
      </w:r>
      <w:r>
        <w:rPr>
          <w:color w:val="231F20"/>
        </w:rPr>
        <w:t>de la redac- ción, siendo responsable, con </w:t>
      </w:r>
      <w:r>
        <w:rPr>
          <w:color w:val="231F20"/>
          <w:spacing w:val="3"/>
        </w:rPr>
        <w:t>Beatriz </w:t>
      </w:r>
      <w:r>
        <w:rPr>
          <w:color w:val="231F20"/>
        </w:rPr>
        <w:t>Espejo, de los primeros </w:t>
      </w:r>
      <w:r>
        <w:rPr>
          <w:color w:val="231F20"/>
          <w:spacing w:val="3"/>
        </w:rPr>
        <w:t>16 </w:t>
      </w:r>
      <w:r>
        <w:rPr>
          <w:color w:val="231F20"/>
        </w:rPr>
        <w:t>números, cumpliendo funciones de entrevistadora y </w:t>
      </w:r>
      <w:r>
        <w:rPr>
          <w:color w:val="231F20"/>
          <w:spacing w:val="2"/>
        </w:rPr>
        <w:t>escritora.  </w:t>
      </w:r>
      <w:r>
        <w:rPr>
          <w:color w:val="231F20"/>
          <w:spacing w:val="3"/>
        </w:rPr>
        <w:t>En </w:t>
      </w:r>
      <w:r>
        <w:rPr>
          <w:color w:val="231F20"/>
          <w:spacing w:val="2"/>
        </w:rPr>
        <w:t>esta experiencia </w:t>
      </w:r>
      <w:r>
        <w:rPr>
          <w:color w:val="231F20"/>
          <w:spacing w:val="3"/>
        </w:rPr>
        <w:t>entrevistaría, </w:t>
      </w:r>
      <w:r>
        <w:rPr>
          <w:color w:val="231F20"/>
        </w:rPr>
        <w:t>junto con  </w:t>
      </w:r>
      <w:r>
        <w:rPr>
          <w:color w:val="231F20"/>
          <w:spacing w:val="4"/>
        </w:rPr>
        <w:t>Margarita </w:t>
      </w:r>
      <w:r>
        <w:rPr>
          <w:color w:val="231F20"/>
          <w:spacing w:val="2"/>
        </w:rPr>
        <w:t>Peña, </w:t>
      </w:r>
      <w:r>
        <w:rPr>
          <w:color w:val="231F20"/>
        </w:rPr>
        <w:t>a  Elena  de la Souchére, </w:t>
      </w:r>
      <w:r>
        <w:rPr>
          <w:color w:val="231F20"/>
          <w:spacing w:val="2"/>
        </w:rPr>
        <w:t>escritora </w:t>
      </w:r>
      <w:r>
        <w:rPr>
          <w:color w:val="231F20"/>
        </w:rPr>
        <w:t>e investigadora, quien </w:t>
      </w:r>
      <w:r>
        <w:rPr>
          <w:color w:val="231F20"/>
          <w:spacing w:val="3"/>
        </w:rPr>
        <w:t>relataría </w:t>
      </w:r>
      <w:r>
        <w:rPr>
          <w:color w:val="231F20"/>
          <w:spacing w:val="2"/>
        </w:rPr>
        <w:t>detallada- </w:t>
      </w:r>
      <w:r>
        <w:rPr>
          <w:color w:val="231F20"/>
        </w:rPr>
        <w:t>mente la Guerra </w:t>
      </w:r>
      <w:r>
        <w:rPr>
          <w:color w:val="231F20"/>
          <w:spacing w:val="3"/>
        </w:rPr>
        <w:t>Civil </w:t>
      </w:r>
      <w:r>
        <w:rPr>
          <w:color w:val="231F20"/>
          <w:spacing w:val="42"/>
        </w:rPr>
        <w:t> </w:t>
      </w:r>
      <w:r>
        <w:rPr>
          <w:color w:val="231F20"/>
        </w:rPr>
        <w:t>Española:</w:t>
      </w:r>
    </w:p>
    <w:p>
      <w:pPr>
        <w:pStyle w:val="BodyText"/>
        <w:spacing w:line="255" w:lineRule="exact" w:before="1"/>
        <w:ind w:left="940"/>
        <w:jc w:val="both"/>
      </w:pPr>
      <w:r>
        <w:rPr>
          <w:color w:val="231F20"/>
          <w:w w:val="105"/>
        </w:rPr>
        <w:t>Carmen Rosenzweig. ¿Cuál es en el momento la realidad política</w:t>
      </w:r>
    </w:p>
    <w:p>
      <w:pPr>
        <w:tabs>
          <w:tab w:pos="639" w:val="left" w:leader="none"/>
        </w:tabs>
        <w:spacing w:line="303" w:lineRule="exact" w:before="0"/>
        <w:ind w:left="103" w:right="0" w:firstLine="0"/>
        <w:jc w:val="left"/>
        <w:rPr>
          <w:sz w:val="22"/>
        </w:rPr>
      </w:pPr>
      <w:r>
        <w:rPr>
          <w:rFonts w:ascii="Times New Roman" w:hAnsi="Times New Roman"/>
          <w:b/>
          <w:color w:val="757D33"/>
          <w:position w:val="7"/>
          <w:sz w:val="20"/>
        </w:rPr>
        <w:t>88</w:t>
        <w:tab/>
      </w:r>
      <w:r>
        <w:rPr>
          <w:color w:val="231F20"/>
          <w:sz w:val="22"/>
        </w:rPr>
        <w:t>de</w:t>
      </w:r>
      <w:r>
        <w:rPr>
          <w:color w:val="231F20"/>
          <w:spacing w:val="2"/>
          <w:sz w:val="22"/>
        </w:rPr>
        <w:t> España?</w:t>
      </w:r>
    </w:p>
    <w:p>
      <w:pPr>
        <w:pStyle w:val="BodyText"/>
        <w:spacing w:before="3"/>
        <w:rPr>
          <w:sz w:val="32"/>
        </w:rPr>
      </w:pPr>
    </w:p>
    <w:p>
      <w:pPr>
        <w:spacing w:line="340" w:lineRule="auto" w:before="1"/>
        <w:ind w:left="940" w:right="438" w:firstLine="0"/>
        <w:jc w:val="both"/>
        <w:rPr>
          <w:sz w:val="10"/>
        </w:rPr>
      </w:pPr>
      <w:r>
        <w:rPr>
          <w:color w:val="231F20"/>
          <w:sz w:val="18"/>
        </w:rPr>
        <w:t>Elena de la Souchére. Para hablar de la realidad política de España tenemos, ante todo, que enfrentarnos a un hecho fundamental: la aceptación –de buen o mal grado– de ciertos derechos populares. Es interesante saber hasta qué punto la masa obrera está “politizada”, es decir, hasta qué grado está influida por los partidos políticos o, al contrario, hasta qué grado es ajena a ellos.</w:t>
      </w:r>
      <w:r>
        <w:rPr>
          <w:color w:val="231F20"/>
          <w:position w:val="6"/>
          <w:sz w:val="10"/>
        </w:rPr>
        <w:t>26</w:t>
      </w:r>
    </w:p>
    <w:p>
      <w:pPr>
        <w:pStyle w:val="BodyText"/>
        <w:spacing w:before="4"/>
      </w:pPr>
    </w:p>
    <w:p>
      <w:pPr>
        <w:pStyle w:val="BodyText"/>
        <w:spacing w:line="278" w:lineRule="auto"/>
        <w:ind w:left="640" w:right="137"/>
        <w:jc w:val="both"/>
      </w:pPr>
      <w:r>
        <w:rPr>
          <w:color w:val="231F20"/>
          <w:spacing w:val="5"/>
        </w:rPr>
        <w:t>Al </w:t>
      </w:r>
      <w:r>
        <w:rPr>
          <w:color w:val="231F20"/>
          <w:spacing w:val="2"/>
        </w:rPr>
        <w:t>abandonar </w:t>
      </w:r>
      <w:r>
        <w:rPr>
          <w:i/>
          <w:color w:val="231F20"/>
        </w:rPr>
        <w:t>El </w:t>
      </w:r>
      <w:r>
        <w:rPr>
          <w:i/>
          <w:color w:val="231F20"/>
          <w:spacing w:val="2"/>
        </w:rPr>
        <w:t>rehilete</w:t>
      </w:r>
      <w:r>
        <w:rPr>
          <w:color w:val="231F20"/>
          <w:spacing w:val="2"/>
        </w:rPr>
        <w:t>, </w:t>
      </w:r>
      <w:r>
        <w:rPr>
          <w:color w:val="231F20"/>
          <w:spacing w:val="4"/>
        </w:rPr>
        <w:t>Beatriz </w:t>
      </w:r>
      <w:r>
        <w:rPr>
          <w:color w:val="231F20"/>
        </w:rPr>
        <w:t>Espejo  obtuvo  la  </w:t>
      </w:r>
      <w:r>
        <w:rPr>
          <w:color w:val="231F20"/>
          <w:spacing w:val="4"/>
        </w:rPr>
        <w:t>titularidad  </w:t>
      </w:r>
      <w:r>
        <w:rPr>
          <w:color w:val="231F20"/>
        </w:rPr>
        <w:t>en </w:t>
      </w:r>
      <w:r>
        <w:rPr>
          <w:color w:val="231F20"/>
          <w:spacing w:val="3"/>
        </w:rPr>
        <w:t>las </w:t>
      </w:r>
      <w:r>
        <w:rPr>
          <w:color w:val="231F20"/>
          <w:spacing w:val="4"/>
        </w:rPr>
        <w:t>tres </w:t>
      </w:r>
      <w:r>
        <w:rPr>
          <w:color w:val="231F20"/>
          <w:spacing w:val="3"/>
        </w:rPr>
        <w:t>épocas </w:t>
      </w:r>
      <w:r>
        <w:rPr>
          <w:color w:val="231F20"/>
          <w:spacing w:val="2"/>
        </w:rPr>
        <w:t>subsiguientes, </w:t>
      </w:r>
      <w:r>
        <w:rPr>
          <w:color w:val="231F20"/>
        </w:rPr>
        <w:t>cumpliendo </w:t>
      </w:r>
      <w:r>
        <w:rPr>
          <w:color w:val="231F20"/>
          <w:spacing w:val="3"/>
        </w:rPr>
        <w:t>un total </w:t>
      </w:r>
      <w:r>
        <w:rPr>
          <w:color w:val="231F20"/>
        </w:rPr>
        <w:t>de 10 años </w:t>
      </w:r>
      <w:r>
        <w:rPr>
          <w:color w:val="231F20"/>
          <w:spacing w:val="2"/>
        </w:rPr>
        <w:t>ininterrumpidos </w:t>
      </w:r>
      <w:r>
        <w:rPr>
          <w:color w:val="231F20"/>
        </w:rPr>
        <w:t>de publicación, contando con el </w:t>
      </w:r>
      <w:r>
        <w:rPr>
          <w:color w:val="231F20"/>
          <w:spacing w:val="2"/>
        </w:rPr>
        <w:t>aval </w:t>
      </w:r>
      <w:r>
        <w:rPr>
          <w:color w:val="231F20"/>
        </w:rPr>
        <w:t>de diversos </w:t>
      </w:r>
      <w:r>
        <w:rPr>
          <w:color w:val="231F20"/>
          <w:spacing w:val="3"/>
        </w:rPr>
        <w:t>escritores </w:t>
      </w:r>
      <w:r>
        <w:rPr>
          <w:color w:val="231F20"/>
        </w:rPr>
        <w:t>que </w:t>
      </w:r>
      <w:r>
        <w:rPr>
          <w:color w:val="231F20"/>
          <w:spacing w:val="5"/>
        </w:rPr>
        <w:t>figuraban </w:t>
      </w:r>
      <w:r>
        <w:rPr>
          <w:color w:val="231F20"/>
        </w:rPr>
        <w:t>en el </w:t>
      </w:r>
      <w:r>
        <w:rPr>
          <w:color w:val="231F20"/>
          <w:spacing w:val="3"/>
        </w:rPr>
        <w:t>panorama nacional, </w:t>
      </w:r>
      <w:r>
        <w:rPr>
          <w:color w:val="231F20"/>
        </w:rPr>
        <w:t>como </w:t>
      </w:r>
      <w:r>
        <w:rPr>
          <w:color w:val="231F20"/>
          <w:spacing w:val="3"/>
        </w:rPr>
        <w:t>Rosario Castellanos, </w:t>
      </w:r>
      <w:r>
        <w:rPr>
          <w:color w:val="231F20"/>
        </w:rPr>
        <w:t>Dolores </w:t>
      </w:r>
      <w:r>
        <w:rPr>
          <w:color w:val="231F20"/>
          <w:spacing w:val="3"/>
        </w:rPr>
        <w:t>Castro, Ernesto Cardenal </w:t>
      </w:r>
      <w:r>
        <w:rPr>
          <w:color w:val="231F20"/>
        </w:rPr>
        <w:t>y Abreu  </w:t>
      </w:r>
      <w:r>
        <w:rPr>
          <w:color w:val="231F20"/>
          <w:spacing w:val="2"/>
        </w:rPr>
        <w:t>Gómez, entre </w:t>
      </w:r>
      <w:r>
        <w:rPr>
          <w:color w:val="231F20"/>
        </w:rPr>
        <w:t>otros; sin embargo, la </w:t>
      </w:r>
      <w:r>
        <w:rPr>
          <w:color w:val="231F20"/>
          <w:spacing w:val="4"/>
        </w:rPr>
        <w:t>revista </w:t>
      </w:r>
      <w:r>
        <w:rPr>
          <w:color w:val="231F20"/>
          <w:spacing w:val="2"/>
        </w:rPr>
        <w:t>desaparecería </w:t>
      </w:r>
      <w:r>
        <w:rPr>
          <w:color w:val="231F20"/>
        </w:rPr>
        <w:t>en la </w:t>
      </w:r>
      <w:r>
        <w:rPr>
          <w:color w:val="231F20"/>
          <w:spacing w:val="2"/>
        </w:rPr>
        <w:t>tercera época </w:t>
      </w:r>
      <w:r>
        <w:rPr>
          <w:color w:val="231F20"/>
        </w:rPr>
        <w:t>por </w:t>
      </w:r>
      <w:r>
        <w:rPr>
          <w:color w:val="231F20"/>
          <w:spacing w:val="3"/>
        </w:rPr>
        <w:t>razones </w:t>
      </w:r>
      <w:r>
        <w:rPr>
          <w:color w:val="231F20"/>
        </w:rPr>
        <w:t>de </w:t>
      </w:r>
      <w:r>
        <w:rPr>
          <w:color w:val="231F20"/>
          <w:spacing w:val="2"/>
        </w:rPr>
        <w:t>incosteabilidad, llegando </w:t>
      </w:r>
      <w:r>
        <w:rPr>
          <w:color w:val="231F20"/>
        </w:rPr>
        <w:t>sólo a la publicación número</w:t>
      </w:r>
      <w:r>
        <w:rPr>
          <w:color w:val="231F20"/>
          <w:spacing w:val="21"/>
        </w:rPr>
        <w:t> </w:t>
      </w:r>
      <w:r>
        <w:rPr>
          <w:color w:val="231F20"/>
          <w:spacing w:val="4"/>
        </w:rPr>
        <w:t>36.</w:t>
      </w:r>
    </w:p>
    <w:p>
      <w:pPr>
        <w:pStyle w:val="BodyText"/>
        <w:spacing w:line="278" w:lineRule="auto" w:before="1"/>
        <w:ind w:left="640" w:right="138" w:firstLine="300"/>
        <w:jc w:val="both"/>
      </w:pPr>
      <w:r>
        <w:rPr>
          <w:color w:val="231F20"/>
          <w:w w:val="105"/>
        </w:rPr>
        <w:t>En 1962 Rosenzweig viaja a la ciudad de París, como efecto de su vasto conocimiento de la literatura francesa y por invitación de</w:t>
      </w:r>
    </w:p>
    <w:p>
      <w:pPr>
        <w:pStyle w:val="BodyText"/>
      </w:pPr>
    </w:p>
    <w:p>
      <w:pPr>
        <w:spacing w:before="157"/>
        <w:ind w:left="640" w:right="0" w:firstLine="0"/>
        <w:jc w:val="both"/>
        <w:rPr>
          <w:sz w:val="14"/>
        </w:rPr>
      </w:pPr>
      <w:r>
        <w:rPr>
          <w:color w:val="231F20"/>
          <w:w w:val="105"/>
          <w:sz w:val="14"/>
        </w:rPr>
        <w:t>26 Elena de la Souchére, “Explicación de España”, en </w:t>
      </w:r>
      <w:r>
        <w:rPr>
          <w:i/>
          <w:color w:val="231F20"/>
          <w:w w:val="105"/>
          <w:sz w:val="14"/>
        </w:rPr>
        <w:t>El rehilete</w:t>
      </w:r>
      <w:r>
        <w:rPr>
          <w:color w:val="231F20"/>
          <w:w w:val="105"/>
          <w:sz w:val="14"/>
        </w:rPr>
        <w:t>, pp. 6-7.</w:t>
      </w:r>
    </w:p>
    <w:p>
      <w:pPr>
        <w:pStyle w:val="BodyText"/>
        <w:rPr>
          <w:sz w:val="20"/>
        </w:rPr>
      </w:pPr>
    </w:p>
    <w:p>
      <w:pPr>
        <w:pStyle w:val="BodyText"/>
        <w:spacing w:before="5"/>
        <w:rPr>
          <w:sz w:val="21"/>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rPr>
          <w:sz w:val="20"/>
        </w:rPr>
      </w:pPr>
    </w:p>
    <w:p>
      <w:pPr>
        <w:pStyle w:val="BodyText"/>
        <w:spacing w:before="2"/>
        <w:rPr>
          <w:sz w:val="20"/>
        </w:rPr>
      </w:pPr>
    </w:p>
    <w:p>
      <w:pPr>
        <w:pStyle w:val="BodyText"/>
        <w:spacing w:line="278" w:lineRule="auto"/>
        <w:ind w:left="139" w:right="637"/>
        <w:jc w:val="both"/>
      </w:pPr>
      <w:r>
        <w:rPr>
          <w:color w:val="231F20"/>
          <w:spacing w:val="2"/>
          <w:w w:val="105"/>
        </w:rPr>
        <w:t>un</w:t>
      </w:r>
      <w:r>
        <w:rPr>
          <w:color w:val="231F20"/>
          <w:spacing w:val="-6"/>
          <w:w w:val="105"/>
        </w:rPr>
        <w:t> </w:t>
      </w:r>
      <w:r>
        <w:rPr>
          <w:color w:val="231F20"/>
          <w:w w:val="105"/>
        </w:rPr>
        <w:t>entrañable</w:t>
      </w:r>
      <w:r>
        <w:rPr>
          <w:color w:val="231F20"/>
          <w:spacing w:val="-6"/>
          <w:w w:val="105"/>
        </w:rPr>
        <w:t> </w:t>
      </w:r>
      <w:r>
        <w:rPr>
          <w:color w:val="231F20"/>
          <w:w w:val="105"/>
        </w:rPr>
        <w:t>amigo,</w:t>
      </w:r>
      <w:r>
        <w:rPr>
          <w:color w:val="231F20"/>
          <w:spacing w:val="-6"/>
          <w:w w:val="105"/>
        </w:rPr>
        <w:t> </w:t>
      </w:r>
      <w:r>
        <w:rPr>
          <w:color w:val="231F20"/>
          <w:w w:val="105"/>
        </w:rPr>
        <w:t>quien</w:t>
      </w:r>
      <w:r>
        <w:rPr>
          <w:color w:val="231F20"/>
          <w:spacing w:val="-6"/>
          <w:w w:val="105"/>
        </w:rPr>
        <w:t> </w:t>
      </w:r>
      <w:r>
        <w:rPr>
          <w:color w:val="231F20"/>
          <w:w w:val="105"/>
        </w:rPr>
        <w:t>era</w:t>
      </w:r>
      <w:r>
        <w:rPr>
          <w:color w:val="231F20"/>
          <w:spacing w:val="-6"/>
          <w:w w:val="105"/>
        </w:rPr>
        <w:t> </w:t>
      </w:r>
      <w:r>
        <w:rPr>
          <w:color w:val="231F20"/>
          <w:spacing w:val="2"/>
          <w:w w:val="105"/>
        </w:rPr>
        <w:t>director</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spacing w:val="4"/>
          <w:w w:val="105"/>
        </w:rPr>
        <w:t>Alianza</w:t>
      </w:r>
      <w:r>
        <w:rPr>
          <w:color w:val="231F20"/>
          <w:spacing w:val="-6"/>
          <w:w w:val="105"/>
        </w:rPr>
        <w:t> </w:t>
      </w:r>
      <w:r>
        <w:rPr>
          <w:color w:val="231F20"/>
          <w:spacing w:val="2"/>
          <w:w w:val="105"/>
        </w:rPr>
        <w:t>Francesa</w:t>
      </w:r>
      <w:r>
        <w:rPr>
          <w:color w:val="231F20"/>
          <w:spacing w:val="-6"/>
          <w:w w:val="105"/>
        </w:rPr>
        <w:t> </w:t>
      </w:r>
      <w:r>
        <w:rPr>
          <w:color w:val="231F20"/>
          <w:w w:val="105"/>
        </w:rPr>
        <w:t>en México.</w:t>
      </w:r>
      <w:r>
        <w:rPr>
          <w:color w:val="231F20"/>
          <w:spacing w:val="-22"/>
          <w:w w:val="105"/>
        </w:rPr>
        <w:t> </w:t>
      </w:r>
      <w:r>
        <w:rPr>
          <w:color w:val="231F20"/>
          <w:spacing w:val="3"/>
          <w:w w:val="105"/>
        </w:rPr>
        <w:t>En</w:t>
      </w:r>
      <w:r>
        <w:rPr>
          <w:color w:val="231F20"/>
          <w:spacing w:val="-22"/>
          <w:w w:val="105"/>
        </w:rPr>
        <w:t> </w:t>
      </w:r>
      <w:r>
        <w:rPr>
          <w:color w:val="231F20"/>
          <w:w w:val="105"/>
        </w:rPr>
        <w:t>este</w:t>
      </w:r>
      <w:r>
        <w:rPr>
          <w:color w:val="231F20"/>
          <w:spacing w:val="-22"/>
          <w:w w:val="105"/>
        </w:rPr>
        <w:t> </w:t>
      </w:r>
      <w:r>
        <w:rPr>
          <w:color w:val="231F20"/>
          <w:w w:val="105"/>
        </w:rPr>
        <w:t>viaje</w:t>
      </w:r>
      <w:r>
        <w:rPr>
          <w:color w:val="231F20"/>
          <w:spacing w:val="-22"/>
          <w:w w:val="105"/>
        </w:rPr>
        <w:t> </w:t>
      </w:r>
      <w:r>
        <w:rPr>
          <w:color w:val="231F20"/>
          <w:w w:val="105"/>
        </w:rPr>
        <w:t>cumplió</w:t>
      </w:r>
      <w:r>
        <w:rPr>
          <w:color w:val="231F20"/>
          <w:spacing w:val="-22"/>
          <w:w w:val="105"/>
        </w:rPr>
        <w:t> </w:t>
      </w:r>
      <w:r>
        <w:rPr>
          <w:color w:val="231F20"/>
          <w:spacing w:val="2"/>
          <w:w w:val="105"/>
        </w:rPr>
        <w:t>una</w:t>
      </w:r>
      <w:r>
        <w:rPr>
          <w:color w:val="231F20"/>
          <w:spacing w:val="-22"/>
          <w:w w:val="105"/>
        </w:rPr>
        <w:t> </w:t>
      </w:r>
      <w:r>
        <w:rPr>
          <w:color w:val="231F20"/>
          <w:spacing w:val="3"/>
          <w:w w:val="105"/>
        </w:rPr>
        <w:t>estancia</w:t>
      </w:r>
      <w:r>
        <w:rPr>
          <w:color w:val="231F20"/>
          <w:spacing w:val="-22"/>
          <w:w w:val="105"/>
        </w:rPr>
        <w:t> </w:t>
      </w:r>
      <w:r>
        <w:rPr>
          <w:color w:val="231F20"/>
          <w:w w:val="105"/>
        </w:rPr>
        <w:t>de</w:t>
      </w:r>
      <w:r>
        <w:rPr>
          <w:color w:val="231F20"/>
          <w:spacing w:val="-22"/>
          <w:w w:val="105"/>
        </w:rPr>
        <w:t> </w:t>
      </w:r>
      <w:r>
        <w:rPr>
          <w:color w:val="231F20"/>
          <w:w w:val="105"/>
        </w:rPr>
        <w:t>seis</w:t>
      </w:r>
      <w:r>
        <w:rPr>
          <w:color w:val="231F20"/>
          <w:spacing w:val="-22"/>
          <w:w w:val="105"/>
        </w:rPr>
        <w:t> </w:t>
      </w:r>
      <w:r>
        <w:rPr>
          <w:color w:val="231F20"/>
          <w:w w:val="105"/>
        </w:rPr>
        <w:t>meses,</w:t>
      </w:r>
      <w:r>
        <w:rPr>
          <w:color w:val="231F20"/>
          <w:spacing w:val="-22"/>
          <w:w w:val="105"/>
        </w:rPr>
        <w:t> </w:t>
      </w:r>
      <w:r>
        <w:rPr>
          <w:color w:val="231F20"/>
          <w:w w:val="105"/>
        </w:rPr>
        <w:t>hecho</w:t>
      </w:r>
      <w:r>
        <w:rPr>
          <w:color w:val="231F20"/>
          <w:spacing w:val="-22"/>
          <w:w w:val="105"/>
        </w:rPr>
        <w:t> </w:t>
      </w:r>
      <w:r>
        <w:rPr>
          <w:color w:val="231F20"/>
          <w:w w:val="105"/>
        </w:rPr>
        <w:t>que amplió</w:t>
      </w:r>
      <w:r>
        <w:rPr>
          <w:color w:val="231F20"/>
          <w:spacing w:val="-26"/>
          <w:w w:val="105"/>
        </w:rPr>
        <w:t> </w:t>
      </w:r>
      <w:r>
        <w:rPr>
          <w:color w:val="231F20"/>
          <w:w w:val="105"/>
        </w:rPr>
        <w:t>su</w:t>
      </w:r>
      <w:r>
        <w:rPr>
          <w:color w:val="231F20"/>
          <w:spacing w:val="-26"/>
          <w:w w:val="105"/>
        </w:rPr>
        <w:t> </w:t>
      </w:r>
      <w:r>
        <w:rPr>
          <w:color w:val="231F20"/>
          <w:spacing w:val="2"/>
          <w:w w:val="105"/>
        </w:rPr>
        <w:t>criterio</w:t>
      </w:r>
      <w:r>
        <w:rPr>
          <w:color w:val="231F20"/>
          <w:spacing w:val="-26"/>
          <w:w w:val="105"/>
        </w:rPr>
        <w:t> </w:t>
      </w:r>
      <w:r>
        <w:rPr>
          <w:color w:val="231F20"/>
          <w:w w:val="105"/>
        </w:rPr>
        <w:t>literario,</w:t>
      </w:r>
      <w:r>
        <w:rPr>
          <w:color w:val="231F20"/>
          <w:spacing w:val="-26"/>
          <w:w w:val="105"/>
        </w:rPr>
        <w:t> </w:t>
      </w:r>
      <w:r>
        <w:rPr>
          <w:color w:val="231F20"/>
          <w:w w:val="105"/>
        </w:rPr>
        <w:t>llevándola</w:t>
      </w:r>
      <w:r>
        <w:rPr>
          <w:color w:val="231F20"/>
          <w:spacing w:val="-26"/>
          <w:w w:val="105"/>
        </w:rPr>
        <w:t> </w:t>
      </w:r>
      <w:r>
        <w:rPr>
          <w:color w:val="231F20"/>
          <w:w w:val="105"/>
        </w:rPr>
        <w:t>a</w:t>
      </w:r>
      <w:r>
        <w:rPr>
          <w:color w:val="231F20"/>
          <w:spacing w:val="-26"/>
          <w:w w:val="105"/>
        </w:rPr>
        <w:t> </w:t>
      </w:r>
      <w:r>
        <w:rPr>
          <w:color w:val="231F20"/>
          <w:w w:val="105"/>
        </w:rPr>
        <w:t>nuevas</w:t>
      </w:r>
      <w:r>
        <w:rPr>
          <w:color w:val="231F20"/>
          <w:spacing w:val="-26"/>
          <w:w w:val="105"/>
        </w:rPr>
        <w:t> </w:t>
      </w:r>
      <w:r>
        <w:rPr>
          <w:color w:val="231F20"/>
          <w:w w:val="105"/>
        </w:rPr>
        <w:t>producciones,</w:t>
      </w:r>
      <w:r>
        <w:rPr>
          <w:color w:val="231F20"/>
          <w:spacing w:val="-26"/>
          <w:w w:val="105"/>
        </w:rPr>
        <w:t> </w:t>
      </w:r>
      <w:r>
        <w:rPr>
          <w:color w:val="231F20"/>
          <w:w w:val="105"/>
        </w:rPr>
        <w:t>entre </w:t>
      </w:r>
      <w:r>
        <w:rPr>
          <w:color w:val="231F20"/>
          <w:spacing w:val="2"/>
          <w:w w:val="105"/>
        </w:rPr>
        <w:t>las</w:t>
      </w:r>
      <w:r>
        <w:rPr>
          <w:color w:val="231F20"/>
          <w:spacing w:val="-10"/>
          <w:w w:val="105"/>
        </w:rPr>
        <w:t> </w:t>
      </w:r>
      <w:r>
        <w:rPr>
          <w:color w:val="231F20"/>
          <w:w w:val="105"/>
        </w:rPr>
        <w:t>que</w:t>
      </w:r>
      <w:r>
        <w:rPr>
          <w:color w:val="231F20"/>
          <w:spacing w:val="-10"/>
          <w:w w:val="105"/>
        </w:rPr>
        <w:t> </w:t>
      </w:r>
      <w:r>
        <w:rPr>
          <w:color w:val="231F20"/>
          <w:spacing w:val="5"/>
          <w:w w:val="105"/>
        </w:rPr>
        <w:t>figuran</w:t>
      </w:r>
      <w:r>
        <w:rPr>
          <w:color w:val="231F20"/>
          <w:spacing w:val="-10"/>
          <w:w w:val="105"/>
        </w:rPr>
        <w:t> </w:t>
      </w:r>
      <w:r>
        <w:rPr>
          <w:color w:val="231F20"/>
          <w:w w:val="105"/>
        </w:rPr>
        <w:t>su</w:t>
      </w:r>
      <w:r>
        <w:rPr>
          <w:color w:val="231F20"/>
          <w:spacing w:val="-10"/>
          <w:w w:val="105"/>
        </w:rPr>
        <w:t> </w:t>
      </w:r>
      <w:r>
        <w:rPr>
          <w:color w:val="231F20"/>
          <w:w w:val="105"/>
        </w:rPr>
        <w:t>traducción</w:t>
      </w:r>
      <w:r>
        <w:rPr>
          <w:color w:val="231F20"/>
          <w:spacing w:val="-10"/>
          <w:w w:val="105"/>
        </w:rPr>
        <w:t> </w:t>
      </w:r>
      <w:r>
        <w:rPr>
          <w:color w:val="231F20"/>
          <w:spacing w:val="3"/>
          <w:w w:val="105"/>
        </w:rPr>
        <w:t>al</w:t>
      </w:r>
      <w:r>
        <w:rPr>
          <w:color w:val="231F20"/>
          <w:spacing w:val="-10"/>
          <w:w w:val="105"/>
        </w:rPr>
        <w:t> </w:t>
      </w:r>
      <w:r>
        <w:rPr>
          <w:color w:val="231F20"/>
          <w:w w:val="105"/>
        </w:rPr>
        <w:t>español</w:t>
      </w:r>
      <w:r>
        <w:rPr>
          <w:color w:val="231F20"/>
          <w:spacing w:val="-10"/>
          <w:w w:val="105"/>
        </w:rPr>
        <w:t> </w:t>
      </w:r>
      <w:r>
        <w:rPr>
          <w:color w:val="231F20"/>
          <w:w w:val="105"/>
        </w:rPr>
        <w:t>de</w:t>
      </w:r>
      <w:r>
        <w:rPr>
          <w:color w:val="231F20"/>
          <w:spacing w:val="-10"/>
          <w:w w:val="105"/>
        </w:rPr>
        <w:t> </w:t>
      </w:r>
      <w:r>
        <w:rPr>
          <w:i/>
          <w:color w:val="231F20"/>
          <w:w w:val="105"/>
        </w:rPr>
        <w:t>Una</w:t>
      </w:r>
      <w:r>
        <w:rPr>
          <w:i/>
          <w:color w:val="231F20"/>
          <w:spacing w:val="-10"/>
          <w:w w:val="105"/>
        </w:rPr>
        <w:t> </w:t>
      </w:r>
      <w:r>
        <w:rPr>
          <w:i/>
          <w:color w:val="231F20"/>
          <w:spacing w:val="3"/>
          <w:w w:val="105"/>
        </w:rPr>
        <w:t>muerte</w:t>
      </w:r>
      <w:r>
        <w:rPr>
          <w:i/>
          <w:color w:val="231F20"/>
          <w:spacing w:val="-10"/>
          <w:w w:val="105"/>
        </w:rPr>
        <w:t> </w:t>
      </w:r>
      <w:r>
        <w:rPr>
          <w:i/>
          <w:color w:val="231F20"/>
          <w:spacing w:val="2"/>
          <w:w w:val="105"/>
        </w:rPr>
        <w:t>demasiado </w:t>
      </w:r>
      <w:r>
        <w:rPr>
          <w:i/>
          <w:color w:val="231F20"/>
          <w:w w:val="105"/>
        </w:rPr>
        <w:t>dulce,</w:t>
      </w:r>
      <w:r>
        <w:rPr>
          <w:i/>
          <w:color w:val="231F20"/>
          <w:spacing w:val="-19"/>
          <w:w w:val="105"/>
        </w:rPr>
        <w:t> </w:t>
      </w:r>
      <w:r>
        <w:rPr>
          <w:color w:val="231F20"/>
          <w:w w:val="105"/>
        </w:rPr>
        <w:t>obra</w:t>
      </w:r>
      <w:r>
        <w:rPr>
          <w:color w:val="231F20"/>
          <w:spacing w:val="-19"/>
          <w:w w:val="105"/>
        </w:rPr>
        <w:t> </w:t>
      </w:r>
      <w:r>
        <w:rPr>
          <w:color w:val="231F20"/>
          <w:w w:val="105"/>
        </w:rPr>
        <w:t>que</w:t>
      </w:r>
      <w:r>
        <w:rPr>
          <w:color w:val="231F20"/>
          <w:spacing w:val="-19"/>
          <w:w w:val="105"/>
        </w:rPr>
        <w:t> </w:t>
      </w:r>
      <w:r>
        <w:rPr>
          <w:color w:val="231F20"/>
          <w:spacing w:val="2"/>
          <w:w w:val="105"/>
        </w:rPr>
        <w:t>sería</w:t>
      </w:r>
      <w:r>
        <w:rPr>
          <w:color w:val="231F20"/>
          <w:spacing w:val="-19"/>
          <w:w w:val="105"/>
        </w:rPr>
        <w:t> </w:t>
      </w:r>
      <w:r>
        <w:rPr>
          <w:color w:val="231F20"/>
          <w:w w:val="105"/>
        </w:rPr>
        <w:t>inspirada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spacing w:val="2"/>
          <w:w w:val="105"/>
        </w:rPr>
        <w:t>entrevista</w:t>
      </w:r>
      <w:r>
        <w:rPr>
          <w:color w:val="231F20"/>
          <w:spacing w:val="-19"/>
          <w:w w:val="105"/>
        </w:rPr>
        <w:t> </w:t>
      </w:r>
      <w:r>
        <w:rPr>
          <w:color w:val="231F20"/>
          <w:spacing w:val="3"/>
          <w:w w:val="105"/>
        </w:rPr>
        <w:t>realizada</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madre de Simone de Beauvoir, quien </w:t>
      </w:r>
      <w:r>
        <w:rPr>
          <w:color w:val="231F20"/>
          <w:spacing w:val="2"/>
          <w:w w:val="105"/>
        </w:rPr>
        <w:t>fue </w:t>
      </w:r>
      <w:r>
        <w:rPr>
          <w:color w:val="231F20"/>
          <w:w w:val="105"/>
        </w:rPr>
        <w:t>pareja de </w:t>
      </w:r>
      <w:r>
        <w:rPr>
          <w:color w:val="231F20"/>
          <w:spacing w:val="4"/>
          <w:w w:val="105"/>
        </w:rPr>
        <w:t>Sartre. </w:t>
      </w:r>
      <w:r>
        <w:rPr>
          <w:color w:val="231F20"/>
          <w:w w:val="105"/>
        </w:rPr>
        <w:t>Dicho trabajo tendría</w:t>
      </w:r>
      <w:r>
        <w:rPr>
          <w:color w:val="231F20"/>
          <w:spacing w:val="-33"/>
          <w:w w:val="105"/>
        </w:rPr>
        <w:t> </w:t>
      </w:r>
      <w:r>
        <w:rPr>
          <w:color w:val="231F20"/>
          <w:spacing w:val="2"/>
          <w:w w:val="105"/>
        </w:rPr>
        <w:t>grandes</w:t>
      </w:r>
      <w:r>
        <w:rPr>
          <w:color w:val="231F20"/>
          <w:spacing w:val="-33"/>
          <w:w w:val="105"/>
        </w:rPr>
        <w:t> </w:t>
      </w:r>
      <w:r>
        <w:rPr>
          <w:color w:val="231F20"/>
          <w:spacing w:val="2"/>
          <w:w w:val="105"/>
        </w:rPr>
        <w:t>similitudes</w:t>
      </w:r>
      <w:r>
        <w:rPr>
          <w:color w:val="231F20"/>
          <w:spacing w:val="-33"/>
          <w:w w:val="105"/>
        </w:rPr>
        <w:t> </w:t>
      </w:r>
      <w:r>
        <w:rPr>
          <w:color w:val="231F20"/>
          <w:w w:val="105"/>
        </w:rPr>
        <w:t>con</w:t>
      </w:r>
      <w:r>
        <w:rPr>
          <w:color w:val="231F20"/>
          <w:spacing w:val="-33"/>
          <w:w w:val="105"/>
        </w:rPr>
        <w:t> </w:t>
      </w:r>
      <w:r>
        <w:rPr>
          <w:color w:val="231F20"/>
          <w:w w:val="105"/>
        </w:rPr>
        <w:t>su</w:t>
      </w:r>
      <w:r>
        <w:rPr>
          <w:color w:val="231F20"/>
          <w:spacing w:val="-33"/>
          <w:w w:val="105"/>
        </w:rPr>
        <w:t> </w:t>
      </w:r>
      <w:r>
        <w:rPr>
          <w:color w:val="231F20"/>
          <w:w w:val="105"/>
        </w:rPr>
        <w:t>novela</w:t>
      </w:r>
      <w:r>
        <w:rPr>
          <w:color w:val="231F20"/>
          <w:spacing w:val="-32"/>
          <w:w w:val="105"/>
        </w:rPr>
        <w:t> </w:t>
      </w:r>
      <w:r>
        <w:rPr>
          <w:i/>
          <w:color w:val="231F20"/>
          <w:spacing w:val="2"/>
          <w:w w:val="105"/>
        </w:rPr>
        <w:t>1956</w:t>
      </w:r>
      <w:r>
        <w:rPr>
          <w:color w:val="231F20"/>
          <w:spacing w:val="2"/>
          <w:w w:val="105"/>
        </w:rPr>
        <w:t>,</w:t>
      </w:r>
      <w:r>
        <w:rPr>
          <w:color w:val="231F20"/>
          <w:spacing w:val="-33"/>
          <w:w w:val="105"/>
        </w:rPr>
        <w:t> </w:t>
      </w:r>
      <w:r>
        <w:rPr>
          <w:color w:val="231F20"/>
          <w:w w:val="105"/>
        </w:rPr>
        <w:t>dedicada</w:t>
      </w:r>
      <w:r>
        <w:rPr>
          <w:color w:val="231F20"/>
          <w:spacing w:val="-33"/>
          <w:w w:val="105"/>
        </w:rPr>
        <w:t> </w:t>
      </w:r>
      <w:r>
        <w:rPr>
          <w:color w:val="231F20"/>
          <w:w w:val="105"/>
        </w:rPr>
        <w:t>a</w:t>
      </w:r>
      <w:r>
        <w:rPr>
          <w:color w:val="231F20"/>
          <w:spacing w:val="-33"/>
          <w:w w:val="105"/>
        </w:rPr>
        <w:t> </w:t>
      </w:r>
      <w:r>
        <w:rPr>
          <w:color w:val="231F20"/>
          <w:w w:val="105"/>
        </w:rPr>
        <w:t>su</w:t>
      </w:r>
      <w:r>
        <w:rPr>
          <w:color w:val="231F20"/>
          <w:spacing w:val="-33"/>
          <w:w w:val="105"/>
        </w:rPr>
        <w:t> </w:t>
      </w:r>
      <w:r>
        <w:rPr>
          <w:color w:val="231F20"/>
          <w:w w:val="105"/>
        </w:rPr>
        <w:t>padre, por</w:t>
      </w:r>
      <w:r>
        <w:rPr>
          <w:color w:val="231F20"/>
          <w:spacing w:val="-25"/>
          <w:w w:val="105"/>
        </w:rPr>
        <w:t> </w:t>
      </w:r>
      <w:r>
        <w:rPr>
          <w:color w:val="231F20"/>
          <w:w w:val="105"/>
        </w:rPr>
        <w:t>el</w:t>
      </w:r>
      <w:r>
        <w:rPr>
          <w:color w:val="231F20"/>
          <w:spacing w:val="-25"/>
          <w:w w:val="105"/>
        </w:rPr>
        <w:t> </w:t>
      </w:r>
      <w:r>
        <w:rPr>
          <w:color w:val="231F20"/>
          <w:w w:val="105"/>
        </w:rPr>
        <w:t>año</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que</w:t>
      </w:r>
      <w:r>
        <w:rPr>
          <w:color w:val="231F20"/>
          <w:spacing w:val="-25"/>
          <w:w w:val="105"/>
        </w:rPr>
        <w:t> </w:t>
      </w:r>
      <w:r>
        <w:rPr>
          <w:color w:val="231F20"/>
          <w:spacing w:val="3"/>
          <w:w w:val="105"/>
        </w:rPr>
        <w:t>fallecería.</w:t>
      </w:r>
    </w:p>
    <w:p>
      <w:pPr>
        <w:pStyle w:val="BodyText"/>
        <w:spacing w:line="278" w:lineRule="auto" w:before="1"/>
        <w:ind w:left="139" w:right="637" w:firstLine="300"/>
        <w:jc w:val="both"/>
      </w:pPr>
      <w:r>
        <w:rPr>
          <w:color w:val="231F20"/>
        </w:rPr>
        <w:t>Para 1964 publica, dentro de la antología de Emmanuel Carballo, </w:t>
      </w:r>
      <w:r>
        <w:rPr>
          <w:i/>
          <w:color w:val="231F20"/>
        </w:rPr>
        <w:t>El cuento mexicano del siglo </w:t>
      </w:r>
      <w:r>
        <w:rPr>
          <w:rFonts w:ascii="Georgia" w:hAnsi="Georgia"/>
          <w:i/>
          <w:color w:val="231F20"/>
        </w:rPr>
        <w:t>xx</w:t>
      </w:r>
      <w:r>
        <w:rPr>
          <w:color w:val="231F20"/>
        </w:rPr>
        <w:t>, editado por  Empresas  editoriales. En la misma década es invitada a colaborar en el </w:t>
      </w:r>
      <w:r>
        <w:rPr>
          <w:i/>
          <w:color w:val="231F20"/>
        </w:rPr>
        <w:t>Anuario del cuento</w:t>
      </w:r>
      <w:r>
        <w:rPr>
          <w:color w:val="231F20"/>
        </w:rPr>
        <w:t>, del Instituto Nacional de Bellas Artes (inba), y principalmente en   la</w:t>
      </w:r>
    </w:p>
    <w:p>
      <w:pPr>
        <w:spacing w:line="259" w:lineRule="exact" w:before="0"/>
        <w:ind w:left="139" w:right="0" w:firstLine="0"/>
        <w:jc w:val="both"/>
        <w:rPr>
          <w:rFonts w:ascii="Times New Roman" w:hAnsi="Times New Roman"/>
          <w:b/>
          <w:sz w:val="20"/>
        </w:rPr>
      </w:pPr>
      <w:r>
        <w:rPr>
          <w:i/>
          <w:color w:val="231F20"/>
          <w:sz w:val="22"/>
        </w:rPr>
        <w:t>Revista  mexicana  de  literatura.  </w:t>
      </w:r>
      <w:r>
        <w:rPr>
          <w:color w:val="231F20"/>
          <w:sz w:val="22"/>
        </w:rPr>
        <w:t>De  igual  manera  en  </w:t>
      </w:r>
      <w:r>
        <w:rPr>
          <w:i/>
          <w:color w:val="231F20"/>
          <w:sz w:val="22"/>
        </w:rPr>
        <w:t>Nivel,  México      </w:t>
      </w:r>
      <w:r>
        <w:rPr>
          <w:rFonts w:ascii="Times New Roman" w:hAnsi="Times New Roman"/>
          <w:b/>
          <w:color w:val="757D33"/>
          <w:position w:val="7"/>
          <w:sz w:val="20"/>
        </w:rPr>
        <w:t>89</w:t>
      </w:r>
    </w:p>
    <w:p>
      <w:pPr>
        <w:pStyle w:val="BodyText"/>
        <w:spacing w:line="278" w:lineRule="auto" w:before="42"/>
        <w:ind w:left="139" w:right="637"/>
        <w:jc w:val="both"/>
      </w:pPr>
      <w:r>
        <w:rPr>
          <w:i/>
          <w:color w:val="231F20"/>
        </w:rPr>
        <w:t>en la cultura, </w:t>
      </w:r>
      <w:r>
        <w:rPr>
          <w:color w:val="231F20"/>
        </w:rPr>
        <w:t>editado por Benítez. Asimismo, se cuenta su partici- pación en los suplementos culturales de </w:t>
      </w:r>
      <w:r>
        <w:rPr>
          <w:i/>
          <w:color w:val="231F20"/>
        </w:rPr>
        <w:t>El Nacional</w:t>
      </w:r>
      <w:r>
        <w:rPr>
          <w:color w:val="231F20"/>
        </w:rPr>
        <w:t>, siendo director Juan Rejano; “Diorama de la Cultura”, en </w:t>
      </w:r>
      <w:r>
        <w:rPr>
          <w:i/>
          <w:color w:val="231F20"/>
        </w:rPr>
        <w:t>Excélsior</w:t>
      </w:r>
      <w:r>
        <w:rPr>
          <w:color w:val="231F20"/>
        </w:rPr>
        <w:t>, estando al frente Hero Rodríguez Toro y ocasionalmente Julio Scherer García; en </w:t>
      </w:r>
      <w:r>
        <w:rPr>
          <w:i/>
          <w:color w:val="231F20"/>
        </w:rPr>
        <w:t>El </w:t>
      </w:r>
      <w:r>
        <w:rPr>
          <w:i/>
          <w:color w:val="231F20"/>
        </w:rPr>
        <w:t>Gallo Ilustrado</w:t>
      </w:r>
      <w:r>
        <w:rPr>
          <w:color w:val="231F20"/>
        </w:rPr>
        <w:t>, dirigido por Alberto Beltrán, así como en </w:t>
      </w:r>
      <w:r>
        <w:rPr>
          <w:i/>
          <w:color w:val="231F20"/>
        </w:rPr>
        <w:t>El Día </w:t>
      </w:r>
      <w:r>
        <w:rPr>
          <w:color w:val="231F20"/>
        </w:rPr>
        <w:t>y </w:t>
      </w:r>
      <w:r>
        <w:rPr>
          <w:i/>
          <w:color w:val="231F20"/>
        </w:rPr>
        <w:t>El </w:t>
      </w:r>
      <w:r>
        <w:rPr>
          <w:i/>
          <w:color w:val="231F20"/>
        </w:rPr>
        <w:t>Universal, </w:t>
      </w:r>
      <w:r>
        <w:rPr>
          <w:color w:val="231F20"/>
        </w:rPr>
        <w:t>aunándose las colaboraciones para el diario </w:t>
      </w:r>
      <w:r>
        <w:rPr>
          <w:i/>
          <w:color w:val="231F20"/>
        </w:rPr>
        <w:t>Novedades</w:t>
      </w:r>
      <w:r>
        <w:rPr>
          <w:color w:val="231F20"/>
        </w:rPr>
        <w:t>, dirigido por  Fernando Benítez.</w:t>
      </w:r>
    </w:p>
    <w:p>
      <w:pPr>
        <w:pStyle w:val="BodyText"/>
        <w:spacing w:line="278" w:lineRule="auto" w:before="1"/>
        <w:ind w:left="139" w:right="637" w:firstLine="300"/>
        <w:jc w:val="both"/>
      </w:pPr>
      <w:r>
        <w:rPr>
          <w:color w:val="231F20"/>
          <w:spacing w:val="3"/>
        </w:rPr>
        <w:t>Es hasta 1967 </w:t>
      </w:r>
      <w:r>
        <w:rPr>
          <w:color w:val="231F20"/>
        </w:rPr>
        <w:t>cuando, en la entidad que la vio nacer, se publicó su obra </w:t>
      </w:r>
      <w:r>
        <w:rPr>
          <w:i/>
          <w:color w:val="231F20"/>
          <w:spacing w:val="3"/>
        </w:rPr>
        <w:t>Recuento </w:t>
      </w:r>
      <w:r>
        <w:rPr>
          <w:i/>
          <w:color w:val="231F20"/>
        </w:rPr>
        <w:t>para recuerdo</w:t>
      </w:r>
      <w:r>
        <w:rPr>
          <w:color w:val="231F20"/>
        </w:rPr>
        <w:t>, edición que </w:t>
      </w:r>
      <w:r>
        <w:rPr>
          <w:color w:val="231F20"/>
          <w:spacing w:val="2"/>
        </w:rPr>
        <w:t>sería </w:t>
      </w:r>
      <w:r>
        <w:rPr>
          <w:color w:val="231F20"/>
          <w:spacing w:val="3"/>
        </w:rPr>
        <w:t>dirigida </w:t>
      </w:r>
      <w:r>
        <w:rPr>
          <w:color w:val="231F20"/>
        </w:rPr>
        <w:t>por José </w:t>
      </w:r>
      <w:r>
        <w:rPr>
          <w:color w:val="231F20"/>
          <w:spacing w:val="2"/>
        </w:rPr>
        <w:t>Yurrieta </w:t>
      </w:r>
      <w:r>
        <w:rPr>
          <w:color w:val="231F20"/>
        </w:rPr>
        <w:t>Valdés, quien propuso a la autora por su amplio recorrido  en el mundo de la </w:t>
      </w:r>
      <w:r>
        <w:rPr>
          <w:color w:val="231F20"/>
          <w:spacing w:val="2"/>
        </w:rPr>
        <w:t>literatura </w:t>
      </w:r>
      <w:r>
        <w:rPr>
          <w:color w:val="231F20"/>
        </w:rPr>
        <w:t>contemporánea, acontecimiento que </w:t>
      </w:r>
      <w:r>
        <w:rPr>
          <w:color w:val="231F20"/>
          <w:spacing w:val="4"/>
        </w:rPr>
        <w:t>marcaría </w:t>
      </w:r>
      <w:r>
        <w:rPr>
          <w:color w:val="231F20"/>
        </w:rPr>
        <w:t>su retorno a su ciudad </w:t>
      </w:r>
      <w:r>
        <w:rPr>
          <w:color w:val="231F20"/>
          <w:spacing w:val="3"/>
        </w:rPr>
        <w:t>natal,</w:t>
      </w:r>
      <w:r>
        <w:rPr>
          <w:color w:val="231F20"/>
          <w:spacing w:val="-15"/>
        </w:rPr>
        <w:t> </w:t>
      </w:r>
      <w:r>
        <w:rPr>
          <w:color w:val="231F20"/>
        </w:rPr>
        <w:t>Toluca.</w:t>
      </w:r>
    </w:p>
    <w:p>
      <w:pPr>
        <w:pStyle w:val="BodyText"/>
        <w:spacing w:line="278" w:lineRule="auto" w:before="1"/>
        <w:ind w:left="139" w:right="637" w:firstLine="300"/>
        <w:jc w:val="both"/>
      </w:pPr>
      <w:r>
        <w:rPr>
          <w:color w:val="231F20"/>
          <w:spacing w:val="3"/>
        </w:rPr>
        <w:t>En abril </w:t>
      </w:r>
      <w:r>
        <w:rPr>
          <w:color w:val="231F20"/>
        </w:rPr>
        <w:t>de </w:t>
      </w:r>
      <w:r>
        <w:rPr>
          <w:color w:val="231F20"/>
          <w:spacing w:val="3"/>
        </w:rPr>
        <w:t>1970 </w:t>
      </w:r>
      <w:r>
        <w:rPr>
          <w:color w:val="231F20"/>
        </w:rPr>
        <w:t>la </w:t>
      </w:r>
      <w:r>
        <w:rPr>
          <w:color w:val="231F20"/>
          <w:spacing w:val="4"/>
        </w:rPr>
        <w:t>Secretaría </w:t>
      </w:r>
      <w:r>
        <w:rPr>
          <w:color w:val="231F20"/>
        </w:rPr>
        <w:t>de </w:t>
      </w:r>
      <w:r>
        <w:rPr>
          <w:color w:val="231F20"/>
          <w:spacing w:val="2"/>
        </w:rPr>
        <w:t>Educación </w:t>
      </w:r>
      <w:r>
        <w:rPr>
          <w:color w:val="231F20"/>
          <w:spacing w:val="3"/>
        </w:rPr>
        <w:t>Pública </w:t>
      </w:r>
      <w:r>
        <w:rPr>
          <w:color w:val="231F20"/>
        </w:rPr>
        <w:t>le publica el ensayo </w:t>
      </w:r>
      <w:r>
        <w:rPr>
          <w:color w:val="231F20"/>
          <w:spacing w:val="2"/>
        </w:rPr>
        <w:t>“Van Gogh </w:t>
      </w:r>
      <w:r>
        <w:rPr>
          <w:color w:val="231F20"/>
        </w:rPr>
        <w:t>y la juventud”, que </w:t>
      </w:r>
      <w:r>
        <w:rPr>
          <w:color w:val="231F20"/>
          <w:spacing w:val="2"/>
        </w:rPr>
        <w:t>apareció </w:t>
      </w:r>
      <w:r>
        <w:rPr>
          <w:color w:val="231F20"/>
        </w:rPr>
        <w:t>en </w:t>
      </w:r>
      <w:r>
        <w:rPr>
          <w:i/>
          <w:color w:val="231F20"/>
          <w:spacing w:val="3"/>
        </w:rPr>
        <w:t>Cuadernos </w:t>
      </w:r>
      <w:r>
        <w:rPr>
          <w:i/>
          <w:color w:val="231F20"/>
        </w:rPr>
        <w:t>de </w:t>
      </w:r>
      <w:r>
        <w:rPr>
          <w:i/>
          <w:color w:val="231F20"/>
          <w:spacing w:val="3"/>
        </w:rPr>
        <w:t>lectura </w:t>
      </w:r>
      <w:r>
        <w:rPr>
          <w:i/>
          <w:color w:val="231F20"/>
        </w:rPr>
        <w:t>popular </w:t>
      </w:r>
      <w:r>
        <w:rPr>
          <w:color w:val="231F20"/>
        </w:rPr>
        <w:t>no. </w:t>
      </w:r>
      <w:r>
        <w:rPr>
          <w:color w:val="231F20"/>
          <w:spacing w:val="3"/>
        </w:rPr>
        <w:t>49 </w:t>
      </w:r>
      <w:r>
        <w:rPr>
          <w:color w:val="231F20"/>
        </w:rPr>
        <w:t>de la </w:t>
      </w:r>
      <w:r>
        <w:rPr>
          <w:color w:val="231F20"/>
          <w:spacing w:val="2"/>
        </w:rPr>
        <w:t>serie </w:t>
      </w:r>
      <w:r>
        <w:rPr>
          <w:color w:val="231F20"/>
          <w:spacing w:val="4"/>
        </w:rPr>
        <w:t>La </w:t>
      </w:r>
      <w:r>
        <w:rPr>
          <w:color w:val="231F20"/>
        </w:rPr>
        <w:t>Honda del </w:t>
      </w:r>
      <w:r>
        <w:rPr>
          <w:color w:val="231F20"/>
          <w:spacing w:val="3"/>
        </w:rPr>
        <w:t>Espíritu, </w:t>
      </w:r>
      <w:r>
        <w:rPr>
          <w:color w:val="231F20"/>
        </w:rPr>
        <w:t>edición que </w:t>
      </w:r>
      <w:r>
        <w:rPr>
          <w:color w:val="231F20"/>
          <w:spacing w:val="3"/>
        </w:rPr>
        <w:t>al </w:t>
      </w:r>
      <w:r>
        <w:rPr>
          <w:color w:val="231F20"/>
        </w:rPr>
        <w:t>ser </w:t>
      </w:r>
      <w:r>
        <w:rPr>
          <w:color w:val="231F20"/>
          <w:spacing w:val="3"/>
        </w:rPr>
        <w:t>agotada </w:t>
      </w:r>
      <w:r>
        <w:rPr>
          <w:color w:val="231F20"/>
          <w:spacing w:val="2"/>
        </w:rPr>
        <w:t>reapareció, </w:t>
      </w:r>
      <w:r>
        <w:rPr>
          <w:color w:val="231F20"/>
        </w:rPr>
        <w:t>por </w:t>
      </w:r>
      <w:r>
        <w:rPr>
          <w:color w:val="231F20"/>
          <w:spacing w:val="3"/>
        </w:rPr>
        <w:t>segunda vez, una </w:t>
      </w:r>
      <w:r>
        <w:rPr>
          <w:color w:val="231F20"/>
          <w:spacing w:val="2"/>
        </w:rPr>
        <w:t>década </w:t>
      </w:r>
      <w:r>
        <w:rPr>
          <w:color w:val="231F20"/>
          <w:spacing w:val="3"/>
        </w:rPr>
        <w:t>más tarde; </w:t>
      </w:r>
      <w:r>
        <w:rPr>
          <w:color w:val="231F20"/>
        </w:rPr>
        <w:t>10 ejemplares de la </w:t>
      </w:r>
      <w:r>
        <w:rPr>
          <w:color w:val="231F20"/>
          <w:spacing w:val="3"/>
        </w:rPr>
        <w:t>primera </w:t>
      </w:r>
      <w:r>
        <w:rPr>
          <w:color w:val="231F20"/>
        </w:rPr>
        <w:t>producción fueron enviados a </w:t>
      </w:r>
      <w:r>
        <w:rPr>
          <w:color w:val="231F20"/>
          <w:spacing w:val="2"/>
        </w:rPr>
        <w:t>Holanda, </w:t>
      </w:r>
      <w:r>
        <w:rPr>
          <w:color w:val="231F20"/>
          <w:spacing w:val="4"/>
        </w:rPr>
        <w:t>vía </w:t>
      </w:r>
      <w:r>
        <w:rPr>
          <w:color w:val="231F20"/>
        </w:rPr>
        <w:t>Relaciones </w:t>
      </w:r>
      <w:r>
        <w:rPr>
          <w:color w:val="231F20"/>
          <w:spacing w:val="3"/>
        </w:rPr>
        <w:t>Exteriores, </w:t>
      </w:r>
      <w:r>
        <w:rPr>
          <w:color w:val="231F20"/>
        </w:rPr>
        <w:t>siendo recibidos </w:t>
      </w:r>
      <w:r>
        <w:rPr>
          <w:color w:val="231F20"/>
          <w:spacing w:val="3"/>
        </w:rPr>
        <w:t>para  </w:t>
      </w:r>
      <w:r>
        <w:rPr>
          <w:color w:val="231F20"/>
        </w:rPr>
        <w:t>su  </w:t>
      </w:r>
      <w:r>
        <w:rPr>
          <w:color w:val="231F20"/>
          <w:spacing w:val="2"/>
        </w:rPr>
        <w:t>distribución  </w:t>
      </w:r>
      <w:r>
        <w:rPr>
          <w:color w:val="231F20"/>
        </w:rPr>
        <w:t>por Teodoro </w:t>
      </w:r>
      <w:r>
        <w:rPr>
          <w:color w:val="231F20"/>
          <w:spacing w:val="-7"/>
        </w:rPr>
        <w:t>W. </w:t>
      </w:r>
      <w:r>
        <w:rPr>
          <w:color w:val="231F20"/>
        </w:rPr>
        <w:t>Van </w:t>
      </w:r>
      <w:r>
        <w:rPr>
          <w:color w:val="231F20"/>
          <w:spacing w:val="3"/>
        </w:rPr>
        <w:t>Gogh, </w:t>
      </w:r>
      <w:r>
        <w:rPr>
          <w:color w:val="231F20"/>
          <w:spacing w:val="2"/>
        </w:rPr>
        <w:t>hermano </w:t>
      </w:r>
      <w:r>
        <w:rPr>
          <w:color w:val="231F20"/>
        </w:rPr>
        <w:t>del </w:t>
      </w:r>
      <w:r>
        <w:rPr>
          <w:color w:val="231F20"/>
          <w:spacing w:val="5"/>
        </w:rPr>
        <w:t>artista, </w:t>
      </w:r>
      <w:r>
        <w:rPr>
          <w:color w:val="231F20"/>
        </w:rPr>
        <w:t>como homenaje </w:t>
      </w:r>
      <w:r>
        <w:rPr>
          <w:color w:val="231F20"/>
          <w:spacing w:val="3"/>
        </w:rPr>
        <w:t>al </w:t>
      </w:r>
      <w:r>
        <w:rPr>
          <w:color w:val="231F20"/>
        </w:rPr>
        <w:t>pintor  </w:t>
      </w:r>
      <w:r>
        <w:rPr>
          <w:color w:val="231F20"/>
          <w:spacing w:val="2"/>
        </w:rPr>
        <w:t>impresionista. </w:t>
      </w:r>
      <w:r>
        <w:rPr>
          <w:color w:val="231F20"/>
        </w:rPr>
        <w:t>Por  </w:t>
      </w:r>
      <w:r>
        <w:rPr>
          <w:color w:val="231F20"/>
          <w:spacing w:val="2"/>
        </w:rPr>
        <w:t>otro </w:t>
      </w:r>
      <w:r>
        <w:rPr>
          <w:color w:val="231F20"/>
        </w:rPr>
        <w:t>lado,  la  </w:t>
      </w:r>
      <w:r>
        <w:rPr>
          <w:color w:val="231F20"/>
          <w:spacing w:val="3"/>
        </w:rPr>
        <w:t>escritora </w:t>
      </w:r>
      <w:r>
        <w:rPr>
          <w:color w:val="231F20"/>
        </w:rPr>
        <w:t>decidió  </w:t>
      </w:r>
      <w:r>
        <w:rPr>
          <w:color w:val="231F20"/>
          <w:spacing w:val="3"/>
        </w:rPr>
        <w:t>enviar</w:t>
      </w:r>
      <w:r>
        <w:rPr>
          <w:color w:val="231F20"/>
          <w:spacing w:val="19"/>
        </w:rPr>
        <w:t> </w:t>
      </w:r>
      <w:r>
        <w:rPr>
          <w:color w:val="231F20"/>
          <w:spacing w:val="3"/>
        </w:rPr>
        <w:t>un</w:t>
      </w:r>
    </w:p>
    <w:p>
      <w:pPr>
        <w:pStyle w:val="BodyText"/>
        <w:rPr>
          <w:sz w:val="20"/>
        </w:rPr>
      </w:pPr>
    </w:p>
    <w:p>
      <w:pPr>
        <w:pStyle w:val="BodyText"/>
        <w:spacing w:before="6"/>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60" w:right="137"/>
        <w:jc w:val="both"/>
      </w:pPr>
      <w:r>
        <w:rPr>
          <w:color w:val="231F20"/>
          <w:w w:val="105"/>
        </w:rPr>
        <w:t>ejemplar a quien la </w:t>
      </w:r>
      <w:r>
        <w:rPr>
          <w:color w:val="231F20"/>
          <w:spacing w:val="2"/>
          <w:w w:val="105"/>
        </w:rPr>
        <w:t>inspiró </w:t>
      </w:r>
      <w:r>
        <w:rPr>
          <w:color w:val="231F20"/>
          <w:w w:val="105"/>
        </w:rPr>
        <w:t>a </w:t>
      </w:r>
      <w:r>
        <w:rPr>
          <w:color w:val="231F20"/>
          <w:spacing w:val="3"/>
          <w:w w:val="105"/>
        </w:rPr>
        <w:t>adentrarse </w:t>
      </w:r>
      <w:r>
        <w:rPr>
          <w:color w:val="231F20"/>
          <w:w w:val="105"/>
        </w:rPr>
        <w:t>en el conocimiento de la obra</w:t>
      </w:r>
      <w:r>
        <w:rPr>
          <w:color w:val="231F20"/>
          <w:spacing w:val="-12"/>
          <w:w w:val="105"/>
        </w:rPr>
        <w:t> </w:t>
      </w:r>
      <w:r>
        <w:rPr>
          <w:color w:val="231F20"/>
          <w:w w:val="105"/>
        </w:rPr>
        <w:t>del</w:t>
      </w:r>
      <w:r>
        <w:rPr>
          <w:color w:val="231F20"/>
          <w:spacing w:val="-12"/>
          <w:w w:val="105"/>
        </w:rPr>
        <w:t> </w:t>
      </w:r>
      <w:r>
        <w:rPr>
          <w:color w:val="231F20"/>
          <w:w w:val="105"/>
        </w:rPr>
        <w:t>pintor</w:t>
      </w:r>
      <w:r>
        <w:rPr>
          <w:color w:val="231F20"/>
          <w:spacing w:val="-12"/>
          <w:w w:val="105"/>
        </w:rPr>
        <w:t> </w:t>
      </w:r>
      <w:r>
        <w:rPr>
          <w:color w:val="231F20"/>
          <w:w w:val="105"/>
        </w:rPr>
        <w:t>holandés,</w:t>
      </w:r>
      <w:r>
        <w:rPr>
          <w:color w:val="231F20"/>
          <w:spacing w:val="-12"/>
          <w:w w:val="105"/>
        </w:rPr>
        <w:t> </w:t>
      </w:r>
      <w:r>
        <w:rPr>
          <w:color w:val="231F20"/>
          <w:w w:val="105"/>
        </w:rPr>
        <w:t>su</w:t>
      </w:r>
      <w:r>
        <w:rPr>
          <w:color w:val="231F20"/>
          <w:spacing w:val="-12"/>
          <w:w w:val="105"/>
        </w:rPr>
        <w:t> </w:t>
      </w:r>
      <w:r>
        <w:rPr>
          <w:color w:val="231F20"/>
          <w:spacing w:val="3"/>
          <w:w w:val="105"/>
        </w:rPr>
        <w:t>amigo</w:t>
      </w:r>
      <w:r>
        <w:rPr>
          <w:color w:val="231F20"/>
          <w:spacing w:val="-12"/>
          <w:w w:val="105"/>
        </w:rPr>
        <w:t> </w:t>
      </w:r>
      <w:r>
        <w:rPr>
          <w:color w:val="231F20"/>
          <w:w w:val="105"/>
        </w:rPr>
        <w:t>José</w:t>
      </w:r>
      <w:r>
        <w:rPr>
          <w:color w:val="231F20"/>
          <w:spacing w:val="-12"/>
          <w:w w:val="105"/>
        </w:rPr>
        <w:t> </w:t>
      </w:r>
      <w:r>
        <w:rPr>
          <w:color w:val="231F20"/>
          <w:spacing w:val="3"/>
          <w:w w:val="105"/>
        </w:rPr>
        <w:t>Revueltas,</w:t>
      </w:r>
      <w:r>
        <w:rPr>
          <w:color w:val="231F20"/>
          <w:spacing w:val="-12"/>
          <w:w w:val="105"/>
        </w:rPr>
        <w:t> </w:t>
      </w:r>
      <w:r>
        <w:rPr>
          <w:color w:val="231F20"/>
          <w:w w:val="105"/>
        </w:rPr>
        <w:t>quien</w:t>
      </w:r>
      <w:r>
        <w:rPr>
          <w:color w:val="231F20"/>
          <w:spacing w:val="-12"/>
          <w:w w:val="105"/>
        </w:rPr>
        <w:t> </w:t>
      </w:r>
      <w:r>
        <w:rPr>
          <w:color w:val="231F20"/>
          <w:w w:val="105"/>
        </w:rPr>
        <w:t>se</w:t>
      </w:r>
      <w:r>
        <w:rPr>
          <w:color w:val="231F20"/>
          <w:spacing w:val="-12"/>
          <w:w w:val="105"/>
        </w:rPr>
        <w:t> </w:t>
      </w:r>
      <w:r>
        <w:rPr>
          <w:color w:val="231F20"/>
          <w:w w:val="105"/>
        </w:rPr>
        <w:t>encon- </w:t>
      </w:r>
      <w:r>
        <w:rPr>
          <w:color w:val="231F20"/>
          <w:spacing w:val="3"/>
        </w:rPr>
        <w:t>traba</w:t>
      </w:r>
      <w:r>
        <w:rPr>
          <w:color w:val="231F20"/>
          <w:spacing w:val="-9"/>
        </w:rPr>
        <w:t> </w:t>
      </w:r>
      <w:r>
        <w:rPr>
          <w:color w:val="231F20"/>
        </w:rPr>
        <w:t>preso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3"/>
        </w:rPr>
        <w:t>cárcel</w:t>
      </w:r>
      <w:r>
        <w:rPr>
          <w:color w:val="231F20"/>
          <w:spacing w:val="-9"/>
        </w:rPr>
        <w:t> </w:t>
      </w:r>
      <w:r>
        <w:rPr>
          <w:color w:val="231F20"/>
        </w:rPr>
        <w:t>de</w:t>
      </w:r>
      <w:r>
        <w:rPr>
          <w:color w:val="231F20"/>
          <w:spacing w:val="-9"/>
        </w:rPr>
        <w:t> </w:t>
      </w:r>
      <w:r>
        <w:rPr>
          <w:color w:val="231F20"/>
          <w:spacing w:val="4"/>
        </w:rPr>
        <w:t>Lecumberri</w:t>
      </w:r>
      <w:r>
        <w:rPr>
          <w:color w:val="231F20"/>
          <w:spacing w:val="-9"/>
        </w:rPr>
        <w:t> </w:t>
      </w:r>
      <w:r>
        <w:rPr>
          <w:color w:val="231F20"/>
        </w:rPr>
        <w:t>desde</w:t>
      </w:r>
      <w:r>
        <w:rPr>
          <w:color w:val="231F20"/>
          <w:spacing w:val="-9"/>
        </w:rPr>
        <w:t> </w:t>
      </w:r>
      <w:r>
        <w:rPr>
          <w:color w:val="231F20"/>
          <w:spacing w:val="5"/>
        </w:rPr>
        <w:t>1968.</w:t>
      </w:r>
    </w:p>
    <w:p>
      <w:pPr>
        <w:spacing w:line="278" w:lineRule="auto" w:before="1"/>
        <w:ind w:left="659" w:right="137" w:firstLine="300"/>
        <w:jc w:val="both"/>
        <w:rPr>
          <w:sz w:val="22"/>
        </w:rPr>
      </w:pPr>
      <w:r>
        <w:rPr>
          <w:color w:val="231F20"/>
          <w:spacing w:val="4"/>
          <w:w w:val="105"/>
          <w:sz w:val="22"/>
        </w:rPr>
        <w:t>Para</w:t>
      </w:r>
      <w:r>
        <w:rPr>
          <w:color w:val="231F20"/>
          <w:spacing w:val="-7"/>
          <w:w w:val="105"/>
          <w:sz w:val="22"/>
        </w:rPr>
        <w:t> </w:t>
      </w:r>
      <w:r>
        <w:rPr>
          <w:color w:val="231F20"/>
          <w:spacing w:val="4"/>
          <w:w w:val="105"/>
          <w:sz w:val="22"/>
        </w:rPr>
        <w:t>1975</w:t>
      </w:r>
      <w:r>
        <w:rPr>
          <w:color w:val="231F20"/>
          <w:spacing w:val="-7"/>
          <w:w w:val="105"/>
          <w:sz w:val="22"/>
        </w:rPr>
        <w:t> </w:t>
      </w:r>
      <w:r>
        <w:rPr>
          <w:color w:val="231F20"/>
          <w:w w:val="105"/>
          <w:sz w:val="22"/>
        </w:rPr>
        <w:t>se</w:t>
      </w:r>
      <w:r>
        <w:rPr>
          <w:color w:val="231F20"/>
          <w:spacing w:val="-7"/>
          <w:w w:val="105"/>
          <w:sz w:val="22"/>
        </w:rPr>
        <w:t> </w:t>
      </w:r>
      <w:r>
        <w:rPr>
          <w:color w:val="231F20"/>
          <w:w w:val="105"/>
          <w:sz w:val="22"/>
        </w:rPr>
        <w:t>publica</w:t>
      </w:r>
      <w:r>
        <w:rPr>
          <w:color w:val="231F20"/>
          <w:spacing w:val="-7"/>
          <w:w w:val="105"/>
          <w:sz w:val="22"/>
        </w:rPr>
        <w:t> </w:t>
      </w:r>
      <w:r>
        <w:rPr>
          <w:i/>
          <w:color w:val="231F20"/>
          <w:spacing w:val="2"/>
          <w:w w:val="105"/>
          <w:sz w:val="22"/>
        </w:rPr>
        <w:t>Esta</w:t>
      </w:r>
      <w:r>
        <w:rPr>
          <w:i/>
          <w:color w:val="231F20"/>
          <w:spacing w:val="-7"/>
          <w:w w:val="105"/>
          <w:sz w:val="22"/>
        </w:rPr>
        <w:t> </w:t>
      </w:r>
      <w:r>
        <w:rPr>
          <w:i/>
          <w:color w:val="231F20"/>
          <w:w w:val="105"/>
          <w:sz w:val="22"/>
        </w:rPr>
        <w:t>cárdena</w:t>
      </w:r>
      <w:r>
        <w:rPr>
          <w:i/>
          <w:color w:val="231F20"/>
          <w:spacing w:val="-7"/>
          <w:w w:val="105"/>
          <w:sz w:val="22"/>
        </w:rPr>
        <w:t> </w:t>
      </w:r>
      <w:r>
        <w:rPr>
          <w:i/>
          <w:color w:val="231F20"/>
          <w:w w:val="105"/>
          <w:sz w:val="22"/>
        </w:rPr>
        <w:t>vida</w:t>
      </w:r>
      <w:r>
        <w:rPr>
          <w:color w:val="231F20"/>
          <w:w w:val="105"/>
          <w:sz w:val="22"/>
        </w:rPr>
        <w:t>,</w:t>
      </w:r>
      <w:r>
        <w:rPr>
          <w:color w:val="231F20"/>
          <w:spacing w:val="-7"/>
          <w:w w:val="105"/>
          <w:sz w:val="22"/>
        </w:rPr>
        <w:t> </w:t>
      </w:r>
      <w:r>
        <w:rPr>
          <w:color w:val="231F20"/>
          <w:w w:val="105"/>
          <w:sz w:val="22"/>
        </w:rPr>
        <w:t>de</w:t>
      </w:r>
      <w:r>
        <w:rPr>
          <w:color w:val="231F20"/>
          <w:spacing w:val="-7"/>
          <w:w w:val="105"/>
          <w:sz w:val="22"/>
        </w:rPr>
        <w:t> </w:t>
      </w:r>
      <w:r>
        <w:rPr>
          <w:color w:val="231F20"/>
          <w:w w:val="105"/>
          <w:sz w:val="22"/>
        </w:rPr>
        <w:t>Avelar</w:t>
      </w:r>
      <w:r>
        <w:rPr>
          <w:color w:val="231F20"/>
          <w:spacing w:val="-7"/>
          <w:w w:val="105"/>
          <w:sz w:val="22"/>
        </w:rPr>
        <w:t> </w:t>
      </w:r>
      <w:r>
        <w:rPr>
          <w:color w:val="231F20"/>
          <w:w w:val="105"/>
          <w:sz w:val="22"/>
        </w:rPr>
        <w:t>editores,</w:t>
      </w:r>
      <w:r>
        <w:rPr>
          <w:color w:val="231F20"/>
          <w:spacing w:val="-7"/>
          <w:w w:val="105"/>
          <w:sz w:val="22"/>
        </w:rPr>
        <w:t> </w:t>
      </w:r>
      <w:r>
        <w:rPr>
          <w:color w:val="231F20"/>
          <w:w w:val="105"/>
          <w:sz w:val="22"/>
        </w:rPr>
        <w:t>que contiene</w:t>
      </w:r>
      <w:r>
        <w:rPr>
          <w:color w:val="231F20"/>
          <w:spacing w:val="-19"/>
          <w:w w:val="105"/>
          <w:sz w:val="22"/>
        </w:rPr>
        <w:t> </w:t>
      </w:r>
      <w:r>
        <w:rPr>
          <w:color w:val="231F20"/>
          <w:w w:val="105"/>
          <w:sz w:val="22"/>
        </w:rPr>
        <w:t>prosa</w:t>
      </w:r>
      <w:r>
        <w:rPr>
          <w:color w:val="231F20"/>
          <w:spacing w:val="-19"/>
          <w:w w:val="105"/>
          <w:sz w:val="22"/>
        </w:rPr>
        <w:t> </w:t>
      </w:r>
      <w:r>
        <w:rPr>
          <w:color w:val="231F20"/>
          <w:spacing w:val="2"/>
          <w:w w:val="105"/>
          <w:sz w:val="22"/>
        </w:rPr>
        <w:t>poética,</w:t>
      </w:r>
      <w:r>
        <w:rPr>
          <w:color w:val="231F20"/>
          <w:spacing w:val="-19"/>
          <w:w w:val="105"/>
          <w:sz w:val="22"/>
        </w:rPr>
        <w:t> </w:t>
      </w:r>
      <w:r>
        <w:rPr>
          <w:color w:val="231F20"/>
          <w:w w:val="105"/>
          <w:sz w:val="22"/>
        </w:rPr>
        <w:t>ensayos</w:t>
      </w:r>
      <w:r>
        <w:rPr>
          <w:color w:val="231F20"/>
          <w:spacing w:val="-19"/>
          <w:w w:val="105"/>
          <w:sz w:val="22"/>
        </w:rPr>
        <w:t> </w:t>
      </w:r>
      <w:r>
        <w:rPr>
          <w:color w:val="231F20"/>
          <w:w w:val="105"/>
          <w:sz w:val="22"/>
        </w:rPr>
        <w:t>y</w:t>
      </w:r>
      <w:r>
        <w:rPr>
          <w:color w:val="231F20"/>
          <w:spacing w:val="-19"/>
          <w:w w:val="105"/>
          <w:sz w:val="22"/>
        </w:rPr>
        <w:t> </w:t>
      </w:r>
      <w:r>
        <w:rPr>
          <w:color w:val="231F20"/>
          <w:spacing w:val="3"/>
          <w:w w:val="105"/>
          <w:sz w:val="22"/>
        </w:rPr>
        <w:t>crítica</w:t>
      </w:r>
      <w:r>
        <w:rPr>
          <w:color w:val="231F20"/>
          <w:spacing w:val="-19"/>
          <w:w w:val="105"/>
          <w:sz w:val="22"/>
        </w:rPr>
        <w:t> </w:t>
      </w:r>
      <w:r>
        <w:rPr>
          <w:color w:val="231F20"/>
          <w:spacing w:val="3"/>
          <w:w w:val="105"/>
          <w:sz w:val="22"/>
        </w:rPr>
        <w:t>social.</w:t>
      </w:r>
      <w:r>
        <w:rPr>
          <w:color w:val="231F20"/>
          <w:spacing w:val="-19"/>
          <w:w w:val="105"/>
          <w:sz w:val="22"/>
        </w:rPr>
        <w:t> </w:t>
      </w:r>
      <w:r>
        <w:rPr>
          <w:color w:val="231F20"/>
          <w:spacing w:val="3"/>
          <w:w w:val="105"/>
          <w:sz w:val="22"/>
        </w:rPr>
        <w:t>En</w:t>
      </w:r>
      <w:r>
        <w:rPr>
          <w:color w:val="231F20"/>
          <w:spacing w:val="-19"/>
          <w:w w:val="105"/>
          <w:sz w:val="22"/>
        </w:rPr>
        <w:t> </w:t>
      </w:r>
      <w:r>
        <w:rPr>
          <w:color w:val="231F20"/>
          <w:w w:val="105"/>
          <w:sz w:val="22"/>
        </w:rPr>
        <w:t>el</w:t>
      </w:r>
      <w:r>
        <w:rPr>
          <w:color w:val="231F20"/>
          <w:spacing w:val="-19"/>
          <w:w w:val="105"/>
          <w:sz w:val="22"/>
        </w:rPr>
        <w:t> </w:t>
      </w:r>
      <w:r>
        <w:rPr>
          <w:color w:val="231F20"/>
          <w:w w:val="105"/>
          <w:sz w:val="22"/>
        </w:rPr>
        <w:t>siguiente</w:t>
      </w:r>
      <w:r>
        <w:rPr>
          <w:color w:val="231F20"/>
          <w:spacing w:val="-19"/>
          <w:w w:val="105"/>
          <w:sz w:val="22"/>
        </w:rPr>
        <w:t> </w:t>
      </w:r>
      <w:r>
        <w:rPr>
          <w:color w:val="231F20"/>
          <w:w w:val="105"/>
          <w:sz w:val="22"/>
        </w:rPr>
        <w:t>año, la </w:t>
      </w:r>
      <w:r>
        <w:rPr>
          <w:color w:val="231F20"/>
          <w:spacing w:val="2"/>
          <w:w w:val="105"/>
          <w:sz w:val="22"/>
        </w:rPr>
        <w:t>escritora </w:t>
      </w:r>
      <w:r>
        <w:rPr>
          <w:color w:val="231F20"/>
          <w:w w:val="105"/>
          <w:sz w:val="22"/>
        </w:rPr>
        <w:t>Aurora Ocampo </w:t>
      </w:r>
      <w:r>
        <w:rPr>
          <w:color w:val="231F20"/>
          <w:spacing w:val="2"/>
          <w:w w:val="105"/>
          <w:sz w:val="22"/>
        </w:rPr>
        <w:t>resalta </w:t>
      </w:r>
      <w:r>
        <w:rPr>
          <w:color w:val="231F20"/>
          <w:w w:val="105"/>
          <w:sz w:val="22"/>
        </w:rPr>
        <w:t>el trabajo de Rosenzweig en  la publicación </w:t>
      </w:r>
      <w:r>
        <w:rPr>
          <w:i/>
          <w:color w:val="231F20"/>
          <w:spacing w:val="3"/>
          <w:w w:val="105"/>
          <w:sz w:val="22"/>
        </w:rPr>
        <w:t>Cuentistas mexicanas, </w:t>
      </w:r>
      <w:r>
        <w:rPr>
          <w:i/>
          <w:color w:val="231F20"/>
          <w:w w:val="105"/>
          <w:sz w:val="22"/>
        </w:rPr>
        <w:t>siglo </w:t>
      </w:r>
      <w:r>
        <w:rPr>
          <w:rFonts w:ascii="Georgia" w:hAnsi="Georgia"/>
          <w:i/>
          <w:color w:val="231F20"/>
          <w:spacing w:val="7"/>
          <w:w w:val="105"/>
          <w:sz w:val="22"/>
        </w:rPr>
        <w:t>xx</w:t>
      </w:r>
      <w:r>
        <w:rPr>
          <w:i/>
          <w:color w:val="231F20"/>
          <w:spacing w:val="7"/>
          <w:w w:val="105"/>
          <w:sz w:val="22"/>
        </w:rPr>
        <w:t>. </w:t>
      </w:r>
      <w:r>
        <w:rPr>
          <w:i/>
          <w:color w:val="231F20"/>
          <w:w w:val="105"/>
          <w:sz w:val="22"/>
        </w:rPr>
        <w:t>Antología</w:t>
      </w:r>
      <w:r>
        <w:rPr>
          <w:color w:val="231F20"/>
          <w:w w:val="105"/>
          <w:sz w:val="22"/>
        </w:rPr>
        <w:t>, editado por la</w:t>
      </w:r>
      <w:r>
        <w:rPr>
          <w:color w:val="231F20"/>
          <w:spacing w:val="40"/>
          <w:w w:val="105"/>
          <w:sz w:val="22"/>
        </w:rPr>
        <w:t> </w:t>
      </w:r>
      <w:r>
        <w:rPr>
          <w:color w:val="231F20"/>
          <w:spacing w:val="2"/>
          <w:w w:val="105"/>
          <w:sz w:val="22"/>
        </w:rPr>
        <w:t>unam.</w:t>
      </w:r>
    </w:p>
    <w:p>
      <w:pPr>
        <w:pStyle w:val="BodyText"/>
        <w:spacing w:line="278" w:lineRule="auto" w:before="1"/>
        <w:ind w:left="659" w:right="137" w:firstLine="300"/>
        <w:jc w:val="both"/>
      </w:pPr>
      <w:r>
        <w:rPr>
          <w:color w:val="231F20"/>
        </w:rPr>
        <w:t>En 1979 escribió la novela </w:t>
      </w:r>
      <w:r>
        <w:rPr>
          <w:i/>
          <w:color w:val="231F20"/>
        </w:rPr>
        <w:t>Simone el desierto, Simone el huerto</w:t>
      </w:r>
      <w:r>
        <w:rPr>
          <w:color w:val="231F20"/>
        </w:rPr>
        <w:t>, publicada por el licenciado Mario Colín Sánchez en la colección Ediciones del Estado de México, obra en la que maneja a la novela comounejerciciointerminabledelabecedario,  recursoquesevolvería</w:t>
      </w:r>
    </w:p>
    <w:p>
      <w:pPr>
        <w:pStyle w:val="BodyText"/>
        <w:tabs>
          <w:tab w:pos="659" w:val="left" w:leader="none"/>
        </w:tabs>
        <w:spacing w:line="259" w:lineRule="exact"/>
        <w:ind w:left="106"/>
      </w:pPr>
      <w:r>
        <w:rPr>
          <w:rFonts w:ascii="Times New Roman" w:hAnsi="Times New Roman"/>
          <w:b/>
          <w:color w:val="757D33"/>
          <w:position w:val="7"/>
          <w:sz w:val="20"/>
        </w:rPr>
        <w:t>90</w:t>
        <w:tab/>
      </w:r>
      <w:r>
        <w:rPr>
          <w:color w:val="231F20"/>
        </w:rPr>
        <w:t>característico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autora.</w:t>
      </w:r>
    </w:p>
    <w:p>
      <w:pPr>
        <w:pStyle w:val="BodyText"/>
        <w:spacing w:line="278" w:lineRule="auto" w:before="42"/>
        <w:ind w:left="659" w:right="137" w:firstLine="300"/>
        <w:jc w:val="both"/>
      </w:pPr>
      <w:r>
        <w:rPr>
          <w:color w:val="231F20"/>
          <w:w w:val="105"/>
        </w:rPr>
        <w:t>A inicios de la década de </w:t>
      </w:r>
      <w:r>
        <w:rPr>
          <w:color w:val="231F20"/>
          <w:spacing w:val="4"/>
          <w:w w:val="105"/>
        </w:rPr>
        <w:t>1980 </w:t>
      </w:r>
      <w:r>
        <w:rPr>
          <w:color w:val="231F20"/>
          <w:spacing w:val="2"/>
          <w:w w:val="105"/>
        </w:rPr>
        <w:t>fue invitada </w:t>
      </w:r>
      <w:r>
        <w:rPr>
          <w:color w:val="231F20"/>
          <w:w w:val="105"/>
        </w:rPr>
        <w:t>a colaborar en el gobierno</w:t>
      </w:r>
      <w:r>
        <w:rPr>
          <w:color w:val="231F20"/>
          <w:spacing w:val="-20"/>
          <w:w w:val="105"/>
        </w:rPr>
        <w:t> </w:t>
      </w:r>
      <w:r>
        <w:rPr>
          <w:color w:val="231F20"/>
          <w:w w:val="105"/>
        </w:rPr>
        <w:t>del</w:t>
      </w:r>
      <w:r>
        <w:rPr>
          <w:color w:val="231F20"/>
          <w:spacing w:val="-20"/>
          <w:w w:val="105"/>
        </w:rPr>
        <w:t> </w:t>
      </w:r>
      <w:r>
        <w:rPr>
          <w:color w:val="231F20"/>
          <w:w w:val="105"/>
        </w:rPr>
        <w:t>Estado</w:t>
      </w:r>
      <w:r>
        <w:rPr>
          <w:color w:val="231F20"/>
          <w:spacing w:val="-20"/>
          <w:w w:val="105"/>
        </w:rPr>
        <w:t> </w:t>
      </w:r>
      <w:r>
        <w:rPr>
          <w:color w:val="231F20"/>
          <w:w w:val="105"/>
        </w:rPr>
        <w:t>de</w:t>
      </w:r>
      <w:r>
        <w:rPr>
          <w:color w:val="231F20"/>
          <w:spacing w:val="-20"/>
          <w:w w:val="105"/>
        </w:rPr>
        <w:t> </w:t>
      </w:r>
      <w:r>
        <w:rPr>
          <w:color w:val="231F20"/>
          <w:w w:val="105"/>
        </w:rPr>
        <w:t>México,</w:t>
      </w:r>
      <w:r>
        <w:rPr>
          <w:color w:val="231F20"/>
          <w:spacing w:val="-20"/>
          <w:w w:val="105"/>
        </w:rPr>
        <w:t> </w:t>
      </w:r>
      <w:r>
        <w:rPr>
          <w:color w:val="231F20"/>
          <w:w w:val="105"/>
        </w:rPr>
        <w:t>impartiendo</w:t>
      </w:r>
      <w:r>
        <w:rPr>
          <w:color w:val="231F20"/>
          <w:spacing w:val="-20"/>
          <w:w w:val="105"/>
        </w:rPr>
        <w:t> </w:t>
      </w:r>
      <w:r>
        <w:rPr>
          <w:color w:val="231F20"/>
          <w:spacing w:val="2"/>
          <w:w w:val="105"/>
        </w:rPr>
        <w:t>talleres</w:t>
      </w:r>
      <w:r>
        <w:rPr>
          <w:color w:val="231F20"/>
          <w:spacing w:val="-20"/>
          <w:w w:val="105"/>
        </w:rPr>
        <w:t> </w:t>
      </w:r>
      <w:r>
        <w:rPr>
          <w:color w:val="231F20"/>
          <w:w w:val="105"/>
        </w:rPr>
        <w:t>de</w:t>
      </w:r>
      <w:r>
        <w:rPr>
          <w:color w:val="231F20"/>
          <w:spacing w:val="-20"/>
          <w:w w:val="105"/>
        </w:rPr>
        <w:t> </w:t>
      </w:r>
      <w:r>
        <w:rPr>
          <w:color w:val="231F20"/>
          <w:w w:val="105"/>
        </w:rPr>
        <w:t>novela</w:t>
      </w:r>
      <w:r>
        <w:rPr>
          <w:color w:val="231F20"/>
          <w:spacing w:val="-20"/>
          <w:w w:val="105"/>
        </w:rPr>
        <w:t> </w:t>
      </w:r>
      <w:r>
        <w:rPr>
          <w:color w:val="231F20"/>
          <w:w w:val="105"/>
        </w:rPr>
        <w:t>en</w:t>
      </w:r>
      <w:r>
        <w:rPr>
          <w:color w:val="231F20"/>
          <w:spacing w:val="-20"/>
          <w:w w:val="105"/>
        </w:rPr>
        <w:t> </w:t>
      </w:r>
      <w:r>
        <w:rPr>
          <w:color w:val="231F20"/>
          <w:w w:val="105"/>
        </w:rPr>
        <w:t>la capital</w:t>
      </w:r>
      <w:r>
        <w:rPr>
          <w:color w:val="231F20"/>
          <w:spacing w:val="-9"/>
          <w:w w:val="105"/>
        </w:rPr>
        <w:t> </w:t>
      </w:r>
      <w:r>
        <w:rPr>
          <w:color w:val="231F20"/>
          <w:w w:val="105"/>
        </w:rPr>
        <w:t>mexiquense,</w:t>
      </w:r>
      <w:r>
        <w:rPr>
          <w:color w:val="231F20"/>
          <w:spacing w:val="-9"/>
          <w:w w:val="105"/>
        </w:rPr>
        <w:t> </w:t>
      </w:r>
      <w:r>
        <w:rPr>
          <w:color w:val="231F20"/>
          <w:w w:val="105"/>
        </w:rPr>
        <w:t>así</w:t>
      </w:r>
      <w:r>
        <w:rPr>
          <w:color w:val="231F20"/>
          <w:spacing w:val="-9"/>
          <w:w w:val="105"/>
        </w:rPr>
        <w:t> </w:t>
      </w:r>
      <w:r>
        <w:rPr>
          <w:color w:val="231F20"/>
          <w:w w:val="105"/>
        </w:rPr>
        <w:t>como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municipio</w:t>
      </w:r>
      <w:r>
        <w:rPr>
          <w:color w:val="231F20"/>
          <w:spacing w:val="-9"/>
          <w:w w:val="105"/>
        </w:rPr>
        <w:t> </w:t>
      </w:r>
      <w:r>
        <w:rPr>
          <w:color w:val="231F20"/>
          <w:w w:val="105"/>
        </w:rPr>
        <w:t>de</w:t>
      </w:r>
      <w:r>
        <w:rPr>
          <w:color w:val="231F20"/>
          <w:spacing w:val="-9"/>
          <w:w w:val="105"/>
        </w:rPr>
        <w:t> </w:t>
      </w:r>
      <w:r>
        <w:rPr>
          <w:color w:val="231F20"/>
          <w:w w:val="105"/>
        </w:rPr>
        <w:t>Valle</w:t>
      </w:r>
      <w:r>
        <w:rPr>
          <w:color w:val="231F20"/>
          <w:spacing w:val="-9"/>
          <w:w w:val="105"/>
        </w:rPr>
        <w:t> </w:t>
      </w:r>
      <w:r>
        <w:rPr>
          <w:color w:val="231F20"/>
          <w:w w:val="105"/>
        </w:rPr>
        <w:t>de</w:t>
      </w:r>
      <w:r>
        <w:rPr>
          <w:color w:val="231F20"/>
          <w:spacing w:val="-9"/>
          <w:w w:val="105"/>
        </w:rPr>
        <w:t> </w:t>
      </w:r>
      <w:r>
        <w:rPr>
          <w:color w:val="231F20"/>
          <w:w w:val="105"/>
        </w:rPr>
        <w:t>Bravo;</w:t>
      </w:r>
      <w:r>
        <w:rPr>
          <w:color w:val="231F20"/>
          <w:spacing w:val="-9"/>
          <w:w w:val="105"/>
        </w:rPr>
        <w:t> </w:t>
      </w:r>
      <w:r>
        <w:rPr>
          <w:color w:val="231F20"/>
          <w:w w:val="105"/>
        </w:rPr>
        <w:t>de </w:t>
      </w:r>
      <w:r>
        <w:rPr>
          <w:color w:val="231F20"/>
          <w:spacing w:val="4"/>
        </w:rPr>
        <w:t>1990</w:t>
      </w:r>
      <w:r>
        <w:rPr>
          <w:color w:val="231F20"/>
          <w:spacing w:val="-14"/>
        </w:rPr>
        <w:t> </w:t>
      </w:r>
      <w:r>
        <w:rPr>
          <w:color w:val="231F20"/>
        </w:rPr>
        <w:t>a</w:t>
      </w:r>
      <w:r>
        <w:rPr>
          <w:color w:val="231F20"/>
          <w:spacing w:val="-14"/>
        </w:rPr>
        <w:t> </w:t>
      </w:r>
      <w:r>
        <w:rPr>
          <w:color w:val="231F20"/>
          <w:spacing w:val="4"/>
        </w:rPr>
        <w:t>1993,</w:t>
      </w:r>
      <w:r>
        <w:rPr>
          <w:color w:val="231F20"/>
          <w:spacing w:val="-14"/>
        </w:rPr>
        <w:t> </w:t>
      </w:r>
      <w:r>
        <w:rPr>
          <w:color w:val="231F20"/>
        </w:rPr>
        <w:t>dentro</w:t>
      </w:r>
      <w:r>
        <w:rPr>
          <w:color w:val="231F20"/>
          <w:spacing w:val="-14"/>
        </w:rPr>
        <w:t> </w:t>
      </w:r>
      <w:r>
        <w:rPr>
          <w:color w:val="231F20"/>
        </w:rPr>
        <w:t>del</w:t>
      </w:r>
      <w:r>
        <w:rPr>
          <w:color w:val="231F20"/>
          <w:spacing w:val="-14"/>
        </w:rPr>
        <w:t> </w:t>
      </w:r>
      <w:r>
        <w:rPr>
          <w:color w:val="231F20"/>
          <w:spacing w:val="2"/>
        </w:rPr>
        <w:t>taller</w:t>
      </w:r>
      <w:r>
        <w:rPr>
          <w:color w:val="231F20"/>
          <w:spacing w:val="-14"/>
        </w:rPr>
        <w:t> </w:t>
      </w:r>
      <w:r>
        <w:rPr>
          <w:color w:val="231F20"/>
          <w:spacing w:val="2"/>
        </w:rPr>
        <w:t>para</w:t>
      </w:r>
      <w:r>
        <w:rPr>
          <w:color w:val="231F20"/>
          <w:spacing w:val="-14"/>
        </w:rPr>
        <w:t> </w:t>
      </w:r>
      <w:r>
        <w:rPr>
          <w:color w:val="231F20"/>
          <w:spacing w:val="2"/>
        </w:rPr>
        <w:t>escritores,</w:t>
      </w:r>
      <w:r>
        <w:rPr>
          <w:color w:val="231F20"/>
          <w:spacing w:val="-14"/>
        </w:rPr>
        <w:t> </w:t>
      </w:r>
      <w:r>
        <w:rPr>
          <w:color w:val="231F20"/>
        </w:rPr>
        <w:t>impartiendo</w:t>
      </w:r>
      <w:r>
        <w:rPr>
          <w:color w:val="231F20"/>
          <w:spacing w:val="-14"/>
        </w:rPr>
        <w:t> </w:t>
      </w:r>
      <w:r>
        <w:rPr>
          <w:color w:val="231F20"/>
        </w:rPr>
        <w:t>expresión </w:t>
      </w:r>
      <w:r>
        <w:rPr>
          <w:color w:val="231F20"/>
          <w:w w:val="105"/>
        </w:rPr>
        <w:t>verbal y </w:t>
      </w:r>
      <w:r>
        <w:rPr>
          <w:color w:val="231F20"/>
          <w:spacing w:val="3"/>
          <w:w w:val="105"/>
        </w:rPr>
        <w:t>escrita, </w:t>
      </w:r>
      <w:r>
        <w:rPr>
          <w:color w:val="231F20"/>
          <w:w w:val="105"/>
        </w:rPr>
        <w:t>enriquecimiento del lenguaje, precisión, creación </w:t>
      </w:r>
      <w:r>
        <w:rPr>
          <w:color w:val="231F20"/>
          <w:spacing w:val="3"/>
        </w:rPr>
        <w:t>literaria,</w:t>
      </w:r>
      <w:r>
        <w:rPr>
          <w:color w:val="231F20"/>
          <w:spacing w:val="-8"/>
        </w:rPr>
        <w:t> </w:t>
      </w:r>
      <w:r>
        <w:rPr>
          <w:color w:val="231F20"/>
        </w:rPr>
        <w:t>prosa</w:t>
      </w:r>
      <w:r>
        <w:rPr>
          <w:color w:val="231F20"/>
          <w:spacing w:val="-8"/>
        </w:rPr>
        <w:t> </w:t>
      </w:r>
      <w:r>
        <w:rPr>
          <w:color w:val="231F20"/>
        </w:rPr>
        <w:t>y</w:t>
      </w:r>
      <w:r>
        <w:rPr>
          <w:color w:val="231F20"/>
          <w:spacing w:val="-8"/>
        </w:rPr>
        <w:t> </w:t>
      </w:r>
      <w:r>
        <w:rPr>
          <w:color w:val="231F20"/>
          <w:spacing w:val="2"/>
        </w:rPr>
        <w:t>poesía,</w:t>
      </w:r>
      <w:r>
        <w:rPr>
          <w:color w:val="231F20"/>
          <w:spacing w:val="-8"/>
        </w:rPr>
        <w:t> </w:t>
      </w:r>
      <w:r>
        <w:rPr>
          <w:color w:val="231F20"/>
        </w:rPr>
        <w:t>entre</w:t>
      </w:r>
      <w:r>
        <w:rPr>
          <w:color w:val="231F20"/>
          <w:spacing w:val="-8"/>
        </w:rPr>
        <w:t> </w:t>
      </w:r>
      <w:r>
        <w:rPr>
          <w:color w:val="231F20"/>
          <w:spacing w:val="3"/>
        </w:rPr>
        <w:t>otras</w:t>
      </w:r>
      <w:r>
        <w:rPr>
          <w:color w:val="231F20"/>
          <w:spacing w:val="-8"/>
        </w:rPr>
        <w:t> </w:t>
      </w:r>
      <w:r>
        <w:rPr>
          <w:color w:val="231F20"/>
          <w:spacing w:val="3"/>
        </w:rPr>
        <w:t>asignaturas.</w:t>
      </w:r>
    </w:p>
    <w:p>
      <w:pPr>
        <w:pStyle w:val="BodyText"/>
        <w:spacing w:line="278" w:lineRule="auto" w:before="1"/>
        <w:ind w:left="659" w:right="138" w:firstLine="300"/>
        <w:jc w:val="both"/>
      </w:pPr>
      <w:r>
        <w:rPr>
          <w:color w:val="231F20"/>
        </w:rPr>
        <w:t>En 1984 aparece </w:t>
      </w:r>
      <w:r>
        <w:rPr>
          <w:i/>
          <w:color w:val="231F20"/>
        </w:rPr>
        <w:t>Volanteo, hilera de tejas al cielo abierto</w:t>
      </w:r>
      <w:r>
        <w:rPr>
          <w:color w:val="231F20"/>
        </w:rPr>
        <w:t>, en Cuadernos  de  Cal  y  Arena,   editado   por   Fernando   Rodríguez. En palabras de algunos literatos se clasificaría “como un escrito con tendencia prosística, pero con un alto contenido   poético”.</w:t>
      </w:r>
    </w:p>
    <w:p>
      <w:pPr>
        <w:pStyle w:val="BodyText"/>
        <w:spacing w:line="278" w:lineRule="auto" w:before="1"/>
        <w:ind w:left="659" w:right="137" w:firstLine="300"/>
        <w:jc w:val="both"/>
      </w:pPr>
      <w:r>
        <w:rPr>
          <w:color w:val="231F20"/>
        </w:rPr>
        <w:t>En 1986 resultó ganadora de la Presea “Estado de México” en el área de ciencias y artes, en la modalidad de lingüística y literatura “Sor Juana Inés de la Cruz”, por su búsqueda e innovación de la narrativa, que se distingue por la concisión estilística y los valores estructurados, permitiendo la definición del ser   humano.</w:t>
      </w:r>
    </w:p>
    <w:p>
      <w:pPr>
        <w:pStyle w:val="BodyText"/>
        <w:spacing w:line="278" w:lineRule="auto" w:before="1"/>
        <w:ind w:left="659" w:right="137" w:firstLine="300"/>
        <w:jc w:val="both"/>
      </w:pPr>
      <w:r>
        <w:rPr>
          <w:color w:val="231F20"/>
        </w:rPr>
        <w:t>Años más tarde, en 1989, publica una recopilación de su poesía en </w:t>
      </w:r>
      <w:r>
        <w:rPr>
          <w:i/>
          <w:color w:val="231F20"/>
        </w:rPr>
        <w:t>La tentación de vida</w:t>
      </w:r>
      <w:r>
        <w:rPr>
          <w:color w:val="231F20"/>
        </w:rPr>
        <w:t>, dentro de la serie Cuadernos de Malinalco. En 1993 participó con don Omar Martínez Legorreta en la Comisión Estatal para el Fomento del Uso Correcto del Lenguaje, dando buenos frutos en beneficio de la población   mexiquense.</w:t>
      </w:r>
    </w:p>
    <w:p>
      <w:pPr>
        <w:pStyle w:val="BodyText"/>
        <w:rPr>
          <w:sz w:val="20"/>
        </w:rPr>
      </w:pPr>
    </w:p>
    <w:p>
      <w:pPr>
        <w:pStyle w:val="BodyText"/>
        <w:spacing w:before="6"/>
        <w:rPr>
          <w:sz w:val="19"/>
        </w:rPr>
      </w:pPr>
    </w:p>
    <w:p>
      <w:pPr>
        <w:spacing w:before="0"/>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rPr>
          <w:sz w:val="20"/>
        </w:rPr>
      </w:pPr>
    </w:p>
    <w:p>
      <w:pPr>
        <w:pStyle w:val="BodyText"/>
        <w:spacing w:before="2"/>
        <w:rPr>
          <w:sz w:val="20"/>
        </w:rPr>
      </w:pPr>
    </w:p>
    <w:p>
      <w:pPr>
        <w:pStyle w:val="BodyText"/>
        <w:spacing w:line="278" w:lineRule="auto"/>
        <w:ind w:left="139" w:right="637" w:firstLine="300"/>
        <w:jc w:val="both"/>
      </w:pPr>
      <w:r>
        <w:rPr>
          <w:color w:val="231F20"/>
          <w:spacing w:val="3"/>
          <w:w w:val="105"/>
        </w:rPr>
        <w:t>En </w:t>
      </w:r>
      <w:r>
        <w:rPr>
          <w:color w:val="231F20"/>
          <w:w w:val="105"/>
        </w:rPr>
        <w:t>los </w:t>
      </w:r>
      <w:r>
        <w:rPr>
          <w:color w:val="231F20"/>
          <w:spacing w:val="3"/>
          <w:w w:val="105"/>
        </w:rPr>
        <w:t>días </w:t>
      </w:r>
      <w:r>
        <w:rPr>
          <w:color w:val="231F20"/>
          <w:w w:val="105"/>
        </w:rPr>
        <w:t>comprendidos del 9 </w:t>
      </w:r>
      <w:r>
        <w:rPr>
          <w:color w:val="231F20"/>
          <w:spacing w:val="3"/>
          <w:w w:val="105"/>
        </w:rPr>
        <w:t>al </w:t>
      </w:r>
      <w:r>
        <w:rPr>
          <w:color w:val="231F20"/>
          <w:spacing w:val="2"/>
          <w:w w:val="105"/>
        </w:rPr>
        <w:t>20 </w:t>
      </w:r>
      <w:r>
        <w:rPr>
          <w:color w:val="231F20"/>
          <w:w w:val="105"/>
        </w:rPr>
        <w:t>de enero de </w:t>
      </w:r>
      <w:r>
        <w:rPr>
          <w:color w:val="231F20"/>
          <w:spacing w:val="5"/>
          <w:w w:val="105"/>
        </w:rPr>
        <w:t>1996 </w:t>
      </w:r>
      <w:r>
        <w:rPr>
          <w:color w:val="231F20"/>
          <w:w w:val="105"/>
        </w:rPr>
        <w:t>tomó </w:t>
      </w:r>
      <w:r>
        <w:rPr>
          <w:color w:val="231F20"/>
          <w:spacing w:val="2"/>
          <w:w w:val="105"/>
        </w:rPr>
        <w:t>parte </w:t>
      </w:r>
      <w:r>
        <w:rPr>
          <w:color w:val="231F20"/>
          <w:w w:val="105"/>
        </w:rPr>
        <w:t>en el Coloquio Inter-Universitario “Congreso de voluntades e</w:t>
      </w:r>
      <w:r>
        <w:rPr>
          <w:color w:val="231F20"/>
          <w:spacing w:val="-22"/>
          <w:w w:val="105"/>
        </w:rPr>
        <w:t> </w:t>
      </w:r>
      <w:r>
        <w:rPr>
          <w:color w:val="231F20"/>
          <w:w w:val="105"/>
        </w:rPr>
        <w:t>inteligencias”</w:t>
      </w:r>
      <w:r>
        <w:rPr>
          <w:color w:val="231F20"/>
          <w:spacing w:val="-22"/>
          <w:w w:val="105"/>
        </w:rPr>
        <w:t> </w:t>
      </w:r>
      <w:r>
        <w:rPr>
          <w:color w:val="231F20"/>
          <w:w w:val="105"/>
        </w:rPr>
        <w:t>sobre</w:t>
      </w:r>
      <w:r>
        <w:rPr>
          <w:color w:val="231F20"/>
          <w:spacing w:val="-22"/>
          <w:w w:val="105"/>
        </w:rPr>
        <w:t> </w:t>
      </w:r>
      <w:r>
        <w:rPr>
          <w:color w:val="231F20"/>
          <w:w w:val="105"/>
        </w:rPr>
        <w:t>la</w:t>
      </w:r>
      <w:r>
        <w:rPr>
          <w:color w:val="231F20"/>
          <w:spacing w:val="-22"/>
          <w:w w:val="105"/>
        </w:rPr>
        <w:t> </w:t>
      </w:r>
      <w:r>
        <w:rPr>
          <w:color w:val="231F20"/>
          <w:w w:val="105"/>
        </w:rPr>
        <w:t>obra</w:t>
      </w:r>
      <w:r>
        <w:rPr>
          <w:color w:val="231F20"/>
          <w:spacing w:val="-22"/>
          <w:w w:val="105"/>
        </w:rPr>
        <w:t> </w:t>
      </w:r>
      <w:r>
        <w:rPr>
          <w:color w:val="231F20"/>
          <w:w w:val="105"/>
        </w:rPr>
        <w:t>de</w:t>
      </w:r>
      <w:r>
        <w:rPr>
          <w:color w:val="231F20"/>
          <w:spacing w:val="-22"/>
          <w:w w:val="105"/>
        </w:rPr>
        <w:t> </w:t>
      </w:r>
      <w:r>
        <w:rPr>
          <w:color w:val="231F20"/>
          <w:spacing w:val="2"/>
          <w:w w:val="105"/>
        </w:rPr>
        <w:t>Juan</w:t>
      </w:r>
      <w:r>
        <w:rPr>
          <w:color w:val="231F20"/>
          <w:spacing w:val="-22"/>
          <w:w w:val="105"/>
        </w:rPr>
        <w:t> </w:t>
      </w:r>
      <w:r>
        <w:rPr>
          <w:color w:val="231F20"/>
          <w:w w:val="105"/>
        </w:rPr>
        <w:t>Rulfo,</w:t>
      </w:r>
      <w:r>
        <w:rPr>
          <w:color w:val="231F20"/>
          <w:spacing w:val="-22"/>
          <w:w w:val="105"/>
        </w:rPr>
        <w:t> </w:t>
      </w:r>
      <w:r>
        <w:rPr>
          <w:color w:val="231F20"/>
          <w:spacing w:val="3"/>
          <w:w w:val="105"/>
        </w:rPr>
        <w:t>al</w:t>
      </w:r>
      <w:r>
        <w:rPr>
          <w:color w:val="231F20"/>
          <w:spacing w:val="-22"/>
          <w:w w:val="105"/>
        </w:rPr>
        <w:t> </w:t>
      </w:r>
      <w:r>
        <w:rPr>
          <w:color w:val="231F20"/>
          <w:spacing w:val="2"/>
          <w:w w:val="105"/>
        </w:rPr>
        <w:t>cumplirse</w:t>
      </w:r>
      <w:r>
        <w:rPr>
          <w:color w:val="231F20"/>
          <w:spacing w:val="-22"/>
          <w:w w:val="105"/>
        </w:rPr>
        <w:t> </w:t>
      </w:r>
      <w:r>
        <w:rPr>
          <w:color w:val="231F20"/>
          <w:w w:val="105"/>
        </w:rPr>
        <w:t>10</w:t>
      </w:r>
      <w:r>
        <w:rPr>
          <w:color w:val="231F20"/>
          <w:spacing w:val="-22"/>
          <w:w w:val="105"/>
        </w:rPr>
        <w:t> </w:t>
      </w:r>
      <w:r>
        <w:rPr>
          <w:color w:val="231F20"/>
          <w:w w:val="105"/>
        </w:rPr>
        <w:t>años</w:t>
      </w:r>
      <w:r>
        <w:rPr>
          <w:color w:val="231F20"/>
          <w:spacing w:val="-22"/>
          <w:w w:val="105"/>
        </w:rPr>
        <w:t> </w:t>
      </w:r>
      <w:r>
        <w:rPr>
          <w:color w:val="231F20"/>
          <w:w w:val="105"/>
        </w:rPr>
        <w:t>del </w:t>
      </w:r>
      <w:r>
        <w:rPr>
          <w:color w:val="231F20"/>
          <w:spacing w:val="2"/>
          <w:w w:val="105"/>
        </w:rPr>
        <w:t>fallecimiento</w:t>
      </w:r>
      <w:r>
        <w:rPr>
          <w:color w:val="231F20"/>
          <w:spacing w:val="-11"/>
          <w:w w:val="105"/>
        </w:rPr>
        <w:t> </w:t>
      </w:r>
      <w:r>
        <w:rPr>
          <w:color w:val="231F20"/>
          <w:w w:val="105"/>
        </w:rPr>
        <w:t>del</w:t>
      </w:r>
      <w:r>
        <w:rPr>
          <w:color w:val="231F20"/>
          <w:spacing w:val="-11"/>
          <w:w w:val="105"/>
        </w:rPr>
        <w:t> </w:t>
      </w:r>
      <w:r>
        <w:rPr>
          <w:color w:val="231F20"/>
          <w:w w:val="105"/>
        </w:rPr>
        <w:t>escritor,</w:t>
      </w:r>
      <w:r>
        <w:rPr>
          <w:color w:val="231F20"/>
          <w:spacing w:val="-11"/>
          <w:w w:val="105"/>
        </w:rPr>
        <w:t> </w:t>
      </w:r>
      <w:r>
        <w:rPr>
          <w:color w:val="231F20"/>
          <w:w w:val="105"/>
        </w:rPr>
        <w:t>llevado</w:t>
      </w:r>
      <w:r>
        <w:rPr>
          <w:color w:val="231F20"/>
          <w:spacing w:val="-11"/>
          <w:w w:val="105"/>
        </w:rPr>
        <w:t> </w:t>
      </w:r>
      <w:r>
        <w:rPr>
          <w:color w:val="231F20"/>
          <w:w w:val="105"/>
        </w:rPr>
        <w:t>a</w:t>
      </w:r>
      <w:r>
        <w:rPr>
          <w:color w:val="231F20"/>
          <w:spacing w:val="-11"/>
          <w:w w:val="105"/>
        </w:rPr>
        <w:t> </w:t>
      </w:r>
      <w:r>
        <w:rPr>
          <w:color w:val="231F20"/>
          <w:w w:val="105"/>
        </w:rPr>
        <w:t>cabo</w:t>
      </w:r>
      <w:r>
        <w:rPr>
          <w:color w:val="231F20"/>
          <w:spacing w:val="-11"/>
          <w:w w:val="105"/>
        </w:rPr>
        <w:t> </w:t>
      </w:r>
      <w:r>
        <w:rPr>
          <w:color w:val="231F20"/>
          <w:w w:val="105"/>
        </w:rPr>
        <w:t>en</w:t>
      </w:r>
      <w:r>
        <w:rPr>
          <w:color w:val="231F20"/>
          <w:spacing w:val="-11"/>
          <w:w w:val="105"/>
        </w:rPr>
        <w:t> </w:t>
      </w:r>
      <w:r>
        <w:rPr>
          <w:color w:val="231F20"/>
          <w:spacing w:val="2"/>
          <w:w w:val="105"/>
        </w:rPr>
        <w:t>las</w:t>
      </w:r>
      <w:r>
        <w:rPr>
          <w:color w:val="231F20"/>
          <w:spacing w:val="-11"/>
          <w:w w:val="105"/>
        </w:rPr>
        <w:t> </w:t>
      </w:r>
      <w:r>
        <w:rPr>
          <w:color w:val="231F20"/>
          <w:w w:val="105"/>
        </w:rPr>
        <w:t>ciudades</w:t>
      </w:r>
      <w:r>
        <w:rPr>
          <w:color w:val="231F20"/>
          <w:spacing w:val="-11"/>
          <w:w w:val="105"/>
        </w:rPr>
        <w:t> </w:t>
      </w:r>
      <w:r>
        <w:rPr>
          <w:color w:val="231F20"/>
          <w:w w:val="105"/>
        </w:rPr>
        <w:t>de</w:t>
      </w:r>
      <w:r>
        <w:rPr>
          <w:color w:val="231F20"/>
          <w:spacing w:val="-11"/>
          <w:w w:val="105"/>
        </w:rPr>
        <w:t> </w:t>
      </w:r>
      <w:r>
        <w:rPr>
          <w:color w:val="231F20"/>
          <w:w w:val="105"/>
        </w:rPr>
        <w:t>Colima y</w:t>
      </w:r>
      <w:r>
        <w:rPr>
          <w:color w:val="231F20"/>
          <w:spacing w:val="-10"/>
          <w:w w:val="105"/>
        </w:rPr>
        <w:t> </w:t>
      </w:r>
      <w:r>
        <w:rPr>
          <w:color w:val="231F20"/>
          <w:spacing w:val="3"/>
          <w:w w:val="105"/>
        </w:rPr>
        <w:t>Comala,</w:t>
      </w:r>
      <w:r>
        <w:rPr>
          <w:color w:val="231F20"/>
          <w:spacing w:val="-10"/>
          <w:w w:val="105"/>
        </w:rPr>
        <w:t> </w:t>
      </w:r>
      <w:r>
        <w:rPr>
          <w:color w:val="231F20"/>
          <w:w w:val="105"/>
        </w:rPr>
        <w:t>destacando</w:t>
      </w:r>
      <w:r>
        <w:rPr>
          <w:color w:val="231F20"/>
          <w:spacing w:val="-10"/>
          <w:w w:val="105"/>
        </w:rPr>
        <w:t> </w:t>
      </w:r>
      <w:r>
        <w:rPr>
          <w:color w:val="231F20"/>
          <w:w w:val="105"/>
        </w:rPr>
        <w:t>por</w:t>
      </w:r>
      <w:r>
        <w:rPr>
          <w:color w:val="231F20"/>
          <w:spacing w:val="-10"/>
          <w:w w:val="105"/>
        </w:rPr>
        <w:t> </w:t>
      </w:r>
      <w:r>
        <w:rPr>
          <w:color w:val="231F20"/>
          <w:w w:val="105"/>
        </w:rPr>
        <w:t>su</w:t>
      </w:r>
      <w:r>
        <w:rPr>
          <w:color w:val="231F20"/>
          <w:spacing w:val="-10"/>
          <w:w w:val="105"/>
        </w:rPr>
        <w:t> </w:t>
      </w:r>
      <w:r>
        <w:rPr>
          <w:color w:val="231F20"/>
          <w:w w:val="105"/>
        </w:rPr>
        <w:t>ponencia</w:t>
      </w:r>
      <w:r>
        <w:rPr>
          <w:color w:val="231F20"/>
          <w:spacing w:val="-10"/>
          <w:w w:val="105"/>
        </w:rPr>
        <w:t> </w:t>
      </w:r>
      <w:r>
        <w:rPr>
          <w:color w:val="231F20"/>
          <w:spacing w:val="3"/>
          <w:w w:val="105"/>
        </w:rPr>
        <w:t>“En</w:t>
      </w:r>
      <w:r>
        <w:rPr>
          <w:color w:val="231F20"/>
          <w:spacing w:val="-10"/>
          <w:w w:val="105"/>
        </w:rPr>
        <w:t> </w:t>
      </w:r>
      <w:r>
        <w:rPr>
          <w:color w:val="231F20"/>
          <w:w w:val="105"/>
        </w:rPr>
        <w:t>torno</w:t>
      </w:r>
      <w:r>
        <w:rPr>
          <w:color w:val="231F20"/>
          <w:spacing w:val="-10"/>
          <w:w w:val="105"/>
        </w:rPr>
        <w:t> </w:t>
      </w:r>
      <w:r>
        <w:rPr>
          <w:color w:val="231F20"/>
          <w:w w:val="105"/>
        </w:rPr>
        <w:t>a</w:t>
      </w:r>
      <w:r>
        <w:rPr>
          <w:color w:val="231F20"/>
          <w:spacing w:val="-10"/>
          <w:w w:val="105"/>
        </w:rPr>
        <w:t> </w:t>
      </w:r>
      <w:r>
        <w:rPr>
          <w:color w:val="231F20"/>
          <w:spacing w:val="2"/>
          <w:w w:val="105"/>
        </w:rPr>
        <w:t>Juan</w:t>
      </w:r>
      <w:r>
        <w:rPr>
          <w:color w:val="231F20"/>
          <w:spacing w:val="-10"/>
          <w:w w:val="105"/>
        </w:rPr>
        <w:t> </w:t>
      </w:r>
      <w:r>
        <w:rPr>
          <w:color w:val="231F20"/>
          <w:w w:val="105"/>
        </w:rPr>
        <w:t>Rulfo</w:t>
      </w:r>
      <w:r>
        <w:rPr>
          <w:color w:val="231F20"/>
          <w:spacing w:val="-10"/>
          <w:w w:val="105"/>
        </w:rPr>
        <w:t> </w:t>
      </w:r>
      <w:r>
        <w:rPr>
          <w:color w:val="231F20"/>
          <w:w w:val="105"/>
        </w:rPr>
        <w:t>y</w:t>
      </w:r>
      <w:r>
        <w:rPr>
          <w:color w:val="231F20"/>
          <w:spacing w:val="-10"/>
          <w:w w:val="105"/>
        </w:rPr>
        <w:t> </w:t>
      </w:r>
      <w:r>
        <w:rPr>
          <w:color w:val="231F20"/>
          <w:w w:val="105"/>
        </w:rPr>
        <w:t>sus obras”.</w:t>
      </w:r>
      <w:r>
        <w:rPr>
          <w:color w:val="231F20"/>
          <w:spacing w:val="-12"/>
          <w:w w:val="105"/>
        </w:rPr>
        <w:t> </w:t>
      </w:r>
      <w:r>
        <w:rPr>
          <w:color w:val="231F20"/>
          <w:spacing w:val="3"/>
          <w:w w:val="105"/>
        </w:rPr>
        <w:t>En</w:t>
      </w:r>
      <w:r>
        <w:rPr>
          <w:color w:val="231F20"/>
          <w:spacing w:val="-12"/>
          <w:w w:val="105"/>
        </w:rPr>
        <w:t> </w:t>
      </w:r>
      <w:r>
        <w:rPr>
          <w:color w:val="231F20"/>
          <w:w w:val="105"/>
        </w:rPr>
        <w:t>ese</w:t>
      </w:r>
      <w:r>
        <w:rPr>
          <w:color w:val="231F20"/>
          <w:spacing w:val="-12"/>
          <w:w w:val="105"/>
        </w:rPr>
        <w:t> </w:t>
      </w:r>
      <w:r>
        <w:rPr>
          <w:color w:val="231F20"/>
          <w:w w:val="105"/>
        </w:rPr>
        <w:t>mismo</w:t>
      </w:r>
      <w:r>
        <w:rPr>
          <w:color w:val="231F20"/>
          <w:spacing w:val="-12"/>
          <w:w w:val="105"/>
        </w:rPr>
        <w:t> </w:t>
      </w:r>
      <w:r>
        <w:rPr>
          <w:color w:val="231F20"/>
          <w:w w:val="105"/>
        </w:rPr>
        <w:t>año</w:t>
      </w:r>
      <w:r>
        <w:rPr>
          <w:color w:val="231F20"/>
          <w:spacing w:val="-12"/>
          <w:w w:val="105"/>
        </w:rPr>
        <w:t> </w:t>
      </w:r>
      <w:r>
        <w:rPr>
          <w:color w:val="231F20"/>
          <w:w w:val="105"/>
        </w:rPr>
        <w:t>publicó</w:t>
      </w:r>
      <w:r>
        <w:rPr>
          <w:color w:val="231F20"/>
          <w:spacing w:val="-12"/>
          <w:w w:val="105"/>
        </w:rPr>
        <w:t> </w:t>
      </w:r>
      <w:r>
        <w:rPr>
          <w:color w:val="231F20"/>
          <w:w w:val="105"/>
        </w:rPr>
        <w:t>su</w:t>
      </w:r>
      <w:r>
        <w:rPr>
          <w:color w:val="231F20"/>
          <w:spacing w:val="-12"/>
          <w:w w:val="105"/>
        </w:rPr>
        <w:t> </w:t>
      </w:r>
      <w:r>
        <w:rPr>
          <w:color w:val="231F20"/>
          <w:w w:val="105"/>
        </w:rPr>
        <w:t>obra</w:t>
      </w:r>
      <w:r>
        <w:rPr>
          <w:color w:val="231F20"/>
          <w:spacing w:val="-12"/>
          <w:w w:val="105"/>
        </w:rPr>
        <w:t> </w:t>
      </w:r>
      <w:r>
        <w:rPr>
          <w:i/>
          <w:color w:val="231F20"/>
          <w:spacing w:val="4"/>
          <w:w w:val="105"/>
        </w:rPr>
        <w:t>Raíz</w:t>
      </w:r>
      <w:r>
        <w:rPr>
          <w:i/>
          <w:color w:val="231F20"/>
          <w:spacing w:val="-12"/>
          <w:w w:val="105"/>
        </w:rPr>
        <w:t> </w:t>
      </w:r>
      <w:r>
        <w:rPr>
          <w:i/>
          <w:color w:val="231F20"/>
          <w:w w:val="105"/>
        </w:rPr>
        <w:t>del</w:t>
      </w:r>
      <w:r>
        <w:rPr>
          <w:i/>
          <w:color w:val="231F20"/>
          <w:spacing w:val="-12"/>
          <w:w w:val="105"/>
        </w:rPr>
        <w:t> </w:t>
      </w:r>
      <w:r>
        <w:rPr>
          <w:i/>
          <w:color w:val="231F20"/>
          <w:w w:val="105"/>
        </w:rPr>
        <w:t>hombre</w:t>
      </w:r>
      <w:r>
        <w:rPr>
          <w:color w:val="231F20"/>
          <w:w w:val="105"/>
        </w:rPr>
        <w:t>,</w:t>
      </w:r>
      <w:r>
        <w:rPr>
          <w:color w:val="231F20"/>
          <w:spacing w:val="-12"/>
          <w:w w:val="105"/>
        </w:rPr>
        <w:t> </w:t>
      </w:r>
      <w:r>
        <w:rPr>
          <w:color w:val="231F20"/>
          <w:w w:val="105"/>
        </w:rPr>
        <w:t>con</w:t>
      </w:r>
      <w:r>
        <w:rPr>
          <w:color w:val="231F20"/>
          <w:spacing w:val="-12"/>
          <w:w w:val="105"/>
        </w:rPr>
        <w:t> </w:t>
      </w:r>
      <w:r>
        <w:rPr>
          <w:color w:val="231F20"/>
          <w:spacing w:val="2"/>
          <w:w w:val="105"/>
        </w:rPr>
        <w:t>una </w:t>
      </w:r>
      <w:r>
        <w:rPr>
          <w:color w:val="231F20"/>
          <w:w w:val="105"/>
        </w:rPr>
        <w:t>reedición</w:t>
      </w:r>
      <w:r>
        <w:rPr>
          <w:color w:val="231F20"/>
          <w:spacing w:val="-24"/>
          <w:w w:val="105"/>
        </w:rPr>
        <w:t> </w:t>
      </w:r>
      <w:r>
        <w:rPr>
          <w:color w:val="231F20"/>
          <w:w w:val="105"/>
        </w:rPr>
        <w:t>en</w:t>
      </w:r>
      <w:r>
        <w:rPr>
          <w:color w:val="231F20"/>
          <w:spacing w:val="-24"/>
          <w:w w:val="105"/>
        </w:rPr>
        <w:t> </w:t>
      </w:r>
      <w:r>
        <w:rPr>
          <w:color w:val="231F20"/>
          <w:w w:val="105"/>
        </w:rPr>
        <w:t>1997.</w:t>
      </w:r>
      <w:r>
        <w:rPr>
          <w:color w:val="231F20"/>
          <w:spacing w:val="-24"/>
          <w:w w:val="105"/>
        </w:rPr>
        <w:t> </w:t>
      </w:r>
      <w:r>
        <w:rPr>
          <w:color w:val="231F20"/>
          <w:spacing w:val="3"/>
          <w:w w:val="105"/>
        </w:rPr>
        <w:t>En</w:t>
      </w:r>
      <w:r>
        <w:rPr>
          <w:color w:val="231F20"/>
          <w:spacing w:val="-24"/>
          <w:w w:val="105"/>
        </w:rPr>
        <w:t> </w:t>
      </w:r>
      <w:r>
        <w:rPr>
          <w:color w:val="231F20"/>
          <w:spacing w:val="4"/>
          <w:w w:val="105"/>
        </w:rPr>
        <w:t>1998</w:t>
      </w:r>
      <w:r>
        <w:rPr>
          <w:color w:val="231F20"/>
          <w:spacing w:val="-24"/>
          <w:w w:val="105"/>
        </w:rPr>
        <w:t> </w:t>
      </w:r>
      <w:r>
        <w:rPr>
          <w:color w:val="231F20"/>
          <w:w w:val="105"/>
        </w:rPr>
        <w:t>apareció</w:t>
      </w:r>
      <w:r>
        <w:rPr>
          <w:color w:val="231F20"/>
          <w:spacing w:val="-24"/>
          <w:w w:val="105"/>
        </w:rPr>
        <w:t> </w:t>
      </w:r>
      <w:r>
        <w:rPr>
          <w:i/>
          <w:color w:val="231F20"/>
          <w:w w:val="105"/>
        </w:rPr>
        <w:t>Obrarreunida</w:t>
      </w:r>
      <w:r>
        <w:rPr>
          <w:color w:val="231F20"/>
          <w:w w:val="105"/>
        </w:rPr>
        <w:t>,</w:t>
      </w:r>
      <w:r>
        <w:rPr>
          <w:color w:val="231F20"/>
          <w:spacing w:val="-24"/>
          <w:w w:val="105"/>
        </w:rPr>
        <w:t> </w:t>
      </w:r>
      <w:r>
        <w:rPr>
          <w:color w:val="231F20"/>
          <w:w w:val="105"/>
        </w:rPr>
        <w:t>volúmenes</w:t>
      </w:r>
      <w:r>
        <w:rPr>
          <w:color w:val="231F20"/>
          <w:spacing w:val="-24"/>
          <w:w w:val="105"/>
        </w:rPr>
        <w:t> </w:t>
      </w:r>
      <w:r>
        <w:rPr>
          <w:color w:val="231F20"/>
          <w:w w:val="105"/>
        </w:rPr>
        <w:t>i</w:t>
      </w:r>
      <w:r>
        <w:rPr>
          <w:color w:val="231F20"/>
          <w:spacing w:val="-24"/>
          <w:w w:val="105"/>
        </w:rPr>
        <w:t> </w:t>
      </w:r>
      <w:r>
        <w:rPr>
          <w:color w:val="231F20"/>
          <w:w w:val="105"/>
        </w:rPr>
        <w:t>y</w:t>
      </w:r>
      <w:r>
        <w:rPr>
          <w:color w:val="231F20"/>
          <w:spacing w:val="-24"/>
          <w:w w:val="105"/>
        </w:rPr>
        <w:t> </w:t>
      </w:r>
      <w:r>
        <w:rPr>
          <w:color w:val="231F20"/>
          <w:w w:val="105"/>
        </w:rPr>
        <w:t>ii, en</w:t>
      </w:r>
      <w:r>
        <w:rPr>
          <w:color w:val="231F20"/>
          <w:spacing w:val="-13"/>
          <w:w w:val="105"/>
        </w:rPr>
        <w:t> </w:t>
      </w:r>
      <w:r>
        <w:rPr>
          <w:color w:val="231F20"/>
          <w:w w:val="105"/>
        </w:rPr>
        <w:t>los</w:t>
      </w:r>
      <w:r>
        <w:rPr>
          <w:color w:val="231F20"/>
          <w:spacing w:val="-13"/>
          <w:w w:val="105"/>
        </w:rPr>
        <w:t> </w:t>
      </w:r>
      <w:r>
        <w:rPr>
          <w:color w:val="231F20"/>
          <w:spacing w:val="3"/>
          <w:w w:val="105"/>
        </w:rPr>
        <w:t>cuales</w:t>
      </w:r>
      <w:r>
        <w:rPr>
          <w:color w:val="231F20"/>
          <w:spacing w:val="-13"/>
          <w:w w:val="105"/>
        </w:rPr>
        <w:t> </w:t>
      </w:r>
      <w:r>
        <w:rPr>
          <w:color w:val="231F20"/>
          <w:w w:val="105"/>
        </w:rPr>
        <w:t>se</w:t>
      </w:r>
      <w:r>
        <w:rPr>
          <w:color w:val="231F20"/>
          <w:spacing w:val="-13"/>
          <w:w w:val="105"/>
        </w:rPr>
        <w:t> </w:t>
      </w:r>
      <w:r>
        <w:rPr>
          <w:color w:val="231F20"/>
          <w:w w:val="105"/>
        </w:rPr>
        <w:t>incluye</w:t>
      </w:r>
      <w:r>
        <w:rPr>
          <w:color w:val="231F20"/>
          <w:spacing w:val="-13"/>
          <w:w w:val="105"/>
        </w:rPr>
        <w:t> </w:t>
      </w:r>
      <w:r>
        <w:rPr>
          <w:color w:val="231F20"/>
          <w:spacing w:val="2"/>
          <w:w w:val="105"/>
        </w:rPr>
        <w:t>casi</w:t>
      </w:r>
      <w:r>
        <w:rPr>
          <w:color w:val="231F20"/>
          <w:spacing w:val="-13"/>
          <w:w w:val="105"/>
        </w:rPr>
        <w:t> </w:t>
      </w:r>
      <w:r>
        <w:rPr>
          <w:color w:val="231F20"/>
          <w:w w:val="105"/>
        </w:rPr>
        <w:t>toda</w:t>
      </w:r>
      <w:r>
        <w:rPr>
          <w:color w:val="231F20"/>
          <w:spacing w:val="-13"/>
          <w:w w:val="105"/>
        </w:rPr>
        <w:t> </w:t>
      </w:r>
      <w:r>
        <w:rPr>
          <w:color w:val="231F20"/>
          <w:w w:val="105"/>
        </w:rPr>
        <w:t>su</w:t>
      </w:r>
      <w:r>
        <w:rPr>
          <w:color w:val="231F20"/>
          <w:spacing w:val="-13"/>
          <w:w w:val="105"/>
        </w:rPr>
        <w:t> </w:t>
      </w:r>
      <w:r>
        <w:rPr>
          <w:color w:val="231F20"/>
          <w:w w:val="105"/>
        </w:rPr>
        <w:t>producción,</w:t>
      </w:r>
      <w:r>
        <w:rPr>
          <w:color w:val="231F20"/>
          <w:spacing w:val="-13"/>
          <w:w w:val="105"/>
        </w:rPr>
        <w:t> </w:t>
      </w:r>
      <w:r>
        <w:rPr>
          <w:color w:val="231F20"/>
          <w:spacing w:val="2"/>
          <w:w w:val="105"/>
        </w:rPr>
        <w:t>editada</w:t>
      </w:r>
      <w:r>
        <w:rPr>
          <w:color w:val="231F20"/>
          <w:spacing w:val="-13"/>
          <w:w w:val="105"/>
        </w:rPr>
        <w:t> </w:t>
      </w:r>
      <w:r>
        <w:rPr>
          <w:color w:val="231F20"/>
          <w:w w:val="105"/>
        </w:rPr>
        <w:t>por</w:t>
      </w:r>
      <w:r>
        <w:rPr>
          <w:color w:val="231F20"/>
          <w:spacing w:val="-13"/>
          <w:w w:val="105"/>
        </w:rPr>
        <w:t> </w:t>
      </w:r>
      <w:r>
        <w:rPr>
          <w:color w:val="231F20"/>
          <w:w w:val="105"/>
        </w:rPr>
        <w:t>el</w:t>
      </w:r>
      <w:r>
        <w:rPr>
          <w:color w:val="231F20"/>
          <w:spacing w:val="-11"/>
          <w:w w:val="105"/>
        </w:rPr>
        <w:t> </w:t>
      </w:r>
      <w:r>
        <w:rPr>
          <w:color w:val="231F20"/>
          <w:w w:val="105"/>
        </w:rPr>
        <w:t>imc, conformada</w:t>
      </w:r>
      <w:r>
        <w:rPr>
          <w:color w:val="231F20"/>
          <w:spacing w:val="-36"/>
          <w:w w:val="105"/>
        </w:rPr>
        <w:t> </w:t>
      </w:r>
      <w:r>
        <w:rPr>
          <w:color w:val="231F20"/>
          <w:w w:val="105"/>
        </w:rPr>
        <w:t>por</w:t>
      </w:r>
      <w:r>
        <w:rPr>
          <w:color w:val="231F20"/>
          <w:spacing w:val="-36"/>
          <w:w w:val="105"/>
        </w:rPr>
        <w:t> </w:t>
      </w:r>
      <w:r>
        <w:rPr>
          <w:color w:val="231F20"/>
          <w:w w:val="105"/>
        </w:rPr>
        <w:t>10</w:t>
      </w:r>
      <w:r>
        <w:rPr>
          <w:color w:val="231F20"/>
          <w:spacing w:val="-36"/>
          <w:w w:val="105"/>
        </w:rPr>
        <w:t> </w:t>
      </w:r>
      <w:r>
        <w:rPr>
          <w:color w:val="231F20"/>
          <w:spacing w:val="2"/>
          <w:w w:val="105"/>
        </w:rPr>
        <w:t>textos.</w:t>
      </w:r>
    </w:p>
    <w:p>
      <w:pPr>
        <w:pStyle w:val="BodyText"/>
        <w:spacing w:line="278" w:lineRule="auto" w:before="1"/>
        <w:ind w:left="139" w:right="638" w:firstLine="300"/>
        <w:jc w:val="both"/>
      </w:pPr>
      <w:r>
        <w:rPr>
          <w:color w:val="231F20"/>
        </w:rPr>
        <w:t>El 9 de mayo de 2002 la Benemérita Sociedad Mexicana de Geografía y Estadística del Estado de México le otorgó el Pergamino al Mérito de la Mujer Mexiquense “Sor Juana Inés de la Cruz”  debido</w:t>
      </w:r>
    </w:p>
    <w:p>
      <w:pPr>
        <w:pStyle w:val="BodyText"/>
        <w:tabs>
          <w:tab w:pos="6974" w:val="left" w:leader="none"/>
        </w:tabs>
        <w:spacing w:line="259" w:lineRule="exact"/>
        <w:ind w:left="139"/>
        <w:rPr>
          <w:rFonts w:ascii="Times New Roman"/>
          <w:b/>
          <w:sz w:val="20"/>
        </w:rPr>
      </w:pPr>
      <w:r>
        <w:rPr>
          <w:color w:val="231F20"/>
        </w:rPr>
        <w:t>a su </w:t>
      </w:r>
      <w:r>
        <w:rPr>
          <w:color w:val="231F20"/>
          <w:spacing w:val="3"/>
        </w:rPr>
        <w:t>larga </w:t>
      </w:r>
      <w:r>
        <w:rPr>
          <w:color w:val="231F20"/>
          <w:spacing w:val="2"/>
        </w:rPr>
        <w:t>trayectoria, </w:t>
      </w:r>
      <w:r>
        <w:rPr>
          <w:color w:val="231F20"/>
        </w:rPr>
        <w:t>y como ejemplo y modelo </w:t>
      </w:r>
      <w:r>
        <w:rPr>
          <w:color w:val="231F20"/>
          <w:spacing w:val="2"/>
        </w:rPr>
        <w:t>para las</w:t>
      </w:r>
      <w:r>
        <w:rPr>
          <w:color w:val="231F20"/>
          <w:spacing w:val="-30"/>
        </w:rPr>
        <w:t> </w:t>
      </w:r>
      <w:r>
        <w:rPr>
          <w:color w:val="231F20"/>
        </w:rPr>
        <w:t>mujeres</w:t>
      </w:r>
      <w:r>
        <w:rPr>
          <w:color w:val="231F20"/>
          <w:spacing w:val="-3"/>
        </w:rPr>
        <w:t> </w:t>
      </w:r>
      <w:r>
        <w:rPr>
          <w:color w:val="231F20"/>
        </w:rPr>
        <w:t>del</w:t>
        <w:tab/>
      </w:r>
      <w:r>
        <w:rPr>
          <w:rFonts w:ascii="Times New Roman"/>
          <w:b/>
          <w:color w:val="757D33"/>
          <w:position w:val="7"/>
          <w:sz w:val="20"/>
        </w:rPr>
        <w:t>91</w:t>
      </w:r>
    </w:p>
    <w:p>
      <w:pPr>
        <w:pStyle w:val="BodyText"/>
        <w:spacing w:before="42"/>
        <w:ind w:left="139"/>
      </w:pPr>
      <w:r>
        <w:rPr>
          <w:color w:val="231F20"/>
        </w:rPr>
        <w:t>Estado  de México.</w:t>
      </w:r>
    </w:p>
    <w:p>
      <w:pPr>
        <w:pStyle w:val="BodyText"/>
        <w:spacing w:line="278" w:lineRule="auto" w:before="42"/>
        <w:ind w:left="139" w:right="638" w:firstLine="300"/>
        <w:jc w:val="both"/>
      </w:pPr>
      <w:r>
        <w:rPr>
          <w:color w:val="231F20"/>
          <w:spacing w:val="3"/>
          <w:w w:val="105"/>
        </w:rPr>
        <w:t>El</w:t>
      </w:r>
      <w:r>
        <w:rPr>
          <w:color w:val="231F20"/>
          <w:spacing w:val="-11"/>
          <w:w w:val="105"/>
        </w:rPr>
        <w:t> </w:t>
      </w:r>
      <w:r>
        <w:rPr>
          <w:color w:val="231F20"/>
          <w:spacing w:val="3"/>
        </w:rPr>
        <w:t>11</w:t>
      </w:r>
      <w:r>
        <w:rPr>
          <w:color w:val="231F20"/>
          <w:spacing w:val="-9"/>
        </w:rPr>
        <w:t> </w:t>
      </w:r>
      <w:r>
        <w:rPr>
          <w:color w:val="231F20"/>
          <w:w w:val="105"/>
        </w:rPr>
        <w:t>de</w:t>
      </w:r>
      <w:r>
        <w:rPr>
          <w:color w:val="231F20"/>
          <w:spacing w:val="-11"/>
          <w:w w:val="105"/>
        </w:rPr>
        <w:t> </w:t>
      </w:r>
      <w:r>
        <w:rPr>
          <w:color w:val="231F20"/>
          <w:spacing w:val="3"/>
          <w:w w:val="105"/>
        </w:rPr>
        <w:t>marzo</w:t>
      </w:r>
      <w:r>
        <w:rPr>
          <w:color w:val="231F20"/>
          <w:spacing w:val="-11"/>
          <w:w w:val="105"/>
        </w:rPr>
        <w:t> </w:t>
      </w:r>
      <w:r>
        <w:rPr>
          <w:color w:val="231F20"/>
          <w:w w:val="105"/>
        </w:rPr>
        <w:t>de</w:t>
      </w:r>
      <w:r>
        <w:rPr>
          <w:color w:val="231F20"/>
          <w:spacing w:val="-11"/>
          <w:w w:val="105"/>
        </w:rPr>
        <w:t> </w:t>
      </w:r>
      <w:r>
        <w:rPr>
          <w:color w:val="231F20"/>
          <w:spacing w:val="4"/>
          <w:w w:val="105"/>
        </w:rPr>
        <w:t>2004</w:t>
      </w:r>
      <w:r>
        <w:rPr>
          <w:color w:val="231F20"/>
          <w:spacing w:val="-11"/>
          <w:w w:val="105"/>
        </w:rPr>
        <w:t> </w:t>
      </w:r>
      <w:r>
        <w:rPr>
          <w:color w:val="231F20"/>
          <w:w w:val="105"/>
        </w:rPr>
        <w:t>el</w:t>
      </w:r>
      <w:r>
        <w:rPr>
          <w:color w:val="231F20"/>
          <w:spacing w:val="-11"/>
          <w:w w:val="105"/>
        </w:rPr>
        <w:t> </w:t>
      </w:r>
      <w:r>
        <w:rPr>
          <w:color w:val="231F20"/>
          <w:spacing w:val="3"/>
          <w:w w:val="105"/>
        </w:rPr>
        <w:t>Partido</w:t>
      </w:r>
      <w:r>
        <w:rPr>
          <w:color w:val="231F20"/>
          <w:spacing w:val="-11"/>
          <w:w w:val="105"/>
        </w:rPr>
        <w:t> </w:t>
      </w:r>
      <w:r>
        <w:rPr>
          <w:color w:val="231F20"/>
          <w:w w:val="105"/>
        </w:rPr>
        <w:t>Revolucionario</w:t>
      </w:r>
      <w:r>
        <w:rPr>
          <w:color w:val="231F20"/>
          <w:spacing w:val="-11"/>
          <w:w w:val="105"/>
        </w:rPr>
        <w:t> </w:t>
      </w:r>
      <w:r>
        <w:rPr>
          <w:color w:val="231F20"/>
          <w:spacing w:val="2"/>
          <w:w w:val="105"/>
        </w:rPr>
        <w:t>Institucional </w:t>
      </w:r>
      <w:r>
        <w:rPr>
          <w:color w:val="231F20"/>
          <w:w w:val="105"/>
        </w:rPr>
        <w:t>(pri) del Estado de México y el Comité </w:t>
      </w:r>
      <w:r>
        <w:rPr>
          <w:color w:val="231F20"/>
          <w:spacing w:val="2"/>
          <w:w w:val="105"/>
        </w:rPr>
        <w:t>Directivo </w:t>
      </w:r>
      <w:r>
        <w:rPr>
          <w:color w:val="231F20"/>
          <w:spacing w:val="4"/>
          <w:w w:val="105"/>
        </w:rPr>
        <w:t>Estatal </w:t>
      </w:r>
      <w:r>
        <w:rPr>
          <w:color w:val="231F20"/>
          <w:w w:val="105"/>
        </w:rPr>
        <w:t>de dicha </w:t>
      </w:r>
      <w:r>
        <w:rPr>
          <w:color w:val="231F20"/>
          <w:spacing w:val="2"/>
          <w:w w:val="105"/>
        </w:rPr>
        <w:t>organización</w:t>
      </w:r>
      <w:r>
        <w:rPr>
          <w:color w:val="231F20"/>
          <w:spacing w:val="-18"/>
          <w:w w:val="105"/>
        </w:rPr>
        <w:t> </w:t>
      </w:r>
      <w:r>
        <w:rPr>
          <w:color w:val="231F20"/>
          <w:w w:val="105"/>
        </w:rPr>
        <w:t>política</w:t>
      </w:r>
      <w:r>
        <w:rPr>
          <w:color w:val="231F20"/>
          <w:spacing w:val="-18"/>
          <w:w w:val="105"/>
        </w:rPr>
        <w:t> </w:t>
      </w:r>
      <w:r>
        <w:rPr>
          <w:color w:val="231F20"/>
          <w:w w:val="105"/>
        </w:rPr>
        <w:t>rindieron</w:t>
      </w:r>
      <w:r>
        <w:rPr>
          <w:color w:val="231F20"/>
          <w:spacing w:val="-18"/>
          <w:w w:val="105"/>
        </w:rPr>
        <w:t> </w:t>
      </w:r>
      <w:r>
        <w:rPr>
          <w:color w:val="231F20"/>
          <w:spacing w:val="2"/>
          <w:w w:val="105"/>
        </w:rPr>
        <w:t>un</w:t>
      </w:r>
      <w:r>
        <w:rPr>
          <w:color w:val="231F20"/>
          <w:spacing w:val="15"/>
          <w:w w:val="105"/>
        </w:rPr>
        <w:t> </w:t>
      </w:r>
      <w:r>
        <w:rPr>
          <w:color w:val="231F20"/>
          <w:w w:val="105"/>
        </w:rPr>
        <w:t>homenaje</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spacing w:val="2"/>
          <w:w w:val="105"/>
        </w:rPr>
        <w:t>escritora</w:t>
      </w:r>
      <w:r>
        <w:rPr>
          <w:color w:val="231F20"/>
          <w:spacing w:val="-18"/>
          <w:w w:val="105"/>
        </w:rPr>
        <w:t> </w:t>
      </w:r>
      <w:r>
        <w:rPr>
          <w:color w:val="231F20"/>
          <w:w w:val="105"/>
        </w:rPr>
        <w:t>y</w:t>
      </w:r>
      <w:r>
        <w:rPr>
          <w:color w:val="231F20"/>
          <w:spacing w:val="-18"/>
          <w:w w:val="105"/>
        </w:rPr>
        <w:t> </w:t>
      </w:r>
      <w:r>
        <w:rPr>
          <w:color w:val="231F20"/>
          <w:spacing w:val="2"/>
          <w:w w:val="105"/>
        </w:rPr>
        <w:t>poeta, </w:t>
      </w:r>
      <w:r>
        <w:rPr>
          <w:color w:val="231F20"/>
          <w:w w:val="105"/>
        </w:rPr>
        <w:t>por la presentación de su libro </w:t>
      </w:r>
      <w:r>
        <w:rPr>
          <w:i/>
          <w:color w:val="231F20"/>
          <w:spacing w:val="2"/>
          <w:w w:val="105"/>
        </w:rPr>
        <w:t>1956</w:t>
      </w:r>
      <w:r>
        <w:rPr>
          <w:color w:val="231F20"/>
          <w:spacing w:val="2"/>
          <w:w w:val="105"/>
        </w:rPr>
        <w:t>, </w:t>
      </w:r>
      <w:r>
        <w:rPr>
          <w:color w:val="231F20"/>
          <w:w w:val="105"/>
        </w:rPr>
        <w:t>así como por su </w:t>
      </w:r>
      <w:r>
        <w:rPr>
          <w:color w:val="231F20"/>
          <w:spacing w:val="3"/>
          <w:w w:val="105"/>
        </w:rPr>
        <w:t>larga </w:t>
      </w:r>
      <w:r>
        <w:rPr>
          <w:color w:val="231F20"/>
          <w:w w:val="105"/>
        </w:rPr>
        <w:t>y </w:t>
      </w:r>
      <w:r>
        <w:rPr>
          <w:color w:val="231F20"/>
          <w:spacing w:val="2"/>
          <w:w w:val="105"/>
        </w:rPr>
        <w:t>fruc- </w:t>
      </w:r>
      <w:r>
        <w:rPr>
          <w:color w:val="231F20"/>
          <w:spacing w:val="3"/>
          <w:w w:val="105"/>
        </w:rPr>
        <w:t>tífera </w:t>
      </w:r>
      <w:r>
        <w:rPr>
          <w:color w:val="231F20"/>
          <w:spacing w:val="2"/>
          <w:w w:val="105"/>
        </w:rPr>
        <w:t>trayectoria literaria </w:t>
      </w:r>
      <w:r>
        <w:rPr>
          <w:color w:val="231F20"/>
          <w:w w:val="105"/>
        </w:rPr>
        <w:t>en los ámbitos nacional y </w:t>
      </w:r>
      <w:r>
        <w:rPr>
          <w:color w:val="231F20"/>
          <w:spacing w:val="3"/>
          <w:w w:val="105"/>
        </w:rPr>
        <w:t>estatal, </w:t>
      </w:r>
      <w:r>
        <w:rPr>
          <w:color w:val="231F20"/>
          <w:w w:val="105"/>
        </w:rPr>
        <w:t>y por su </w:t>
      </w:r>
      <w:r>
        <w:rPr>
          <w:color w:val="231F20"/>
          <w:spacing w:val="2"/>
          <w:w w:val="105"/>
        </w:rPr>
        <w:t>brillante </w:t>
      </w:r>
      <w:r>
        <w:rPr>
          <w:color w:val="231F20"/>
          <w:w w:val="105"/>
        </w:rPr>
        <w:t>valor </w:t>
      </w:r>
      <w:r>
        <w:rPr>
          <w:color w:val="231F20"/>
          <w:spacing w:val="2"/>
          <w:w w:val="105"/>
        </w:rPr>
        <w:t>intelectual </w:t>
      </w:r>
      <w:r>
        <w:rPr>
          <w:color w:val="231F20"/>
          <w:w w:val="105"/>
        </w:rPr>
        <w:t>a favor de su solar nativo. </w:t>
      </w:r>
      <w:r>
        <w:rPr>
          <w:color w:val="231F20"/>
          <w:spacing w:val="3"/>
          <w:w w:val="105"/>
        </w:rPr>
        <w:t>Más</w:t>
      </w:r>
      <w:r>
        <w:rPr>
          <w:color w:val="231F20"/>
          <w:spacing w:val="-27"/>
          <w:w w:val="105"/>
        </w:rPr>
        <w:t> </w:t>
      </w:r>
      <w:r>
        <w:rPr>
          <w:color w:val="231F20"/>
          <w:spacing w:val="2"/>
          <w:w w:val="105"/>
        </w:rPr>
        <w:t>tarde, </w:t>
      </w:r>
      <w:r>
        <w:rPr>
          <w:color w:val="231F20"/>
          <w:w w:val="105"/>
        </w:rPr>
        <w:t>en </w:t>
      </w:r>
      <w:r>
        <w:rPr>
          <w:color w:val="231F20"/>
          <w:spacing w:val="2"/>
          <w:w w:val="105"/>
        </w:rPr>
        <w:t>abril </w:t>
      </w:r>
      <w:r>
        <w:rPr>
          <w:color w:val="231F20"/>
          <w:w w:val="105"/>
        </w:rPr>
        <w:t>de </w:t>
      </w:r>
      <w:r>
        <w:rPr>
          <w:color w:val="231F20"/>
          <w:spacing w:val="2"/>
          <w:w w:val="105"/>
        </w:rPr>
        <w:t>2007, </w:t>
      </w:r>
      <w:r>
        <w:rPr>
          <w:color w:val="231F20"/>
          <w:w w:val="105"/>
        </w:rPr>
        <w:t>el Gobierno del Estado de México, a </w:t>
      </w:r>
      <w:r>
        <w:rPr>
          <w:color w:val="231F20"/>
          <w:spacing w:val="2"/>
          <w:w w:val="105"/>
        </w:rPr>
        <w:t>través </w:t>
      </w:r>
      <w:r>
        <w:rPr>
          <w:color w:val="231F20"/>
          <w:w w:val="105"/>
        </w:rPr>
        <w:t>del </w:t>
      </w:r>
      <w:r>
        <w:rPr>
          <w:color w:val="231F20"/>
          <w:spacing w:val="2"/>
          <w:w w:val="105"/>
        </w:rPr>
        <w:t>Instituto </w:t>
      </w:r>
      <w:r>
        <w:rPr>
          <w:color w:val="231F20"/>
          <w:w w:val="105"/>
        </w:rPr>
        <w:t>Mexiquense de </w:t>
      </w:r>
      <w:r>
        <w:rPr>
          <w:color w:val="231F20"/>
          <w:spacing w:val="3"/>
          <w:w w:val="105"/>
        </w:rPr>
        <w:t>Cultura, </w:t>
      </w:r>
      <w:r>
        <w:rPr>
          <w:color w:val="231F20"/>
          <w:w w:val="105"/>
        </w:rPr>
        <w:t>otorgó </w:t>
      </w:r>
      <w:r>
        <w:rPr>
          <w:color w:val="231F20"/>
          <w:spacing w:val="2"/>
          <w:w w:val="105"/>
        </w:rPr>
        <w:t>un </w:t>
      </w:r>
      <w:r>
        <w:rPr>
          <w:color w:val="231F20"/>
          <w:w w:val="105"/>
        </w:rPr>
        <w:t>reconocimiento a la </w:t>
      </w:r>
      <w:r>
        <w:rPr>
          <w:color w:val="231F20"/>
          <w:spacing w:val="3"/>
          <w:w w:val="105"/>
        </w:rPr>
        <w:t>poeta,</w:t>
      </w:r>
      <w:r>
        <w:rPr>
          <w:color w:val="231F20"/>
          <w:spacing w:val="-14"/>
          <w:w w:val="105"/>
        </w:rPr>
        <w:t> </w:t>
      </w:r>
      <w:r>
        <w:rPr>
          <w:color w:val="231F20"/>
          <w:w w:val="105"/>
        </w:rPr>
        <w:t>nombrándola</w:t>
      </w:r>
      <w:r>
        <w:rPr>
          <w:color w:val="231F20"/>
          <w:spacing w:val="-14"/>
          <w:w w:val="105"/>
        </w:rPr>
        <w:t> </w:t>
      </w:r>
      <w:r>
        <w:rPr>
          <w:color w:val="231F20"/>
          <w:spacing w:val="2"/>
          <w:w w:val="105"/>
        </w:rPr>
        <w:t>Intelectual,</w:t>
      </w:r>
      <w:r>
        <w:rPr>
          <w:color w:val="231F20"/>
          <w:spacing w:val="-14"/>
          <w:w w:val="105"/>
        </w:rPr>
        <w:t> </w:t>
      </w:r>
      <w:r>
        <w:rPr>
          <w:color w:val="231F20"/>
          <w:w w:val="105"/>
        </w:rPr>
        <w:t>Creadora</w:t>
      </w:r>
      <w:r>
        <w:rPr>
          <w:color w:val="231F20"/>
          <w:spacing w:val="-14"/>
          <w:w w:val="105"/>
        </w:rPr>
        <w:t> </w:t>
      </w:r>
      <w:r>
        <w:rPr>
          <w:color w:val="231F20"/>
          <w:spacing w:val="3"/>
          <w:w w:val="105"/>
        </w:rPr>
        <w:t>Humanista</w:t>
      </w:r>
      <w:r>
        <w:rPr>
          <w:color w:val="231F20"/>
          <w:spacing w:val="-14"/>
          <w:w w:val="105"/>
        </w:rPr>
        <w:t> </w:t>
      </w:r>
      <w:r>
        <w:rPr>
          <w:color w:val="231F20"/>
          <w:w w:val="105"/>
        </w:rPr>
        <w:t>y</w:t>
      </w:r>
      <w:r>
        <w:rPr>
          <w:color w:val="231F20"/>
          <w:spacing w:val="-14"/>
          <w:w w:val="105"/>
        </w:rPr>
        <w:t> </w:t>
      </w:r>
      <w:r>
        <w:rPr>
          <w:color w:val="231F20"/>
          <w:spacing w:val="2"/>
          <w:w w:val="105"/>
        </w:rPr>
        <w:t>Destacada </w:t>
      </w:r>
      <w:r>
        <w:rPr>
          <w:color w:val="231F20"/>
          <w:w w:val="105"/>
        </w:rPr>
        <w:t>Mujer</w:t>
      </w:r>
      <w:r>
        <w:rPr>
          <w:color w:val="231F20"/>
          <w:spacing w:val="-29"/>
          <w:w w:val="105"/>
        </w:rPr>
        <w:t> </w:t>
      </w:r>
      <w:r>
        <w:rPr>
          <w:color w:val="231F20"/>
          <w:w w:val="105"/>
        </w:rPr>
        <w:t>de</w:t>
      </w:r>
      <w:r>
        <w:rPr>
          <w:color w:val="231F20"/>
          <w:spacing w:val="-29"/>
          <w:w w:val="105"/>
        </w:rPr>
        <w:t> </w:t>
      </w:r>
      <w:r>
        <w:rPr>
          <w:color w:val="231F20"/>
          <w:spacing w:val="4"/>
          <w:w w:val="105"/>
        </w:rPr>
        <w:t>Letras,</w:t>
      </w:r>
      <w:r>
        <w:rPr>
          <w:color w:val="231F20"/>
          <w:spacing w:val="-29"/>
          <w:w w:val="105"/>
        </w:rPr>
        <w:t> </w:t>
      </w:r>
      <w:r>
        <w:rPr>
          <w:color w:val="231F20"/>
          <w:w w:val="105"/>
        </w:rPr>
        <w:t>en</w:t>
      </w:r>
      <w:r>
        <w:rPr>
          <w:color w:val="231F20"/>
          <w:spacing w:val="-29"/>
          <w:w w:val="105"/>
        </w:rPr>
        <w:t> </w:t>
      </w:r>
      <w:r>
        <w:rPr>
          <w:color w:val="231F20"/>
          <w:spacing w:val="2"/>
          <w:w w:val="105"/>
        </w:rPr>
        <w:t>cuya</w:t>
      </w:r>
      <w:r>
        <w:rPr>
          <w:color w:val="231F20"/>
          <w:spacing w:val="-29"/>
          <w:w w:val="105"/>
        </w:rPr>
        <w:t> </w:t>
      </w:r>
      <w:r>
        <w:rPr>
          <w:color w:val="231F20"/>
          <w:w w:val="105"/>
        </w:rPr>
        <w:t>obra</w:t>
      </w:r>
      <w:r>
        <w:rPr>
          <w:color w:val="231F20"/>
          <w:spacing w:val="-29"/>
          <w:w w:val="105"/>
        </w:rPr>
        <w:t> </w:t>
      </w:r>
      <w:r>
        <w:rPr>
          <w:color w:val="231F20"/>
          <w:w w:val="105"/>
        </w:rPr>
        <w:t>la</w:t>
      </w:r>
      <w:r>
        <w:rPr>
          <w:color w:val="231F20"/>
          <w:spacing w:val="-29"/>
          <w:w w:val="105"/>
        </w:rPr>
        <w:t> </w:t>
      </w:r>
      <w:r>
        <w:rPr>
          <w:color w:val="231F20"/>
          <w:w w:val="105"/>
        </w:rPr>
        <w:t>poesía</w:t>
      </w:r>
      <w:r>
        <w:rPr>
          <w:color w:val="231F20"/>
          <w:spacing w:val="-29"/>
          <w:w w:val="105"/>
        </w:rPr>
        <w:t> </w:t>
      </w:r>
      <w:r>
        <w:rPr>
          <w:color w:val="231F20"/>
          <w:w w:val="105"/>
        </w:rPr>
        <w:t>ha</w:t>
      </w:r>
      <w:r>
        <w:rPr>
          <w:color w:val="231F20"/>
          <w:spacing w:val="-29"/>
          <w:w w:val="105"/>
        </w:rPr>
        <w:t> </w:t>
      </w:r>
      <w:r>
        <w:rPr>
          <w:color w:val="231F20"/>
          <w:w w:val="105"/>
        </w:rPr>
        <w:t>encontrado</w:t>
      </w:r>
      <w:r>
        <w:rPr>
          <w:color w:val="231F20"/>
          <w:spacing w:val="-29"/>
          <w:w w:val="105"/>
        </w:rPr>
        <w:t> </w:t>
      </w:r>
      <w:r>
        <w:rPr>
          <w:color w:val="231F20"/>
          <w:w w:val="105"/>
        </w:rPr>
        <w:t>afable</w:t>
      </w:r>
      <w:r>
        <w:rPr>
          <w:color w:val="231F20"/>
          <w:spacing w:val="-29"/>
          <w:w w:val="105"/>
        </w:rPr>
        <w:t> </w:t>
      </w:r>
      <w:r>
        <w:rPr>
          <w:color w:val="231F20"/>
          <w:spacing w:val="4"/>
          <w:w w:val="105"/>
        </w:rPr>
        <w:t>cuna.</w:t>
      </w:r>
    </w:p>
    <w:p>
      <w:pPr>
        <w:pStyle w:val="BodyText"/>
        <w:spacing w:line="278" w:lineRule="auto" w:before="1"/>
        <w:ind w:left="139" w:right="638" w:firstLine="300"/>
        <w:jc w:val="both"/>
      </w:pPr>
      <w:r>
        <w:rPr>
          <w:color w:val="231F20"/>
          <w:w w:val="110"/>
        </w:rPr>
        <w:t>Su</w:t>
      </w:r>
      <w:r>
        <w:rPr>
          <w:color w:val="231F20"/>
          <w:spacing w:val="-20"/>
          <w:w w:val="110"/>
        </w:rPr>
        <w:t> </w:t>
      </w:r>
      <w:r>
        <w:rPr>
          <w:color w:val="231F20"/>
          <w:w w:val="110"/>
        </w:rPr>
        <w:t>colaboración</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uaem</w:t>
      </w:r>
      <w:r>
        <w:rPr>
          <w:color w:val="231F20"/>
          <w:spacing w:val="-20"/>
          <w:w w:val="110"/>
        </w:rPr>
        <w:t> </w:t>
      </w:r>
      <w:r>
        <w:rPr>
          <w:color w:val="231F20"/>
          <w:w w:val="110"/>
        </w:rPr>
        <w:t>se</w:t>
      </w:r>
      <w:r>
        <w:rPr>
          <w:color w:val="231F20"/>
          <w:spacing w:val="-20"/>
          <w:w w:val="110"/>
        </w:rPr>
        <w:t> </w:t>
      </w:r>
      <w:r>
        <w:rPr>
          <w:color w:val="231F20"/>
          <w:w w:val="110"/>
        </w:rPr>
        <w:t>dio</w:t>
      </w:r>
      <w:r>
        <w:rPr>
          <w:color w:val="231F20"/>
          <w:spacing w:val="-20"/>
          <w:w w:val="110"/>
        </w:rPr>
        <w:t> </w:t>
      </w:r>
      <w:r>
        <w:rPr>
          <w:color w:val="231F20"/>
          <w:w w:val="110"/>
        </w:rPr>
        <w:t>con</w:t>
      </w:r>
      <w:r>
        <w:rPr>
          <w:color w:val="231F20"/>
          <w:spacing w:val="-20"/>
          <w:w w:val="110"/>
        </w:rPr>
        <w:t> </w:t>
      </w:r>
      <w:r>
        <w:rPr>
          <w:color w:val="231F20"/>
          <w:w w:val="110"/>
        </w:rPr>
        <w:t>la</w:t>
      </w:r>
      <w:r>
        <w:rPr>
          <w:color w:val="231F20"/>
          <w:spacing w:val="-20"/>
          <w:w w:val="110"/>
        </w:rPr>
        <w:t> </w:t>
      </w:r>
      <w:r>
        <w:rPr>
          <w:color w:val="231F20"/>
          <w:w w:val="110"/>
        </w:rPr>
        <w:t>publicación</w:t>
      </w:r>
      <w:r>
        <w:rPr>
          <w:color w:val="231F20"/>
          <w:spacing w:val="-20"/>
          <w:w w:val="110"/>
        </w:rPr>
        <w:t> </w:t>
      </w:r>
      <w:r>
        <w:rPr>
          <w:i/>
          <w:color w:val="231F20"/>
          <w:spacing w:val="2"/>
          <w:w w:val="110"/>
        </w:rPr>
        <w:t>Memoria </w:t>
      </w:r>
      <w:r>
        <w:rPr>
          <w:i/>
          <w:color w:val="231F20"/>
          <w:w w:val="110"/>
        </w:rPr>
        <w:t>y</w:t>
      </w:r>
      <w:r>
        <w:rPr>
          <w:i/>
          <w:color w:val="231F20"/>
          <w:spacing w:val="-11"/>
          <w:w w:val="110"/>
        </w:rPr>
        <w:t> </w:t>
      </w:r>
      <w:r>
        <w:rPr>
          <w:i/>
          <w:color w:val="231F20"/>
          <w:spacing w:val="2"/>
          <w:w w:val="110"/>
        </w:rPr>
        <w:t>conciencia,</w:t>
      </w:r>
      <w:r>
        <w:rPr>
          <w:i/>
          <w:color w:val="231F20"/>
          <w:spacing w:val="-11"/>
          <w:w w:val="110"/>
        </w:rPr>
        <w:t> </w:t>
      </w:r>
      <w:r>
        <w:rPr>
          <w:color w:val="231F20"/>
          <w:w w:val="110"/>
        </w:rPr>
        <w:t>así</w:t>
      </w:r>
      <w:r>
        <w:rPr>
          <w:color w:val="231F20"/>
          <w:spacing w:val="-11"/>
          <w:w w:val="110"/>
        </w:rPr>
        <w:t> </w:t>
      </w:r>
      <w:r>
        <w:rPr>
          <w:color w:val="231F20"/>
          <w:w w:val="110"/>
        </w:rPr>
        <w:t>como</w:t>
      </w:r>
      <w:r>
        <w:rPr>
          <w:color w:val="231F20"/>
          <w:spacing w:val="-11"/>
          <w:w w:val="110"/>
        </w:rPr>
        <w:t> </w:t>
      </w:r>
      <w:r>
        <w:rPr>
          <w:color w:val="231F20"/>
          <w:w w:val="110"/>
        </w:rPr>
        <w:t>su</w:t>
      </w:r>
      <w:r>
        <w:rPr>
          <w:color w:val="231F20"/>
          <w:spacing w:val="-11"/>
          <w:w w:val="110"/>
        </w:rPr>
        <w:t> </w:t>
      </w:r>
      <w:r>
        <w:rPr>
          <w:color w:val="231F20"/>
          <w:w w:val="110"/>
        </w:rPr>
        <w:t>participación</w:t>
      </w:r>
      <w:r>
        <w:rPr>
          <w:color w:val="231F20"/>
          <w:spacing w:val="-11"/>
          <w:w w:val="110"/>
        </w:rPr>
        <w:t> </w:t>
      </w:r>
      <w:r>
        <w:rPr>
          <w:color w:val="231F20"/>
          <w:w w:val="110"/>
        </w:rPr>
        <w:t>como</w:t>
      </w:r>
      <w:r>
        <w:rPr>
          <w:color w:val="231F20"/>
          <w:spacing w:val="-11"/>
          <w:w w:val="110"/>
        </w:rPr>
        <w:t> </w:t>
      </w:r>
      <w:r>
        <w:rPr>
          <w:color w:val="231F20"/>
          <w:w w:val="110"/>
        </w:rPr>
        <w:t>autora</w:t>
      </w:r>
      <w:r>
        <w:rPr>
          <w:color w:val="231F20"/>
          <w:spacing w:val="-11"/>
          <w:w w:val="110"/>
        </w:rPr>
        <w:t> </w:t>
      </w:r>
      <w:r>
        <w:rPr>
          <w:color w:val="231F20"/>
          <w:w w:val="110"/>
        </w:rPr>
        <w:t>de</w:t>
      </w:r>
      <w:r>
        <w:rPr>
          <w:color w:val="231F20"/>
          <w:spacing w:val="-11"/>
          <w:w w:val="110"/>
        </w:rPr>
        <w:t> </w:t>
      </w:r>
      <w:r>
        <w:rPr>
          <w:color w:val="231F20"/>
          <w:w w:val="110"/>
        </w:rPr>
        <w:t>diversos </w:t>
      </w:r>
      <w:r>
        <w:rPr>
          <w:color w:val="231F20"/>
          <w:spacing w:val="3"/>
          <w:w w:val="105"/>
        </w:rPr>
        <w:t>artículos </w:t>
      </w:r>
      <w:r>
        <w:rPr>
          <w:color w:val="231F20"/>
          <w:w w:val="105"/>
        </w:rPr>
        <w:t>publicados en la </w:t>
      </w:r>
      <w:r>
        <w:rPr>
          <w:color w:val="231F20"/>
          <w:spacing w:val="3"/>
          <w:w w:val="105"/>
        </w:rPr>
        <w:t>revista </w:t>
      </w:r>
      <w:r>
        <w:rPr>
          <w:color w:val="231F20"/>
          <w:spacing w:val="2"/>
          <w:w w:val="105"/>
        </w:rPr>
        <w:t>universitaria </w:t>
      </w:r>
      <w:r>
        <w:rPr>
          <w:i/>
          <w:color w:val="231F20"/>
          <w:spacing w:val="3"/>
          <w:w w:val="105"/>
        </w:rPr>
        <w:t>La </w:t>
      </w:r>
      <w:r>
        <w:rPr>
          <w:i/>
          <w:color w:val="231F20"/>
          <w:w w:val="105"/>
        </w:rPr>
        <w:t>colmena</w:t>
      </w:r>
      <w:r>
        <w:rPr>
          <w:color w:val="231F20"/>
          <w:w w:val="105"/>
        </w:rPr>
        <w:t>, en</w:t>
      </w:r>
      <w:r>
        <w:rPr>
          <w:color w:val="231F20"/>
          <w:spacing w:val="-26"/>
          <w:w w:val="105"/>
        </w:rPr>
        <w:t> </w:t>
      </w:r>
      <w:r>
        <w:rPr>
          <w:color w:val="231F20"/>
          <w:w w:val="105"/>
        </w:rPr>
        <w:t>los </w:t>
      </w:r>
      <w:r>
        <w:rPr>
          <w:color w:val="231F20"/>
        </w:rPr>
        <w:t>números</w:t>
      </w:r>
      <w:r>
        <w:rPr>
          <w:color w:val="231F20"/>
          <w:spacing w:val="-19"/>
        </w:rPr>
        <w:t> </w:t>
      </w:r>
      <w:r>
        <w:rPr>
          <w:color w:val="231F20"/>
          <w:spacing w:val="3"/>
        </w:rPr>
        <w:t>18,</w:t>
      </w:r>
      <w:r>
        <w:rPr>
          <w:color w:val="231F20"/>
          <w:spacing w:val="-19"/>
        </w:rPr>
        <w:t> </w:t>
      </w:r>
      <w:r>
        <w:rPr>
          <w:color w:val="231F20"/>
          <w:spacing w:val="5"/>
        </w:rPr>
        <w:t>21,</w:t>
      </w:r>
      <w:r>
        <w:rPr>
          <w:color w:val="231F20"/>
          <w:spacing w:val="-19"/>
        </w:rPr>
        <w:t> </w:t>
      </w:r>
      <w:r>
        <w:rPr>
          <w:color w:val="231F20"/>
          <w:spacing w:val="6"/>
        </w:rPr>
        <w:t>32,</w:t>
      </w:r>
      <w:r>
        <w:rPr>
          <w:color w:val="231F20"/>
          <w:spacing w:val="-19"/>
        </w:rPr>
        <w:t> </w:t>
      </w:r>
      <w:r>
        <w:rPr>
          <w:color w:val="231F20"/>
          <w:spacing w:val="3"/>
        </w:rPr>
        <w:t>38,</w:t>
      </w:r>
      <w:r>
        <w:rPr>
          <w:color w:val="231F20"/>
          <w:spacing w:val="-19"/>
        </w:rPr>
        <w:t> </w:t>
      </w:r>
      <w:r>
        <w:rPr>
          <w:color w:val="231F20"/>
          <w:spacing w:val="4"/>
        </w:rPr>
        <w:t>41</w:t>
      </w:r>
      <w:r>
        <w:rPr>
          <w:color w:val="231F20"/>
          <w:spacing w:val="-19"/>
        </w:rPr>
        <w:t> </w:t>
      </w:r>
      <w:r>
        <w:rPr>
          <w:color w:val="231F20"/>
        </w:rPr>
        <w:t>y</w:t>
      </w:r>
      <w:r>
        <w:rPr>
          <w:color w:val="231F20"/>
          <w:spacing w:val="-19"/>
        </w:rPr>
        <w:t> </w:t>
      </w:r>
      <w:r>
        <w:rPr>
          <w:color w:val="231F20"/>
          <w:spacing w:val="4"/>
        </w:rPr>
        <w:t>49.</w:t>
      </w:r>
      <w:r>
        <w:rPr>
          <w:color w:val="231F20"/>
          <w:spacing w:val="-20"/>
        </w:rPr>
        <w:t> </w:t>
      </w:r>
      <w:r>
        <w:rPr>
          <w:color w:val="231F20"/>
          <w:spacing w:val="3"/>
        </w:rPr>
        <w:t>En</w:t>
      </w:r>
      <w:r>
        <w:rPr>
          <w:color w:val="231F20"/>
          <w:spacing w:val="-19"/>
        </w:rPr>
        <w:t> </w:t>
      </w:r>
      <w:r>
        <w:rPr>
          <w:color w:val="231F20"/>
          <w:spacing w:val="2"/>
        </w:rPr>
        <w:t>esta</w:t>
      </w:r>
      <w:r>
        <w:rPr>
          <w:color w:val="231F20"/>
          <w:spacing w:val="-19"/>
        </w:rPr>
        <w:t> </w:t>
      </w:r>
      <w:r>
        <w:rPr>
          <w:color w:val="231F20"/>
        </w:rPr>
        <w:t>publicación</w:t>
      </w:r>
      <w:r>
        <w:rPr>
          <w:color w:val="231F20"/>
          <w:spacing w:val="-19"/>
        </w:rPr>
        <w:t> </w:t>
      </w:r>
      <w:r>
        <w:rPr>
          <w:color w:val="231F20"/>
        </w:rPr>
        <w:t>se</w:t>
      </w:r>
      <w:r>
        <w:rPr>
          <w:color w:val="231F20"/>
          <w:spacing w:val="-19"/>
        </w:rPr>
        <w:t> </w:t>
      </w:r>
      <w:r>
        <w:rPr>
          <w:color w:val="231F20"/>
          <w:spacing w:val="2"/>
        </w:rPr>
        <w:t>resalta</w:t>
      </w:r>
      <w:r>
        <w:rPr>
          <w:color w:val="231F20"/>
          <w:spacing w:val="-19"/>
        </w:rPr>
        <w:t> </w:t>
      </w:r>
      <w:r>
        <w:rPr>
          <w:color w:val="231F20"/>
        </w:rPr>
        <w:t>su</w:t>
      </w:r>
      <w:r>
        <w:rPr>
          <w:color w:val="231F20"/>
          <w:spacing w:val="-19"/>
        </w:rPr>
        <w:t> </w:t>
      </w:r>
      <w:r>
        <w:rPr>
          <w:color w:val="231F20"/>
        </w:rPr>
        <w:t>papel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libro</w:t>
      </w:r>
      <w:r>
        <w:rPr>
          <w:color w:val="231F20"/>
          <w:spacing w:val="-26"/>
          <w:w w:val="105"/>
        </w:rPr>
        <w:t> </w:t>
      </w:r>
      <w:r>
        <w:rPr>
          <w:i/>
          <w:color w:val="231F20"/>
          <w:w w:val="105"/>
        </w:rPr>
        <w:t>Territorio</w:t>
      </w:r>
      <w:r>
        <w:rPr>
          <w:i/>
          <w:color w:val="231F20"/>
          <w:spacing w:val="-26"/>
          <w:w w:val="105"/>
        </w:rPr>
        <w:t> </w:t>
      </w:r>
      <w:r>
        <w:rPr>
          <w:i/>
          <w:color w:val="231F20"/>
          <w:w w:val="105"/>
        </w:rPr>
        <w:t>de</w:t>
      </w:r>
      <w:r>
        <w:rPr>
          <w:i/>
          <w:color w:val="231F20"/>
          <w:spacing w:val="-26"/>
          <w:w w:val="105"/>
        </w:rPr>
        <w:t> </w:t>
      </w:r>
      <w:r>
        <w:rPr>
          <w:i/>
          <w:color w:val="231F20"/>
          <w:w w:val="105"/>
        </w:rPr>
        <w:t>leonas</w:t>
      </w:r>
      <w:r>
        <w:rPr>
          <w:color w:val="231F20"/>
          <w:w w:val="105"/>
        </w:rPr>
        <w:t>,</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que</w:t>
      </w:r>
      <w:r>
        <w:rPr>
          <w:color w:val="231F20"/>
          <w:spacing w:val="-26"/>
          <w:w w:val="105"/>
        </w:rPr>
        <w:t> </w:t>
      </w:r>
      <w:r>
        <w:rPr>
          <w:color w:val="231F20"/>
          <w:w w:val="105"/>
        </w:rPr>
        <w:t>la</w:t>
      </w:r>
      <w:r>
        <w:rPr>
          <w:color w:val="231F20"/>
          <w:spacing w:val="-26"/>
          <w:w w:val="105"/>
        </w:rPr>
        <w:t> </w:t>
      </w:r>
      <w:r>
        <w:rPr>
          <w:color w:val="231F20"/>
          <w:w w:val="105"/>
        </w:rPr>
        <w:t>comparan</w:t>
      </w:r>
      <w:r>
        <w:rPr>
          <w:color w:val="231F20"/>
          <w:spacing w:val="-26"/>
          <w:w w:val="105"/>
        </w:rPr>
        <w:t> </w:t>
      </w:r>
      <w:r>
        <w:rPr>
          <w:color w:val="231F20"/>
          <w:w w:val="105"/>
        </w:rPr>
        <w:t>con</w:t>
      </w:r>
      <w:r>
        <w:rPr>
          <w:color w:val="231F20"/>
          <w:spacing w:val="-26"/>
          <w:w w:val="105"/>
        </w:rPr>
        <w:t> </w:t>
      </w:r>
      <w:r>
        <w:rPr>
          <w:color w:val="231F20"/>
          <w:spacing w:val="2"/>
          <w:w w:val="105"/>
        </w:rPr>
        <w:t>las</w:t>
      </w:r>
      <w:r>
        <w:rPr>
          <w:color w:val="231F20"/>
          <w:spacing w:val="-26"/>
          <w:w w:val="105"/>
        </w:rPr>
        <w:t> </w:t>
      </w:r>
      <w:r>
        <w:rPr>
          <w:color w:val="231F20"/>
          <w:spacing w:val="2"/>
          <w:w w:val="105"/>
        </w:rPr>
        <w:t>grandes escritoras</w:t>
      </w:r>
      <w:r>
        <w:rPr>
          <w:color w:val="231F20"/>
          <w:spacing w:val="-17"/>
          <w:w w:val="105"/>
        </w:rPr>
        <w:t> </w:t>
      </w:r>
      <w:r>
        <w:rPr>
          <w:color w:val="231F20"/>
          <w:w w:val="105"/>
        </w:rPr>
        <w:t>de</w:t>
      </w:r>
      <w:r>
        <w:rPr>
          <w:color w:val="231F20"/>
          <w:spacing w:val="-17"/>
          <w:w w:val="105"/>
        </w:rPr>
        <w:t> </w:t>
      </w:r>
      <w:r>
        <w:rPr>
          <w:color w:val="231F20"/>
          <w:w w:val="105"/>
        </w:rPr>
        <w:t>mediados</w:t>
      </w:r>
      <w:r>
        <w:rPr>
          <w:color w:val="231F20"/>
          <w:spacing w:val="-17"/>
          <w:w w:val="105"/>
        </w:rPr>
        <w:t> </w:t>
      </w:r>
      <w:r>
        <w:rPr>
          <w:color w:val="231F20"/>
          <w:w w:val="105"/>
        </w:rPr>
        <w:t>del</w:t>
      </w:r>
      <w:r>
        <w:rPr>
          <w:color w:val="231F20"/>
          <w:spacing w:val="-17"/>
          <w:w w:val="105"/>
        </w:rPr>
        <w:t> </w:t>
      </w:r>
      <w:r>
        <w:rPr>
          <w:color w:val="231F20"/>
          <w:w w:val="105"/>
        </w:rPr>
        <w:t>siglo</w:t>
      </w:r>
      <w:r>
        <w:rPr>
          <w:color w:val="231F20"/>
          <w:spacing w:val="-17"/>
          <w:w w:val="105"/>
        </w:rPr>
        <w:t> </w:t>
      </w:r>
      <w:r>
        <w:rPr>
          <w:color w:val="231F20"/>
          <w:spacing w:val="5"/>
          <w:w w:val="105"/>
        </w:rPr>
        <w:t>xx</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alto</w:t>
      </w:r>
      <w:r>
        <w:rPr>
          <w:color w:val="231F20"/>
          <w:spacing w:val="-17"/>
          <w:w w:val="105"/>
        </w:rPr>
        <w:t> </w:t>
      </w:r>
      <w:r>
        <w:rPr>
          <w:color w:val="231F20"/>
          <w:w w:val="105"/>
        </w:rPr>
        <w:t>contenido</w:t>
      </w:r>
      <w:r>
        <w:rPr>
          <w:color w:val="231F20"/>
          <w:spacing w:val="-17"/>
          <w:w w:val="105"/>
        </w:rPr>
        <w:t> </w:t>
      </w:r>
      <w:r>
        <w:rPr>
          <w:color w:val="231F20"/>
          <w:w w:val="105"/>
        </w:rPr>
        <w:t>político</w:t>
      </w:r>
      <w:r>
        <w:rPr>
          <w:color w:val="231F20"/>
          <w:spacing w:val="-17"/>
          <w:w w:val="105"/>
        </w:rPr>
        <w:t> </w:t>
      </w:r>
      <w:r>
        <w:rPr>
          <w:color w:val="231F20"/>
          <w:w w:val="105"/>
        </w:rPr>
        <w:t>en </w:t>
      </w:r>
      <w:r>
        <w:rPr>
          <w:color w:val="231F20"/>
          <w:spacing w:val="2"/>
          <w:w w:val="105"/>
        </w:rPr>
        <w:t>sus</w:t>
      </w:r>
      <w:r>
        <w:rPr>
          <w:color w:val="231F20"/>
          <w:spacing w:val="-7"/>
          <w:w w:val="105"/>
        </w:rPr>
        <w:t> </w:t>
      </w:r>
      <w:r>
        <w:rPr>
          <w:color w:val="231F20"/>
          <w:spacing w:val="2"/>
          <w:w w:val="105"/>
        </w:rPr>
        <w:t>obras,</w:t>
      </w:r>
      <w:r>
        <w:rPr>
          <w:color w:val="231F20"/>
          <w:spacing w:val="-7"/>
          <w:w w:val="105"/>
        </w:rPr>
        <w:t> </w:t>
      </w:r>
      <w:r>
        <w:rPr>
          <w:color w:val="231F20"/>
          <w:spacing w:val="2"/>
          <w:w w:val="105"/>
        </w:rPr>
        <w:t>resaltando</w:t>
      </w:r>
      <w:r>
        <w:rPr>
          <w:color w:val="231F20"/>
          <w:spacing w:val="-7"/>
          <w:w w:val="105"/>
        </w:rPr>
        <w:t> </w:t>
      </w:r>
      <w:r>
        <w:rPr>
          <w:color w:val="231F20"/>
          <w:w w:val="105"/>
        </w:rPr>
        <w:t>su</w:t>
      </w:r>
      <w:r>
        <w:rPr>
          <w:color w:val="231F20"/>
          <w:spacing w:val="-7"/>
          <w:w w:val="105"/>
        </w:rPr>
        <w:t> </w:t>
      </w:r>
      <w:r>
        <w:rPr>
          <w:color w:val="231F20"/>
          <w:w w:val="105"/>
        </w:rPr>
        <w:t>producción</w:t>
      </w:r>
      <w:r>
        <w:rPr>
          <w:color w:val="231F20"/>
          <w:spacing w:val="-7"/>
          <w:w w:val="105"/>
        </w:rPr>
        <w:t> </w:t>
      </w:r>
      <w:r>
        <w:rPr>
          <w:color w:val="231F20"/>
          <w:spacing w:val="3"/>
          <w:w w:val="105"/>
        </w:rPr>
        <w:t>al</w:t>
      </w:r>
      <w:r>
        <w:rPr>
          <w:color w:val="231F20"/>
          <w:spacing w:val="-7"/>
          <w:w w:val="105"/>
        </w:rPr>
        <w:t> </w:t>
      </w:r>
      <w:r>
        <w:rPr>
          <w:color w:val="231F20"/>
          <w:w w:val="105"/>
        </w:rPr>
        <w:t>lado</w:t>
      </w:r>
      <w:r>
        <w:rPr>
          <w:color w:val="231F20"/>
          <w:spacing w:val="-7"/>
          <w:w w:val="105"/>
        </w:rPr>
        <w:t> </w:t>
      </w:r>
      <w:r>
        <w:rPr>
          <w:color w:val="231F20"/>
          <w:w w:val="105"/>
        </w:rPr>
        <w:t>de</w:t>
      </w:r>
      <w:r>
        <w:rPr>
          <w:color w:val="231F20"/>
          <w:spacing w:val="-7"/>
          <w:w w:val="105"/>
        </w:rPr>
        <w:t> </w:t>
      </w:r>
      <w:r>
        <w:rPr>
          <w:color w:val="231F20"/>
          <w:w w:val="105"/>
        </w:rPr>
        <w:t>Elena</w:t>
      </w:r>
      <w:r>
        <w:rPr>
          <w:color w:val="231F20"/>
          <w:spacing w:val="-7"/>
          <w:w w:val="105"/>
        </w:rPr>
        <w:t> </w:t>
      </w:r>
      <w:r>
        <w:rPr>
          <w:color w:val="231F20"/>
          <w:spacing w:val="2"/>
          <w:w w:val="105"/>
        </w:rPr>
        <w:t>Garro,</w:t>
      </w:r>
      <w:r>
        <w:rPr>
          <w:color w:val="231F20"/>
          <w:spacing w:val="-7"/>
          <w:w w:val="105"/>
        </w:rPr>
        <w:t> </w:t>
      </w:r>
      <w:r>
        <w:rPr>
          <w:color w:val="231F20"/>
          <w:w w:val="105"/>
        </w:rPr>
        <w:t>Carlos </w:t>
      </w:r>
      <w:r>
        <w:rPr>
          <w:color w:val="231F20"/>
          <w:w w:val="110"/>
        </w:rPr>
        <w:t>Fuentes,</w:t>
      </w:r>
      <w:r>
        <w:rPr>
          <w:color w:val="231F20"/>
          <w:spacing w:val="-18"/>
          <w:w w:val="110"/>
        </w:rPr>
        <w:t> </w:t>
      </w:r>
      <w:r>
        <w:rPr>
          <w:color w:val="231F20"/>
          <w:spacing w:val="2"/>
          <w:w w:val="110"/>
        </w:rPr>
        <w:t>Sergio</w:t>
      </w:r>
      <w:r>
        <w:rPr>
          <w:color w:val="231F20"/>
          <w:spacing w:val="-18"/>
          <w:w w:val="110"/>
        </w:rPr>
        <w:t> </w:t>
      </w:r>
      <w:r>
        <w:rPr>
          <w:color w:val="231F20"/>
          <w:w w:val="110"/>
        </w:rPr>
        <w:t>Pitol,</w:t>
      </w:r>
      <w:r>
        <w:rPr>
          <w:color w:val="231F20"/>
          <w:spacing w:val="-18"/>
          <w:w w:val="110"/>
        </w:rPr>
        <w:t> </w:t>
      </w:r>
      <w:r>
        <w:rPr>
          <w:color w:val="231F20"/>
          <w:spacing w:val="2"/>
          <w:w w:val="110"/>
        </w:rPr>
        <w:t>Margo</w:t>
      </w:r>
      <w:r>
        <w:rPr>
          <w:color w:val="231F20"/>
          <w:spacing w:val="-18"/>
          <w:w w:val="110"/>
        </w:rPr>
        <w:t> </w:t>
      </w:r>
      <w:r>
        <w:rPr>
          <w:color w:val="231F20"/>
          <w:spacing w:val="3"/>
          <w:w w:val="110"/>
        </w:rPr>
        <w:t>Glantz,</w:t>
      </w:r>
      <w:r>
        <w:rPr>
          <w:color w:val="231F20"/>
          <w:spacing w:val="-18"/>
          <w:w w:val="110"/>
        </w:rPr>
        <w:t> </w:t>
      </w:r>
      <w:r>
        <w:rPr>
          <w:color w:val="231F20"/>
          <w:spacing w:val="3"/>
          <w:w w:val="110"/>
        </w:rPr>
        <w:t>Aline</w:t>
      </w:r>
      <w:r>
        <w:rPr>
          <w:color w:val="231F20"/>
          <w:spacing w:val="-18"/>
          <w:w w:val="110"/>
        </w:rPr>
        <w:t> </w:t>
      </w:r>
      <w:r>
        <w:rPr>
          <w:color w:val="231F20"/>
          <w:w w:val="110"/>
        </w:rPr>
        <w:t>Pettersson</w:t>
      </w:r>
      <w:r>
        <w:rPr>
          <w:color w:val="231F20"/>
          <w:spacing w:val="-18"/>
          <w:w w:val="110"/>
        </w:rPr>
        <w:t> </w:t>
      </w:r>
      <w:r>
        <w:rPr>
          <w:color w:val="231F20"/>
          <w:w w:val="110"/>
        </w:rPr>
        <w:t>y</w:t>
      </w:r>
      <w:r>
        <w:rPr>
          <w:color w:val="231F20"/>
          <w:spacing w:val="-18"/>
          <w:w w:val="110"/>
        </w:rPr>
        <w:t> </w:t>
      </w:r>
      <w:r>
        <w:rPr>
          <w:color w:val="231F20"/>
          <w:spacing w:val="2"/>
          <w:w w:val="110"/>
        </w:rPr>
        <w:t>Angelina </w:t>
      </w:r>
      <w:r>
        <w:rPr>
          <w:color w:val="231F20"/>
          <w:spacing w:val="2"/>
          <w:w w:val="105"/>
        </w:rPr>
        <w:t>Muñiz-Huberman,</w:t>
      </w:r>
      <w:r>
        <w:rPr>
          <w:color w:val="231F20"/>
          <w:spacing w:val="-23"/>
          <w:w w:val="105"/>
        </w:rPr>
        <w:t> </w:t>
      </w:r>
      <w:r>
        <w:rPr>
          <w:color w:val="231F20"/>
          <w:w w:val="105"/>
        </w:rPr>
        <w:t>entre</w:t>
      </w:r>
      <w:r>
        <w:rPr>
          <w:color w:val="231F20"/>
          <w:spacing w:val="-23"/>
          <w:w w:val="105"/>
        </w:rPr>
        <w:t> </w:t>
      </w:r>
      <w:r>
        <w:rPr>
          <w:color w:val="231F20"/>
          <w:spacing w:val="2"/>
          <w:w w:val="105"/>
        </w:rPr>
        <w:t>otros.</w:t>
      </w:r>
      <w:r>
        <w:rPr>
          <w:color w:val="231F20"/>
          <w:spacing w:val="-23"/>
          <w:w w:val="105"/>
        </w:rPr>
        <w:t> </w:t>
      </w:r>
      <w:r>
        <w:rPr>
          <w:color w:val="231F20"/>
          <w:spacing w:val="4"/>
          <w:w w:val="105"/>
        </w:rPr>
        <w:t>La</w:t>
      </w:r>
      <w:r>
        <w:rPr>
          <w:color w:val="231F20"/>
          <w:spacing w:val="-23"/>
          <w:w w:val="105"/>
        </w:rPr>
        <w:t> </w:t>
      </w:r>
      <w:r>
        <w:rPr>
          <w:color w:val="231F20"/>
          <w:spacing w:val="3"/>
          <w:w w:val="105"/>
        </w:rPr>
        <w:t>revista</w:t>
      </w:r>
      <w:r>
        <w:rPr>
          <w:color w:val="231F20"/>
          <w:spacing w:val="-23"/>
          <w:w w:val="105"/>
        </w:rPr>
        <w:t> </w:t>
      </w:r>
      <w:r>
        <w:rPr>
          <w:color w:val="231F20"/>
          <w:spacing w:val="2"/>
          <w:w w:val="105"/>
        </w:rPr>
        <w:t>destaca</w:t>
      </w:r>
      <w:r>
        <w:rPr>
          <w:color w:val="231F20"/>
          <w:spacing w:val="-23"/>
          <w:w w:val="105"/>
        </w:rPr>
        <w:t> </w:t>
      </w:r>
      <w:r>
        <w:rPr>
          <w:color w:val="231F20"/>
          <w:w w:val="105"/>
        </w:rPr>
        <w:t>su</w:t>
      </w:r>
      <w:r>
        <w:rPr>
          <w:color w:val="231F20"/>
          <w:spacing w:val="-23"/>
          <w:w w:val="105"/>
        </w:rPr>
        <w:t> </w:t>
      </w:r>
      <w:r>
        <w:rPr>
          <w:color w:val="231F20"/>
          <w:w w:val="105"/>
        </w:rPr>
        <w:t>obra</w:t>
      </w:r>
      <w:r>
        <w:rPr>
          <w:color w:val="231F20"/>
          <w:spacing w:val="-23"/>
          <w:w w:val="105"/>
        </w:rPr>
        <w:t> </w:t>
      </w:r>
      <w:r>
        <w:rPr>
          <w:i/>
          <w:color w:val="231F20"/>
          <w:w w:val="105"/>
        </w:rPr>
        <w:t>Volanteo</w:t>
      </w:r>
      <w:r>
        <w:rPr>
          <w:color w:val="231F20"/>
          <w:w w:val="105"/>
        </w:rPr>
        <w:t>,</w:t>
      </w:r>
    </w:p>
    <w:p>
      <w:pPr>
        <w:pStyle w:val="BodyText"/>
        <w:rPr>
          <w:sz w:val="20"/>
        </w:rPr>
      </w:pPr>
    </w:p>
    <w:p>
      <w:pPr>
        <w:pStyle w:val="BodyText"/>
        <w:spacing w:before="6"/>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40" w:right="137"/>
        <w:jc w:val="both"/>
        <w:rPr>
          <w:sz w:val="13"/>
        </w:rPr>
      </w:pPr>
      <w:r>
        <w:rPr>
          <w:color w:val="231F20"/>
        </w:rPr>
        <w:t>sobre la que se opina: “conjugan factores como la identidad, su experiencia como redactora, así como el sinnúmero de personajes que forman el texto”.</w:t>
      </w:r>
      <w:r>
        <w:rPr>
          <w:color w:val="231F20"/>
          <w:position w:val="7"/>
          <w:sz w:val="13"/>
        </w:rPr>
        <w:t>27</w:t>
      </w:r>
    </w:p>
    <w:p>
      <w:pPr>
        <w:spacing w:line="278" w:lineRule="auto" w:before="0"/>
        <w:ind w:left="640" w:right="138" w:firstLine="299"/>
        <w:jc w:val="both"/>
        <w:rPr>
          <w:sz w:val="22"/>
        </w:rPr>
      </w:pPr>
      <w:r>
        <w:rPr>
          <w:color w:val="231F20"/>
          <w:spacing w:val="3"/>
          <w:sz w:val="22"/>
        </w:rPr>
        <w:t>En </w:t>
      </w:r>
      <w:r>
        <w:rPr>
          <w:color w:val="231F20"/>
          <w:spacing w:val="2"/>
          <w:sz w:val="22"/>
        </w:rPr>
        <w:t>2010 </w:t>
      </w:r>
      <w:r>
        <w:rPr>
          <w:color w:val="231F20"/>
          <w:sz w:val="22"/>
        </w:rPr>
        <w:t>se reedita </w:t>
      </w:r>
      <w:r>
        <w:rPr>
          <w:i/>
          <w:color w:val="231F20"/>
          <w:sz w:val="22"/>
        </w:rPr>
        <w:t>Volanteo, hilera de </w:t>
      </w:r>
      <w:r>
        <w:rPr>
          <w:i/>
          <w:color w:val="231F20"/>
          <w:spacing w:val="2"/>
          <w:sz w:val="22"/>
        </w:rPr>
        <w:t>tejas </w:t>
      </w:r>
      <w:r>
        <w:rPr>
          <w:i/>
          <w:color w:val="231F20"/>
          <w:sz w:val="22"/>
        </w:rPr>
        <w:t>al </w:t>
      </w:r>
      <w:r>
        <w:rPr>
          <w:i/>
          <w:color w:val="231F20"/>
          <w:spacing w:val="2"/>
          <w:sz w:val="22"/>
        </w:rPr>
        <w:t>cielo </w:t>
      </w:r>
      <w:r>
        <w:rPr>
          <w:i/>
          <w:color w:val="231F20"/>
          <w:sz w:val="22"/>
        </w:rPr>
        <w:t>abierto</w:t>
      </w:r>
      <w:r>
        <w:rPr>
          <w:color w:val="231F20"/>
          <w:sz w:val="22"/>
        </w:rPr>
        <w:t>, como </w:t>
      </w:r>
      <w:r>
        <w:rPr>
          <w:color w:val="231F20"/>
          <w:spacing w:val="2"/>
          <w:sz w:val="22"/>
        </w:rPr>
        <w:t>parte </w:t>
      </w:r>
      <w:r>
        <w:rPr>
          <w:color w:val="231F20"/>
          <w:sz w:val="22"/>
        </w:rPr>
        <w:t>de la  colección  perteneciente  a  la  Biblioteca  Mexiquense  del</w:t>
      </w:r>
      <w:r>
        <w:rPr>
          <w:color w:val="231F20"/>
          <w:spacing w:val="32"/>
          <w:sz w:val="22"/>
        </w:rPr>
        <w:t> </w:t>
      </w:r>
      <w:r>
        <w:rPr>
          <w:color w:val="231F20"/>
          <w:sz w:val="22"/>
        </w:rPr>
        <w:t>Bicentenario.</w:t>
      </w:r>
    </w:p>
    <w:p>
      <w:pPr>
        <w:spacing w:line="278" w:lineRule="auto" w:before="1"/>
        <w:ind w:left="640" w:right="137" w:firstLine="300"/>
        <w:jc w:val="both"/>
        <w:rPr>
          <w:sz w:val="22"/>
        </w:rPr>
      </w:pPr>
      <w:r>
        <w:rPr>
          <w:color w:val="231F20"/>
          <w:w w:val="105"/>
          <w:sz w:val="22"/>
        </w:rPr>
        <w:t>El nombre de la escritora forma parte, actualmente, del </w:t>
      </w:r>
      <w:r>
        <w:rPr>
          <w:i/>
          <w:color w:val="231F20"/>
          <w:w w:val="105"/>
          <w:sz w:val="22"/>
        </w:rPr>
        <w:t>Diccionario bibliográfico de escritores de México</w:t>
      </w:r>
      <w:r>
        <w:rPr>
          <w:color w:val="231F20"/>
          <w:w w:val="105"/>
          <w:sz w:val="22"/>
        </w:rPr>
        <w:t>, editado por la Coordinación Nacional de Literatura “Casa Leona Vicario”.</w:t>
      </w:r>
    </w:p>
    <w:p>
      <w:pPr>
        <w:pStyle w:val="BodyText"/>
        <w:spacing w:line="278" w:lineRule="auto" w:before="1"/>
        <w:ind w:left="640" w:right="138" w:firstLine="300"/>
        <w:jc w:val="both"/>
      </w:pPr>
      <w:r>
        <w:rPr>
          <w:color w:val="231F20"/>
          <w:spacing w:val="4"/>
        </w:rPr>
        <w:t>La </w:t>
      </w:r>
      <w:r>
        <w:rPr>
          <w:color w:val="231F20"/>
          <w:spacing w:val="2"/>
        </w:rPr>
        <w:t>escritora </w:t>
      </w:r>
      <w:r>
        <w:rPr>
          <w:color w:val="231F20"/>
        </w:rPr>
        <w:t>dejó de </w:t>
      </w:r>
      <w:r>
        <w:rPr>
          <w:color w:val="231F20"/>
          <w:spacing w:val="3"/>
        </w:rPr>
        <w:t>existir </w:t>
      </w:r>
      <w:r>
        <w:rPr>
          <w:color w:val="231F20"/>
        </w:rPr>
        <w:t>en los primeros </w:t>
      </w:r>
      <w:r>
        <w:rPr>
          <w:color w:val="231F20"/>
          <w:spacing w:val="3"/>
        </w:rPr>
        <w:t>días </w:t>
      </w:r>
      <w:r>
        <w:rPr>
          <w:color w:val="231F20"/>
        </w:rPr>
        <w:t>de septiembre   de</w:t>
      </w:r>
      <w:r>
        <w:rPr>
          <w:color w:val="231F20"/>
          <w:spacing w:val="-34"/>
        </w:rPr>
        <w:t> </w:t>
      </w:r>
      <w:r>
        <w:rPr>
          <w:color w:val="231F20"/>
          <w:spacing w:val="3"/>
        </w:rPr>
        <w:t>2010.</w:t>
      </w:r>
    </w:p>
    <w:p>
      <w:pPr>
        <w:pStyle w:val="BodyText"/>
        <w:spacing w:before="1"/>
        <w:rPr>
          <w:sz w:val="17"/>
        </w:rPr>
      </w:pPr>
    </w:p>
    <w:p>
      <w:pPr>
        <w:spacing w:before="55"/>
        <w:ind w:left="100" w:right="0" w:firstLine="0"/>
        <w:jc w:val="left"/>
        <w:rPr>
          <w:rFonts w:ascii="Times New Roman"/>
          <w:b/>
          <w:sz w:val="20"/>
        </w:rPr>
      </w:pPr>
      <w:r>
        <w:rPr>
          <w:rFonts w:ascii="Times New Roman"/>
          <w:b/>
          <w:color w:val="757D33"/>
          <w:sz w:val="20"/>
        </w:rPr>
        <w:t>92</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
        <w:rPr>
          <w:rFonts w:ascii="Times New Roman"/>
          <w:b/>
          <w:sz w:val="20"/>
        </w:rPr>
      </w:pPr>
    </w:p>
    <w:p>
      <w:pPr>
        <w:spacing w:line="264" w:lineRule="auto" w:before="0"/>
        <w:ind w:left="839" w:right="100" w:hanging="200"/>
        <w:jc w:val="left"/>
        <w:rPr>
          <w:sz w:val="14"/>
        </w:rPr>
      </w:pPr>
      <w:r>
        <w:rPr>
          <w:color w:val="231F20"/>
          <w:w w:val="105"/>
          <w:sz w:val="14"/>
        </w:rPr>
        <w:t>27 Margarita Tapia Arizmendi, “Leonas al acecho del siglo xxi”, en </w:t>
      </w:r>
      <w:r>
        <w:rPr>
          <w:i/>
          <w:color w:val="231F20"/>
          <w:w w:val="105"/>
          <w:sz w:val="14"/>
        </w:rPr>
        <w:t>La Colmena, </w:t>
      </w:r>
      <w:r>
        <w:rPr>
          <w:color w:val="231F20"/>
          <w:w w:val="105"/>
          <w:sz w:val="14"/>
        </w:rPr>
        <w:t>número 34, enero-junio </w:t>
      </w:r>
      <w:r>
        <w:rPr>
          <w:color w:val="231F20"/>
          <w:sz w:val="14"/>
        </w:rPr>
        <w:t>de 2002, pp. 108-110.</w:t>
      </w:r>
    </w:p>
    <w:p>
      <w:pPr>
        <w:pStyle w:val="BodyText"/>
        <w:rPr>
          <w:sz w:val="20"/>
        </w:rPr>
      </w:pPr>
    </w:p>
    <w:p>
      <w:pPr>
        <w:pStyle w:val="BodyText"/>
        <w:rPr>
          <w:sz w:val="20"/>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spacing w:before="6"/>
        <w:rPr>
          <w:sz w:val="23"/>
        </w:rPr>
      </w:pPr>
    </w:p>
    <w:p>
      <w:pPr>
        <w:pStyle w:val="Heading3"/>
        <w:spacing w:line="283" w:lineRule="auto"/>
        <w:ind w:left="2648" w:right="2177" w:hanging="970"/>
        <w:rPr>
          <w:sz w:val="16"/>
        </w:rPr>
      </w:pPr>
      <w:r>
        <w:rPr>
          <w:color w:val="757D33"/>
          <w:w w:val="95"/>
        </w:rPr>
        <w:t>María </w:t>
      </w:r>
      <w:r>
        <w:rPr>
          <w:color w:val="757D33"/>
          <w:spacing w:val="-4"/>
          <w:w w:val="95"/>
        </w:rPr>
        <w:t>Teresa </w:t>
      </w:r>
      <w:r>
        <w:rPr>
          <w:color w:val="757D33"/>
          <w:w w:val="95"/>
        </w:rPr>
        <w:t>Remolina</w:t>
      </w:r>
      <w:r>
        <w:rPr>
          <w:color w:val="757D33"/>
          <w:spacing w:val="-50"/>
          <w:w w:val="95"/>
        </w:rPr>
        <w:t> </w:t>
      </w:r>
      <w:r>
        <w:rPr>
          <w:color w:val="757D33"/>
          <w:w w:val="95"/>
        </w:rPr>
        <w:t>López </w:t>
      </w:r>
      <w:r>
        <w:rPr>
          <w:color w:val="757D33"/>
          <w:spacing w:val="-3"/>
        </w:rPr>
        <w:t>(1929-2007)</w:t>
      </w:r>
      <w:r>
        <w:rPr>
          <w:color w:val="757D33"/>
          <w:spacing w:val="-3"/>
          <w:position w:val="9"/>
          <w:sz w:val="16"/>
        </w:rPr>
        <w:t>28</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232;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140"/>
      </w:pPr>
      <w:r>
        <w:rPr>
          <w:color w:val="757D33"/>
          <w:w w:val="130"/>
        </w:rPr>
        <w:t>Nació </w:t>
      </w:r>
      <w:r>
        <w:rPr>
          <w:color w:val="757D33"/>
          <w:w w:val="105"/>
        </w:rPr>
        <w:t>en </w:t>
      </w:r>
      <w:r>
        <w:rPr>
          <w:color w:val="757D33"/>
          <w:w w:val="130"/>
        </w:rPr>
        <w:t>la ciudad </w:t>
      </w:r>
      <w:r>
        <w:rPr>
          <w:color w:val="231F20"/>
          <w:w w:val="105"/>
        </w:rPr>
        <w:t>de Toluca el 25 de noviembre de 1929.</w:t>
      </w:r>
    </w:p>
    <w:p>
      <w:pPr>
        <w:pStyle w:val="BodyText"/>
        <w:spacing w:line="278" w:lineRule="auto" w:before="42"/>
        <w:ind w:left="140" w:right="637" w:firstLine="300"/>
        <w:jc w:val="both"/>
      </w:pPr>
      <w:r>
        <w:rPr>
          <w:color w:val="231F20"/>
          <w:spacing w:val="2"/>
        </w:rPr>
        <w:t>Escritora </w:t>
      </w:r>
      <w:r>
        <w:rPr>
          <w:color w:val="231F20"/>
          <w:spacing w:val="6"/>
        </w:rPr>
        <w:t>ygentedeciencia, </w:t>
      </w:r>
      <w:r>
        <w:rPr>
          <w:color w:val="231F20"/>
          <w:spacing w:val="5"/>
        </w:rPr>
        <w:t>setitulócomo </w:t>
      </w:r>
      <w:r>
        <w:rPr>
          <w:color w:val="231F20"/>
          <w:spacing w:val="3"/>
        </w:rPr>
        <w:t>Química </w:t>
      </w:r>
      <w:r>
        <w:rPr>
          <w:color w:val="231F20"/>
          <w:spacing w:val="2"/>
        </w:rPr>
        <w:t>Farmacéutica </w:t>
      </w:r>
      <w:r>
        <w:rPr>
          <w:color w:val="231F20"/>
        </w:rPr>
        <w:t>por la unam, y obtuvo el doctorado en Ciencias por la Universidad   de </w:t>
      </w:r>
      <w:r>
        <w:rPr>
          <w:color w:val="231F20"/>
          <w:spacing w:val="3"/>
        </w:rPr>
        <w:t>París, </w:t>
      </w:r>
      <w:r>
        <w:rPr>
          <w:color w:val="231F20"/>
          <w:spacing w:val="-3"/>
        </w:rPr>
        <w:t>donde </w:t>
      </w:r>
      <w:r>
        <w:rPr>
          <w:color w:val="231F20"/>
        </w:rPr>
        <w:t>estudió </w:t>
      </w:r>
      <w:r>
        <w:rPr>
          <w:color w:val="231F20"/>
          <w:spacing w:val="2"/>
        </w:rPr>
        <w:t>gracias </w:t>
      </w:r>
      <w:r>
        <w:rPr>
          <w:color w:val="231F20"/>
        </w:rPr>
        <w:t>a </w:t>
      </w:r>
      <w:r>
        <w:rPr>
          <w:color w:val="231F20"/>
          <w:spacing w:val="2"/>
        </w:rPr>
        <w:t>una </w:t>
      </w:r>
      <w:r>
        <w:rPr>
          <w:color w:val="231F20"/>
        </w:rPr>
        <w:t>beca del gobierno </w:t>
      </w:r>
      <w:r>
        <w:rPr>
          <w:color w:val="231F20"/>
          <w:spacing w:val="2"/>
        </w:rPr>
        <w:t>francés </w:t>
      </w:r>
      <w:r>
        <w:rPr>
          <w:color w:val="231F20"/>
        </w:rPr>
        <w:t>(1957-1960).</w:t>
      </w:r>
      <w:r>
        <w:rPr>
          <w:color w:val="231F20"/>
          <w:spacing w:val="-8"/>
        </w:rPr>
        <w:t> </w:t>
      </w:r>
      <w:r>
        <w:rPr>
          <w:color w:val="231F20"/>
        </w:rPr>
        <w:t>Fue</w:t>
      </w:r>
      <w:r>
        <w:rPr>
          <w:color w:val="231F20"/>
          <w:spacing w:val="-8"/>
        </w:rPr>
        <w:t> </w:t>
      </w:r>
      <w:r>
        <w:rPr>
          <w:color w:val="231F20"/>
        </w:rPr>
        <w:t>profesora</w:t>
      </w:r>
      <w:r>
        <w:rPr>
          <w:color w:val="231F20"/>
          <w:spacing w:val="-8"/>
        </w:rPr>
        <w:t> </w:t>
      </w:r>
      <w:r>
        <w:rPr>
          <w:color w:val="231F20"/>
        </w:rPr>
        <w:t>e</w:t>
      </w:r>
      <w:r>
        <w:rPr>
          <w:color w:val="231F20"/>
          <w:spacing w:val="-8"/>
        </w:rPr>
        <w:t> </w:t>
      </w:r>
      <w:r>
        <w:rPr>
          <w:color w:val="231F20"/>
        </w:rPr>
        <w:t>investigadora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Escuela</w:t>
      </w:r>
      <w:r>
        <w:rPr>
          <w:color w:val="231F20"/>
          <w:spacing w:val="-8"/>
        </w:rPr>
        <w:t> </w:t>
      </w:r>
      <w:r>
        <w:rPr>
          <w:color w:val="231F20"/>
        </w:rPr>
        <w:t>Nacional</w:t>
      </w:r>
      <w:r>
        <w:rPr>
          <w:color w:val="231F20"/>
          <w:spacing w:val="-8"/>
        </w:rPr>
        <w:t> </w:t>
      </w:r>
      <w:r>
        <w:rPr>
          <w:color w:val="231F20"/>
        </w:rPr>
        <w:t>de</w:t>
      </w:r>
    </w:p>
    <w:p>
      <w:pPr>
        <w:pStyle w:val="BodyText"/>
        <w:tabs>
          <w:tab w:pos="7134" w:val="right" w:leader="none"/>
        </w:tabs>
        <w:spacing w:line="259" w:lineRule="exact"/>
        <w:ind w:left="140"/>
        <w:rPr>
          <w:rFonts w:ascii="Times New Roman" w:hAnsi="Times New Roman"/>
          <w:b/>
          <w:sz w:val="20"/>
        </w:rPr>
      </w:pPr>
      <w:r>
        <w:rPr>
          <w:color w:val="231F20"/>
        </w:rPr>
        <w:t>Ciencias Biológicas del Instituto</w:t>
      </w:r>
      <w:r>
        <w:rPr>
          <w:color w:val="231F20"/>
          <w:spacing w:val="-17"/>
        </w:rPr>
        <w:t> </w:t>
      </w:r>
      <w:r>
        <w:rPr>
          <w:color w:val="231F20"/>
        </w:rPr>
        <w:t>Politécnico</w:t>
      </w:r>
      <w:r>
        <w:rPr>
          <w:color w:val="231F20"/>
          <w:spacing w:val="-5"/>
        </w:rPr>
        <w:t> </w:t>
      </w:r>
      <w:r>
        <w:rPr>
          <w:color w:val="231F20"/>
        </w:rPr>
        <w:t>Nacional.</w:t>
      </w:r>
      <w:r>
        <w:rPr>
          <w:rFonts w:ascii="Times New Roman" w:hAnsi="Times New Roman"/>
          <w:b/>
          <w:color w:val="757D33"/>
          <w:position w:val="8"/>
          <w:sz w:val="20"/>
        </w:rPr>
        <w:tab/>
        <w:t>93</w:t>
      </w:r>
    </w:p>
    <w:p>
      <w:pPr>
        <w:spacing w:line="278" w:lineRule="auto" w:before="42"/>
        <w:ind w:left="140" w:right="637" w:firstLine="300"/>
        <w:jc w:val="both"/>
        <w:rPr>
          <w:sz w:val="22"/>
        </w:rPr>
      </w:pPr>
      <w:r>
        <w:rPr>
          <w:color w:val="231F20"/>
          <w:sz w:val="22"/>
        </w:rPr>
        <w:t>Aparte</w:t>
      </w:r>
      <w:r>
        <w:rPr>
          <w:color w:val="231F20"/>
          <w:spacing w:val="-12"/>
          <w:sz w:val="22"/>
        </w:rPr>
        <w:t> </w:t>
      </w:r>
      <w:r>
        <w:rPr>
          <w:color w:val="231F20"/>
          <w:sz w:val="22"/>
        </w:rPr>
        <w:t>de</w:t>
      </w:r>
      <w:r>
        <w:rPr>
          <w:color w:val="231F20"/>
          <w:spacing w:val="-12"/>
          <w:sz w:val="22"/>
        </w:rPr>
        <w:t> </w:t>
      </w:r>
      <w:r>
        <w:rPr>
          <w:color w:val="231F20"/>
          <w:sz w:val="22"/>
        </w:rPr>
        <w:t>sus</w:t>
      </w:r>
      <w:r>
        <w:rPr>
          <w:color w:val="231F20"/>
          <w:spacing w:val="-12"/>
          <w:sz w:val="22"/>
        </w:rPr>
        <w:t> </w:t>
      </w:r>
      <w:r>
        <w:rPr>
          <w:color w:val="231F20"/>
          <w:sz w:val="22"/>
        </w:rPr>
        <w:t>aptitudes</w:t>
      </w:r>
      <w:r>
        <w:rPr>
          <w:color w:val="231F20"/>
          <w:spacing w:val="-12"/>
          <w:sz w:val="22"/>
        </w:rPr>
        <w:t> </w:t>
      </w:r>
      <w:r>
        <w:rPr>
          <w:color w:val="231F20"/>
          <w:spacing w:val="2"/>
          <w:sz w:val="22"/>
        </w:rPr>
        <w:t>científicas,</w:t>
      </w:r>
      <w:r>
        <w:rPr>
          <w:color w:val="231F20"/>
          <w:spacing w:val="-12"/>
          <w:sz w:val="22"/>
        </w:rPr>
        <w:t> </w:t>
      </w:r>
      <w:r>
        <w:rPr>
          <w:color w:val="231F20"/>
          <w:sz w:val="22"/>
        </w:rPr>
        <w:t>ha</w:t>
      </w:r>
      <w:r>
        <w:rPr>
          <w:color w:val="231F20"/>
          <w:spacing w:val="-12"/>
          <w:sz w:val="22"/>
        </w:rPr>
        <w:t> </w:t>
      </w:r>
      <w:r>
        <w:rPr>
          <w:color w:val="231F20"/>
          <w:spacing w:val="4"/>
          <w:sz w:val="22"/>
        </w:rPr>
        <w:t>desarrolladoelgustopor</w:t>
      </w:r>
      <w:r>
        <w:rPr>
          <w:color w:val="231F20"/>
          <w:spacing w:val="-12"/>
          <w:sz w:val="22"/>
        </w:rPr>
        <w:t> </w:t>
      </w:r>
      <w:r>
        <w:rPr>
          <w:color w:val="231F20"/>
          <w:spacing w:val="2"/>
          <w:sz w:val="22"/>
        </w:rPr>
        <w:t>las </w:t>
      </w:r>
      <w:r>
        <w:rPr>
          <w:color w:val="231F20"/>
          <w:sz w:val="22"/>
        </w:rPr>
        <w:t>letras participando en varios talleres literarios. De esta experiencia se derivó su colaboración y autoría en diversas publicaciones: la revista </w:t>
      </w:r>
      <w:r>
        <w:rPr>
          <w:i/>
          <w:color w:val="231F20"/>
          <w:sz w:val="22"/>
        </w:rPr>
        <w:t>Páginas</w:t>
      </w:r>
      <w:r>
        <w:rPr>
          <w:color w:val="231F20"/>
          <w:sz w:val="22"/>
        </w:rPr>
        <w:t>, coautora de </w:t>
      </w:r>
      <w:r>
        <w:rPr>
          <w:i/>
          <w:color w:val="231F20"/>
          <w:sz w:val="22"/>
        </w:rPr>
        <w:t>Sapos y espantajos </w:t>
      </w:r>
      <w:r>
        <w:rPr>
          <w:color w:val="231F20"/>
          <w:sz w:val="22"/>
        </w:rPr>
        <w:t>(1984) y </w:t>
      </w:r>
      <w:r>
        <w:rPr>
          <w:i/>
          <w:color w:val="231F20"/>
          <w:sz w:val="22"/>
        </w:rPr>
        <w:t>Mi cuento de </w:t>
      </w:r>
      <w:r>
        <w:rPr>
          <w:i/>
          <w:color w:val="231F20"/>
          <w:sz w:val="22"/>
        </w:rPr>
        <w:t>navidad </w:t>
      </w:r>
      <w:r>
        <w:rPr>
          <w:color w:val="231F20"/>
          <w:sz w:val="22"/>
        </w:rPr>
        <w:t>(1986); autora de </w:t>
      </w:r>
      <w:r>
        <w:rPr>
          <w:i/>
          <w:color w:val="231F20"/>
          <w:sz w:val="22"/>
        </w:rPr>
        <w:t>Siguiendo </w:t>
      </w:r>
      <w:r>
        <w:rPr>
          <w:i/>
          <w:color w:val="231F20"/>
          <w:spacing w:val="2"/>
          <w:sz w:val="22"/>
        </w:rPr>
        <w:t>pistas </w:t>
      </w:r>
      <w:r>
        <w:rPr>
          <w:color w:val="231F20"/>
          <w:sz w:val="22"/>
        </w:rPr>
        <w:t>(1984), </w:t>
      </w:r>
      <w:r>
        <w:rPr>
          <w:i/>
          <w:color w:val="231F20"/>
          <w:sz w:val="22"/>
        </w:rPr>
        <w:t>Cinco plumas de </w:t>
      </w:r>
      <w:r>
        <w:rPr>
          <w:i/>
          <w:color w:val="231F20"/>
          <w:sz w:val="22"/>
        </w:rPr>
        <w:t>colores y otros cuentos </w:t>
      </w:r>
      <w:r>
        <w:rPr>
          <w:color w:val="231F20"/>
          <w:sz w:val="22"/>
        </w:rPr>
        <w:t>y </w:t>
      </w:r>
      <w:r>
        <w:rPr>
          <w:i/>
          <w:color w:val="231F20"/>
          <w:sz w:val="22"/>
        </w:rPr>
        <w:t>En busca de la lluvia </w:t>
      </w:r>
      <w:r>
        <w:rPr>
          <w:color w:val="231F20"/>
          <w:sz w:val="22"/>
        </w:rPr>
        <w:t>(cuentos,</w:t>
      </w:r>
      <w:r>
        <w:rPr>
          <w:color w:val="231F20"/>
          <w:spacing w:val="17"/>
          <w:sz w:val="22"/>
        </w:rPr>
        <w:t> </w:t>
      </w:r>
      <w:r>
        <w:rPr>
          <w:color w:val="231F20"/>
          <w:sz w:val="22"/>
        </w:rPr>
        <w:t>1986).</w:t>
      </w:r>
    </w:p>
    <w:p>
      <w:pPr>
        <w:pStyle w:val="BodyText"/>
        <w:spacing w:line="278" w:lineRule="auto" w:before="1"/>
        <w:ind w:left="140" w:right="637" w:firstLine="300"/>
        <w:jc w:val="both"/>
      </w:pPr>
      <w:r>
        <w:rPr>
          <w:color w:val="231F20"/>
          <w:spacing w:val="3"/>
          <w:w w:val="105"/>
        </w:rPr>
        <w:t>Participó </w:t>
      </w:r>
      <w:r>
        <w:rPr>
          <w:color w:val="231F20"/>
          <w:w w:val="105"/>
        </w:rPr>
        <w:t>como correctora de estilo </w:t>
      </w:r>
      <w:r>
        <w:rPr>
          <w:color w:val="231F20"/>
          <w:spacing w:val="2"/>
          <w:w w:val="105"/>
        </w:rPr>
        <w:t>para </w:t>
      </w:r>
      <w:r>
        <w:rPr>
          <w:color w:val="231F20"/>
          <w:w w:val="105"/>
        </w:rPr>
        <w:t>la </w:t>
      </w:r>
      <w:r>
        <w:rPr>
          <w:color w:val="231F20"/>
          <w:spacing w:val="2"/>
          <w:w w:val="105"/>
        </w:rPr>
        <w:t>Editorial </w:t>
      </w:r>
      <w:r>
        <w:rPr>
          <w:color w:val="231F20"/>
          <w:w w:val="105"/>
        </w:rPr>
        <w:t>Intera- </w:t>
      </w:r>
      <w:r>
        <w:rPr>
          <w:color w:val="231F20"/>
          <w:spacing w:val="2"/>
          <w:w w:val="105"/>
        </w:rPr>
        <w:t>mericana</w:t>
      </w:r>
      <w:r>
        <w:rPr>
          <w:color w:val="231F20"/>
          <w:spacing w:val="-8"/>
          <w:w w:val="105"/>
        </w:rPr>
        <w:t> </w:t>
      </w:r>
      <w:r>
        <w:rPr>
          <w:color w:val="231F20"/>
          <w:spacing w:val="3"/>
          <w:w w:val="105"/>
        </w:rPr>
        <w:t>(1989-1990)</w:t>
      </w:r>
      <w:r>
        <w:rPr>
          <w:color w:val="231F20"/>
          <w:spacing w:val="-8"/>
          <w:w w:val="105"/>
        </w:rPr>
        <w:t> </w:t>
      </w:r>
      <w:r>
        <w:rPr>
          <w:color w:val="231F20"/>
          <w:spacing w:val="-6"/>
          <w:w w:val="105"/>
        </w:rPr>
        <w:t>y,</w:t>
      </w:r>
      <w:r>
        <w:rPr>
          <w:color w:val="231F20"/>
          <w:spacing w:val="-8"/>
          <w:w w:val="105"/>
        </w:rPr>
        <w:t> </w:t>
      </w:r>
      <w:r>
        <w:rPr>
          <w:color w:val="231F20"/>
          <w:w w:val="105"/>
        </w:rPr>
        <w:t>desde</w:t>
      </w:r>
      <w:r>
        <w:rPr>
          <w:color w:val="231F20"/>
          <w:spacing w:val="-8"/>
          <w:w w:val="105"/>
        </w:rPr>
        <w:t> </w:t>
      </w:r>
      <w:r>
        <w:rPr>
          <w:color w:val="231F20"/>
          <w:spacing w:val="5"/>
          <w:w w:val="105"/>
        </w:rPr>
        <w:t>1992,</w:t>
      </w:r>
      <w:r>
        <w:rPr>
          <w:color w:val="231F20"/>
          <w:spacing w:val="-8"/>
          <w:w w:val="105"/>
        </w:rPr>
        <w:t> </w:t>
      </w:r>
      <w:r>
        <w:rPr>
          <w:color w:val="231F20"/>
          <w:w w:val="105"/>
        </w:rPr>
        <w:t>se</w:t>
      </w:r>
      <w:r>
        <w:rPr>
          <w:color w:val="231F20"/>
          <w:spacing w:val="-8"/>
          <w:w w:val="105"/>
        </w:rPr>
        <w:t> </w:t>
      </w:r>
      <w:r>
        <w:rPr>
          <w:color w:val="231F20"/>
          <w:w w:val="105"/>
        </w:rPr>
        <w:t>interesó</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spacing w:val="2"/>
          <w:w w:val="105"/>
        </w:rPr>
        <w:t>literatura </w:t>
      </w:r>
      <w:r>
        <w:rPr>
          <w:color w:val="231F20"/>
          <w:spacing w:val="3"/>
          <w:w w:val="105"/>
        </w:rPr>
        <w:t>infantil </w:t>
      </w:r>
      <w:r>
        <w:rPr>
          <w:color w:val="231F20"/>
          <w:w w:val="105"/>
        </w:rPr>
        <w:t>como </w:t>
      </w:r>
      <w:r>
        <w:rPr>
          <w:color w:val="231F20"/>
          <w:spacing w:val="2"/>
          <w:w w:val="105"/>
        </w:rPr>
        <w:t>alternativa. </w:t>
      </w:r>
      <w:r>
        <w:rPr>
          <w:color w:val="231F20"/>
          <w:w w:val="105"/>
        </w:rPr>
        <w:t>Colaboró en el suplemento </w:t>
      </w:r>
      <w:r>
        <w:rPr>
          <w:color w:val="231F20"/>
          <w:spacing w:val="2"/>
          <w:w w:val="105"/>
        </w:rPr>
        <w:t>para </w:t>
      </w:r>
      <w:r>
        <w:rPr>
          <w:color w:val="231F20"/>
          <w:w w:val="105"/>
        </w:rPr>
        <w:t>niños “Cocolito”, de la </w:t>
      </w:r>
      <w:r>
        <w:rPr>
          <w:color w:val="231F20"/>
          <w:spacing w:val="3"/>
          <w:w w:val="105"/>
        </w:rPr>
        <w:t>revista </w:t>
      </w:r>
      <w:r>
        <w:rPr>
          <w:i/>
          <w:color w:val="231F20"/>
          <w:spacing w:val="2"/>
          <w:w w:val="105"/>
        </w:rPr>
        <w:t>Páginas</w:t>
      </w:r>
      <w:r>
        <w:rPr>
          <w:color w:val="231F20"/>
          <w:spacing w:val="2"/>
          <w:w w:val="105"/>
        </w:rPr>
        <w:t>, </w:t>
      </w:r>
      <w:r>
        <w:rPr>
          <w:color w:val="231F20"/>
          <w:w w:val="105"/>
        </w:rPr>
        <w:t>del </w:t>
      </w:r>
      <w:r>
        <w:rPr>
          <w:color w:val="231F20"/>
          <w:spacing w:val="2"/>
          <w:w w:val="105"/>
        </w:rPr>
        <w:t>Instituto </w:t>
      </w:r>
      <w:r>
        <w:rPr>
          <w:color w:val="231F20"/>
          <w:w w:val="105"/>
        </w:rPr>
        <w:t>de </w:t>
      </w:r>
      <w:r>
        <w:rPr>
          <w:color w:val="231F20"/>
          <w:spacing w:val="3"/>
          <w:w w:val="105"/>
        </w:rPr>
        <w:t>Seguridad </w:t>
      </w:r>
      <w:r>
        <w:rPr>
          <w:color w:val="231F20"/>
          <w:w w:val="105"/>
        </w:rPr>
        <w:t>y </w:t>
      </w:r>
      <w:r>
        <w:rPr>
          <w:color w:val="231F20"/>
          <w:spacing w:val="2"/>
          <w:w w:val="105"/>
        </w:rPr>
        <w:t>Servicios Sociales para </w:t>
      </w:r>
      <w:r>
        <w:rPr>
          <w:color w:val="231F20"/>
          <w:w w:val="105"/>
        </w:rPr>
        <w:t>los Trabajadores del Estado (issste), con poemas</w:t>
      </w:r>
      <w:r>
        <w:rPr>
          <w:color w:val="231F20"/>
          <w:spacing w:val="-35"/>
          <w:w w:val="105"/>
        </w:rPr>
        <w:t> </w:t>
      </w:r>
      <w:r>
        <w:rPr>
          <w:color w:val="231F20"/>
          <w:w w:val="105"/>
        </w:rPr>
        <w:t>y</w:t>
      </w:r>
      <w:r>
        <w:rPr>
          <w:color w:val="231F20"/>
          <w:spacing w:val="-35"/>
          <w:w w:val="105"/>
        </w:rPr>
        <w:t> </w:t>
      </w:r>
      <w:r>
        <w:rPr>
          <w:color w:val="231F20"/>
          <w:spacing w:val="2"/>
          <w:w w:val="105"/>
        </w:rPr>
        <w:t>entrevistas</w:t>
      </w:r>
      <w:r>
        <w:rPr>
          <w:color w:val="231F20"/>
          <w:spacing w:val="-35"/>
          <w:w w:val="105"/>
        </w:rPr>
        <w:t> </w:t>
      </w:r>
      <w:r>
        <w:rPr>
          <w:color w:val="231F20"/>
          <w:spacing w:val="4"/>
          <w:w w:val="105"/>
        </w:rPr>
        <w:t>imaginarias</w:t>
      </w:r>
      <w:r>
        <w:rPr>
          <w:color w:val="231F20"/>
          <w:spacing w:val="-35"/>
          <w:w w:val="105"/>
        </w:rPr>
        <w:t> </w:t>
      </w:r>
      <w:r>
        <w:rPr>
          <w:color w:val="231F20"/>
          <w:w w:val="105"/>
        </w:rPr>
        <w:t>a</w:t>
      </w:r>
      <w:r>
        <w:rPr>
          <w:color w:val="231F20"/>
          <w:spacing w:val="-35"/>
          <w:w w:val="105"/>
        </w:rPr>
        <w:t> </w:t>
      </w:r>
      <w:r>
        <w:rPr>
          <w:color w:val="231F20"/>
          <w:spacing w:val="3"/>
          <w:w w:val="105"/>
        </w:rPr>
        <w:t>animales</w:t>
      </w:r>
      <w:r>
        <w:rPr>
          <w:color w:val="231F20"/>
          <w:spacing w:val="-35"/>
          <w:w w:val="105"/>
        </w:rPr>
        <w:t> </w:t>
      </w:r>
      <w:r>
        <w:rPr>
          <w:color w:val="231F20"/>
          <w:spacing w:val="2"/>
          <w:w w:val="105"/>
        </w:rPr>
        <w:t>(1984),</w:t>
      </w:r>
      <w:r>
        <w:rPr>
          <w:color w:val="231F20"/>
          <w:spacing w:val="-35"/>
          <w:w w:val="105"/>
        </w:rPr>
        <w:t> </w:t>
      </w:r>
      <w:r>
        <w:rPr>
          <w:color w:val="231F20"/>
          <w:w w:val="105"/>
        </w:rPr>
        <w:t>en</w:t>
      </w:r>
      <w:r>
        <w:rPr>
          <w:color w:val="231F20"/>
          <w:spacing w:val="-35"/>
          <w:w w:val="105"/>
        </w:rPr>
        <w:t> </w:t>
      </w:r>
      <w:r>
        <w:rPr>
          <w:color w:val="231F20"/>
          <w:w w:val="105"/>
        </w:rPr>
        <w:t>la</w:t>
      </w:r>
      <w:r>
        <w:rPr>
          <w:color w:val="231F20"/>
          <w:spacing w:val="-35"/>
          <w:w w:val="105"/>
        </w:rPr>
        <w:t> </w:t>
      </w:r>
      <w:r>
        <w:rPr>
          <w:color w:val="231F20"/>
          <w:w w:val="105"/>
        </w:rPr>
        <w:t>del</w:t>
      </w:r>
      <w:r>
        <w:rPr>
          <w:color w:val="231F20"/>
          <w:spacing w:val="-35"/>
          <w:w w:val="105"/>
        </w:rPr>
        <w:t> </w:t>
      </w:r>
      <w:r>
        <w:rPr>
          <w:color w:val="231F20"/>
          <w:spacing w:val="3"/>
          <w:w w:val="105"/>
        </w:rPr>
        <w:t>diario </w:t>
      </w:r>
      <w:r>
        <w:rPr>
          <w:i/>
          <w:color w:val="231F20"/>
          <w:w w:val="105"/>
        </w:rPr>
        <w:t>Tribuna</w:t>
      </w:r>
      <w:r>
        <w:rPr>
          <w:i/>
          <w:color w:val="231F20"/>
          <w:spacing w:val="-12"/>
          <w:w w:val="105"/>
        </w:rPr>
        <w:t> </w:t>
      </w:r>
      <w:r>
        <w:rPr>
          <w:color w:val="231F20"/>
          <w:w w:val="105"/>
        </w:rPr>
        <w:t>(1990),</w:t>
      </w:r>
      <w:r>
        <w:rPr>
          <w:color w:val="231F20"/>
          <w:spacing w:val="-12"/>
          <w:w w:val="105"/>
        </w:rPr>
        <w:t> </w:t>
      </w:r>
      <w:r>
        <w:rPr>
          <w:color w:val="231F20"/>
          <w:w w:val="105"/>
        </w:rPr>
        <w:t>con</w:t>
      </w:r>
      <w:r>
        <w:rPr>
          <w:color w:val="231F20"/>
          <w:spacing w:val="-12"/>
          <w:w w:val="105"/>
        </w:rPr>
        <w:t> </w:t>
      </w:r>
      <w:r>
        <w:rPr>
          <w:color w:val="231F20"/>
          <w:spacing w:val="2"/>
          <w:w w:val="105"/>
        </w:rPr>
        <w:t>las</w:t>
      </w:r>
      <w:r>
        <w:rPr>
          <w:color w:val="231F20"/>
          <w:spacing w:val="-12"/>
          <w:w w:val="105"/>
        </w:rPr>
        <w:t> </w:t>
      </w:r>
      <w:r>
        <w:rPr>
          <w:color w:val="231F20"/>
          <w:w w:val="105"/>
        </w:rPr>
        <w:t>columnas</w:t>
      </w:r>
      <w:r>
        <w:rPr>
          <w:color w:val="231F20"/>
          <w:spacing w:val="-12"/>
          <w:w w:val="105"/>
        </w:rPr>
        <w:t> </w:t>
      </w:r>
      <w:r>
        <w:rPr>
          <w:color w:val="231F20"/>
          <w:spacing w:val="2"/>
          <w:w w:val="105"/>
        </w:rPr>
        <w:t>“Rincón</w:t>
      </w:r>
      <w:r>
        <w:rPr>
          <w:color w:val="231F20"/>
          <w:spacing w:val="-12"/>
          <w:w w:val="105"/>
        </w:rPr>
        <w:t> </w:t>
      </w:r>
      <w:r>
        <w:rPr>
          <w:color w:val="231F20"/>
          <w:w w:val="105"/>
        </w:rPr>
        <w:t>del</w:t>
      </w:r>
      <w:r>
        <w:rPr>
          <w:color w:val="231F20"/>
          <w:spacing w:val="-12"/>
          <w:w w:val="105"/>
        </w:rPr>
        <w:t> </w:t>
      </w:r>
      <w:r>
        <w:rPr>
          <w:color w:val="231F20"/>
          <w:w w:val="105"/>
        </w:rPr>
        <w:t>libro”,</w:t>
      </w:r>
      <w:r>
        <w:rPr>
          <w:color w:val="231F20"/>
          <w:spacing w:val="-12"/>
          <w:w w:val="105"/>
        </w:rPr>
        <w:t> </w:t>
      </w:r>
      <w:r>
        <w:rPr>
          <w:color w:val="231F20"/>
          <w:w w:val="105"/>
        </w:rPr>
        <w:t>de</w:t>
      </w:r>
      <w:r>
        <w:rPr>
          <w:color w:val="231F20"/>
          <w:spacing w:val="-12"/>
          <w:w w:val="105"/>
        </w:rPr>
        <w:t> </w:t>
      </w:r>
      <w:r>
        <w:rPr>
          <w:i/>
          <w:color w:val="231F20"/>
          <w:spacing w:val="2"/>
          <w:w w:val="105"/>
        </w:rPr>
        <w:t>Novedades </w:t>
      </w:r>
      <w:r>
        <w:rPr>
          <w:i/>
          <w:color w:val="231F20"/>
          <w:spacing w:val="2"/>
          <w:w w:val="105"/>
        </w:rPr>
        <w:t>bibliográficas</w:t>
      </w:r>
      <w:r>
        <w:rPr>
          <w:color w:val="231F20"/>
          <w:spacing w:val="2"/>
          <w:w w:val="105"/>
        </w:rPr>
        <w:t>, </w:t>
      </w:r>
      <w:r>
        <w:rPr>
          <w:color w:val="231F20"/>
          <w:spacing w:val="4"/>
          <w:w w:val="105"/>
        </w:rPr>
        <w:t>“Para </w:t>
      </w:r>
      <w:r>
        <w:rPr>
          <w:color w:val="231F20"/>
          <w:w w:val="105"/>
        </w:rPr>
        <w:t>que lo sepas”, de </w:t>
      </w:r>
      <w:r>
        <w:rPr>
          <w:i/>
          <w:color w:val="231F20"/>
          <w:w w:val="105"/>
        </w:rPr>
        <w:t>Información </w:t>
      </w:r>
      <w:r>
        <w:rPr>
          <w:i/>
          <w:color w:val="231F20"/>
          <w:spacing w:val="3"/>
          <w:w w:val="105"/>
        </w:rPr>
        <w:t>científica</w:t>
      </w:r>
      <w:r>
        <w:rPr>
          <w:color w:val="231F20"/>
          <w:spacing w:val="3"/>
          <w:w w:val="105"/>
        </w:rPr>
        <w:t>, </w:t>
      </w:r>
      <w:r>
        <w:rPr>
          <w:color w:val="231F20"/>
          <w:w w:val="105"/>
        </w:rPr>
        <w:t>y en </w:t>
      </w:r>
      <w:r>
        <w:rPr>
          <w:i/>
          <w:color w:val="231F20"/>
          <w:spacing w:val="2"/>
          <w:w w:val="105"/>
        </w:rPr>
        <w:t>Ovaciones</w:t>
      </w:r>
      <w:r>
        <w:rPr>
          <w:i/>
          <w:color w:val="231F20"/>
          <w:spacing w:val="-26"/>
          <w:w w:val="105"/>
        </w:rPr>
        <w:t> </w:t>
      </w:r>
      <w:r>
        <w:rPr>
          <w:color w:val="231F20"/>
          <w:w w:val="105"/>
        </w:rPr>
        <w:t>(1991),</w:t>
      </w:r>
      <w:r>
        <w:rPr>
          <w:color w:val="231F20"/>
          <w:spacing w:val="-26"/>
          <w:w w:val="105"/>
        </w:rPr>
        <w:t> </w:t>
      </w:r>
      <w:r>
        <w:rPr>
          <w:color w:val="231F20"/>
          <w:w w:val="105"/>
        </w:rPr>
        <w:t>con</w:t>
      </w:r>
      <w:r>
        <w:rPr>
          <w:color w:val="231F20"/>
          <w:spacing w:val="-26"/>
          <w:w w:val="105"/>
        </w:rPr>
        <w:t> </w:t>
      </w:r>
      <w:r>
        <w:rPr>
          <w:color w:val="231F20"/>
          <w:w w:val="105"/>
        </w:rPr>
        <w:t>poemas,</w:t>
      </w:r>
      <w:r>
        <w:rPr>
          <w:color w:val="231F20"/>
          <w:spacing w:val="-26"/>
          <w:w w:val="105"/>
        </w:rPr>
        <w:t> </w:t>
      </w:r>
      <w:r>
        <w:rPr>
          <w:color w:val="231F20"/>
          <w:spacing w:val="3"/>
          <w:w w:val="105"/>
        </w:rPr>
        <w:t>adivinanzas</w:t>
      </w:r>
      <w:r>
        <w:rPr>
          <w:color w:val="231F20"/>
          <w:spacing w:val="-26"/>
          <w:w w:val="105"/>
        </w:rPr>
        <w:t> </w:t>
      </w:r>
      <w:r>
        <w:rPr>
          <w:color w:val="231F20"/>
          <w:w w:val="105"/>
        </w:rPr>
        <w:t>y</w:t>
      </w:r>
      <w:r>
        <w:rPr>
          <w:color w:val="231F20"/>
          <w:spacing w:val="-26"/>
          <w:w w:val="105"/>
        </w:rPr>
        <w:t> </w:t>
      </w:r>
      <w:r>
        <w:rPr>
          <w:color w:val="231F20"/>
          <w:w w:val="105"/>
        </w:rPr>
        <w:t>textos</w:t>
      </w:r>
      <w:r>
        <w:rPr>
          <w:color w:val="231F20"/>
          <w:spacing w:val="-26"/>
          <w:w w:val="105"/>
        </w:rPr>
        <w:t> </w:t>
      </w:r>
      <w:r>
        <w:rPr>
          <w:color w:val="231F20"/>
          <w:w w:val="105"/>
        </w:rPr>
        <w:t>de</w:t>
      </w:r>
      <w:r>
        <w:rPr>
          <w:color w:val="231F20"/>
          <w:spacing w:val="-26"/>
          <w:w w:val="105"/>
        </w:rPr>
        <w:t> </w:t>
      </w:r>
      <w:r>
        <w:rPr>
          <w:color w:val="231F20"/>
          <w:spacing w:val="2"/>
          <w:w w:val="105"/>
        </w:rPr>
        <w:t>ficción.</w:t>
      </w:r>
    </w:p>
    <w:p>
      <w:pPr>
        <w:spacing w:line="278" w:lineRule="auto" w:before="1"/>
        <w:ind w:left="140" w:right="637" w:firstLine="300"/>
        <w:jc w:val="both"/>
        <w:rPr>
          <w:sz w:val="22"/>
        </w:rPr>
      </w:pPr>
      <w:r>
        <w:rPr>
          <w:color w:val="231F20"/>
          <w:w w:val="105"/>
          <w:sz w:val="22"/>
        </w:rPr>
        <w:t>Por </w:t>
      </w:r>
      <w:r>
        <w:rPr>
          <w:color w:val="231F20"/>
          <w:spacing w:val="2"/>
          <w:w w:val="105"/>
          <w:sz w:val="22"/>
        </w:rPr>
        <w:t>sus </w:t>
      </w:r>
      <w:r>
        <w:rPr>
          <w:color w:val="231F20"/>
          <w:w w:val="105"/>
          <w:sz w:val="22"/>
        </w:rPr>
        <w:t>cuentos ha obtenido, entre </w:t>
      </w:r>
      <w:r>
        <w:rPr>
          <w:color w:val="231F20"/>
          <w:spacing w:val="3"/>
          <w:w w:val="105"/>
          <w:sz w:val="22"/>
        </w:rPr>
        <w:t>otras </w:t>
      </w:r>
      <w:r>
        <w:rPr>
          <w:color w:val="231F20"/>
          <w:w w:val="105"/>
          <w:sz w:val="22"/>
        </w:rPr>
        <w:t>distinciones, el tercer </w:t>
      </w:r>
      <w:r>
        <w:rPr>
          <w:color w:val="231F20"/>
          <w:spacing w:val="2"/>
          <w:w w:val="105"/>
          <w:sz w:val="22"/>
        </w:rPr>
        <w:t>lugar</w:t>
      </w:r>
      <w:r>
        <w:rPr>
          <w:color w:val="231F20"/>
          <w:spacing w:val="-23"/>
          <w:w w:val="105"/>
          <w:sz w:val="22"/>
        </w:rPr>
        <w:t> </w:t>
      </w:r>
      <w:r>
        <w:rPr>
          <w:color w:val="231F20"/>
          <w:w w:val="105"/>
          <w:sz w:val="22"/>
        </w:rPr>
        <w:t>en</w:t>
      </w:r>
      <w:r>
        <w:rPr>
          <w:color w:val="231F20"/>
          <w:spacing w:val="-23"/>
          <w:w w:val="105"/>
          <w:sz w:val="22"/>
        </w:rPr>
        <w:t> </w:t>
      </w:r>
      <w:r>
        <w:rPr>
          <w:color w:val="231F20"/>
          <w:w w:val="105"/>
          <w:sz w:val="22"/>
        </w:rPr>
        <w:t>el</w:t>
      </w:r>
      <w:r>
        <w:rPr>
          <w:color w:val="231F20"/>
          <w:spacing w:val="-23"/>
          <w:w w:val="105"/>
          <w:sz w:val="22"/>
        </w:rPr>
        <w:t> </w:t>
      </w:r>
      <w:r>
        <w:rPr>
          <w:color w:val="231F20"/>
          <w:spacing w:val="2"/>
          <w:w w:val="105"/>
          <w:sz w:val="22"/>
        </w:rPr>
        <w:t>Premio</w:t>
      </w:r>
      <w:r>
        <w:rPr>
          <w:color w:val="231F20"/>
          <w:spacing w:val="-23"/>
          <w:w w:val="105"/>
          <w:sz w:val="22"/>
        </w:rPr>
        <w:t> </w:t>
      </w:r>
      <w:r>
        <w:rPr>
          <w:color w:val="231F20"/>
          <w:w w:val="105"/>
          <w:sz w:val="22"/>
        </w:rPr>
        <w:t>Antonio</w:t>
      </w:r>
      <w:r>
        <w:rPr>
          <w:color w:val="231F20"/>
          <w:spacing w:val="-23"/>
          <w:w w:val="105"/>
          <w:sz w:val="22"/>
        </w:rPr>
        <w:t> </w:t>
      </w:r>
      <w:r>
        <w:rPr>
          <w:color w:val="231F20"/>
          <w:w w:val="105"/>
          <w:sz w:val="22"/>
        </w:rPr>
        <w:t>Robles</w:t>
      </w:r>
      <w:r>
        <w:rPr>
          <w:color w:val="231F20"/>
          <w:spacing w:val="-23"/>
          <w:w w:val="105"/>
          <w:sz w:val="22"/>
        </w:rPr>
        <w:t> </w:t>
      </w:r>
      <w:r>
        <w:rPr>
          <w:color w:val="231F20"/>
          <w:w w:val="105"/>
          <w:sz w:val="22"/>
        </w:rPr>
        <w:t>por</w:t>
      </w:r>
      <w:r>
        <w:rPr>
          <w:color w:val="231F20"/>
          <w:spacing w:val="-23"/>
          <w:w w:val="105"/>
          <w:sz w:val="22"/>
        </w:rPr>
        <w:t> </w:t>
      </w:r>
      <w:r>
        <w:rPr>
          <w:i/>
          <w:color w:val="231F20"/>
          <w:w w:val="105"/>
          <w:sz w:val="22"/>
        </w:rPr>
        <w:t>Un</w:t>
      </w:r>
      <w:r>
        <w:rPr>
          <w:i/>
          <w:color w:val="231F20"/>
          <w:spacing w:val="-23"/>
          <w:w w:val="105"/>
          <w:sz w:val="22"/>
        </w:rPr>
        <w:t> </w:t>
      </w:r>
      <w:r>
        <w:rPr>
          <w:i/>
          <w:color w:val="231F20"/>
          <w:spacing w:val="2"/>
          <w:w w:val="105"/>
          <w:sz w:val="22"/>
        </w:rPr>
        <w:t>ciempiés</w:t>
      </w:r>
      <w:r>
        <w:rPr>
          <w:i/>
          <w:color w:val="231F20"/>
          <w:spacing w:val="-23"/>
          <w:w w:val="105"/>
          <w:sz w:val="22"/>
        </w:rPr>
        <w:t> </w:t>
      </w:r>
      <w:r>
        <w:rPr>
          <w:i/>
          <w:color w:val="231F20"/>
          <w:spacing w:val="2"/>
          <w:w w:val="105"/>
          <w:sz w:val="22"/>
        </w:rPr>
        <w:t>descalzo</w:t>
      </w:r>
      <w:r>
        <w:rPr>
          <w:i/>
          <w:color w:val="231F20"/>
          <w:spacing w:val="-23"/>
          <w:w w:val="105"/>
          <w:sz w:val="22"/>
        </w:rPr>
        <w:t> </w:t>
      </w:r>
      <w:r>
        <w:rPr>
          <w:color w:val="231F20"/>
          <w:w w:val="105"/>
          <w:sz w:val="22"/>
        </w:rPr>
        <w:t>(1983); el primer </w:t>
      </w:r>
      <w:r>
        <w:rPr>
          <w:color w:val="231F20"/>
          <w:spacing w:val="2"/>
          <w:w w:val="105"/>
          <w:sz w:val="22"/>
        </w:rPr>
        <w:t>lugar </w:t>
      </w:r>
      <w:r>
        <w:rPr>
          <w:color w:val="231F20"/>
          <w:w w:val="105"/>
          <w:sz w:val="22"/>
        </w:rPr>
        <w:t>del mismo premio por </w:t>
      </w:r>
      <w:r>
        <w:rPr>
          <w:i/>
          <w:color w:val="231F20"/>
          <w:w w:val="105"/>
          <w:sz w:val="22"/>
        </w:rPr>
        <w:t>Un cambio de piel  </w:t>
      </w:r>
      <w:r>
        <w:rPr>
          <w:i/>
          <w:color w:val="231F20"/>
          <w:spacing w:val="43"/>
          <w:w w:val="105"/>
          <w:sz w:val="22"/>
        </w:rPr>
        <w:t> </w:t>
      </w:r>
      <w:r>
        <w:rPr>
          <w:color w:val="231F20"/>
          <w:spacing w:val="2"/>
          <w:w w:val="105"/>
          <w:sz w:val="22"/>
        </w:rPr>
        <w:t>(1984);</w:t>
      </w:r>
    </w:p>
    <w:p>
      <w:pPr>
        <w:pStyle w:val="BodyText"/>
      </w:pPr>
    </w:p>
    <w:p>
      <w:pPr>
        <w:spacing w:before="156"/>
        <w:ind w:left="140" w:right="0" w:firstLine="0"/>
        <w:jc w:val="left"/>
        <w:rPr>
          <w:sz w:val="14"/>
        </w:rPr>
      </w:pPr>
      <w:r>
        <w:rPr>
          <w:color w:val="231F20"/>
          <w:sz w:val="14"/>
        </w:rPr>
        <w:t>28 Información tomada de Humberto Musacchio y Luis Fernando Granados, </w:t>
      </w:r>
      <w:r>
        <w:rPr>
          <w:i/>
          <w:color w:val="231F20"/>
          <w:sz w:val="14"/>
        </w:rPr>
        <w:t>op. cit., </w:t>
      </w:r>
      <w:r>
        <w:rPr>
          <w:color w:val="231F20"/>
          <w:sz w:val="14"/>
        </w:rPr>
        <w:t>p.  1706.</w:t>
      </w:r>
    </w:p>
    <w:p>
      <w:pPr>
        <w:pStyle w:val="BodyText"/>
        <w:rPr>
          <w:sz w:val="20"/>
        </w:rPr>
      </w:pPr>
    </w:p>
    <w:p>
      <w:pPr>
        <w:pStyle w:val="BodyText"/>
        <w:spacing w:before="5"/>
        <w:rPr>
          <w:sz w:val="21"/>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spacing w:line="278" w:lineRule="auto" w:before="0"/>
        <w:ind w:left="659" w:right="137" w:firstLine="0"/>
        <w:jc w:val="both"/>
        <w:rPr>
          <w:sz w:val="22"/>
        </w:rPr>
      </w:pPr>
      <w:r>
        <w:rPr>
          <w:color w:val="231F20"/>
          <w:w w:val="105"/>
          <w:sz w:val="22"/>
        </w:rPr>
        <w:t>el </w:t>
      </w:r>
      <w:r>
        <w:rPr>
          <w:color w:val="231F20"/>
          <w:spacing w:val="2"/>
          <w:w w:val="105"/>
          <w:sz w:val="22"/>
        </w:rPr>
        <w:t>Premio Juan </w:t>
      </w:r>
      <w:r>
        <w:rPr>
          <w:color w:val="231F20"/>
          <w:w w:val="105"/>
          <w:sz w:val="22"/>
        </w:rPr>
        <w:t>de la Cabada con </w:t>
      </w:r>
      <w:r>
        <w:rPr>
          <w:i/>
          <w:color w:val="231F20"/>
          <w:w w:val="105"/>
          <w:sz w:val="22"/>
        </w:rPr>
        <w:t>Cinco plumas de colores y otros </w:t>
      </w:r>
      <w:r>
        <w:rPr>
          <w:i/>
          <w:color w:val="231F20"/>
          <w:spacing w:val="2"/>
          <w:w w:val="105"/>
          <w:sz w:val="22"/>
        </w:rPr>
        <w:t>cuentos</w:t>
      </w:r>
      <w:r>
        <w:rPr>
          <w:i/>
          <w:color w:val="231F20"/>
          <w:spacing w:val="-11"/>
          <w:w w:val="105"/>
          <w:sz w:val="22"/>
        </w:rPr>
        <w:t> </w:t>
      </w:r>
      <w:r>
        <w:rPr>
          <w:color w:val="231F20"/>
          <w:spacing w:val="2"/>
          <w:w w:val="105"/>
          <w:sz w:val="22"/>
        </w:rPr>
        <w:t>(1984)</w:t>
      </w:r>
      <w:r>
        <w:rPr>
          <w:color w:val="231F20"/>
          <w:spacing w:val="-11"/>
          <w:w w:val="105"/>
          <w:sz w:val="22"/>
        </w:rPr>
        <w:t> </w:t>
      </w:r>
      <w:r>
        <w:rPr>
          <w:color w:val="231F20"/>
          <w:w w:val="105"/>
          <w:sz w:val="22"/>
        </w:rPr>
        <w:t>y</w:t>
      </w:r>
      <w:r>
        <w:rPr>
          <w:color w:val="231F20"/>
          <w:spacing w:val="-11"/>
          <w:w w:val="105"/>
          <w:sz w:val="22"/>
        </w:rPr>
        <w:t> </w:t>
      </w:r>
      <w:r>
        <w:rPr>
          <w:color w:val="231F20"/>
          <w:w w:val="105"/>
          <w:sz w:val="22"/>
        </w:rPr>
        <w:t>mención</w:t>
      </w:r>
      <w:r>
        <w:rPr>
          <w:color w:val="231F20"/>
          <w:spacing w:val="-11"/>
          <w:w w:val="105"/>
          <w:sz w:val="22"/>
        </w:rPr>
        <w:t> </w:t>
      </w:r>
      <w:r>
        <w:rPr>
          <w:color w:val="231F20"/>
          <w:w w:val="105"/>
          <w:sz w:val="22"/>
        </w:rPr>
        <w:t>honorífica</w:t>
      </w:r>
      <w:r>
        <w:rPr>
          <w:color w:val="231F20"/>
          <w:spacing w:val="-11"/>
          <w:w w:val="105"/>
          <w:sz w:val="22"/>
        </w:rPr>
        <w:t> </w:t>
      </w:r>
      <w:r>
        <w:rPr>
          <w:color w:val="231F20"/>
          <w:w w:val="105"/>
          <w:sz w:val="22"/>
        </w:rPr>
        <w:t>en</w:t>
      </w:r>
      <w:r>
        <w:rPr>
          <w:color w:val="231F20"/>
          <w:spacing w:val="-11"/>
          <w:w w:val="105"/>
          <w:sz w:val="22"/>
        </w:rPr>
        <w:t> </w:t>
      </w:r>
      <w:r>
        <w:rPr>
          <w:color w:val="231F20"/>
          <w:w w:val="105"/>
          <w:sz w:val="22"/>
        </w:rPr>
        <w:t>el</w:t>
      </w:r>
      <w:r>
        <w:rPr>
          <w:color w:val="231F20"/>
          <w:spacing w:val="-11"/>
          <w:w w:val="105"/>
          <w:sz w:val="22"/>
        </w:rPr>
        <w:t> </w:t>
      </w:r>
      <w:r>
        <w:rPr>
          <w:color w:val="231F20"/>
          <w:spacing w:val="2"/>
          <w:w w:val="105"/>
          <w:sz w:val="22"/>
        </w:rPr>
        <w:t>Premio</w:t>
      </w:r>
      <w:r>
        <w:rPr>
          <w:color w:val="231F20"/>
          <w:spacing w:val="-10"/>
          <w:w w:val="105"/>
          <w:sz w:val="22"/>
        </w:rPr>
        <w:t> </w:t>
      </w:r>
      <w:r>
        <w:rPr>
          <w:color w:val="231F20"/>
          <w:spacing w:val="2"/>
          <w:w w:val="105"/>
          <w:sz w:val="22"/>
        </w:rPr>
        <w:t>fiji,</w:t>
      </w:r>
      <w:r>
        <w:rPr>
          <w:color w:val="231F20"/>
          <w:spacing w:val="-11"/>
          <w:w w:val="105"/>
          <w:sz w:val="22"/>
        </w:rPr>
        <w:t> </w:t>
      </w:r>
      <w:r>
        <w:rPr>
          <w:color w:val="231F20"/>
          <w:w w:val="105"/>
          <w:sz w:val="22"/>
        </w:rPr>
        <w:t>por</w:t>
      </w:r>
      <w:r>
        <w:rPr>
          <w:color w:val="231F20"/>
          <w:spacing w:val="-11"/>
          <w:w w:val="105"/>
          <w:sz w:val="22"/>
        </w:rPr>
        <w:t> </w:t>
      </w:r>
      <w:r>
        <w:rPr>
          <w:i/>
          <w:color w:val="231F20"/>
          <w:w w:val="105"/>
          <w:sz w:val="22"/>
        </w:rPr>
        <w:t>El</w:t>
      </w:r>
      <w:r>
        <w:rPr>
          <w:i/>
          <w:color w:val="231F20"/>
          <w:spacing w:val="-11"/>
          <w:w w:val="105"/>
          <w:sz w:val="22"/>
        </w:rPr>
        <w:t> </w:t>
      </w:r>
      <w:r>
        <w:rPr>
          <w:i/>
          <w:color w:val="231F20"/>
          <w:w w:val="105"/>
          <w:sz w:val="22"/>
        </w:rPr>
        <w:t>rey</w:t>
      </w:r>
      <w:r>
        <w:rPr>
          <w:i/>
          <w:color w:val="231F20"/>
          <w:spacing w:val="-11"/>
          <w:w w:val="105"/>
          <w:sz w:val="22"/>
        </w:rPr>
        <w:t> </w:t>
      </w:r>
      <w:r>
        <w:rPr>
          <w:i/>
          <w:color w:val="231F20"/>
          <w:w w:val="105"/>
          <w:sz w:val="22"/>
        </w:rPr>
        <w:t>de </w:t>
      </w:r>
      <w:r>
        <w:rPr>
          <w:i/>
          <w:color w:val="231F20"/>
          <w:w w:val="105"/>
          <w:sz w:val="22"/>
        </w:rPr>
        <w:t>los</w:t>
      </w:r>
      <w:r>
        <w:rPr>
          <w:i/>
          <w:color w:val="231F20"/>
          <w:spacing w:val="-10"/>
          <w:w w:val="105"/>
          <w:sz w:val="22"/>
        </w:rPr>
        <w:t> </w:t>
      </w:r>
      <w:r>
        <w:rPr>
          <w:i/>
          <w:color w:val="231F20"/>
          <w:w w:val="105"/>
          <w:sz w:val="22"/>
        </w:rPr>
        <w:t>borregos</w:t>
      </w:r>
      <w:r>
        <w:rPr>
          <w:i/>
          <w:color w:val="231F20"/>
          <w:spacing w:val="-10"/>
          <w:w w:val="105"/>
          <w:sz w:val="22"/>
        </w:rPr>
        <w:t> </w:t>
      </w:r>
      <w:r>
        <w:rPr>
          <w:i/>
          <w:color w:val="231F20"/>
          <w:spacing w:val="2"/>
          <w:w w:val="105"/>
          <w:sz w:val="22"/>
        </w:rPr>
        <w:t>(</w:t>
      </w:r>
      <w:r>
        <w:rPr>
          <w:color w:val="231F20"/>
          <w:spacing w:val="2"/>
          <w:w w:val="105"/>
          <w:sz w:val="22"/>
        </w:rPr>
        <w:t>1998).</w:t>
      </w:r>
      <w:r>
        <w:rPr>
          <w:color w:val="231F20"/>
          <w:spacing w:val="-10"/>
          <w:w w:val="105"/>
          <w:sz w:val="22"/>
        </w:rPr>
        <w:t> </w:t>
      </w:r>
      <w:r>
        <w:rPr>
          <w:color w:val="231F20"/>
          <w:w w:val="105"/>
          <w:sz w:val="22"/>
        </w:rPr>
        <w:t>También</w:t>
      </w:r>
      <w:r>
        <w:rPr>
          <w:color w:val="231F20"/>
          <w:spacing w:val="-10"/>
          <w:w w:val="105"/>
          <w:sz w:val="22"/>
        </w:rPr>
        <w:t> </w:t>
      </w:r>
      <w:r>
        <w:rPr>
          <w:color w:val="231F20"/>
          <w:w w:val="105"/>
          <w:sz w:val="22"/>
        </w:rPr>
        <w:t>del</w:t>
      </w:r>
      <w:r>
        <w:rPr>
          <w:color w:val="231F20"/>
          <w:spacing w:val="-10"/>
          <w:w w:val="105"/>
          <w:sz w:val="22"/>
        </w:rPr>
        <w:t> </w:t>
      </w:r>
      <w:r>
        <w:rPr>
          <w:color w:val="231F20"/>
          <w:spacing w:val="2"/>
          <w:w w:val="105"/>
          <w:sz w:val="22"/>
        </w:rPr>
        <w:t>área</w:t>
      </w:r>
      <w:r>
        <w:rPr>
          <w:color w:val="231F20"/>
          <w:spacing w:val="-10"/>
          <w:w w:val="105"/>
          <w:sz w:val="22"/>
        </w:rPr>
        <w:t> </w:t>
      </w:r>
      <w:r>
        <w:rPr>
          <w:color w:val="231F20"/>
          <w:spacing w:val="2"/>
          <w:w w:val="105"/>
          <w:sz w:val="22"/>
        </w:rPr>
        <w:t>científica</w:t>
      </w:r>
      <w:r>
        <w:rPr>
          <w:color w:val="231F20"/>
          <w:spacing w:val="-10"/>
          <w:w w:val="105"/>
          <w:sz w:val="22"/>
        </w:rPr>
        <w:t> </w:t>
      </w:r>
      <w:r>
        <w:rPr>
          <w:color w:val="231F20"/>
          <w:w w:val="105"/>
          <w:sz w:val="22"/>
        </w:rPr>
        <w:t>ha</w:t>
      </w:r>
      <w:r>
        <w:rPr>
          <w:color w:val="231F20"/>
          <w:spacing w:val="-10"/>
          <w:w w:val="105"/>
          <w:sz w:val="22"/>
        </w:rPr>
        <w:t> </w:t>
      </w:r>
      <w:r>
        <w:rPr>
          <w:color w:val="231F20"/>
          <w:w w:val="105"/>
          <w:sz w:val="22"/>
        </w:rPr>
        <w:t>recibido</w:t>
      </w:r>
      <w:r>
        <w:rPr>
          <w:color w:val="231F20"/>
          <w:spacing w:val="-10"/>
          <w:w w:val="105"/>
          <w:sz w:val="22"/>
        </w:rPr>
        <w:t> </w:t>
      </w:r>
      <w:r>
        <w:rPr>
          <w:color w:val="231F20"/>
          <w:spacing w:val="2"/>
          <w:w w:val="105"/>
          <w:sz w:val="22"/>
        </w:rPr>
        <w:t>varios </w:t>
      </w:r>
      <w:r>
        <w:rPr>
          <w:color w:val="231F20"/>
          <w:w w:val="105"/>
          <w:sz w:val="22"/>
        </w:rPr>
        <w:t>reconocimientos.</w:t>
      </w:r>
    </w:p>
    <w:p>
      <w:pPr>
        <w:pStyle w:val="BodyText"/>
        <w:spacing w:line="278" w:lineRule="auto" w:before="1"/>
        <w:ind w:left="659" w:right="138" w:firstLine="300"/>
        <w:jc w:val="both"/>
      </w:pPr>
      <w:r>
        <w:rPr>
          <w:color w:val="231F20"/>
        </w:rPr>
        <w:t>Dentro de la </w:t>
      </w:r>
      <w:r>
        <w:rPr>
          <w:color w:val="231F20"/>
          <w:spacing w:val="2"/>
        </w:rPr>
        <w:t>literatura </w:t>
      </w:r>
      <w:r>
        <w:rPr>
          <w:color w:val="231F20"/>
          <w:spacing w:val="3"/>
        </w:rPr>
        <w:t>infantil </w:t>
      </w:r>
      <w:r>
        <w:rPr>
          <w:color w:val="231F20"/>
        </w:rPr>
        <w:t>se ha </w:t>
      </w:r>
      <w:r>
        <w:rPr>
          <w:color w:val="231F20"/>
          <w:spacing w:val="2"/>
        </w:rPr>
        <w:t>distinguido </w:t>
      </w:r>
      <w:r>
        <w:rPr>
          <w:color w:val="231F20"/>
        </w:rPr>
        <w:t>por sus cuentos, </w:t>
      </w:r>
      <w:r>
        <w:rPr>
          <w:color w:val="231F20"/>
          <w:spacing w:val="2"/>
        </w:rPr>
        <w:t>poemas, </w:t>
      </w:r>
      <w:r>
        <w:rPr>
          <w:color w:val="231F20"/>
          <w:spacing w:val="3"/>
        </w:rPr>
        <w:t>adivinanzas, trabalenguas, </w:t>
      </w:r>
      <w:r>
        <w:rPr>
          <w:color w:val="231F20"/>
        </w:rPr>
        <w:t>ensayos  y  </w:t>
      </w:r>
      <w:r>
        <w:rPr>
          <w:color w:val="231F20"/>
          <w:spacing w:val="3"/>
        </w:rPr>
        <w:t>otras  </w:t>
      </w:r>
      <w:r>
        <w:rPr>
          <w:color w:val="231F20"/>
          <w:spacing w:val="2"/>
        </w:rPr>
        <w:t>actividades  </w:t>
      </w:r>
      <w:r>
        <w:rPr>
          <w:color w:val="231F20"/>
        </w:rPr>
        <w:t>de entretenimiento. </w:t>
      </w:r>
      <w:r>
        <w:rPr>
          <w:color w:val="231F20"/>
          <w:spacing w:val="3"/>
        </w:rPr>
        <w:t>En </w:t>
      </w:r>
      <w:r>
        <w:rPr>
          <w:color w:val="231F20"/>
          <w:spacing w:val="2"/>
        </w:rPr>
        <w:t>casi </w:t>
      </w:r>
      <w:r>
        <w:rPr>
          <w:color w:val="231F20"/>
        </w:rPr>
        <w:t>todos  ellos  hace  referencia  </w:t>
      </w:r>
      <w:r>
        <w:rPr>
          <w:color w:val="231F20"/>
          <w:spacing w:val="3"/>
        </w:rPr>
        <w:t>al </w:t>
      </w:r>
      <w:r>
        <w:rPr>
          <w:color w:val="231F20"/>
        </w:rPr>
        <w:t>mundo de los </w:t>
      </w:r>
      <w:r>
        <w:rPr>
          <w:color w:val="231F20"/>
          <w:spacing w:val="3"/>
        </w:rPr>
        <w:t>animales, </w:t>
      </w:r>
      <w:r>
        <w:rPr>
          <w:color w:val="231F20"/>
        </w:rPr>
        <w:t>de la </w:t>
      </w:r>
      <w:r>
        <w:rPr>
          <w:color w:val="231F20"/>
          <w:spacing w:val="3"/>
        </w:rPr>
        <w:t>naturaleza </w:t>
      </w:r>
      <w:r>
        <w:rPr>
          <w:color w:val="231F20"/>
        </w:rPr>
        <w:t>y de la </w:t>
      </w:r>
      <w:r>
        <w:rPr>
          <w:color w:val="231F20"/>
          <w:spacing w:val="2"/>
        </w:rPr>
        <w:t>ciencia; </w:t>
      </w:r>
      <w:r>
        <w:rPr>
          <w:color w:val="231F20"/>
        </w:rPr>
        <w:t>simultáneamente se interesa por </w:t>
      </w:r>
      <w:r>
        <w:rPr>
          <w:color w:val="231F20"/>
          <w:spacing w:val="2"/>
        </w:rPr>
        <w:t>aportar un </w:t>
      </w:r>
      <w:r>
        <w:rPr>
          <w:color w:val="231F20"/>
        </w:rPr>
        <w:t>mensaje con moraleja y de concientización a los niños </w:t>
      </w:r>
      <w:r>
        <w:rPr>
          <w:color w:val="231F20"/>
          <w:spacing w:val="2"/>
        </w:rPr>
        <w:t>hacia </w:t>
      </w:r>
      <w:r>
        <w:rPr>
          <w:color w:val="231F20"/>
        </w:rPr>
        <w:t>el mundo que los rodea. </w:t>
      </w:r>
      <w:r>
        <w:rPr>
          <w:color w:val="231F20"/>
          <w:spacing w:val="3"/>
        </w:rPr>
        <w:t>En </w:t>
      </w:r>
      <w:r>
        <w:rPr>
          <w:i/>
          <w:color w:val="231F20"/>
        </w:rPr>
        <w:t>Cinco plumas de colores  </w:t>
      </w:r>
      <w:r>
        <w:rPr>
          <w:color w:val="231F20"/>
        </w:rPr>
        <w:t>se ocupa del equilibrio que debe </w:t>
      </w:r>
      <w:r>
        <w:rPr>
          <w:color w:val="231F20"/>
          <w:spacing w:val="3"/>
        </w:rPr>
        <w:t>existir </w:t>
      </w:r>
      <w:r>
        <w:rPr>
          <w:color w:val="231F20"/>
        </w:rPr>
        <w:t>en la </w:t>
      </w:r>
      <w:r>
        <w:rPr>
          <w:color w:val="231F20"/>
          <w:spacing w:val="3"/>
        </w:rPr>
        <w:t>naturaleza </w:t>
      </w:r>
      <w:r>
        <w:rPr>
          <w:color w:val="231F20"/>
        </w:rPr>
        <w:t>y el respeto del</w:t>
      </w:r>
      <w:r>
        <w:rPr>
          <w:color w:val="231F20"/>
          <w:spacing w:val="18"/>
        </w:rPr>
        <w:t> </w:t>
      </w:r>
      <w:r>
        <w:rPr>
          <w:color w:val="231F20"/>
        </w:rPr>
        <w:t>hombre</w:t>
      </w:r>
      <w:r>
        <w:rPr>
          <w:color w:val="231F20"/>
          <w:spacing w:val="18"/>
        </w:rPr>
        <w:t> </w:t>
      </w:r>
      <w:r>
        <w:rPr>
          <w:color w:val="231F20"/>
          <w:spacing w:val="2"/>
        </w:rPr>
        <w:t>hacia</w:t>
      </w:r>
      <w:r>
        <w:rPr>
          <w:color w:val="231F20"/>
          <w:spacing w:val="18"/>
        </w:rPr>
        <w:t> </w:t>
      </w:r>
      <w:r>
        <w:rPr>
          <w:color w:val="231F20"/>
          <w:spacing w:val="2"/>
        </w:rPr>
        <w:t>ella;</w:t>
      </w:r>
      <w:r>
        <w:rPr>
          <w:color w:val="231F20"/>
          <w:spacing w:val="18"/>
        </w:rPr>
        <w:t> </w:t>
      </w:r>
      <w:r>
        <w:rPr>
          <w:color w:val="231F20"/>
        </w:rPr>
        <w:t>en</w:t>
      </w:r>
      <w:r>
        <w:rPr>
          <w:color w:val="231F20"/>
          <w:spacing w:val="18"/>
        </w:rPr>
        <w:t> </w:t>
      </w:r>
      <w:r>
        <w:rPr>
          <w:i/>
          <w:color w:val="231F20"/>
        </w:rPr>
        <w:t>Condominio</w:t>
      </w:r>
      <w:r>
        <w:rPr>
          <w:i/>
          <w:color w:val="231F20"/>
          <w:spacing w:val="18"/>
        </w:rPr>
        <w:t> </w:t>
      </w:r>
      <w:r>
        <w:rPr>
          <w:i/>
          <w:color w:val="231F20"/>
        </w:rPr>
        <w:t>de</w:t>
      </w:r>
      <w:r>
        <w:rPr>
          <w:i/>
          <w:color w:val="231F20"/>
          <w:spacing w:val="18"/>
        </w:rPr>
        <w:t> </w:t>
      </w:r>
      <w:r>
        <w:rPr>
          <w:i/>
          <w:color w:val="231F20"/>
        </w:rPr>
        <w:t>pájaros</w:t>
      </w:r>
      <w:r>
        <w:rPr>
          <w:i/>
          <w:color w:val="231F20"/>
          <w:spacing w:val="18"/>
        </w:rPr>
        <w:t> </w:t>
      </w:r>
      <w:r>
        <w:rPr>
          <w:color w:val="231F20"/>
        </w:rPr>
        <w:t>aborda</w:t>
      </w:r>
      <w:r>
        <w:rPr>
          <w:color w:val="231F20"/>
          <w:spacing w:val="18"/>
        </w:rPr>
        <w:t> </w:t>
      </w:r>
      <w:r>
        <w:rPr>
          <w:color w:val="231F20"/>
        </w:rPr>
        <w:t>el</w:t>
      </w:r>
      <w:r>
        <w:rPr>
          <w:color w:val="231F20"/>
          <w:spacing w:val="18"/>
        </w:rPr>
        <w:t> </w:t>
      </w:r>
      <w:r>
        <w:rPr>
          <w:color w:val="231F20"/>
        </w:rPr>
        <w:t>tema</w:t>
      </w:r>
      <w:r>
        <w:rPr>
          <w:color w:val="231F20"/>
          <w:spacing w:val="18"/>
        </w:rPr>
        <w:t> </w:t>
      </w:r>
      <w:r>
        <w:rPr>
          <w:color w:val="231F20"/>
        </w:rPr>
        <w:t>de</w:t>
      </w:r>
    </w:p>
    <w:p>
      <w:pPr>
        <w:pStyle w:val="BodyText"/>
        <w:tabs>
          <w:tab w:pos="659" w:val="left" w:leader="none"/>
        </w:tabs>
        <w:spacing w:line="259" w:lineRule="exact"/>
        <w:ind w:left="108"/>
        <w:rPr>
          <w:sz w:val="13"/>
        </w:rPr>
      </w:pPr>
      <w:r>
        <w:rPr>
          <w:rFonts w:ascii="Times New Roman" w:hAnsi="Times New Roman"/>
          <w:b/>
          <w:color w:val="757D33"/>
          <w:position w:val="7"/>
          <w:sz w:val="20"/>
        </w:rPr>
        <w:t>94</w:t>
        <w:tab/>
      </w:r>
      <w:r>
        <w:rPr>
          <w:color w:val="231F20"/>
        </w:rPr>
        <w:t>los</w:t>
      </w:r>
      <w:r>
        <w:rPr>
          <w:color w:val="231F20"/>
          <w:spacing w:val="-3"/>
        </w:rPr>
        <w:t> </w:t>
      </w:r>
      <w:r>
        <w:rPr>
          <w:color w:val="231F20"/>
        </w:rPr>
        <w:t>valores</w:t>
      </w:r>
      <w:r>
        <w:rPr>
          <w:color w:val="231F20"/>
          <w:spacing w:val="-3"/>
        </w:rPr>
        <w:t> </w:t>
      </w:r>
      <w:r>
        <w:rPr>
          <w:color w:val="231F20"/>
        </w:rPr>
        <w:t>a</w:t>
      </w:r>
      <w:r>
        <w:rPr>
          <w:color w:val="231F20"/>
          <w:spacing w:val="-3"/>
        </w:rPr>
        <w:t> </w:t>
      </w:r>
      <w:r>
        <w:rPr>
          <w:color w:val="231F20"/>
          <w:spacing w:val="2"/>
        </w:rPr>
        <w:t>través</w:t>
      </w:r>
      <w:r>
        <w:rPr>
          <w:color w:val="231F20"/>
          <w:spacing w:val="-3"/>
        </w:rPr>
        <w:t> </w:t>
      </w:r>
      <w:r>
        <w:rPr>
          <w:color w:val="231F20"/>
        </w:rPr>
        <w:t>de</w:t>
      </w:r>
      <w:r>
        <w:rPr>
          <w:color w:val="231F20"/>
          <w:spacing w:val="-3"/>
        </w:rPr>
        <w:t> </w:t>
      </w:r>
      <w:r>
        <w:rPr>
          <w:color w:val="231F20"/>
          <w:spacing w:val="2"/>
        </w:rPr>
        <w:t>las</w:t>
      </w:r>
      <w:r>
        <w:rPr>
          <w:color w:val="231F20"/>
          <w:spacing w:val="-3"/>
        </w:rPr>
        <w:t> </w:t>
      </w:r>
      <w:r>
        <w:rPr>
          <w:color w:val="231F20"/>
          <w:spacing w:val="2"/>
        </w:rPr>
        <w:t>actitudes</w:t>
      </w:r>
      <w:r>
        <w:rPr>
          <w:color w:val="231F20"/>
          <w:spacing w:val="-3"/>
        </w:rPr>
        <w:t> </w:t>
      </w:r>
      <w:r>
        <w:rPr>
          <w:color w:val="231F20"/>
        </w:rPr>
        <w:t>y</w:t>
      </w:r>
      <w:r>
        <w:rPr>
          <w:color w:val="231F20"/>
          <w:spacing w:val="-3"/>
        </w:rPr>
        <w:t> </w:t>
      </w:r>
      <w:r>
        <w:rPr>
          <w:color w:val="231F20"/>
          <w:spacing w:val="2"/>
        </w:rPr>
        <w:t>vivencias</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spacing w:val="4"/>
        </w:rPr>
        <w:t>animales.</w:t>
      </w:r>
      <w:r>
        <w:rPr>
          <w:color w:val="231F20"/>
          <w:spacing w:val="4"/>
          <w:position w:val="7"/>
          <w:sz w:val="13"/>
        </w:rPr>
        <w:t>29</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2"/>
        <w:rPr>
          <w:sz w:val="28"/>
        </w:rPr>
      </w:pPr>
    </w:p>
    <w:p>
      <w:pPr>
        <w:spacing w:line="242" w:lineRule="auto" w:before="0"/>
        <w:ind w:left="859" w:right="165" w:hanging="200"/>
        <w:jc w:val="left"/>
        <w:rPr>
          <w:sz w:val="14"/>
        </w:rPr>
      </w:pPr>
      <w:r>
        <w:rPr>
          <w:color w:val="231F20"/>
          <w:spacing w:val="3"/>
          <w:sz w:val="14"/>
        </w:rPr>
        <w:t>29 </w:t>
      </w:r>
      <w:r>
        <w:rPr>
          <w:color w:val="231F20"/>
          <w:spacing w:val="2"/>
          <w:sz w:val="14"/>
        </w:rPr>
        <w:t>Aurora </w:t>
      </w:r>
      <w:r>
        <w:rPr>
          <w:color w:val="231F20"/>
          <w:spacing w:val="3"/>
          <w:sz w:val="14"/>
        </w:rPr>
        <w:t>Maura Ocampo </w:t>
      </w:r>
      <w:r>
        <w:rPr>
          <w:color w:val="231F20"/>
          <w:sz w:val="14"/>
        </w:rPr>
        <w:t>y </w:t>
      </w:r>
      <w:r>
        <w:rPr>
          <w:color w:val="231F20"/>
          <w:spacing w:val="4"/>
          <w:sz w:val="14"/>
        </w:rPr>
        <w:t>Myriam </w:t>
      </w:r>
      <w:r>
        <w:rPr>
          <w:color w:val="231F20"/>
          <w:spacing w:val="3"/>
          <w:sz w:val="14"/>
        </w:rPr>
        <w:t>Jarmy Sumano </w:t>
      </w:r>
      <w:r>
        <w:rPr>
          <w:color w:val="231F20"/>
          <w:sz w:val="14"/>
        </w:rPr>
        <w:t>(colab.),  </w:t>
      </w:r>
      <w:r>
        <w:rPr>
          <w:i/>
          <w:color w:val="231F20"/>
          <w:spacing w:val="3"/>
          <w:sz w:val="14"/>
        </w:rPr>
        <w:t>Diccionario </w:t>
      </w:r>
      <w:r>
        <w:rPr>
          <w:i/>
          <w:color w:val="231F20"/>
          <w:sz w:val="14"/>
        </w:rPr>
        <w:t>de  </w:t>
      </w:r>
      <w:r>
        <w:rPr>
          <w:i/>
          <w:color w:val="231F20"/>
          <w:spacing w:val="3"/>
          <w:sz w:val="14"/>
        </w:rPr>
        <w:t>escritores mexicanos </w:t>
      </w:r>
      <w:r>
        <w:rPr>
          <w:i/>
          <w:color w:val="231F20"/>
          <w:spacing w:val="2"/>
          <w:sz w:val="14"/>
        </w:rPr>
        <w:t>del  </w:t>
      </w:r>
      <w:r>
        <w:rPr>
          <w:i/>
          <w:color w:val="231F20"/>
          <w:spacing w:val="2"/>
          <w:sz w:val="14"/>
        </w:rPr>
        <w:t>siglo </w:t>
      </w:r>
      <w:r>
        <w:rPr>
          <w:rFonts w:ascii="Georgia" w:hAnsi="Georgia"/>
          <w:i/>
          <w:color w:val="231F20"/>
          <w:spacing w:val="5"/>
          <w:sz w:val="16"/>
        </w:rPr>
        <w:t>xx</w:t>
      </w:r>
      <w:r>
        <w:rPr>
          <w:i/>
          <w:color w:val="231F20"/>
          <w:spacing w:val="5"/>
          <w:sz w:val="14"/>
        </w:rPr>
        <w:t>: </w:t>
      </w:r>
      <w:r>
        <w:rPr>
          <w:i/>
          <w:color w:val="231F20"/>
          <w:spacing w:val="3"/>
          <w:sz w:val="14"/>
        </w:rPr>
        <w:t>desde las generaciones </w:t>
      </w:r>
      <w:r>
        <w:rPr>
          <w:i/>
          <w:color w:val="231F20"/>
          <w:spacing w:val="2"/>
          <w:sz w:val="14"/>
        </w:rPr>
        <w:t>del </w:t>
      </w:r>
      <w:r>
        <w:rPr>
          <w:i/>
          <w:color w:val="231F20"/>
          <w:spacing w:val="3"/>
          <w:sz w:val="14"/>
        </w:rPr>
        <w:t>Ateneo </w:t>
      </w:r>
      <w:r>
        <w:rPr>
          <w:i/>
          <w:color w:val="231F20"/>
          <w:sz w:val="14"/>
        </w:rPr>
        <w:t>y </w:t>
      </w:r>
      <w:r>
        <w:rPr>
          <w:i/>
          <w:color w:val="231F20"/>
          <w:spacing w:val="3"/>
          <w:sz w:val="14"/>
        </w:rPr>
        <w:t>novelistas </w:t>
      </w:r>
      <w:r>
        <w:rPr>
          <w:i/>
          <w:color w:val="231F20"/>
          <w:sz w:val="14"/>
        </w:rPr>
        <w:t>de la </w:t>
      </w:r>
      <w:r>
        <w:rPr>
          <w:i/>
          <w:color w:val="231F20"/>
          <w:spacing w:val="3"/>
          <w:sz w:val="14"/>
        </w:rPr>
        <w:t>Revolución hasta nuestros días</w:t>
      </w:r>
      <w:r>
        <w:rPr>
          <w:color w:val="231F20"/>
          <w:spacing w:val="3"/>
          <w:sz w:val="14"/>
        </w:rPr>
        <w:t>, </w:t>
      </w:r>
      <w:r>
        <w:rPr>
          <w:color w:val="231F20"/>
          <w:sz w:val="14"/>
        </w:rPr>
        <w:t>p. </w:t>
      </w:r>
      <w:r>
        <w:rPr>
          <w:color w:val="231F20"/>
          <w:spacing w:val="1"/>
          <w:sz w:val="14"/>
        </w:rPr>
        <w:t> </w:t>
      </w:r>
      <w:r>
        <w:rPr>
          <w:color w:val="231F20"/>
          <w:spacing w:val="5"/>
          <w:sz w:val="14"/>
        </w:rPr>
        <w:t>123.</w:t>
      </w:r>
    </w:p>
    <w:p>
      <w:pPr>
        <w:pStyle w:val="BodyText"/>
        <w:rPr>
          <w:sz w:val="20"/>
        </w:rPr>
      </w:pPr>
    </w:p>
    <w:p>
      <w:pPr>
        <w:pStyle w:val="BodyText"/>
        <w:spacing w:before="10"/>
        <w:rPr>
          <w:sz w:val="20"/>
        </w:rPr>
      </w:pPr>
    </w:p>
    <w:p>
      <w:pPr>
        <w:spacing w:before="1"/>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spacing w:before="7"/>
        <w:rPr>
          <w:sz w:val="23"/>
        </w:rPr>
      </w:pPr>
    </w:p>
    <w:p>
      <w:pPr>
        <w:pStyle w:val="Heading3"/>
        <w:spacing w:line="283" w:lineRule="auto"/>
        <w:ind w:left="2369" w:right="2867"/>
        <w:jc w:val="center"/>
        <w:rPr>
          <w:sz w:val="16"/>
        </w:rPr>
      </w:pPr>
      <w:r>
        <w:rPr>
          <w:color w:val="757D33"/>
          <w:w w:val="95"/>
        </w:rPr>
        <w:t>Adelina Zendejas </w:t>
      </w:r>
      <w:r>
        <w:rPr>
          <w:color w:val="757D33"/>
        </w:rPr>
        <w:t>(1906-1993)</w:t>
      </w:r>
      <w:r>
        <w:rPr>
          <w:color w:val="757D33"/>
          <w:position w:val="9"/>
          <w:sz w:val="16"/>
        </w:rPr>
        <w:t>30</w:t>
      </w:r>
    </w:p>
    <w:p>
      <w:pPr>
        <w:pStyle w:val="BodyText"/>
        <w:spacing w:before="10"/>
        <w:rPr>
          <w:rFonts w:ascii="Times New Roman"/>
          <w:b/>
          <w:sz w:val="19"/>
        </w:rPr>
      </w:pPr>
      <w:r>
        <w:rPr/>
        <w:pict>
          <v:group style="position:absolute;margin-left:203.653397pt;margin-top:13.412149pt;width:60.8pt;height:31.2pt;mso-position-horizontal-relative:page;mso-position-vertical-relative:paragraph;z-index:3256;mso-wrap-distance-left:0;mso-wrap-distance-right:0" coordorigin="4073,268" coordsize="1216,624">
            <v:shape style="position:absolute;left:4596;top:268;width:693;height:492" coordorigin="4596,268" coordsize="693,492" path="m4924,650l4884,650,4865,656,4845,663,4827,673,4812,690,4824,699,4845,711,4863,727,4867,751,4915,760,4964,755,4984,743,4923,743,4882,742,4886,734,4896,733,4906,732,4910,728,4888,722,4868,712,4850,701,4833,689,4861,668,4897,662,4940,662,4934,656,4924,650xm4897,603l4803,603,4885,612,4951,640,4984,661,4999,673,5005,685,4993,717,4963,736,4923,743,4984,743,5004,732,5029,689,5102,689,5171,680,5199,671,5104,671,5057,666,5013,653,4976,633,4964,619,4944,619,4897,603xm4940,662l4897,662,4930,672,4952,698,4950,674,4940,662xm4816,591l4745,595,4680,613,4627,645,4596,693,4621,674,4650,661,4685,653,4725,650,4745,650,4749,645,4752,642,4666,642,4725,614,4803,603,4897,603,4885,599,4816,591xm5102,689l5029,689,5101,689,5102,689xm4745,650l4725,650,4728,666,4716,666,4718,681,4763,684,4797,672,4736,672,4739,660,4743,652,4745,650xm4888,639l4848,642,4810,654,4772,666,4736,672,4797,672,4801,671,4839,655,4884,650,4924,650,4911,644,4888,639xm5289,629l5229,650,5204,657,5187,661,5172,663,5151,666,5104,671,5199,671,5235,659,5289,629xm4737,634l4714,635,4690,639,4666,642,4752,642,4758,637,4737,634xm5162,268l5168,280,5172,290,5174,302,5173,319,5148,356,5096,373,5031,384,4966,405,4923,447,4904,504,4910,565,4944,619,4964,619,4943,595,4923,545,4922,491,4944,444,4995,411,5057,407,5091,407,5078,401,5047,393,5097,383,5143,369,5176,342,5185,295,5197,295,5194,287,5162,268xm5021,471l4994,480,4974,501,4963,529,4966,561,4991,597,5032,612,5080,608,5116,592,5032,592,5011,591,4994,581,4982,567,4977,553,4986,506,5020,487,5068,487,5066,484,5021,471xm5030,529l5013,539,5005,560,5007,570,5012,580,5021,588,5032,592,5116,592,5121,590,5065,590,5033,583,5026,579,5019,569,5018,561,5018,546,5026,538,5049,538,5047,533,5030,529xm5091,407l5057,407,5110,433,5136,490,5128,541,5101,575,5065,590,5121,590,5126,587,5151,563,5131,563,5145,535,5149,500,5144,466,5132,440,5202,440,5205,434,5174,434,5159,432,5147,430,5124,422,5102,412,5091,407xm5049,538l5026,538,5049,542,5046,555,5042,566,5075,556,5070,556,5055,555,5049,538xm5202,440l5132,440,5157,462,5166,497,5157,534,5131,563,5151,563,5162,552,5179,503,5169,444,5195,444,5201,441,5202,440xm5068,487l5020,487,5056,495,5072,529,5072,533,5072,544,5070,556,5075,556,5079,554,5086,519,5068,487xm5195,444l5169,444,5181,445,5192,445,5195,444xm5197,295l5185,295,5197,318,5197,347,5187,372,5169,385,5176,398,5187,409,5196,418,5196,428,5188,433,5174,434,5205,434,5207,432,5207,420,5201,409,5188,393,5209,361,5210,322,5197,295xe" filled="true" fillcolor="#757d33" stroked="false">
              <v:path arrowok="t"/>
              <v:fill type="solid"/>
            </v:shape>
            <v:shape style="position:absolute;left:4073;top:399;width:693;height:492" coordorigin="4073,399" coordsize="693,492" path="m4358,820l4333,820,4358,863,4398,886,4447,891,4495,882,4496,874,4438,874,4399,867,4369,848,4358,820xm4515,793l4465,793,4500,799,4529,820,4512,832,4494,844,4474,853,4451,859,4456,864,4466,864,4476,866,4479,873,4438,874,4496,874,4498,858,4517,842,4538,831,4549,821,4534,805,4516,794,4515,793xm4474,770l4451,775,4428,787,4412,805,4409,829,4432,804,4465,793,4515,793,4497,787,4477,782,4540,782,4513,773,4474,770xm4738,782l4636,782,4677,784,4711,792,4741,806,4766,824,4738,782xm4073,760l4127,791,4191,811,4261,821,4358,820,4356,816,4363,804,4365,802,4258,802,4210,798,4189,795,4174,792,4158,788,4133,782,4073,760xm4540,782l4477,782,4522,787,4561,802,4599,815,4644,813,4645,803,4626,803,4590,797,4552,785,4540,782xm4624,765l4604,768,4613,777,4619,783,4623,791,4626,803,4645,803,4646,797,4634,797,4636,782,4738,782,4734,777,4730,774,4696,774,4672,770,4648,767,4624,765xm4398,538l4305,538,4367,542,4418,575,4440,622,4438,676,4419,727,4386,764,4348,785,4305,798,4258,802,4365,802,4377,792,4411,771,4460,750,4418,750,4452,696,4458,635,4439,579,4398,538xm4647,735l4558,735,4637,745,4696,774,4730,774,4682,744,4647,735xm4545,722l4477,730,4418,750,4460,750,4477,743,4558,735,4647,735,4616,726,4545,722xm4225,575l4192,575,4182,634,4200,683,4236,719,4282,739,4330,743,4371,728,4374,723,4329,723,4336,721,4296,721,4261,706,4252,694,4231,694,4205,665,4196,628,4204,593,4225,575xm4374,618l4342,618,4376,637,4385,684,4379,698,4368,712,4351,722,4329,723,4374,723,4396,692,4398,660,4388,632,4374,618xm4348,669l4336,669,4344,678,4344,692,4343,701,4336,710,4329,714,4296,721,4336,721,4341,719,4350,711,4355,701,4357,691,4349,670,4348,669xm4340,602l4296,615,4275,651,4283,686,4320,697,4316,687,4292,687,4290,675,4289,665,4289,660,4305,626,4342,618,4374,618,4368,611,4340,602xm4249,571l4229,571,4218,597,4213,631,4217,667,4231,694,4252,694,4234,672,4226,622,4249,571xm4331,660l4314,665,4306,686,4292,687,4316,687,4316,686,4312,673,4336,669,4348,669,4331,660xm4200,399l4168,418,4152,453,4153,492,4174,524,4160,541,4155,551,4155,563,4161,572,4170,576,4181,577,4192,575,4225,575,4229,571,4249,571,4251,565,4188,565,4174,565,4165,559,4166,550,4175,540,4186,529,4192,516,4174,503,4164,478,4164,450,4176,426,4189,426,4190,421,4194,411,4200,399xm4189,426l4176,426,4185,473,4218,500,4265,515,4314,524,4284,532,4260,543,4238,554,4214,561,4203,563,4188,565,4251,565,4252,564,4305,538,4398,538,4396,536,4331,516,4265,504,4213,488,4189,450,4188,433,4189,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140"/>
        <w:jc w:val="both"/>
      </w:pPr>
      <w:r>
        <w:rPr>
          <w:color w:val="757D33"/>
          <w:w w:val="130"/>
        </w:rPr>
        <w:t>Nació </w:t>
      </w:r>
      <w:r>
        <w:rPr>
          <w:color w:val="757D33"/>
          <w:w w:val="105"/>
        </w:rPr>
        <w:t>en </w:t>
      </w:r>
      <w:r>
        <w:rPr>
          <w:color w:val="757D33"/>
          <w:w w:val="130"/>
        </w:rPr>
        <w:t>la ciudad </w:t>
      </w:r>
      <w:r>
        <w:rPr>
          <w:color w:val="231F20"/>
          <w:w w:val="105"/>
        </w:rPr>
        <w:t>de Toluca el 16 de diciembre de 1909.</w:t>
      </w:r>
    </w:p>
    <w:p>
      <w:pPr>
        <w:pStyle w:val="BodyText"/>
        <w:spacing w:line="278" w:lineRule="auto" w:before="42"/>
        <w:ind w:left="140" w:right="639" w:firstLine="300"/>
        <w:jc w:val="both"/>
      </w:pPr>
      <w:r>
        <w:rPr>
          <w:color w:val="231F20"/>
          <w:spacing w:val="3"/>
        </w:rPr>
        <w:t>Maestra, </w:t>
      </w:r>
      <w:r>
        <w:rPr>
          <w:color w:val="231F20"/>
          <w:spacing w:val="2"/>
        </w:rPr>
        <w:t>periodista, </w:t>
      </w:r>
      <w:r>
        <w:rPr>
          <w:color w:val="231F20"/>
        </w:rPr>
        <w:t>defensora de mujeres y niños; </w:t>
      </w:r>
      <w:r>
        <w:rPr>
          <w:color w:val="231F20"/>
          <w:spacing w:val="2"/>
        </w:rPr>
        <w:t>fue </w:t>
      </w:r>
      <w:r>
        <w:rPr>
          <w:color w:val="231F20"/>
        </w:rPr>
        <w:t>hija de </w:t>
      </w:r>
      <w:r>
        <w:rPr>
          <w:color w:val="231F20"/>
          <w:spacing w:val="2"/>
        </w:rPr>
        <w:t>Carmen </w:t>
      </w:r>
      <w:r>
        <w:rPr>
          <w:color w:val="231F20"/>
        </w:rPr>
        <w:t>Gómez y Manuel Zendejas </w:t>
      </w:r>
      <w:r>
        <w:rPr>
          <w:color w:val="231F20"/>
          <w:spacing w:val="4"/>
        </w:rPr>
        <w:t>Martínez, </w:t>
      </w:r>
      <w:r>
        <w:rPr>
          <w:color w:val="231F20"/>
        </w:rPr>
        <w:t>éste, pionero de la lucha por la nacionalización de los</w:t>
      </w:r>
      <w:r>
        <w:rPr>
          <w:color w:val="231F20"/>
          <w:spacing w:val="31"/>
        </w:rPr>
        <w:t> </w:t>
      </w:r>
      <w:r>
        <w:rPr>
          <w:color w:val="231F20"/>
          <w:spacing w:val="3"/>
        </w:rPr>
        <w:t>ferrocarriles.</w:t>
      </w:r>
    </w:p>
    <w:p>
      <w:pPr>
        <w:pStyle w:val="BodyText"/>
        <w:spacing w:line="250" w:lineRule="exact" w:before="1"/>
        <w:ind w:left="440"/>
      </w:pPr>
      <w:r>
        <w:rPr>
          <w:color w:val="231F20"/>
        </w:rPr>
        <w:t>En su infancia padeció hambre. Su padre, obrero, fue arrestado</w:t>
      </w:r>
    </w:p>
    <w:p>
      <w:pPr>
        <w:pStyle w:val="BodyText"/>
        <w:spacing w:line="308" w:lineRule="exact"/>
        <w:ind w:left="140"/>
        <w:jc w:val="both"/>
        <w:rPr>
          <w:rFonts w:ascii="Times New Roman" w:hAnsi="Times New Roman"/>
          <w:b/>
          <w:sz w:val="20"/>
        </w:rPr>
      </w:pPr>
      <w:r>
        <w:rPr>
          <w:color w:val="231F20"/>
        </w:rPr>
        <w:t>en varias ocasiones por sus ideas políticas, y esto sembró en ella la          </w:t>
      </w:r>
      <w:r>
        <w:rPr>
          <w:rFonts w:ascii="Times New Roman" w:hAnsi="Times New Roman"/>
          <w:b/>
          <w:color w:val="757D33"/>
          <w:position w:val="8"/>
          <w:sz w:val="20"/>
        </w:rPr>
        <w:t>95</w:t>
      </w:r>
    </w:p>
    <w:p>
      <w:pPr>
        <w:pStyle w:val="BodyText"/>
        <w:spacing w:line="278" w:lineRule="auto" w:before="42"/>
        <w:ind w:left="140" w:right="637"/>
        <w:jc w:val="both"/>
      </w:pPr>
      <w:r>
        <w:rPr>
          <w:color w:val="231F20"/>
        </w:rPr>
        <w:t>necesidad de luchar contra las injusticias que sufrían los sectores más pobres. Pese a la carencia económica, Adelina asistió a la escuela y alcanzó el grado de bachiller en una época en que las mujeres estu- diantes eran minoría. Con esa preparación ejerció como maestra desde los 18 años.</w:t>
      </w:r>
    </w:p>
    <w:p>
      <w:pPr>
        <w:spacing w:line="278" w:lineRule="auto" w:before="1"/>
        <w:ind w:left="139" w:right="637" w:firstLine="300"/>
        <w:jc w:val="both"/>
        <w:rPr>
          <w:sz w:val="22"/>
        </w:rPr>
      </w:pPr>
      <w:r>
        <w:rPr>
          <w:color w:val="231F20"/>
          <w:sz w:val="22"/>
        </w:rPr>
        <w:t>Un año después </w:t>
      </w:r>
      <w:r>
        <w:rPr>
          <w:color w:val="231F20"/>
          <w:spacing w:val="2"/>
          <w:sz w:val="22"/>
        </w:rPr>
        <w:t>ingresó </w:t>
      </w:r>
      <w:r>
        <w:rPr>
          <w:color w:val="231F20"/>
          <w:sz w:val="22"/>
        </w:rPr>
        <w:t>en la </w:t>
      </w:r>
      <w:r>
        <w:rPr>
          <w:color w:val="231F20"/>
          <w:spacing w:val="2"/>
          <w:sz w:val="22"/>
        </w:rPr>
        <w:t>Facultad </w:t>
      </w:r>
      <w:r>
        <w:rPr>
          <w:color w:val="231F20"/>
          <w:sz w:val="22"/>
        </w:rPr>
        <w:t>de Filosofía y </w:t>
      </w:r>
      <w:r>
        <w:rPr>
          <w:color w:val="231F20"/>
          <w:spacing w:val="4"/>
          <w:sz w:val="22"/>
        </w:rPr>
        <w:t>Letras </w:t>
      </w:r>
      <w:r>
        <w:rPr>
          <w:color w:val="231F20"/>
          <w:sz w:val="22"/>
        </w:rPr>
        <w:t>de     la unam, donde </w:t>
      </w:r>
      <w:r>
        <w:rPr>
          <w:color w:val="231F20"/>
          <w:spacing w:val="3"/>
          <w:sz w:val="22"/>
        </w:rPr>
        <w:t>alcanzó </w:t>
      </w:r>
      <w:r>
        <w:rPr>
          <w:color w:val="231F20"/>
          <w:sz w:val="22"/>
        </w:rPr>
        <w:t>el </w:t>
      </w:r>
      <w:r>
        <w:rPr>
          <w:color w:val="231F20"/>
          <w:spacing w:val="2"/>
          <w:sz w:val="22"/>
        </w:rPr>
        <w:t>grado </w:t>
      </w:r>
      <w:r>
        <w:rPr>
          <w:color w:val="231F20"/>
          <w:sz w:val="22"/>
        </w:rPr>
        <w:t>de doctora en </w:t>
      </w:r>
      <w:r>
        <w:rPr>
          <w:color w:val="231F20"/>
          <w:spacing w:val="2"/>
          <w:sz w:val="22"/>
        </w:rPr>
        <w:t>Filosofía. </w:t>
      </w:r>
      <w:r>
        <w:rPr>
          <w:color w:val="231F20"/>
          <w:sz w:val="22"/>
        </w:rPr>
        <w:t>Inició su labor como </w:t>
      </w:r>
      <w:r>
        <w:rPr>
          <w:color w:val="231F20"/>
          <w:spacing w:val="2"/>
          <w:sz w:val="22"/>
        </w:rPr>
        <w:t>periodista </w:t>
      </w:r>
      <w:r>
        <w:rPr>
          <w:color w:val="231F20"/>
          <w:sz w:val="22"/>
        </w:rPr>
        <w:t>en </w:t>
      </w:r>
      <w:r>
        <w:rPr>
          <w:i/>
          <w:color w:val="231F20"/>
          <w:sz w:val="22"/>
        </w:rPr>
        <w:t>El Universal Gráfico</w:t>
      </w:r>
      <w:r>
        <w:rPr>
          <w:color w:val="231F20"/>
          <w:sz w:val="22"/>
        </w:rPr>
        <w:t>. </w:t>
      </w:r>
      <w:r>
        <w:rPr>
          <w:color w:val="231F20"/>
          <w:spacing w:val="3"/>
          <w:sz w:val="22"/>
        </w:rPr>
        <w:t>Más </w:t>
      </w:r>
      <w:r>
        <w:rPr>
          <w:color w:val="231F20"/>
          <w:sz w:val="22"/>
        </w:rPr>
        <w:t>adelante cola- boró en otros medios como </w:t>
      </w:r>
      <w:r>
        <w:rPr>
          <w:i/>
          <w:color w:val="231F20"/>
          <w:sz w:val="22"/>
        </w:rPr>
        <w:t>El Nacional</w:t>
      </w:r>
      <w:r>
        <w:rPr>
          <w:color w:val="231F20"/>
          <w:sz w:val="22"/>
        </w:rPr>
        <w:t>, </w:t>
      </w:r>
      <w:r>
        <w:rPr>
          <w:i/>
          <w:color w:val="231F20"/>
          <w:sz w:val="22"/>
        </w:rPr>
        <w:t>Excélsior</w:t>
      </w:r>
      <w:r>
        <w:rPr>
          <w:color w:val="231F20"/>
          <w:sz w:val="22"/>
        </w:rPr>
        <w:t>, </w:t>
      </w:r>
      <w:r>
        <w:rPr>
          <w:i/>
          <w:color w:val="231F20"/>
          <w:spacing w:val="3"/>
          <w:sz w:val="22"/>
        </w:rPr>
        <w:t>Últimas </w:t>
      </w:r>
      <w:r>
        <w:rPr>
          <w:i/>
          <w:color w:val="231F20"/>
          <w:spacing w:val="2"/>
          <w:sz w:val="22"/>
        </w:rPr>
        <w:t>Noticias</w:t>
      </w:r>
      <w:r>
        <w:rPr>
          <w:color w:val="231F20"/>
          <w:spacing w:val="2"/>
          <w:sz w:val="22"/>
        </w:rPr>
        <w:t>, </w:t>
      </w:r>
      <w:r>
        <w:rPr>
          <w:i/>
          <w:color w:val="231F20"/>
          <w:spacing w:val="2"/>
          <w:sz w:val="22"/>
        </w:rPr>
        <w:t>México </w:t>
      </w:r>
      <w:r>
        <w:rPr>
          <w:i/>
          <w:color w:val="231F20"/>
          <w:spacing w:val="3"/>
          <w:sz w:val="22"/>
        </w:rPr>
        <w:t>en </w:t>
      </w:r>
      <w:r>
        <w:rPr>
          <w:i/>
          <w:color w:val="231F20"/>
          <w:sz w:val="22"/>
        </w:rPr>
        <w:t>la Cultura, Siempre!</w:t>
      </w:r>
      <w:r>
        <w:rPr>
          <w:color w:val="231F20"/>
          <w:sz w:val="22"/>
        </w:rPr>
        <w:t>, </w:t>
      </w:r>
      <w:r>
        <w:rPr>
          <w:i/>
          <w:color w:val="231F20"/>
          <w:spacing w:val="2"/>
          <w:sz w:val="22"/>
        </w:rPr>
        <w:t>Senda Nueva </w:t>
      </w:r>
      <w:r>
        <w:rPr>
          <w:color w:val="231F20"/>
          <w:sz w:val="22"/>
        </w:rPr>
        <w:t>y </w:t>
      </w:r>
      <w:r>
        <w:rPr>
          <w:i/>
          <w:color w:val="231F20"/>
          <w:sz w:val="22"/>
        </w:rPr>
        <w:t>El Hogar</w:t>
      </w:r>
      <w:r>
        <w:rPr>
          <w:color w:val="231F20"/>
          <w:sz w:val="22"/>
        </w:rPr>
        <w:t>. También fundó dos </w:t>
      </w:r>
      <w:r>
        <w:rPr>
          <w:color w:val="231F20"/>
          <w:spacing w:val="2"/>
          <w:sz w:val="22"/>
        </w:rPr>
        <w:t>revistas: </w:t>
      </w:r>
      <w:r>
        <w:rPr>
          <w:i/>
          <w:color w:val="231F20"/>
          <w:spacing w:val="3"/>
          <w:sz w:val="22"/>
        </w:rPr>
        <w:t>Magisterio </w:t>
      </w:r>
      <w:r>
        <w:rPr>
          <w:color w:val="231F20"/>
          <w:sz w:val="22"/>
        </w:rPr>
        <w:t>y </w:t>
      </w:r>
      <w:r>
        <w:rPr>
          <w:i/>
          <w:color w:val="231F20"/>
          <w:spacing w:val="3"/>
          <w:sz w:val="22"/>
        </w:rPr>
        <w:t>La </w:t>
      </w:r>
      <w:r>
        <w:rPr>
          <w:i/>
          <w:color w:val="231F20"/>
          <w:spacing w:val="7"/>
          <w:sz w:val="22"/>
        </w:rPr>
        <w:t> </w:t>
      </w:r>
      <w:r>
        <w:rPr>
          <w:i/>
          <w:color w:val="231F20"/>
          <w:spacing w:val="2"/>
          <w:sz w:val="22"/>
        </w:rPr>
        <w:t>maestra</w:t>
      </w:r>
      <w:r>
        <w:rPr>
          <w:color w:val="231F20"/>
          <w:spacing w:val="2"/>
          <w:sz w:val="22"/>
        </w:rPr>
        <w:t>.</w:t>
      </w:r>
    </w:p>
    <w:p>
      <w:pPr>
        <w:pStyle w:val="BodyText"/>
        <w:spacing w:line="278" w:lineRule="auto" w:before="1"/>
        <w:ind w:left="139" w:right="638" w:firstLine="300"/>
        <w:jc w:val="both"/>
      </w:pPr>
      <w:r>
        <w:rPr>
          <w:color w:val="231F20"/>
          <w:spacing w:val="2"/>
          <w:w w:val="105"/>
        </w:rPr>
        <w:t>En</w:t>
      </w:r>
      <w:r>
        <w:rPr>
          <w:color w:val="231F20"/>
          <w:spacing w:val="-12"/>
          <w:w w:val="105"/>
        </w:rPr>
        <w:t> </w:t>
      </w:r>
      <w:r>
        <w:rPr>
          <w:color w:val="231F20"/>
          <w:spacing w:val="4"/>
          <w:w w:val="105"/>
        </w:rPr>
        <w:t>1976</w:t>
      </w:r>
      <w:r>
        <w:rPr>
          <w:color w:val="231F20"/>
          <w:spacing w:val="-12"/>
          <w:w w:val="105"/>
        </w:rPr>
        <w:t> </w:t>
      </w:r>
      <w:r>
        <w:rPr>
          <w:color w:val="231F20"/>
          <w:w w:val="105"/>
        </w:rPr>
        <w:t>creó,</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periódico</w:t>
      </w:r>
      <w:r>
        <w:rPr>
          <w:color w:val="231F20"/>
          <w:spacing w:val="-11"/>
          <w:w w:val="105"/>
        </w:rPr>
        <w:t> </w:t>
      </w:r>
      <w:r>
        <w:rPr>
          <w:i/>
          <w:color w:val="231F20"/>
          <w:w w:val="105"/>
        </w:rPr>
        <w:t>El</w:t>
      </w:r>
      <w:r>
        <w:rPr>
          <w:i/>
          <w:color w:val="231F20"/>
          <w:spacing w:val="-12"/>
          <w:w w:val="105"/>
        </w:rPr>
        <w:t> </w:t>
      </w:r>
      <w:r>
        <w:rPr>
          <w:i/>
          <w:color w:val="231F20"/>
          <w:w w:val="105"/>
        </w:rPr>
        <w:t>Día</w:t>
      </w:r>
      <w:r>
        <w:rPr>
          <w:color w:val="231F20"/>
          <w:w w:val="105"/>
        </w:rPr>
        <w:t>,</w:t>
      </w:r>
      <w:r>
        <w:rPr>
          <w:color w:val="231F20"/>
          <w:spacing w:val="-12"/>
          <w:w w:val="105"/>
        </w:rPr>
        <w:t> </w:t>
      </w:r>
      <w:r>
        <w:rPr>
          <w:color w:val="231F20"/>
          <w:w w:val="105"/>
        </w:rPr>
        <w:t>la</w:t>
      </w:r>
      <w:r>
        <w:rPr>
          <w:color w:val="231F20"/>
          <w:spacing w:val="-12"/>
          <w:w w:val="105"/>
        </w:rPr>
        <w:t> </w:t>
      </w:r>
      <w:r>
        <w:rPr>
          <w:color w:val="231F20"/>
          <w:w w:val="105"/>
        </w:rPr>
        <w:t>columna</w:t>
      </w:r>
      <w:r>
        <w:rPr>
          <w:color w:val="231F20"/>
          <w:spacing w:val="-12"/>
          <w:w w:val="105"/>
        </w:rPr>
        <w:t> </w:t>
      </w:r>
      <w:r>
        <w:rPr>
          <w:color w:val="231F20"/>
          <w:spacing w:val="2"/>
          <w:w w:val="105"/>
        </w:rPr>
        <w:t>“Ellas</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vida”, </w:t>
      </w:r>
      <w:r>
        <w:rPr>
          <w:color w:val="231F20"/>
          <w:spacing w:val="-3"/>
          <w:w w:val="105"/>
        </w:rPr>
        <w:t>donde</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pseudónimo</w:t>
      </w:r>
      <w:r>
        <w:rPr>
          <w:color w:val="231F20"/>
          <w:spacing w:val="-18"/>
          <w:w w:val="105"/>
        </w:rPr>
        <w:t> </w:t>
      </w:r>
      <w:r>
        <w:rPr>
          <w:color w:val="231F20"/>
          <w:w w:val="105"/>
        </w:rPr>
        <w:t>de</w:t>
      </w:r>
      <w:r>
        <w:rPr>
          <w:color w:val="231F20"/>
          <w:spacing w:val="-17"/>
          <w:w w:val="105"/>
        </w:rPr>
        <w:t> </w:t>
      </w:r>
      <w:r>
        <w:rPr>
          <w:i/>
          <w:color w:val="231F20"/>
          <w:spacing w:val="-3"/>
          <w:w w:val="105"/>
        </w:rPr>
        <w:t>Yolia</w:t>
      </w:r>
      <w:r>
        <w:rPr>
          <w:i/>
          <w:color w:val="231F20"/>
          <w:spacing w:val="-18"/>
          <w:w w:val="105"/>
        </w:rPr>
        <w:t> </w:t>
      </w:r>
      <w:r>
        <w:rPr>
          <w:color w:val="231F20"/>
          <w:w w:val="105"/>
        </w:rPr>
        <w:t>escribió</w:t>
      </w:r>
      <w:r>
        <w:rPr>
          <w:color w:val="231F20"/>
          <w:spacing w:val="-18"/>
          <w:w w:val="105"/>
        </w:rPr>
        <w:t> </w:t>
      </w:r>
      <w:r>
        <w:rPr>
          <w:color w:val="231F20"/>
          <w:w w:val="105"/>
        </w:rPr>
        <w:t>sobre</w:t>
      </w:r>
      <w:r>
        <w:rPr>
          <w:color w:val="231F20"/>
          <w:spacing w:val="-18"/>
          <w:w w:val="105"/>
        </w:rPr>
        <w:t> </w:t>
      </w:r>
      <w:r>
        <w:rPr>
          <w:color w:val="231F20"/>
          <w:w w:val="105"/>
        </w:rPr>
        <w:t>la</w:t>
      </w:r>
      <w:r>
        <w:rPr>
          <w:color w:val="231F20"/>
          <w:spacing w:val="-18"/>
          <w:w w:val="105"/>
        </w:rPr>
        <w:t> </w:t>
      </w:r>
      <w:r>
        <w:rPr>
          <w:color w:val="231F20"/>
          <w:w w:val="105"/>
        </w:rPr>
        <w:t>condición</w:t>
      </w:r>
      <w:r>
        <w:rPr>
          <w:color w:val="231F20"/>
          <w:spacing w:val="-18"/>
          <w:w w:val="105"/>
        </w:rPr>
        <w:t> </w:t>
      </w:r>
      <w:r>
        <w:rPr>
          <w:color w:val="231F20"/>
          <w:w w:val="105"/>
        </w:rPr>
        <w:t>social de </w:t>
      </w:r>
      <w:r>
        <w:rPr>
          <w:color w:val="231F20"/>
          <w:spacing w:val="2"/>
          <w:w w:val="105"/>
        </w:rPr>
        <w:t>las </w:t>
      </w:r>
      <w:r>
        <w:rPr>
          <w:color w:val="231F20"/>
          <w:w w:val="105"/>
        </w:rPr>
        <w:t>mujeres y la inequidad de género, revelando un mundo de discriminación,</w:t>
      </w:r>
      <w:r>
        <w:rPr>
          <w:color w:val="231F20"/>
          <w:spacing w:val="-23"/>
          <w:w w:val="105"/>
        </w:rPr>
        <w:t> </w:t>
      </w:r>
      <w:r>
        <w:rPr>
          <w:color w:val="231F20"/>
          <w:spacing w:val="2"/>
          <w:w w:val="105"/>
        </w:rPr>
        <w:t>falta</w:t>
      </w:r>
      <w:r>
        <w:rPr>
          <w:color w:val="231F20"/>
          <w:spacing w:val="-23"/>
          <w:w w:val="105"/>
        </w:rPr>
        <w:t> </w:t>
      </w:r>
      <w:r>
        <w:rPr>
          <w:color w:val="231F20"/>
          <w:w w:val="105"/>
        </w:rPr>
        <w:t>de</w:t>
      </w:r>
      <w:r>
        <w:rPr>
          <w:color w:val="231F20"/>
          <w:spacing w:val="-23"/>
          <w:w w:val="105"/>
        </w:rPr>
        <w:t> </w:t>
      </w:r>
      <w:r>
        <w:rPr>
          <w:color w:val="231F20"/>
          <w:w w:val="105"/>
        </w:rPr>
        <w:t>oportunidades</w:t>
      </w:r>
      <w:r>
        <w:rPr>
          <w:color w:val="231F20"/>
          <w:spacing w:val="-23"/>
          <w:w w:val="105"/>
        </w:rPr>
        <w:t> </w:t>
      </w:r>
      <w:r>
        <w:rPr>
          <w:color w:val="231F20"/>
          <w:w w:val="105"/>
        </w:rPr>
        <w:t>y</w:t>
      </w:r>
      <w:r>
        <w:rPr>
          <w:color w:val="231F20"/>
          <w:spacing w:val="-23"/>
          <w:w w:val="105"/>
        </w:rPr>
        <w:t> </w:t>
      </w:r>
      <w:r>
        <w:rPr>
          <w:color w:val="231F20"/>
          <w:w w:val="105"/>
        </w:rPr>
        <w:t>explotación,</w:t>
      </w:r>
      <w:r>
        <w:rPr>
          <w:color w:val="231F20"/>
          <w:spacing w:val="-23"/>
          <w:w w:val="105"/>
        </w:rPr>
        <w:t> </w:t>
      </w:r>
      <w:r>
        <w:rPr>
          <w:color w:val="231F20"/>
          <w:w w:val="105"/>
        </w:rPr>
        <w:t>desde</w:t>
      </w:r>
      <w:r>
        <w:rPr>
          <w:color w:val="231F20"/>
          <w:spacing w:val="-23"/>
          <w:w w:val="105"/>
        </w:rPr>
        <w:t> </w:t>
      </w:r>
      <w:r>
        <w:rPr>
          <w:color w:val="231F20"/>
          <w:w w:val="105"/>
        </w:rPr>
        <w:t>la</w:t>
      </w:r>
      <w:r>
        <w:rPr>
          <w:color w:val="231F20"/>
          <w:spacing w:val="-23"/>
          <w:w w:val="105"/>
        </w:rPr>
        <w:t> </w:t>
      </w:r>
      <w:r>
        <w:rPr>
          <w:color w:val="231F20"/>
          <w:w w:val="105"/>
        </w:rPr>
        <w:t>pers- pectiva</w:t>
      </w:r>
      <w:r>
        <w:rPr>
          <w:color w:val="231F20"/>
          <w:spacing w:val="-15"/>
          <w:w w:val="105"/>
        </w:rPr>
        <w:t> </w:t>
      </w:r>
      <w:r>
        <w:rPr>
          <w:color w:val="231F20"/>
          <w:w w:val="105"/>
        </w:rPr>
        <w:t>de</w:t>
      </w:r>
      <w:r>
        <w:rPr>
          <w:color w:val="231F20"/>
          <w:spacing w:val="-15"/>
          <w:w w:val="105"/>
        </w:rPr>
        <w:t> </w:t>
      </w:r>
      <w:r>
        <w:rPr>
          <w:color w:val="231F20"/>
          <w:spacing w:val="2"/>
          <w:w w:val="105"/>
        </w:rPr>
        <w:t>una</w:t>
      </w:r>
      <w:r>
        <w:rPr>
          <w:color w:val="231F20"/>
          <w:spacing w:val="-15"/>
          <w:w w:val="105"/>
        </w:rPr>
        <w:t> </w:t>
      </w:r>
      <w:r>
        <w:rPr>
          <w:color w:val="231F20"/>
          <w:w w:val="105"/>
        </w:rPr>
        <w:t>protagonista</w:t>
      </w:r>
      <w:r>
        <w:rPr>
          <w:color w:val="231F20"/>
          <w:spacing w:val="-14"/>
          <w:w w:val="105"/>
        </w:rPr>
        <w:t> </w:t>
      </w:r>
      <w:r>
        <w:rPr>
          <w:color w:val="231F20"/>
          <w:w w:val="105"/>
        </w:rPr>
        <w:t>con</w:t>
      </w:r>
      <w:r>
        <w:rPr>
          <w:color w:val="231F20"/>
          <w:spacing w:val="-14"/>
          <w:w w:val="105"/>
        </w:rPr>
        <w:t> </w:t>
      </w:r>
      <w:r>
        <w:rPr>
          <w:color w:val="231F20"/>
          <w:spacing w:val="2"/>
          <w:w w:val="105"/>
        </w:rPr>
        <w:t>total</w:t>
      </w:r>
      <w:r>
        <w:rPr>
          <w:color w:val="231F20"/>
          <w:spacing w:val="-14"/>
          <w:w w:val="105"/>
        </w:rPr>
        <w:t> </w:t>
      </w:r>
      <w:r>
        <w:rPr>
          <w:color w:val="231F20"/>
          <w:w w:val="105"/>
        </w:rPr>
        <w:t>conciencia</w:t>
      </w:r>
      <w:r>
        <w:rPr>
          <w:color w:val="231F20"/>
          <w:spacing w:val="-14"/>
          <w:w w:val="105"/>
        </w:rPr>
        <w:t> </w:t>
      </w:r>
      <w:r>
        <w:rPr>
          <w:color w:val="231F20"/>
          <w:w w:val="105"/>
        </w:rPr>
        <w:t>de</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spacing w:val="3"/>
          <w:w w:val="105"/>
        </w:rPr>
        <w:t>escribía. </w:t>
      </w:r>
      <w:r>
        <w:rPr>
          <w:color w:val="231F20"/>
          <w:spacing w:val="2"/>
          <w:w w:val="105"/>
        </w:rPr>
        <w:t>Se</w:t>
      </w:r>
      <w:r>
        <w:rPr>
          <w:color w:val="231F20"/>
          <w:spacing w:val="-12"/>
          <w:w w:val="105"/>
        </w:rPr>
        <w:t> </w:t>
      </w:r>
      <w:r>
        <w:rPr>
          <w:color w:val="231F20"/>
          <w:w w:val="105"/>
        </w:rPr>
        <w:t>destacó</w:t>
      </w:r>
      <w:r>
        <w:rPr>
          <w:color w:val="231F20"/>
          <w:spacing w:val="-12"/>
          <w:w w:val="105"/>
        </w:rPr>
        <w:t> </w:t>
      </w:r>
      <w:r>
        <w:rPr>
          <w:color w:val="231F20"/>
          <w:w w:val="105"/>
        </w:rPr>
        <w:t>por</w:t>
      </w:r>
      <w:r>
        <w:rPr>
          <w:color w:val="231F20"/>
          <w:spacing w:val="-12"/>
          <w:w w:val="105"/>
        </w:rPr>
        <w:t> </w:t>
      </w:r>
      <w:r>
        <w:rPr>
          <w:color w:val="231F20"/>
          <w:w w:val="105"/>
        </w:rPr>
        <w:t>su</w:t>
      </w:r>
      <w:r>
        <w:rPr>
          <w:color w:val="231F20"/>
          <w:spacing w:val="-12"/>
          <w:w w:val="105"/>
        </w:rPr>
        <w:t> </w:t>
      </w:r>
      <w:r>
        <w:rPr>
          <w:color w:val="231F20"/>
          <w:w w:val="105"/>
        </w:rPr>
        <w:t>labor</w:t>
      </w:r>
      <w:r>
        <w:rPr>
          <w:color w:val="231F20"/>
          <w:spacing w:val="-12"/>
          <w:w w:val="105"/>
        </w:rPr>
        <w:t> </w:t>
      </w:r>
      <w:r>
        <w:rPr>
          <w:color w:val="231F20"/>
          <w:w w:val="105"/>
        </w:rPr>
        <w:t>de</w:t>
      </w:r>
      <w:r>
        <w:rPr>
          <w:color w:val="231F20"/>
          <w:spacing w:val="-12"/>
          <w:w w:val="105"/>
        </w:rPr>
        <w:t> </w:t>
      </w:r>
      <w:r>
        <w:rPr>
          <w:color w:val="231F20"/>
          <w:w w:val="105"/>
        </w:rPr>
        <w:t>defensa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derechos</w:t>
      </w:r>
      <w:r>
        <w:rPr>
          <w:color w:val="231F20"/>
          <w:spacing w:val="-12"/>
          <w:w w:val="105"/>
        </w:rPr>
        <w:t> </w:t>
      </w:r>
      <w:r>
        <w:rPr>
          <w:color w:val="231F20"/>
          <w:w w:val="105"/>
        </w:rPr>
        <w:t>de</w:t>
      </w:r>
      <w:r>
        <w:rPr>
          <w:color w:val="231F20"/>
          <w:spacing w:val="-12"/>
          <w:w w:val="105"/>
        </w:rPr>
        <w:t> </w:t>
      </w:r>
      <w:r>
        <w:rPr>
          <w:color w:val="231F20"/>
          <w:spacing w:val="2"/>
          <w:w w:val="105"/>
        </w:rPr>
        <w:t>las</w:t>
      </w:r>
      <w:r>
        <w:rPr>
          <w:color w:val="231F20"/>
          <w:spacing w:val="-12"/>
          <w:w w:val="105"/>
        </w:rPr>
        <w:t> </w:t>
      </w:r>
      <w:r>
        <w:rPr>
          <w:color w:val="231F20"/>
          <w:w w:val="105"/>
        </w:rPr>
        <w:t>mujeres</w:t>
      </w:r>
      <w:r>
        <w:rPr>
          <w:color w:val="231F20"/>
          <w:spacing w:val="-12"/>
          <w:w w:val="105"/>
        </w:rPr>
        <w:t> </w:t>
      </w:r>
      <w:r>
        <w:rPr>
          <w:color w:val="231F20"/>
          <w:w w:val="105"/>
        </w:rPr>
        <w:t>y los</w:t>
      </w:r>
      <w:r>
        <w:rPr>
          <w:color w:val="231F20"/>
          <w:spacing w:val="1"/>
          <w:w w:val="105"/>
        </w:rPr>
        <w:t> </w:t>
      </w:r>
      <w:r>
        <w:rPr>
          <w:color w:val="231F20"/>
          <w:w w:val="105"/>
        </w:rPr>
        <w:t>niños.</w:t>
      </w:r>
    </w:p>
    <w:p>
      <w:pPr>
        <w:pStyle w:val="BodyText"/>
      </w:pPr>
    </w:p>
    <w:p>
      <w:pPr>
        <w:spacing w:before="156"/>
        <w:ind w:left="140" w:right="0" w:firstLine="0"/>
        <w:jc w:val="both"/>
        <w:rPr>
          <w:sz w:val="14"/>
        </w:rPr>
      </w:pPr>
      <w:r>
        <w:rPr>
          <w:color w:val="231F20"/>
          <w:sz w:val="14"/>
        </w:rPr>
        <w:t>30 Información tomada de Alina Amozorrutia, </w:t>
      </w:r>
      <w:r>
        <w:rPr>
          <w:i/>
          <w:color w:val="231F20"/>
          <w:sz w:val="14"/>
        </w:rPr>
        <w:t>101 mujeres en la historia de México, </w:t>
      </w:r>
      <w:r>
        <w:rPr>
          <w:color w:val="231F20"/>
          <w:sz w:val="14"/>
        </w:rPr>
        <w:t>pp. 111-112 .</w:t>
      </w:r>
    </w:p>
    <w:p>
      <w:pPr>
        <w:pStyle w:val="BodyText"/>
        <w:rPr>
          <w:sz w:val="20"/>
        </w:rPr>
      </w:pPr>
    </w:p>
    <w:p>
      <w:pPr>
        <w:pStyle w:val="BodyText"/>
        <w:spacing w:before="5"/>
        <w:rPr>
          <w:sz w:val="21"/>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59" w:right="137" w:firstLine="300"/>
        <w:jc w:val="both"/>
      </w:pPr>
      <w:r>
        <w:rPr>
          <w:color w:val="231F20"/>
        </w:rPr>
        <w:t>Junto a su actividad como maestra y periodista, durante su vida desempeñó diversos  cargos  públicos,  entre  ellos  la  dirección  de  la Escuela Taller para Obreros. También fue delegada en la </w:t>
      </w:r>
      <w:r>
        <w:rPr>
          <w:color w:val="231F20"/>
          <w:spacing w:val="2"/>
        </w:rPr>
        <w:t>Primera </w:t>
      </w:r>
      <w:r>
        <w:rPr>
          <w:color w:val="231F20"/>
        </w:rPr>
        <w:t>Conferencia Mundial de Trabajadores y coordinó </w:t>
      </w:r>
      <w:r>
        <w:rPr>
          <w:color w:val="231F20"/>
          <w:spacing w:val="3"/>
        </w:rPr>
        <w:t>varias </w:t>
      </w:r>
      <w:r>
        <w:rPr>
          <w:color w:val="231F20"/>
        </w:rPr>
        <w:t>institu- ciones con motivo del Año Internacional de la </w:t>
      </w:r>
      <w:r>
        <w:rPr>
          <w:color w:val="231F20"/>
          <w:spacing w:val="-3"/>
        </w:rPr>
        <w:t>Mujer, </w:t>
      </w:r>
      <w:r>
        <w:rPr>
          <w:color w:val="231F20"/>
        </w:rPr>
        <w:t>en </w:t>
      </w:r>
      <w:r>
        <w:rPr>
          <w:color w:val="231F20"/>
          <w:spacing w:val="5"/>
        </w:rPr>
        <w:t>1975. </w:t>
      </w:r>
      <w:r>
        <w:rPr>
          <w:color w:val="231F20"/>
        </w:rPr>
        <w:t>Con Benita Galeana fue fundadora del Frente Único </w:t>
      </w:r>
      <w:r>
        <w:rPr>
          <w:color w:val="231F20"/>
          <w:spacing w:val="2"/>
        </w:rPr>
        <w:t>Pro </w:t>
      </w:r>
      <w:r>
        <w:rPr>
          <w:color w:val="231F20"/>
        </w:rPr>
        <w:t>Derechos de la </w:t>
      </w:r>
      <w:r>
        <w:rPr>
          <w:color w:val="231F20"/>
          <w:spacing w:val="-3"/>
        </w:rPr>
        <w:t>Mujer </w:t>
      </w:r>
      <w:r>
        <w:rPr>
          <w:color w:val="231F20"/>
        </w:rPr>
        <w:t>(fupdm). También fue </w:t>
      </w:r>
      <w:r>
        <w:rPr>
          <w:color w:val="231F20"/>
          <w:spacing w:val="2"/>
        </w:rPr>
        <w:t>una </w:t>
      </w:r>
      <w:r>
        <w:rPr>
          <w:color w:val="231F20"/>
        </w:rPr>
        <w:t>de </w:t>
      </w:r>
      <w:r>
        <w:rPr>
          <w:color w:val="231F20"/>
          <w:spacing w:val="2"/>
        </w:rPr>
        <w:t>las </w:t>
      </w:r>
      <w:r>
        <w:rPr>
          <w:color w:val="231F20"/>
        </w:rPr>
        <w:t>primeras investigadoras que rescataron el papel de </w:t>
      </w:r>
      <w:r>
        <w:rPr>
          <w:color w:val="231F20"/>
          <w:spacing w:val="2"/>
        </w:rPr>
        <w:t>las </w:t>
      </w:r>
      <w:r>
        <w:rPr>
          <w:color w:val="231F20"/>
        </w:rPr>
        <w:t>mujeres en la historia; de ello </w:t>
      </w:r>
      <w:r>
        <w:rPr>
          <w:color w:val="231F20"/>
          <w:spacing w:val="2"/>
        </w:rPr>
        <w:t>dan </w:t>
      </w:r>
      <w:r>
        <w:rPr>
          <w:color w:val="231F20"/>
        </w:rPr>
        <w:t>cuenta sus obras </w:t>
      </w:r>
      <w:r>
        <w:rPr>
          <w:i/>
          <w:color w:val="231F20"/>
          <w:spacing w:val="2"/>
        </w:rPr>
        <w:t>La </w:t>
      </w:r>
      <w:r>
        <w:rPr>
          <w:i/>
          <w:color w:val="231F20"/>
        </w:rPr>
        <w:t>mujer </w:t>
      </w:r>
      <w:r>
        <w:rPr>
          <w:i/>
          <w:color w:val="231F20"/>
          <w:spacing w:val="2"/>
        </w:rPr>
        <w:t>en </w:t>
      </w:r>
      <w:r>
        <w:rPr>
          <w:i/>
          <w:color w:val="231F20"/>
        </w:rPr>
        <w:t>la </w:t>
      </w:r>
      <w:r>
        <w:rPr>
          <w:i/>
          <w:color w:val="231F20"/>
          <w:spacing w:val="2"/>
        </w:rPr>
        <w:t>intervención </w:t>
      </w:r>
      <w:r>
        <w:rPr>
          <w:i/>
          <w:color w:val="231F20"/>
        </w:rPr>
        <w:t>francesa</w:t>
      </w:r>
      <w:r>
        <w:rPr>
          <w:color w:val="231F20"/>
        </w:rPr>
        <w:t>, </w:t>
      </w:r>
      <w:r>
        <w:rPr>
          <w:i/>
          <w:color w:val="231F20"/>
          <w:spacing w:val="2"/>
        </w:rPr>
        <w:t>Frida </w:t>
      </w:r>
      <w:r>
        <w:rPr>
          <w:i/>
          <w:color w:val="231F20"/>
        </w:rPr>
        <w:t>Kahlo </w:t>
      </w:r>
      <w:r>
        <w:rPr>
          <w:i/>
          <w:color w:val="231F20"/>
          <w:spacing w:val="2"/>
        </w:rPr>
        <w:t>en </w:t>
      </w:r>
      <w:r>
        <w:rPr>
          <w:i/>
          <w:color w:val="231F20"/>
        </w:rPr>
        <w:t>la </w:t>
      </w:r>
      <w:r>
        <w:rPr>
          <w:i/>
          <w:color w:val="231F20"/>
        </w:rPr>
        <w:t>preparatoria</w:t>
      </w:r>
      <w:r>
        <w:rPr>
          <w:i/>
          <w:color w:val="231F20"/>
          <w:spacing w:val="-6"/>
        </w:rPr>
        <w:t> </w:t>
      </w:r>
      <w:r>
        <w:rPr>
          <w:color w:val="231F20"/>
        </w:rPr>
        <w:t>y</w:t>
      </w:r>
      <w:r>
        <w:rPr>
          <w:color w:val="231F20"/>
          <w:spacing w:val="-6"/>
        </w:rPr>
        <w:t> </w:t>
      </w:r>
      <w:r>
        <w:rPr>
          <w:i/>
          <w:color w:val="231F20"/>
          <w:spacing w:val="3"/>
        </w:rPr>
        <w:t>Las</w:t>
      </w:r>
      <w:r>
        <w:rPr>
          <w:i/>
          <w:color w:val="231F20"/>
          <w:spacing w:val="-6"/>
        </w:rPr>
        <w:t> </w:t>
      </w:r>
      <w:r>
        <w:rPr>
          <w:i/>
          <w:color w:val="231F20"/>
        </w:rPr>
        <w:t>luchas</w:t>
      </w:r>
      <w:r>
        <w:rPr>
          <w:i/>
          <w:color w:val="231F20"/>
          <w:spacing w:val="-6"/>
        </w:rPr>
        <w:t> </w:t>
      </w:r>
      <w:r>
        <w:rPr>
          <w:i/>
          <w:color w:val="231F20"/>
        </w:rPr>
        <w:t>de</w:t>
      </w:r>
      <w:r>
        <w:rPr>
          <w:i/>
          <w:color w:val="231F20"/>
          <w:spacing w:val="-6"/>
        </w:rPr>
        <w:t> </w:t>
      </w:r>
      <w:r>
        <w:rPr>
          <w:i/>
          <w:color w:val="231F20"/>
        </w:rPr>
        <w:t>la</w:t>
      </w:r>
      <w:r>
        <w:rPr>
          <w:i/>
          <w:color w:val="231F20"/>
          <w:spacing w:val="-6"/>
        </w:rPr>
        <w:t> </w:t>
      </w:r>
      <w:r>
        <w:rPr>
          <w:i/>
          <w:color w:val="231F20"/>
        </w:rPr>
        <w:t>mujer</w:t>
      </w:r>
      <w:r>
        <w:rPr>
          <w:i/>
          <w:color w:val="231F20"/>
          <w:spacing w:val="-6"/>
        </w:rPr>
        <w:t> </w:t>
      </w:r>
      <w:r>
        <w:rPr>
          <w:i/>
          <w:color w:val="231F20"/>
        </w:rPr>
        <w:t>mexicana</w:t>
      </w:r>
      <w:r>
        <w:rPr>
          <w:i/>
          <w:color w:val="231F20"/>
          <w:spacing w:val="-6"/>
        </w:rPr>
        <w:t> </w:t>
      </w:r>
      <w:r>
        <w:rPr>
          <w:i/>
          <w:color w:val="231F20"/>
          <w:spacing w:val="-3"/>
        </w:rPr>
        <w:t>(de</w:t>
      </w:r>
      <w:r>
        <w:rPr>
          <w:i/>
          <w:color w:val="231F20"/>
          <w:spacing w:val="-6"/>
        </w:rPr>
        <w:t> </w:t>
      </w:r>
      <w:r>
        <w:rPr>
          <w:i/>
          <w:color w:val="231F20"/>
          <w:spacing w:val="4"/>
        </w:rPr>
        <w:t>1776</w:t>
      </w:r>
      <w:r>
        <w:rPr>
          <w:i/>
          <w:color w:val="231F20"/>
          <w:spacing w:val="-6"/>
        </w:rPr>
        <w:t> </w:t>
      </w:r>
      <w:r>
        <w:rPr>
          <w:i/>
          <w:color w:val="231F20"/>
        </w:rPr>
        <w:t>a</w:t>
      </w:r>
      <w:r>
        <w:rPr>
          <w:i/>
          <w:color w:val="231F20"/>
          <w:spacing w:val="-6"/>
        </w:rPr>
        <w:t> </w:t>
      </w:r>
      <w:r>
        <w:rPr>
          <w:i/>
          <w:color w:val="231F20"/>
        </w:rPr>
        <w:t>1976)</w:t>
      </w:r>
      <w:r>
        <w:rPr>
          <w:color w:val="231F20"/>
        </w:rPr>
        <w:t>.</w:t>
      </w:r>
    </w:p>
    <w:p>
      <w:pPr>
        <w:pStyle w:val="BodyText"/>
        <w:spacing w:line="278" w:lineRule="auto" w:before="1"/>
        <w:ind w:left="659" w:right="138" w:firstLine="300"/>
        <w:jc w:val="both"/>
      </w:pPr>
      <w:r>
        <w:rPr>
          <w:color w:val="231F20"/>
          <w:spacing w:val="3"/>
          <w:w w:val="105"/>
        </w:rPr>
        <w:t>En</w:t>
      </w:r>
      <w:r>
        <w:rPr>
          <w:color w:val="231F20"/>
          <w:spacing w:val="-15"/>
          <w:w w:val="105"/>
        </w:rPr>
        <w:t> </w:t>
      </w:r>
      <w:r>
        <w:rPr>
          <w:color w:val="231F20"/>
          <w:spacing w:val="4"/>
          <w:w w:val="105"/>
        </w:rPr>
        <w:t>1988</w:t>
      </w:r>
      <w:r>
        <w:rPr>
          <w:color w:val="231F20"/>
          <w:spacing w:val="-15"/>
          <w:w w:val="105"/>
        </w:rPr>
        <w:t> </w:t>
      </w:r>
      <w:r>
        <w:rPr>
          <w:color w:val="231F20"/>
          <w:w w:val="105"/>
        </w:rPr>
        <w:t>recibió</w:t>
      </w:r>
      <w:r>
        <w:rPr>
          <w:color w:val="231F20"/>
          <w:spacing w:val="-15"/>
          <w:w w:val="105"/>
        </w:rPr>
        <w:t> </w:t>
      </w:r>
      <w:r>
        <w:rPr>
          <w:color w:val="231F20"/>
          <w:w w:val="105"/>
        </w:rPr>
        <w:t>el</w:t>
      </w:r>
      <w:r>
        <w:rPr>
          <w:color w:val="231F20"/>
          <w:spacing w:val="-15"/>
          <w:w w:val="105"/>
        </w:rPr>
        <w:t> </w:t>
      </w:r>
      <w:r>
        <w:rPr>
          <w:color w:val="231F20"/>
          <w:spacing w:val="2"/>
          <w:w w:val="105"/>
        </w:rPr>
        <w:t>Premio</w:t>
      </w:r>
      <w:r>
        <w:rPr>
          <w:color w:val="231F20"/>
          <w:spacing w:val="-15"/>
          <w:w w:val="105"/>
        </w:rPr>
        <w:t> </w:t>
      </w:r>
      <w:r>
        <w:rPr>
          <w:color w:val="231F20"/>
          <w:w w:val="105"/>
        </w:rPr>
        <w:t>Nacional</w:t>
      </w:r>
      <w:r>
        <w:rPr>
          <w:color w:val="231F20"/>
          <w:spacing w:val="-15"/>
          <w:w w:val="105"/>
        </w:rPr>
        <w:t> </w:t>
      </w:r>
      <w:r>
        <w:rPr>
          <w:color w:val="231F20"/>
          <w:w w:val="105"/>
        </w:rPr>
        <w:t>de</w:t>
      </w:r>
      <w:r>
        <w:rPr>
          <w:color w:val="231F20"/>
          <w:spacing w:val="-15"/>
          <w:w w:val="105"/>
        </w:rPr>
        <w:t> </w:t>
      </w:r>
      <w:r>
        <w:rPr>
          <w:color w:val="231F20"/>
          <w:w w:val="105"/>
        </w:rPr>
        <w:t>Periodismo,</w:t>
      </w:r>
      <w:r>
        <w:rPr>
          <w:color w:val="231F20"/>
          <w:spacing w:val="-15"/>
          <w:w w:val="105"/>
        </w:rPr>
        <w:t> </w:t>
      </w:r>
      <w:r>
        <w:rPr>
          <w:color w:val="231F20"/>
          <w:spacing w:val="4"/>
          <w:w w:val="105"/>
        </w:rPr>
        <w:t>tras</w:t>
      </w:r>
      <w:r>
        <w:rPr>
          <w:color w:val="231F20"/>
          <w:spacing w:val="-15"/>
          <w:w w:val="105"/>
        </w:rPr>
        <w:t> </w:t>
      </w:r>
      <w:r>
        <w:rPr>
          <w:color w:val="231F20"/>
          <w:w w:val="105"/>
        </w:rPr>
        <w:t>60</w:t>
      </w:r>
      <w:r>
        <w:rPr>
          <w:color w:val="231F20"/>
          <w:spacing w:val="-15"/>
          <w:w w:val="105"/>
        </w:rPr>
        <w:t> </w:t>
      </w:r>
      <w:r>
        <w:rPr>
          <w:color w:val="231F20"/>
          <w:w w:val="105"/>
        </w:rPr>
        <w:t>años de</w:t>
      </w:r>
      <w:r>
        <w:rPr>
          <w:color w:val="231F20"/>
          <w:spacing w:val="-20"/>
          <w:w w:val="105"/>
        </w:rPr>
        <w:t> </w:t>
      </w:r>
      <w:r>
        <w:rPr>
          <w:color w:val="231F20"/>
          <w:w w:val="105"/>
        </w:rPr>
        <w:t>ejercer</w:t>
      </w:r>
      <w:r>
        <w:rPr>
          <w:color w:val="231F20"/>
          <w:spacing w:val="-20"/>
          <w:w w:val="105"/>
        </w:rPr>
        <w:t> </w:t>
      </w:r>
      <w:r>
        <w:rPr>
          <w:color w:val="231F20"/>
          <w:spacing w:val="2"/>
          <w:w w:val="105"/>
        </w:rPr>
        <w:t>esta</w:t>
      </w:r>
      <w:r>
        <w:rPr>
          <w:color w:val="231F20"/>
          <w:spacing w:val="-20"/>
          <w:w w:val="105"/>
        </w:rPr>
        <w:t> </w:t>
      </w:r>
      <w:r>
        <w:rPr>
          <w:color w:val="231F20"/>
          <w:w w:val="105"/>
        </w:rPr>
        <w:t>profesión.</w:t>
      </w:r>
      <w:r>
        <w:rPr>
          <w:color w:val="231F20"/>
          <w:spacing w:val="-20"/>
          <w:w w:val="105"/>
        </w:rPr>
        <w:t> </w:t>
      </w:r>
      <w:r>
        <w:rPr>
          <w:color w:val="231F20"/>
          <w:w w:val="105"/>
        </w:rPr>
        <w:t>Murió</w:t>
      </w:r>
      <w:r>
        <w:rPr>
          <w:color w:val="231F20"/>
          <w:spacing w:val="-20"/>
          <w:w w:val="105"/>
        </w:rPr>
        <w:t> </w:t>
      </w:r>
      <w:r>
        <w:rPr>
          <w:color w:val="231F20"/>
          <w:w w:val="105"/>
        </w:rPr>
        <w:t>el</w:t>
      </w:r>
      <w:r>
        <w:rPr>
          <w:color w:val="231F20"/>
          <w:spacing w:val="-20"/>
          <w:w w:val="105"/>
        </w:rPr>
        <w:t> </w:t>
      </w:r>
      <w:r>
        <w:rPr>
          <w:color w:val="231F20"/>
          <w:w w:val="105"/>
        </w:rPr>
        <w:t>4</w:t>
      </w:r>
      <w:r>
        <w:rPr>
          <w:color w:val="231F20"/>
          <w:spacing w:val="-20"/>
          <w:w w:val="105"/>
        </w:rPr>
        <w:t> </w:t>
      </w:r>
      <w:r>
        <w:rPr>
          <w:color w:val="231F20"/>
          <w:w w:val="105"/>
        </w:rPr>
        <w:t>de</w:t>
      </w:r>
      <w:r>
        <w:rPr>
          <w:color w:val="231F20"/>
          <w:spacing w:val="-20"/>
          <w:w w:val="105"/>
        </w:rPr>
        <w:t> </w:t>
      </w:r>
      <w:r>
        <w:rPr>
          <w:color w:val="231F20"/>
          <w:spacing w:val="3"/>
          <w:w w:val="105"/>
        </w:rPr>
        <w:t>marzo</w:t>
      </w:r>
      <w:r>
        <w:rPr>
          <w:color w:val="231F20"/>
          <w:spacing w:val="-20"/>
          <w:w w:val="105"/>
        </w:rPr>
        <w:t> </w:t>
      </w:r>
      <w:r>
        <w:rPr>
          <w:color w:val="231F20"/>
          <w:w w:val="105"/>
        </w:rPr>
        <w:t>de</w:t>
      </w:r>
      <w:r>
        <w:rPr>
          <w:color w:val="231F20"/>
          <w:spacing w:val="-20"/>
          <w:w w:val="105"/>
        </w:rPr>
        <w:t> </w:t>
      </w:r>
      <w:r>
        <w:rPr>
          <w:color w:val="231F20"/>
          <w:spacing w:val="3"/>
          <w:w w:val="105"/>
        </w:rPr>
        <w:t>1993</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spacing w:val="5"/>
          <w:w w:val="105"/>
        </w:rPr>
        <w:t>84</w:t>
      </w:r>
      <w:r>
        <w:rPr>
          <w:color w:val="231F20"/>
          <w:spacing w:val="-20"/>
          <w:w w:val="105"/>
        </w:rPr>
        <w:t> </w:t>
      </w:r>
      <w:r>
        <w:rPr>
          <w:color w:val="231F20"/>
          <w:w w:val="105"/>
        </w:rPr>
        <w:t>años</w:t>
      </w:r>
    </w:p>
    <w:p>
      <w:pPr>
        <w:pStyle w:val="BodyText"/>
        <w:tabs>
          <w:tab w:pos="659" w:val="left" w:leader="none"/>
        </w:tabs>
        <w:spacing w:line="259" w:lineRule="exact"/>
        <w:ind w:left="114"/>
      </w:pPr>
      <w:r>
        <w:rPr>
          <w:rFonts w:ascii="Times New Roman" w:hAnsi="Times New Roman"/>
          <w:b/>
          <w:color w:val="757D33"/>
          <w:position w:val="7"/>
          <w:sz w:val="20"/>
        </w:rPr>
        <w:t>96</w:t>
        <w:tab/>
      </w:r>
      <w:r>
        <w:rPr>
          <w:color w:val="231F20"/>
        </w:rPr>
        <w:t>de </w:t>
      </w:r>
      <w:r>
        <w:rPr>
          <w:color w:val="231F20"/>
          <w:spacing w:val="2"/>
        </w:rPr>
        <w:t>edad, </w:t>
      </w:r>
      <w:r>
        <w:rPr>
          <w:color w:val="231F20"/>
        </w:rPr>
        <w:t>en la ciudad de</w:t>
      </w:r>
      <w:r>
        <w:rPr>
          <w:color w:val="231F20"/>
          <w:spacing w:val="46"/>
        </w:rPr>
        <w:t> </w:t>
      </w:r>
      <w:r>
        <w:rPr>
          <w:color w:val="231F20"/>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75"/>
        <w:ind w:left="296"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80" w:right="1300"/>
        </w:sectPr>
      </w:pPr>
    </w:p>
    <w:p>
      <w:pPr>
        <w:pStyle w:val="BodyText"/>
        <w:spacing w:before="7"/>
        <w:rPr>
          <w:sz w:val="23"/>
        </w:rPr>
      </w:pPr>
    </w:p>
    <w:p>
      <w:pPr>
        <w:pStyle w:val="Heading3"/>
        <w:spacing w:line="283" w:lineRule="auto"/>
        <w:ind w:left="2480" w:right="2978"/>
        <w:jc w:val="center"/>
        <w:rPr>
          <w:sz w:val="16"/>
        </w:rPr>
      </w:pPr>
      <w:r>
        <w:rPr>
          <w:color w:val="757D33"/>
          <w:w w:val="95"/>
        </w:rPr>
        <w:t>Cristina Ocádiz </w:t>
      </w:r>
      <w:r>
        <w:rPr>
          <w:color w:val="757D33"/>
        </w:rPr>
        <w:t>(1930-1983)</w:t>
      </w:r>
      <w:r>
        <w:rPr>
          <w:color w:val="757D33"/>
          <w:position w:val="9"/>
          <w:sz w:val="16"/>
        </w:rPr>
        <w:t>31</w:t>
      </w:r>
    </w:p>
    <w:p>
      <w:pPr>
        <w:pStyle w:val="BodyText"/>
        <w:spacing w:before="10"/>
        <w:rPr>
          <w:rFonts w:ascii="Times New Roman"/>
          <w:b/>
          <w:sz w:val="19"/>
        </w:rPr>
      </w:pPr>
      <w:r>
        <w:rPr/>
        <w:pict>
          <v:group style="position:absolute;margin-left:203.653397pt;margin-top:13.412149pt;width:60.8pt;height:31.2pt;mso-position-horizontal-relative:page;mso-position-vertical-relative:paragraph;z-index:3280;mso-wrap-distance-left:0;mso-wrap-distance-right:0" coordorigin="4073,268" coordsize="1216,624">
            <v:shape style="position:absolute;left:4596;top:268;width:693;height:492" coordorigin="4596,268" coordsize="693,492" path="m4924,650l4884,650,4865,656,4845,663,4827,673,4812,690,4824,699,4845,711,4863,727,4867,751,4915,760,4964,755,4984,743,4923,743,4882,742,4886,734,4896,733,4906,732,4910,728,4888,722,4868,712,4850,701,4833,689,4861,668,4897,662,4940,662,4934,656,4924,650xm4897,603l4803,603,4885,612,4951,640,4984,661,4999,673,5005,685,4993,717,4963,736,4923,743,4984,743,5004,732,5029,689,5102,689,5171,680,5199,671,5104,671,5057,666,5013,653,4976,633,4964,619,4944,619,4897,603xm4940,662l4897,662,4930,672,4952,698,4950,674,4940,662xm4816,591l4745,595,4680,613,4627,645,4596,693,4621,674,4650,661,4685,653,4725,650,4745,650,4749,645,4752,642,4666,642,4725,614,4803,603,4897,603,4885,599,4816,591xm5102,689l5029,689,5101,689,5102,689xm4745,650l4725,650,4728,666,4716,666,4718,681,4763,684,4797,672,4736,672,4739,660,4743,652,4745,650xm4888,639l4848,642,4810,654,4772,666,4736,672,4797,672,4801,671,4839,655,4884,650,4924,650,4911,644,4888,639xm5289,629l5229,650,5204,657,5187,661,5172,663,5151,666,5104,671,5199,671,5235,659,5289,629xm4737,634l4714,635,4690,639,4666,642,4752,642,4758,637,4737,634xm5162,268l5168,280,5172,290,5174,302,5173,319,5148,356,5096,373,5031,384,4966,405,4923,447,4904,504,4910,565,4944,619,4964,619,4943,595,4923,545,4922,491,4944,444,4995,411,5057,407,5091,407,5078,401,5047,393,5097,383,5143,369,5176,342,5185,295,5197,295,5194,287,5162,268xm5021,471l4994,480,4974,501,4963,529,4966,561,4991,597,5032,612,5080,608,5116,592,5032,592,5011,591,4994,581,4982,567,4977,553,4986,506,5020,487,5068,487,5066,484,5021,471xm5030,529l5013,539,5005,560,5007,570,5012,580,5021,588,5032,592,5116,592,5121,590,5065,590,5033,583,5026,579,5019,569,5018,561,5018,546,5026,538,5049,538,5047,533,5030,529xm5091,407l5057,407,5110,433,5136,490,5128,541,5101,575,5065,590,5121,590,5126,587,5151,563,5131,563,5145,535,5149,500,5144,466,5132,440,5202,440,5205,434,5174,434,5159,432,5147,430,5124,422,5102,412,5091,407xm5049,538l5026,538,5049,542,5046,555,5042,566,5075,556,5070,556,5055,555,5049,538xm5202,440l5132,440,5157,462,5166,497,5157,534,5131,563,5151,563,5162,552,5179,503,5169,444,5195,444,5201,441,5202,440xm5068,487l5020,487,5056,495,5072,529,5072,533,5072,544,5070,556,5075,556,5079,554,5086,519,5068,487xm5195,444l5169,444,5181,445,5192,445,5195,444xm5197,295l5185,295,5197,318,5197,347,5187,372,5169,385,5176,398,5187,409,5196,418,5196,428,5188,433,5174,434,5205,434,5207,432,5207,420,5201,409,5188,393,5209,361,5210,322,5197,295xe" filled="true" fillcolor="#757d33" stroked="false">
              <v:path arrowok="t"/>
              <v:fill type="solid"/>
            </v:shape>
            <v:shape style="position:absolute;left:4073;top:399;width:693;height:492" coordorigin="4073,399" coordsize="693,492" path="m4358,820l4333,820,4358,863,4398,886,4447,891,4495,882,4496,874,4438,874,4399,867,4369,848,4358,820xm4515,793l4465,793,4500,799,4529,820,4512,832,4494,844,4474,853,4451,859,4456,864,4466,864,4476,866,4479,873,4438,874,4496,874,4498,858,4517,842,4538,831,4549,821,4534,805,4516,794,4515,793xm4474,770l4451,775,4428,787,4412,805,4409,829,4432,804,4465,793,4515,793,4497,787,4477,782,4540,782,4513,773,4474,770xm4738,782l4636,782,4677,784,4711,792,4741,806,4766,824,4738,782xm4073,760l4127,791,4191,811,4261,821,4358,820,4356,816,4363,804,4365,802,4258,802,4210,798,4189,795,4174,792,4158,788,4133,782,4073,760xm4540,782l4477,782,4522,787,4561,802,4599,815,4644,813,4645,803,4626,803,4590,797,4552,785,4540,782xm4624,765l4604,768,4613,777,4619,783,4623,791,4626,803,4645,803,4646,797,4634,797,4636,782,4738,782,4734,777,4730,774,4696,774,4672,770,4648,767,4624,765xm4398,538l4305,538,4367,542,4418,575,4440,622,4438,676,4419,727,4386,764,4348,785,4305,798,4258,802,4365,802,4377,792,4411,771,4460,750,4418,750,4452,696,4458,635,4439,579,4398,538xm4647,735l4558,735,4637,745,4696,774,4730,774,4682,744,4647,735xm4545,722l4477,730,4418,750,4460,750,4477,743,4558,735,4647,735,4616,726,4545,722xm4225,575l4192,575,4182,634,4200,683,4236,719,4282,739,4330,743,4371,728,4374,723,4329,723,4336,721,4296,721,4261,706,4252,694,4231,694,4205,665,4196,628,4204,593,4225,575xm4374,618l4342,618,4376,637,4385,684,4379,698,4368,712,4351,722,4329,723,4374,723,4396,692,4398,660,4388,632,4374,618xm4348,669l4336,669,4344,678,4344,692,4343,701,4336,710,4329,714,4296,721,4336,721,4341,719,4350,711,4355,701,4357,691,4349,670,4348,669xm4340,602l4296,615,4275,651,4283,686,4320,697,4316,687,4292,687,4290,675,4289,665,4289,660,4305,626,4342,618,4374,618,4368,611,4340,602xm4249,571l4229,571,4218,597,4213,631,4217,667,4231,694,4252,694,4234,672,4226,622,4249,571xm4331,660l4314,665,4306,686,4292,687,4316,687,4316,686,4312,673,4336,669,4348,669,4331,660xm4200,399l4168,418,4152,453,4153,492,4174,524,4160,541,4155,551,4155,563,4161,572,4170,576,4181,577,4192,575,4225,575,4229,571,4249,571,4251,565,4188,565,4174,565,4165,559,4166,550,4175,540,4186,529,4192,516,4174,503,4164,478,4164,450,4176,426,4189,426,4190,421,4194,411,4200,399xm4189,426l4176,426,4185,473,4218,500,4265,515,4314,524,4284,532,4260,543,4238,554,4214,561,4203,563,4188,565,4251,565,4252,564,4305,538,4398,538,4396,536,4331,516,4265,504,4213,488,4189,450,4188,433,4189,426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140"/>
      </w:pPr>
      <w:r>
        <w:rPr>
          <w:color w:val="757D33"/>
          <w:w w:val="130"/>
        </w:rPr>
        <w:t>Nació </w:t>
      </w:r>
      <w:r>
        <w:rPr>
          <w:color w:val="757D33"/>
          <w:w w:val="110"/>
        </w:rPr>
        <w:t>en </w:t>
      </w:r>
      <w:r>
        <w:rPr>
          <w:color w:val="757D33"/>
          <w:w w:val="130"/>
        </w:rPr>
        <w:t>la ciudad </w:t>
      </w:r>
      <w:r>
        <w:rPr>
          <w:color w:val="231F20"/>
          <w:w w:val="110"/>
        </w:rPr>
        <w:t>de Toluca el </w:t>
      </w:r>
      <w:r>
        <w:rPr>
          <w:color w:val="231F20"/>
        </w:rPr>
        <w:t>12 </w:t>
      </w:r>
      <w:r>
        <w:rPr>
          <w:color w:val="231F20"/>
          <w:w w:val="110"/>
        </w:rPr>
        <w:t>de noviembre de 1930.</w:t>
      </w:r>
    </w:p>
    <w:p>
      <w:pPr>
        <w:pStyle w:val="BodyText"/>
        <w:spacing w:line="278" w:lineRule="auto" w:before="42"/>
        <w:ind w:left="140" w:right="639" w:firstLine="300"/>
        <w:jc w:val="both"/>
      </w:pPr>
      <w:r>
        <w:rPr>
          <w:color w:val="231F20"/>
        </w:rPr>
        <w:t>Hija de don Efraín Ocádiz y de doña Teresa López de Ocádiz, comerciantes.</w:t>
      </w:r>
    </w:p>
    <w:p>
      <w:pPr>
        <w:pStyle w:val="BodyText"/>
        <w:spacing w:line="278" w:lineRule="auto" w:before="1"/>
        <w:ind w:left="140" w:firstLine="300"/>
      </w:pPr>
      <w:r>
        <w:rPr>
          <w:color w:val="231F20"/>
        </w:rPr>
        <w:t>Fue  la  primera  mujer  que  destacó  como  reportera  en  el  perio- dismo del Estado de México. Cursó la educación básica en la   escuela</w:t>
      </w:r>
    </w:p>
    <w:p>
      <w:pPr>
        <w:pStyle w:val="BodyText"/>
        <w:tabs>
          <w:tab w:pos="6968" w:val="left" w:leader="none"/>
        </w:tabs>
        <w:spacing w:line="259" w:lineRule="exact"/>
        <w:ind w:left="140"/>
        <w:rPr>
          <w:rFonts w:ascii="Times New Roman" w:hAnsi="Times New Roman"/>
          <w:b/>
          <w:sz w:val="20"/>
        </w:rPr>
      </w:pPr>
      <w:r>
        <w:rPr>
          <w:color w:val="231F20"/>
        </w:rPr>
        <w:t>“José Vicente Villada”, y posteriormente </w:t>
      </w:r>
      <w:r>
        <w:rPr>
          <w:color w:val="231F20"/>
          <w:spacing w:val="2"/>
        </w:rPr>
        <w:t>hizo  </w:t>
      </w:r>
      <w:r>
        <w:rPr>
          <w:color w:val="231F20"/>
        </w:rPr>
        <w:t>estudios</w:t>
      </w:r>
      <w:r>
        <w:rPr>
          <w:color w:val="231F20"/>
          <w:spacing w:val="8"/>
        </w:rPr>
        <w:t> </w:t>
      </w:r>
      <w:r>
        <w:rPr>
          <w:color w:val="231F20"/>
          <w:spacing w:val="3"/>
        </w:rPr>
        <w:t>secretariales</w:t>
        <w:tab/>
      </w:r>
      <w:r>
        <w:rPr>
          <w:rFonts w:ascii="Times New Roman" w:hAnsi="Times New Roman"/>
          <w:b/>
          <w:color w:val="757D33"/>
          <w:position w:val="8"/>
          <w:sz w:val="20"/>
        </w:rPr>
        <w:t>97</w:t>
      </w:r>
    </w:p>
    <w:p>
      <w:pPr>
        <w:pStyle w:val="BodyText"/>
        <w:spacing w:line="278" w:lineRule="auto" w:before="42"/>
        <w:ind w:left="140"/>
      </w:pPr>
      <w:r>
        <w:rPr>
          <w:color w:val="231F20"/>
          <w:w w:val="105"/>
        </w:rPr>
        <w:t>que le permitieron trabajar desde muy joven, casi niña, en el H. Ayuntamiento de Toluca.</w:t>
      </w:r>
    </w:p>
    <w:p>
      <w:pPr>
        <w:pStyle w:val="BodyText"/>
        <w:spacing w:line="278" w:lineRule="auto" w:before="1"/>
        <w:ind w:left="140" w:right="637" w:firstLine="300"/>
        <w:jc w:val="both"/>
      </w:pPr>
      <w:r>
        <w:rPr>
          <w:color w:val="231F20"/>
        </w:rPr>
        <w:t>En el periodismo fue autodidacta. Comenzó a practicarlo en 1954 en </w:t>
      </w:r>
      <w:r>
        <w:rPr>
          <w:i/>
          <w:color w:val="231F20"/>
        </w:rPr>
        <w:t>El Demócrata</w:t>
      </w:r>
      <w:r>
        <w:rPr>
          <w:color w:val="231F20"/>
        </w:rPr>
        <w:t>, al lado de su hermano Moisés, escritor y perio- dista. En 1956 pasó a formar parte de la redacción de </w:t>
      </w:r>
      <w:r>
        <w:rPr>
          <w:i/>
          <w:color w:val="231F20"/>
        </w:rPr>
        <w:t>El Heraldo de </w:t>
      </w:r>
      <w:r>
        <w:rPr>
          <w:i/>
          <w:color w:val="231F20"/>
        </w:rPr>
        <w:t>Toluca</w:t>
      </w:r>
      <w:r>
        <w:rPr>
          <w:color w:val="231F20"/>
        </w:rPr>
        <w:t>, donde permaneció hasta 1977. En la madurez de su carrera fue reportera de </w:t>
      </w:r>
      <w:r>
        <w:rPr>
          <w:i/>
          <w:color w:val="231F20"/>
        </w:rPr>
        <w:t>El Sol de Toluca</w:t>
      </w:r>
      <w:r>
        <w:rPr>
          <w:color w:val="231F20"/>
        </w:rPr>
        <w:t>, desde 1977 hasta su muerte.</w:t>
      </w:r>
    </w:p>
    <w:p>
      <w:pPr>
        <w:pStyle w:val="BodyText"/>
        <w:spacing w:line="278" w:lineRule="auto" w:before="1"/>
        <w:ind w:left="140" w:right="637" w:firstLine="300"/>
        <w:jc w:val="both"/>
      </w:pPr>
      <w:r>
        <w:rPr>
          <w:color w:val="231F20"/>
        </w:rPr>
        <w:t>Ajena a </w:t>
      </w:r>
      <w:r>
        <w:rPr>
          <w:color w:val="231F20"/>
          <w:spacing w:val="2"/>
        </w:rPr>
        <w:t>crónicas </w:t>
      </w:r>
      <w:r>
        <w:rPr>
          <w:color w:val="231F20"/>
        </w:rPr>
        <w:t>de sociedad y a la sección de amenidades, que </w:t>
      </w:r>
      <w:r>
        <w:rPr>
          <w:color w:val="231F20"/>
          <w:spacing w:val="2"/>
        </w:rPr>
        <w:t>eran </w:t>
      </w:r>
      <w:r>
        <w:rPr>
          <w:color w:val="231F20"/>
        </w:rPr>
        <w:t>el campo periodístico femenino de su </w:t>
      </w:r>
      <w:r>
        <w:rPr>
          <w:color w:val="231F20"/>
          <w:spacing w:val="2"/>
        </w:rPr>
        <w:t>época, </w:t>
      </w:r>
      <w:r>
        <w:rPr>
          <w:color w:val="231F20"/>
          <w:spacing w:val="3"/>
        </w:rPr>
        <w:t>Cristina </w:t>
      </w:r>
      <w:r>
        <w:rPr>
          <w:color w:val="231F20"/>
          <w:spacing w:val="2"/>
        </w:rPr>
        <w:t>Ocádiz </w:t>
      </w:r>
      <w:r>
        <w:rPr>
          <w:color w:val="231F20"/>
        </w:rPr>
        <w:t>trabajó durante </w:t>
      </w:r>
      <w:r>
        <w:rPr>
          <w:color w:val="231F20"/>
          <w:spacing w:val="2"/>
        </w:rPr>
        <w:t>más </w:t>
      </w:r>
      <w:r>
        <w:rPr>
          <w:color w:val="231F20"/>
        </w:rPr>
        <w:t>de </w:t>
      </w:r>
      <w:r>
        <w:rPr>
          <w:color w:val="231F20"/>
          <w:spacing w:val="2"/>
        </w:rPr>
        <w:t>20 </w:t>
      </w:r>
      <w:r>
        <w:rPr>
          <w:color w:val="231F20"/>
        </w:rPr>
        <w:t>años en fuentes de  información  polí- </w:t>
      </w:r>
      <w:r>
        <w:rPr>
          <w:color w:val="231F20"/>
          <w:spacing w:val="3"/>
        </w:rPr>
        <w:t>ticas </w:t>
      </w:r>
      <w:r>
        <w:rPr>
          <w:color w:val="231F20"/>
        </w:rPr>
        <w:t>y de información general. </w:t>
      </w:r>
      <w:r>
        <w:rPr>
          <w:color w:val="231F20"/>
          <w:spacing w:val="2"/>
        </w:rPr>
        <w:t>Noticia, entrevista  </w:t>
      </w:r>
      <w:r>
        <w:rPr>
          <w:color w:val="231F20"/>
        </w:rPr>
        <w:t>y  reportaje fueron los géneros periodísticos  que  cultivó.  </w:t>
      </w:r>
      <w:r>
        <w:rPr>
          <w:color w:val="231F20"/>
          <w:spacing w:val="3"/>
        </w:rPr>
        <w:t>En  </w:t>
      </w:r>
      <w:r>
        <w:rPr>
          <w:color w:val="231F20"/>
        </w:rPr>
        <w:t>la  </w:t>
      </w:r>
      <w:r>
        <w:rPr>
          <w:color w:val="231F20"/>
          <w:spacing w:val="2"/>
        </w:rPr>
        <w:t>última  </w:t>
      </w:r>
      <w:r>
        <w:rPr>
          <w:color w:val="231F20"/>
        </w:rPr>
        <w:t>época  de su </w:t>
      </w:r>
      <w:r>
        <w:rPr>
          <w:color w:val="231F20"/>
          <w:spacing w:val="2"/>
        </w:rPr>
        <w:t>vida </w:t>
      </w:r>
      <w:r>
        <w:rPr>
          <w:color w:val="231F20"/>
        </w:rPr>
        <w:t>mostró preferencia por </w:t>
      </w:r>
      <w:r>
        <w:rPr>
          <w:color w:val="231F20"/>
          <w:spacing w:val="2"/>
        </w:rPr>
        <w:t>entrevistas </w:t>
      </w:r>
      <w:r>
        <w:rPr>
          <w:color w:val="231F20"/>
        </w:rPr>
        <w:t>y reportajes de intereses </w:t>
      </w:r>
      <w:r>
        <w:rPr>
          <w:color w:val="231F20"/>
          <w:spacing w:val="8"/>
        </w:rPr>
        <w:t> </w:t>
      </w:r>
      <w:r>
        <w:rPr>
          <w:color w:val="231F20"/>
        </w:rPr>
        <w:t>humanos.</w:t>
      </w:r>
    </w:p>
    <w:p>
      <w:pPr>
        <w:pStyle w:val="BodyText"/>
        <w:spacing w:line="278" w:lineRule="auto" w:before="1"/>
        <w:ind w:left="140" w:right="638" w:firstLine="300"/>
        <w:jc w:val="both"/>
      </w:pPr>
      <w:r>
        <w:rPr>
          <w:color w:val="231F20"/>
        </w:rPr>
        <w:t>En la colección hemerográfica de la  Biblioteca  Pública  Central del Estado de México se conservan muchas páginas periodísticas escritas por ella.</w:t>
      </w:r>
    </w:p>
    <w:p>
      <w:pPr>
        <w:pStyle w:val="BodyText"/>
        <w:spacing w:line="278" w:lineRule="auto" w:before="1"/>
        <w:ind w:left="140" w:right="638" w:firstLine="300"/>
        <w:jc w:val="both"/>
      </w:pPr>
      <w:r>
        <w:rPr>
          <w:color w:val="231F20"/>
        </w:rPr>
        <w:t>Cristina Ocádiz falleció en Toluca el 3 de enero de 1983. Por sus virtudes cívicas, y por haber abierto camino a la participación de   la</w:t>
      </w:r>
    </w:p>
    <w:p>
      <w:pPr>
        <w:spacing w:before="95"/>
        <w:ind w:left="140" w:right="0" w:firstLine="0"/>
        <w:jc w:val="left"/>
        <w:rPr>
          <w:sz w:val="14"/>
        </w:rPr>
      </w:pPr>
      <w:r>
        <w:rPr>
          <w:color w:val="231F20"/>
          <w:sz w:val="14"/>
        </w:rPr>
        <w:t>31 </w:t>
      </w:r>
      <w:r>
        <w:rPr>
          <w:color w:val="231F20"/>
          <w:w w:val="105"/>
          <w:sz w:val="14"/>
        </w:rPr>
        <w:t>Información compilada en la oficina del Cronista de la uaem.</w:t>
      </w:r>
    </w:p>
    <w:p>
      <w:pPr>
        <w:pStyle w:val="BodyText"/>
        <w:rPr>
          <w:sz w:val="20"/>
        </w:rPr>
      </w:pPr>
    </w:p>
    <w:p>
      <w:pPr>
        <w:pStyle w:val="BodyText"/>
        <w:spacing w:before="8"/>
        <w:rPr>
          <w:sz w:val="16"/>
        </w:rPr>
      </w:pPr>
    </w:p>
    <w:p>
      <w:pPr>
        <w:spacing w:before="75"/>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rPr>
          <w:sz w:val="20"/>
        </w:rPr>
      </w:pPr>
    </w:p>
    <w:p>
      <w:pPr>
        <w:pStyle w:val="BodyText"/>
        <w:spacing w:before="2"/>
        <w:rPr>
          <w:sz w:val="20"/>
        </w:rPr>
      </w:pPr>
    </w:p>
    <w:p>
      <w:pPr>
        <w:pStyle w:val="BodyText"/>
        <w:spacing w:line="278" w:lineRule="auto"/>
        <w:ind w:left="640" w:right="138"/>
        <w:jc w:val="both"/>
      </w:pPr>
      <w:r>
        <w:rPr>
          <w:color w:val="231F20"/>
          <w:w w:val="105"/>
        </w:rPr>
        <w:t>mujer en el periodismo </w:t>
      </w:r>
      <w:r>
        <w:rPr>
          <w:color w:val="231F20"/>
          <w:spacing w:val="2"/>
          <w:w w:val="105"/>
        </w:rPr>
        <w:t>diario, </w:t>
      </w:r>
      <w:r>
        <w:rPr>
          <w:color w:val="231F20"/>
          <w:w w:val="105"/>
        </w:rPr>
        <w:t>el Ayuntamiento de </w:t>
      </w:r>
      <w:r>
        <w:rPr>
          <w:color w:val="231F20"/>
          <w:spacing w:val="-3"/>
          <w:w w:val="105"/>
        </w:rPr>
        <w:t>Toluca </w:t>
      </w:r>
      <w:r>
        <w:rPr>
          <w:color w:val="231F20"/>
          <w:w w:val="105"/>
        </w:rPr>
        <w:t>le puso su nombre a </w:t>
      </w:r>
      <w:r>
        <w:rPr>
          <w:color w:val="231F20"/>
          <w:spacing w:val="2"/>
          <w:w w:val="105"/>
        </w:rPr>
        <w:t>una </w:t>
      </w:r>
      <w:r>
        <w:rPr>
          <w:color w:val="231F20"/>
          <w:spacing w:val="3"/>
          <w:w w:val="105"/>
        </w:rPr>
        <w:t>calle </w:t>
      </w:r>
      <w:r>
        <w:rPr>
          <w:color w:val="231F20"/>
          <w:w w:val="105"/>
        </w:rPr>
        <w:t>de la ciudad, y el Plantel “Dr. </w:t>
      </w:r>
      <w:r>
        <w:rPr>
          <w:color w:val="231F20"/>
          <w:spacing w:val="2"/>
          <w:w w:val="105"/>
        </w:rPr>
        <w:t>Ángel </w:t>
      </w:r>
      <w:r>
        <w:rPr>
          <w:color w:val="231F20"/>
          <w:spacing w:val="4"/>
          <w:w w:val="105"/>
        </w:rPr>
        <w:t>María </w:t>
      </w:r>
      <w:r>
        <w:rPr>
          <w:color w:val="231F20"/>
          <w:w w:val="105"/>
        </w:rPr>
        <w:t>Garibay</w:t>
      </w:r>
      <w:r>
        <w:rPr>
          <w:color w:val="231F20"/>
          <w:spacing w:val="-20"/>
          <w:w w:val="105"/>
        </w:rPr>
        <w:t> </w:t>
      </w:r>
      <w:r>
        <w:rPr>
          <w:color w:val="231F20"/>
          <w:spacing w:val="3"/>
          <w:w w:val="105"/>
        </w:rPr>
        <w:t>Kintana”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2"/>
          <w:w w:val="105"/>
        </w:rPr>
        <w:t>Escuela</w:t>
      </w:r>
      <w:r>
        <w:rPr>
          <w:color w:val="231F20"/>
          <w:spacing w:val="-20"/>
          <w:w w:val="105"/>
        </w:rPr>
        <w:t> </w:t>
      </w:r>
      <w:r>
        <w:rPr>
          <w:color w:val="231F20"/>
          <w:spacing w:val="2"/>
          <w:w w:val="105"/>
        </w:rPr>
        <w:t>Preparatoria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uaem,</w:t>
      </w:r>
      <w:r>
        <w:rPr>
          <w:color w:val="231F20"/>
          <w:spacing w:val="-20"/>
          <w:w w:val="105"/>
        </w:rPr>
        <w:t> </w:t>
      </w:r>
      <w:r>
        <w:rPr>
          <w:color w:val="231F20"/>
          <w:w w:val="105"/>
        </w:rPr>
        <w:t>denominó, de</w:t>
      </w:r>
      <w:r>
        <w:rPr>
          <w:color w:val="231F20"/>
          <w:spacing w:val="-26"/>
          <w:w w:val="105"/>
        </w:rPr>
        <w:t> </w:t>
      </w:r>
      <w:r>
        <w:rPr>
          <w:color w:val="231F20"/>
          <w:spacing w:val="4"/>
          <w:w w:val="105"/>
        </w:rPr>
        <w:t>igual</w:t>
      </w:r>
      <w:r>
        <w:rPr>
          <w:color w:val="231F20"/>
          <w:spacing w:val="-26"/>
          <w:w w:val="105"/>
        </w:rPr>
        <w:t> </w:t>
      </w:r>
      <w:r>
        <w:rPr>
          <w:color w:val="231F20"/>
          <w:w w:val="105"/>
        </w:rPr>
        <w:t>modo,</w:t>
      </w:r>
      <w:r>
        <w:rPr>
          <w:color w:val="231F20"/>
          <w:spacing w:val="-26"/>
          <w:w w:val="105"/>
        </w:rPr>
        <w:t> </w:t>
      </w:r>
      <w:r>
        <w:rPr>
          <w:color w:val="231F20"/>
          <w:w w:val="105"/>
        </w:rPr>
        <w:t>su</w:t>
      </w:r>
      <w:r>
        <w:rPr>
          <w:color w:val="231F20"/>
          <w:spacing w:val="-26"/>
          <w:w w:val="105"/>
        </w:rPr>
        <w:t> </w:t>
      </w:r>
      <w:r>
        <w:rPr>
          <w:color w:val="231F20"/>
          <w:w w:val="105"/>
        </w:rPr>
        <w:t>biblioteca</w:t>
      </w:r>
      <w:r>
        <w:rPr>
          <w:color w:val="231F20"/>
          <w:spacing w:val="-26"/>
          <w:w w:val="105"/>
        </w:rPr>
        <w:t> </w:t>
      </w:r>
      <w:r>
        <w:rPr>
          <w:color w:val="231F20"/>
          <w:w w:val="105"/>
        </w:rPr>
        <w:t>escolar.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spacing w:before="54"/>
        <w:ind w:left="101" w:right="0" w:firstLine="0"/>
        <w:jc w:val="left"/>
        <w:rPr>
          <w:rFonts w:ascii="Times New Roman"/>
          <w:b/>
          <w:sz w:val="20"/>
        </w:rPr>
      </w:pPr>
      <w:r>
        <w:rPr>
          <w:rFonts w:ascii="Times New Roman"/>
          <w:b/>
          <w:color w:val="757D33"/>
          <w:sz w:val="20"/>
        </w:rPr>
        <w:t>98</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800" w:right="1300"/>
        </w:sectPr>
      </w:pPr>
    </w:p>
    <w:p>
      <w:pPr>
        <w:pStyle w:val="BodyText"/>
        <w:spacing w:before="8"/>
      </w:pPr>
    </w:p>
    <w:p>
      <w:pPr>
        <w:pStyle w:val="Heading3"/>
        <w:spacing w:line="283" w:lineRule="auto"/>
        <w:ind w:left="2353" w:right="2371" w:hanging="410"/>
        <w:rPr>
          <w:sz w:val="16"/>
        </w:rPr>
      </w:pPr>
      <w:r>
        <w:rPr>
          <w:color w:val="757D33"/>
          <w:w w:val="95"/>
        </w:rPr>
        <w:t>Otras mujeres destacadas </w:t>
      </w:r>
      <w:r>
        <w:rPr>
          <w:color w:val="757D33"/>
        </w:rPr>
        <w:t>en artes y oftcios </w:t>
      </w:r>
      <w:r>
        <w:rPr>
          <w:color w:val="757D33"/>
          <w:position w:val="9"/>
          <w:sz w:val="16"/>
        </w:rPr>
        <w:t>32</w:t>
      </w:r>
    </w:p>
    <w:p>
      <w:pPr>
        <w:pStyle w:val="BodyText"/>
        <w:spacing w:before="9"/>
        <w:rPr>
          <w:rFonts w:ascii="Times New Roman"/>
          <w:b/>
          <w:sz w:val="20"/>
        </w:rPr>
      </w:pPr>
      <w:r>
        <w:rPr/>
        <w:pict>
          <v:group style="position:absolute;margin-left:203.653397pt;margin-top:13.946451pt;width:60.8pt;height:31.2pt;mso-position-horizontal-relative:page;mso-position-vertical-relative:paragraph;z-index:3304;mso-wrap-distance-left:0;mso-wrap-distance-right:0" coordorigin="4073,279" coordsize="1216,624">
            <v:shape style="position:absolute;left:4596;top:279;width:693;height:492" coordorigin="4596,279" coordsize="693,492" path="m4924,661l4884,661,4865,667,4845,674,4827,684,4812,701,4824,710,4845,721,4863,737,4867,761,4915,771,4964,765,4984,754,4923,754,4882,753,4886,745,4896,744,4906,743,4910,739,4888,732,4868,723,4850,712,4833,700,4861,678,4897,673,4940,673,4934,666,4924,661xm4897,614l4803,614,4885,623,4951,651,4984,672,4999,684,5005,696,4993,728,4963,746,4923,754,4984,754,5004,742,5029,700,5102,700,5171,690,5199,681,5104,681,5057,677,5013,664,4976,644,4964,630,4944,630,4897,614xm4940,673l4897,673,4930,683,4952,709,4950,685,4940,673xm4816,601l4745,606,4680,624,4627,656,4596,704,4621,685,4650,672,4685,663,4725,661,4745,661,4749,656,4752,653,4666,653,4725,624,4803,614,4897,614,4885,610,4816,601xm5102,700l5029,700,5101,700,5102,700xm4745,661l4725,661,4728,676,4716,677,4718,692,4763,694,4797,683,4736,683,4739,671,4743,663,4745,661xm4888,649l4848,653,4810,664,4772,677,4736,683,4797,683,4801,681,4839,666,4884,661,4924,661,4911,654,4888,649xm5289,639l5229,661,5204,668,5187,672,5172,674,5151,677,5104,681,5199,681,5235,670,5289,639xm4737,645l4714,646,4690,649,4666,653,4752,653,4758,648,4737,645xm5162,279l5168,291,5172,301,5174,313,5173,330,5148,367,5096,384,5031,395,4966,416,4923,458,4904,515,4910,576,4944,630,4964,630,4943,606,4923,556,4922,502,4944,454,4995,422,5057,418,5091,418,5078,412,5047,404,5097,394,5143,380,5176,353,5185,306,5197,306,5194,298,5162,279xm5021,482l4994,491,4974,511,4963,539,4966,571,4991,607,5032,623,5080,619,5116,602,5032,602,5011,601,4994,592,4982,577,4977,563,4986,516,5020,497,5068,497,5066,494,5021,482xm5030,540l5013,549,5005,570,5007,581,5012,591,5021,598,5032,602,5116,602,5121,600,5065,600,5033,594,5026,589,5019,580,5018,571,5018,557,5026,549,5049,549,5047,544,5030,540xm5091,418l5057,418,5110,444,5136,501,5128,552,5101,585,5065,600,5121,600,5126,598,5151,574,5131,574,5145,546,5149,511,5144,476,5132,450,5202,450,5205,444,5174,444,5159,442,5147,440,5124,433,5102,422,5091,418xm5049,549l5026,549,5049,552,5046,566,5042,576,5075,567,5070,567,5055,566,5049,549xm5202,450l5132,450,5157,472,5166,507,5157,545,5131,574,5151,574,5162,562,5179,514,5169,454,5195,454,5201,451,5202,450xm5068,497l5020,497,5056,505,5072,539,5072,544,5072,555,5070,567,5075,567,5079,565,5086,530,5068,497xm5195,454l5169,454,5181,456,5192,456,5195,454xm5197,306l5185,306,5197,329,5197,357,5187,382,5169,396,5176,408,5187,419,5196,429,5196,439,5188,444,5174,444,5205,444,5207,442,5207,431,5201,420,5188,404,5209,372,5210,333,5197,306xe" filled="true" fillcolor="#757d33" stroked="false">
              <v:path arrowok="t"/>
              <v:fill type="solid"/>
            </v:shape>
            <v:shape style="position:absolute;left:4073;top:410;width:693;height:492" coordorigin="4073,410" coordsize="693,492" path="m4358,831l4333,831,4358,874,4398,896,4447,902,4495,892,4496,885,4438,885,4399,878,4369,859,4358,831xm4515,804l4465,804,4500,810,4529,831,4512,843,4494,854,4474,864,4451,870,4456,874,4466,875,4476,876,4479,884,4438,885,4496,885,4498,869,4517,853,4538,841,4549,832,4534,815,4516,805,4515,804xm4474,781l4451,786,4428,798,4412,816,4409,840,4432,814,4465,804,4515,804,4497,798,4477,792,4540,792,4513,784,4474,781xm4738,792l4636,792,4677,795,4711,803,4741,816,4766,835,4738,792xm4073,771l4127,801,4191,821,4261,831,4358,831,4356,827,4363,815,4365,813,4258,813,4210,808,4189,805,4174,803,4158,799,4133,792,4073,771xm4540,792l4477,792,4522,797,4561,813,4599,825,4644,823,4645,814,4626,814,4590,808,4552,796,4540,792xm4624,776l4604,779,4613,787,4619,794,4623,802,4626,814,4645,814,4646,808,4634,808,4636,792,4738,792,4734,787,4730,784,4696,784,4672,781,4648,777,4624,776xm4398,549l4305,549,4367,553,4418,586,4440,633,4438,687,4419,737,4386,775,4348,795,4305,808,4258,813,4365,813,4377,803,4411,782,4460,761,4418,761,4452,707,4458,646,4439,589,4398,549xm4647,745l4558,745,4637,755,4696,784,4730,784,4682,755,4647,745xm4545,733l4477,741,4418,761,4460,761,4477,754,4558,745,4647,745,4616,737,4545,733xm4225,586l4192,586,4182,645,4200,694,4236,729,4282,750,4330,754,4371,739,4374,734,4329,734,4336,731,4296,731,4261,717,4252,705,4231,705,4205,676,4196,639,4204,603,4225,586xm4374,629l4342,629,4376,648,4385,695,4379,709,4368,723,4351,733,4329,734,4374,734,4396,703,4398,671,4388,643,4374,629xm4348,680l4336,680,4344,688,4344,703,4343,711,4336,720,4329,725,4296,731,4336,731,4341,730,4350,722,4355,712,4357,702,4349,681,4348,680xm4340,613l4296,625,4275,661,4283,696,4320,708,4316,698,4292,698,4290,686,4289,675,4289,671,4305,637,4342,629,4374,629,4368,622,4340,613xm4249,582l4229,582,4218,607,4213,642,4217,677,4231,705,4252,705,4234,683,4226,632,4249,582xm4331,671l4314,675,4306,697,4292,698,4316,698,4316,697,4312,684,4336,680,4348,680,4331,671xm4200,410l4168,429,4152,464,4153,503,4174,535,4160,551,4155,562,4155,574,4161,583,4170,587,4181,587,4192,586,4225,586,4229,582,4249,582,4251,576,4188,576,4174,575,4165,570,4166,560,4175,550,4186,540,4192,527,4174,514,4164,489,4164,460,4176,437,4189,437,4190,432,4194,422,4200,410xm4189,437l4176,437,4185,484,4218,511,4265,525,4314,535,4284,543,4260,554,4238,564,4214,571,4203,574,4188,576,4251,576,4252,575,4305,549,4398,549,4396,547,4331,526,4265,515,4213,498,4189,461,4188,444,4189,437xe" filled="true" fillcolor="#757d33" stroked="false">
              <v:path arrowok="t"/>
              <v:fill type="solid"/>
            </v:shape>
            <w10:wrap type="topAndBottom"/>
          </v:group>
        </w:pict>
      </w:r>
    </w:p>
    <w:p>
      <w:pPr>
        <w:pStyle w:val="BodyText"/>
        <w:rPr>
          <w:rFonts w:ascii="Times New Roman"/>
          <w:b/>
          <w:sz w:val="28"/>
        </w:rPr>
      </w:pPr>
    </w:p>
    <w:p>
      <w:pPr>
        <w:pStyle w:val="BodyText"/>
        <w:spacing w:before="3"/>
        <w:rPr>
          <w:rFonts w:ascii="Times New Roman"/>
          <w:b/>
        </w:rPr>
      </w:pPr>
    </w:p>
    <w:p>
      <w:pPr>
        <w:pStyle w:val="BodyText"/>
        <w:spacing w:line="278" w:lineRule="auto" w:before="1"/>
        <w:ind w:left="140" w:right="638" w:hanging="1"/>
        <w:jc w:val="both"/>
      </w:pPr>
      <w:r>
        <w:rPr>
          <w:color w:val="757D33"/>
          <w:spacing w:val="4"/>
          <w:w w:val="120"/>
        </w:rPr>
        <w:t>María </w:t>
      </w:r>
      <w:r>
        <w:rPr>
          <w:color w:val="757D33"/>
          <w:w w:val="110"/>
        </w:rPr>
        <w:t>de Jesús </w:t>
      </w:r>
      <w:r>
        <w:rPr>
          <w:color w:val="757D33"/>
          <w:w w:val="120"/>
        </w:rPr>
        <w:t>Dávila </w:t>
      </w:r>
      <w:r>
        <w:rPr>
          <w:color w:val="231F20"/>
          <w:w w:val="120"/>
        </w:rPr>
        <w:t>V</w:t>
      </w:r>
      <w:r>
        <w:rPr>
          <w:color w:val="231F20"/>
          <w:w w:val="120"/>
          <w:sz w:val="13"/>
        </w:rPr>
        <w:t>ázquez</w:t>
      </w:r>
      <w:r>
        <w:rPr>
          <w:color w:val="231F20"/>
          <w:w w:val="120"/>
        </w:rPr>
        <w:t>. </w:t>
      </w:r>
      <w:r>
        <w:rPr>
          <w:color w:val="231F20"/>
          <w:w w:val="110"/>
        </w:rPr>
        <w:t>Notable soprano. Nació en </w:t>
      </w:r>
      <w:r>
        <w:rPr>
          <w:color w:val="231F20"/>
          <w:spacing w:val="3"/>
          <w:w w:val="110"/>
        </w:rPr>
        <w:t>San </w:t>
      </w:r>
      <w:r>
        <w:rPr>
          <w:color w:val="231F20"/>
          <w:w w:val="110"/>
        </w:rPr>
        <w:t>Bartolo</w:t>
      </w:r>
      <w:r>
        <w:rPr>
          <w:color w:val="231F20"/>
          <w:spacing w:val="-29"/>
          <w:w w:val="110"/>
        </w:rPr>
        <w:t> </w:t>
      </w:r>
      <w:r>
        <w:rPr>
          <w:color w:val="231F20"/>
          <w:w w:val="110"/>
        </w:rPr>
        <w:t>Morelos.</w:t>
      </w:r>
      <w:r>
        <w:rPr>
          <w:color w:val="231F20"/>
          <w:spacing w:val="-29"/>
          <w:w w:val="110"/>
        </w:rPr>
        <w:t> </w:t>
      </w:r>
      <w:r>
        <w:rPr>
          <w:color w:val="231F20"/>
          <w:w w:val="110"/>
        </w:rPr>
        <w:t>Llegó</w:t>
      </w:r>
      <w:r>
        <w:rPr>
          <w:color w:val="231F20"/>
          <w:spacing w:val="-29"/>
          <w:w w:val="110"/>
        </w:rPr>
        <w:t> </w:t>
      </w:r>
      <w:r>
        <w:rPr>
          <w:color w:val="231F20"/>
          <w:w w:val="110"/>
        </w:rPr>
        <w:t>a</w:t>
      </w:r>
      <w:r>
        <w:rPr>
          <w:color w:val="231F20"/>
          <w:spacing w:val="-29"/>
          <w:w w:val="110"/>
        </w:rPr>
        <w:t> </w:t>
      </w:r>
      <w:r>
        <w:rPr>
          <w:color w:val="231F20"/>
          <w:spacing w:val="3"/>
          <w:w w:val="110"/>
        </w:rPr>
        <w:t>cantar</w:t>
      </w:r>
      <w:r>
        <w:rPr>
          <w:color w:val="231F20"/>
          <w:spacing w:val="-29"/>
          <w:w w:val="110"/>
        </w:rPr>
        <w:t> </w:t>
      </w:r>
      <w:r>
        <w:rPr>
          <w:color w:val="231F20"/>
          <w:w w:val="110"/>
        </w:rPr>
        <w:t>en</w:t>
      </w:r>
      <w:r>
        <w:rPr>
          <w:color w:val="231F20"/>
          <w:spacing w:val="-29"/>
          <w:w w:val="110"/>
        </w:rPr>
        <w:t> </w:t>
      </w:r>
      <w:r>
        <w:rPr>
          <w:color w:val="231F20"/>
          <w:w w:val="110"/>
        </w:rPr>
        <w:t>el</w:t>
      </w:r>
      <w:r>
        <w:rPr>
          <w:color w:val="231F20"/>
          <w:spacing w:val="-29"/>
          <w:w w:val="110"/>
        </w:rPr>
        <w:t> </w:t>
      </w:r>
      <w:r>
        <w:rPr>
          <w:color w:val="231F20"/>
          <w:spacing w:val="3"/>
          <w:w w:val="110"/>
        </w:rPr>
        <w:t>Palacio</w:t>
      </w:r>
      <w:r>
        <w:rPr>
          <w:color w:val="231F20"/>
          <w:spacing w:val="-29"/>
          <w:w w:val="110"/>
        </w:rPr>
        <w:t> </w:t>
      </w:r>
      <w:r>
        <w:rPr>
          <w:color w:val="231F20"/>
          <w:w w:val="110"/>
        </w:rPr>
        <w:t>de</w:t>
      </w:r>
      <w:r>
        <w:rPr>
          <w:color w:val="231F20"/>
          <w:spacing w:val="-29"/>
          <w:w w:val="110"/>
        </w:rPr>
        <w:t> </w:t>
      </w:r>
      <w:r>
        <w:rPr>
          <w:color w:val="231F20"/>
          <w:spacing w:val="2"/>
          <w:w w:val="110"/>
        </w:rPr>
        <w:t>Bellas</w:t>
      </w:r>
      <w:r>
        <w:rPr>
          <w:color w:val="231F20"/>
          <w:spacing w:val="-29"/>
          <w:w w:val="110"/>
        </w:rPr>
        <w:t> </w:t>
      </w:r>
      <w:r>
        <w:rPr>
          <w:color w:val="231F20"/>
          <w:spacing w:val="4"/>
          <w:w w:val="110"/>
        </w:rPr>
        <w:t>Artes,</w:t>
      </w:r>
      <w:r>
        <w:rPr>
          <w:color w:val="231F20"/>
          <w:spacing w:val="-29"/>
          <w:w w:val="110"/>
        </w:rPr>
        <w:t> </w:t>
      </w:r>
      <w:r>
        <w:rPr>
          <w:color w:val="231F20"/>
          <w:w w:val="110"/>
        </w:rPr>
        <w:t>en</w:t>
      </w:r>
      <w:r>
        <w:rPr>
          <w:color w:val="231F20"/>
          <w:spacing w:val="-29"/>
          <w:w w:val="110"/>
        </w:rPr>
        <w:t> </w:t>
      </w:r>
      <w:r>
        <w:rPr>
          <w:color w:val="231F20"/>
          <w:w w:val="110"/>
        </w:rPr>
        <w:t>la </w:t>
      </w:r>
      <w:r>
        <w:rPr>
          <w:color w:val="231F20"/>
          <w:w w:val="105"/>
        </w:rPr>
        <w:t>ciudad de</w:t>
      </w:r>
      <w:r>
        <w:rPr>
          <w:color w:val="231F20"/>
          <w:spacing w:val="-29"/>
          <w:w w:val="105"/>
        </w:rPr>
        <w:t> </w:t>
      </w:r>
      <w:r>
        <w:rPr>
          <w:color w:val="231F20"/>
          <w:w w:val="105"/>
        </w:rPr>
        <w:t>México.</w:t>
      </w:r>
    </w:p>
    <w:p>
      <w:pPr>
        <w:pStyle w:val="BodyText"/>
        <w:rPr>
          <w:sz w:val="20"/>
        </w:rPr>
      </w:pPr>
    </w:p>
    <w:p>
      <w:pPr>
        <w:pStyle w:val="BodyText"/>
        <w:spacing w:line="250" w:lineRule="exact" w:before="66"/>
        <w:ind w:left="140"/>
        <w:jc w:val="both"/>
      </w:pPr>
      <w:r>
        <w:rPr>
          <w:color w:val="757D33"/>
          <w:w w:val="120"/>
        </w:rPr>
        <w:t>Apolonia  Medrano  Caballero.  Nació  </w:t>
      </w:r>
      <w:r>
        <w:rPr>
          <w:color w:val="231F20"/>
          <w:w w:val="120"/>
        </w:rPr>
        <w:t>en  Jocotitlán. Poeta</w:t>
      </w:r>
    </w:p>
    <w:p>
      <w:pPr>
        <w:pStyle w:val="BodyText"/>
        <w:tabs>
          <w:tab w:pos="7151" w:val="right" w:leader="none"/>
        </w:tabs>
        <w:spacing w:line="308" w:lineRule="exact"/>
        <w:ind w:left="140"/>
        <w:jc w:val="both"/>
        <w:rPr>
          <w:rFonts w:ascii="Times New Roman"/>
          <w:b/>
          <w:sz w:val="20"/>
        </w:rPr>
      </w:pPr>
      <w:r>
        <w:rPr>
          <w:color w:val="231F20"/>
        </w:rPr>
        <w:t>y</w:t>
      </w:r>
      <w:r>
        <w:rPr>
          <w:color w:val="231F20"/>
          <w:spacing w:val="-13"/>
        </w:rPr>
        <w:t> </w:t>
      </w:r>
      <w:r>
        <w:rPr>
          <w:color w:val="231F20"/>
        </w:rPr>
        <w:t>escritora.</w:t>
      </w:r>
      <w:r>
        <w:rPr>
          <w:rFonts w:ascii="Times New Roman"/>
          <w:b/>
          <w:color w:val="757D33"/>
          <w:position w:val="8"/>
          <w:sz w:val="20"/>
        </w:rPr>
        <w:tab/>
        <w:t>99</w:t>
      </w:r>
    </w:p>
    <w:p>
      <w:pPr>
        <w:pStyle w:val="BodyText"/>
        <w:spacing w:before="8"/>
        <w:rPr>
          <w:rFonts w:ascii="Times New Roman"/>
          <w:b/>
          <w:sz w:val="29"/>
        </w:rPr>
      </w:pPr>
    </w:p>
    <w:p>
      <w:pPr>
        <w:pStyle w:val="BodyText"/>
        <w:spacing w:line="278" w:lineRule="auto"/>
        <w:ind w:left="140" w:right="638"/>
        <w:jc w:val="both"/>
        <w:rPr>
          <w:sz w:val="13"/>
        </w:rPr>
      </w:pPr>
      <w:r>
        <w:rPr>
          <w:color w:val="757D33"/>
          <w:w w:val="115"/>
        </w:rPr>
        <w:t>Genoveva </w:t>
      </w:r>
      <w:r>
        <w:rPr>
          <w:color w:val="757D33"/>
          <w:spacing w:val="2"/>
          <w:w w:val="105"/>
        </w:rPr>
        <w:t>Benítez </w:t>
      </w:r>
      <w:r>
        <w:rPr>
          <w:color w:val="757D33"/>
          <w:spacing w:val="2"/>
          <w:w w:val="115"/>
        </w:rPr>
        <w:t>Morales </w:t>
      </w:r>
      <w:r>
        <w:rPr>
          <w:color w:val="757D33"/>
          <w:spacing w:val="2"/>
          <w:w w:val="105"/>
        </w:rPr>
        <w:t>(1890-1981). </w:t>
      </w:r>
      <w:r>
        <w:rPr>
          <w:color w:val="231F20"/>
          <w:w w:val="105"/>
        </w:rPr>
        <w:t>Nació en  Tonatico  el 3</w:t>
      </w:r>
      <w:r>
        <w:rPr>
          <w:color w:val="231F20"/>
          <w:spacing w:val="-27"/>
          <w:w w:val="105"/>
        </w:rPr>
        <w:t> </w:t>
      </w:r>
      <w:r>
        <w:rPr>
          <w:color w:val="231F20"/>
          <w:w w:val="105"/>
        </w:rPr>
        <w:t>de</w:t>
      </w:r>
      <w:r>
        <w:rPr>
          <w:color w:val="231F20"/>
          <w:spacing w:val="-27"/>
          <w:w w:val="105"/>
        </w:rPr>
        <w:t> </w:t>
      </w:r>
      <w:r>
        <w:rPr>
          <w:color w:val="231F20"/>
          <w:w w:val="105"/>
        </w:rPr>
        <w:t>enero</w:t>
      </w:r>
      <w:r>
        <w:rPr>
          <w:color w:val="231F20"/>
          <w:spacing w:val="-27"/>
          <w:w w:val="105"/>
        </w:rPr>
        <w:t> </w:t>
      </w:r>
      <w:r>
        <w:rPr>
          <w:color w:val="231F20"/>
          <w:w w:val="105"/>
        </w:rPr>
        <w:t>de</w:t>
      </w:r>
      <w:r>
        <w:rPr>
          <w:color w:val="231F20"/>
          <w:spacing w:val="-27"/>
          <w:w w:val="105"/>
        </w:rPr>
        <w:t> </w:t>
      </w:r>
      <w:r>
        <w:rPr>
          <w:color w:val="231F20"/>
          <w:spacing w:val="4"/>
          <w:w w:val="105"/>
        </w:rPr>
        <w:t>1890</w:t>
      </w:r>
      <w:r>
        <w:rPr>
          <w:color w:val="231F20"/>
          <w:spacing w:val="-27"/>
          <w:w w:val="105"/>
        </w:rPr>
        <w:t> </w:t>
      </w:r>
      <w:r>
        <w:rPr>
          <w:color w:val="231F20"/>
          <w:w w:val="105"/>
        </w:rPr>
        <w:t>y</w:t>
      </w:r>
      <w:r>
        <w:rPr>
          <w:color w:val="231F20"/>
          <w:spacing w:val="-27"/>
          <w:w w:val="105"/>
        </w:rPr>
        <w:t> </w:t>
      </w:r>
      <w:r>
        <w:rPr>
          <w:color w:val="231F20"/>
          <w:w w:val="105"/>
        </w:rPr>
        <w:t>muere</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mismo</w:t>
      </w:r>
      <w:r>
        <w:rPr>
          <w:color w:val="231F20"/>
          <w:spacing w:val="-27"/>
          <w:w w:val="105"/>
        </w:rPr>
        <w:t> </w:t>
      </w:r>
      <w:r>
        <w:rPr>
          <w:color w:val="231F20"/>
          <w:spacing w:val="2"/>
          <w:w w:val="105"/>
        </w:rPr>
        <w:t>lugar</w:t>
      </w:r>
      <w:r>
        <w:rPr>
          <w:color w:val="231F20"/>
          <w:spacing w:val="-27"/>
          <w:w w:val="105"/>
        </w:rPr>
        <w:t> </w:t>
      </w:r>
      <w:r>
        <w:rPr>
          <w:color w:val="231F20"/>
          <w:w w:val="105"/>
        </w:rPr>
        <w:t>el</w:t>
      </w:r>
      <w:r>
        <w:rPr>
          <w:color w:val="231F20"/>
          <w:spacing w:val="-27"/>
          <w:w w:val="105"/>
        </w:rPr>
        <w:t> </w:t>
      </w:r>
      <w:r>
        <w:rPr>
          <w:color w:val="231F20"/>
          <w:w w:val="105"/>
        </w:rPr>
        <w:t>10</w:t>
      </w:r>
      <w:r>
        <w:rPr>
          <w:color w:val="231F20"/>
          <w:spacing w:val="-27"/>
          <w:w w:val="105"/>
        </w:rPr>
        <w:t> </w:t>
      </w:r>
      <w:r>
        <w:rPr>
          <w:color w:val="231F20"/>
          <w:w w:val="105"/>
        </w:rPr>
        <w:t>de</w:t>
      </w:r>
      <w:r>
        <w:rPr>
          <w:color w:val="231F20"/>
          <w:spacing w:val="-27"/>
          <w:w w:val="105"/>
        </w:rPr>
        <w:t> </w:t>
      </w:r>
      <w:r>
        <w:rPr>
          <w:color w:val="231F20"/>
          <w:w w:val="105"/>
        </w:rPr>
        <w:t>junio</w:t>
      </w:r>
      <w:r>
        <w:rPr>
          <w:color w:val="231F20"/>
          <w:spacing w:val="-27"/>
          <w:w w:val="105"/>
        </w:rPr>
        <w:t> </w:t>
      </w:r>
      <w:r>
        <w:rPr>
          <w:color w:val="231F20"/>
          <w:w w:val="105"/>
        </w:rPr>
        <w:t>de</w:t>
      </w:r>
      <w:r>
        <w:rPr>
          <w:color w:val="231F20"/>
          <w:spacing w:val="-27"/>
          <w:w w:val="105"/>
        </w:rPr>
        <w:t> </w:t>
      </w:r>
      <w:r>
        <w:rPr>
          <w:color w:val="231F20"/>
          <w:spacing w:val="4"/>
          <w:w w:val="105"/>
        </w:rPr>
        <w:t>1981. </w:t>
      </w:r>
      <w:r>
        <w:rPr>
          <w:color w:val="231F20"/>
          <w:spacing w:val="2"/>
        </w:rPr>
        <w:t>Fue</w:t>
      </w:r>
      <w:r>
        <w:rPr>
          <w:color w:val="231F20"/>
          <w:spacing w:val="-10"/>
        </w:rPr>
        <w:t> </w:t>
      </w:r>
      <w:r>
        <w:rPr>
          <w:color w:val="231F20"/>
          <w:spacing w:val="2"/>
        </w:rPr>
        <w:t>una</w:t>
      </w:r>
      <w:r>
        <w:rPr>
          <w:color w:val="231F20"/>
          <w:spacing w:val="-10"/>
        </w:rPr>
        <w:t> </w:t>
      </w:r>
      <w:r>
        <w:rPr>
          <w:color w:val="231F20"/>
          <w:spacing w:val="4"/>
        </w:rPr>
        <w:t>gran</w:t>
      </w:r>
      <w:r>
        <w:rPr>
          <w:color w:val="231F20"/>
          <w:spacing w:val="-10"/>
        </w:rPr>
        <w:t> </w:t>
      </w:r>
      <w:r>
        <w:rPr>
          <w:color w:val="231F20"/>
          <w:spacing w:val="3"/>
        </w:rPr>
        <w:t>maestra,</w:t>
      </w:r>
      <w:r>
        <w:rPr>
          <w:color w:val="231F20"/>
          <w:spacing w:val="-10"/>
        </w:rPr>
        <w:t> </w:t>
      </w:r>
      <w:r>
        <w:rPr>
          <w:color w:val="231F20"/>
          <w:spacing w:val="4"/>
        </w:rPr>
        <w:t>artista,</w:t>
      </w:r>
      <w:r>
        <w:rPr>
          <w:color w:val="231F20"/>
          <w:spacing w:val="-10"/>
        </w:rPr>
        <w:t> </w:t>
      </w:r>
      <w:r>
        <w:rPr>
          <w:color w:val="231F20"/>
        </w:rPr>
        <w:t>pintora</w:t>
      </w:r>
      <w:r>
        <w:rPr>
          <w:color w:val="231F20"/>
          <w:spacing w:val="-10"/>
        </w:rPr>
        <w:t> </w:t>
      </w:r>
      <w:r>
        <w:rPr>
          <w:color w:val="231F20"/>
        </w:rPr>
        <w:t>y</w:t>
      </w:r>
      <w:r>
        <w:rPr>
          <w:color w:val="231F20"/>
          <w:spacing w:val="-10"/>
        </w:rPr>
        <w:t> </w:t>
      </w:r>
      <w:r>
        <w:rPr>
          <w:color w:val="231F20"/>
          <w:spacing w:val="3"/>
        </w:rPr>
        <w:t>artesana.</w:t>
      </w:r>
      <w:r>
        <w:rPr>
          <w:color w:val="231F20"/>
          <w:spacing w:val="3"/>
          <w:position w:val="7"/>
          <w:sz w:val="13"/>
        </w:rPr>
        <w:t>33</w:t>
      </w:r>
    </w:p>
    <w:p>
      <w:pPr>
        <w:pStyle w:val="BodyText"/>
        <w:spacing w:before="7"/>
        <w:rPr>
          <w:sz w:val="25"/>
        </w:rPr>
      </w:pPr>
    </w:p>
    <w:p>
      <w:pPr>
        <w:pStyle w:val="BodyText"/>
        <w:spacing w:line="278" w:lineRule="auto"/>
        <w:ind w:left="139" w:right="638"/>
        <w:jc w:val="both"/>
        <w:rPr>
          <w:sz w:val="13"/>
        </w:rPr>
      </w:pPr>
      <w:r>
        <w:rPr>
          <w:color w:val="757D33"/>
          <w:w w:val="120"/>
        </w:rPr>
        <w:t>Lucina </w:t>
      </w:r>
      <w:r>
        <w:rPr>
          <w:color w:val="757D33"/>
          <w:spacing w:val="4"/>
          <w:w w:val="120"/>
        </w:rPr>
        <w:t>Amalia </w:t>
      </w:r>
      <w:r>
        <w:rPr>
          <w:color w:val="757D33"/>
          <w:spacing w:val="3"/>
          <w:w w:val="120"/>
        </w:rPr>
        <w:t>Illana Lealba </w:t>
      </w:r>
      <w:r>
        <w:rPr>
          <w:color w:val="231F20"/>
          <w:spacing w:val="3"/>
          <w:w w:val="105"/>
        </w:rPr>
        <w:t>(1897-1984). </w:t>
      </w:r>
      <w:r>
        <w:rPr>
          <w:color w:val="231F20"/>
          <w:w w:val="105"/>
        </w:rPr>
        <w:t>Nació en Tonatico el</w:t>
      </w:r>
      <w:r>
        <w:rPr>
          <w:color w:val="231F20"/>
          <w:spacing w:val="-26"/>
          <w:w w:val="105"/>
        </w:rPr>
        <w:t> </w:t>
      </w:r>
      <w:r>
        <w:rPr>
          <w:color w:val="231F20"/>
          <w:w w:val="105"/>
        </w:rPr>
        <w:t>30</w:t>
      </w:r>
      <w:r>
        <w:rPr>
          <w:color w:val="231F20"/>
          <w:spacing w:val="-26"/>
          <w:w w:val="105"/>
        </w:rPr>
        <w:t> </w:t>
      </w:r>
      <w:r>
        <w:rPr>
          <w:color w:val="231F20"/>
          <w:w w:val="105"/>
        </w:rPr>
        <w:t>de</w:t>
      </w:r>
      <w:r>
        <w:rPr>
          <w:color w:val="231F20"/>
          <w:spacing w:val="-26"/>
          <w:w w:val="105"/>
        </w:rPr>
        <w:t> </w:t>
      </w:r>
      <w:r>
        <w:rPr>
          <w:color w:val="231F20"/>
          <w:w w:val="105"/>
        </w:rPr>
        <w:t>junio</w:t>
      </w:r>
      <w:r>
        <w:rPr>
          <w:color w:val="231F20"/>
          <w:spacing w:val="-26"/>
          <w:w w:val="105"/>
        </w:rPr>
        <w:t> </w:t>
      </w:r>
      <w:r>
        <w:rPr>
          <w:color w:val="231F20"/>
          <w:w w:val="105"/>
        </w:rPr>
        <w:t>de</w:t>
      </w:r>
      <w:r>
        <w:rPr>
          <w:color w:val="231F20"/>
          <w:spacing w:val="-26"/>
          <w:w w:val="105"/>
        </w:rPr>
        <w:t> </w:t>
      </w:r>
      <w:r>
        <w:rPr>
          <w:color w:val="231F20"/>
          <w:w w:val="105"/>
        </w:rPr>
        <w:t>1897,</w:t>
      </w:r>
      <w:r>
        <w:rPr>
          <w:color w:val="231F20"/>
          <w:spacing w:val="-26"/>
          <w:w w:val="105"/>
        </w:rPr>
        <w:t> </w:t>
      </w:r>
      <w:r>
        <w:rPr>
          <w:color w:val="231F20"/>
          <w:spacing w:val="2"/>
          <w:w w:val="105"/>
        </w:rPr>
        <w:t>falleció</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mismo</w:t>
      </w:r>
      <w:r>
        <w:rPr>
          <w:color w:val="231F20"/>
          <w:spacing w:val="-26"/>
          <w:w w:val="105"/>
        </w:rPr>
        <w:t> </w:t>
      </w:r>
      <w:r>
        <w:rPr>
          <w:color w:val="231F20"/>
          <w:spacing w:val="2"/>
          <w:w w:val="105"/>
        </w:rPr>
        <w:t>lugar</w:t>
      </w:r>
      <w:r>
        <w:rPr>
          <w:color w:val="231F20"/>
          <w:spacing w:val="-26"/>
          <w:w w:val="105"/>
        </w:rPr>
        <w:t> </w:t>
      </w:r>
      <w:r>
        <w:rPr>
          <w:color w:val="231F20"/>
          <w:w w:val="105"/>
        </w:rPr>
        <w:t>el</w:t>
      </w:r>
      <w:r>
        <w:rPr>
          <w:color w:val="231F20"/>
          <w:spacing w:val="-26"/>
          <w:w w:val="105"/>
        </w:rPr>
        <w:t> </w:t>
      </w:r>
      <w:r>
        <w:rPr>
          <w:color w:val="231F20"/>
          <w:spacing w:val="2"/>
          <w:w w:val="105"/>
        </w:rPr>
        <w:t>18</w:t>
      </w:r>
      <w:r>
        <w:rPr>
          <w:color w:val="231F20"/>
          <w:spacing w:val="-26"/>
          <w:w w:val="105"/>
        </w:rPr>
        <w:t> </w:t>
      </w:r>
      <w:r>
        <w:rPr>
          <w:color w:val="231F20"/>
          <w:w w:val="105"/>
        </w:rPr>
        <w:t>de</w:t>
      </w:r>
      <w:r>
        <w:rPr>
          <w:color w:val="231F20"/>
          <w:spacing w:val="-26"/>
          <w:w w:val="105"/>
        </w:rPr>
        <w:t> </w:t>
      </w:r>
      <w:r>
        <w:rPr>
          <w:color w:val="231F20"/>
          <w:w w:val="105"/>
        </w:rPr>
        <w:t>septiembre de</w:t>
      </w:r>
      <w:r>
        <w:rPr>
          <w:color w:val="231F20"/>
          <w:spacing w:val="-21"/>
          <w:w w:val="105"/>
        </w:rPr>
        <w:t> </w:t>
      </w:r>
      <w:r>
        <w:rPr>
          <w:color w:val="231F20"/>
          <w:spacing w:val="7"/>
          <w:w w:val="105"/>
        </w:rPr>
        <w:t>1984.</w:t>
      </w:r>
      <w:r>
        <w:rPr>
          <w:color w:val="231F20"/>
          <w:spacing w:val="-21"/>
          <w:w w:val="105"/>
        </w:rPr>
        <w:t> </w:t>
      </w:r>
      <w:r>
        <w:rPr>
          <w:color w:val="231F20"/>
          <w:w w:val="105"/>
        </w:rPr>
        <w:t>Invidente</w:t>
      </w:r>
      <w:r>
        <w:rPr>
          <w:color w:val="231F20"/>
          <w:spacing w:val="-21"/>
          <w:w w:val="105"/>
        </w:rPr>
        <w:t> </w:t>
      </w:r>
      <w:r>
        <w:rPr>
          <w:color w:val="231F20"/>
          <w:w w:val="105"/>
        </w:rPr>
        <w:t>desde</w:t>
      </w:r>
      <w:r>
        <w:rPr>
          <w:color w:val="231F20"/>
          <w:spacing w:val="-21"/>
          <w:w w:val="105"/>
        </w:rPr>
        <w:t> </w:t>
      </w:r>
      <w:r>
        <w:rPr>
          <w:color w:val="231F20"/>
          <w:spacing w:val="3"/>
          <w:w w:val="105"/>
        </w:rPr>
        <w:t>niña,</w:t>
      </w:r>
      <w:r>
        <w:rPr>
          <w:color w:val="231F20"/>
          <w:spacing w:val="-21"/>
          <w:w w:val="105"/>
        </w:rPr>
        <w:t> </w:t>
      </w:r>
      <w:r>
        <w:rPr>
          <w:color w:val="231F20"/>
          <w:w w:val="105"/>
        </w:rPr>
        <w:t>aprendió</w:t>
      </w:r>
      <w:r>
        <w:rPr>
          <w:color w:val="231F20"/>
          <w:spacing w:val="-21"/>
          <w:w w:val="105"/>
        </w:rPr>
        <w:t> </w:t>
      </w:r>
      <w:r>
        <w:rPr>
          <w:color w:val="231F20"/>
          <w:w w:val="105"/>
        </w:rPr>
        <w:t>a</w:t>
      </w:r>
      <w:r>
        <w:rPr>
          <w:color w:val="231F20"/>
          <w:spacing w:val="-21"/>
          <w:w w:val="105"/>
        </w:rPr>
        <w:t> </w:t>
      </w:r>
      <w:r>
        <w:rPr>
          <w:color w:val="231F20"/>
          <w:w w:val="105"/>
        </w:rPr>
        <w:t>hacer</w:t>
      </w:r>
      <w:r>
        <w:rPr>
          <w:color w:val="231F20"/>
          <w:spacing w:val="-21"/>
          <w:w w:val="105"/>
        </w:rPr>
        <w:t> </w:t>
      </w:r>
      <w:r>
        <w:rPr>
          <w:color w:val="231F20"/>
          <w:w w:val="105"/>
        </w:rPr>
        <w:t>muchas</w:t>
      </w:r>
      <w:r>
        <w:rPr>
          <w:color w:val="231F20"/>
          <w:spacing w:val="-21"/>
          <w:w w:val="105"/>
        </w:rPr>
        <w:t> </w:t>
      </w:r>
      <w:r>
        <w:rPr>
          <w:color w:val="231F20"/>
          <w:w w:val="105"/>
        </w:rPr>
        <w:t>y</w:t>
      </w:r>
      <w:r>
        <w:rPr>
          <w:color w:val="231F20"/>
          <w:spacing w:val="-21"/>
          <w:w w:val="105"/>
        </w:rPr>
        <w:t> </w:t>
      </w:r>
      <w:r>
        <w:rPr>
          <w:color w:val="231F20"/>
          <w:spacing w:val="3"/>
          <w:w w:val="105"/>
        </w:rPr>
        <w:t>variadas </w:t>
      </w:r>
      <w:r>
        <w:rPr>
          <w:color w:val="231F20"/>
          <w:spacing w:val="3"/>
        </w:rPr>
        <w:t>artesanías,</w:t>
      </w:r>
      <w:r>
        <w:rPr>
          <w:color w:val="231F20"/>
          <w:spacing w:val="-10"/>
        </w:rPr>
        <w:t> </w:t>
      </w:r>
      <w:r>
        <w:rPr>
          <w:color w:val="231F20"/>
        </w:rPr>
        <w:t>repostería</w:t>
      </w:r>
      <w:r>
        <w:rPr>
          <w:color w:val="231F20"/>
          <w:spacing w:val="-10"/>
        </w:rPr>
        <w:t> </w:t>
      </w:r>
      <w:r>
        <w:rPr>
          <w:color w:val="231F20"/>
        </w:rPr>
        <w:t>y</w:t>
      </w:r>
      <w:r>
        <w:rPr>
          <w:color w:val="231F20"/>
          <w:spacing w:val="-10"/>
        </w:rPr>
        <w:t> </w:t>
      </w:r>
      <w:r>
        <w:rPr>
          <w:color w:val="231F20"/>
          <w:spacing w:val="3"/>
        </w:rPr>
        <w:t>otras</w:t>
      </w:r>
      <w:r>
        <w:rPr>
          <w:color w:val="231F20"/>
          <w:spacing w:val="-10"/>
        </w:rPr>
        <w:t> </w:t>
      </w:r>
      <w:r>
        <w:rPr>
          <w:color w:val="231F20"/>
          <w:spacing w:val="2"/>
        </w:rPr>
        <w:t>curiosidades.</w:t>
      </w:r>
      <w:r>
        <w:rPr>
          <w:color w:val="231F20"/>
          <w:spacing w:val="2"/>
          <w:position w:val="7"/>
          <w:sz w:val="13"/>
        </w:rPr>
        <w:t>34</w:t>
      </w:r>
    </w:p>
    <w:p>
      <w:pPr>
        <w:pStyle w:val="BodyText"/>
        <w:spacing w:before="7"/>
        <w:rPr>
          <w:sz w:val="25"/>
        </w:rPr>
      </w:pPr>
    </w:p>
    <w:p>
      <w:pPr>
        <w:pStyle w:val="BodyText"/>
        <w:spacing w:line="278" w:lineRule="auto"/>
        <w:ind w:left="140" w:right="638"/>
        <w:jc w:val="both"/>
        <w:rPr>
          <w:sz w:val="13"/>
        </w:rPr>
      </w:pPr>
      <w:r>
        <w:rPr>
          <w:color w:val="757D33"/>
          <w:w w:val="115"/>
        </w:rPr>
        <w:t>Josefina Guadarrama de </w:t>
      </w:r>
      <w:r>
        <w:rPr>
          <w:color w:val="757D33"/>
          <w:spacing w:val="4"/>
          <w:w w:val="105"/>
        </w:rPr>
        <w:t>Fuentes </w:t>
      </w:r>
      <w:r>
        <w:rPr>
          <w:color w:val="231F20"/>
          <w:w w:val="105"/>
        </w:rPr>
        <w:t>(1907-¿?). Nace en  </w:t>
      </w:r>
      <w:r>
        <w:rPr>
          <w:color w:val="231F20"/>
          <w:spacing w:val="3"/>
          <w:w w:val="105"/>
        </w:rPr>
        <w:t>Ixtapan  </w:t>
      </w:r>
      <w:r>
        <w:rPr>
          <w:color w:val="231F20"/>
          <w:w w:val="105"/>
        </w:rPr>
        <w:t>de</w:t>
      </w:r>
      <w:r>
        <w:rPr>
          <w:color w:val="231F20"/>
          <w:spacing w:val="-30"/>
          <w:w w:val="105"/>
        </w:rPr>
        <w:t> </w:t>
      </w:r>
      <w:r>
        <w:rPr>
          <w:color w:val="231F20"/>
          <w:w w:val="105"/>
        </w:rPr>
        <w:t>la</w:t>
      </w:r>
      <w:r>
        <w:rPr>
          <w:color w:val="231F20"/>
          <w:spacing w:val="-30"/>
          <w:w w:val="105"/>
        </w:rPr>
        <w:t> </w:t>
      </w:r>
      <w:r>
        <w:rPr>
          <w:color w:val="231F20"/>
          <w:spacing w:val="3"/>
          <w:w w:val="105"/>
        </w:rPr>
        <w:t>Sal</w:t>
      </w:r>
      <w:r>
        <w:rPr>
          <w:color w:val="231F20"/>
          <w:spacing w:val="-30"/>
          <w:w w:val="105"/>
        </w:rPr>
        <w:t> </w:t>
      </w:r>
      <w:r>
        <w:rPr>
          <w:color w:val="231F20"/>
          <w:w w:val="105"/>
        </w:rPr>
        <w:t>el</w:t>
      </w:r>
      <w:r>
        <w:rPr>
          <w:color w:val="231F20"/>
          <w:spacing w:val="-30"/>
          <w:w w:val="105"/>
        </w:rPr>
        <w:t> </w:t>
      </w:r>
      <w:r>
        <w:rPr>
          <w:color w:val="231F20"/>
          <w:w w:val="105"/>
        </w:rPr>
        <w:t>4</w:t>
      </w:r>
      <w:r>
        <w:rPr>
          <w:color w:val="231F20"/>
          <w:spacing w:val="-30"/>
          <w:w w:val="105"/>
        </w:rPr>
        <w:t> </w:t>
      </w:r>
      <w:r>
        <w:rPr>
          <w:color w:val="231F20"/>
          <w:w w:val="105"/>
        </w:rPr>
        <w:t>de</w:t>
      </w:r>
      <w:r>
        <w:rPr>
          <w:color w:val="231F20"/>
          <w:spacing w:val="-30"/>
          <w:w w:val="105"/>
        </w:rPr>
        <w:t> </w:t>
      </w:r>
      <w:r>
        <w:rPr>
          <w:color w:val="231F20"/>
          <w:w w:val="105"/>
        </w:rPr>
        <w:t>febrero</w:t>
      </w:r>
      <w:r>
        <w:rPr>
          <w:color w:val="231F20"/>
          <w:spacing w:val="-30"/>
          <w:w w:val="105"/>
        </w:rPr>
        <w:t> </w:t>
      </w:r>
      <w:r>
        <w:rPr>
          <w:color w:val="231F20"/>
          <w:w w:val="105"/>
        </w:rPr>
        <w:t>de</w:t>
      </w:r>
      <w:r>
        <w:rPr>
          <w:color w:val="231F20"/>
          <w:spacing w:val="-30"/>
          <w:w w:val="105"/>
        </w:rPr>
        <w:t> </w:t>
      </w:r>
      <w:r>
        <w:rPr>
          <w:color w:val="231F20"/>
          <w:spacing w:val="2"/>
          <w:w w:val="105"/>
        </w:rPr>
        <w:t>1907.</w:t>
      </w:r>
      <w:r>
        <w:rPr>
          <w:color w:val="231F20"/>
          <w:spacing w:val="-30"/>
          <w:w w:val="105"/>
        </w:rPr>
        <w:t> </w:t>
      </w:r>
      <w:r>
        <w:rPr>
          <w:color w:val="231F20"/>
          <w:w w:val="105"/>
        </w:rPr>
        <w:t>Trasladada</w:t>
      </w:r>
      <w:r>
        <w:rPr>
          <w:color w:val="231F20"/>
          <w:spacing w:val="-30"/>
          <w:w w:val="105"/>
        </w:rPr>
        <w:t> </w:t>
      </w:r>
      <w:r>
        <w:rPr>
          <w:color w:val="231F20"/>
          <w:w w:val="105"/>
        </w:rPr>
        <w:t>con</w:t>
      </w:r>
      <w:r>
        <w:rPr>
          <w:color w:val="231F20"/>
          <w:spacing w:val="-30"/>
          <w:w w:val="105"/>
        </w:rPr>
        <w:t> </w:t>
      </w:r>
      <w:r>
        <w:rPr>
          <w:color w:val="231F20"/>
          <w:w w:val="105"/>
        </w:rPr>
        <w:t>su</w:t>
      </w:r>
      <w:r>
        <w:rPr>
          <w:color w:val="231F20"/>
          <w:spacing w:val="-30"/>
          <w:w w:val="105"/>
        </w:rPr>
        <w:t> </w:t>
      </w:r>
      <w:r>
        <w:rPr>
          <w:color w:val="231F20"/>
          <w:spacing w:val="3"/>
          <w:w w:val="105"/>
        </w:rPr>
        <w:t>familia</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capital de la república </w:t>
      </w:r>
      <w:r>
        <w:rPr>
          <w:color w:val="231F20"/>
          <w:spacing w:val="3"/>
          <w:w w:val="105"/>
        </w:rPr>
        <w:t>cursó </w:t>
      </w:r>
      <w:r>
        <w:rPr>
          <w:color w:val="231F20"/>
          <w:w w:val="105"/>
        </w:rPr>
        <w:t>sus estudios </w:t>
      </w:r>
      <w:r>
        <w:rPr>
          <w:color w:val="231F20"/>
          <w:spacing w:val="2"/>
          <w:w w:val="105"/>
        </w:rPr>
        <w:t>primarios. </w:t>
      </w:r>
      <w:r>
        <w:rPr>
          <w:color w:val="231F20"/>
          <w:w w:val="105"/>
        </w:rPr>
        <w:t>Muy joven contrajo matrimonio</w:t>
      </w:r>
      <w:r>
        <w:rPr>
          <w:color w:val="231F20"/>
          <w:spacing w:val="-4"/>
          <w:w w:val="105"/>
        </w:rPr>
        <w:t> </w:t>
      </w:r>
      <w:r>
        <w:rPr>
          <w:color w:val="231F20"/>
          <w:w w:val="105"/>
        </w:rPr>
        <w:t>y</w:t>
      </w:r>
      <w:r>
        <w:rPr>
          <w:color w:val="231F20"/>
          <w:spacing w:val="-4"/>
          <w:w w:val="105"/>
        </w:rPr>
        <w:t> </w:t>
      </w:r>
      <w:r>
        <w:rPr>
          <w:color w:val="231F20"/>
          <w:w w:val="105"/>
        </w:rPr>
        <w:t>solamente</w:t>
      </w:r>
      <w:r>
        <w:rPr>
          <w:color w:val="231F20"/>
          <w:spacing w:val="-4"/>
          <w:w w:val="105"/>
        </w:rPr>
        <w:t> </w:t>
      </w:r>
      <w:r>
        <w:rPr>
          <w:color w:val="231F20"/>
          <w:w w:val="105"/>
        </w:rPr>
        <w:t>debido</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insistencia</w:t>
      </w:r>
      <w:r>
        <w:rPr>
          <w:color w:val="231F20"/>
          <w:spacing w:val="-4"/>
          <w:w w:val="105"/>
        </w:rPr>
        <w:t> </w:t>
      </w:r>
      <w:r>
        <w:rPr>
          <w:color w:val="231F20"/>
          <w:w w:val="105"/>
        </w:rPr>
        <w:t>de</w:t>
      </w:r>
      <w:r>
        <w:rPr>
          <w:color w:val="231F20"/>
          <w:spacing w:val="-4"/>
          <w:w w:val="105"/>
        </w:rPr>
        <w:t> </w:t>
      </w:r>
      <w:r>
        <w:rPr>
          <w:color w:val="231F20"/>
          <w:w w:val="105"/>
        </w:rPr>
        <w:t>su</w:t>
      </w:r>
      <w:r>
        <w:rPr>
          <w:color w:val="231F20"/>
          <w:spacing w:val="-4"/>
          <w:w w:val="105"/>
        </w:rPr>
        <w:t> </w:t>
      </w:r>
      <w:r>
        <w:rPr>
          <w:color w:val="231F20"/>
          <w:w w:val="105"/>
        </w:rPr>
        <w:t>esposo</w:t>
      </w:r>
      <w:r>
        <w:rPr>
          <w:color w:val="231F20"/>
          <w:spacing w:val="-4"/>
          <w:w w:val="105"/>
        </w:rPr>
        <w:t> </w:t>
      </w:r>
      <w:r>
        <w:rPr>
          <w:color w:val="231F20"/>
          <w:w w:val="105"/>
        </w:rPr>
        <w:t>y</w:t>
      </w:r>
      <w:r>
        <w:rPr>
          <w:color w:val="231F20"/>
          <w:spacing w:val="-4"/>
          <w:w w:val="105"/>
        </w:rPr>
        <w:t> </w:t>
      </w:r>
      <w:r>
        <w:rPr>
          <w:color w:val="231F20"/>
          <w:w w:val="105"/>
        </w:rPr>
        <w:t>sus hijos</w:t>
      </w:r>
      <w:r>
        <w:rPr>
          <w:color w:val="231F20"/>
          <w:spacing w:val="-29"/>
          <w:w w:val="105"/>
        </w:rPr>
        <w:t> </w:t>
      </w:r>
      <w:r>
        <w:rPr>
          <w:color w:val="231F20"/>
          <w:w w:val="105"/>
        </w:rPr>
        <w:t>dio</w:t>
      </w:r>
      <w:r>
        <w:rPr>
          <w:color w:val="231F20"/>
          <w:spacing w:val="-29"/>
          <w:w w:val="105"/>
        </w:rPr>
        <w:t> </w:t>
      </w:r>
      <w:r>
        <w:rPr>
          <w:color w:val="231F20"/>
          <w:w w:val="105"/>
        </w:rPr>
        <w:t>a</w:t>
      </w:r>
      <w:r>
        <w:rPr>
          <w:color w:val="231F20"/>
          <w:spacing w:val="-29"/>
          <w:w w:val="105"/>
        </w:rPr>
        <w:t> </w:t>
      </w:r>
      <w:r>
        <w:rPr>
          <w:color w:val="231F20"/>
          <w:w w:val="105"/>
        </w:rPr>
        <w:t>conocer</w:t>
      </w:r>
      <w:r>
        <w:rPr>
          <w:color w:val="231F20"/>
          <w:spacing w:val="-29"/>
          <w:w w:val="105"/>
        </w:rPr>
        <w:t> </w:t>
      </w:r>
      <w:r>
        <w:rPr>
          <w:color w:val="231F20"/>
          <w:spacing w:val="2"/>
          <w:w w:val="105"/>
        </w:rPr>
        <w:t>una</w:t>
      </w:r>
      <w:r>
        <w:rPr>
          <w:color w:val="231F20"/>
          <w:spacing w:val="-29"/>
          <w:w w:val="105"/>
        </w:rPr>
        <w:t> </w:t>
      </w:r>
      <w:r>
        <w:rPr>
          <w:color w:val="231F20"/>
          <w:w w:val="105"/>
        </w:rPr>
        <w:t>antología</w:t>
      </w:r>
      <w:r>
        <w:rPr>
          <w:color w:val="231F20"/>
          <w:spacing w:val="-29"/>
          <w:w w:val="105"/>
        </w:rPr>
        <w:t> </w:t>
      </w:r>
      <w:r>
        <w:rPr>
          <w:color w:val="231F20"/>
          <w:w w:val="105"/>
        </w:rPr>
        <w:t>de</w:t>
      </w:r>
      <w:r>
        <w:rPr>
          <w:color w:val="231F20"/>
          <w:spacing w:val="-29"/>
          <w:w w:val="105"/>
        </w:rPr>
        <w:t> </w:t>
      </w:r>
      <w:r>
        <w:rPr>
          <w:color w:val="231F20"/>
          <w:w w:val="105"/>
        </w:rPr>
        <w:t>sus</w:t>
      </w:r>
      <w:r>
        <w:rPr>
          <w:color w:val="231F20"/>
          <w:spacing w:val="-29"/>
          <w:w w:val="105"/>
        </w:rPr>
        <w:t> </w:t>
      </w:r>
      <w:r>
        <w:rPr>
          <w:color w:val="231F20"/>
          <w:spacing w:val="2"/>
          <w:w w:val="105"/>
        </w:rPr>
        <w:t>inspiradas</w:t>
      </w:r>
      <w:r>
        <w:rPr>
          <w:color w:val="231F20"/>
          <w:spacing w:val="-29"/>
          <w:w w:val="105"/>
        </w:rPr>
        <w:t> </w:t>
      </w:r>
      <w:r>
        <w:rPr>
          <w:color w:val="231F20"/>
          <w:w w:val="105"/>
        </w:rPr>
        <w:t>poesías.</w:t>
      </w:r>
      <w:r>
        <w:rPr>
          <w:color w:val="231F20"/>
          <w:w w:val="105"/>
          <w:position w:val="7"/>
          <w:sz w:val="13"/>
        </w:rPr>
        <w:t>35</w:t>
      </w:r>
    </w:p>
    <w:p>
      <w:pPr>
        <w:pStyle w:val="BodyText"/>
      </w:pPr>
    </w:p>
    <w:p>
      <w:pPr>
        <w:spacing w:line="264" w:lineRule="auto" w:before="158"/>
        <w:ind w:left="147" w:right="2500" w:firstLine="0"/>
        <w:jc w:val="left"/>
        <w:rPr>
          <w:sz w:val="14"/>
        </w:rPr>
      </w:pPr>
      <w:r>
        <w:rPr>
          <w:color w:val="231F20"/>
          <w:sz w:val="14"/>
        </w:rPr>
        <w:t>32 Compilación de Yolanda Sentíes Echeverría y Maribel García Mejía. 33 Óscar Vázquez Illana, </w:t>
      </w:r>
      <w:r>
        <w:rPr>
          <w:i/>
          <w:color w:val="231F20"/>
          <w:sz w:val="14"/>
        </w:rPr>
        <w:t>Tonatico. Monografía municipal, </w:t>
      </w:r>
      <w:r>
        <w:rPr>
          <w:color w:val="231F20"/>
          <w:sz w:val="14"/>
        </w:rPr>
        <w:t>p.  139.</w:t>
      </w:r>
    </w:p>
    <w:p>
      <w:pPr>
        <w:spacing w:line="164" w:lineRule="exact" w:before="0"/>
        <w:ind w:left="147" w:right="0" w:firstLine="0"/>
        <w:jc w:val="both"/>
        <w:rPr>
          <w:sz w:val="14"/>
        </w:rPr>
      </w:pPr>
      <w:r>
        <w:rPr>
          <w:color w:val="231F20"/>
          <w:sz w:val="14"/>
        </w:rPr>
        <w:t>34 </w:t>
      </w:r>
      <w:r>
        <w:rPr>
          <w:i/>
          <w:color w:val="231F20"/>
          <w:sz w:val="14"/>
        </w:rPr>
        <w:t>Ibid., </w:t>
      </w:r>
      <w:r>
        <w:rPr>
          <w:color w:val="231F20"/>
          <w:sz w:val="14"/>
        </w:rPr>
        <w:t>p. 136.</w:t>
      </w:r>
    </w:p>
    <w:p>
      <w:pPr>
        <w:spacing w:line="264" w:lineRule="auto" w:before="16"/>
        <w:ind w:left="347" w:right="652" w:hanging="200"/>
        <w:jc w:val="both"/>
        <w:rPr>
          <w:sz w:val="14"/>
        </w:rPr>
      </w:pPr>
      <w:r>
        <w:rPr>
          <w:color w:val="231F20"/>
          <w:sz w:val="14"/>
        </w:rPr>
        <w:t>35 Instituto Nacional para el Federalismo y el Desarrollo Municipal, “Ixtapan de la Sal”, en </w:t>
      </w:r>
      <w:r>
        <w:rPr>
          <w:i/>
          <w:color w:val="231F20"/>
          <w:sz w:val="14"/>
        </w:rPr>
        <w:t>Enciclopedia </w:t>
      </w:r>
      <w:r>
        <w:rPr>
          <w:i/>
          <w:color w:val="231F20"/>
          <w:sz w:val="14"/>
        </w:rPr>
        <w:t>de los Municipios de México. Estado de México</w:t>
      </w:r>
      <w:r>
        <w:rPr>
          <w:color w:val="231F20"/>
          <w:sz w:val="14"/>
        </w:rPr>
        <w:t>, en </w:t>
      </w:r>
      <w:hyperlink r:id="rId116">
        <w:r>
          <w:rPr>
            <w:color w:val="231F20"/>
            <w:sz w:val="14"/>
          </w:rPr>
          <w:t>http://www.e-local.gob.mx/work</w:t>
        </w:r>
      </w:hyperlink>
      <w:r>
        <w:rPr>
          <w:color w:val="231F20"/>
          <w:sz w:val="14"/>
        </w:rPr>
        <w:t> /templates/ enciclo/mexico/mpios/15107a.htm</w:t>
      </w:r>
    </w:p>
    <w:p>
      <w:pPr>
        <w:pStyle w:val="BodyText"/>
        <w:rPr>
          <w:sz w:val="20"/>
        </w:rPr>
      </w:pPr>
    </w:p>
    <w:p>
      <w:pPr>
        <w:pStyle w:val="BodyText"/>
        <w:spacing w:before="11"/>
        <w:rPr>
          <w:sz w:val="19"/>
        </w:rPr>
      </w:pPr>
    </w:p>
    <w:p>
      <w:pPr>
        <w:spacing w:before="0"/>
        <w:ind w:left="140" w:right="0" w:firstLine="0"/>
        <w:jc w:val="left"/>
        <w:rPr>
          <w:sz w:val="16"/>
        </w:rPr>
      </w:pPr>
      <w:r>
        <w:rPr>
          <w:color w:val="757D33"/>
          <w:sz w:val="16"/>
        </w:rPr>
        <w:t>Forjadoras del Estado de México</w:t>
      </w:r>
    </w:p>
    <w:p>
      <w:pPr>
        <w:spacing w:after="0"/>
        <w:jc w:val="left"/>
        <w:rPr>
          <w:sz w:val="16"/>
        </w:rPr>
        <w:sectPr>
          <w:pgSz w:w="9360" w:h="13040"/>
          <w:pgMar w:top="1200" w:bottom="280" w:left="1300" w:right="800"/>
        </w:sectPr>
      </w:pPr>
    </w:p>
    <w:p>
      <w:pPr>
        <w:pStyle w:val="BodyText"/>
        <w:spacing w:before="4"/>
        <w:rPr>
          <w:rFonts w:ascii="Times New Roman"/>
          <w:sz w:val="17"/>
        </w:rPr>
      </w:pPr>
      <w:r>
        <w:rPr/>
        <w:pict>
          <v:shape style="position:absolute;margin-left:0pt;margin-top:.000994pt;width:467.75pt;height:652pt;mso-position-horizontal-relative:page;mso-position-vertical-relative:page;z-index:-191200" type="#_x0000_t202" filled="false" stroked="false">
            <v:textbox inset="0,0,0,0">
              <w:txbxContent>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spacing w:before="0"/>
                    <w:ind w:left="803" w:right="0" w:firstLine="0"/>
                    <w:jc w:val="left"/>
                    <w:rPr>
                      <w:rFonts w:ascii="Times New Roman"/>
                      <w:b/>
                      <w:sz w:val="20"/>
                    </w:rPr>
                  </w:pPr>
                  <w:r>
                    <w:rPr>
                      <w:rFonts w:ascii="Times New Roman"/>
                      <w:b/>
                      <w:color w:val="757D33"/>
                      <w:sz w:val="20"/>
                    </w:rPr>
                    <w:t>100</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41"/>
                    <w:ind w:left="5794" w:right="0" w:firstLine="0"/>
                    <w:jc w:val="left"/>
                    <w:rPr>
                      <w:sz w:val="16"/>
                    </w:rPr>
                  </w:pPr>
                  <w:r>
                    <w:rPr>
                      <w:color w:val="757D33"/>
                      <w:w w:val="105"/>
                      <w:sz w:val="16"/>
                    </w:rPr>
                    <w:t>Identidad </w:t>
                  </w:r>
                  <w:r>
                    <w:rPr>
                      <w:color w:val="757D33"/>
                      <w:w w:val="105"/>
                      <w:sz w:val="14"/>
                    </w:rPr>
                    <w:t>• </w:t>
                  </w:r>
                  <w:r>
                    <w:rPr>
                      <w:color w:val="757D33"/>
                      <w:w w:val="105"/>
                      <w:sz w:val="16"/>
                    </w:rPr>
                    <w:t>Cultura y Sociedad</w:t>
                  </w:r>
                </w:p>
              </w:txbxContent>
            </v:textbox>
            <w10:wrap type="none"/>
          </v:shape>
        </w:pict>
      </w:r>
      <w:r>
        <w:rPr/>
        <w:pict>
          <v:rect style="position:absolute;margin-left:0pt;margin-top:.000994pt;width:467.716pt;height:651.968pt;mso-position-horizontal-relative:page;mso-position-vertical-relative:page;z-index:-191176" filled="true" fillcolor="#757d33" stroked="false">
            <v:fill type="solid"/>
            <w10:wrap type="none"/>
          </v:rect>
        </w:pict>
      </w:r>
      <w:r>
        <w:rPr/>
        <w:drawing>
          <wp:anchor distT="0" distB="0" distL="0" distR="0" allowOverlap="1" layoutInCell="1" locked="0" behindDoc="0" simplePos="0" relativeHeight="3376">
            <wp:simplePos x="0" y="0"/>
            <wp:positionH relativeFrom="page">
              <wp:posOffset>0</wp:posOffset>
            </wp:positionH>
            <wp:positionV relativeFrom="page">
              <wp:posOffset>2361971</wp:posOffset>
            </wp:positionV>
            <wp:extent cx="5940006" cy="5441621"/>
            <wp:effectExtent l="0" t="0" r="0" b="0"/>
            <wp:wrapNone/>
            <wp:docPr id="17" name="image106.png" descr=""/>
            <wp:cNvGraphicFramePr>
              <a:graphicFrameLocks noChangeAspect="1"/>
            </wp:cNvGraphicFramePr>
            <a:graphic>
              <a:graphicData uri="http://schemas.openxmlformats.org/drawingml/2006/picture">
                <pic:pic>
                  <pic:nvPicPr>
                    <pic:cNvPr id="18" name="image106.png"/>
                    <pic:cNvPicPr/>
                  </pic:nvPicPr>
                  <pic:blipFill>
                    <a:blip r:embed="rId117" cstate="print"/>
                    <a:stretch>
                      <a:fillRect/>
                    </a:stretch>
                  </pic:blipFill>
                  <pic:spPr>
                    <a:xfrm>
                      <a:off x="0" y="0"/>
                      <a:ext cx="5940006" cy="5441621"/>
                    </a:xfrm>
                    <a:prstGeom prst="rect">
                      <a:avLst/>
                    </a:prstGeom>
                  </pic:spPr>
                </pic:pic>
              </a:graphicData>
            </a:graphic>
          </wp:anchor>
        </w:drawing>
      </w:r>
    </w:p>
    <w:p>
      <w:pPr>
        <w:spacing w:after="0"/>
        <w:rPr>
          <w:rFonts w:ascii="Times New Roman"/>
          <w:sz w:val="17"/>
        </w:rPr>
        <w:sectPr>
          <w:pgSz w:w="9360" w:h="13040"/>
          <w:pgMar w:top="1200" w:bottom="280" w:left="0" w:right="0"/>
        </w:sectPr>
      </w:pPr>
    </w:p>
    <w:p>
      <w:pPr>
        <w:pStyle w:val="BodyText"/>
        <w:rPr>
          <w:rFonts w:ascii="Times New Roman"/>
          <w:sz w:val="20"/>
        </w:rPr>
      </w:pPr>
      <w:r>
        <w:rPr/>
        <w:pict>
          <v:shape style="position:absolute;margin-left:0pt;margin-top:.000994pt;width:467.75pt;height:652pt;mso-position-horizontal-relative:page;mso-position-vertical-relative:page;z-index:-191128" type="#_x0000_t202" filled="false" stroked="false">
            <v:textbox inset="0,0,0,0">
              <w:txbxContent>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2"/>
                    <w:rPr>
                      <w:rFonts w:ascii="Times New Roman"/>
                      <w:b/>
                      <w:sz w:val="16"/>
                    </w:rPr>
                  </w:pPr>
                </w:p>
                <w:p>
                  <w:pPr>
                    <w:spacing w:before="0"/>
                    <w:ind w:left="0" w:right="830" w:firstLine="0"/>
                    <w:jc w:val="right"/>
                    <w:rPr>
                      <w:rFonts w:ascii="Times New Roman"/>
                      <w:b/>
                      <w:sz w:val="20"/>
                    </w:rPr>
                  </w:pPr>
                  <w:r>
                    <w:rPr>
                      <w:rFonts w:ascii="Times New Roman"/>
                      <w:b/>
                      <w:color w:val="757D33"/>
                      <w:w w:val="80"/>
                      <w:sz w:val="20"/>
                    </w:rPr>
                    <w:t>101</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spacing w:before="140"/>
                    <w:ind w:left="1440" w:right="0" w:firstLine="0"/>
                    <w:jc w:val="left"/>
                    <w:rPr>
                      <w:sz w:val="16"/>
                    </w:rPr>
                  </w:pPr>
                  <w:r>
                    <w:rPr>
                      <w:color w:val="757D33"/>
                      <w:sz w:val="16"/>
                    </w:rPr>
                    <w:t>Forjadoras del Estado de México</w:t>
                  </w:r>
                </w:p>
              </w:txbxContent>
            </v:textbox>
            <w10:wrap type="none"/>
          </v:shape>
        </w:pict>
      </w:r>
      <w:r>
        <w:rPr/>
        <w:pict>
          <v:rect style="position:absolute;margin-left:0pt;margin-top:.000994pt;width:467.716pt;height:651.968pt;mso-position-horizontal-relative:page;mso-position-vertical-relative:page;z-index:-191104" filled="true" fillcolor="#757d33" stroked="false">
            <v:fill type="solid"/>
            <w10:wrap type="none"/>
          </v:rect>
        </w:pict>
      </w:r>
      <w:r>
        <w:rPr/>
        <w:drawing>
          <wp:anchor distT="0" distB="0" distL="0" distR="0" allowOverlap="1" layoutInCell="1" locked="0" behindDoc="1" simplePos="0" relativeHeight="268244375">
            <wp:simplePos x="0" y="0"/>
            <wp:positionH relativeFrom="page">
              <wp:posOffset>0</wp:posOffset>
            </wp:positionH>
            <wp:positionV relativeFrom="page">
              <wp:posOffset>3644506</wp:posOffset>
            </wp:positionV>
            <wp:extent cx="5940005" cy="4635500"/>
            <wp:effectExtent l="0" t="0" r="0" b="0"/>
            <wp:wrapNone/>
            <wp:docPr id="19" name="image107.png" descr=""/>
            <wp:cNvGraphicFramePr>
              <a:graphicFrameLocks noChangeAspect="1"/>
            </wp:cNvGraphicFramePr>
            <a:graphic>
              <a:graphicData uri="http://schemas.openxmlformats.org/drawingml/2006/picture">
                <pic:pic>
                  <pic:nvPicPr>
                    <pic:cNvPr id="20" name="image107.png"/>
                    <pic:cNvPicPr/>
                  </pic:nvPicPr>
                  <pic:blipFill>
                    <a:blip r:embed="rId118" cstate="print"/>
                    <a:stretch>
                      <a:fillRect/>
                    </a:stretch>
                  </pic:blipFill>
                  <pic:spPr>
                    <a:xfrm>
                      <a:off x="0" y="0"/>
                      <a:ext cx="5940005" cy="463550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1"/>
        </w:rPr>
      </w:pPr>
    </w:p>
    <w:p>
      <w:pPr>
        <w:pStyle w:val="Heading1"/>
        <w:ind w:left="3082" w:right="3083"/>
        <w:jc w:val="center"/>
      </w:pPr>
      <w:r>
        <w:rPr>
          <w:color w:val="FFFFFF"/>
        </w:rPr>
        <w:t>Maestras</w:t>
      </w:r>
    </w:p>
    <w:p>
      <w:pPr>
        <w:spacing w:after="0"/>
        <w:jc w:val="center"/>
        <w:sectPr>
          <w:pgSz w:w="9360" w:h="13040"/>
          <w:pgMar w:top="1200" w:bottom="0" w:left="0" w:right="0"/>
        </w:sectPr>
      </w:pPr>
    </w:p>
    <w:p>
      <w:pPr>
        <w:pStyle w:val="BodyText"/>
        <w:spacing w:before="4"/>
        <w:rPr>
          <w:rFonts w:ascii="Times New Roman"/>
          <w:sz w:val="17"/>
        </w:rPr>
      </w:pPr>
      <w:r>
        <w:rPr/>
        <w:pict>
          <v:group style="position:absolute;margin-left:-1.000003pt;margin-top:.000994pt;width:469.75pt;height:140.7pt;mso-position-horizontal-relative:page;mso-position-vertical-relative:page;z-index:3472" coordorigin="-20,0" coordsize="9395,2814">
            <v:rect style="position:absolute;left:0;top:0;width:9354;height:2813" filled="true" fillcolor="#b6b68f" stroked="false">
              <v:fill type="solid"/>
            </v:rect>
            <v:shape style="position:absolute;left:-4632;top:11095;width:9355;height:2296" coordorigin="-4632,11095" coordsize="9355,2296" path="m4632,2324l4566,2422,4504,2512,4457,2578,4439,2604,4369,2501,4300,2408,4247,2340,4226,2314,3970,2510,3770,2611,3521,2648,3119,2652,2623,2595,2276,2470,2073,2346,2007,2290,1710,2513,1488,2627,1231,2669,827,2674,413,2626,71,2521,0,2489m4632,2324l4906,2527,5111,2631,5351,2669,5729,2674,6181,2614,6557,2482,6813,2350,6908,2290,7142,2503,7345,2612,7629,2651,8107,2654,8555,2599,8873,2482,9064,2367,9128,2314,9195,2402,9242,2462,9292,2521,9354,2593m0,2141l705,1651,1649,1011,1942,1233,1806,1338,1735,1425,1706,1542,1694,1734,1694,1875,1710,1966,1757,2046,1850,2154,1922,2251,1612,2460,1400,2568,1186,2607,872,2613,743,2609,621,2598,506,2580,398,2558,299,2531,207,2502,124,2470,49,2439,0,2415m4175,2254l3270,1644,2360,1011,2073,1219,2192,1318,2255,1402,2282,1517,2293,1709,2291,1865,2274,1963,2226,2046,2133,2154,2064,2230,2333,2441,2531,2549,2757,2589,3106,2595,3241,2591,3367,2579,3483,2560,3591,2536,3690,2508,3779,2477,3860,2444,3931,2411,3994,2378,4047,2346,4091,2318,4126,2293,4151,2273,4168,2260,4175,2254m2010,1279l2132,1413,2194,1504,2218,1591,2221,1716,2186,1883,2108,2046,2029,2170,1993,2219,1862,2077,1794,1977,1769,1870,1765,1709,1803,1520,1887,1386,1971,1305,2010,1279m1988,1378l2074,1489,2119,1561,2136,1625,2140,1712,2119,1846,2071,1967,2022,2056,1999,2091,1911,1991,1865,1920,1849,1843,1846,1727,1869,1586,1918,1476,1966,1404,1988,1378m1922,1981l1988,1891,2064,1981m3903,1896l3915,1895,3929,1892,3943,1887,3955,1883,3980,1865,4000,1840,4011,1810,4013,1779,4002,1743,3981,1712,3952,1687,3920,1669,3878,1654,3835,1643,3791,1635,3747,1629,3722,1626,3696,1624,3670,1622,3645,1619,3600,1613,3555,1606,3510,1596,3466,1584,3438,1574,3410,1562,3384,1549,3358,1533,3356,1532,3332,1514,3309,1495,3287,1474,3267,1452,3238,1416,3212,1379,3188,1340,3165,1301,3153,1279,3141,1256,3128,1233,3116,1211,3093,1173,3068,1135,3042,1100,3011,1067,2982,1045,2948,1028,2911,1020,2874,1024,2847,1038,2824,1060,2808,1088,2802,1119,2802,1131,2803,1146,2805,1160,2810,1171m0,2034l1567,981,1269,762,1222,716,1194,666,1182,612,1184,554,1203,494,1239,444,1290,407,1351,385,1428,379,1495,393,1559,422,1626,458,1674,488,1746,535,1828,589,1905,641,1964,682,1993,701,1994,701,2022,682,2081,641,2159,589,2240,535,2312,488,2361,458,2428,422,2492,393,2559,379,2635,385,2696,407,2747,444,2783,494,2802,554,2804,612,2792,666,2764,716,2717,762,2419,981,4235,2191,4269,2160,4295,2114,4313,2058,4321,1994,4318,1925,4304,1855,4277,1785,4236,1719,4180,1661,4108,1612,4150,1585,4214,1564,4308,1550,4443,1545,4559,1549,4652,1558,4723,1571,4772,1587,4799,1604,4670,1654,4603,1699,4576,1762,4568,1871,4573,1967,4593,2059,4619,2137,4641,2191,4653,2213m1993,1181l1759,1001,1993,821,2227,1001,1993,1181m1993,1101l1863,1001,1993,901,2124,1001,1993,1101m2618,727l2670,677,2702,619,2707,560,2675,501,2632,476,2572,473,2494,498,2399,556,2295,630,2201,698,2133,747,2107,766,2336,925,2618,727m2585,658l2610,634,2625,607,2627,579,2612,551,2592,539,2563,538,2527,550,2482,577,2413,625,2327,684,2253,735,2221,757,2329,832,2585,658m2441,755l2338,684m4022,704l3959,672,3897,654,3840,650,3793,662,3761,689,3749,732,3762,794,3807,836,3864,862,3928,883,3994,909,4057,949,4098,983,4143,1023,4189,1071,4233,1130,4275,1203,4312,1293,4341,1404,4341,1389,4339,1354,4333,1301,4323,1235,4306,1160,4283,1078,4251,994,4211,911,4160,832,4097,762,4022,704m3860,974l3790,950,3720,939,3649,944,3581,968,3541,1000,3509,1049,3494,1104,3507,1153,3561,1187,3629,1185,3699,1164,3761,1144,3829,1133,3897,1138,3964,1155,4028,1184,4087,1222,4141,1268,4188,1320,4227,1377,4257,1438,4225,1364,4190,1293,4151,1227,4106,1165,4056,1108,3998,1057,3933,1012,3860,974m3757,1273l3704,1277,3648,1290,3596,1312,3552,1342,3523,1396,3532,1454,3571,1498,3633,1515,3694,1493,3745,1448,3796,1402,3856,1374,3930,1372,4005,1389,4071,1425,4122,1479,4103,1446,4065,1403,4011,1357,3940,1315,3855,1284,3757,1273m4866,704l4929,672,4992,654,5049,650,5096,662,5127,689,5139,732,5127,794,5086,833,5038,855,4981,871,4912,894,4829,939,4785,970,4740,1009,4695,1060,4652,1122,4612,1199,4576,1292,4548,1404,4547,1389,4550,1354,4556,1301,4566,1235,4583,1160,4606,1078,4637,994,4678,911,4729,832,4791,762,4866,704m5029,974l5098,950,5169,939,5239,944,5308,968,5348,1000,5380,1049,5395,1104,5381,1153,5328,1187,5260,1185,5189,1164,5128,1144,5060,1133,4991,1138,4925,1155,4861,1184,4802,1222,4748,1268,4700,1320,4661,1377,4631,1438,4663,1364,4699,1293,4738,1227,4783,1165,4833,1108,4890,1057,4955,1012,5029,974m5132,1273l5185,1277,5241,1290,5293,1312,5337,1342,5366,1396,5357,1454,5318,1498,5255,1515,5195,1493,5144,1448,5092,1402,5033,1374,4959,1372,4884,1389,4817,1425,4767,1479,4786,1446,4823,1403,4878,1357,4948,1315,5033,1284,5132,1273m4450,560l4437,559,4424,559,4411,561,4397,565,4346,607,4323,673,4321,750,4330,826,4342,889,4369,1009,4392,1111,4413,1195,4429,1264,4442,1322,4451,1370,4456,1411,4454,1333,4459,1254,4468,1173,4481,1094,4497,1015,4514,939,4528,880,4542,820,4553,760,4557,699,4548,653,4526,611,4492,578,4450,560m87,1884l74,1885,59,1886,44,1886,32,1883,6,1865,0,1857m0,1720l6,1712,34,1687,66,1669,108,1654,151,1643,195,1635,239,1629,265,1626,290,1624,316,1622,341,1619,387,1613,432,1606,476,1596,520,1584,548,1574,576,1562,603,1549,629,1533,630,1532,655,1514,678,1495,699,1474,720,1452,748,1416,774,1379,798,1340,821,1301,834,1279,846,1256,858,1233,871,1211,893,1173,918,1135,945,1100,975,1067,1004,1045,1038,1028,1075,1020,1112,1024,1140,1038,1163,1060,1179,1088,1185,1119,1185,1131,1184,1146,1181,1160,1177,1171m1368,727l1317,677,1284,619,1280,560,1311,501,1354,476,1415,473,1493,498,1588,556,1692,630,1785,698,1853,747,1879,766,1651,925,1368,727m1401,658l1377,634,1361,607,1359,579,1374,551,1394,539,1423,538,1460,550,1505,577,1573,625,1659,684,1734,735,1765,757,1657,832,1401,658m1546,755l1649,684m2119,543l1989,455,1863,540m4272,1639l4283,1629,4303,1624,4349,1622,4435,1622,4524,1624,4576,1630,4599,1636,4605,1639,4510,1718,4464,1779,4452,1854,4461,1974,4491,2104,4535,2192,4575,2242,4592,2257,4520,2330,4480,2374,4458,2407,4438,2446,4372,2351,4333,2299,4305,2269,4272,2244,4346,2168,4384,2115,4399,2057,4402,1971,4395,1882,4373,1794,4342,1718,4306,1664,4272,1639m4703,2276l5625,1658,6554,1011,6811,1212,6701,1303,6643,1383,6618,1499,6606,1696,6608,1856,6626,1957,6674,2041,6770,2152,6852,2234,6509,2452,6278,2563,6053,2603,5730,2605,5585,2599,5453,2586,5334,2568,5226,2544,5130,2517,5045,2487,4970,2456,4906,2424,4852,2392,4806,2363,4770,2336,4742,2312,4722,2294,4709,2281,4703,2276m9087,2257l8173,1652,7270,1020,6972,1219,7082,1345,7141,1440,7166,1551,7177,1727,7150,1930,7075,2091,6998,2196,6963,2234,7228,2442,7426,2550,7653,2589,8007,2595,8148,2591,8279,2579,8400,2561,8510,2537,8610,2509,8700,2479,8781,2446,8851,2413,8913,2380,8964,2349,9007,2320,9040,2296,9065,2276,9080,2263,9087,2257m6895,1256l7024,1404,7090,1501,7114,1590,7118,1716,7085,1879,7012,2032,6939,2146,6906,2191,6779,2076,6714,1989,6690,1887,6686,1727,6718,1531,6790,1383,6862,1289,6895,1256m6890,1378l6976,1489,7021,1561,7038,1625,7042,1712,7021,1846,6973,1967,6924,2056,6901,2091,6813,1991,6767,1920,6751,1843,6748,1727,6771,1586,6819,1476,6868,1404,6890,1378m6824,1981l6890,1891,6966,1981e" filled="false" stroked="true" strokeweight="1.999pt" strokecolor="#80853f">
              <v:path arrowok="t"/>
            </v:shape>
            <v:shape style="position:absolute;left:2599;top:1663;width:254;height:318" type="#_x0000_t75" stroked="false">
              <v:imagedata r:id="rId93" o:title=""/>
            </v:shape>
            <v:shape style="position:absolute;left:1099;top:1687;width:242;height:315" type="#_x0000_t75" stroked="false">
              <v:imagedata r:id="rId94" o:title=""/>
            </v:shape>
            <v:shape style="position:absolute;left:-4271;top:12001;width:3175;height:1137" coordorigin="-4271,12001" coordsize="3175,1137" path="m2261,2078l2304,2125,2350,2149,2428,2159,2567,2161,2647,2154,2722,2132,2788,2098,2845,2054,2890,2001,2922,1942,2940,1878,2941,1811,2925,1743,2893,1691,2848,1654,2794,1632,2736,1625,2677,1632,2624,1652,2580,1685,2549,1731,2536,1789,2568,1896,2645,1941,2724,1949,2760,1946,2734,1957,2675,1976,2595,1976,2505,1931,2447,1844,2450,1761,2477,1698,2494,1673,2452,1663,2418,1636,2397,1609,2394,1601,2416,1599,2454,1586,2489,1572,2505,1565,2453,1562,2422,1554,2398,1532,2371,1491,2361,1437,2383,1386,2413,1349,2429,1334,2398,1399,2392,1436,2418,1457,2480,1477,2530,1488,2592,1500,2663,1517,2735,1540,2804,1573,2863,1619,2907,1680,2931,1760m2834,2077l2928,1991,3000,1947,3088,1933,3227,1936,3375,1967,3470,2028,3521,2088,3536,2114,3522,2093,3510,2081,3492,2075,3462,2070,3420,2068,3376,2068,3338,2065,3311,2052,3328,2088,3339,2109,3350,2119,3366,2126,3352,2154,3337,2164,3313,2157,3270,2132,3211,2095,3143,2061,3070,2042,2993,2052,2934,2075,2904,2091,2894,2100,2893,2103,2964,2070,3007,2058,3044,2068,3090,2099,3168,2155,3134,2194,3112,2216,3091,2229,3063,2240,3031,2250,3008,2255,2993,2256,2988,2256,2989,2272,2992,2282,2999,2290,3013,2299,3038,2314,2969,2340,2927,2349,2892,2340,2849,2314,2810,2274,2783,2215,2785,2146,2834,2077m1735,2127l1696,2171,1650,2193,1565,2202,1411,2205,1330,2198,1255,2179,1186,2148,1126,2107,1075,2057,1036,2001,1008,1940,995,1875,996,1808,1014,1740,1045,1687,1088,1648,1140,1622,1198,1610,1256,1611,1313,1624,1364,1649,1405,1685,1434,1733,1446,1791,1410,1910,1324,1960,1237,1969,1197,1966,1225,1978,1291,1999,1380,1999,1480,1949,1544,1853,1541,1760,1511,1690,1492,1662,1539,1651,1577,1621,1600,1591,1603,1582,1578,1580,1537,1566,1498,1550,1480,1543,1538,1540,1572,1530,1598,1506,1629,1460,1640,1400,1616,1344,1581,1302,1564,1286,1599,1358,1605,1399,1576,1422,1507,1444,1460,1455,1399,1467,1331,1482,1260,1502,1189,1529,1124,1566,1069,1616,1029,1679,1007,1759m1141,2119l1036,2024,956,1975,859,1960,704,1963,539,1998,434,2065,378,2131,361,2161,376,2137,390,2124,410,2117,443,2112,489,2109,538,2110,581,2106,610,2091,592,2132,580,2155,568,2166,550,2174,565,2205,581,2216,608,2208,656,2180,722,2140,797,2102,878,2081,964,2091,1030,2117,1063,2135,1074,2146,1075,2149,997,2111,948,2098,908,2109,856,2144,770,2206,808,2250,832,2275,855,2289,887,2301,922,2312,948,2317,964,2319,969,2319,968,2337,965,2347,957,2356,941,2366,914,2383,991,2412,1038,2422,1076,2412,1124,2383,1159,2350,1188,2301,1202,2243,1189,2180,1141,2119e" filled="false" stroked="true" strokeweight="1.999pt" strokecolor="#80853f">
              <v:path arrowok="t"/>
            </v:shape>
            <v:shape style="position:absolute;left:5999;top:1683;width:278;height:349" type="#_x0000_t75" stroked="false">
              <v:imagedata r:id="rId95" o:title=""/>
            </v:shape>
            <v:shape style="position:absolute;left:5898;top:1315;width:779;height:919" coordorigin="5898,1315" coordsize="779,919" path="m6677,2128l6617,2188,6559,2219,6470,2231,6315,2234,6234,2227,6159,2208,6090,2177,6030,2136,5979,2086,5940,2030,5912,1969,5898,1904,5900,1837,5918,1769,5949,1716,6044,1651,6101,1639,6160,1640,6268,1678,6338,1762,6314,1939,6228,1989,6141,1998,6101,1995,6129,2007,6195,2028,6284,2028,6384,1978,6448,1882,6445,1789,6415,1719,6396,1691,6443,1680,6481,1650,6504,1620,6507,1611,6482,1609,6441,1595,6401,1579,6384,1572,6442,1569,6476,1559,6502,1535,6533,1489,6544,1429,6520,1373,6485,1331,6468,1315,6503,1387,6509,1428,6480,1451,6411,1473,6363,1484,6303,1496,6235,1511,6164,1531,6093,1558,6028,1596,5973,1645,5933,1708,5911,1788e" filled="false" stroked="true" strokeweight="1.999pt" strokecolor="#80853f">
              <v:path arrowok="t"/>
            </v:shape>
            <v:shape style="position:absolute;left:7496;top:1667;width:278;height:349" type="#_x0000_t75" stroked="false">
              <v:imagedata r:id="rId96" o:title=""/>
            </v:shape>
            <v:shape style="position:absolute;left:21;top:11095;width:4702;height:2072" coordorigin="21,11095" coordsize="4702,2072" path="m7118,2125l7166,2178,7217,2205,7304,2215,7458,2218,7539,2211,7614,2192,7683,2161,7743,2120,7794,2070,7833,2014,7861,1953,7875,1888,7873,1821,7855,1753,7824,1700,7781,1661,7729,1635,7672,1623,7613,1624,7556,1637,7505,1662,7464,1698,7435,1746,7423,1804,7459,1923,7545,1973,7632,1982,7672,1979,7644,1991,7578,2012,7489,2012,7389,1962,7325,1866,7328,1773,7358,1703,7377,1675,7332,1666,7298,1639,7279,1613,7278,1605,7301,1602,7338,1584,7373,1565,7389,1556,7331,1553,7297,1543,7271,1519,7240,1473,7229,1413,7253,1357,7288,1315,7305,1299,7270,1371,7264,1412,7293,1435,7362,1457,7410,1468,7470,1480,7538,1495,7609,1515,7680,1542,7745,1580,7800,1629,7840,1692,7862,1772m7755,2124l7859,2028,7940,1980,8037,1965,8192,1967,8356,2002,8462,2070,8518,2136,8534,2166,8519,2142,8505,2129,8486,2122,8453,2117,8406,2114,8358,2114,8314,2111,8285,2096,8303,2137,8316,2159,8328,2171,8345,2179,8330,2210,8314,2221,8287,2213,8240,2185,8174,2145,8099,2107,8017,2086,7932,2096,7866,2122,7833,2140,7822,2150,7821,2154,7899,2116,7948,2103,7988,2114,8040,2149,8126,2211,8088,2255,8063,2279,8040,2293,8009,2306,7974,2317,7948,2322,7932,2323,7926,2323,7927,2341,7931,2352,7939,2360,7954,2371,7981,2387,7905,2417,7858,2427,7820,2417,7772,2387,7737,2355,7707,2306,7694,2247,7706,2185,7755,2124m6045,2148l5940,2053,5860,2004,5763,1989,5608,1992,5443,2027,5338,2094,5282,2160,5265,2190,5280,2166,5294,2153,5313,2146,5347,2141,5393,2138,5442,2139,5485,2135,5514,2120,5496,2161,5484,2184,5472,2195,5454,2203,5469,2234,5485,2246,5512,2237,5560,2209,5626,2169,5701,2131,5782,2110,5867,2120,5934,2146,5966,2164,5978,2175,5979,2178,5901,2140,5852,2127,5812,2138,5760,2173,5674,2235,5712,2279,5736,2304,5759,2318,5791,2330,5826,2341,5852,2346,5868,2348,5873,2348,5872,2366,5869,2376,5861,2385,5845,2395,5818,2412,5895,2441,5942,2451,5980,2441,6028,2412,6063,2379,6092,2330,6106,2272,6093,2209,6045,2148m8805,1896l8817,1895,8831,1892,8845,1887,8857,1883,8882,1865,8902,1840,8913,1810,8915,1779,8904,1743,8883,1712,8854,1687,8822,1669,8780,1654,8737,1643,8693,1635,8649,1629,8624,1626,8598,1624,8572,1622,8547,1619,8502,1613,8457,1606,8412,1596,8368,1584,8340,1574,8312,1562,8285,1549,8260,1533,8258,1532,8234,1514,8211,1495,8189,1474,8169,1452,8140,1416,8114,1379,8090,1340,8067,1301,8055,1279,8043,1256,8030,1233,8018,1211,7995,1173,7970,1135,7943,1100,7913,1067,7884,1045,7850,1028,7813,1020,7776,1024,7749,1038,7726,1060,7710,1088,7704,1119,7704,1131,7705,1146,7707,1160,7712,1171m4653,2213l6469,981,6171,762,6124,716,6096,666,6084,612,6086,554,6105,494,6141,444,6192,407,6253,385,6330,379,6397,393,6461,422,6528,458,6576,488,6648,535,6730,589,6807,641,6866,682,6894,701,6896,701,6924,682,6983,641,7061,589,7142,535,7214,488,7263,458,7330,422,7394,393,7461,379,7537,385,7598,407,7649,444,7685,494,7704,554,7706,612,7694,666,7666,716,7619,762,7321,981,9133,2213,9166,2181,9193,2135,9211,2076,9220,2009,9218,1937,9204,1863,9177,1790,9137,1721,9082,1661,9010,1612,9052,1585,9116,1564,9210,1550,9345,1545,9354,1546m6895,1181l6661,1001,6895,821,7129,1001,6895,1181m6895,1101l6765,1001,6895,901,7026,1001,6895,1101m7520,727l7572,677,7604,619,7608,560,7577,501,7534,476,7474,473,7396,498,7301,556,7197,630,7103,698,7035,747,7009,766,7237,925,7520,727m7487,658l7512,634,7527,607,7529,579,7514,551,7494,539,7465,538,7429,550,7384,577,7315,625,7229,684,7155,735,7123,757,7231,832,7487,658m7342,755l7240,684m8922,710l8859,678,8796,660,8739,656,8693,667,8661,695,8649,738,8661,799,8706,842,8763,868,8827,889,8893,914,8957,955,8998,989,9042,1029,9088,1076,9133,1135,9175,1209,9211,1299,9240,1410,9241,1395,9238,1359,9233,1307,9222,1241,9206,1166,9182,1084,9151,1000,9110,916,9059,838,8997,768,8922,710m8730,974l8660,950,8590,939,8519,944,8451,968,8411,1000,8379,1049,8364,1104,8377,1153,8431,1187,8499,1185,8569,1164,8631,1144,8699,1133,8767,1138,8834,1155,8898,1184,8957,1222,9011,1268,9058,1320,9097,1377,9127,1438,9095,1364,9060,1293,9021,1227,8976,1165,8926,1108,8868,1057,8803,1012,8730,974m8659,1273l8606,1277,8550,1290,8497,1312,8454,1342,8425,1396,8434,1454,8473,1498,8535,1515,8596,1493,8647,1448,8698,1402,8758,1374,8832,1372,8907,1389,8973,1425,9024,1479,9005,1446,8967,1403,8913,1357,8842,1315,8757,1284,8659,1273m9354,574l9345,574,9332,576,9318,581,9267,623,9244,689,9242,766,9251,842,9263,904,9292,1042,9314,1151,9329,1238,9340,1307,9346,1362,9350,1410,9351,1333,9354,1302e" filled="false" stroked="true" strokeweight="1.999pt" strokecolor="#80853f">
              <v:path arrowok="t"/>
            </v:shape>
            <v:shape style="position:absolute;left:-20;top:630;width:253;height:279" type="#_x0000_t75" stroked="false">
              <v:imagedata r:id="rId97" o:title=""/>
            </v:shape>
            <v:shape style="position:absolute;left:-20;top:214;width:9394;height:2340" type="#_x0000_t75" stroked="false">
              <v:imagedata r:id="rId98" o:title=""/>
            </v:shape>
            <w10:wrap type="none"/>
          </v:group>
        </w:pict>
      </w:r>
    </w:p>
    <w:p>
      <w:pPr>
        <w:spacing w:after="0"/>
        <w:rPr>
          <w:rFonts w:ascii="Times New Roman"/>
          <w:sz w:val="17"/>
        </w:rPr>
        <w:sectPr>
          <w:pgSz w:w="9360" w:h="13040"/>
          <w:pgMar w:top="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p>
    <w:p>
      <w:pPr>
        <w:spacing w:after="0"/>
        <w:rPr>
          <w:rFonts w:ascii="Times New Roman"/>
        </w:rPr>
        <w:sectPr>
          <w:pgSz w:w="9360" w:h="13040"/>
          <w:pgMar w:top="0" w:bottom="280" w:left="0" w:right="0"/>
        </w:sectPr>
      </w:pPr>
    </w:p>
    <w:p>
      <w:pPr>
        <w:pStyle w:val="BodyText"/>
        <w:spacing w:line="278" w:lineRule="auto" w:before="66"/>
        <w:ind w:left="2229"/>
        <w:jc w:val="both"/>
      </w:pPr>
      <w:r>
        <w:rPr/>
        <w:pict>
          <v:shape style="position:absolute;margin-left:71.742599pt;margin-top:2.331692pt;width:33.75pt;height:56.95pt;mso-position-horizontal-relative:page;mso-position-vertical-relative:paragraph;z-index:3496" coordorigin="1435,47" coordsize="675,1139" path="m1435,1015l1442,1027,1519,1124,1582,1172,1663,1185,1796,1179,1872,1163,1935,1131,1939,1127,1808,1127,1716,1118,1651,1086,1612,1052,1599,1037,1591,1021,1590,1016,1450,1016,1435,1015xm1920,91l1752,91,1837,103,1880,123,1916,160,1947,210,1971,273,1989,347,2001,431,2007,521,2008,617,2023,900,2007,1048,1942,1107,1808,1127,1939,1127,1985,1084,2025,1027,2055,963,2076,894,2091,825,2101,758,2106,697,2109,644,2110,586,2107,518,2100,444,2087,367,2066,292,2037,221,1998,158,1948,107,1920,91xm1585,206l1469,206,1477,207,1482,211,1496,217,1503,225,1504,242,1501,272,1502,518,1502,697,1502,785,1500,881,1495,957,1485,988,1470,1006,1456,1014,1450,1016,1590,1016,1587,1005,1586,993,1586,957,1586,881,1585,206xm1787,47l1698,48,1622,68,1559,99,1512,133,1482,163,1463,191,1460,204,1465,207,1469,206,1585,206,1585,179,1580,165,1582,156,1592,147,1646,116,1690,98,1752,91,1920,91,1886,71,1787,47xe" filled="true" fillcolor="#757d33" stroked="false">
            <v:path arrowok="t"/>
            <v:fill type="solid"/>
            <w10:wrap type="none"/>
          </v:shape>
        </w:pict>
      </w:r>
      <w:r>
        <w:rPr/>
        <w:pict>
          <v:group style="position:absolute;margin-left:-.999996pt;margin-top:-186.247253pt;width:469.75pt;height:140.7pt;mso-position-horizontal-relative:page;mso-position-vertical-relative:paragraph;z-index:3520" coordorigin="-20,-3725" coordsize="9395,2814">
            <v:rect style="position:absolute;left:0;top:-3725;width:9354;height:2813" filled="true" fillcolor="#b6b68f" stroked="false">
              <v:fill type="solid"/>
            </v:rect>
            <v:shape style="position:absolute;left:4722;top:7245;width:9355;height:2434" coordorigin="4722,7245" coordsize="9355,2434" path="m0,-1132l12,-1119,195,-1388,492,-1177,704,-1070,932,-1037,1277,-1045,1718,-1115,2095,-1246,2358,-1373,2456,-1429,2728,-1221,2936,-1114,3188,-1074,3590,-1069,4047,-1121,4389,-1237,4602,-1352,4675,-1405,4750,-1314,4797,-1253,4837,-1196,4889,-1115,4953,-1205,4994,-1264,5031,-1319,5082,-1395m5082,-1395l5355,-1193,5561,-1089,5801,-1050,6179,-1045,6621,-1105,6997,-1237,7260,-1369,7358,-1429,7612,-1219,7821,-1111,8099,-1071,8557,-1065,9004,-1118,9323,-1235,9354,-1254m0,-2179l106,-2176,200,-2167,271,-2154,320,-2138,347,-2121,218,-2071,150,-2026,124,-1963,115,-1854,125,-1736,154,-1632,185,-1557,202,-1526,447,-1695,2017,-2738,1719,-2957,1672,-3003,1644,-3053,1632,-3107,1634,-3165,1653,-3226,1689,-3275,1740,-3312,1801,-3334,1877,-3340,1944,-3326,2008,-3298,2075,-3261,2124,-3231,2196,-3184,2277,-3130,2355,-3078,2414,-3037,2442,-3018,2443,-3018,2472,-3037,2531,-3078,2608,-3130,2690,-3184,2762,-3231,2810,-3261,2877,-3298,2941,-3326,3008,-3340,3085,-3334,3146,-3312,3197,-3275,3233,-3226,3252,-3165,3254,-3107,3242,-3053,3214,-3003,3167,-2957,2869,-2738,4685,-1529,4719,-1560,4745,-1605,4762,-1661,4770,-1725,4768,-1794,4753,-1865,4726,-1934,4685,-2000,4629,-2059,4558,-2107,4600,-2134,4663,-2155,4758,-2169,4893,-2174,5008,-2170,5102,-2161,5173,-2148,5222,-2132,5249,-2115,5120,-2065,5052,-2021,5026,-1957,5017,-1848,5023,-1752,5043,-1660,5068,-1582,5091,-1528,5103,-1506m17,-3149l4,-3151,0,-3151m0,-2423l6,-2469,21,-2545,41,-2620,61,-2696,80,-2771,95,-2830,109,-2890,119,-2950,123,-3011,115,-3057,92,-3099,59,-3132,17,-3149m0,-2103l72,-2101,123,-2095,147,-2089,152,-2086,79,-2010,43,-1951,35,-1876,45,-1757,74,-1627,116,-1538,155,-1488,172,-1473,106,-1385,67,-1333,38,-1299,5,-1262,0,-1270m1712,-2873l1690,-2854,1653,-2833,1604,-2810,1544,-2788,1475,-2768,1399,-2753,1319,-2743,1236,-2741,1152,-2748,1069,-2766,990,-2797,915,-2842,847,-2899,785,-2962,729,-3028,677,-3097,628,-3165,581,-3231,537,-3293,493,-3348,448,-3394,403,-3430,355,-3453,305,-3461m1704,-2861l1560,-2807,1480,-2783,1434,-2785,1394,-2807,1376,-2833,1397,-2856,1433,-2888,1457,-2943,1458,-3012,1445,-3073,1420,-3117,1385,-3132,1354,-3138,1335,-3157,1328,-3180,1331,-3198,1326,-3203,1308,-3192,1288,-3164,1280,-3120,1276,-3112,1264,-3130,1250,-3166,1239,-3214,1235,-3266,1244,-3316,1270,-3356,1318,-3379,1394,-3378,1367,-3387,1328,-3391,1280,-3386,1231,-3369,1186,-3336,1152,-3283,1133,-3207,1136,-3105,1132,-3089,1106,-3101,1075,-3112,1058,-3093,1071,-3017,1091,-2961,1128,-2919,1193,-2886,1204,-2880,1219,-2871,1232,-2860,1235,-2850,1224,-2843,1204,-2842,1182,-2843,1168,-2845,1106,-2868,1060,-2914,1029,-2976,1012,-3046,1009,-3117,1018,-3180,1016,-3248,980,-3307,939,-3341,919,-3336,913,-3312,901,-3293,889,-3271,886,-3240,889,-3234,886,-3261,870,-3308,832,-3362,765,-3414,661,-3449,677,-3384,685,-3318,705,-3253,757,-3186,762,-3157,744,-3142,711,-3154,670,-3202,631,-3300,596,-3369,542,-3419,477,-3451,408,-3468,343,-3471,289,-3462,255,-3444e" filled="false" stroked="true" strokeweight="1.999pt" strokecolor="#80853f">
              <v:path arrowok="t"/>
            </v:shape>
            <v:shape style="position:absolute;left:-20;top:-3505;width:509;height:326" type="#_x0000_t75" stroked="false">
              <v:imagedata r:id="rId99" o:title=""/>
            </v:shape>
            <v:shape style="position:absolute;left:4973;top:7451;width:9104;height:2150" coordorigin="4973,7451" coordsize="9104,2150" path="m251,-1455l1155,-2069,2098,-2708,2372,-2479,2257,-2394,2197,-2317,2172,-2205,2161,-2013,2151,-1856,2162,-1756,2207,-1674,2300,-1565,2372,-1465,2045,-1262,1821,-1158,1595,-1120,1264,-1114,1127,-1119,1000,-1133,883,-1154,776,-1181,679,-1212,591,-1246,514,-1282,447,-1318,389,-1352,342,-1384,304,-1412,276,-1434,259,-1449,251,-1455m4625,-1465l3719,-2075,2787,-2699,2514,-2479,2627,-2394,2686,-2317,2711,-2205,2722,-2013,2732,-1856,2721,-1756,2676,-1674,2583,-1565,2514,-1489,2819,-1283,3029,-1176,3242,-1134,3556,-1124,3689,-1127,3814,-1138,3931,-1155,4038,-1179,4137,-1206,4226,-1238,4307,-1271,4379,-1305,4441,-1339,4495,-1371,4539,-1400,4575,-1425,4601,-1445,4617,-1459,4625,-1465m2441,-2440l2566,-2295,2630,-2200,2653,-2110,2657,-1985,2624,-1808,2550,-1657,2477,-1553,2444,-1515,2312,-1629,2244,-1715,2219,-1817,2215,-1977,2249,-2171,2327,-2317,2405,-2409,2441,-2440m2438,-2341l2524,-2230,2568,-2158,2585,-2094,2589,-2007,2569,-1874,2521,-1752,2471,-1663,2449,-1629,2360,-1728,2315,-1799,2298,-1876,2296,-1993,2318,-2133,2367,-2243,2416,-2315,2438,-2341m2372,-1738l2438,-1828,2514,-1738m4353,-1824l4365,-1824,4379,-1827,4393,-1832,4404,-1836,4430,-1854,4449,-1880,4461,-1909,4463,-1940,4452,-1976,4430,-2007,4402,-2032,4370,-2050,4328,-2065,4285,-2076,4241,-2084,4197,-2090,4171,-2093,4146,-2095,4120,-2098,4094,-2100,4049,-2106,4004,-2113,3960,-2123,3916,-2135,3888,-2145,3860,-2157,3833,-2170,3807,-2186,3806,-2187,3781,-2205,3758,-2224,3737,-2245,3716,-2267,3688,-2303,3662,-2340,3638,-2379,3615,-2418,3602,-2441,3590,-2463,3578,-2486,3565,-2508,3543,-2546,3518,-2584,3491,-2619,3461,-2652,3432,-2674,3398,-2691,3361,-2699,3324,-2695,3296,-2681,3273,-2659,3257,-2631,3251,-2601,3251,-2588,3252,-2574,3255,-2559,3259,-2548m2436,-2513l2209,-2718,2443,-2898,2677,-2718,2436,-2513m2443,-2618l2312,-2718,2443,-2819,2573,-2718,2443,-2618m3068,-2992l3119,-3043,3152,-3100,3156,-3160,3125,-3218,3082,-3244,3021,-3246,2943,-3221,2848,-3164,2744,-3089,2651,-3021,2583,-2972,2557,-2953,2785,-2794,3068,-2992m3035,-3062l3059,-3085,3075,-3112,3077,-3141,3062,-3168,3042,-3180,3013,-3181,2976,-3170,2931,-3143,2863,-3095,2777,-3035,2702,-2984,2671,-2962,2779,-2887,3035,-3062m2890,-2965l2787,-3035m4472,-3015l4409,-3047,4347,-3065,4290,-3069,4243,-3058,4211,-3030,4199,-2987,4212,-2926,4256,-2883,4313,-2857,4377,-2836,4443,-2811,4507,-2770,4548,-2736,4592,-2696,4638,-2648,4683,-2590,4725,-2516,4761,-2426,4791,-2315,4791,-2330,4789,-2366,4783,-2418,4772,-2484,4756,-2559,4732,-2641,4701,-2725,4660,-2808,4609,-2887,4547,-2957,4472,-3015m4310,-2745l4240,-2769,4169,-2780,4099,-2775,4030,-2751,3990,-2719,3958,-2670,3944,-2616,3957,-2567,4011,-2532,4079,-2534,4149,-2555,4210,-2576,4279,-2586,4347,-2582,4413,-2564,4477,-2536,4537,-2497,4591,-2451,4638,-2399,4677,-2342,4707,-2282,4675,-2356,4640,-2426,4600,-2493,4556,-2555,4505,-2611,4448,-2662,4383,-2707,4310,-2745m4206,-2447l4153,-2442,4098,-2429,4045,-2407,4002,-2377,3972,-2323,3981,-2265,4021,-2221,4083,-2204,4143,-2226,4195,-2271,4246,-2318,4306,-2345,4379,-2347,4454,-2330,4521,-2294,4572,-2241,4552,-2273,4515,-2316,4460,-2362,4390,-2404,4305,-2435,4206,-2447m5316,-3015l5379,-3047,5441,-3065,5498,-3069,5545,-3058,5577,-3030,5589,-2987,5576,-2926,5536,-2886,5488,-2864,5430,-2848,5361,-2825,5278,-2781,5235,-2749,5189,-2710,5144,-2660,5101,-2597,5061,-2520,5026,-2427,4997,-2315,4997,-2330,4999,-2366,5005,-2418,5016,-2484,5032,-2559,5055,-2641,5087,-2725,5128,-2808,5179,-2887,5241,-2957,5316,-3015m5478,-2745l5548,-2769,5619,-2780,5689,-2775,5757,-2751,5798,-2719,5830,-2670,5844,-2616,5831,-2567,5777,-2532,5709,-2534,5639,-2555,5578,-2576,5509,-2586,5441,-2582,5374,-2564,5311,-2536,5251,-2497,5197,-2451,5150,-2399,5111,-2342,5081,-2282,5113,-2356,5148,-2426,5188,-2493,5232,-2555,5283,-2611,5340,-2662,5405,-2707,5478,-2745m5581,-2447l5634,-2442,5690,-2429,5743,-2407,5786,-2377,5816,-2323,5807,-2265,5767,-2221,5705,-2204,5645,-2226,5593,-2271,5542,-2318,5482,-2345,5408,-2347,5334,-2330,5267,-2294,5216,-2241,5235,-2273,5273,-2316,5327,-2362,5398,-2404,5483,-2435,5581,-2447m4900,-3159l4887,-3160,4874,-3160,4861,-3158,4847,-3154,4796,-3112,4773,-3046,4770,-2969,4779,-2893,4792,-2831,4818,-2710,4842,-2609,4862,-2525,4879,-2455,4892,-2397,4901,-2349,4906,-2308,4904,-2386,4908,-2466,4918,-2546,4931,-2625,4946,-2704,4963,-2780,4978,-2839,4992,-2899,5002,-2960,5006,-3020,4998,-3066,4975,-3109,4942,-3141,4900,-3159m536,-1835l524,-1834,508,-1833,493,-1834,481,-1836,456,-1854,436,-1880,425,-1909,423,-1940,434,-1976,455,-2007,484,-2032,516,-2050,558,-2065,601,-2076,645,-2084,689,-2090,714,-2093,740,-2095,765,-2098,791,-2100,836,-2106,881,-2113,926,-2123,970,-2135,998,-2145,1026,-2157,1052,-2170,1078,-2186,1080,-2187,1104,-2205,1127,-2224,1149,-2245,1169,-2267,1198,-2303,1224,-2340,1248,-2379,1271,-2418,1283,-2441,1295,-2463,1308,-2486,1320,-2508,1343,-2546,1368,-2584,1394,-2619,1425,-2652,1453,-2674,1488,-2691,1525,-2699,1562,-2695,1589,-2681,1612,-2659,1628,-2631,1634,-2601,1634,-2588,1633,-2574,1631,-2559,1626,-2548m1818,-2992l1766,-3043,1734,-3100,1729,-3160,1761,-3218,1804,-3244,1864,-3246,1942,-3221,2037,-3164,2141,-3089,2235,-3021,2303,-2972,2329,-2953,2100,-2794,1818,-2992m1851,-3062l1826,-3085,1811,-3112,1809,-3141,1824,-3168,1844,-3180,1873,-3181,1909,-3170,1954,-3143,2023,-3095,2109,-3035,2183,-2984,2215,-2962,2107,-2887,1851,-3062m1995,-2965l2098,-3035m2569,-3177l2439,-3264,2313,-3179m4722,-2080l4732,-2090,4753,-2095,4798,-2097,4885,-2098,4974,-2095,5025,-2089,5049,-2083,5054,-2080,4960,-2001,4913,-1940,4902,-1865,4911,-1745,4938,-1619,4977,-1539,5012,-1497,5028,-1485,4971,-1393,4939,-1339,4919,-1303,4900,-1262,4836,-1357,4798,-1410,4770,-1439,4738,-1465,4802,-1546,4836,-1603,4849,-1662,4852,-1748,4844,-1837,4822,-1925,4791,-2001,4756,-2056,4722,-2080m5152,-1466l6109,-2098,7004,-2708,7281,-2525,7159,-2424,7095,-2338,7067,-2220,7056,-2023,7058,-1863,7075,-1762,7124,-1678,7220,-1567,7302,-1485,6968,-1267,6742,-1156,6520,-1117,6197,-1115,6052,-1121,5919,-1134,5798,-1154,5690,-1179,5592,-1208,5505,-1240,5429,-1274,5363,-1308,5307,-1342,5260,-1373,5223,-1402,5193,-1427,5172,-1447,5158,-1460,5152,-1466m9354,-1582l8622,-2067,7719,-2699,7421,-2500,7532,-2374,7590,-2279,7616,-2168,7627,-1993,7599,-1789,7525,-1628,7448,-1523,7412,-1485,7678,-1277,7875,-1170,8102,-1130,8456,-1124,8598,-1129,8729,-1140,8849,-1159,8960,-1182,9060,-1210,9150,-1241,9230,-1273,9301,-1307,9354,-1335m7345,-2463l7473,-2316,7539,-2218,7564,-2129,7568,-2003,7535,-1840,7462,-1687,7389,-1573,7356,-1529,7229,-1644,7164,-1730,7139,-1832,7135,-1993,7167,-2188,7239,-2336,7312,-2430,7345,-2463m7340,-2341l7426,-2230,7470,-2158,7487,-2094,7491,-2007,7471,-1874,7423,-1752,7373,-1663,7351,-1629,7262,-1728,7217,-1799,7200,-1876,7198,-1993,7220,-2133,7269,-2243,7318,-2315,7340,-2341m7274,-1738l7340,-1828,7416,-1738e" filled="false" stroked="true" strokeweight="1.999pt" strokecolor="#80853f">
              <v:path arrowok="t"/>
            </v:shape>
            <v:shape style="position:absolute;left:3049;top:-2056;width:254;height:318" type="#_x0000_t75" stroked="false">
              <v:imagedata r:id="rId100" o:title=""/>
            </v:shape>
            <v:shape style="position:absolute;left:1549;top:-2033;width:242;height:315" type="#_x0000_t75" stroked="false">
              <v:imagedata r:id="rId101" o:title=""/>
            </v:shape>
            <v:shape style="position:absolute;left:5533;top:8282;width:3175;height:1137" coordorigin="5533,8282" coordsize="3175,1137" path="m2711,-1641l2754,-1594,2800,-1570,2878,-1560,3016,-1558,3097,-1565,3171,-1587,3238,-1621,3294,-1665,3340,-1718,3372,-1778,3390,-1842,3391,-1908,3374,-1976,3342,-2029,3297,-2065,3243,-2087,3185,-2094,3127,-2088,3074,-2067,3029,-2034,2998,-1988,2985,-1930,3017,-1823,3095,-1778,3173,-1770,3209,-1773,3183,-1762,3124,-1743,3044,-1744,2954,-1788,2897,-1875,2899,-1959,2926,-2021,2943,-2046,2901,-2056,2867,-2083,2847,-2110,2844,-2118,2866,-2120,2903,-2133,2939,-2147,2954,-2154,2903,-2157,2871,-2165,2848,-2187,2820,-2228,2810,-2282,2832,-2333,2863,-2370,2879,-2385,2847,-2320,2842,-2284,2868,-2262,2930,-2243,2979,-2231,3042,-2219,3112,-2203,3185,-2179,3253,-2146,3313,-2100,3357,-2039,3380,-1959m3284,-1642l3378,-1729,3450,-1772,3537,-1786,3677,-1783,3825,-1752,3920,-1691,3970,-1632,3985,-1605,3971,-1626,3959,-1638,3942,-1644,3912,-1649,3870,-1651,3826,-1651,3787,-1655,3761,-1668,3777,-1631,3788,-1611,3799,-1600,3815,-1593,3801,-1565,3787,-1555,3763,-1563,3720,-1587,3660,-1624,3593,-1658,3520,-1677,3443,-1668,3384,-1644,3354,-1628,3344,-1619,3343,-1616,3413,-1650,3457,-1661,3493,-1651,3540,-1620,3617,-1564,3583,-1525,3561,-1503,3541,-1490,3512,-1479,3481,-1469,3457,-1464,3443,-1463,3438,-1463,3439,-1447,3442,-1437,3449,-1430,3463,-1421,3487,-1406,3419,-1379,3376,-1370,3342,-1379,3299,-1406,3260,-1445,3232,-1504,3234,-1574,3284,-1642m2200,-1607l2153,-1555,2102,-1528,2015,-1517,1861,-1515,1780,-1521,1704,-1540,1636,-1571,1576,-1612,1525,-1662,1485,-1718,1458,-1779,1444,-1844,1445,-1911,1463,-1979,1494,-2032,1538,-2071,1590,-2097,1647,-2109,1706,-2108,1763,-2095,1813,-2070,1855,-2034,1883,-1986,1895,-1928,1860,-1809,1774,-1759,1686,-1750,1646,-1753,1675,-1741,1741,-1720,1830,-1721,1930,-1770,1994,-1867,1991,-1960,1961,-2029,1942,-2057,1989,-2068,2026,-2098,2049,-2128,2052,-2137,2028,-2139,1986,-2153,1947,-2169,1930,-2177,1987,-2180,2022,-2189,2048,-2213,2079,-2259,2090,-2319,2065,-2376,2031,-2417,2014,-2433,2049,-2361,2055,-2321,2026,-2297,1957,-2275,1909,-2264,1849,-2252,1781,-2237,1709,-2217,1639,-2190,1574,-2153,1519,-2103,1478,-2040,1456,-1960m1590,-1600l1486,-1696,1406,-1744,1309,-1759,1154,-1757,989,-1722,883,-1654,827,-1588,811,-1558,826,-1582,840,-1595,859,-1602,892,-1607,939,-1610,988,-1610,1031,-1613,1060,-1628,1042,-1587,1030,-1565,1017,-1553,1000,-1545,1015,-1514,1031,-1503,1058,-1511,1105,-1539,1172,-1579,1246,-1617,1328,-1638,1413,-1628,1479,-1602,1512,-1584,1523,-1574,1524,-1570,1446,-1608,1398,-1621,1358,-1610,1306,-1575,1219,-1513,1257,-1469,1282,-1445,1305,-1431,1336,-1418,1371,-1407,1397,-1402,1413,-1401,1419,-1401,1418,-1383,1415,-1372,1406,-1363,1391,-1353,1364,-1337,1440,-1307,1487,-1297,1525,-1307,1574,-1337,1609,-1369,1638,-1418,1651,-1477,1639,-1539,1590,-1600e" filled="false" stroked="true" strokeweight="1.999pt" strokecolor="#80853f">
              <v:path arrowok="t"/>
            </v:shape>
            <v:shape style="position:absolute;left:6448;top:-2037;width:278;height:349" type="#_x0000_t75" stroked="false">
              <v:imagedata r:id="rId102" o:title=""/>
            </v:shape>
            <v:shape style="position:absolute;left:6348;top:-2404;width:775;height:919" coordorigin="6348,-2404" coordsize="775,919" path="m7123,-1588l7065,-1530,7008,-1500,6919,-1488,6765,-1486,6684,-1492,6608,-1511,6540,-1542,6479,-1583,6429,-1633,6389,-1689,6362,-1750,6348,-1815,6349,-1882,6367,-1950,6398,-2003,6494,-2068,6551,-2080,6610,-2079,6717,-2041,6787,-1957,6764,-1780,6678,-1730,6590,-1721,6550,-1724,6579,-1712,6645,-1691,6734,-1692,6834,-1741,6898,-1838,6895,-1930,6865,-2000,6846,-2028,6893,-2039,6930,-2069,6953,-2099,6956,-2108,6932,-2110,6890,-2124,6851,-2140,6834,-2148,6891,-2151,6926,-2160,6952,-2184,6983,-2230,6994,-2290,6969,-2347,6935,-2388,6918,-2404,6953,-2332,6958,-2292,6930,-2268,6861,-2246,6813,-2235,6753,-2223,6685,-2208,6613,-2188,6543,-2161,6478,-2124,6423,-2074,6382,-2011,6360,-1931e" filled="false" stroked="true" strokeweight="1.999pt" strokecolor="#80853f">
              <v:path arrowok="t"/>
            </v:shape>
            <v:shape style="position:absolute;left:7946;top:-2053;width:278;height:349" type="#_x0000_t75" stroked="false">
              <v:imagedata r:id="rId103" o:title=""/>
            </v:shape>
            <v:shape style="position:absolute;left:10437;top:8295;width:3270;height:1153" coordorigin="10437,8295" coordsize="3270,1153" path="m7568,-1594l7615,-1542,7667,-1515,7753,-1504,7908,-1501,7989,-1508,8064,-1527,8132,-1558,8193,-1599,8243,-1649,8283,-1705,8310,-1766,8324,-1831,8323,-1898,8305,-1966,8274,-2019,8231,-2058,8178,-2084,8121,-2096,8062,-2095,8006,-2082,7955,-2057,7913,-2021,7885,-1973,7873,-1915,7909,-1796,7994,-1746,8082,-1737,8122,-1740,8093,-1728,8028,-1707,7938,-1707,7839,-1757,7775,-1854,7777,-1946,7808,-2016,7826,-2044,7782,-2053,7748,-2080,7729,-2106,7728,-2114,7751,-2117,7788,-2135,7823,-2154,7839,-2164,7781,-2167,7746,-2176,7720,-2200,7690,-2246,7678,-2306,7703,-2363,7737,-2404,7754,-2420,7719,-2348,7714,-2308,7742,-2284,7811,-2262,7859,-2251,7919,-2239,7987,-2224,8059,-2204,8129,-2177,8194,-2140,8249,-2090,8290,-2027,8312,-1947m8205,-1595l8309,-1691,8389,-1739,8486,-1755,8641,-1752,8806,-1717,8911,-1649,8967,-1583,8984,-1553,8969,-1577,8955,-1590,8936,-1597,8903,-1603,8856,-1605,8807,-1605,8764,-1609,8735,-1623,8753,-1582,8765,-1560,8777,-1549,8795,-1540,8780,-1509,8764,-1498,8737,-1506,8689,-1534,8623,-1574,8548,-1612,8467,-1633,8382,-1623,8315,-1597,8283,-1579,8271,-1569,8270,-1565,8348,-1603,8397,-1616,8437,-1605,8489,-1570,8575,-1508,8537,-1464,8513,-1440,8490,-1426,8459,-1413,8423,-1403,8397,-1397,8381,-1396,8376,-1396,8377,-1378,8380,-1367,8388,-1359,8404,-1349,8431,-1332,8355,-1302,8307,-1292,8269,-1302,8221,-1332,8186,-1365,8157,-1413,8143,-1472,8156,-1534,8205,-1595m6494,-1571l6390,-1667,6310,-1715,6212,-1730,6058,-1727,5893,-1693,5787,-1625,5731,-1559,5715,-1529,5730,-1553,5744,-1566,5763,-1573,5796,-1578,5843,-1581,5892,-1581,5935,-1584,5964,-1599,5946,-1558,5933,-1536,5921,-1524,5904,-1516,5919,-1485,5935,-1474,5962,-1482,6009,-1510,6076,-1550,6150,-1588,6232,-1609,6317,-1599,6383,-1573,6416,-1555,6427,-1545,6428,-1541,6350,-1579,6302,-1592,6261,-1581,6210,-1546,6123,-1484,6161,-1440,6186,-1416,6209,-1402,6240,-1389,6275,-1378,6301,-1373,6317,-1372,6323,-1372,6322,-1354,6318,-1343,6310,-1334,6295,-1324,6268,-1308,6344,-1278,6391,-1268,6429,-1278,6477,-1308,6512,-1340,6542,-1389,6555,-1448,6543,-1510,6494,-1571e" filled="false" stroked="true" strokeweight="1.999pt" strokecolor="#80853f">
              <v:path arrowok="t"/>
            </v:shape>
            <v:shape style="position:absolute;left:9235;top:-1907;width:139;height:104" type="#_x0000_t75" stroked="false">
              <v:imagedata r:id="rId104" o:title=""/>
            </v:shape>
            <v:shape style="position:absolute;left:9825;top:7376;width:4252;height:1834" coordorigin="9825,7376" coordsize="4252,1834" path="m9354,-1975l9354,-1976,9332,-2007,9304,-2032,9272,-2050,9230,-2065,9187,-2076,9143,-2084,9099,-2090,9073,-2093,9048,-2095,9022,-2098,8996,-2100,8951,-2106,8906,-2113,8862,-2123,8818,-2135,8789,-2145,8762,-2157,8735,-2170,8709,-2186,8708,-2187,8683,-2205,8660,-2224,8639,-2245,8618,-2267,8590,-2303,8564,-2340,8540,-2379,8517,-2418,8504,-2441,8492,-2463,8480,-2486,8467,-2508,8445,-2546,8420,-2584,8393,-2619,8363,-2652,8334,-2674,8300,-2691,8263,-2699,8226,-2695,8198,-2681,8175,-2659,8159,-2631,8153,-2601,8153,-2588,8154,-2574,8157,-2559,8161,-2548m5103,-1506l6919,-2738,6621,-2957,6573,-3003,6546,-3053,6534,-3107,6536,-3165,6555,-3226,6591,-3275,6642,-3312,6703,-3334,6779,-3340,6846,-3326,6910,-3298,6977,-3261,7026,-3231,7098,-3184,7179,-3130,7257,-3078,7316,-3037,7344,-3018,7345,-3018,7374,-3037,7433,-3078,7510,-3130,7592,-3184,7664,-3231,7712,-3261,7779,-3298,7843,-3326,7910,-3340,7987,-3334,8048,-3312,8099,-3275,8135,-3226,8154,-3165,8156,-3107,8144,-3053,8116,-3003,8069,-2957,7771,-2738,9354,-1661m7345,-2538l7111,-2718,7345,-2898,7579,-2718,7345,-2538m7345,-2618l7214,-2718,7345,-2819,7475,-2718,7345,-2618m7970,-2992l8021,-3043,8053,-3100,8058,-3160,8027,-3218,7984,-3244,7923,-3246,7845,-3221,7750,-3164,7646,-3089,7553,-3021,7485,-2972,7459,-2953,7687,-2794,7970,-2992m7937,-3062l7961,-3085,7977,-3112,7979,-3141,7964,-3168,7944,-3180,7915,-3181,7878,-3170,7833,-3143,7765,-3095,7679,-3035,7604,-2984,7573,-2962,7681,-2887,7937,-3062m7792,-2965l7689,-3035e" filled="false" stroked="true" strokeweight="1.999pt" strokecolor="#80853f">
              <v:path arrowok="t"/>
            </v:shape>
            <v:shape style="position:absolute;left:9142;top:-3068;width:233;height:278" type="#_x0000_t75" stroked="false">
              <v:imagedata r:id="rId105" o:title=""/>
            </v:shape>
            <v:shape style="position:absolute;left:-20;top:-3509;width:9394;height:2345" type="#_x0000_t75" stroked="false">
              <v:imagedata r:id="rId106" o:title=""/>
            </v:shape>
            <w10:wrap type="none"/>
          </v:group>
        </w:pict>
      </w:r>
      <w:r>
        <w:rPr>
          <w:color w:val="757D33"/>
          <w:spacing w:val="5"/>
          <w:w w:val="130"/>
        </w:rPr>
        <w:t>urante </w:t>
      </w:r>
      <w:r>
        <w:rPr>
          <w:color w:val="757D33"/>
          <w:spacing w:val="4"/>
          <w:w w:val="130"/>
        </w:rPr>
        <w:t>la </w:t>
      </w:r>
      <w:r>
        <w:rPr>
          <w:color w:val="757D33"/>
          <w:w w:val="105"/>
        </w:rPr>
        <w:t>época </w:t>
      </w:r>
      <w:r>
        <w:rPr>
          <w:color w:val="757D33"/>
          <w:w w:val="130"/>
        </w:rPr>
        <w:t>colonial </w:t>
      </w:r>
      <w:r>
        <w:rPr>
          <w:color w:val="231F20"/>
          <w:w w:val="105"/>
        </w:rPr>
        <w:t>la mujer no podía gozar del </w:t>
      </w:r>
      <w:r>
        <w:rPr>
          <w:color w:val="231F20"/>
          <w:spacing w:val="2"/>
          <w:w w:val="105"/>
        </w:rPr>
        <w:t>privilegio</w:t>
      </w:r>
      <w:r>
        <w:rPr>
          <w:color w:val="231F20"/>
          <w:spacing w:val="-35"/>
          <w:w w:val="105"/>
        </w:rPr>
        <w:t> </w:t>
      </w:r>
      <w:r>
        <w:rPr>
          <w:color w:val="231F20"/>
          <w:w w:val="105"/>
        </w:rPr>
        <w:t>de</w:t>
      </w:r>
      <w:r>
        <w:rPr>
          <w:color w:val="231F20"/>
          <w:spacing w:val="-35"/>
          <w:w w:val="105"/>
        </w:rPr>
        <w:t> </w:t>
      </w:r>
      <w:r>
        <w:rPr>
          <w:color w:val="231F20"/>
          <w:spacing w:val="2"/>
          <w:w w:val="105"/>
        </w:rPr>
        <w:t>estudiar,</w:t>
      </w:r>
      <w:r>
        <w:rPr>
          <w:color w:val="231F20"/>
          <w:spacing w:val="-35"/>
          <w:w w:val="105"/>
        </w:rPr>
        <w:t> </w:t>
      </w:r>
      <w:r>
        <w:rPr>
          <w:color w:val="231F20"/>
          <w:w w:val="105"/>
        </w:rPr>
        <w:t>de</w:t>
      </w:r>
      <w:r>
        <w:rPr>
          <w:color w:val="231F20"/>
          <w:spacing w:val="-35"/>
          <w:w w:val="105"/>
        </w:rPr>
        <w:t> </w:t>
      </w:r>
      <w:r>
        <w:rPr>
          <w:color w:val="231F20"/>
          <w:spacing w:val="2"/>
          <w:w w:val="105"/>
        </w:rPr>
        <w:t>formarse,</w:t>
      </w:r>
      <w:r>
        <w:rPr>
          <w:color w:val="231F20"/>
          <w:spacing w:val="-35"/>
          <w:w w:val="105"/>
        </w:rPr>
        <w:t> </w:t>
      </w:r>
      <w:r>
        <w:rPr>
          <w:color w:val="231F20"/>
          <w:w w:val="105"/>
        </w:rPr>
        <w:t>pues</w:t>
      </w:r>
      <w:r>
        <w:rPr>
          <w:color w:val="231F20"/>
          <w:spacing w:val="-35"/>
          <w:w w:val="105"/>
        </w:rPr>
        <w:t> </w:t>
      </w:r>
      <w:r>
        <w:rPr>
          <w:color w:val="231F20"/>
          <w:w w:val="105"/>
        </w:rPr>
        <w:t>se</w:t>
      </w:r>
      <w:r>
        <w:rPr>
          <w:color w:val="231F20"/>
          <w:spacing w:val="-35"/>
          <w:w w:val="105"/>
        </w:rPr>
        <w:t> </w:t>
      </w:r>
      <w:r>
        <w:rPr>
          <w:color w:val="231F20"/>
          <w:w w:val="105"/>
        </w:rPr>
        <w:t>consideraba</w:t>
      </w:r>
      <w:r>
        <w:rPr>
          <w:color w:val="231F20"/>
          <w:spacing w:val="-35"/>
          <w:w w:val="105"/>
        </w:rPr>
        <w:t> </w:t>
      </w:r>
      <w:r>
        <w:rPr>
          <w:color w:val="231F20"/>
          <w:w w:val="105"/>
        </w:rPr>
        <w:t>que tenía</w:t>
      </w:r>
      <w:r>
        <w:rPr>
          <w:color w:val="231F20"/>
          <w:spacing w:val="-21"/>
          <w:w w:val="105"/>
        </w:rPr>
        <w:t> </w:t>
      </w:r>
      <w:r>
        <w:rPr>
          <w:color w:val="231F20"/>
          <w:w w:val="105"/>
        </w:rPr>
        <w:t>que</w:t>
      </w:r>
      <w:r>
        <w:rPr>
          <w:color w:val="231F20"/>
          <w:spacing w:val="-21"/>
          <w:w w:val="105"/>
        </w:rPr>
        <w:t> </w:t>
      </w:r>
      <w:r>
        <w:rPr>
          <w:color w:val="231F20"/>
          <w:spacing w:val="3"/>
          <w:w w:val="105"/>
        </w:rPr>
        <w:t>estar</w:t>
      </w:r>
      <w:r>
        <w:rPr>
          <w:color w:val="231F20"/>
          <w:spacing w:val="-21"/>
          <w:w w:val="105"/>
        </w:rPr>
        <w:t> </w:t>
      </w:r>
      <w:r>
        <w:rPr>
          <w:color w:val="231F20"/>
          <w:w w:val="105"/>
        </w:rPr>
        <w:t>en</w:t>
      </w:r>
      <w:r>
        <w:rPr>
          <w:color w:val="231F20"/>
          <w:spacing w:val="-21"/>
          <w:w w:val="105"/>
        </w:rPr>
        <w:t> </w:t>
      </w:r>
      <w:r>
        <w:rPr>
          <w:color w:val="231F20"/>
          <w:spacing w:val="3"/>
          <w:w w:val="105"/>
        </w:rPr>
        <w:t>casa</w:t>
      </w:r>
      <w:r>
        <w:rPr>
          <w:color w:val="231F20"/>
          <w:spacing w:val="-21"/>
          <w:w w:val="105"/>
        </w:rPr>
        <w:t> </w:t>
      </w:r>
      <w:r>
        <w:rPr>
          <w:color w:val="231F20"/>
          <w:spacing w:val="2"/>
          <w:w w:val="105"/>
        </w:rPr>
        <w:t>para</w:t>
      </w:r>
      <w:r>
        <w:rPr>
          <w:color w:val="231F20"/>
          <w:spacing w:val="-21"/>
          <w:w w:val="105"/>
        </w:rPr>
        <w:t> </w:t>
      </w:r>
      <w:r>
        <w:rPr>
          <w:color w:val="231F20"/>
          <w:w w:val="105"/>
        </w:rPr>
        <w:t>los</w:t>
      </w:r>
      <w:r>
        <w:rPr>
          <w:color w:val="231F20"/>
          <w:spacing w:val="-21"/>
          <w:w w:val="105"/>
        </w:rPr>
        <w:t> </w:t>
      </w:r>
      <w:r>
        <w:rPr>
          <w:color w:val="231F20"/>
          <w:w w:val="105"/>
        </w:rPr>
        <w:t>aseos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2"/>
          <w:w w:val="105"/>
        </w:rPr>
        <w:t>misma,</w:t>
      </w:r>
      <w:r>
        <w:rPr>
          <w:color w:val="231F20"/>
          <w:spacing w:val="-21"/>
          <w:w w:val="105"/>
        </w:rPr>
        <w:t> </w:t>
      </w:r>
      <w:r>
        <w:rPr>
          <w:color w:val="231F20"/>
          <w:spacing w:val="2"/>
          <w:w w:val="105"/>
        </w:rPr>
        <w:t>sumisa</w:t>
      </w:r>
      <w:r>
        <w:rPr>
          <w:color w:val="231F20"/>
          <w:spacing w:val="-21"/>
          <w:w w:val="105"/>
        </w:rPr>
        <w:t> </w:t>
      </w:r>
      <w:r>
        <w:rPr>
          <w:color w:val="231F20"/>
          <w:w w:val="105"/>
        </w:rPr>
        <w:t>a </w:t>
      </w:r>
      <w:r>
        <w:rPr>
          <w:color w:val="231F20"/>
          <w:spacing w:val="2"/>
          <w:w w:val="105"/>
        </w:rPr>
        <w:t>las</w:t>
      </w:r>
      <w:r>
        <w:rPr>
          <w:color w:val="231F20"/>
          <w:spacing w:val="-37"/>
          <w:w w:val="105"/>
        </w:rPr>
        <w:t> </w:t>
      </w:r>
      <w:r>
        <w:rPr>
          <w:color w:val="231F20"/>
          <w:w w:val="105"/>
        </w:rPr>
        <w:t>órdenes</w:t>
      </w:r>
      <w:r>
        <w:rPr>
          <w:color w:val="231F20"/>
          <w:spacing w:val="-37"/>
          <w:w w:val="105"/>
        </w:rPr>
        <w:t> </w:t>
      </w:r>
      <w:r>
        <w:rPr>
          <w:color w:val="231F20"/>
          <w:w w:val="105"/>
        </w:rPr>
        <w:t>del</w:t>
      </w:r>
      <w:r>
        <w:rPr>
          <w:color w:val="231F20"/>
          <w:spacing w:val="-37"/>
          <w:w w:val="105"/>
        </w:rPr>
        <w:t> </w:t>
      </w:r>
      <w:r>
        <w:rPr>
          <w:color w:val="231F20"/>
          <w:w w:val="105"/>
        </w:rPr>
        <w:t>hombre,</w:t>
      </w:r>
      <w:r>
        <w:rPr>
          <w:color w:val="231F20"/>
          <w:spacing w:val="-37"/>
          <w:w w:val="105"/>
        </w:rPr>
        <w:t> </w:t>
      </w:r>
      <w:r>
        <w:rPr>
          <w:color w:val="231F20"/>
          <w:spacing w:val="2"/>
          <w:w w:val="105"/>
        </w:rPr>
        <w:t>para</w:t>
      </w:r>
      <w:r>
        <w:rPr>
          <w:color w:val="231F20"/>
          <w:spacing w:val="-37"/>
          <w:w w:val="105"/>
        </w:rPr>
        <w:t> </w:t>
      </w:r>
      <w:r>
        <w:rPr>
          <w:color w:val="231F20"/>
          <w:w w:val="105"/>
        </w:rPr>
        <w:t>la</w:t>
      </w:r>
      <w:r>
        <w:rPr>
          <w:color w:val="231F20"/>
          <w:spacing w:val="-37"/>
          <w:w w:val="105"/>
        </w:rPr>
        <w:t> </w:t>
      </w:r>
      <w:r>
        <w:rPr>
          <w:color w:val="231F20"/>
          <w:w w:val="105"/>
        </w:rPr>
        <w:t>preparación</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alimentos de</w:t>
      </w:r>
      <w:r>
        <w:rPr>
          <w:color w:val="231F20"/>
          <w:spacing w:val="-34"/>
          <w:w w:val="105"/>
        </w:rPr>
        <w:t> </w:t>
      </w:r>
      <w:r>
        <w:rPr>
          <w:color w:val="231F20"/>
          <w:w w:val="105"/>
        </w:rPr>
        <w:t>la</w:t>
      </w:r>
      <w:r>
        <w:rPr>
          <w:color w:val="231F20"/>
          <w:spacing w:val="-34"/>
          <w:w w:val="105"/>
        </w:rPr>
        <w:t> </w:t>
      </w:r>
      <w:r>
        <w:rPr>
          <w:color w:val="231F20"/>
          <w:spacing w:val="4"/>
          <w:w w:val="105"/>
        </w:rPr>
        <w:t>familia,</w:t>
      </w:r>
      <w:r>
        <w:rPr>
          <w:color w:val="231F20"/>
          <w:spacing w:val="-34"/>
          <w:w w:val="105"/>
        </w:rPr>
        <w:t> </w:t>
      </w:r>
      <w:r>
        <w:rPr>
          <w:color w:val="231F20"/>
          <w:spacing w:val="3"/>
          <w:w w:val="105"/>
        </w:rPr>
        <w:t>estar</w:t>
      </w:r>
      <w:r>
        <w:rPr>
          <w:color w:val="231F20"/>
          <w:spacing w:val="-34"/>
          <w:w w:val="105"/>
        </w:rPr>
        <w:t> </w:t>
      </w:r>
      <w:r>
        <w:rPr>
          <w:color w:val="231F20"/>
          <w:spacing w:val="3"/>
          <w:w w:val="105"/>
        </w:rPr>
        <w:t>al</w:t>
      </w:r>
      <w:r>
        <w:rPr>
          <w:color w:val="231F20"/>
          <w:spacing w:val="-34"/>
          <w:w w:val="105"/>
        </w:rPr>
        <w:t> </w:t>
      </w:r>
      <w:r>
        <w:rPr>
          <w:color w:val="231F20"/>
          <w:w w:val="105"/>
        </w:rPr>
        <w:t>cuidado</w:t>
      </w:r>
      <w:r>
        <w:rPr>
          <w:color w:val="231F20"/>
          <w:spacing w:val="-34"/>
          <w:w w:val="105"/>
        </w:rPr>
        <w:t> </w:t>
      </w:r>
      <w:r>
        <w:rPr>
          <w:color w:val="231F20"/>
          <w:w w:val="105"/>
        </w:rPr>
        <w:t>de</w:t>
      </w:r>
      <w:r>
        <w:rPr>
          <w:color w:val="231F20"/>
          <w:spacing w:val="-34"/>
          <w:w w:val="105"/>
        </w:rPr>
        <w:t> </w:t>
      </w:r>
      <w:r>
        <w:rPr>
          <w:color w:val="231F20"/>
          <w:w w:val="105"/>
        </w:rPr>
        <w:t>los</w:t>
      </w:r>
      <w:r>
        <w:rPr>
          <w:color w:val="231F20"/>
          <w:spacing w:val="-34"/>
          <w:w w:val="105"/>
        </w:rPr>
        <w:t> </w:t>
      </w:r>
      <w:r>
        <w:rPr>
          <w:color w:val="231F20"/>
          <w:w w:val="105"/>
        </w:rPr>
        <w:t>hijos</w:t>
      </w:r>
      <w:r>
        <w:rPr>
          <w:color w:val="231F20"/>
          <w:spacing w:val="-34"/>
          <w:w w:val="105"/>
        </w:rPr>
        <w:t> </w:t>
      </w:r>
      <w:r>
        <w:rPr>
          <w:color w:val="231F20"/>
          <w:spacing w:val="-6"/>
          <w:w w:val="105"/>
        </w:rPr>
        <w:t>y,</w:t>
      </w:r>
      <w:r>
        <w:rPr>
          <w:color w:val="231F20"/>
          <w:spacing w:val="-34"/>
          <w:w w:val="105"/>
        </w:rPr>
        <w:t> </w:t>
      </w:r>
      <w:r>
        <w:rPr>
          <w:color w:val="231F20"/>
          <w:spacing w:val="2"/>
          <w:w w:val="105"/>
        </w:rPr>
        <w:t>particularmente,</w:t>
      </w:r>
    </w:p>
    <w:p>
      <w:pPr>
        <w:pStyle w:val="BodyText"/>
        <w:spacing w:line="278" w:lineRule="auto" w:before="1"/>
        <w:ind w:left="1440"/>
        <w:jc w:val="both"/>
      </w:pPr>
      <w:r>
        <w:rPr>
          <w:color w:val="231F20"/>
        </w:rPr>
        <w:t>en el caso de las solteras, para la conservación del recato y la virgi- nidad. Quienes podían acceder a ciertas etapas de la educación eran las que vivían en un ambiente aristocrático, que además, debido a su estatus, podían también involucrarse en asuntos   políticos.</w:t>
      </w:r>
    </w:p>
    <w:p>
      <w:pPr>
        <w:pStyle w:val="BodyText"/>
        <w:spacing w:line="278" w:lineRule="auto" w:before="1"/>
        <w:ind w:left="1440" w:firstLine="300"/>
        <w:jc w:val="both"/>
      </w:pPr>
      <w:r>
        <w:rPr>
          <w:color w:val="231F20"/>
        </w:rPr>
        <w:t>Con el correr del tiempo la mujer </w:t>
      </w:r>
      <w:r>
        <w:rPr>
          <w:color w:val="231F20"/>
          <w:spacing w:val="2"/>
        </w:rPr>
        <w:t>fue alcanzando </w:t>
      </w:r>
      <w:r>
        <w:rPr>
          <w:color w:val="231F20"/>
        </w:rPr>
        <w:t>la posibilidad  de ser </w:t>
      </w:r>
      <w:r>
        <w:rPr>
          <w:color w:val="231F20"/>
          <w:spacing w:val="3"/>
        </w:rPr>
        <w:t>instruida </w:t>
      </w:r>
      <w:r>
        <w:rPr>
          <w:color w:val="231F20"/>
        </w:rPr>
        <w:t>y educada, preparada  </w:t>
      </w:r>
      <w:r>
        <w:rPr>
          <w:color w:val="231F20"/>
          <w:spacing w:val="2"/>
        </w:rPr>
        <w:t>para enfrentar </w:t>
      </w:r>
      <w:r>
        <w:rPr>
          <w:color w:val="231F20"/>
        </w:rPr>
        <w:t>los  embates de la pobreza y de la </w:t>
      </w:r>
      <w:r>
        <w:rPr>
          <w:color w:val="231F20"/>
          <w:spacing w:val="2"/>
        </w:rPr>
        <w:t>ignorancia; </w:t>
      </w:r>
      <w:r>
        <w:rPr>
          <w:color w:val="231F20"/>
        </w:rPr>
        <w:t>la </w:t>
      </w:r>
      <w:r>
        <w:rPr>
          <w:color w:val="231F20"/>
          <w:spacing w:val="2"/>
        </w:rPr>
        <w:t>hacía </w:t>
      </w:r>
      <w:r>
        <w:rPr>
          <w:color w:val="231F20"/>
        </w:rPr>
        <w:t>económicamente produc- </w:t>
      </w:r>
      <w:r>
        <w:rPr>
          <w:color w:val="231F20"/>
          <w:spacing w:val="2"/>
        </w:rPr>
        <w:t>tiva </w:t>
      </w:r>
      <w:r>
        <w:rPr>
          <w:color w:val="231F20"/>
        </w:rPr>
        <w:t>y </w:t>
      </w:r>
      <w:r>
        <w:rPr>
          <w:color w:val="231F20"/>
          <w:spacing w:val="4"/>
        </w:rPr>
        <w:t>gracias </w:t>
      </w:r>
      <w:r>
        <w:rPr>
          <w:color w:val="231F20"/>
        </w:rPr>
        <w:t>a esto podía </w:t>
      </w:r>
      <w:r>
        <w:rPr>
          <w:color w:val="231F20"/>
          <w:spacing w:val="3"/>
        </w:rPr>
        <w:t>alcanzar </w:t>
      </w:r>
      <w:r>
        <w:rPr>
          <w:color w:val="231F20"/>
        </w:rPr>
        <w:t>su </w:t>
      </w:r>
      <w:r>
        <w:rPr>
          <w:color w:val="231F20"/>
          <w:spacing w:val="2"/>
        </w:rPr>
        <w:t>emancipación.</w:t>
      </w:r>
      <w:r>
        <w:rPr>
          <w:color w:val="231F20"/>
          <w:spacing w:val="2"/>
          <w:position w:val="7"/>
          <w:sz w:val="13"/>
        </w:rPr>
        <w:t>1 </w:t>
      </w:r>
      <w:r>
        <w:rPr>
          <w:color w:val="231F20"/>
        </w:rPr>
        <w:t>Aquellas que </w:t>
      </w:r>
      <w:r>
        <w:rPr>
          <w:color w:val="231F20"/>
          <w:spacing w:val="3"/>
        </w:rPr>
        <w:t>carecieran </w:t>
      </w:r>
      <w:r>
        <w:rPr>
          <w:color w:val="231F20"/>
        </w:rPr>
        <w:t>de preparación, que </w:t>
      </w:r>
      <w:r>
        <w:rPr>
          <w:color w:val="231F20"/>
          <w:spacing w:val="2"/>
        </w:rPr>
        <w:t>eran </w:t>
      </w:r>
      <w:r>
        <w:rPr>
          <w:color w:val="231F20"/>
        </w:rPr>
        <w:t>la mayoría, se encontraban </w:t>
      </w:r>
      <w:r>
        <w:rPr>
          <w:color w:val="231F20"/>
          <w:spacing w:val="2"/>
        </w:rPr>
        <w:t>expuestas </w:t>
      </w:r>
      <w:r>
        <w:rPr>
          <w:color w:val="231F20"/>
        </w:rPr>
        <w:t>a todos los riesgos</w:t>
      </w:r>
      <w:r>
        <w:rPr>
          <w:color w:val="231F20"/>
          <w:spacing w:val="9"/>
        </w:rPr>
        <w:t> </w:t>
      </w:r>
      <w:r>
        <w:rPr>
          <w:color w:val="231F20"/>
          <w:spacing w:val="2"/>
        </w:rPr>
        <w:t>sociales.</w:t>
      </w:r>
    </w:p>
    <w:p>
      <w:pPr>
        <w:pStyle w:val="BodyText"/>
        <w:spacing w:line="278" w:lineRule="auto" w:before="1"/>
        <w:ind w:left="1440" w:firstLine="300"/>
        <w:jc w:val="both"/>
      </w:pPr>
      <w:r>
        <w:rPr>
          <w:color w:val="231F20"/>
          <w:spacing w:val="4"/>
          <w:w w:val="105"/>
        </w:rPr>
        <w:t>La</w:t>
      </w:r>
      <w:r>
        <w:rPr>
          <w:color w:val="231F20"/>
          <w:spacing w:val="-20"/>
          <w:w w:val="105"/>
        </w:rPr>
        <w:t> </w:t>
      </w:r>
      <w:r>
        <w:rPr>
          <w:color w:val="231F20"/>
          <w:spacing w:val="3"/>
          <w:w w:val="105"/>
        </w:rPr>
        <w:t>apertura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2"/>
          <w:w w:val="105"/>
        </w:rPr>
        <w:t>Escuela</w:t>
      </w:r>
      <w:r>
        <w:rPr>
          <w:color w:val="231F20"/>
          <w:spacing w:val="-20"/>
          <w:w w:val="105"/>
        </w:rPr>
        <w:t> </w:t>
      </w:r>
      <w:r>
        <w:rPr>
          <w:color w:val="231F20"/>
          <w:spacing w:val="2"/>
          <w:w w:val="105"/>
        </w:rPr>
        <w:t>Normal</w:t>
      </w:r>
      <w:r>
        <w:rPr>
          <w:color w:val="231F20"/>
          <w:spacing w:val="-20"/>
          <w:w w:val="105"/>
        </w:rPr>
        <w:t> </w:t>
      </w:r>
      <w:r>
        <w:rPr>
          <w:color w:val="231F20"/>
          <w:spacing w:val="2"/>
          <w:w w:val="105"/>
        </w:rPr>
        <w:t>para</w:t>
      </w:r>
      <w:r>
        <w:rPr>
          <w:color w:val="231F20"/>
          <w:spacing w:val="-20"/>
          <w:w w:val="105"/>
        </w:rPr>
        <w:t> </w:t>
      </w:r>
      <w:r>
        <w:rPr>
          <w:color w:val="231F20"/>
          <w:spacing w:val="2"/>
          <w:w w:val="105"/>
        </w:rPr>
        <w:t>Señoritas,</w:t>
      </w:r>
      <w:r>
        <w:rPr>
          <w:color w:val="231F20"/>
          <w:spacing w:val="-20"/>
          <w:w w:val="105"/>
        </w:rPr>
        <w:t> </w:t>
      </w:r>
      <w:r>
        <w:rPr>
          <w:color w:val="231F20"/>
          <w:w w:val="105"/>
        </w:rPr>
        <w:t>establecida</w:t>
      </w:r>
      <w:r>
        <w:rPr>
          <w:color w:val="231F20"/>
          <w:spacing w:val="-20"/>
          <w:w w:val="105"/>
        </w:rPr>
        <w:t> </w:t>
      </w:r>
      <w:r>
        <w:rPr>
          <w:color w:val="231F20"/>
          <w:w w:val="105"/>
        </w:rPr>
        <w:t>en la</w:t>
      </w:r>
      <w:r>
        <w:rPr>
          <w:color w:val="231F20"/>
          <w:spacing w:val="-24"/>
          <w:w w:val="105"/>
        </w:rPr>
        <w:t> </w:t>
      </w:r>
      <w:r>
        <w:rPr>
          <w:color w:val="231F20"/>
          <w:w w:val="105"/>
        </w:rPr>
        <w:t>ciudad</w:t>
      </w:r>
      <w:r>
        <w:rPr>
          <w:color w:val="231F20"/>
          <w:spacing w:val="-24"/>
          <w:w w:val="105"/>
        </w:rPr>
        <w:t> </w:t>
      </w:r>
      <w:r>
        <w:rPr>
          <w:color w:val="231F20"/>
          <w:w w:val="105"/>
        </w:rPr>
        <w:t>de</w:t>
      </w:r>
      <w:r>
        <w:rPr>
          <w:color w:val="231F20"/>
          <w:spacing w:val="-24"/>
          <w:w w:val="105"/>
        </w:rPr>
        <w:t> </w:t>
      </w:r>
      <w:r>
        <w:rPr>
          <w:color w:val="231F20"/>
          <w:spacing w:val="-3"/>
          <w:w w:val="105"/>
        </w:rPr>
        <w:t>Toluca</w:t>
      </w:r>
      <w:r>
        <w:rPr>
          <w:color w:val="231F20"/>
          <w:spacing w:val="-24"/>
          <w:w w:val="105"/>
        </w:rPr>
        <w:t> </w:t>
      </w:r>
      <w:r>
        <w:rPr>
          <w:color w:val="231F20"/>
          <w:w w:val="105"/>
        </w:rPr>
        <w:t>el</w:t>
      </w:r>
      <w:r>
        <w:rPr>
          <w:color w:val="231F20"/>
          <w:spacing w:val="-24"/>
          <w:w w:val="105"/>
        </w:rPr>
        <w:t> </w:t>
      </w:r>
      <w:r>
        <w:rPr>
          <w:color w:val="231F20"/>
          <w:spacing w:val="10"/>
          <w:w w:val="105"/>
        </w:rPr>
        <w:t>24</w:t>
      </w:r>
      <w:r>
        <w:rPr>
          <w:color w:val="231F20"/>
          <w:spacing w:val="-24"/>
          <w:w w:val="105"/>
        </w:rPr>
        <w:t> </w:t>
      </w:r>
      <w:r>
        <w:rPr>
          <w:color w:val="231F20"/>
          <w:w w:val="105"/>
        </w:rPr>
        <w:t>de</w:t>
      </w:r>
      <w:r>
        <w:rPr>
          <w:color w:val="231F20"/>
          <w:spacing w:val="-24"/>
          <w:w w:val="105"/>
        </w:rPr>
        <w:t> </w:t>
      </w:r>
      <w:r>
        <w:rPr>
          <w:color w:val="231F20"/>
          <w:w w:val="105"/>
        </w:rPr>
        <w:t>septiembre</w:t>
      </w:r>
      <w:r>
        <w:rPr>
          <w:color w:val="231F20"/>
          <w:spacing w:val="-24"/>
          <w:w w:val="105"/>
        </w:rPr>
        <w:t> </w:t>
      </w:r>
      <w:r>
        <w:rPr>
          <w:color w:val="231F20"/>
          <w:w w:val="105"/>
        </w:rPr>
        <w:t>de</w:t>
      </w:r>
      <w:r>
        <w:rPr>
          <w:color w:val="231F20"/>
          <w:spacing w:val="-24"/>
          <w:w w:val="105"/>
        </w:rPr>
        <w:t> </w:t>
      </w:r>
      <w:r>
        <w:rPr>
          <w:color w:val="231F20"/>
          <w:spacing w:val="4"/>
          <w:w w:val="105"/>
        </w:rPr>
        <w:t>1891,</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exclaustro</w:t>
      </w:r>
      <w:r>
        <w:rPr>
          <w:color w:val="231F20"/>
          <w:spacing w:val="-24"/>
          <w:w w:val="105"/>
        </w:rPr>
        <w:t> </w:t>
      </w:r>
      <w:r>
        <w:rPr>
          <w:color w:val="231F20"/>
          <w:w w:val="105"/>
        </w:rPr>
        <w:t>del </w:t>
      </w:r>
      <w:r>
        <w:rPr>
          <w:color w:val="231F20"/>
          <w:spacing w:val="-5"/>
          <w:w w:val="105"/>
        </w:rPr>
        <w:t>Templo </w:t>
      </w:r>
      <w:r>
        <w:rPr>
          <w:color w:val="231F20"/>
          <w:w w:val="105"/>
        </w:rPr>
        <w:t>del </w:t>
      </w:r>
      <w:r>
        <w:rPr>
          <w:color w:val="231F20"/>
          <w:spacing w:val="2"/>
          <w:w w:val="105"/>
        </w:rPr>
        <w:t>Carmen </w:t>
      </w:r>
      <w:r>
        <w:rPr>
          <w:color w:val="231F20"/>
          <w:w w:val="105"/>
        </w:rPr>
        <w:t>—donde </w:t>
      </w:r>
      <w:r>
        <w:rPr>
          <w:color w:val="231F20"/>
          <w:spacing w:val="2"/>
          <w:w w:val="105"/>
        </w:rPr>
        <w:t>actualmente </w:t>
      </w:r>
      <w:r>
        <w:rPr>
          <w:color w:val="231F20"/>
          <w:w w:val="105"/>
        </w:rPr>
        <w:t>se encuentra la </w:t>
      </w:r>
      <w:r>
        <w:rPr>
          <w:color w:val="231F20"/>
          <w:spacing w:val="2"/>
          <w:w w:val="105"/>
        </w:rPr>
        <w:t>Escuela </w:t>
      </w:r>
      <w:r>
        <w:rPr>
          <w:color w:val="231F20"/>
          <w:spacing w:val="3"/>
          <w:w w:val="105"/>
        </w:rPr>
        <w:t>secundaria </w:t>
      </w:r>
      <w:r>
        <w:rPr>
          <w:color w:val="231F20"/>
          <w:w w:val="105"/>
        </w:rPr>
        <w:t>núm. </w:t>
      </w:r>
      <w:r>
        <w:rPr>
          <w:color w:val="231F20"/>
          <w:spacing w:val="5"/>
          <w:w w:val="105"/>
        </w:rPr>
        <w:t>1—, </w:t>
      </w:r>
      <w:r>
        <w:rPr>
          <w:color w:val="231F20"/>
          <w:w w:val="105"/>
        </w:rPr>
        <w:t>representó </w:t>
      </w:r>
      <w:r>
        <w:rPr>
          <w:color w:val="231F20"/>
          <w:spacing w:val="2"/>
          <w:w w:val="105"/>
        </w:rPr>
        <w:t>un significativo </w:t>
      </w:r>
      <w:r>
        <w:rPr>
          <w:color w:val="231F20"/>
          <w:w w:val="105"/>
        </w:rPr>
        <w:t>avance </w:t>
      </w:r>
      <w:r>
        <w:rPr>
          <w:color w:val="231F20"/>
          <w:spacing w:val="2"/>
          <w:w w:val="105"/>
        </w:rPr>
        <w:t>para </w:t>
      </w:r>
      <w:r>
        <w:rPr>
          <w:color w:val="231F20"/>
          <w:w w:val="105"/>
        </w:rPr>
        <w:t>la educación femenina. </w:t>
      </w:r>
      <w:r>
        <w:rPr>
          <w:color w:val="231F20"/>
          <w:spacing w:val="4"/>
          <w:w w:val="105"/>
        </w:rPr>
        <w:t>Para </w:t>
      </w:r>
      <w:r>
        <w:rPr>
          <w:color w:val="231F20"/>
          <w:spacing w:val="3"/>
          <w:w w:val="105"/>
        </w:rPr>
        <w:t>ingresar </w:t>
      </w:r>
      <w:r>
        <w:rPr>
          <w:color w:val="231F20"/>
          <w:w w:val="105"/>
        </w:rPr>
        <w:t>sólo se requería la </w:t>
      </w:r>
      <w:r>
        <w:rPr>
          <w:color w:val="231F20"/>
          <w:spacing w:val="3"/>
          <w:w w:val="105"/>
        </w:rPr>
        <w:t>primaria,  </w:t>
      </w:r>
      <w:r>
        <w:rPr>
          <w:color w:val="231F20"/>
        </w:rPr>
        <w:t>la</w:t>
      </w:r>
      <w:r>
        <w:rPr>
          <w:color w:val="231F20"/>
          <w:spacing w:val="-6"/>
        </w:rPr>
        <w:t> </w:t>
      </w:r>
      <w:r>
        <w:rPr>
          <w:color w:val="231F20"/>
          <w:spacing w:val="3"/>
        </w:rPr>
        <w:t>finalidad</w:t>
      </w:r>
      <w:r>
        <w:rPr>
          <w:color w:val="231F20"/>
          <w:spacing w:val="-6"/>
        </w:rPr>
        <w:t> </w:t>
      </w:r>
      <w:r>
        <w:rPr>
          <w:color w:val="231F20"/>
        </w:rPr>
        <w:t>era</w:t>
      </w:r>
      <w:r>
        <w:rPr>
          <w:color w:val="231F20"/>
          <w:spacing w:val="-6"/>
        </w:rPr>
        <w:t> </w:t>
      </w:r>
      <w:r>
        <w:rPr>
          <w:color w:val="231F20"/>
          <w:spacing w:val="2"/>
        </w:rPr>
        <w:t>formar</w:t>
      </w:r>
      <w:r>
        <w:rPr>
          <w:color w:val="231F20"/>
          <w:spacing w:val="-6"/>
        </w:rPr>
        <w:t> </w:t>
      </w:r>
      <w:r>
        <w:rPr>
          <w:color w:val="231F20"/>
          <w:spacing w:val="3"/>
        </w:rPr>
        <w:t>maestras.</w:t>
      </w:r>
      <w:r>
        <w:rPr>
          <w:color w:val="231F20"/>
          <w:spacing w:val="-6"/>
        </w:rPr>
        <w:t> </w:t>
      </w:r>
      <w:r>
        <w:rPr>
          <w:color w:val="231F20"/>
          <w:spacing w:val="4"/>
        </w:rPr>
        <w:t>Las</w:t>
      </w:r>
      <w:r>
        <w:rPr>
          <w:color w:val="231F20"/>
          <w:spacing w:val="-6"/>
        </w:rPr>
        <w:t> </w:t>
      </w:r>
      <w:r>
        <w:rPr>
          <w:color w:val="231F20"/>
          <w:spacing w:val="3"/>
        </w:rPr>
        <w:t>alumnas</w:t>
      </w:r>
      <w:r>
        <w:rPr>
          <w:color w:val="231F20"/>
          <w:spacing w:val="-6"/>
        </w:rPr>
        <w:t> </w:t>
      </w:r>
      <w:r>
        <w:rPr>
          <w:color w:val="231F20"/>
        </w:rPr>
        <w:t>que</w:t>
      </w:r>
      <w:r>
        <w:rPr>
          <w:color w:val="231F20"/>
          <w:spacing w:val="-6"/>
        </w:rPr>
        <w:t> </w:t>
      </w:r>
      <w:r>
        <w:rPr>
          <w:color w:val="231F20"/>
        </w:rPr>
        <w:t>quisieran</w:t>
      </w:r>
      <w:r>
        <w:rPr>
          <w:color w:val="231F20"/>
          <w:spacing w:val="-6"/>
        </w:rPr>
        <w:t> </w:t>
      </w:r>
      <w:r>
        <w:rPr>
          <w:color w:val="231F20"/>
        </w:rPr>
        <w:t>obtener </w:t>
      </w:r>
      <w:r>
        <w:rPr>
          <w:color w:val="231F20"/>
          <w:w w:val="105"/>
        </w:rPr>
        <w:t>el </w:t>
      </w:r>
      <w:r>
        <w:rPr>
          <w:color w:val="231F20"/>
          <w:spacing w:val="2"/>
          <w:w w:val="105"/>
        </w:rPr>
        <w:t>título </w:t>
      </w:r>
      <w:r>
        <w:rPr>
          <w:color w:val="231F20"/>
          <w:w w:val="105"/>
        </w:rPr>
        <w:t>de profesoras de </w:t>
      </w:r>
      <w:r>
        <w:rPr>
          <w:color w:val="231F20"/>
          <w:spacing w:val="2"/>
          <w:w w:val="105"/>
        </w:rPr>
        <w:t>instrucción </w:t>
      </w:r>
      <w:r>
        <w:rPr>
          <w:color w:val="231F20"/>
          <w:spacing w:val="3"/>
          <w:w w:val="105"/>
        </w:rPr>
        <w:t>primaria </w:t>
      </w:r>
      <w:r>
        <w:rPr>
          <w:color w:val="231F20"/>
          <w:w w:val="105"/>
        </w:rPr>
        <w:t>de primera </w:t>
      </w:r>
      <w:r>
        <w:rPr>
          <w:color w:val="231F20"/>
          <w:spacing w:val="2"/>
          <w:w w:val="105"/>
        </w:rPr>
        <w:t>clase deberían</w:t>
      </w:r>
      <w:r>
        <w:rPr>
          <w:color w:val="231F20"/>
          <w:spacing w:val="-9"/>
          <w:w w:val="105"/>
        </w:rPr>
        <w:t> </w:t>
      </w:r>
      <w:r>
        <w:rPr>
          <w:color w:val="231F20"/>
          <w:spacing w:val="3"/>
          <w:w w:val="105"/>
        </w:rPr>
        <w:t>estudiar</w:t>
      </w:r>
      <w:r>
        <w:rPr>
          <w:color w:val="231F20"/>
          <w:spacing w:val="-9"/>
          <w:w w:val="105"/>
        </w:rPr>
        <w:t> </w:t>
      </w:r>
      <w:r>
        <w:rPr>
          <w:color w:val="231F20"/>
          <w:w w:val="105"/>
        </w:rPr>
        <w:t>durante</w:t>
      </w:r>
      <w:r>
        <w:rPr>
          <w:color w:val="231F20"/>
          <w:spacing w:val="-9"/>
          <w:w w:val="105"/>
        </w:rPr>
        <w:t> </w:t>
      </w:r>
      <w:r>
        <w:rPr>
          <w:color w:val="231F20"/>
          <w:spacing w:val="2"/>
          <w:w w:val="105"/>
        </w:rPr>
        <w:t>cinco</w:t>
      </w:r>
      <w:r>
        <w:rPr>
          <w:color w:val="231F20"/>
          <w:spacing w:val="-9"/>
          <w:w w:val="105"/>
        </w:rPr>
        <w:t> </w:t>
      </w:r>
      <w:r>
        <w:rPr>
          <w:color w:val="231F20"/>
          <w:w w:val="105"/>
        </w:rPr>
        <w:t>años.</w:t>
      </w:r>
      <w:r>
        <w:rPr>
          <w:color w:val="231F20"/>
          <w:spacing w:val="-9"/>
          <w:w w:val="105"/>
        </w:rPr>
        <w:t> </w:t>
      </w:r>
      <w:r>
        <w:rPr>
          <w:color w:val="231F20"/>
          <w:w w:val="105"/>
        </w:rPr>
        <w:t>A</w:t>
      </w:r>
      <w:r>
        <w:rPr>
          <w:color w:val="231F20"/>
          <w:spacing w:val="-9"/>
          <w:w w:val="105"/>
        </w:rPr>
        <w:t> </w:t>
      </w:r>
      <w:r>
        <w:rPr>
          <w:color w:val="231F20"/>
          <w:spacing w:val="2"/>
          <w:w w:val="105"/>
        </w:rPr>
        <w:t>las</w:t>
      </w:r>
      <w:r>
        <w:rPr>
          <w:color w:val="231F20"/>
          <w:spacing w:val="-9"/>
          <w:w w:val="105"/>
        </w:rPr>
        <w:t> </w:t>
      </w:r>
      <w:r>
        <w:rPr>
          <w:color w:val="231F20"/>
          <w:w w:val="105"/>
        </w:rPr>
        <w:t>profesoras</w:t>
      </w:r>
      <w:r>
        <w:rPr>
          <w:color w:val="231F20"/>
          <w:spacing w:val="-9"/>
          <w:w w:val="105"/>
        </w:rPr>
        <w:t> </w:t>
      </w:r>
      <w:r>
        <w:rPr>
          <w:color w:val="231F20"/>
          <w:w w:val="105"/>
        </w:rPr>
        <w:t>de</w:t>
      </w:r>
      <w:r>
        <w:rPr>
          <w:color w:val="231F20"/>
          <w:spacing w:val="-9"/>
          <w:w w:val="105"/>
        </w:rPr>
        <w:t> </w:t>
      </w:r>
      <w:r>
        <w:rPr>
          <w:color w:val="231F20"/>
          <w:spacing w:val="2"/>
          <w:w w:val="105"/>
        </w:rPr>
        <w:t>instruc- </w:t>
      </w:r>
      <w:r>
        <w:rPr>
          <w:color w:val="231F20"/>
          <w:w w:val="105"/>
        </w:rPr>
        <w:t>ción</w:t>
      </w:r>
      <w:r>
        <w:rPr>
          <w:color w:val="231F20"/>
          <w:spacing w:val="-19"/>
          <w:w w:val="105"/>
        </w:rPr>
        <w:t> </w:t>
      </w:r>
      <w:r>
        <w:rPr>
          <w:color w:val="231F20"/>
          <w:spacing w:val="3"/>
          <w:w w:val="105"/>
        </w:rPr>
        <w:t>primaria</w:t>
      </w:r>
      <w:r>
        <w:rPr>
          <w:color w:val="231F20"/>
          <w:spacing w:val="-19"/>
          <w:w w:val="105"/>
        </w:rPr>
        <w:t> </w:t>
      </w:r>
      <w:r>
        <w:rPr>
          <w:color w:val="231F20"/>
          <w:w w:val="105"/>
        </w:rPr>
        <w:t>de</w:t>
      </w:r>
      <w:r>
        <w:rPr>
          <w:color w:val="231F20"/>
          <w:spacing w:val="-19"/>
          <w:w w:val="105"/>
        </w:rPr>
        <w:t> </w:t>
      </w:r>
      <w:r>
        <w:rPr>
          <w:color w:val="231F20"/>
          <w:spacing w:val="2"/>
          <w:w w:val="105"/>
        </w:rPr>
        <w:t>segunda</w:t>
      </w:r>
      <w:r>
        <w:rPr>
          <w:color w:val="231F20"/>
          <w:spacing w:val="-19"/>
          <w:w w:val="105"/>
        </w:rPr>
        <w:t> </w:t>
      </w:r>
      <w:r>
        <w:rPr>
          <w:color w:val="231F20"/>
          <w:spacing w:val="2"/>
          <w:w w:val="105"/>
        </w:rPr>
        <w:t>clase</w:t>
      </w:r>
      <w:r>
        <w:rPr>
          <w:color w:val="231F20"/>
          <w:spacing w:val="-19"/>
          <w:w w:val="105"/>
        </w:rPr>
        <w:t> </w:t>
      </w:r>
      <w:r>
        <w:rPr>
          <w:color w:val="231F20"/>
          <w:w w:val="105"/>
        </w:rPr>
        <w:t>se</w:t>
      </w:r>
      <w:r>
        <w:rPr>
          <w:color w:val="231F20"/>
          <w:spacing w:val="-19"/>
          <w:w w:val="105"/>
        </w:rPr>
        <w:t> </w:t>
      </w:r>
      <w:r>
        <w:rPr>
          <w:color w:val="231F20"/>
          <w:w w:val="105"/>
        </w:rPr>
        <w:t>les</w:t>
      </w:r>
      <w:r>
        <w:rPr>
          <w:color w:val="231F20"/>
          <w:spacing w:val="-19"/>
          <w:w w:val="105"/>
        </w:rPr>
        <w:t> </w:t>
      </w:r>
      <w:r>
        <w:rPr>
          <w:color w:val="231F20"/>
          <w:spacing w:val="3"/>
          <w:w w:val="105"/>
        </w:rPr>
        <w:t>exigía</w:t>
      </w:r>
      <w:r>
        <w:rPr>
          <w:color w:val="231F20"/>
          <w:spacing w:val="-19"/>
          <w:w w:val="105"/>
        </w:rPr>
        <w:t> </w:t>
      </w:r>
      <w:r>
        <w:rPr>
          <w:color w:val="231F20"/>
          <w:w w:val="105"/>
        </w:rPr>
        <w:t>solamente</w:t>
      </w:r>
      <w:r>
        <w:rPr>
          <w:color w:val="231F20"/>
          <w:spacing w:val="-19"/>
          <w:w w:val="105"/>
        </w:rPr>
        <w:t> </w:t>
      </w:r>
      <w:r>
        <w:rPr>
          <w:color w:val="231F20"/>
          <w:spacing w:val="3"/>
          <w:w w:val="105"/>
        </w:rPr>
        <w:t>tres</w:t>
      </w:r>
      <w:r>
        <w:rPr>
          <w:color w:val="231F20"/>
          <w:spacing w:val="-19"/>
          <w:w w:val="105"/>
        </w:rPr>
        <w:t> </w:t>
      </w:r>
      <w:r>
        <w:rPr>
          <w:color w:val="231F20"/>
          <w:w w:val="105"/>
        </w:rPr>
        <w:t>años</w:t>
      </w:r>
      <w:r>
        <w:rPr>
          <w:color w:val="231F20"/>
          <w:spacing w:val="-19"/>
          <w:w w:val="105"/>
        </w:rPr>
        <w:t> </w:t>
      </w:r>
      <w:r>
        <w:rPr>
          <w:color w:val="231F20"/>
          <w:w w:val="105"/>
        </w:rPr>
        <w:t>de</w:t>
      </w:r>
    </w:p>
    <w:p>
      <w:pPr>
        <w:pStyle w:val="BodyText"/>
      </w:pPr>
    </w:p>
    <w:p>
      <w:pPr>
        <w:spacing w:before="138"/>
        <w:ind w:left="1440" w:right="0" w:firstLine="0"/>
        <w:jc w:val="both"/>
        <w:rPr>
          <w:sz w:val="14"/>
        </w:rPr>
      </w:pPr>
      <w:r>
        <w:rPr>
          <w:color w:val="231F20"/>
          <w:sz w:val="14"/>
        </w:rPr>
        <w:t>1 Liborio Villalobos Calderón, </w:t>
      </w:r>
      <w:r>
        <w:rPr>
          <w:i/>
          <w:color w:val="231F20"/>
          <w:sz w:val="14"/>
        </w:rPr>
        <w:t>Las mujeres en el porfiriato</w:t>
      </w:r>
      <w:r>
        <w:rPr>
          <w:color w:val="231F20"/>
          <w:sz w:val="14"/>
        </w:rPr>
        <w:t>, p. 85 .</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1"/>
        <w:ind w:left="319" w:right="0" w:firstLine="0"/>
        <w:jc w:val="left"/>
        <w:rPr>
          <w:rFonts w:ascii="Times New Roman"/>
          <w:b/>
          <w:sz w:val="20"/>
        </w:rPr>
      </w:pPr>
      <w:r>
        <w:rPr>
          <w:rFonts w:ascii="Times New Roman"/>
          <w:b/>
          <w:color w:val="757D33"/>
          <w:w w:val="95"/>
          <w:sz w:val="20"/>
        </w:rPr>
        <w:t>103</w:t>
      </w:r>
    </w:p>
    <w:p>
      <w:pPr>
        <w:spacing w:after="0"/>
        <w:jc w:val="left"/>
        <w:rPr>
          <w:rFonts w:ascii="Times New Roman"/>
          <w:sz w:val="20"/>
        </w:rPr>
        <w:sectPr>
          <w:type w:val="continuous"/>
          <w:pgSz w:w="9360" w:h="13040"/>
          <w:pgMar w:top="1200" w:bottom="280" w:left="0" w:right="0"/>
          <w:cols w:num="2" w:equalWidth="0">
            <w:col w:w="7915" w:space="40"/>
            <w:col w:w="1405"/>
          </w:cols>
        </w:sectPr>
      </w:pPr>
    </w:p>
    <w:p>
      <w:pPr>
        <w:pStyle w:val="BodyText"/>
        <w:rPr>
          <w:rFonts w:ascii="Times New Roman"/>
          <w:b/>
          <w:sz w:val="20"/>
        </w:rPr>
      </w:pPr>
    </w:p>
    <w:p>
      <w:pPr>
        <w:pStyle w:val="BodyText"/>
        <w:spacing w:before="4"/>
        <w:rPr>
          <w:rFonts w:ascii="Times New Roman"/>
          <w:b/>
          <w:sz w:val="17"/>
        </w:rPr>
      </w:pPr>
    </w:p>
    <w:p>
      <w:pPr>
        <w:spacing w:before="75"/>
        <w:ind w:left="1440" w:right="0" w:firstLine="0"/>
        <w:jc w:val="left"/>
        <w:rPr>
          <w:sz w:val="16"/>
        </w:rPr>
      </w:pPr>
      <w:r>
        <w:rPr>
          <w:color w:val="757D33"/>
          <w:sz w:val="16"/>
        </w:rPr>
        <w:t>Forjadoras del Estado de México</w:t>
      </w:r>
    </w:p>
    <w:p>
      <w:pPr>
        <w:spacing w:after="0"/>
        <w:jc w:val="left"/>
        <w:rPr>
          <w:sz w:val="16"/>
        </w:rPr>
        <w:sectPr>
          <w:type w:val="continuous"/>
          <w:pgSz w:w="9360" w:h="13040"/>
          <w:pgMar w:top="1200" w:bottom="280" w:left="0" w:right="0"/>
        </w:sectPr>
      </w:pPr>
    </w:p>
    <w:p>
      <w:pPr>
        <w:pStyle w:val="BodyText"/>
        <w:rPr>
          <w:sz w:val="20"/>
        </w:rPr>
      </w:pPr>
    </w:p>
    <w:p>
      <w:pPr>
        <w:pStyle w:val="BodyText"/>
        <w:spacing w:before="2"/>
        <w:rPr>
          <w:sz w:val="20"/>
        </w:rPr>
      </w:pPr>
    </w:p>
    <w:p>
      <w:pPr>
        <w:pStyle w:val="BodyText"/>
        <w:spacing w:line="278" w:lineRule="auto"/>
        <w:ind w:left="740" w:right="125"/>
      </w:pPr>
      <w:r>
        <w:rPr>
          <w:color w:val="231F20"/>
        </w:rPr>
        <w:t>estudios. Una recomendación era que las alumnas regresaran a sus lugares de origen para ejercer el magisterio.</w:t>
      </w:r>
    </w:p>
    <w:p>
      <w:pPr>
        <w:pStyle w:val="BodyText"/>
        <w:spacing w:line="278" w:lineRule="auto" w:before="1"/>
        <w:ind w:left="740" w:right="137" w:firstLine="300"/>
        <w:jc w:val="both"/>
      </w:pPr>
      <w:r>
        <w:rPr>
          <w:color w:val="231F20"/>
          <w:spacing w:val="3"/>
          <w:w w:val="105"/>
        </w:rPr>
        <w:t>El</w:t>
      </w:r>
      <w:r>
        <w:rPr>
          <w:color w:val="231F20"/>
          <w:spacing w:val="-25"/>
          <w:w w:val="105"/>
        </w:rPr>
        <w:t> </w:t>
      </w:r>
      <w:r>
        <w:rPr>
          <w:color w:val="231F20"/>
          <w:w w:val="105"/>
        </w:rPr>
        <w:t>interés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mujer</w:t>
      </w:r>
      <w:r>
        <w:rPr>
          <w:color w:val="231F20"/>
          <w:spacing w:val="-25"/>
          <w:w w:val="105"/>
        </w:rPr>
        <w:t> </w:t>
      </w:r>
      <w:r>
        <w:rPr>
          <w:color w:val="231F20"/>
          <w:w w:val="105"/>
        </w:rPr>
        <w:t>por</w:t>
      </w:r>
      <w:r>
        <w:rPr>
          <w:color w:val="231F20"/>
          <w:spacing w:val="-25"/>
          <w:w w:val="105"/>
        </w:rPr>
        <w:t> </w:t>
      </w:r>
      <w:r>
        <w:rPr>
          <w:color w:val="231F20"/>
          <w:spacing w:val="2"/>
          <w:w w:val="105"/>
        </w:rPr>
        <w:t>prepararse</w:t>
      </w:r>
      <w:r>
        <w:rPr>
          <w:color w:val="231F20"/>
          <w:spacing w:val="-25"/>
          <w:w w:val="105"/>
        </w:rPr>
        <w:t> </w:t>
      </w:r>
      <w:r>
        <w:rPr>
          <w:color w:val="231F20"/>
          <w:w w:val="105"/>
        </w:rPr>
        <w:t>y</w:t>
      </w:r>
      <w:r>
        <w:rPr>
          <w:color w:val="231F20"/>
          <w:spacing w:val="-25"/>
          <w:w w:val="105"/>
        </w:rPr>
        <w:t> </w:t>
      </w:r>
      <w:r>
        <w:rPr>
          <w:color w:val="231F20"/>
          <w:spacing w:val="2"/>
          <w:w w:val="105"/>
        </w:rPr>
        <w:t>dedicarse</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spacing w:val="2"/>
          <w:w w:val="105"/>
        </w:rPr>
        <w:t>instrucción </w:t>
      </w:r>
      <w:r>
        <w:rPr>
          <w:color w:val="231F20"/>
          <w:w w:val="105"/>
        </w:rPr>
        <w:t>de la sociedad implicaba </w:t>
      </w:r>
      <w:r>
        <w:rPr>
          <w:color w:val="231F20"/>
          <w:spacing w:val="3"/>
          <w:w w:val="105"/>
        </w:rPr>
        <w:t>resarcir </w:t>
      </w:r>
      <w:r>
        <w:rPr>
          <w:color w:val="231F20"/>
          <w:w w:val="105"/>
        </w:rPr>
        <w:t>aquella opresión a la que estuvo sujeta.</w:t>
      </w:r>
      <w:r>
        <w:rPr>
          <w:color w:val="231F20"/>
          <w:spacing w:val="-10"/>
          <w:w w:val="105"/>
        </w:rPr>
        <w:t> </w:t>
      </w:r>
      <w:r>
        <w:rPr>
          <w:color w:val="231F20"/>
          <w:spacing w:val="2"/>
          <w:w w:val="105"/>
        </w:rPr>
        <w:t>Actualmente</w:t>
      </w:r>
      <w:r>
        <w:rPr>
          <w:color w:val="231F20"/>
          <w:spacing w:val="-10"/>
          <w:w w:val="105"/>
        </w:rPr>
        <w:t> </w:t>
      </w:r>
      <w:r>
        <w:rPr>
          <w:color w:val="231F20"/>
          <w:spacing w:val="2"/>
          <w:w w:val="105"/>
        </w:rPr>
        <w:t>las</w:t>
      </w:r>
      <w:r>
        <w:rPr>
          <w:color w:val="231F20"/>
          <w:spacing w:val="-10"/>
          <w:w w:val="105"/>
        </w:rPr>
        <w:t> </w:t>
      </w:r>
      <w:r>
        <w:rPr>
          <w:color w:val="231F20"/>
          <w:w w:val="105"/>
        </w:rPr>
        <w:t>mujeres</w:t>
      </w:r>
      <w:r>
        <w:rPr>
          <w:color w:val="231F20"/>
          <w:spacing w:val="-10"/>
          <w:w w:val="105"/>
        </w:rPr>
        <w:t> </w:t>
      </w:r>
      <w:r>
        <w:rPr>
          <w:color w:val="231F20"/>
          <w:w w:val="105"/>
        </w:rPr>
        <w:t>profesoras</w:t>
      </w:r>
      <w:r>
        <w:rPr>
          <w:color w:val="231F20"/>
          <w:spacing w:val="-10"/>
          <w:w w:val="105"/>
        </w:rPr>
        <w:t> </w:t>
      </w:r>
      <w:r>
        <w:rPr>
          <w:color w:val="231F20"/>
          <w:spacing w:val="3"/>
          <w:w w:val="105"/>
        </w:rPr>
        <w:t>han</w:t>
      </w:r>
      <w:r>
        <w:rPr>
          <w:color w:val="231F20"/>
          <w:spacing w:val="-10"/>
          <w:w w:val="105"/>
        </w:rPr>
        <w:t> </w:t>
      </w:r>
      <w:r>
        <w:rPr>
          <w:color w:val="231F20"/>
          <w:w w:val="105"/>
        </w:rPr>
        <w:t>logrado</w:t>
      </w:r>
      <w:r>
        <w:rPr>
          <w:color w:val="231F20"/>
          <w:spacing w:val="-10"/>
          <w:w w:val="105"/>
        </w:rPr>
        <w:t> </w:t>
      </w:r>
      <w:r>
        <w:rPr>
          <w:color w:val="231F20"/>
          <w:w w:val="105"/>
        </w:rPr>
        <w:t>el</w:t>
      </w:r>
      <w:r>
        <w:rPr>
          <w:color w:val="231F20"/>
          <w:spacing w:val="-10"/>
          <w:w w:val="105"/>
        </w:rPr>
        <w:t> </w:t>
      </w:r>
      <w:r>
        <w:rPr>
          <w:color w:val="231F20"/>
          <w:w w:val="105"/>
        </w:rPr>
        <w:t>recono- cimiento</w:t>
      </w:r>
      <w:r>
        <w:rPr>
          <w:color w:val="231F20"/>
          <w:spacing w:val="-17"/>
          <w:w w:val="105"/>
        </w:rPr>
        <w:t> </w:t>
      </w:r>
      <w:r>
        <w:rPr>
          <w:color w:val="231F20"/>
          <w:w w:val="105"/>
        </w:rPr>
        <w:t>como</w:t>
      </w:r>
      <w:r>
        <w:rPr>
          <w:color w:val="231F20"/>
          <w:spacing w:val="-17"/>
          <w:w w:val="105"/>
        </w:rPr>
        <w:t> </w:t>
      </w:r>
      <w:r>
        <w:rPr>
          <w:color w:val="231F20"/>
          <w:w w:val="105"/>
        </w:rPr>
        <w:t>forjadoras</w:t>
      </w:r>
      <w:r>
        <w:rPr>
          <w:color w:val="231F20"/>
          <w:spacing w:val="-17"/>
          <w:w w:val="105"/>
        </w:rPr>
        <w:t> </w:t>
      </w:r>
      <w:r>
        <w:rPr>
          <w:color w:val="231F20"/>
          <w:w w:val="105"/>
        </w:rPr>
        <w:t>de</w:t>
      </w:r>
      <w:r>
        <w:rPr>
          <w:color w:val="231F20"/>
          <w:spacing w:val="-17"/>
          <w:w w:val="105"/>
        </w:rPr>
        <w:t> </w:t>
      </w:r>
      <w:r>
        <w:rPr>
          <w:color w:val="231F20"/>
          <w:spacing w:val="2"/>
          <w:w w:val="105"/>
        </w:rPr>
        <w:t>ilustres</w:t>
      </w:r>
      <w:r>
        <w:rPr>
          <w:color w:val="231F20"/>
          <w:spacing w:val="-17"/>
          <w:w w:val="105"/>
        </w:rPr>
        <w:t> </w:t>
      </w:r>
      <w:r>
        <w:rPr>
          <w:color w:val="231F20"/>
          <w:w w:val="105"/>
        </w:rPr>
        <w:t>personajes</w:t>
      </w:r>
      <w:r>
        <w:rPr>
          <w:color w:val="231F20"/>
          <w:spacing w:val="-17"/>
          <w:w w:val="105"/>
        </w:rPr>
        <w:t> </w:t>
      </w:r>
      <w:r>
        <w:rPr>
          <w:color w:val="231F20"/>
          <w:w w:val="105"/>
        </w:rPr>
        <w:t>que</w:t>
      </w:r>
      <w:r>
        <w:rPr>
          <w:color w:val="231F20"/>
          <w:spacing w:val="-17"/>
          <w:w w:val="105"/>
        </w:rPr>
        <w:t> </w:t>
      </w:r>
      <w:r>
        <w:rPr>
          <w:color w:val="231F20"/>
          <w:spacing w:val="3"/>
          <w:w w:val="105"/>
        </w:rPr>
        <w:t>han</w:t>
      </w:r>
      <w:r>
        <w:rPr>
          <w:color w:val="231F20"/>
          <w:spacing w:val="-17"/>
          <w:w w:val="105"/>
        </w:rPr>
        <w:t> </w:t>
      </w:r>
      <w:r>
        <w:rPr>
          <w:color w:val="231F20"/>
          <w:spacing w:val="2"/>
          <w:w w:val="105"/>
        </w:rPr>
        <w:t>triunfado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ámbitos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2"/>
          <w:w w:val="105"/>
        </w:rPr>
        <w:t>vida</w:t>
      </w:r>
      <w:r>
        <w:rPr>
          <w:color w:val="231F20"/>
          <w:spacing w:val="-22"/>
          <w:w w:val="105"/>
        </w:rPr>
        <w:t> </w:t>
      </w:r>
      <w:r>
        <w:rPr>
          <w:color w:val="231F20"/>
          <w:w w:val="105"/>
        </w:rPr>
        <w:t>política,</w:t>
      </w:r>
      <w:r>
        <w:rPr>
          <w:color w:val="231F20"/>
          <w:spacing w:val="-22"/>
          <w:w w:val="105"/>
        </w:rPr>
        <w:t> </w:t>
      </w:r>
      <w:r>
        <w:rPr>
          <w:color w:val="231F20"/>
          <w:w w:val="105"/>
        </w:rPr>
        <w:t>económica</w:t>
      </w:r>
      <w:r>
        <w:rPr>
          <w:color w:val="231F20"/>
          <w:spacing w:val="-22"/>
          <w:w w:val="105"/>
        </w:rPr>
        <w:t> </w:t>
      </w:r>
      <w:r>
        <w:rPr>
          <w:color w:val="231F20"/>
          <w:w w:val="105"/>
        </w:rPr>
        <w:t>y</w:t>
      </w:r>
      <w:r>
        <w:rPr>
          <w:color w:val="231F20"/>
          <w:spacing w:val="-22"/>
          <w:w w:val="105"/>
        </w:rPr>
        <w:t> </w:t>
      </w:r>
      <w:r>
        <w:rPr>
          <w:color w:val="231F20"/>
          <w:spacing w:val="3"/>
          <w:w w:val="105"/>
        </w:rPr>
        <w:t>social</w:t>
      </w:r>
      <w:r>
        <w:rPr>
          <w:color w:val="231F20"/>
          <w:spacing w:val="-22"/>
          <w:w w:val="105"/>
        </w:rPr>
        <w:t> </w:t>
      </w:r>
      <w:r>
        <w:rPr>
          <w:color w:val="231F20"/>
          <w:w w:val="105"/>
        </w:rPr>
        <w:t>de</w:t>
      </w:r>
      <w:r>
        <w:rPr>
          <w:color w:val="231F20"/>
          <w:spacing w:val="-22"/>
          <w:w w:val="105"/>
        </w:rPr>
        <w:t> </w:t>
      </w:r>
      <w:r>
        <w:rPr>
          <w:color w:val="231F20"/>
          <w:w w:val="105"/>
        </w:rPr>
        <w:t>México</w:t>
      </w:r>
      <w:r>
        <w:rPr>
          <w:color w:val="231F20"/>
          <w:spacing w:val="-22"/>
          <w:w w:val="105"/>
        </w:rPr>
        <w:t> </w:t>
      </w:r>
      <w:r>
        <w:rPr>
          <w:color w:val="231F20"/>
          <w:w w:val="105"/>
        </w:rPr>
        <w:t>y</w:t>
      </w:r>
      <w:r>
        <w:rPr>
          <w:color w:val="231F20"/>
          <w:spacing w:val="-22"/>
          <w:w w:val="105"/>
        </w:rPr>
        <w:t> </w:t>
      </w:r>
      <w:r>
        <w:rPr>
          <w:color w:val="231F20"/>
          <w:w w:val="105"/>
        </w:rPr>
        <w:t>del Estado de</w:t>
      </w:r>
      <w:r>
        <w:rPr>
          <w:color w:val="231F20"/>
          <w:spacing w:val="-29"/>
          <w:w w:val="105"/>
        </w:rPr>
        <w:t> </w:t>
      </w:r>
      <w:r>
        <w:rPr>
          <w:color w:val="231F20"/>
          <w:w w:val="105"/>
        </w:rPr>
        <w:t>México.</w:t>
      </w:r>
    </w:p>
    <w:p>
      <w:pPr>
        <w:pStyle w:val="BodyText"/>
        <w:spacing w:line="278" w:lineRule="auto" w:before="1"/>
        <w:ind w:left="740" w:right="137" w:firstLine="300"/>
        <w:jc w:val="both"/>
      </w:pPr>
      <w:r>
        <w:rPr>
          <w:color w:val="231F20"/>
        </w:rPr>
        <w:t>Este apartado expone la vida de algunas de las mujeres que se dedicaron con ahínco a la enseñanza, fomentando hábitos y acti- tudes positivas en el alumnado; que desarrollaron una loable labor en los procesos de enseñanza y de aprendizaje. Maestras, testimonio</w:t>
      </w:r>
    </w:p>
    <w:p>
      <w:pPr>
        <w:pStyle w:val="BodyText"/>
        <w:tabs>
          <w:tab w:pos="739" w:val="left" w:leader="none"/>
        </w:tabs>
        <w:spacing w:line="259" w:lineRule="exact"/>
        <w:ind w:left="740" w:right="125" w:hanging="633"/>
      </w:pPr>
      <w:r>
        <w:rPr>
          <w:rFonts w:ascii="Times New Roman" w:hAnsi="Times New Roman"/>
          <w:b/>
          <w:color w:val="757D33"/>
          <w:position w:val="7"/>
          <w:sz w:val="20"/>
        </w:rPr>
        <w:t>104</w:t>
        <w:tab/>
      </w:r>
      <w:r>
        <w:rPr>
          <w:color w:val="231F20"/>
        </w:rPr>
        <w:t>fehaciente  del  </w:t>
      </w:r>
      <w:r>
        <w:rPr>
          <w:color w:val="231F20"/>
          <w:spacing w:val="2"/>
        </w:rPr>
        <w:t>cariño,  entrega,  </w:t>
      </w:r>
      <w:r>
        <w:rPr>
          <w:color w:val="231F20"/>
        </w:rPr>
        <w:t>dedicación,  responsabilidad, </w:t>
      </w:r>
      <w:r>
        <w:rPr>
          <w:color w:val="231F20"/>
          <w:spacing w:val="45"/>
        </w:rPr>
        <w:t> </w:t>
      </w:r>
      <w:r>
        <w:rPr>
          <w:color w:val="231F20"/>
        </w:rPr>
        <w:t>entu-</w:t>
      </w:r>
    </w:p>
    <w:p>
      <w:pPr>
        <w:pStyle w:val="BodyText"/>
        <w:spacing w:line="278" w:lineRule="auto" w:before="42"/>
        <w:ind w:left="740" w:right="125"/>
      </w:pPr>
      <w:r>
        <w:rPr>
          <w:color w:val="231F20"/>
        </w:rPr>
        <w:t>siasmo al interior de las aulas, y que han contribuido a promover la ciencia y la cultura en la sociedad mexicana.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6"/>
        <w:rPr>
          <w:sz w:val="23"/>
        </w:rPr>
      </w:pPr>
    </w:p>
    <w:p>
      <w:pPr>
        <w:pStyle w:val="Heading3"/>
        <w:spacing w:line="283" w:lineRule="auto"/>
        <w:ind w:left="2737" w:right="2141" w:hanging="1174"/>
        <w:rPr>
          <w:sz w:val="16"/>
        </w:rPr>
      </w:pPr>
      <w:r>
        <w:rPr>
          <w:color w:val="757D33"/>
          <w:w w:val="95"/>
        </w:rPr>
        <w:t>Laura</w:t>
      </w:r>
      <w:r>
        <w:rPr>
          <w:color w:val="757D33"/>
          <w:spacing w:val="-26"/>
          <w:w w:val="95"/>
        </w:rPr>
        <w:t> </w:t>
      </w:r>
      <w:r>
        <w:rPr>
          <w:color w:val="757D33"/>
          <w:w w:val="95"/>
        </w:rPr>
        <w:t>Méndez</w:t>
      </w:r>
      <w:r>
        <w:rPr>
          <w:color w:val="757D33"/>
          <w:spacing w:val="-26"/>
          <w:w w:val="95"/>
        </w:rPr>
        <w:t> </w:t>
      </w:r>
      <w:r>
        <w:rPr>
          <w:color w:val="757D33"/>
          <w:w w:val="95"/>
        </w:rPr>
        <w:t>Lefort</w:t>
      </w:r>
      <w:r>
        <w:rPr>
          <w:color w:val="757D33"/>
          <w:spacing w:val="-26"/>
          <w:w w:val="95"/>
        </w:rPr>
        <w:t> </w:t>
      </w:r>
      <w:r>
        <w:rPr>
          <w:color w:val="757D33"/>
          <w:w w:val="95"/>
        </w:rPr>
        <w:t>de</w:t>
      </w:r>
      <w:r>
        <w:rPr>
          <w:color w:val="757D33"/>
          <w:spacing w:val="-26"/>
          <w:w w:val="95"/>
        </w:rPr>
        <w:t> </w:t>
      </w:r>
      <w:r>
        <w:rPr>
          <w:color w:val="757D33"/>
          <w:w w:val="95"/>
        </w:rPr>
        <w:t>Cuenca </w:t>
      </w:r>
      <w:r>
        <w:rPr>
          <w:color w:val="757D33"/>
          <w:spacing w:val="-5"/>
        </w:rPr>
        <w:t>(1853-1928)</w:t>
      </w:r>
      <w:r>
        <w:rPr>
          <w:color w:val="757D33"/>
          <w:spacing w:val="-5"/>
          <w:position w:val="9"/>
          <w:sz w:val="16"/>
        </w:rPr>
        <w:t>2</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544;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20"/>
        </w:sectPr>
      </w:pPr>
    </w:p>
    <w:p>
      <w:pPr>
        <w:pStyle w:val="BodyText"/>
        <w:spacing w:line="278" w:lineRule="auto" w:before="66"/>
        <w:ind w:left="140"/>
        <w:jc w:val="both"/>
      </w:pPr>
      <w:r>
        <w:rPr>
          <w:color w:val="757D33"/>
          <w:w w:val="115"/>
        </w:rPr>
        <w:t>Importantísima</w:t>
      </w:r>
      <w:r>
        <w:rPr>
          <w:color w:val="757D33"/>
          <w:spacing w:val="55"/>
          <w:w w:val="115"/>
        </w:rPr>
        <w:t> </w:t>
      </w:r>
      <w:r>
        <w:rPr>
          <w:color w:val="757D33"/>
          <w:spacing w:val="3"/>
          <w:w w:val="115"/>
        </w:rPr>
        <w:t>escritora,   </w:t>
      </w:r>
      <w:r>
        <w:rPr>
          <w:color w:val="757D33"/>
          <w:w w:val="110"/>
        </w:rPr>
        <w:t>periodista,   </w:t>
      </w:r>
      <w:r>
        <w:rPr>
          <w:color w:val="757D33"/>
          <w:w w:val="115"/>
        </w:rPr>
        <w:t>novelista,   </w:t>
      </w:r>
      <w:r>
        <w:rPr>
          <w:color w:val="231F20"/>
          <w:spacing w:val="2"/>
          <w:w w:val="110"/>
        </w:rPr>
        <w:t>poeta, </w:t>
      </w:r>
      <w:r>
        <w:rPr>
          <w:color w:val="231F20"/>
          <w:w w:val="110"/>
        </w:rPr>
        <w:t>que</w:t>
      </w:r>
      <w:r>
        <w:rPr>
          <w:color w:val="231F20"/>
          <w:spacing w:val="-25"/>
          <w:w w:val="110"/>
        </w:rPr>
        <w:t> </w:t>
      </w:r>
      <w:r>
        <w:rPr>
          <w:color w:val="231F20"/>
          <w:w w:val="110"/>
        </w:rPr>
        <w:t>nació</w:t>
      </w:r>
      <w:r>
        <w:rPr>
          <w:color w:val="231F20"/>
          <w:spacing w:val="-25"/>
          <w:w w:val="110"/>
        </w:rPr>
        <w:t> </w:t>
      </w:r>
      <w:r>
        <w:rPr>
          <w:color w:val="231F20"/>
          <w:w w:val="110"/>
        </w:rPr>
        <w:t>en</w:t>
      </w:r>
      <w:r>
        <w:rPr>
          <w:color w:val="231F20"/>
          <w:spacing w:val="-25"/>
          <w:w w:val="110"/>
        </w:rPr>
        <w:t> </w:t>
      </w:r>
      <w:r>
        <w:rPr>
          <w:color w:val="231F20"/>
          <w:w w:val="110"/>
        </w:rPr>
        <w:t>la</w:t>
      </w:r>
      <w:r>
        <w:rPr>
          <w:color w:val="231F20"/>
          <w:spacing w:val="-25"/>
          <w:w w:val="110"/>
        </w:rPr>
        <w:t> </w:t>
      </w:r>
      <w:r>
        <w:rPr>
          <w:color w:val="231F20"/>
          <w:w w:val="110"/>
        </w:rPr>
        <w:t>Hacienda</w:t>
      </w:r>
      <w:r>
        <w:rPr>
          <w:color w:val="231F20"/>
          <w:spacing w:val="-25"/>
          <w:w w:val="110"/>
        </w:rPr>
        <w:t> </w:t>
      </w:r>
      <w:r>
        <w:rPr>
          <w:color w:val="231F20"/>
          <w:w w:val="110"/>
        </w:rPr>
        <w:t>de</w:t>
      </w:r>
      <w:r>
        <w:rPr>
          <w:color w:val="231F20"/>
          <w:spacing w:val="-25"/>
          <w:w w:val="110"/>
        </w:rPr>
        <w:t> </w:t>
      </w:r>
      <w:r>
        <w:rPr>
          <w:color w:val="231F20"/>
          <w:spacing w:val="2"/>
          <w:w w:val="110"/>
        </w:rPr>
        <w:t>Tamariz,</w:t>
      </w:r>
      <w:r>
        <w:rPr>
          <w:color w:val="231F20"/>
          <w:spacing w:val="-25"/>
          <w:w w:val="110"/>
        </w:rPr>
        <w:t> </w:t>
      </w:r>
      <w:r>
        <w:rPr>
          <w:color w:val="231F20"/>
          <w:w w:val="110"/>
        </w:rPr>
        <w:t>perteneciente</w:t>
      </w:r>
      <w:r>
        <w:rPr>
          <w:color w:val="231F20"/>
          <w:spacing w:val="-25"/>
          <w:w w:val="110"/>
        </w:rPr>
        <w:t> </w:t>
      </w:r>
      <w:r>
        <w:rPr>
          <w:color w:val="231F20"/>
          <w:w w:val="105"/>
        </w:rPr>
        <w:t>a</w:t>
      </w:r>
      <w:r>
        <w:rPr>
          <w:color w:val="231F20"/>
          <w:spacing w:val="-22"/>
          <w:w w:val="105"/>
        </w:rPr>
        <w:t> </w:t>
      </w:r>
      <w:r>
        <w:rPr>
          <w:color w:val="231F20"/>
          <w:w w:val="110"/>
        </w:rPr>
        <w:t>la</w:t>
      </w:r>
      <w:r>
        <w:rPr>
          <w:color w:val="231F20"/>
          <w:spacing w:val="-25"/>
          <w:w w:val="110"/>
        </w:rPr>
        <w:t> </w:t>
      </w:r>
      <w:r>
        <w:rPr>
          <w:color w:val="231F20"/>
          <w:w w:val="110"/>
        </w:rPr>
        <w:t>entonces municipalidad</w:t>
      </w:r>
      <w:r>
        <w:rPr>
          <w:color w:val="231F20"/>
          <w:spacing w:val="-22"/>
          <w:w w:val="110"/>
        </w:rPr>
        <w:t> </w:t>
      </w:r>
      <w:r>
        <w:rPr>
          <w:color w:val="231F20"/>
          <w:w w:val="110"/>
        </w:rPr>
        <w:t>de</w:t>
      </w:r>
      <w:r>
        <w:rPr>
          <w:color w:val="231F20"/>
          <w:spacing w:val="-22"/>
          <w:w w:val="110"/>
        </w:rPr>
        <w:t> </w:t>
      </w:r>
      <w:r>
        <w:rPr>
          <w:color w:val="231F20"/>
          <w:spacing w:val="3"/>
          <w:w w:val="110"/>
        </w:rPr>
        <w:t>Amecameca,</w:t>
      </w:r>
      <w:r>
        <w:rPr>
          <w:color w:val="231F20"/>
          <w:spacing w:val="-22"/>
          <w:w w:val="110"/>
        </w:rPr>
        <w:t> </w:t>
      </w:r>
      <w:r>
        <w:rPr>
          <w:color w:val="231F20"/>
          <w:w w:val="110"/>
        </w:rPr>
        <w:t>Estado</w:t>
      </w:r>
      <w:r>
        <w:rPr>
          <w:color w:val="231F20"/>
          <w:spacing w:val="-22"/>
          <w:w w:val="110"/>
        </w:rPr>
        <w:t> </w:t>
      </w:r>
      <w:r>
        <w:rPr>
          <w:color w:val="231F20"/>
          <w:w w:val="110"/>
        </w:rPr>
        <w:t>de</w:t>
      </w:r>
      <w:r>
        <w:rPr>
          <w:color w:val="231F20"/>
          <w:spacing w:val="-22"/>
          <w:w w:val="110"/>
        </w:rPr>
        <w:t> </w:t>
      </w:r>
      <w:r>
        <w:rPr>
          <w:color w:val="231F20"/>
          <w:w w:val="110"/>
        </w:rPr>
        <w:t>México,</w:t>
      </w:r>
      <w:r>
        <w:rPr>
          <w:color w:val="231F20"/>
          <w:spacing w:val="-22"/>
          <w:w w:val="110"/>
        </w:rPr>
        <w:t> </w:t>
      </w:r>
      <w:r>
        <w:rPr>
          <w:color w:val="231F20"/>
          <w:w w:val="110"/>
        </w:rPr>
        <w:t>el</w:t>
      </w:r>
      <w:r>
        <w:rPr>
          <w:color w:val="231F20"/>
          <w:spacing w:val="-22"/>
          <w:w w:val="110"/>
        </w:rPr>
        <w:t> </w:t>
      </w:r>
      <w:r>
        <w:rPr>
          <w:color w:val="231F20"/>
          <w:spacing w:val="2"/>
          <w:w w:val="105"/>
        </w:rPr>
        <w:t>18</w:t>
      </w:r>
      <w:r>
        <w:rPr>
          <w:color w:val="231F20"/>
          <w:spacing w:val="-19"/>
          <w:w w:val="105"/>
        </w:rPr>
        <w:t> </w:t>
      </w:r>
      <w:r>
        <w:rPr>
          <w:color w:val="231F20"/>
          <w:w w:val="110"/>
        </w:rPr>
        <w:t>de</w:t>
      </w:r>
      <w:r>
        <w:rPr>
          <w:color w:val="231F20"/>
          <w:spacing w:val="-22"/>
          <w:w w:val="110"/>
        </w:rPr>
        <w:t> </w:t>
      </w:r>
      <w:r>
        <w:rPr>
          <w:color w:val="231F20"/>
          <w:w w:val="110"/>
        </w:rPr>
        <w:t>agosto </w:t>
      </w:r>
      <w:r>
        <w:rPr>
          <w:color w:val="231F20"/>
          <w:w w:val="90"/>
        </w:rPr>
        <w:t>de </w:t>
      </w:r>
      <w:r>
        <w:rPr>
          <w:color w:val="231F20"/>
          <w:spacing w:val="5"/>
          <w:w w:val="90"/>
        </w:rPr>
        <w:t>1853.</w:t>
      </w:r>
    </w:p>
    <w:p>
      <w:pPr>
        <w:pStyle w:val="BodyText"/>
        <w:spacing w:line="278" w:lineRule="auto" w:before="1"/>
        <w:ind w:left="140" w:firstLine="300"/>
        <w:jc w:val="both"/>
      </w:pPr>
      <w:r>
        <w:rPr>
          <w:color w:val="231F20"/>
        </w:rPr>
        <w:t>Vio  precisamente  </w:t>
      </w:r>
      <w:r>
        <w:rPr>
          <w:color w:val="231F20"/>
          <w:spacing w:val="4"/>
        </w:rPr>
        <w:t>transcurrir  </w:t>
      </w:r>
      <w:r>
        <w:rPr>
          <w:color w:val="231F20"/>
        </w:rPr>
        <w:t>sus  primeros  años  en  aquella,  su </w:t>
      </w:r>
      <w:r>
        <w:rPr>
          <w:color w:val="231F20"/>
          <w:spacing w:val="3"/>
        </w:rPr>
        <w:t>tierra natía, </w:t>
      </w:r>
      <w:r>
        <w:rPr>
          <w:color w:val="231F20"/>
        </w:rPr>
        <w:t>y muy joven contrajo nupcias con el </w:t>
      </w:r>
      <w:r>
        <w:rPr>
          <w:color w:val="231F20"/>
          <w:spacing w:val="2"/>
        </w:rPr>
        <w:t>fallido </w:t>
      </w:r>
      <w:r>
        <w:rPr>
          <w:color w:val="231F20"/>
        </w:rPr>
        <w:t>autor, </w:t>
      </w:r>
      <w:r>
        <w:rPr>
          <w:color w:val="231F20"/>
          <w:spacing w:val="2"/>
        </w:rPr>
        <w:t>poeta distinguido, </w:t>
      </w:r>
      <w:r>
        <w:rPr>
          <w:color w:val="231F20"/>
          <w:spacing w:val="4"/>
        </w:rPr>
        <w:t>Agustín </w:t>
      </w:r>
      <w:r>
        <w:rPr>
          <w:color w:val="231F20"/>
        </w:rPr>
        <w:t>Fidencio </w:t>
      </w:r>
      <w:r>
        <w:rPr>
          <w:color w:val="231F20"/>
          <w:spacing w:val="2"/>
        </w:rPr>
        <w:t>Cuenca,  </w:t>
      </w:r>
      <w:r>
        <w:rPr>
          <w:color w:val="231F20"/>
        </w:rPr>
        <w:t>quien  </w:t>
      </w:r>
      <w:r>
        <w:rPr>
          <w:color w:val="231F20"/>
          <w:spacing w:val="2"/>
        </w:rPr>
        <w:t>fuera  </w:t>
      </w:r>
      <w:r>
        <w:rPr>
          <w:color w:val="231F20"/>
        </w:rPr>
        <w:t>alumno del Colegio de </w:t>
      </w:r>
      <w:r>
        <w:rPr>
          <w:color w:val="231F20"/>
          <w:spacing w:val="3"/>
        </w:rPr>
        <w:t>San </w:t>
      </w:r>
      <w:r>
        <w:rPr>
          <w:color w:val="231F20"/>
        </w:rPr>
        <w:t>Ildefonso, en el </w:t>
      </w:r>
      <w:r>
        <w:rPr>
          <w:color w:val="231F20"/>
          <w:spacing w:val="4"/>
        </w:rPr>
        <w:t>cual </w:t>
      </w:r>
      <w:r>
        <w:rPr>
          <w:color w:val="231F20"/>
          <w:spacing w:val="3"/>
        </w:rPr>
        <w:t>realizó </w:t>
      </w:r>
      <w:r>
        <w:rPr>
          <w:color w:val="231F20"/>
        </w:rPr>
        <w:t>los </w:t>
      </w:r>
      <w:r>
        <w:rPr>
          <w:color w:val="231F20"/>
          <w:spacing w:val="3"/>
        </w:rPr>
        <w:t>cursos </w:t>
      </w:r>
      <w:r>
        <w:rPr>
          <w:color w:val="231F20"/>
        </w:rPr>
        <w:t>de lati- nidad, </w:t>
      </w:r>
      <w:r>
        <w:rPr>
          <w:color w:val="231F20"/>
          <w:spacing w:val="2"/>
        </w:rPr>
        <w:t>para </w:t>
      </w:r>
      <w:r>
        <w:rPr>
          <w:color w:val="231F20"/>
          <w:spacing w:val="3"/>
        </w:rPr>
        <w:t>ingresar </w:t>
      </w:r>
      <w:r>
        <w:rPr>
          <w:color w:val="231F20"/>
          <w:spacing w:val="2"/>
        </w:rPr>
        <w:t>más tarde </w:t>
      </w:r>
      <w:r>
        <w:rPr>
          <w:color w:val="231F20"/>
          <w:spacing w:val="3"/>
        </w:rPr>
        <w:t>al Seminario </w:t>
      </w:r>
      <w:r>
        <w:rPr>
          <w:color w:val="231F20"/>
          <w:spacing w:val="2"/>
        </w:rPr>
        <w:t>Conciliar </w:t>
      </w:r>
      <w:r>
        <w:rPr>
          <w:color w:val="231F20"/>
        </w:rPr>
        <w:t>de México </w:t>
      </w:r>
      <w:r>
        <w:rPr>
          <w:color w:val="231F20"/>
          <w:spacing w:val="-6"/>
        </w:rPr>
        <w:t>y, </w:t>
      </w:r>
      <w:r>
        <w:rPr>
          <w:color w:val="231F20"/>
        </w:rPr>
        <w:t>en </w:t>
      </w:r>
      <w:r>
        <w:rPr>
          <w:color w:val="231F20"/>
          <w:spacing w:val="4"/>
        </w:rPr>
        <w:t>1870, </w:t>
      </w:r>
      <w:r>
        <w:rPr>
          <w:color w:val="231F20"/>
          <w:spacing w:val="2"/>
        </w:rPr>
        <w:t>pasar </w:t>
      </w:r>
      <w:r>
        <w:rPr>
          <w:color w:val="231F20"/>
        </w:rPr>
        <w:t>a la </w:t>
      </w:r>
      <w:r>
        <w:rPr>
          <w:color w:val="231F20"/>
          <w:spacing w:val="2"/>
        </w:rPr>
        <w:t>Escuela </w:t>
      </w:r>
      <w:r>
        <w:rPr>
          <w:color w:val="231F20"/>
        </w:rPr>
        <w:t>de </w:t>
      </w:r>
      <w:r>
        <w:rPr>
          <w:color w:val="231F20"/>
          <w:spacing w:val="2"/>
        </w:rPr>
        <w:t>Jurisprudencia para </w:t>
      </w:r>
      <w:r>
        <w:rPr>
          <w:color w:val="231F20"/>
          <w:spacing w:val="3"/>
        </w:rPr>
        <w:t>seguir </w:t>
      </w:r>
      <w:r>
        <w:rPr>
          <w:color w:val="231F20"/>
        </w:rPr>
        <w:t>los </w:t>
      </w:r>
      <w:r>
        <w:rPr>
          <w:color w:val="231F20"/>
          <w:spacing w:val="2"/>
        </w:rPr>
        <w:t>estu- </w:t>
      </w:r>
      <w:r>
        <w:rPr>
          <w:color w:val="231F20"/>
        </w:rPr>
        <w:t>dios de Derecho, que bien pronto, por razones ajenas a su voluntad, hubo de interrumpir </w:t>
      </w:r>
      <w:r>
        <w:rPr>
          <w:color w:val="231F20"/>
          <w:spacing w:val="2"/>
        </w:rPr>
        <w:t>para dedicarse </w:t>
      </w:r>
      <w:r>
        <w:rPr>
          <w:color w:val="231F20"/>
          <w:spacing w:val="3"/>
        </w:rPr>
        <w:t>al</w:t>
      </w:r>
      <w:r>
        <w:rPr>
          <w:color w:val="231F20"/>
          <w:spacing w:val="-33"/>
        </w:rPr>
        <w:t> </w:t>
      </w:r>
      <w:r>
        <w:rPr>
          <w:color w:val="231F20"/>
        </w:rPr>
        <w:t>periodismo y a </w:t>
      </w:r>
      <w:r>
        <w:rPr>
          <w:color w:val="231F20"/>
          <w:spacing w:val="2"/>
        </w:rPr>
        <w:t>las letras; más tarde </w:t>
      </w:r>
      <w:r>
        <w:rPr>
          <w:color w:val="231F20"/>
          <w:spacing w:val="3"/>
        </w:rPr>
        <w:t>estudiaría Medicina. </w:t>
      </w:r>
      <w:r>
        <w:rPr>
          <w:color w:val="231F20"/>
        </w:rPr>
        <w:t>Pero lamentablemente murió sin haber editado, en volumen, aquellas poesías que </w:t>
      </w:r>
      <w:r>
        <w:rPr>
          <w:color w:val="231F20"/>
          <w:spacing w:val="2"/>
        </w:rPr>
        <w:t>serían dadas </w:t>
      </w:r>
      <w:r>
        <w:rPr>
          <w:color w:val="231F20"/>
        </w:rPr>
        <w:t>a conocer </w:t>
      </w:r>
      <w:r>
        <w:rPr>
          <w:color w:val="231F20"/>
          <w:spacing w:val="3"/>
          <w:w w:val="95"/>
        </w:rPr>
        <w:t>hasta 1920.</w:t>
      </w:r>
    </w:p>
    <w:p>
      <w:pPr>
        <w:pStyle w:val="BodyText"/>
        <w:spacing w:line="278" w:lineRule="auto" w:before="1"/>
        <w:ind w:left="140" w:firstLine="300"/>
        <w:jc w:val="both"/>
      </w:pPr>
      <w:r>
        <w:rPr>
          <w:color w:val="231F20"/>
        </w:rPr>
        <w:t>Siguiendo el ejemplo de su marido, doña </w:t>
      </w:r>
      <w:r>
        <w:rPr>
          <w:color w:val="231F20"/>
          <w:spacing w:val="3"/>
        </w:rPr>
        <w:t>Laura </w:t>
      </w:r>
      <w:r>
        <w:rPr>
          <w:color w:val="231F20"/>
        </w:rPr>
        <w:t>Méndez Lefort de Cuenca se dedicó inicialmente </w:t>
      </w:r>
      <w:r>
        <w:rPr>
          <w:color w:val="231F20"/>
          <w:spacing w:val="3"/>
        </w:rPr>
        <w:t>al </w:t>
      </w:r>
      <w:r>
        <w:rPr>
          <w:color w:val="231F20"/>
          <w:spacing w:val="2"/>
        </w:rPr>
        <w:t>magisterio, </w:t>
      </w:r>
      <w:r>
        <w:rPr>
          <w:color w:val="231F20"/>
          <w:spacing w:val="3"/>
        </w:rPr>
        <w:t>cuyas </w:t>
      </w:r>
      <w:r>
        <w:rPr>
          <w:color w:val="231F20"/>
          <w:spacing w:val="2"/>
        </w:rPr>
        <w:t>disciplinas </w:t>
      </w:r>
      <w:r>
        <w:rPr>
          <w:color w:val="231F20"/>
        </w:rPr>
        <w:t>había estudiado en </w:t>
      </w:r>
      <w:r>
        <w:rPr>
          <w:color w:val="231F20"/>
          <w:spacing w:val="2"/>
        </w:rPr>
        <w:t>una </w:t>
      </w:r>
      <w:r>
        <w:rPr>
          <w:color w:val="231F20"/>
        </w:rPr>
        <w:t>forma </w:t>
      </w:r>
      <w:r>
        <w:rPr>
          <w:color w:val="231F20"/>
          <w:spacing w:val="2"/>
        </w:rPr>
        <w:t>un tanto cuanto autodidacta; </w:t>
      </w:r>
      <w:r>
        <w:rPr>
          <w:color w:val="231F20"/>
        </w:rPr>
        <w:t>e </w:t>
      </w:r>
      <w:r>
        <w:rPr>
          <w:color w:val="231F20"/>
          <w:spacing w:val="2"/>
        </w:rPr>
        <w:t>igualmente </w:t>
      </w:r>
      <w:r>
        <w:rPr>
          <w:color w:val="231F20"/>
        </w:rPr>
        <w:t>lo emuló dedicándose </w:t>
      </w:r>
      <w:r>
        <w:rPr>
          <w:color w:val="231F20"/>
          <w:spacing w:val="3"/>
        </w:rPr>
        <w:t>al </w:t>
      </w:r>
      <w:r>
        <w:rPr>
          <w:color w:val="231F20"/>
        </w:rPr>
        <w:t>periodismo; habiendo </w:t>
      </w:r>
      <w:r>
        <w:rPr>
          <w:color w:val="231F20"/>
          <w:spacing w:val="2"/>
        </w:rPr>
        <w:t>realizado </w:t>
      </w:r>
      <w:r>
        <w:rPr>
          <w:color w:val="231F20"/>
        </w:rPr>
        <w:t>la especia- lidad </w:t>
      </w:r>
      <w:r>
        <w:rPr>
          <w:color w:val="231F20"/>
          <w:spacing w:val="3"/>
        </w:rPr>
        <w:t>magisterial </w:t>
      </w:r>
      <w:r>
        <w:rPr>
          <w:color w:val="231F20"/>
        </w:rPr>
        <w:t>en la </w:t>
      </w:r>
      <w:r>
        <w:rPr>
          <w:color w:val="231F20"/>
          <w:spacing w:val="2"/>
        </w:rPr>
        <w:t>Escuela </w:t>
      </w:r>
      <w:r>
        <w:rPr>
          <w:color w:val="231F20"/>
        </w:rPr>
        <w:t>de </w:t>
      </w:r>
      <w:r>
        <w:rPr>
          <w:color w:val="231F20"/>
          <w:spacing w:val="2"/>
        </w:rPr>
        <w:t>Oficios </w:t>
      </w:r>
      <w:r>
        <w:rPr>
          <w:color w:val="231F20"/>
        </w:rPr>
        <w:t>y </w:t>
      </w:r>
      <w:r>
        <w:rPr>
          <w:color w:val="231F20"/>
          <w:spacing w:val="4"/>
        </w:rPr>
        <w:t>Artes </w:t>
      </w:r>
      <w:r>
        <w:rPr>
          <w:color w:val="231F20"/>
          <w:spacing w:val="2"/>
        </w:rPr>
        <w:t>para </w:t>
      </w:r>
      <w:r>
        <w:rPr>
          <w:color w:val="231F20"/>
        </w:rPr>
        <w:t>Mujeres y en el Conservatorio de Música de la ciudad de México. </w:t>
      </w:r>
      <w:r>
        <w:rPr>
          <w:color w:val="231F20"/>
          <w:spacing w:val="3"/>
        </w:rPr>
        <w:t>Más </w:t>
      </w:r>
      <w:r>
        <w:rPr>
          <w:color w:val="231F20"/>
          <w:spacing w:val="2"/>
        </w:rPr>
        <w:t>tarde </w:t>
      </w:r>
      <w:r>
        <w:rPr>
          <w:color w:val="231F20"/>
        </w:rPr>
        <w:t>fundó y </w:t>
      </w:r>
      <w:r>
        <w:rPr>
          <w:color w:val="231F20"/>
          <w:spacing w:val="2"/>
        </w:rPr>
        <w:t>dirigió, </w:t>
      </w:r>
      <w:r>
        <w:rPr>
          <w:color w:val="231F20"/>
        </w:rPr>
        <w:t>por su propia capacidad, </w:t>
      </w:r>
      <w:r>
        <w:rPr>
          <w:color w:val="231F20"/>
          <w:spacing w:val="2"/>
        </w:rPr>
        <w:t>una Escuela </w:t>
      </w:r>
      <w:r>
        <w:rPr>
          <w:color w:val="231F20"/>
          <w:spacing w:val="4"/>
        </w:rPr>
        <w:t>Amiga </w:t>
      </w:r>
      <w:r>
        <w:rPr>
          <w:color w:val="231F20"/>
        </w:rPr>
        <w:t>de </w:t>
      </w:r>
      <w:r>
        <w:rPr>
          <w:color w:val="231F20"/>
          <w:spacing w:val="2"/>
        </w:rPr>
        <w:t>Niñas </w:t>
      </w:r>
      <w:r>
        <w:rPr>
          <w:color w:val="231F20"/>
        </w:rPr>
        <w:t>de autoridad municipal, en la propia capital de la república en </w:t>
      </w:r>
      <w:r>
        <w:rPr>
          <w:color w:val="231F20"/>
          <w:spacing w:val="7"/>
        </w:rPr>
        <w:t>1884, </w:t>
      </w:r>
      <w:r>
        <w:rPr>
          <w:color w:val="231F20"/>
        </w:rPr>
        <w:t>y </w:t>
      </w:r>
      <w:r>
        <w:rPr>
          <w:color w:val="231F20"/>
          <w:spacing w:val="2"/>
        </w:rPr>
        <w:t>fue, </w:t>
      </w:r>
      <w:r>
        <w:rPr>
          <w:color w:val="231F20"/>
        </w:rPr>
        <w:t>posteriormente, </w:t>
      </w:r>
      <w:r>
        <w:rPr>
          <w:color w:val="231F20"/>
          <w:spacing w:val="2"/>
        </w:rPr>
        <w:t>directora </w:t>
      </w:r>
      <w:r>
        <w:rPr>
          <w:color w:val="231F20"/>
        </w:rPr>
        <w:t>de la </w:t>
      </w:r>
      <w:r>
        <w:rPr>
          <w:color w:val="231F20"/>
          <w:spacing w:val="2"/>
        </w:rPr>
        <w:t>Escuela Normal para</w:t>
      </w:r>
      <w:r>
        <w:rPr>
          <w:color w:val="231F20"/>
          <w:spacing w:val="3"/>
        </w:rPr>
        <w:t> </w:t>
      </w:r>
      <w:r>
        <w:rPr>
          <w:color w:val="231F20"/>
        </w:rPr>
        <w:t>Profesoras</w:t>
      </w:r>
    </w:p>
    <w:p>
      <w:pPr>
        <w:pStyle w:val="BodyText"/>
      </w:pPr>
    </w:p>
    <w:p>
      <w:pPr>
        <w:spacing w:before="137"/>
        <w:ind w:left="140" w:right="0" w:firstLine="0"/>
        <w:jc w:val="both"/>
        <w:rPr>
          <w:sz w:val="14"/>
        </w:rPr>
      </w:pPr>
      <w:r>
        <w:rPr>
          <w:color w:val="231F20"/>
          <w:w w:val="105"/>
          <w:sz w:val="14"/>
        </w:rPr>
        <w:t>2 Compilación de José Yurrieta Valdés.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5"/>
          <w:sz w:val="20"/>
        </w:rPr>
        <w:t>105</w:t>
      </w:r>
    </w:p>
    <w:p>
      <w:pPr>
        <w:spacing w:after="0"/>
        <w:jc w:val="left"/>
        <w:rPr>
          <w:rFonts w:ascii="Times New Roman"/>
          <w:sz w:val="20"/>
        </w:rPr>
        <w:sectPr>
          <w:type w:val="continuous"/>
          <w:pgSz w:w="9360" w:h="13040"/>
          <w:pgMar w:top="1200" w:bottom="280" w:left="1300" w:right="720"/>
          <w:cols w:num="2" w:equalWidth="0">
            <w:col w:w="6615" w:space="213"/>
            <w:col w:w="512"/>
          </w:cols>
        </w:sectPr>
      </w:pPr>
    </w:p>
    <w:p>
      <w:pPr>
        <w:pStyle w:val="BodyText"/>
        <w:rPr>
          <w:rFonts w:ascii="Times New Roman"/>
          <w:b/>
          <w:sz w:val="20"/>
        </w:rPr>
      </w:pPr>
    </w:p>
    <w:p>
      <w:pPr>
        <w:pStyle w:val="BodyText"/>
        <w:spacing w:before="4"/>
        <w:rPr>
          <w:rFonts w:ascii="Times New Roman"/>
          <w:b/>
          <w:sz w:val="17"/>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40" w:right="137"/>
        <w:jc w:val="both"/>
      </w:pPr>
      <w:r>
        <w:rPr>
          <w:color w:val="231F20"/>
        </w:rPr>
        <w:t>de Toluca, llamada precisamente por el gobernador en turno, general don José Vicente Villada, para dirigir tan prestigiada  institución.</w:t>
      </w:r>
    </w:p>
    <w:p>
      <w:pPr>
        <w:pStyle w:val="BodyText"/>
        <w:spacing w:line="278" w:lineRule="auto" w:before="1"/>
        <w:ind w:left="740" w:right="137" w:firstLine="300"/>
        <w:jc w:val="both"/>
      </w:pPr>
      <w:r>
        <w:rPr>
          <w:color w:val="231F20"/>
        </w:rPr>
        <w:t>Terminada su labor en </w:t>
      </w:r>
      <w:r>
        <w:rPr>
          <w:color w:val="231F20"/>
          <w:spacing w:val="-3"/>
        </w:rPr>
        <w:t>Toluca </w:t>
      </w:r>
      <w:r>
        <w:rPr>
          <w:color w:val="231F20"/>
        </w:rPr>
        <w:t>pasó nuevamente a la capital del </w:t>
      </w:r>
      <w:r>
        <w:rPr>
          <w:color w:val="231F20"/>
          <w:spacing w:val="2"/>
        </w:rPr>
        <w:t>país</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ella</w:t>
      </w:r>
      <w:r>
        <w:rPr>
          <w:color w:val="231F20"/>
          <w:spacing w:val="-7"/>
        </w:rPr>
        <w:t> </w:t>
      </w:r>
      <w:r>
        <w:rPr>
          <w:color w:val="231F20"/>
        </w:rPr>
        <w:t>desempeñó</w:t>
      </w:r>
      <w:r>
        <w:rPr>
          <w:color w:val="231F20"/>
          <w:spacing w:val="-7"/>
        </w:rPr>
        <w:t> </w:t>
      </w:r>
      <w:r>
        <w:rPr>
          <w:color w:val="231F20"/>
        </w:rPr>
        <w:t>la</w:t>
      </w:r>
      <w:r>
        <w:rPr>
          <w:color w:val="231F20"/>
          <w:spacing w:val="-7"/>
        </w:rPr>
        <w:t> </w:t>
      </w:r>
      <w:r>
        <w:rPr>
          <w:color w:val="231F20"/>
          <w:spacing w:val="2"/>
        </w:rPr>
        <w:t>cátedra</w:t>
      </w:r>
      <w:r>
        <w:rPr>
          <w:color w:val="231F20"/>
          <w:spacing w:val="-7"/>
        </w:rPr>
        <w:t> </w:t>
      </w:r>
      <w:r>
        <w:rPr>
          <w:color w:val="231F20"/>
        </w:rPr>
        <w:t>de</w:t>
      </w:r>
      <w:r>
        <w:rPr>
          <w:color w:val="231F20"/>
          <w:spacing w:val="-7"/>
        </w:rPr>
        <w:t> </w:t>
      </w:r>
      <w:r>
        <w:rPr>
          <w:color w:val="231F20"/>
          <w:spacing w:val="3"/>
        </w:rPr>
        <w:t>Literatura</w:t>
      </w:r>
      <w:r>
        <w:rPr>
          <w:color w:val="231F20"/>
          <w:spacing w:val="-7"/>
        </w:rPr>
        <w:t> </w:t>
      </w:r>
      <w:r>
        <w:rPr>
          <w:color w:val="231F20"/>
        </w:rPr>
        <w:t>general</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recién </w:t>
      </w:r>
      <w:r>
        <w:rPr>
          <w:color w:val="231F20"/>
          <w:spacing w:val="2"/>
        </w:rPr>
        <w:t>fundada Escuela Normal </w:t>
      </w:r>
      <w:r>
        <w:rPr>
          <w:color w:val="231F20"/>
        </w:rPr>
        <w:t>de Profesores de México; </w:t>
      </w:r>
      <w:r>
        <w:rPr>
          <w:color w:val="231F20"/>
          <w:spacing w:val="3"/>
        </w:rPr>
        <w:t>al </w:t>
      </w:r>
      <w:r>
        <w:rPr>
          <w:color w:val="231F20"/>
        </w:rPr>
        <w:t>mismo tiempo que,</w:t>
      </w:r>
      <w:r>
        <w:rPr>
          <w:color w:val="231F20"/>
          <w:spacing w:val="-14"/>
        </w:rPr>
        <w:t> </w:t>
      </w:r>
      <w:r>
        <w:rPr>
          <w:color w:val="231F20"/>
        </w:rPr>
        <w:t>por</w:t>
      </w:r>
      <w:r>
        <w:rPr>
          <w:color w:val="231F20"/>
          <w:spacing w:val="-14"/>
        </w:rPr>
        <w:t> </w:t>
      </w:r>
      <w:r>
        <w:rPr>
          <w:color w:val="231F20"/>
        </w:rPr>
        <w:t>necesidad,</w:t>
      </w:r>
      <w:r>
        <w:rPr>
          <w:color w:val="231F20"/>
          <w:spacing w:val="-14"/>
        </w:rPr>
        <w:t> </w:t>
      </w:r>
      <w:r>
        <w:rPr>
          <w:color w:val="231F20"/>
          <w:spacing w:val="6"/>
        </w:rPr>
        <w:t>sededicóa</w:t>
      </w:r>
      <w:r>
        <w:rPr>
          <w:color w:val="231F20"/>
          <w:spacing w:val="-14"/>
        </w:rPr>
        <w:t> </w:t>
      </w:r>
      <w:r>
        <w:rPr>
          <w:color w:val="231F20"/>
          <w:spacing w:val="2"/>
        </w:rPr>
        <w:t>escribir</w:t>
      </w:r>
      <w:r>
        <w:rPr>
          <w:color w:val="231F20"/>
          <w:spacing w:val="-14"/>
        </w:rPr>
        <w:t> </w:t>
      </w:r>
      <w:r>
        <w:rPr>
          <w:color w:val="231F20"/>
          <w:spacing w:val="2"/>
        </w:rPr>
        <w:t>poesía,</w:t>
      </w:r>
      <w:r>
        <w:rPr>
          <w:color w:val="231F20"/>
          <w:spacing w:val="-14"/>
        </w:rPr>
        <w:t> </w:t>
      </w:r>
      <w:r>
        <w:rPr>
          <w:color w:val="231F20"/>
          <w:spacing w:val="3"/>
        </w:rPr>
        <w:t>artículosperiodísticos </w:t>
      </w:r>
      <w:r>
        <w:rPr>
          <w:color w:val="231F20"/>
          <w:spacing w:val="2"/>
        </w:rPr>
        <w:t>especializados </w:t>
      </w:r>
      <w:r>
        <w:rPr>
          <w:color w:val="231F20"/>
        </w:rPr>
        <w:t>de la esfera femenina, y a </w:t>
      </w:r>
      <w:r>
        <w:rPr>
          <w:color w:val="231F20"/>
          <w:spacing w:val="3"/>
        </w:rPr>
        <w:t>estudiar lenguas, </w:t>
      </w:r>
      <w:r>
        <w:rPr>
          <w:color w:val="231F20"/>
        </w:rPr>
        <w:t>conocién- dose que, de </w:t>
      </w:r>
      <w:r>
        <w:rPr>
          <w:color w:val="231F20"/>
          <w:spacing w:val="2"/>
        </w:rPr>
        <w:t>una </w:t>
      </w:r>
      <w:r>
        <w:rPr>
          <w:color w:val="231F20"/>
        </w:rPr>
        <w:t>forma realmente </w:t>
      </w:r>
      <w:r>
        <w:rPr>
          <w:color w:val="231F20"/>
          <w:spacing w:val="3"/>
        </w:rPr>
        <w:t>extraordinaria, </w:t>
      </w:r>
      <w:r>
        <w:rPr>
          <w:color w:val="231F20"/>
        </w:rPr>
        <w:t>y </w:t>
      </w:r>
      <w:r>
        <w:rPr>
          <w:color w:val="231F20"/>
          <w:spacing w:val="4"/>
        </w:rPr>
        <w:t>gracias </w:t>
      </w:r>
      <w:r>
        <w:rPr>
          <w:color w:val="231F20"/>
        </w:rPr>
        <w:t>a sus viajes, dominó no sólo el español, sino también el </w:t>
      </w:r>
      <w:r>
        <w:rPr>
          <w:color w:val="231F20"/>
          <w:spacing w:val="3"/>
        </w:rPr>
        <w:t>francés, </w:t>
      </w:r>
      <w:r>
        <w:rPr>
          <w:color w:val="231F20"/>
        </w:rPr>
        <w:t>el </w:t>
      </w:r>
      <w:r>
        <w:rPr>
          <w:color w:val="231F20"/>
          <w:spacing w:val="2"/>
        </w:rPr>
        <w:t>inglés, </w:t>
      </w:r>
      <w:r>
        <w:rPr>
          <w:color w:val="231F20"/>
        </w:rPr>
        <w:t>el </w:t>
      </w:r>
      <w:r>
        <w:rPr>
          <w:color w:val="231F20"/>
          <w:spacing w:val="2"/>
        </w:rPr>
        <w:t>italiano, </w:t>
      </w:r>
      <w:r>
        <w:rPr>
          <w:color w:val="231F20"/>
        </w:rPr>
        <w:t>el </w:t>
      </w:r>
      <w:r>
        <w:rPr>
          <w:color w:val="231F20"/>
          <w:spacing w:val="2"/>
        </w:rPr>
        <w:t>alemán </w:t>
      </w:r>
      <w:r>
        <w:rPr>
          <w:color w:val="231F20"/>
        </w:rPr>
        <w:t>y el </w:t>
      </w:r>
      <w:r>
        <w:rPr>
          <w:color w:val="231F20"/>
          <w:spacing w:val="2"/>
        </w:rPr>
        <w:t>sánscrito. </w:t>
      </w:r>
      <w:r>
        <w:rPr>
          <w:color w:val="231F20"/>
          <w:spacing w:val="3"/>
        </w:rPr>
        <w:t>Más </w:t>
      </w:r>
      <w:r>
        <w:rPr>
          <w:color w:val="231F20"/>
          <w:spacing w:val="2"/>
        </w:rPr>
        <w:t>tarde, </w:t>
      </w:r>
      <w:r>
        <w:rPr>
          <w:color w:val="231F20"/>
        </w:rPr>
        <w:t>con posterioridad a   la muerte de su esposo y con </w:t>
      </w:r>
      <w:r>
        <w:rPr>
          <w:color w:val="231F20"/>
          <w:spacing w:val="2"/>
        </w:rPr>
        <w:t>una beca </w:t>
      </w:r>
      <w:r>
        <w:rPr>
          <w:color w:val="231F20"/>
        </w:rPr>
        <w:t>federal en Estados Unidos de </w:t>
      </w:r>
      <w:r>
        <w:rPr>
          <w:color w:val="231F20"/>
          <w:spacing w:val="2"/>
        </w:rPr>
        <w:t>América </w:t>
      </w:r>
      <w:r>
        <w:rPr>
          <w:color w:val="231F20"/>
        </w:rPr>
        <w:t>(ee. uu.), </w:t>
      </w:r>
      <w:r>
        <w:rPr>
          <w:color w:val="231F20"/>
          <w:spacing w:val="3"/>
        </w:rPr>
        <w:t>realizó </w:t>
      </w:r>
      <w:r>
        <w:rPr>
          <w:color w:val="231F20"/>
        </w:rPr>
        <w:t>estudios sobre la </w:t>
      </w:r>
      <w:r>
        <w:rPr>
          <w:color w:val="231F20"/>
          <w:spacing w:val="2"/>
        </w:rPr>
        <w:t>organización </w:t>
      </w:r>
      <w:r>
        <w:rPr>
          <w:color w:val="231F20"/>
        </w:rPr>
        <w:t>de la  </w:t>
      </w:r>
      <w:r>
        <w:rPr>
          <w:color w:val="231F20"/>
          <w:spacing w:val="3"/>
        </w:rPr>
        <w:t> </w:t>
      </w:r>
      <w:r>
        <w:rPr>
          <w:color w:val="231F20"/>
        </w:rPr>
        <w:t>ense-</w:t>
      </w:r>
    </w:p>
    <w:p>
      <w:pPr>
        <w:pStyle w:val="BodyText"/>
        <w:tabs>
          <w:tab w:pos="739" w:val="left" w:leader="none"/>
        </w:tabs>
        <w:spacing w:line="259" w:lineRule="exact"/>
        <w:ind w:left="739" w:right="125" w:hanging="632"/>
      </w:pPr>
      <w:r>
        <w:rPr>
          <w:rFonts w:ascii="Times New Roman" w:hAnsi="Times New Roman"/>
          <w:b/>
          <w:color w:val="757D33"/>
          <w:position w:val="7"/>
          <w:sz w:val="20"/>
        </w:rPr>
        <w:t>106</w:t>
        <w:tab/>
      </w:r>
      <w:r>
        <w:rPr>
          <w:color w:val="231F20"/>
          <w:spacing w:val="3"/>
        </w:rPr>
        <w:t>ñanza</w:t>
      </w:r>
      <w:r>
        <w:rPr>
          <w:color w:val="231F20"/>
          <w:spacing w:val="-11"/>
        </w:rPr>
        <w:t> </w:t>
      </w:r>
      <w:r>
        <w:rPr>
          <w:color w:val="231F20"/>
          <w:spacing w:val="2"/>
        </w:rPr>
        <w:t>preprimaria</w:t>
      </w:r>
      <w:r>
        <w:rPr>
          <w:color w:val="231F20"/>
          <w:spacing w:val="-11"/>
        </w:rPr>
        <w:t> </w:t>
      </w:r>
      <w:r>
        <w:rPr>
          <w:color w:val="231F20"/>
        </w:rPr>
        <w:t>en</w:t>
      </w:r>
      <w:r>
        <w:rPr>
          <w:color w:val="231F20"/>
          <w:spacing w:val="-11"/>
        </w:rPr>
        <w:t> </w:t>
      </w:r>
      <w:r>
        <w:rPr>
          <w:color w:val="231F20"/>
          <w:spacing w:val="2"/>
        </w:rPr>
        <w:t>las</w:t>
      </w:r>
      <w:r>
        <w:rPr>
          <w:color w:val="231F20"/>
          <w:spacing w:val="-11"/>
        </w:rPr>
        <w:t> </w:t>
      </w:r>
      <w:r>
        <w:rPr>
          <w:color w:val="231F20"/>
        </w:rPr>
        <w:t>diversas</w:t>
      </w:r>
      <w:r>
        <w:rPr>
          <w:color w:val="231F20"/>
          <w:spacing w:val="-11"/>
        </w:rPr>
        <w:t> </w:t>
      </w:r>
      <w:r>
        <w:rPr>
          <w:color w:val="231F20"/>
          <w:spacing w:val="2"/>
        </w:rPr>
        <w:t>escuelas</w:t>
      </w:r>
      <w:r>
        <w:rPr>
          <w:color w:val="231F20"/>
          <w:spacing w:val="-11"/>
        </w:rPr>
        <w:t> </w:t>
      </w:r>
      <w:r>
        <w:rPr>
          <w:color w:val="231F20"/>
        </w:rPr>
        <w:t>de</w:t>
      </w:r>
      <w:r>
        <w:rPr>
          <w:color w:val="231F20"/>
          <w:spacing w:val="-11"/>
        </w:rPr>
        <w:t> </w:t>
      </w:r>
      <w:r>
        <w:rPr>
          <w:color w:val="231F20"/>
          <w:spacing w:val="3"/>
        </w:rPr>
        <w:t>niñas</w:t>
      </w:r>
      <w:r>
        <w:rPr>
          <w:color w:val="231F20"/>
          <w:spacing w:val="-11"/>
        </w:rPr>
        <w:t> </w:t>
      </w:r>
      <w:r>
        <w:rPr>
          <w:color w:val="231F20"/>
        </w:rPr>
        <w:t>y</w:t>
      </w:r>
      <w:r>
        <w:rPr>
          <w:color w:val="231F20"/>
          <w:spacing w:val="-11"/>
        </w:rPr>
        <w:t> </w:t>
      </w:r>
      <w:r>
        <w:rPr>
          <w:color w:val="231F20"/>
        </w:rPr>
        <w:t>señoritas</w:t>
      </w:r>
      <w:r>
        <w:rPr>
          <w:color w:val="231F20"/>
          <w:spacing w:val="-11"/>
        </w:rPr>
        <w:t> </w:t>
      </w:r>
      <w:r>
        <w:rPr>
          <w:color w:val="231F20"/>
        </w:rPr>
        <w:t>a</w:t>
      </w:r>
      <w:r>
        <w:rPr>
          <w:color w:val="231F20"/>
          <w:spacing w:val="-11"/>
        </w:rPr>
        <w:t> </w:t>
      </w:r>
      <w:r>
        <w:rPr>
          <w:color w:val="231F20"/>
        </w:rPr>
        <w:t>que</w:t>
      </w:r>
    </w:p>
    <w:p>
      <w:pPr>
        <w:pStyle w:val="BodyText"/>
        <w:spacing w:line="278" w:lineRule="auto" w:before="42"/>
        <w:ind w:left="739" w:right="137"/>
        <w:jc w:val="both"/>
      </w:pPr>
      <w:r>
        <w:rPr>
          <w:color w:val="231F20"/>
        </w:rPr>
        <w:t>tuvo acceso, y </w:t>
      </w:r>
      <w:r>
        <w:rPr>
          <w:color w:val="231F20"/>
          <w:spacing w:val="2"/>
        </w:rPr>
        <w:t>así, </w:t>
      </w:r>
      <w:r>
        <w:rPr>
          <w:color w:val="231F20"/>
        </w:rPr>
        <w:t>estudió la </w:t>
      </w:r>
      <w:r>
        <w:rPr>
          <w:color w:val="231F20"/>
          <w:spacing w:val="4"/>
        </w:rPr>
        <w:t>estructura </w:t>
      </w:r>
      <w:r>
        <w:rPr>
          <w:color w:val="231F20"/>
        </w:rPr>
        <w:t>de instituciones semejantes en </w:t>
      </w:r>
      <w:r>
        <w:rPr>
          <w:color w:val="231F20"/>
          <w:spacing w:val="3"/>
        </w:rPr>
        <w:t>San </w:t>
      </w:r>
      <w:r>
        <w:rPr>
          <w:color w:val="231F20"/>
          <w:spacing w:val="2"/>
        </w:rPr>
        <w:t>Louis Missouri </w:t>
      </w:r>
      <w:r>
        <w:rPr>
          <w:color w:val="231F20"/>
        </w:rPr>
        <w:t>y en </w:t>
      </w:r>
      <w:r>
        <w:rPr>
          <w:color w:val="231F20"/>
          <w:spacing w:val="3"/>
        </w:rPr>
        <w:t>San </w:t>
      </w:r>
      <w:r>
        <w:rPr>
          <w:color w:val="231F20"/>
          <w:spacing w:val="2"/>
        </w:rPr>
        <w:t>Francisco, </w:t>
      </w:r>
      <w:r>
        <w:rPr>
          <w:color w:val="231F20"/>
          <w:spacing w:val="3"/>
        </w:rPr>
        <w:t>California. Más </w:t>
      </w:r>
      <w:r>
        <w:rPr>
          <w:color w:val="231F20"/>
          <w:spacing w:val="2"/>
        </w:rPr>
        <w:t>tarde  </w:t>
      </w:r>
      <w:r>
        <w:rPr>
          <w:color w:val="231F20"/>
        </w:rPr>
        <w:t>pasó a Europa, </w:t>
      </w:r>
      <w:r>
        <w:rPr>
          <w:color w:val="231F20"/>
          <w:spacing w:val="2"/>
        </w:rPr>
        <w:t>designada </w:t>
      </w:r>
      <w:r>
        <w:rPr>
          <w:color w:val="231F20"/>
        </w:rPr>
        <w:t>por el gobierno de </w:t>
      </w:r>
      <w:r>
        <w:rPr>
          <w:color w:val="231F20"/>
          <w:spacing w:val="2"/>
        </w:rPr>
        <w:t>Porfirio </w:t>
      </w:r>
      <w:r>
        <w:rPr>
          <w:color w:val="231F20"/>
          <w:spacing w:val="4"/>
        </w:rPr>
        <w:t>Díaz, </w:t>
      </w:r>
      <w:r>
        <w:rPr>
          <w:color w:val="231F20"/>
        </w:rPr>
        <w:t>e </w:t>
      </w:r>
      <w:r>
        <w:rPr>
          <w:color w:val="231F20"/>
          <w:spacing w:val="2"/>
        </w:rPr>
        <w:t>hizo </w:t>
      </w:r>
      <w:r>
        <w:rPr>
          <w:color w:val="231F20"/>
        </w:rPr>
        <w:t>el mismo tipo de </w:t>
      </w:r>
      <w:r>
        <w:rPr>
          <w:color w:val="231F20"/>
          <w:spacing w:val="3"/>
        </w:rPr>
        <w:t>análisis </w:t>
      </w:r>
      <w:r>
        <w:rPr>
          <w:color w:val="231F20"/>
        </w:rPr>
        <w:t>e investigaciones en </w:t>
      </w:r>
      <w:r>
        <w:rPr>
          <w:color w:val="231F20"/>
          <w:spacing w:val="3"/>
        </w:rPr>
        <w:t>Milán, </w:t>
      </w:r>
      <w:r>
        <w:rPr>
          <w:color w:val="231F20"/>
        </w:rPr>
        <w:t>Londres, Berlín, </w:t>
      </w:r>
      <w:r>
        <w:rPr>
          <w:color w:val="231F20"/>
          <w:spacing w:val="4"/>
        </w:rPr>
        <w:t>París, </w:t>
      </w:r>
      <w:r>
        <w:rPr>
          <w:color w:val="231F20"/>
          <w:spacing w:val="2"/>
        </w:rPr>
        <w:t>Bruselas, </w:t>
      </w:r>
      <w:r>
        <w:rPr>
          <w:color w:val="231F20"/>
        </w:rPr>
        <w:t>Viena y </w:t>
      </w:r>
      <w:r>
        <w:rPr>
          <w:color w:val="231F20"/>
          <w:spacing w:val="3"/>
        </w:rPr>
        <w:t>San Sebastián, España, </w:t>
      </w:r>
      <w:r>
        <w:rPr>
          <w:color w:val="231F20"/>
        </w:rPr>
        <w:t>donde </w:t>
      </w:r>
      <w:r>
        <w:rPr>
          <w:color w:val="231F20"/>
          <w:spacing w:val="2"/>
        </w:rPr>
        <w:t>fue </w:t>
      </w:r>
      <w:r>
        <w:rPr>
          <w:color w:val="231F20"/>
        </w:rPr>
        <w:t>solicitada como sinodal en los exámenes de educación </w:t>
      </w:r>
      <w:r>
        <w:rPr>
          <w:color w:val="231F20"/>
          <w:spacing w:val="2"/>
        </w:rPr>
        <w:t>básica. </w:t>
      </w:r>
      <w:r>
        <w:rPr>
          <w:color w:val="231F20"/>
        </w:rPr>
        <w:t>Obviamente de todo ello rindió los informes respectivos, desde </w:t>
      </w:r>
      <w:r>
        <w:rPr>
          <w:color w:val="231F20"/>
          <w:spacing w:val="4"/>
        </w:rPr>
        <w:t>1906 </w:t>
      </w:r>
      <w:r>
        <w:rPr>
          <w:color w:val="231F20"/>
        </w:rPr>
        <w:t>a </w:t>
      </w:r>
      <w:r>
        <w:rPr>
          <w:color w:val="231F20"/>
          <w:spacing w:val="2"/>
        </w:rPr>
        <w:t>1910, </w:t>
      </w:r>
      <w:r>
        <w:rPr>
          <w:color w:val="231F20"/>
          <w:spacing w:val="3"/>
        </w:rPr>
        <w:t>al </w:t>
      </w:r>
      <w:r>
        <w:rPr>
          <w:color w:val="231F20"/>
        </w:rPr>
        <w:t>ya entonces </w:t>
      </w:r>
      <w:r>
        <w:rPr>
          <w:color w:val="231F20"/>
          <w:spacing w:val="2"/>
        </w:rPr>
        <w:t>Ministerio </w:t>
      </w:r>
      <w:r>
        <w:rPr>
          <w:color w:val="231F20"/>
        </w:rPr>
        <w:t>de </w:t>
      </w:r>
      <w:r>
        <w:rPr>
          <w:color w:val="231F20"/>
          <w:spacing w:val="2"/>
        </w:rPr>
        <w:t>Instrucción Pública, dirigido </w:t>
      </w:r>
      <w:r>
        <w:rPr>
          <w:color w:val="231F20"/>
        </w:rPr>
        <w:t>por don Justo Sierra</w:t>
      </w:r>
      <w:r>
        <w:rPr>
          <w:color w:val="231F20"/>
          <w:spacing w:val="38"/>
        </w:rPr>
        <w:t> </w:t>
      </w:r>
      <w:r>
        <w:rPr>
          <w:color w:val="231F20"/>
        </w:rPr>
        <w:t>Méndez.</w:t>
      </w:r>
    </w:p>
    <w:p>
      <w:pPr>
        <w:pStyle w:val="BodyText"/>
        <w:spacing w:line="278" w:lineRule="auto" w:before="1"/>
        <w:ind w:left="739" w:right="137" w:firstLine="300"/>
        <w:jc w:val="both"/>
      </w:pPr>
      <w:r>
        <w:rPr>
          <w:color w:val="231F20"/>
          <w:w w:val="105"/>
        </w:rPr>
        <w:t>Simultáneamente</w:t>
      </w:r>
      <w:r>
        <w:rPr>
          <w:color w:val="231F20"/>
          <w:spacing w:val="-16"/>
          <w:w w:val="105"/>
        </w:rPr>
        <w:t> </w:t>
      </w:r>
      <w:r>
        <w:rPr>
          <w:color w:val="231F20"/>
          <w:spacing w:val="2"/>
          <w:w w:val="105"/>
        </w:rPr>
        <w:t>también,</w:t>
      </w:r>
      <w:r>
        <w:rPr>
          <w:color w:val="231F20"/>
          <w:spacing w:val="-16"/>
          <w:w w:val="105"/>
        </w:rPr>
        <w:t> </w:t>
      </w:r>
      <w:r>
        <w:rPr>
          <w:color w:val="231F20"/>
          <w:w w:val="105"/>
        </w:rPr>
        <w:t>y</w:t>
      </w:r>
      <w:r>
        <w:rPr>
          <w:color w:val="231F20"/>
          <w:spacing w:val="-16"/>
          <w:w w:val="105"/>
        </w:rPr>
        <w:t> </w:t>
      </w:r>
      <w:r>
        <w:rPr>
          <w:color w:val="231F20"/>
          <w:w w:val="105"/>
        </w:rPr>
        <w:t>por</w:t>
      </w:r>
      <w:r>
        <w:rPr>
          <w:color w:val="231F20"/>
          <w:spacing w:val="-16"/>
          <w:w w:val="105"/>
        </w:rPr>
        <w:t> </w:t>
      </w:r>
      <w:r>
        <w:rPr>
          <w:color w:val="231F20"/>
          <w:w w:val="105"/>
        </w:rPr>
        <w:t>su</w:t>
      </w:r>
      <w:r>
        <w:rPr>
          <w:color w:val="231F20"/>
          <w:spacing w:val="-16"/>
          <w:w w:val="105"/>
        </w:rPr>
        <w:t> </w:t>
      </w:r>
      <w:r>
        <w:rPr>
          <w:color w:val="231F20"/>
          <w:w w:val="105"/>
        </w:rPr>
        <w:t>propio</w:t>
      </w:r>
      <w:r>
        <w:rPr>
          <w:color w:val="231F20"/>
          <w:spacing w:val="-16"/>
          <w:w w:val="105"/>
        </w:rPr>
        <w:t> </w:t>
      </w:r>
      <w:r>
        <w:rPr>
          <w:color w:val="231F20"/>
          <w:w w:val="105"/>
        </w:rPr>
        <w:t>valor</w:t>
      </w:r>
      <w:r>
        <w:rPr>
          <w:color w:val="231F20"/>
          <w:spacing w:val="-16"/>
          <w:w w:val="105"/>
        </w:rPr>
        <w:t> </w:t>
      </w:r>
      <w:r>
        <w:rPr>
          <w:color w:val="231F20"/>
          <w:w w:val="105"/>
        </w:rPr>
        <w:t>personal</w:t>
      </w:r>
      <w:r>
        <w:rPr>
          <w:color w:val="231F20"/>
          <w:spacing w:val="-16"/>
          <w:w w:val="105"/>
        </w:rPr>
        <w:t> </w:t>
      </w:r>
      <w:r>
        <w:rPr>
          <w:color w:val="231F20"/>
          <w:w w:val="105"/>
        </w:rPr>
        <w:t>como </w:t>
      </w:r>
      <w:r>
        <w:rPr>
          <w:color w:val="231F20"/>
          <w:spacing w:val="3"/>
          <w:w w:val="105"/>
        </w:rPr>
        <w:t>maestra, </w:t>
      </w:r>
      <w:r>
        <w:rPr>
          <w:color w:val="231F20"/>
          <w:w w:val="105"/>
        </w:rPr>
        <w:t>representó a México en congresos internacionales de educación que se celebraron, en </w:t>
      </w:r>
      <w:r>
        <w:rPr>
          <w:color w:val="231F20"/>
          <w:spacing w:val="3"/>
          <w:w w:val="105"/>
        </w:rPr>
        <w:t>distintas </w:t>
      </w:r>
      <w:r>
        <w:rPr>
          <w:color w:val="231F20"/>
          <w:spacing w:val="2"/>
          <w:w w:val="105"/>
        </w:rPr>
        <w:t>fechas, </w:t>
      </w:r>
      <w:r>
        <w:rPr>
          <w:color w:val="231F20"/>
          <w:w w:val="105"/>
        </w:rPr>
        <w:t>en </w:t>
      </w:r>
      <w:r>
        <w:rPr>
          <w:color w:val="231F20"/>
          <w:spacing w:val="4"/>
          <w:w w:val="105"/>
        </w:rPr>
        <w:t>París, </w:t>
      </w:r>
      <w:r>
        <w:rPr>
          <w:color w:val="231F20"/>
          <w:w w:val="105"/>
        </w:rPr>
        <w:t>Berlín, </w:t>
      </w:r>
      <w:r>
        <w:rPr>
          <w:color w:val="231F20"/>
          <w:spacing w:val="3"/>
          <w:w w:val="105"/>
        </w:rPr>
        <w:t>Milán, </w:t>
      </w:r>
      <w:r>
        <w:rPr>
          <w:color w:val="231F20"/>
          <w:spacing w:val="2"/>
          <w:w w:val="105"/>
        </w:rPr>
        <w:t>Bruselas, </w:t>
      </w:r>
      <w:r>
        <w:rPr>
          <w:color w:val="231F20"/>
          <w:spacing w:val="5"/>
          <w:w w:val="105"/>
        </w:rPr>
        <w:t>Frankfurt </w:t>
      </w:r>
      <w:r>
        <w:rPr>
          <w:color w:val="231F20"/>
          <w:w w:val="105"/>
        </w:rPr>
        <w:t>y Londres. Continuando con la profe- sión</w:t>
      </w:r>
      <w:r>
        <w:rPr>
          <w:color w:val="231F20"/>
          <w:spacing w:val="-25"/>
          <w:w w:val="105"/>
        </w:rPr>
        <w:t> </w:t>
      </w:r>
      <w:r>
        <w:rPr>
          <w:color w:val="231F20"/>
          <w:w w:val="105"/>
        </w:rPr>
        <w:t>y</w:t>
      </w:r>
      <w:r>
        <w:rPr>
          <w:color w:val="231F20"/>
          <w:spacing w:val="-25"/>
          <w:w w:val="105"/>
        </w:rPr>
        <w:t> </w:t>
      </w:r>
      <w:r>
        <w:rPr>
          <w:color w:val="231F20"/>
          <w:w w:val="105"/>
        </w:rPr>
        <w:t>con</w:t>
      </w:r>
      <w:r>
        <w:rPr>
          <w:color w:val="231F20"/>
          <w:spacing w:val="-25"/>
          <w:w w:val="105"/>
        </w:rPr>
        <w:t> </w:t>
      </w:r>
      <w:r>
        <w:rPr>
          <w:color w:val="231F20"/>
          <w:w w:val="105"/>
        </w:rPr>
        <w:t>el</w:t>
      </w:r>
      <w:r>
        <w:rPr>
          <w:color w:val="231F20"/>
          <w:spacing w:val="-25"/>
          <w:w w:val="105"/>
        </w:rPr>
        <w:t> </w:t>
      </w:r>
      <w:r>
        <w:rPr>
          <w:color w:val="231F20"/>
          <w:spacing w:val="2"/>
          <w:w w:val="105"/>
        </w:rPr>
        <w:t>rumbo</w:t>
      </w:r>
      <w:r>
        <w:rPr>
          <w:color w:val="231F20"/>
          <w:spacing w:val="-25"/>
          <w:w w:val="105"/>
        </w:rPr>
        <w:t> </w:t>
      </w:r>
      <w:r>
        <w:rPr>
          <w:color w:val="231F20"/>
          <w:w w:val="105"/>
        </w:rPr>
        <w:t>periodístico</w:t>
      </w:r>
      <w:r>
        <w:rPr>
          <w:color w:val="231F20"/>
          <w:spacing w:val="-25"/>
          <w:w w:val="105"/>
        </w:rPr>
        <w:t> </w:t>
      </w:r>
      <w:r>
        <w:rPr>
          <w:color w:val="231F20"/>
          <w:w w:val="105"/>
        </w:rPr>
        <w:t>de</w:t>
      </w:r>
      <w:r>
        <w:rPr>
          <w:color w:val="231F20"/>
          <w:spacing w:val="-25"/>
          <w:w w:val="105"/>
        </w:rPr>
        <w:t> </w:t>
      </w:r>
      <w:r>
        <w:rPr>
          <w:color w:val="231F20"/>
          <w:w w:val="105"/>
        </w:rPr>
        <w:t>su</w:t>
      </w:r>
      <w:r>
        <w:rPr>
          <w:color w:val="231F20"/>
          <w:spacing w:val="-25"/>
          <w:w w:val="105"/>
        </w:rPr>
        <w:t> </w:t>
      </w:r>
      <w:r>
        <w:rPr>
          <w:color w:val="231F20"/>
          <w:spacing w:val="2"/>
          <w:w w:val="105"/>
        </w:rPr>
        <w:t>finado</w:t>
      </w:r>
      <w:r>
        <w:rPr>
          <w:color w:val="231F20"/>
          <w:spacing w:val="-25"/>
          <w:w w:val="105"/>
        </w:rPr>
        <w:t> </w:t>
      </w:r>
      <w:r>
        <w:rPr>
          <w:color w:val="231F20"/>
          <w:w w:val="105"/>
        </w:rPr>
        <w:t>esposo,</w:t>
      </w:r>
      <w:r>
        <w:rPr>
          <w:color w:val="231F20"/>
          <w:spacing w:val="-25"/>
          <w:w w:val="105"/>
        </w:rPr>
        <w:t> </w:t>
      </w:r>
      <w:r>
        <w:rPr>
          <w:color w:val="231F20"/>
          <w:w w:val="105"/>
        </w:rPr>
        <w:t>colaboró</w:t>
      </w:r>
      <w:r>
        <w:rPr>
          <w:color w:val="231F20"/>
          <w:spacing w:val="-25"/>
          <w:w w:val="105"/>
        </w:rPr>
        <w:t> </w:t>
      </w:r>
      <w:r>
        <w:rPr>
          <w:color w:val="231F20"/>
          <w:w w:val="105"/>
        </w:rPr>
        <w:t>como reportera</w:t>
      </w:r>
      <w:r>
        <w:rPr>
          <w:color w:val="231F20"/>
          <w:spacing w:val="-21"/>
          <w:w w:val="105"/>
        </w:rPr>
        <w:t> </w:t>
      </w:r>
      <w:r>
        <w:rPr>
          <w:color w:val="231F20"/>
          <w:spacing w:val="2"/>
          <w:w w:val="105"/>
        </w:rPr>
        <w:t>especializada</w:t>
      </w:r>
      <w:r>
        <w:rPr>
          <w:color w:val="231F20"/>
          <w:spacing w:val="-21"/>
          <w:w w:val="105"/>
        </w:rPr>
        <w:t> </w:t>
      </w:r>
      <w:r>
        <w:rPr>
          <w:color w:val="231F20"/>
          <w:w w:val="105"/>
        </w:rPr>
        <w:t>y</w:t>
      </w:r>
      <w:r>
        <w:rPr>
          <w:color w:val="231F20"/>
          <w:spacing w:val="-21"/>
          <w:w w:val="105"/>
        </w:rPr>
        <w:t> </w:t>
      </w:r>
      <w:r>
        <w:rPr>
          <w:color w:val="231F20"/>
          <w:spacing w:val="2"/>
          <w:w w:val="105"/>
        </w:rPr>
        <w:t>editorialista</w:t>
      </w:r>
      <w:r>
        <w:rPr>
          <w:color w:val="231F20"/>
          <w:spacing w:val="-21"/>
          <w:w w:val="105"/>
        </w:rPr>
        <w:t> </w:t>
      </w:r>
      <w:r>
        <w:rPr>
          <w:color w:val="231F20"/>
          <w:w w:val="105"/>
        </w:rPr>
        <w:t>en</w:t>
      </w:r>
      <w:r>
        <w:rPr>
          <w:color w:val="231F20"/>
          <w:spacing w:val="-20"/>
          <w:w w:val="105"/>
        </w:rPr>
        <w:t> </w:t>
      </w:r>
      <w:r>
        <w:rPr>
          <w:i/>
          <w:color w:val="231F20"/>
          <w:w w:val="105"/>
        </w:rPr>
        <w:t>El</w:t>
      </w:r>
      <w:r>
        <w:rPr>
          <w:i/>
          <w:color w:val="231F20"/>
          <w:spacing w:val="-21"/>
          <w:w w:val="105"/>
        </w:rPr>
        <w:t> </w:t>
      </w:r>
      <w:r>
        <w:rPr>
          <w:i/>
          <w:color w:val="231F20"/>
          <w:w w:val="105"/>
        </w:rPr>
        <w:t>Universal</w:t>
      </w:r>
      <w:r>
        <w:rPr>
          <w:color w:val="231F20"/>
          <w:w w:val="105"/>
        </w:rPr>
        <w:t>,</w:t>
      </w:r>
      <w:r>
        <w:rPr>
          <w:color w:val="231F20"/>
          <w:spacing w:val="-21"/>
          <w:w w:val="105"/>
        </w:rPr>
        <w:t> </w:t>
      </w:r>
      <w:r>
        <w:rPr>
          <w:i/>
          <w:color w:val="231F20"/>
          <w:w w:val="105"/>
        </w:rPr>
        <w:t>El</w:t>
      </w:r>
      <w:r>
        <w:rPr>
          <w:i/>
          <w:color w:val="231F20"/>
          <w:spacing w:val="-21"/>
          <w:w w:val="105"/>
        </w:rPr>
        <w:t> </w:t>
      </w:r>
      <w:r>
        <w:rPr>
          <w:i/>
          <w:color w:val="231F20"/>
          <w:w w:val="105"/>
        </w:rPr>
        <w:t>Imparcial</w:t>
      </w:r>
      <w:r>
        <w:rPr>
          <w:color w:val="231F20"/>
          <w:w w:val="105"/>
        </w:rPr>
        <w:t>, </w:t>
      </w:r>
      <w:r>
        <w:rPr>
          <w:i/>
          <w:color w:val="231F20"/>
          <w:w w:val="105"/>
        </w:rPr>
        <w:t>El</w:t>
      </w:r>
      <w:r>
        <w:rPr>
          <w:i/>
          <w:color w:val="231F20"/>
          <w:spacing w:val="-7"/>
          <w:w w:val="105"/>
        </w:rPr>
        <w:t> </w:t>
      </w:r>
      <w:r>
        <w:rPr>
          <w:i/>
          <w:color w:val="231F20"/>
          <w:w w:val="105"/>
        </w:rPr>
        <w:t>Mundo</w:t>
      </w:r>
      <w:r>
        <w:rPr>
          <w:color w:val="231F20"/>
          <w:w w:val="105"/>
        </w:rPr>
        <w:t>,</w:t>
      </w:r>
      <w:r>
        <w:rPr>
          <w:color w:val="231F20"/>
          <w:spacing w:val="-7"/>
          <w:w w:val="105"/>
        </w:rPr>
        <w:t> </w:t>
      </w:r>
      <w:r>
        <w:rPr>
          <w:i/>
          <w:color w:val="231F20"/>
          <w:w w:val="105"/>
        </w:rPr>
        <w:t>El</w:t>
      </w:r>
      <w:r>
        <w:rPr>
          <w:i/>
          <w:color w:val="231F20"/>
          <w:spacing w:val="-7"/>
          <w:w w:val="105"/>
        </w:rPr>
        <w:t> </w:t>
      </w:r>
      <w:r>
        <w:rPr>
          <w:i/>
          <w:color w:val="231F20"/>
          <w:spacing w:val="2"/>
          <w:w w:val="105"/>
        </w:rPr>
        <w:t>Correo</w:t>
      </w:r>
      <w:r>
        <w:rPr>
          <w:i/>
          <w:color w:val="231F20"/>
          <w:spacing w:val="-7"/>
          <w:w w:val="105"/>
        </w:rPr>
        <w:t> </w:t>
      </w:r>
      <w:r>
        <w:rPr>
          <w:i/>
          <w:color w:val="231F20"/>
          <w:w w:val="105"/>
        </w:rPr>
        <w:t>Español</w:t>
      </w:r>
      <w:r>
        <w:rPr>
          <w:color w:val="231F20"/>
          <w:w w:val="105"/>
        </w:rPr>
        <w:t>,</w:t>
      </w:r>
      <w:r>
        <w:rPr>
          <w:color w:val="231F20"/>
          <w:spacing w:val="-7"/>
          <w:w w:val="105"/>
        </w:rPr>
        <w:t> </w:t>
      </w:r>
      <w:r>
        <w:rPr>
          <w:i/>
          <w:color w:val="231F20"/>
          <w:w w:val="105"/>
        </w:rPr>
        <w:t>El</w:t>
      </w:r>
      <w:r>
        <w:rPr>
          <w:i/>
          <w:color w:val="231F20"/>
          <w:spacing w:val="-7"/>
          <w:w w:val="105"/>
        </w:rPr>
        <w:t> </w:t>
      </w:r>
      <w:r>
        <w:rPr>
          <w:i/>
          <w:color w:val="231F20"/>
          <w:w w:val="105"/>
        </w:rPr>
        <w:t>Pueblo</w:t>
      </w:r>
      <w:r>
        <w:rPr>
          <w:color w:val="231F20"/>
          <w:w w:val="105"/>
        </w:rPr>
        <w:t>,</w:t>
      </w:r>
      <w:r>
        <w:rPr>
          <w:color w:val="231F20"/>
          <w:spacing w:val="-7"/>
          <w:w w:val="105"/>
        </w:rPr>
        <w:t> </w:t>
      </w:r>
      <w:r>
        <w:rPr>
          <w:i/>
          <w:color w:val="231F20"/>
          <w:w w:val="105"/>
        </w:rPr>
        <w:t>El</w:t>
      </w:r>
      <w:r>
        <w:rPr>
          <w:i/>
          <w:color w:val="231F20"/>
          <w:spacing w:val="-7"/>
          <w:w w:val="105"/>
        </w:rPr>
        <w:t> </w:t>
      </w:r>
      <w:r>
        <w:rPr>
          <w:i/>
          <w:color w:val="231F20"/>
          <w:spacing w:val="2"/>
          <w:w w:val="105"/>
        </w:rPr>
        <w:t>Mercurio</w:t>
      </w:r>
      <w:r>
        <w:rPr>
          <w:i/>
          <w:color w:val="231F20"/>
          <w:spacing w:val="-7"/>
          <w:w w:val="105"/>
        </w:rPr>
        <w:t> </w:t>
      </w:r>
      <w:r>
        <w:rPr>
          <w:color w:val="231F20"/>
          <w:w w:val="105"/>
        </w:rPr>
        <w:t>de</w:t>
      </w:r>
      <w:r>
        <w:rPr>
          <w:color w:val="231F20"/>
          <w:spacing w:val="-7"/>
          <w:w w:val="105"/>
        </w:rPr>
        <w:t> </w:t>
      </w:r>
      <w:r>
        <w:rPr>
          <w:color w:val="231F20"/>
          <w:spacing w:val="2"/>
          <w:w w:val="105"/>
        </w:rPr>
        <w:t>Guadalajara </w:t>
      </w:r>
      <w:r>
        <w:rPr>
          <w:color w:val="231F20"/>
          <w:w w:val="105"/>
        </w:rPr>
        <w:t>y en </w:t>
      </w:r>
      <w:r>
        <w:rPr>
          <w:color w:val="231F20"/>
          <w:spacing w:val="3"/>
          <w:w w:val="105"/>
        </w:rPr>
        <w:t>otras </w:t>
      </w:r>
      <w:r>
        <w:rPr>
          <w:color w:val="231F20"/>
          <w:w w:val="105"/>
        </w:rPr>
        <w:t>muchas publicaciones. Además en uno de sus viajes y </w:t>
      </w:r>
      <w:r>
        <w:rPr>
          <w:color w:val="231F20"/>
          <w:spacing w:val="3"/>
          <w:w w:val="105"/>
        </w:rPr>
        <w:t>estancias </w:t>
      </w:r>
      <w:r>
        <w:rPr>
          <w:color w:val="231F20"/>
          <w:w w:val="105"/>
        </w:rPr>
        <w:t>en </w:t>
      </w:r>
      <w:r>
        <w:rPr>
          <w:color w:val="231F20"/>
          <w:spacing w:val="3"/>
          <w:w w:val="105"/>
        </w:rPr>
        <w:t>San </w:t>
      </w:r>
      <w:r>
        <w:rPr>
          <w:color w:val="231F20"/>
          <w:spacing w:val="2"/>
          <w:w w:val="105"/>
        </w:rPr>
        <w:t>Francisco, </w:t>
      </w:r>
      <w:r>
        <w:rPr>
          <w:color w:val="231F20"/>
          <w:spacing w:val="3"/>
          <w:w w:val="105"/>
        </w:rPr>
        <w:t>California, </w:t>
      </w:r>
      <w:r>
        <w:rPr>
          <w:color w:val="231F20"/>
          <w:w w:val="105"/>
        </w:rPr>
        <w:t>fundó la </w:t>
      </w:r>
      <w:r>
        <w:rPr>
          <w:i/>
          <w:color w:val="231F20"/>
          <w:spacing w:val="3"/>
          <w:w w:val="105"/>
        </w:rPr>
        <w:t>Revista </w:t>
      </w:r>
      <w:r>
        <w:rPr>
          <w:i/>
          <w:color w:val="231F20"/>
          <w:spacing w:val="2"/>
          <w:w w:val="105"/>
        </w:rPr>
        <w:t>hispano- </w:t>
      </w:r>
      <w:r>
        <w:rPr>
          <w:i/>
          <w:color w:val="231F20"/>
          <w:spacing w:val="2"/>
          <w:w w:val="105"/>
        </w:rPr>
        <w:t>americana</w:t>
      </w:r>
      <w:r>
        <w:rPr>
          <w:color w:val="231F20"/>
          <w:spacing w:val="2"/>
          <w:w w:val="105"/>
        </w:rPr>
        <w:t>;</w:t>
      </w:r>
      <w:r>
        <w:rPr>
          <w:color w:val="231F20"/>
          <w:spacing w:val="-37"/>
          <w:w w:val="105"/>
        </w:rPr>
        <w:t> </w:t>
      </w:r>
      <w:r>
        <w:rPr>
          <w:color w:val="231F20"/>
          <w:w w:val="105"/>
        </w:rPr>
        <w:t>asimismo,</w:t>
      </w:r>
      <w:r>
        <w:rPr>
          <w:color w:val="231F20"/>
          <w:spacing w:val="-37"/>
          <w:w w:val="105"/>
        </w:rPr>
        <w:t> </w:t>
      </w:r>
      <w:r>
        <w:rPr>
          <w:color w:val="231F20"/>
          <w:w w:val="105"/>
        </w:rPr>
        <w:t>perteneció</w:t>
      </w:r>
      <w:r>
        <w:rPr>
          <w:color w:val="231F20"/>
          <w:spacing w:val="-37"/>
          <w:w w:val="105"/>
        </w:rPr>
        <w:t> </w:t>
      </w:r>
      <w:r>
        <w:rPr>
          <w:color w:val="231F20"/>
          <w:w w:val="105"/>
        </w:rPr>
        <w:t>a</w:t>
      </w:r>
      <w:r>
        <w:rPr>
          <w:color w:val="231F20"/>
          <w:spacing w:val="-37"/>
          <w:w w:val="105"/>
        </w:rPr>
        <w:t> </w:t>
      </w:r>
      <w:r>
        <w:rPr>
          <w:color w:val="231F20"/>
          <w:w w:val="105"/>
        </w:rPr>
        <w:t>diversas</w:t>
      </w:r>
      <w:r>
        <w:rPr>
          <w:color w:val="231F20"/>
          <w:spacing w:val="-37"/>
          <w:w w:val="105"/>
        </w:rPr>
        <w:t> </w:t>
      </w:r>
      <w:r>
        <w:rPr>
          <w:color w:val="231F20"/>
          <w:w w:val="105"/>
        </w:rPr>
        <w:t>asociaciones</w:t>
      </w:r>
      <w:r>
        <w:rPr>
          <w:color w:val="231F20"/>
          <w:spacing w:val="-37"/>
          <w:w w:val="105"/>
        </w:rPr>
        <w:t> </w:t>
      </w:r>
      <w:r>
        <w:rPr>
          <w:color w:val="231F20"/>
          <w:spacing w:val="3"/>
          <w:w w:val="105"/>
        </w:rPr>
        <w:t>científicas </w:t>
      </w:r>
      <w:r>
        <w:rPr>
          <w:color w:val="231F20"/>
        </w:rPr>
        <w:t>y </w:t>
      </w:r>
      <w:r>
        <w:rPr>
          <w:color w:val="231F20"/>
          <w:spacing w:val="3"/>
        </w:rPr>
        <w:t>literarias, </w:t>
      </w:r>
      <w:r>
        <w:rPr>
          <w:color w:val="231F20"/>
          <w:spacing w:val="2"/>
        </w:rPr>
        <w:t>tanto mexicanas </w:t>
      </w:r>
      <w:r>
        <w:rPr>
          <w:color w:val="231F20"/>
        </w:rPr>
        <w:t>como</w:t>
      </w:r>
      <w:r>
        <w:rPr>
          <w:color w:val="231F20"/>
          <w:spacing w:val="5"/>
        </w:rPr>
        <w:t> </w:t>
      </w:r>
      <w:r>
        <w:rPr>
          <w:color w:val="231F20"/>
          <w:spacing w:val="2"/>
        </w:rPr>
        <w:t>extranjeras.</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00"/>
        </w:sectPr>
      </w:pPr>
    </w:p>
    <w:p>
      <w:pPr>
        <w:pStyle w:val="BodyText"/>
        <w:spacing w:before="2"/>
        <w:rPr>
          <w:sz w:val="20"/>
        </w:rPr>
      </w:pPr>
    </w:p>
    <w:p>
      <w:pPr>
        <w:pStyle w:val="BodyText"/>
        <w:spacing w:line="278" w:lineRule="auto"/>
        <w:ind w:left="139" w:firstLine="300"/>
        <w:jc w:val="both"/>
      </w:pPr>
      <w:r>
        <w:rPr>
          <w:color w:val="231F20"/>
          <w:w w:val="105"/>
        </w:rPr>
        <w:t>Dentro de su producción </w:t>
      </w:r>
      <w:r>
        <w:rPr>
          <w:color w:val="231F20"/>
          <w:spacing w:val="3"/>
          <w:w w:val="105"/>
        </w:rPr>
        <w:t>literaria, </w:t>
      </w:r>
      <w:r>
        <w:rPr>
          <w:color w:val="231F20"/>
          <w:w w:val="105"/>
        </w:rPr>
        <w:t>que </w:t>
      </w:r>
      <w:r>
        <w:rPr>
          <w:color w:val="231F20"/>
          <w:spacing w:val="2"/>
          <w:w w:val="105"/>
        </w:rPr>
        <w:t>fue bastante</w:t>
      </w:r>
      <w:r>
        <w:rPr>
          <w:color w:val="231F20"/>
          <w:spacing w:val="-18"/>
          <w:w w:val="105"/>
        </w:rPr>
        <w:t> </w:t>
      </w:r>
      <w:r>
        <w:rPr>
          <w:color w:val="231F20"/>
          <w:w w:val="105"/>
        </w:rPr>
        <w:t>abundante en</w:t>
      </w:r>
      <w:r>
        <w:rPr>
          <w:color w:val="231F20"/>
          <w:spacing w:val="-18"/>
          <w:w w:val="105"/>
        </w:rPr>
        <w:t> </w:t>
      </w:r>
      <w:r>
        <w:rPr>
          <w:color w:val="231F20"/>
          <w:w w:val="105"/>
        </w:rPr>
        <w:t>todos</w:t>
      </w:r>
      <w:r>
        <w:rPr>
          <w:color w:val="231F20"/>
          <w:spacing w:val="-18"/>
          <w:w w:val="105"/>
        </w:rPr>
        <w:t> </w:t>
      </w:r>
      <w:r>
        <w:rPr>
          <w:color w:val="231F20"/>
          <w:w w:val="105"/>
        </w:rPr>
        <w:t>los</w:t>
      </w:r>
      <w:r>
        <w:rPr>
          <w:color w:val="231F20"/>
          <w:spacing w:val="-18"/>
          <w:w w:val="105"/>
        </w:rPr>
        <w:t> </w:t>
      </w:r>
      <w:r>
        <w:rPr>
          <w:color w:val="231F20"/>
          <w:w w:val="105"/>
        </w:rPr>
        <w:t>renglones,</w:t>
      </w:r>
      <w:r>
        <w:rPr>
          <w:color w:val="231F20"/>
          <w:spacing w:val="-18"/>
          <w:w w:val="105"/>
        </w:rPr>
        <w:t> </w:t>
      </w:r>
      <w:r>
        <w:rPr>
          <w:color w:val="231F20"/>
          <w:w w:val="105"/>
        </w:rPr>
        <w:t>hay</w:t>
      </w:r>
      <w:r>
        <w:rPr>
          <w:color w:val="231F20"/>
          <w:spacing w:val="-18"/>
          <w:w w:val="105"/>
        </w:rPr>
        <w:t> </w:t>
      </w:r>
      <w:r>
        <w:rPr>
          <w:color w:val="231F20"/>
          <w:w w:val="105"/>
        </w:rPr>
        <w:t>que</w:t>
      </w:r>
      <w:r>
        <w:rPr>
          <w:color w:val="231F20"/>
          <w:spacing w:val="-18"/>
          <w:w w:val="105"/>
        </w:rPr>
        <w:t> </w:t>
      </w:r>
      <w:r>
        <w:rPr>
          <w:color w:val="231F20"/>
          <w:spacing w:val="3"/>
          <w:w w:val="105"/>
        </w:rPr>
        <w:t>distinguir</w:t>
      </w:r>
      <w:r>
        <w:rPr>
          <w:color w:val="231F20"/>
          <w:spacing w:val="-18"/>
          <w:w w:val="105"/>
        </w:rPr>
        <w:t> </w:t>
      </w:r>
      <w:r>
        <w:rPr>
          <w:color w:val="231F20"/>
          <w:w w:val="105"/>
        </w:rPr>
        <w:t>entre</w:t>
      </w:r>
      <w:r>
        <w:rPr>
          <w:color w:val="231F20"/>
          <w:spacing w:val="-18"/>
          <w:w w:val="105"/>
        </w:rPr>
        <w:t> </w:t>
      </w:r>
      <w:r>
        <w:rPr>
          <w:color w:val="231F20"/>
          <w:w w:val="105"/>
        </w:rPr>
        <w:t>la</w:t>
      </w:r>
      <w:r>
        <w:rPr>
          <w:color w:val="231F20"/>
          <w:spacing w:val="-18"/>
          <w:w w:val="105"/>
        </w:rPr>
        <w:t> </w:t>
      </w:r>
      <w:r>
        <w:rPr>
          <w:color w:val="231F20"/>
          <w:w w:val="105"/>
        </w:rPr>
        <w:t>poesía</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prosa, pues manejó ambos géneros con </w:t>
      </w:r>
      <w:r>
        <w:rPr>
          <w:color w:val="231F20"/>
          <w:spacing w:val="4"/>
          <w:w w:val="105"/>
        </w:rPr>
        <w:t>gran </w:t>
      </w:r>
      <w:r>
        <w:rPr>
          <w:color w:val="231F20"/>
          <w:w w:val="105"/>
        </w:rPr>
        <w:t>soltura y </w:t>
      </w:r>
      <w:r>
        <w:rPr>
          <w:color w:val="231F20"/>
          <w:spacing w:val="2"/>
          <w:w w:val="105"/>
        </w:rPr>
        <w:t>facilidad. Se </w:t>
      </w:r>
      <w:r>
        <w:rPr>
          <w:color w:val="231F20"/>
          <w:w w:val="105"/>
        </w:rPr>
        <w:t>sabe que cultivó, en </w:t>
      </w:r>
      <w:r>
        <w:rPr>
          <w:color w:val="231F20"/>
          <w:spacing w:val="2"/>
          <w:w w:val="105"/>
        </w:rPr>
        <w:t>una </w:t>
      </w:r>
      <w:r>
        <w:rPr>
          <w:color w:val="231F20"/>
          <w:w w:val="105"/>
        </w:rPr>
        <w:t>forma </w:t>
      </w:r>
      <w:r>
        <w:rPr>
          <w:color w:val="231F20"/>
          <w:spacing w:val="4"/>
          <w:w w:val="105"/>
        </w:rPr>
        <w:t>magistral, </w:t>
      </w:r>
      <w:r>
        <w:rPr>
          <w:color w:val="231F20"/>
          <w:w w:val="105"/>
        </w:rPr>
        <w:t>el endecasílabo en tercetos y el verso alejandrino romántico; combinó, </w:t>
      </w:r>
      <w:r>
        <w:rPr>
          <w:color w:val="231F20"/>
          <w:spacing w:val="2"/>
          <w:w w:val="105"/>
        </w:rPr>
        <w:t>igualmente, </w:t>
      </w:r>
      <w:r>
        <w:rPr>
          <w:color w:val="231F20"/>
          <w:w w:val="105"/>
        </w:rPr>
        <w:t>en </w:t>
      </w:r>
      <w:r>
        <w:rPr>
          <w:color w:val="231F20"/>
          <w:spacing w:val="2"/>
          <w:w w:val="105"/>
        </w:rPr>
        <w:t>distinto </w:t>
      </w:r>
      <w:r>
        <w:rPr>
          <w:color w:val="231F20"/>
          <w:w w:val="105"/>
        </w:rPr>
        <w:t>tipo de sextetos, dichos endecasílabos con heptasílabos, y logró realmente </w:t>
      </w:r>
      <w:r>
        <w:rPr>
          <w:color w:val="231F20"/>
          <w:spacing w:val="2"/>
          <w:w w:val="105"/>
        </w:rPr>
        <w:t>armonías poéticas </w:t>
      </w:r>
      <w:r>
        <w:rPr>
          <w:color w:val="231F20"/>
          <w:w w:val="105"/>
        </w:rPr>
        <w:t>muy interesantes en </w:t>
      </w:r>
      <w:r>
        <w:rPr>
          <w:color w:val="231F20"/>
          <w:spacing w:val="4"/>
          <w:w w:val="105"/>
        </w:rPr>
        <w:t>algunas </w:t>
      </w:r>
      <w:r>
        <w:rPr>
          <w:color w:val="231F20"/>
          <w:w w:val="105"/>
        </w:rPr>
        <w:t>de sus </w:t>
      </w:r>
      <w:r>
        <w:rPr>
          <w:color w:val="231F20"/>
          <w:spacing w:val="2"/>
          <w:w w:val="105"/>
        </w:rPr>
        <w:t>obras,</w:t>
      </w:r>
      <w:r>
        <w:rPr>
          <w:color w:val="231F20"/>
          <w:spacing w:val="-20"/>
          <w:w w:val="105"/>
        </w:rPr>
        <w:t> </w:t>
      </w:r>
      <w:r>
        <w:rPr>
          <w:color w:val="231F20"/>
          <w:w w:val="105"/>
        </w:rPr>
        <w:t>entre</w:t>
      </w:r>
      <w:r>
        <w:rPr>
          <w:color w:val="231F20"/>
          <w:spacing w:val="-20"/>
          <w:w w:val="105"/>
        </w:rPr>
        <w:t> </w:t>
      </w:r>
      <w:r>
        <w:rPr>
          <w:color w:val="231F20"/>
          <w:spacing w:val="2"/>
          <w:w w:val="105"/>
        </w:rPr>
        <w:t>las</w:t>
      </w:r>
      <w:r>
        <w:rPr>
          <w:color w:val="231F20"/>
          <w:spacing w:val="-20"/>
          <w:w w:val="105"/>
        </w:rPr>
        <w:t> </w:t>
      </w:r>
      <w:r>
        <w:rPr>
          <w:color w:val="231F20"/>
          <w:spacing w:val="3"/>
          <w:w w:val="105"/>
        </w:rPr>
        <w:t>cuales</w:t>
      </w:r>
      <w:r>
        <w:rPr>
          <w:color w:val="231F20"/>
          <w:spacing w:val="-20"/>
          <w:w w:val="105"/>
        </w:rPr>
        <w:t> </w:t>
      </w:r>
      <w:r>
        <w:rPr>
          <w:color w:val="231F20"/>
          <w:w w:val="105"/>
        </w:rPr>
        <w:t>se</w:t>
      </w:r>
      <w:r>
        <w:rPr>
          <w:color w:val="231F20"/>
          <w:spacing w:val="-20"/>
          <w:w w:val="105"/>
        </w:rPr>
        <w:t> </w:t>
      </w:r>
      <w:r>
        <w:rPr>
          <w:color w:val="231F20"/>
          <w:spacing w:val="2"/>
          <w:w w:val="105"/>
        </w:rPr>
        <w:t>encuentran</w:t>
      </w:r>
      <w:r>
        <w:rPr>
          <w:color w:val="231F20"/>
          <w:spacing w:val="-20"/>
          <w:w w:val="105"/>
        </w:rPr>
        <w:t> </w:t>
      </w:r>
      <w:r>
        <w:rPr>
          <w:color w:val="231F20"/>
          <w:w w:val="105"/>
        </w:rPr>
        <w:t>“Nieblas”,</w:t>
      </w:r>
      <w:r>
        <w:rPr>
          <w:color w:val="231F20"/>
          <w:spacing w:val="-20"/>
          <w:w w:val="105"/>
        </w:rPr>
        <w:t> </w:t>
      </w:r>
      <w:r>
        <w:rPr>
          <w:color w:val="231F20"/>
          <w:spacing w:val="-3"/>
          <w:w w:val="105"/>
        </w:rPr>
        <w:t>“Adiós”,</w:t>
      </w:r>
      <w:r>
        <w:rPr>
          <w:color w:val="231F20"/>
          <w:spacing w:val="-20"/>
          <w:w w:val="105"/>
        </w:rPr>
        <w:t> </w:t>
      </w:r>
      <w:r>
        <w:rPr>
          <w:color w:val="231F20"/>
          <w:w w:val="105"/>
        </w:rPr>
        <w:t>“Invierno”, “Magdalena”, </w:t>
      </w:r>
      <w:r>
        <w:rPr>
          <w:color w:val="231F20"/>
          <w:spacing w:val="2"/>
          <w:w w:val="105"/>
        </w:rPr>
        <w:t>un </w:t>
      </w:r>
      <w:r>
        <w:rPr>
          <w:color w:val="231F20"/>
          <w:w w:val="105"/>
        </w:rPr>
        <w:t>soneto </w:t>
      </w:r>
      <w:r>
        <w:rPr>
          <w:color w:val="231F20"/>
          <w:spacing w:val="4"/>
          <w:w w:val="105"/>
        </w:rPr>
        <w:t>magistral </w:t>
      </w:r>
      <w:r>
        <w:rPr>
          <w:color w:val="231F20"/>
          <w:spacing w:val="2"/>
          <w:w w:val="105"/>
        </w:rPr>
        <w:t>“Entre Cristo </w:t>
      </w:r>
      <w:r>
        <w:rPr>
          <w:color w:val="231F20"/>
          <w:w w:val="105"/>
        </w:rPr>
        <w:t>y Magdalena”; simultáneamente, </w:t>
      </w:r>
      <w:r>
        <w:rPr>
          <w:color w:val="231F20"/>
          <w:spacing w:val="2"/>
          <w:w w:val="105"/>
        </w:rPr>
        <w:t>hizo </w:t>
      </w:r>
      <w:r>
        <w:rPr>
          <w:color w:val="231F20"/>
          <w:w w:val="105"/>
        </w:rPr>
        <w:t>su aparición como </w:t>
      </w:r>
      <w:r>
        <w:rPr>
          <w:color w:val="231F20"/>
          <w:spacing w:val="2"/>
          <w:w w:val="105"/>
        </w:rPr>
        <w:t>una </w:t>
      </w:r>
      <w:r>
        <w:rPr>
          <w:color w:val="231F20"/>
          <w:w w:val="105"/>
        </w:rPr>
        <w:t>novelista de </w:t>
      </w:r>
      <w:r>
        <w:rPr>
          <w:color w:val="231F20"/>
          <w:spacing w:val="4"/>
          <w:w w:val="105"/>
        </w:rPr>
        <w:t>gran </w:t>
      </w:r>
      <w:r>
        <w:rPr>
          <w:color w:val="231F20"/>
          <w:spacing w:val="2"/>
          <w:w w:val="105"/>
        </w:rPr>
        <w:t>experiencia</w:t>
      </w:r>
      <w:r>
        <w:rPr>
          <w:color w:val="231F20"/>
          <w:spacing w:val="-25"/>
          <w:w w:val="105"/>
        </w:rPr>
        <w:t> </w:t>
      </w:r>
      <w:r>
        <w:rPr>
          <w:color w:val="231F20"/>
          <w:w w:val="105"/>
        </w:rPr>
        <w:t>y</w:t>
      </w:r>
      <w:r>
        <w:rPr>
          <w:color w:val="231F20"/>
          <w:spacing w:val="-25"/>
          <w:w w:val="105"/>
        </w:rPr>
        <w:t> </w:t>
      </w:r>
      <w:r>
        <w:rPr>
          <w:color w:val="231F20"/>
          <w:w w:val="105"/>
        </w:rPr>
        <w:t>perfección</w:t>
      </w:r>
      <w:r>
        <w:rPr>
          <w:color w:val="231F20"/>
          <w:spacing w:val="-25"/>
          <w:w w:val="105"/>
        </w:rPr>
        <w:t> </w:t>
      </w:r>
      <w:r>
        <w:rPr>
          <w:color w:val="231F20"/>
          <w:w w:val="105"/>
        </w:rPr>
        <w:t>de</w:t>
      </w:r>
      <w:r>
        <w:rPr>
          <w:color w:val="231F20"/>
          <w:spacing w:val="-25"/>
          <w:w w:val="105"/>
        </w:rPr>
        <w:t> </w:t>
      </w:r>
      <w:r>
        <w:rPr>
          <w:color w:val="231F20"/>
          <w:spacing w:val="2"/>
          <w:w w:val="105"/>
        </w:rPr>
        <w:t>forma,</w:t>
      </w:r>
      <w:r>
        <w:rPr>
          <w:color w:val="231F20"/>
          <w:spacing w:val="-25"/>
          <w:w w:val="105"/>
        </w:rPr>
        <w:t> </w:t>
      </w:r>
      <w:r>
        <w:rPr>
          <w:color w:val="231F20"/>
          <w:w w:val="105"/>
        </w:rPr>
        <w:t>habiendo</w:t>
      </w:r>
      <w:r>
        <w:rPr>
          <w:color w:val="231F20"/>
          <w:spacing w:val="-25"/>
          <w:w w:val="105"/>
        </w:rPr>
        <w:t> </w:t>
      </w:r>
      <w:r>
        <w:rPr>
          <w:color w:val="231F20"/>
          <w:spacing w:val="2"/>
          <w:w w:val="105"/>
        </w:rPr>
        <w:t>escrito</w:t>
      </w:r>
      <w:r>
        <w:rPr>
          <w:color w:val="231F20"/>
          <w:spacing w:val="-25"/>
          <w:w w:val="105"/>
        </w:rPr>
        <w:t> </w:t>
      </w:r>
      <w:r>
        <w:rPr>
          <w:color w:val="231F20"/>
          <w:spacing w:val="4"/>
          <w:w w:val="105"/>
        </w:rPr>
        <w:t>algunas</w:t>
      </w:r>
      <w:r>
        <w:rPr>
          <w:color w:val="231F20"/>
          <w:spacing w:val="-25"/>
          <w:w w:val="105"/>
        </w:rPr>
        <w:t> </w:t>
      </w:r>
      <w:r>
        <w:rPr>
          <w:color w:val="231F20"/>
          <w:spacing w:val="3"/>
          <w:w w:val="105"/>
        </w:rPr>
        <w:t>narra- tivas,</w:t>
      </w:r>
      <w:r>
        <w:rPr>
          <w:color w:val="231F20"/>
          <w:spacing w:val="-32"/>
          <w:w w:val="105"/>
        </w:rPr>
        <w:t> </w:t>
      </w:r>
      <w:r>
        <w:rPr>
          <w:color w:val="231F20"/>
          <w:w w:val="105"/>
        </w:rPr>
        <w:t>lamentablemente</w:t>
      </w:r>
      <w:r>
        <w:rPr>
          <w:color w:val="231F20"/>
          <w:spacing w:val="-32"/>
          <w:w w:val="105"/>
        </w:rPr>
        <w:t> </w:t>
      </w:r>
      <w:r>
        <w:rPr>
          <w:color w:val="231F20"/>
          <w:w w:val="105"/>
        </w:rPr>
        <w:t>desconocidas</w:t>
      </w:r>
      <w:r>
        <w:rPr>
          <w:color w:val="231F20"/>
          <w:spacing w:val="-32"/>
          <w:w w:val="105"/>
        </w:rPr>
        <w:t> </w:t>
      </w:r>
      <w:r>
        <w:rPr>
          <w:color w:val="231F20"/>
          <w:w w:val="105"/>
        </w:rPr>
        <w:t>en</w:t>
      </w:r>
      <w:r>
        <w:rPr>
          <w:color w:val="231F20"/>
          <w:spacing w:val="-32"/>
          <w:w w:val="105"/>
        </w:rPr>
        <w:t> </w:t>
      </w:r>
      <w:r>
        <w:rPr>
          <w:color w:val="231F20"/>
          <w:w w:val="105"/>
        </w:rPr>
        <w:t>nuestro</w:t>
      </w:r>
      <w:r>
        <w:rPr>
          <w:color w:val="231F20"/>
          <w:spacing w:val="-32"/>
          <w:w w:val="105"/>
        </w:rPr>
        <w:t> </w:t>
      </w:r>
      <w:r>
        <w:rPr>
          <w:color w:val="231F20"/>
          <w:w w:val="105"/>
        </w:rPr>
        <w:t>tiempo,</w:t>
      </w:r>
      <w:r>
        <w:rPr>
          <w:color w:val="231F20"/>
          <w:spacing w:val="-32"/>
          <w:w w:val="105"/>
        </w:rPr>
        <w:t> </w:t>
      </w:r>
      <w:r>
        <w:rPr>
          <w:color w:val="231F20"/>
          <w:w w:val="105"/>
        </w:rPr>
        <w:t>entre</w:t>
      </w:r>
      <w:r>
        <w:rPr>
          <w:color w:val="231F20"/>
          <w:spacing w:val="-32"/>
          <w:w w:val="105"/>
        </w:rPr>
        <w:t> </w:t>
      </w:r>
      <w:r>
        <w:rPr>
          <w:color w:val="231F20"/>
          <w:spacing w:val="2"/>
          <w:w w:val="105"/>
        </w:rPr>
        <w:t>ellas </w:t>
      </w:r>
      <w:r>
        <w:rPr>
          <w:i/>
          <w:color w:val="231F20"/>
          <w:w w:val="105"/>
        </w:rPr>
        <w:t>El</w:t>
      </w:r>
      <w:r>
        <w:rPr>
          <w:i/>
          <w:color w:val="231F20"/>
          <w:spacing w:val="-11"/>
          <w:w w:val="105"/>
        </w:rPr>
        <w:t> </w:t>
      </w:r>
      <w:r>
        <w:rPr>
          <w:i/>
          <w:color w:val="231F20"/>
          <w:spacing w:val="2"/>
          <w:w w:val="105"/>
        </w:rPr>
        <w:t>Espejo</w:t>
      </w:r>
      <w:r>
        <w:rPr>
          <w:i/>
          <w:color w:val="231F20"/>
          <w:spacing w:val="-11"/>
          <w:w w:val="105"/>
        </w:rPr>
        <w:t> </w:t>
      </w:r>
      <w:r>
        <w:rPr>
          <w:i/>
          <w:color w:val="231F20"/>
          <w:w w:val="105"/>
        </w:rPr>
        <w:t>de</w:t>
      </w:r>
      <w:r>
        <w:rPr>
          <w:i/>
          <w:color w:val="231F20"/>
          <w:spacing w:val="-11"/>
          <w:w w:val="105"/>
        </w:rPr>
        <w:t> </w:t>
      </w:r>
      <w:r>
        <w:rPr>
          <w:i/>
          <w:color w:val="231F20"/>
          <w:spacing w:val="2"/>
          <w:w w:val="105"/>
        </w:rPr>
        <w:t>Amarilis</w:t>
      </w:r>
      <w:r>
        <w:rPr>
          <w:color w:val="231F20"/>
          <w:spacing w:val="2"/>
          <w:w w:val="105"/>
        </w:rPr>
        <w:t>,</w:t>
      </w:r>
      <w:r>
        <w:rPr>
          <w:color w:val="231F20"/>
          <w:spacing w:val="-11"/>
          <w:w w:val="105"/>
        </w:rPr>
        <w:t> </w:t>
      </w:r>
      <w:r>
        <w:rPr>
          <w:color w:val="231F20"/>
          <w:w w:val="105"/>
        </w:rPr>
        <w:t>obra</w:t>
      </w:r>
      <w:r>
        <w:rPr>
          <w:color w:val="231F20"/>
          <w:spacing w:val="-11"/>
          <w:w w:val="105"/>
        </w:rPr>
        <w:t> </w:t>
      </w:r>
      <w:r>
        <w:rPr>
          <w:color w:val="231F20"/>
          <w:w w:val="105"/>
        </w:rPr>
        <w:t>de</w:t>
      </w:r>
      <w:r>
        <w:rPr>
          <w:color w:val="231F20"/>
          <w:spacing w:val="-11"/>
          <w:w w:val="105"/>
        </w:rPr>
        <w:t> </w:t>
      </w:r>
      <w:r>
        <w:rPr>
          <w:color w:val="231F20"/>
          <w:w w:val="105"/>
        </w:rPr>
        <w:t>tipo</w:t>
      </w:r>
      <w:r>
        <w:rPr>
          <w:color w:val="231F20"/>
          <w:spacing w:val="-11"/>
          <w:w w:val="105"/>
        </w:rPr>
        <w:t> </w:t>
      </w:r>
      <w:r>
        <w:rPr>
          <w:color w:val="231F20"/>
          <w:spacing w:val="2"/>
          <w:w w:val="105"/>
        </w:rPr>
        <w:t>costumbrista;</w:t>
      </w:r>
      <w:r>
        <w:rPr>
          <w:color w:val="231F20"/>
          <w:spacing w:val="-11"/>
          <w:w w:val="105"/>
        </w:rPr>
        <w:t> </w:t>
      </w:r>
      <w:r>
        <w:rPr>
          <w:i/>
          <w:color w:val="231F20"/>
          <w:spacing w:val="2"/>
          <w:w w:val="105"/>
        </w:rPr>
        <w:t>Simplezas</w:t>
      </w:r>
      <w:r>
        <w:rPr>
          <w:color w:val="231F20"/>
          <w:spacing w:val="2"/>
          <w:w w:val="105"/>
        </w:rPr>
        <w:t>,</w:t>
      </w:r>
      <w:r>
        <w:rPr>
          <w:color w:val="231F20"/>
          <w:spacing w:val="-11"/>
          <w:w w:val="105"/>
        </w:rPr>
        <w:t> </w:t>
      </w:r>
      <w:r>
        <w:rPr>
          <w:color w:val="231F20"/>
          <w:w w:val="105"/>
        </w:rPr>
        <w:t>novela de</w:t>
      </w:r>
      <w:r>
        <w:rPr>
          <w:color w:val="231F20"/>
          <w:spacing w:val="-26"/>
          <w:w w:val="105"/>
        </w:rPr>
        <w:t> </w:t>
      </w:r>
      <w:r>
        <w:rPr>
          <w:color w:val="231F20"/>
          <w:w w:val="105"/>
        </w:rPr>
        <w:t>la</w:t>
      </w:r>
      <w:r>
        <w:rPr>
          <w:color w:val="231F20"/>
          <w:spacing w:val="-26"/>
          <w:w w:val="105"/>
        </w:rPr>
        <w:t> </w:t>
      </w:r>
      <w:r>
        <w:rPr>
          <w:color w:val="231F20"/>
          <w:spacing w:val="2"/>
          <w:w w:val="105"/>
        </w:rPr>
        <w:t>vida</w:t>
      </w:r>
      <w:r>
        <w:rPr>
          <w:color w:val="231F20"/>
          <w:spacing w:val="-26"/>
          <w:w w:val="105"/>
        </w:rPr>
        <w:t> </w:t>
      </w:r>
      <w:r>
        <w:rPr>
          <w:color w:val="231F20"/>
          <w:spacing w:val="3"/>
          <w:w w:val="105"/>
        </w:rPr>
        <w:t>social</w:t>
      </w:r>
      <w:r>
        <w:rPr>
          <w:color w:val="231F20"/>
          <w:spacing w:val="-26"/>
          <w:w w:val="105"/>
        </w:rPr>
        <w:t> </w:t>
      </w:r>
      <w:r>
        <w:rPr>
          <w:color w:val="231F20"/>
          <w:w w:val="105"/>
        </w:rPr>
        <w:t>de</w:t>
      </w:r>
      <w:r>
        <w:rPr>
          <w:color w:val="231F20"/>
          <w:spacing w:val="-26"/>
          <w:w w:val="105"/>
        </w:rPr>
        <w:t> </w:t>
      </w:r>
      <w:r>
        <w:rPr>
          <w:color w:val="231F20"/>
          <w:w w:val="105"/>
        </w:rPr>
        <w:t>su</w:t>
      </w:r>
      <w:r>
        <w:rPr>
          <w:color w:val="231F20"/>
          <w:spacing w:val="-26"/>
          <w:w w:val="105"/>
        </w:rPr>
        <w:t> </w:t>
      </w:r>
      <w:r>
        <w:rPr>
          <w:color w:val="231F20"/>
          <w:spacing w:val="2"/>
          <w:w w:val="105"/>
        </w:rPr>
        <w:t>época;</w:t>
      </w:r>
      <w:r>
        <w:rPr>
          <w:color w:val="231F20"/>
          <w:spacing w:val="-26"/>
          <w:w w:val="105"/>
        </w:rPr>
        <w:t> </w:t>
      </w:r>
      <w:r>
        <w:rPr>
          <w:color w:val="231F20"/>
          <w:spacing w:val="2"/>
          <w:w w:val="105"/>
        </w:rPr>
        <w:t>una</w:t>
      </w:r>
      <w:r>
        <w:rPr>
          <w:color w:val="231F20"/>
          <w:spacing w:val="-26"/>
          <w:w w:val="105"/>
        </w:rPr>
        <w:t> </w:t>
      </w:r>
      <w:r>
        <w:rPr>
          <w:color w:val="231F20"/>
          <w:spacing w:val="2"/>
          <w:w w:val="105"/>
        </w:rPr>
        <w:t>biografía</w:t>
      </w:r>
      <w:r>
        <w:rPr>
          <w:color w:val="231F20"/>
          <w:spacing w:val="-26"/>
          <w:w w:val="105"/>
        </w:rPr>
        <w:t> </w:t>
      </w:r>
      <w:r>
        <w:rPr>
          <w:color w:val="231F20"/>
          <w:w w:val="105"/>
        </w:rPr>
        <w:t>de</w:t>
      </w:r>
      <w:r>
        <w:rPr>
          <w:color w:val="231F20"/>
          <w:spacing w:val="-26"/>
          <w:w w:val="105"/>
        </w:rPr>
        <w:t> </w:t>
      </w:r>
      <w:r>
        <w:rPr>
          <w:color w:val="231F20"/>
          <w:spacing w:val="3"/>
          <w:w w:val="105"/>
        </w:rPr>
        <w:t>Álvaro</w:t>
      </w:r>
      <w:r>
        <w:rPr>
          <w:color w:val="231F20"/>
          <w:spacing w:val="-26"/>
          <w:w w:val="105"/>
        </w:rPr>
        <w:t> </w:t>
      </w:r>
      <w:r>
        <w:rPr>
          <w:color w:val="231F20"/>
          <w:w w:val="105"/>
        </w:rPr>
        <w:t>Obregón</w:t>
      </w:r>
      <w:r>
        <w:rPr>
          <w:color w:val="231F20"/>
          <w:spacing w:val="-26"/>
          <w:w w:val="105"/>
        </w:rPr>
        <w:t> </w:t>
      </w:r>
      <w:r>
        <w:rPr>
          <w:color w:val="231F20"/>
          <w:w w:val="105"/>
        </w:rPr>
        <w:t>y</w:t>
      </w:r>
      <w:r>
        <w:rPr>
          <w:color w:val="231F20"/>
          <w:spacing w:val="-26"/>
          <w:w w:val="105"/>
        </w:rPr>
        <w:t> </w:t>
      </w:r>
      <w:r>
        <w:rPr>
          <w:color w:val="231F20"/>
          <w:spacing w:val="3"/>
          <w:w w:val="105"/>
        </w:rPr>
        <w:t>otra </w:t>
      </w:r>
      <w:r>
        <w:rPr>
          <w:color w:val="231F20"/>
          <w:spacing w:val="2"/>
          <w:w w:val="105"/>
        </w:rPr>
        <w:t>más </w:t>
      </w:r>
      <w:r>
        <w:rPr>
          <w:color w:val="231F20"/>
          <w:w w:val="105"/>
        </w:rPr>
        <w:t>de don Justo </w:t>
      </w:r>
      <w:r>
        <w:rPr>
          <w:color w:val="231F20"/>
          <w:spacing w:val="2"/>
          <w:w w:val="105"/>
        </w:rPr>
        <w:t>Sierra; </w:t>
      </w:r>
      <w:r>
        <w:rPr>
          <w:color w:val="231F20"/>
          <w:w w:val="105"/>
        </w:rPr>
        <w:t>así como </w:t>
      </w:r>
      <w:r>
        <w:rPr>
          <w:color w:val="231F20"/>
          <w:spacing w:val="2"/>
          <w:w w:val="105"/>
        </w:rPr>
        <w:t>un </w:t>
      </w:r>
      <w:r>
        <w:rPr>
          <w:i/>
          <w:color w:val="231F20"/>
          <w:w w:val="105"/>
        </w:rPr>
        <w:t>Tratado de economía</w:t>
      </w:r>
      <w:r>
        <w:rPr>
          <w:i/>
          <w:color w:val="231F20"/>
          <w:spacing w:val="-28"/>
          <w:w w:val="105"/>
        </w:rPr>
        <w:t> </w:t>
      </w:r>
      <w:r>
        <w:rPr>
          <w:i/>
          <w:color w:val="231F20"/>
          <w:w w:val="105"/>
        </w:rPr>
        <w:t>domés- </w:t>
      </w:r>
      <w:r>
        <w:rPr>
          <w:i/>
          <w:color w:val="231F20"/>
          <w:spacing w:val="3"/>
          <w:w w:val="105"/>
        </w:rPr>
        <w:t>tica</w:t>
      </w:r>
      <w:r>
        <w:rPr>
          <w:color w:val="231F20"/>
          <w:spacing w:val="3"/>
          <w:w w:val="105"/>
        </w:rPr>
        <w:t>,</w:t>
      </w:r>
      <w:r>
        <w:rPr>
          <w:color w:val="231F20"/>
          <w:spacing w:val="-18"/>
          <w:w w:val="105"/>
        </w:rPr>
        <w:t> </w:t>
      </w:r>
      <w:r>
        <w:rPr>
          <w:color w:val="231F20"/>
          <w:w w:val="105"/>
        </w:rPr>
        <w:t>entre</w:t>
      </w:r>
      <w:r>
        <w:rPr>
          <w:color w:val="231F20"/>
          <w:spacing w:val="-18"/>
          <w:w w:val="105"/>
        </w:rPr>
        <w:t> </w:t>
      </w:r>
      <w:r>
        <w:rPr>
          <w:color w:val="231F20"/>
          <w:spacing w:val="3"/>
          <w:w w:val="105"/>
        </w:rPr>
        <w:t>otras</w:t>
      </w:r>
      <w:r>
        <w:rPr>
          <w:color w:val="231F20"/>
          <w:spacing w:val="-18"/>
          <w:w w:val="105"/>
        </w:rPr>
        <w:t> </w:t>
      </w:r>
      <w:r>
        <w:rPr>
          <w:color w:val="231F20"/>
          <w:spacing w:val="2"/>
          <w:w w:val="105"/>
        </w:rPr>
        <w:t>obras.</w:t>
      </w:r>
      <w:r>
        <w:rPr>
          <w:color w:val="231F20"/>
          <w:spacing w:val="-18"/>
          <w:w w:val="105"/>
        </w:rPr>
        <w:t> </w:t>
      </w:r>
      <w:r>
        <w:rPr>
          <w:color w:val="231F20"/>
          <w:w w:val="105"/>
        </w:rPr>
        <w:t>Asimismo,</w:t>
      </w:r>
      <w:r>
        <w:rPr>
          <w:color w:val="231F20"/>
          <w:spacing w:val="-18"/>
          <w:w w:val="105"/>
        </w:rPr>
        <w:t> </w:t>
      </w:r>
      <w:r>
        <w:rPr>
          <w:color w:val="231F20"/>
          <w:w w:val="105"/>
        </w:rPr>
        <w:t>escribió</w:t>
      </w:r>
      <w:r>
        <w:rPr>
          <w:color w:val="231F20"/>
          <w:spacing w:val="-18"/>
          <w:w w:val="105"/>
        </w:rPr>
        <w:t> </w:t>
      </w:r>
      <w:r>
        <w:rPr>
          <w:color w:val="231F20"/>
          <w:w w:val="105"/>
        </w:rPr>
        <w:t>diversos</w:t>
      </w:r>
      <w:r>
        <w:rPr>
          <w:color w:val="231F20"/>
          <w:spacing w:val="-18"/>
          <w:w w:val="105"/>
        </w:rPr>
        <w:t> </w:t>
      </w:r>
      <w:r>
        <w:rPr>
          <w:color w:val="231F20"/>
          <w:w w:val="105"/>
        </w:rPr>
        <w:t>cuentos</w:t>
      </w:r>
      <w:r>
        <w:rPr>
          <w:color w:val="231F20"/>
          <w:spacing w:val="-18"/>
          <w:w w:val="105"/>
        </w:rPr>
        <w:t> </w:t>
      </w:r>
      <w:r>
        <w:rPr>
          <w:color w:val="231F20"/>
          <w:w w:val="105"/>
        </w:rPr>
        <w:t>cortos, </w:t>
      </w:r>
      <w:r>
        <w:rPr>
          <w:color w:val="231F20"/>
          <w:spacing w:val="2"/>
          <w:w w:val="105"/>
        </w:rPr>
        <w:t>algunos </w:t>
      </w:r>
      <w:r>
        <w:rPr>
          <w:color w:val="231F20"/>
          <w:w w:val="105"/>
        </w:rPr>
        <w:t>muy interesantes, y también dos colecciones de diversas poesías</w:t>
      </w:r>
      <w:r>
        <w:rPr>
          <w:color w:val="231F20"/>
          <w:spacing w:val="-34"/>
          <w:w w:val="105"/>
        </w:rPr>
        <w:t> </w:t>
      </w:r>
      <w:r>
        <w:rPr>
          <w:color w:val="231F20"/>
          <w:w w:val="105"/>
        </w:rPr>
        <w:t>de</w:t>
      </w:r>
      <w:r>
        <w:rPr>
          <w:color w:val="231F20"/>
          <w:spacing w:val="-34"/>
          <w:w w:val="105"/>
        </w:rPr>
        <w:t> </w:t>
      </w:r>
      <w:r>
        <w:rPr>
          <w:color w:val="231F20"/>
          <w:w w:val="105"/>
        </w:rPr>
        <w:t>corte</w:t>
      </w:r>
      <w:r>
        <w:rPr>
          <w:color w:val="231F20"/>
          <w:spacing w:val="-34"/>
          <w:w w:val="105"/>
        </w:rPr>
        <w:t> </w:t>
      </w:r>
      <w:r>
        <w:rPr>
          <w:color w:val="231F20"/>
          <w:w w:val="105"/>
        </w:rPr>
        <w:t>romántico,</w:t>
      </w:r>
      <w:r>
        <w:rPr>
          <w:color w:val="231F20"/>
          <w:spacing w:val="-34"/>
          <w:w w:val="105"/>
        </w:rPr>
        <w:t> </w:t>
      </w:r>
      <w:r>
        <w:rPr>
          <w:color w:val="231F20"/>
          <w:w w:val="105"/>
        </w:rPr>
        <w:t>que</w:t>
      </w:r>
      <w:r>
        <w:rPr>
          <w:color w:val="231F20"/>
          <w:spacing w:val="-34"/>
          <w:w w:val="105"/>
        </w:rPr>
        <w:t> </w:t>
      </w:r>
      <w:r>
        <w:rPr>
          <w:color w:val="231F20"/>
          <w:spacing w:val="3"/>
          <w:w w:val="105"/>
        </w:rPr>
        <w:t>hasta</w:t>
      </w:r>
      <w:r>
        <w:rPr>
          <w:color w:val="231F20"/>
          <w:spacing w:val="-34"/>
          <w:w w:val="105"/>
        </w:rPr>
        <w:t> </w:t>
      </w:r>
      <w:r>
        <w:rPr>
          <w:color w:val="231F20"/>
          <w:spacing w:val="3"/>
          <w:w w:val="105"/>
        </w:rPr>
        <w:t>1953</w:t>
      </w:r>
      <w:r>
        <w:rPr>
          <w:color w:val="231F20"/>
          <w:spacing w:val="-34"/>
          <w:w w:val="105"/>
        </w:rPr>
        <w:t> </w:t>
      </w:r>
      <w:r>
        <w:rPr>
          <w:color w:val="231F20"/>
          <w:w w:val="105"/>
        </w:rPr>
        <w:t>se</w:t>
      </w:r>
      <w:r>
        <w:rPr>
          <w:color w:val="231F20"/>
          <w:spacing w:val="-34"/>
          <w:w w:val="105"/>
        </w:rPr>
        <w:t> </w:t>
      </w:r>
      <w:r>
        <w:rPr>
          <w:color w:val="231F20"/>
          <w:w w:val="105"/>
        </w:rPr>
        <w:t>encontraban</w:t>
      </w:r>
      <w:r>
        <w:rPr>
          <w:color w:val="231F20"/>
          <w:spacing w:val="-34"/>
          <w:w w:val="105"/>
        </w:rPr>
        <w:t> </w:t>
      </w:r>
      <w:r>
        <w:rPr>
          <w:color w:val="231F20"/>
          <w:spacing w:val="2"/>
          <w:w w:val="105"/>
        </w:rPr>
        <w:t>inéditas. </w:t>
      </w:r>
      <w:r>
        <w:rPr>
          <w:color w:val="231F20"/>
          <w:w w:val="105"/>
        </w:rPr>
        <w:t>De</w:t>
      </w:r>
      <w:r>
        <w:rPr>
          <w:color w:val="231F20"/>
          <w:spacing w:val="-24"/>
          <w:w w:val="105"/>
        </w:rPr>
        <w:t> </w:t>
      </w:r>
      <w:r>
        <w:rPr>
          <w:color w:val="231F20"/>
          <w:w w:val="105"/>
        </w:rPr>
        <w:t>la</w:t>
      </w:r>
      <w:r>
        <w:rPr>
          <w:color w:val="231F20"/>
          <w:spacing w:val="-25"/>
          <w:w w:val="105"/>
        </w:rPr>
        <w:t> </w:t>
      </w:r>
      <w:r>
        <w:rPr>
          <w:color w:val="231F20"/>
          <w:w w:val="105"/>
        </w:rPr>
        <w:t>misma</w:t>
      </w:r>
      <w:r>
        <w:rPr>
          <w:color w:val="231F20"/>
          <w:spacing w:val="-24"/>
          <w:w w:val="105"/>
        </w:rPr>
        <w:t> </w:t>
      </w:r>
      <w:r>
        <w:rPr>
          <w:color w:val="231F20"/>
          <w:w w:val="105"/>
        </w:rPr>
        <w:t>época</w:t>
      </w:r>
      <w:r>
        <w:rPr>
          <w:color w:val="231F20"/>
          <w:spacing w:val="-25"/>
          <w:w w:val="105"/>
        </w:rPr>
        <w:t> </w:t>
      </w:r>
      <w:r>
        <w:rPr>
          <w:color w:val="231F20"/>
          <w:spacing w:val="3"/>
          <w:w w:val="105"/>
        </w:rPr>
        <w:t>data</w:t>
      </w:r>
      <w:r>
        <w:rPr>
          <w:color w:val="231F20"/>
          <w:spacing w:val="-24"/>
          <w:w w:val="105"/>
        </w:rPr>
        <w:t> </w:t>
      </w:r>
      <w:r>
        <w:rPr>
          <w:color w:val="231F20"/>
          <w:w w:val="105"/>
        </w:rPr>
        <w:t>su</w:t>
      </w:r>
      <w:r>
        <w:rPr>
          <w:color w:val="231F20"/>
          <w:spacing w:val="-24"/>
          <w:w w:val="105"/>
        </w:rPr>
        <w:t> </w:t>
      </w:r>
      <w:r>
        <w:rPr>
          <w:color w:val="231F20"/>
          <w:w w:val="105"/>
        </w:rPr>
        <w:t>novela</w:t>
      </w:r>
      <w:r>
        <w:rPr>
          <w:color w:val="231F20"/>
          <w:spacing w:val="-24"/>
          <w:w w:val="105"/>
        </w:rPr>
        <w:t> </w:t>
      </w:r>
      <w:r>
        <w:rPr>
          <w:i/>
          <w:color w:val="231F20"/>
          <w:w w:val="105"/>
        </w:rPr>
        <w:t>Vacaciones</w:t>
      </w:r>
      <w:r>
        <w:rPr>
          <w:i/>
          <w:color w:val="231F20"/>
          <w:spacing w:val="-24"/>
          <w:w w:val="105"/>
        </w:rPr>
        <w:t> </w:t>
      </w:r>
      <w:r>
        <w:rPr>
          <w:color w:val="231F20"/>
          <w:w w:val="105"/>
        </w:rPr>
        <w:t>y</w:t>
      </w:r>
      <w:r>
        <w:rPr>
          <w:color w:val="231F20"/>
          <w:spacing w:val="-24"/>
          <w:w w:val="105"/>
        </w:rPr>
        <w:t> </w:t>
      </w:r>
      <w:r>
        <w:rPr>
          <w:color w:val="231F20"/>
          <w:spacing w:val="2"/>
          <w:w w:val="105"/>
        </w:rPr>
        <w:t>una</w:t>
      </w:r>
      <w:r>
        <w:rPr>
          <w:color w:val="231F20"/>
          <w:spacing w:val="-25"/>
          <w:w w:val="105"/>
        </w:rPr>
        <w:t> </w:t>
      </w:r>
      <w:r>
        <w:rPr>
          <w:color w:val="231F20"/>
          <w:w w:val="105"/>
        </w:rPr>
        <w:t>serie</w:t>
      </w:r>
      <w:r>
        <w:rPr>
          <w:color w:val="231F20"/>
          <w:spacing w:val="-24"/>
          <w:w w:val="105"/>
        </w:rPr>
        <w:t> </w:t>
      </w:r>
      <w:r>
        <w:rPr>
          <w:color w:val="231F20"/>
          <w:w w:val="105"/>
        </w:rPr>
        <w:t>de</w:t>
      </w:r>
      <w:r>
        <w:rPr>
          <w:color w:val="231F20"/>
          <w:spacing w:val="-24"/>
          <w:w w:val="105"/>
        </w:rPr>
        <w:t> </w:t>
      </w:r>
      <w:r>
        <w:rPr>
          <w:color w:val="231F20"/>
          <w:w w:val="105"/>
        </w:rPr>
        <w:t>libros</w:t>
      </w:r>
      <w:r>
        <w:rPr>
          <w:color w:val="231F20"/>
          <w:spacing w:val="-24"/>
          <w:w w:val="105"/>
        </w:rPr>
        <w:t> </w:t>
      </w:r>
      <w:r>
        <w:rPr>
          <w:color w:val="231F20"/>
          <w:w w:val="105"/>
        </w:rPr>
        <w:t>de </w:t>
      </w:r>
      <w:r>
        <w:rPr>
          <w:color w:val="231F20"/>
          <w:spacing w:val="3"/>
          <w:w w:val="105"/>
        </w:rPr>
        <w:t>lectura</w:t>
      </w:r>
      <w:r>
        <w:rPr>
          <w:color w:val="231F20"/>
          <w:spacing w:val="-25"/>
          <w:w w:val="105"/>
        </w:rPr>
        <w:t> </w:t>
      </w:r>
      <w:r>
        <w:rPr>
          <w:color w:val="231F20"/>
          <w:w w:val="105"/>
        </w:rPr>
        <w:t>graduados</w:t>
      </w:r>
      <w:r>
        <w:rPr>
          <w:color w:val="231F20"/>
          <w:spacing w:val="-25"/>
          <w:w w:val="105"/>
        </w:rPr>
        <w:t> </w:t>
      </w:r>
      <w:r>
        <w:rPr>
          <w:color w:val="231F20"/>
          <w:spacing w:val="2"/>
          <w:w w:val="105"/>
        </w:rPr>
        <w:t>para</w:t>
      </w:r>
      <w:r>
        <w:rPr>
          <w:color w:val="231F20"/>
          <w:spacing w:val="-25"/>
          <w:w w:val="105"/>
        </w:rPr>
        <w:t> </w:t>
      </w:r>
      <w:r>
        <w:rPr>
          <w:color w:val="231F20"/>
          <w:spacing w:val="2"/>
          <w:w w:val="105"/>
        </w:rPr>
        <w:t>escuelas</w:t>
      </w:r>
      <w:r>
        <w:rPr>
          <w:color w:val="231F20"/>
          <w:spacing w:val="-25"/>
          <w:w w:val="105"/>
        </w:rPr>
        <w:t> </w:t>
      </w:r>
      <w:r>
        <w:rPr>
          <w:color w:val="231F20"/>
          <w:w w:val="105"/>
        </w:rPr>
        <w:t>elementales,</w:t>
      </w:r>
      <w:r>
        <w:rPr>
          <w:color w:val="231F20"/>
          <w:spacing w:val="-25"/>
          <w:w w:val="105"/>
        </w:rPr>
        <w:t> </w:t>
      </w:r>
      <w:r>
        <w:rPr>
          <w:color w:val="231F20"/>
          <w:w w:val="105"/>
        </w:rPr>
        <w:t>y</w:t>
      </w:r>
      <w:r>
        <w:rPr>
          <w:color w:val="231F20"/>
          <w:spacing w:val="-25"/>
          <w:w w:val="105"/>
        </w:rPr>
        <w:t> </w:t>
      </w:r>
      <w:r>
        <w:rPr>
          <w:color w:val="231F20"/>
          <w:spacing w:val="2"/>
          <w:w w:val="105"/>
        </w:rPr>
        <w:t>una</w:t>
      </w:r>
      <w:r>
        <w:rPr>
          <w:color w:val="231F20"/>
          <w:spacing w:val="-25"/>
          <w:w w:val="105"/>
        </w:rPr>
        <w:t> </w:t>
      </w:r>
      <w:r>
        <w:rPr>
          <w:color w:val="231F20"/>
          <w:w w:val="105"/>
        </w:rPr>
        <w:t>comedia</w:t>
      </w:r>
      <w:r>
        <w:rPr>
          <w:color w:val="231F20"/>
          <w:spacing w:val="-25"/>
          <w:w w:val="105"/>
        </w:rPr>
        <w:t> </w:t>
      </w:r>
      <w:r>
        <w:rPr>
          <w:color w:val="231F20"/>
          <w:spacing w:val="3"/>
          <w:w w:val="105"/>
        </w:rPr>
        <w:t>fallida titulada</w:t>
      </w:r>
      <w:r>
        <w:rPr>
          <w:color w:val="231F20"/>
          <w:spacing w:val="-17"/>
          <w:w w:val="105"/>
        </w:rPr>
        <w:t> </w:t>
      </w:r>
      <w:r>
        <w:rPr>
          <w:i/>
          <w:color w:val="231F20"/>
          <w:spacing w:val="2"/>
          <w:w w:val="105"/>
        </w:rPr>
        <w:t>Hacia</w:t>
      </w:r>
      <w:r>
        <w:rPr>
          <w:i/>
          <w:color w:val="231F20"/>
          <w:spacing w:val="-17"/>
          <w:w w:val="105"/>
        </w:rPr>
        <w:t> </w:t>
      </w:r>
      <w:r>
        <w:rPr>
          <w:i/>
          <w:color w:val="231F20"/>
          <w:w w:val="105"/>
        </w:rPr>
        <w:t>la</w:t>
      </w:r>
      <w:r>
        <w:rPr>
          <w:i/>
          <w:color w:val="231F20"/>
          <w:spacing w:val="-17"/>
          <w:w w:val="105"/>
        </w:rPr>
        <w:t> </w:t>
      </w:r>
      <w:r>
        <w:rPr>
          <w:i/>
          <w:color w:val="231F20"/>
          <w:w w:val="105"/>
        </w:rPr>
        <w:t>dicha</w:t>
      </w:r>
      <w:r>
        <w:rPr>
          <w:color w:val="231F20"/>
          <w:w w:val="105"/>
        </w:rPr>
        <w:t>.</w:t>
      </w:r>
    </w:p>
    <w:p>
      <w:pPr>
        <w:pStyle w:val="BodyText"/>
        <w:spacing w:line="278" w:lineRule="auto" w:before="1"/>
        <w:ind w:left="139" w:firstLine="300"/>
        <w:jc w:val="both"/>
      </w:pPr>
      <w:r>
        <w:rPr>
          <w:color w:val="231F20"/>
        </w:rPr>
        <w:t>Debe </w:t>
      </w:r>
      <w:r>
        <w:rPr>
          <w:color w:val="231F20"/>
          <w:spacing w:val="2"/>
        </w:rPr>
        <w:t>destacarse </w:t>
      </w:r>
      <w:r>
        <w:rPr>
          <w:color w:val="231F20"/>
        </w:rPr>
        <w:t>que el acervo periodístico de </w:t>
      </w:r>
      <w:r>
        <w:rPr>
          <w:color w:val="231F20"/>
          <w:spacing w:val="3"/>
        </w:rPr>
        <w:t>Laura </w:t>
      </w:r>
      <w:r>
        <w:rPr>
          <w:color w:val="231F20"/>
        </w:rPr>
        <w:t>Méndez Lefort de Cuenca es muy abundante </w:t>
      </w:r>
      <w:r>
        <w:rPr>
          <w:color w:val="231F20"/>
          <w:spacing w:val="4"/>
        </w:rPr>
        <w:t>—se </w:t>
      </w:r>
      <w:r>
        <w:rPr>
          <w:color w:val="231F20"/>
        </w:rPr>
        <w:t>considera que supera </w:t>
      </w:r>
      <w:r>
        <w:rPr>
          <w:color w:val="231F20"/>
          <w:spacing w:val="2"/>
        </w:rPr>
        <w:t>las </w:t>
      </w:r>
      <w:r>
        <w:rPr>
          <w:color w:val="231F20"/>
          <w:spacing w:val="3"/>
        </w:rPr>
        <w:t>200 </w:t>
      </w:r>
      <w:r>
        <w:rPr>
          <w:color w:val="231F20"/>
        </w:rPr>
        <w:t>colaboraciones—, y que </w:t>
      </w:r>
      <w:r>
        <w:rPr>
          <w:color w:val="231F20"/>
          <w:spacing w:val="2"/>
        </w:rPr>
        <w:t>fue </w:t>
      </w:r>
      <w:r>
        <w:rPr>
          <w:color w:val="231F20"/>
        </w:rPr>
        <w:t>publicado, como se dijo </w:t>
      </w:r>
      <w:r>
        <w:rPr>
          <w:color w:val="231F20"/>
          <w:spacing w:val="2"/>
        </w:rPr>
        <w:t>antes, </w:t>
      </w:r>
      <w:r>
        <w:rPr>
          <w:color w:val="231F20"/>
        </w:rPr>
        <w:t>en   </w:t>
      </w:r>
      <w:r>
        <w:rPr>
          <w:color w:val="231F20"/>
          <w:spacing w:val="2"/>
        </w:rPr>
        <w:t>las </w:t>
      </w:r>
      <w:r>
        <w:rPr>
          <w:color w:val="231F20"/>
        </w:rPr>
        <w:t>columnas de </w:t>
      </w:r>
      <w:r>
        <w:rPr>
          <w:color w:val="231F20"/>
          <w:spacing w:val="2"/>
        </w:rPr>
        <w:t>diarios </w:t>
      </w:r>
      <w:r>
        <w:rPr>
          <w:color w:val="231F20"/>
        </w:rPr>
        <w:t>de renombre. De modo semejante, cultivó también el </w:t>
      </w:r>
      <w:r>
        <w:rPr>
          <w:color w:val="231F20"/>
          <w:spacing w:val="3"/>
        </w:rPr>
        <w:t>arte </w:t>
      </w:r>
      <w:r>
        <w:rPr>
          <w:color w:val="231F20"/>
        </w:rPr>
        <w:t>de la correspondencia, como en </w:t>
      </w:r>
      <w:r>
        <w:rPr>
          <w:color w:val="231F20"/>
          <w:spacing w:val="2"/>
        </w:rPr>
        <w:t>las </w:t>
      </w:r>
      <w:r>
        <w:rPr>
          <w:color w:val="231F20"/>
          <w:spacing w:val="5"/>
        </w:rPr>
        <w:t>cartas </w:t>
      </w:r>
      <w:r>
        <w:rPr>
          <w:color w:val="231F20"/>
        </w:rPr>
        <w:t>a </w:t>
      </w:r>
      <w:r>
        <w:rPr>
          <w:color w:val="231F20"/>
          <w:spacing w:val="2"/>
        </w:rPr>
        <w:t>Enrique </w:t>
      </w:r>
      <w:r>
        <w:rPr>
          <w:color w:val="231F20"/>
          <w:spacing w:val="3"/>
        </w:rPr>
        <w:t>Olavarría, </w:t>
      </w:r>
      <w:r>
        <w:rPr>
          <w:color w:val="231F20"/>
        </w:rPr>
        <w:t>a Manuel Gutiérrez Nájera, a Amado Nervo y a otros </w:t>
      </w:r>
      <w:r>
        <w:rPr>
          <w:color w:val="231F20"/>
          <w:spacing w:val="3"/>
        </w:rPr>
        <w:t>más, </w:t>
      </w:r>
      <w:r>
        <w:rPr>
          <w:color w:val="231F20"/>
        </w:rPr>
        <w:t>como José </w:t>
      </w:r>
      <w:r>
        <w:rPr>
          <w:color w:val="231F20"/>
          <w:spacing w:val="4"/>
        </w:rPr>
        <w:t>Martí, </w:t>
      </w:r>
      <w:r>
        <w:rPr>
          <w:color w:val="231F20"/>
        </w:rPr>
        <w:t>a quienes conoció y </w:t>
      </w:r>
      <w:r>
        <w:rPr>
          <w:color w:val="231F20"/>
          <w:spacing w:val="2"/>
        </w:rPr>
        <w:t>trató, </w:t>
      </w:r>
      <w:r>
        <w:rPr>
          <w:color w:val="231F20"/>
        </w:rPr>
        <w:t>por ser </w:t>
      </w:r>
      <w:r>
        <w:rPr>
          <w:color w:val="231F20"/>
          <w:spacing w:val="2"/>
        </w:rPr>
        <w:t>amigos </w:t>
      </w:r>
      <w:r>
        <w:rPr>
          <w:color w:val="231F20"/>
        </w:rPr>
        <w:t>cercanos de su</w:t>
      </w:r>
      <w:r>
        <w:rPr>
          <w:color w:val="231F20"/>
          <w:spacing w:val="20"/>
        </w:rPr>
        <w:t> </w:t>
      </w:r>
      <w:r>
        <w:rPr>
          <w:color w:val="231F20"/>
        </w:rPr>
        <w:t>esposo.</w:t>
      </w:r>
    </w:p>
    <w:p>
      <w:pPr>
        <w:pStyle w:val="BodyText"/>
        <w:spacing w:line="278" w:lineRule="auto" w:before="1"/>
        <w:ind w:left="139" w:firstLine="300"/>
        <w:jc w:val="both"/>
      </w:pPr>
      <w:r>
        <w:rPr>
          <w:color w:val="231F20"/>
          <w:spacing w:val="3"/>
        </w:rPr>
        <w:t>Laura </w:t>
      </w:r>
      <w:r>
        <w:rPr>
          <w:color w:val="231F20"/>
        </w:rPr>
        <w:t>Méndez Lefort de </w:t>
      </w:r>
      <w:r>
        <w:rPr>
          <w:color w:val="231F20"/>
          <w:spacing w:val="2"/>
        </w:rPr>
        <w:t>Cuenca, </w:t>
      </w:r>
      <w:r>
        <w:rPr>
          <w:color w:val="231F20"/>
        </w:rPr>
        <w:t>quien </w:t>
      </w:r>
      <w:r>
        <w:rPr>
          <w:color w:val="231F20"/>
          <w:spacing w:val="2"/>
        </w:rPr>
        <w:t>fuera directora </w:t>
      </w:r>
      <w:r>
        <w:rPr>
          <w:color w:val="231F20"/>
        </w:rPr>
        <w:t>de la </w:t>
      </w:r>
      <w:r>
        <w:rPr>
          <w:color w:val="231F20"/>
          <w:spacing w:val="2"/>
        </w:rPr>
        <w:t>Escuela Normal </w:t>
      </w:r>
      <w:r>
        <w:rPr>
          <w:color w:val="231F20"/>
        </w:rPr>
        <w:t>de </w:t>
      </w:r>
      <w:r>
        <w:rPr>
          <w:color w:val="231F20"/>
          <w:spacing w:val="-3"/>
        </w:rPr>
        <w:t>Toluca </w:t>
      </w:r>
      <w:r>
        <w:rPr>
          <w:color w:val="231F20"/>
        </w:rPr>
        <w:t>—como ya se mencionó— en los años posteriores a </w:t>
      </w:r>
      <w:r>
        <w:rPr>
          <w:color w:val="231F20"/>
          <w:spacing w:val="3"/>
        </w:rPr>
        <w:t>1900, </w:t>
      </w:r>
      <w:r>
        <w:rPr>
          <w:color w:val="231F20"/>
        </w:rPr>
        <w:t>supo  </w:t>
      </w:r>
      <w:r>
        <w:rPr>
          <w:color w:val="231F20"/>
          <w:spacing w:val="2"/>
        </w:rPr>
        <w:t>adecuar  las  </w:t>
      </w:r>
      <w:r>
        <w:rPr>
          <w:color w:val="231F20"/>
        </w:rPr>
        <w:t>ideas  nacientes  del  </w:t>
      </w:r>
      <w:r>
        <w:rPr>
          <w:color w:val="231F20"/>
          <w:spacing w:val="2"/>
        </w:rPr>
        <w:t>Jardín  </w:t>
      </w:r>
      <w:r>
        <w:rPr>
          <w:color w:val="231F20"/>
        </w:rPr>
        <w:t>de  Niños  a  nuestro  medio  educativo,  mismo  que  se     </w:t>
      </w:r>
      <w:r>
        <w:rPr>
          <w:color w:val="231F20"/>
          <w:spacing w:val="24"/>
        </w:rPr>
        <w:t> </w:t>
      </w:r>
      <w:r>
        <w:rPr>
          <w:color w:val="231F20"/>
        </w:rPr>
        <w:t>enriqueció</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107</w:t>
      </w:r>
    </w:p>
    <w:p>
      <w:pPr>
        <w:spacing w:after="0"/>
        <w:jc w:val="left"/>
        <w:rPr>
          <w:rFonts w:ascii="Times New Roman"/>
          <w:sz w:val="20"/>
        </w:rPr>
        <w:sectPr>
          <w:type w:val="continuous"/>
          <w:pgSz w:w="9360" w:h="13040"/>
          <w:pgMar w:top="1200" w:bottom="280" w:left="1300" w:right="700"/>
          <w:cols w:num="2" w:equalWidth="0">
            <w:col w:w="6615" w:space="219"/>
            <w:col w:w="526"/>
          </w:cols>
        </w:sectPr>
      </w:pPr>
    </w:p>
    <w:p>
      <w:pPr>
        <w:pStyle w:val="BodyText"/>
        <w:rPr>
          <w:rFonts w:ascii="Times New Roman"/>
          <w:b/>
          <w:sz w:val="20"/>
        </w:rPr>
      </w:pPr>
    </w:p>
    <w:p>
      <w:pPr>
        <w:pStyle w:val="BodyText"/>
        <w:spacing w:before="3"/>
        <w:rPr>
          <w:rFonts w:ascii="Times New Roman"/>
          <w:b/>
          <w:sz w:val="20"/>
        </w:rPr>
      </w:pPr>
    </w:p>
    <w:p>
      <w:pPr>
        <w:spacing w:before="0"/>
        <w:ind w:left="140" w:right="125"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00"/>
        </w:sectPr>
      </w:pPr>
    </w:p>
    <w:p>
      <w:pPr>
        <w:pStyle w:val="BodyText"/>
        <w:rPr>
          <w:sz w:val="20"/>
        </w:rPr>
      </w:pPr>
    </w:p>
    <w:p>
      <w:pPr>
        <w:pStyle w:val="BodyText"/>
        <w:spacing w:before="2"/>
        <w:rPr>
          <w:sz w:val="20"/>
        </w:rPr>
      </w:pPr>
    </w:p>
    <w:p>
      <w:pPr>
        <w:pStyle w:val="BodyText"/>
        <w:spacing w:line="278" w:lineRule="auto"/>
        <w:ind w:left="740" w:right="137"/>
        <w:jc w:val="both"/>
      </w:pPr>
      <w:r>
        <w:rPr>
          <w:color w:val="231F20"/>
        </w:rPr>
        <w:t>notablemente con sus aportaciones y con su experiencia valiosí- sima. Por entonces el magisterio era un verdadero apostolado, a diferencia de lo que ocurre hoy.</w:t>
      </w:r>
    </w:p>
    <w:p>
      <w:pPr>
        <w:pStyle w:val="BodyText"/>
        <w:spacing w:line="278" w:lineRule="auto" w:before="1"/>
        <w:ind w:left="740" w:right="137" w:firstLine="300"/>
        <w:jc w:val="both"/>
      </w:pPr>
      <w:r>
        <w:rPr>
          <w:color w:val="231F20"/>
        </w:rPr>
        <w:t>Es necesario entender que el hecho de que Laura  Méndez  se haya acomodado en la comunicación para ganarse el sustento nece- sario a partir de su viudez, en 1883, no fuera sino el de buscar algo de recursos dentro de aquel periodismo bastante primitivo que se desarrollaba en esa época. En dichas condiciones surgió una nueva prensa, todavía bastante atrasada, servida por periodistas no profe- sionales, que desempeñaban el papel de informadores, pero que carecían de la capacidad crítica respectiva. Se fue ordenando, así, el nuevo esquema del México   independiente.</w:t>
      </w:r>
    </w:p>
    <w:p>
      <w:pPr>
        <w:pStyle w:val="BodyText"/>
        <w:tabs>
          <w:tab w:pos="924" w:val="left" w:leader="none"/>
        </w:tabs>
        <w:spacing w:line="259" w:lineRule="exact"/>
        <w:ind w:right="137"/>
        <w:jc w:val="right"/>
      </w:pPr>
      <w:r>
        <w:rPr>
          <w:rFonts w:ascii="Times New Roman"/>
          <w:b/>
          <w:color w:val="757D33"/>
          <w:position w:val="7"/>
          <w:sz w:val="20"/>
        </w:rPr>
        <w:t>108</w:t>
        <w:tab/>
      </w:r>
      <w:r>
        <w:rPr>
          <w:color w:val="231F20"/>
        </w:rPr>
        <w:t>Por</w:t>
      </w:r>
      <w:r>
        <w:rPr>
          <w:color w:val="231F20"/>
          <w:spacing w:val="28"/>
        </w:rPr>
        <w:t> </w:t>
      </w:r>
      <w:r>
        <w:rPr>
          <w:color w:val="231F20"/>
        </w:rPr>
        <w:t>otro</w:t>
      </w:r>
      <w:r>
        <w:rPr>
          <w:color w:val="231F20"/>
          <w:spacing w:val="28"/>
        </w:rPr>
        <w:t> </w:t>
      </w:r>
      <w:r>
        <w:rPr>
          <w:color w:val="231F20"/>
        </w:rPr>
        <w:t>lado,</w:t>
      </w:r>
      <w:r>
        <w:rPr>
          <w:color w:val="231F20"/>
          <w:spacing w:val="28"/>
        </w:rPr>
        <w:t> </w:t>
      </w:r>
      <w:r>
        <w:rPr>
          <w:color w:val="231F20"/>
        </w:rPr>
        <w:t>sabemos</w:t>
      </w:r>
      <w:r>
        <w:rPr>
          <w:color w:val="231F20"/>
          <w:spacing w:val="28"/>
        </w:rPr>
        <w:t> </w:t>
      </w:r>
      <w:r>
        <w:rPr>
          <w:color w:val="231F20"/>
        </w:rPr>
        <w:t>que,</w:t>
      </w:r>
      <w:r>
        <w:rPr>
          <w:color w:val="231F20"/>
          <w:spacing w:val="28"/>
        </w:rPr>
        <w:t> </w:t>
      </w:r>
      <w:r>
        <w:rPr>
          <w:color w:val="231F20"/>
        </w:rPr>
        <w:t>como</w:t>
      </w:r>
      <w:r>
        <w:rPr>
          <w:color w:val="231F20"/>
          <w:spacing w:val="28"/>
        </w:rPr>
        <w:t> </w:t>
      </w:r>
      <w:r>
        <w:rPr>
          <w:color w:val="231F20"/>
          <w:spacing w:val="2"/>
        </w:rPr>
        <w:t>un</w:t>
      </w:r>
      <w:r>
        <w:rPr>
          <w:color w:val="231F20"/>
          <w:spacing w:val="28"/>
        </w:rPr>
        <w:t> </w:t>
      </w:r>
      <w:r>
        <w:rPr>
          <w:color w:val="231F20"/>
        </w:rPr>
        <w:t>resultado</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spacing w:val="2"/>
        </w:rPr>
        <w:t>actividad</w:t>
      </w:r>
    </w:p>
    <w:p>
      <w:pPr>
        <w:pStyle w:val="BodyText"/>
        <w:spacing w:line="278" w:lineRule="auto" w:before="42"/>
        <w:ind w:left="740" w:right="137"/>
        <w:jc w:val="right"/>
      </w:pPr>
      <w:r>
        <w:rPr>
          <w:color w:val="231F20"/>
          <w:spacing w:val="3"/>
        </w:rPr>
        <w:t>magisterial,</w:t>
      </w:r>
      <w:r>
        <w:rPr>
          <w:color w:val="231F20"/>
          <w:spacing w:val="-9"/>
        </w:rPr>
        <w:t> </w:t>
      </w:r>
      <w:r>
        <w:rPr>
          <w:color w:val="231F20"/>
        </w:rPr>
        <w:t>dejó</w:t>
      </w:r>
      <w:r>
        <w:rPr>
          <w:color w:val="231F20"/>
          <w:spacing w:val="-9"/>
        </w:rPr>
        <w:t> </w:t>
      </w:r>
      <w:r>
        <w:rPr>
          <w:color w:val="231F20"/>
        </w:rPr>
        <w:t>libros</w:t>
      </w:r>
      <w:r>
        <w:rPr>
          <w:color w:val="231F20"/>
          <w:spacing w:val="-9"/>
        </w:rPr>
        <w:t> </w:t>
      </w:r>
      <w:r>
        <w:rPr>
          <w:color w:val="231F20"/>
        </w:rPr>
        <w:t>de</w:t>
      </w:r>
      <w:r>
        <w:rPr>
          <w:color w:val="231F20"/>
          <w:spacing w:val="-9"/>
        </w:rPr>
        <w:t> </w:t>
      </w:r>
      <w:r>
        <w:rPr>
          <w:color w:val="231F20"/>
          <w:spacing w:val="3"/>
        </w:rPr>
        <w:t>lectura</w:t>
      </w:r>
      <w:r>
        <w:rPr>
          <w:color w:val="231F20"/>
          <w:spacing w:val="-9"/>
        </w:rPr>
        <w:t> </w:t>
      </w:r>
      <w:r>
        <w:rPr>
          <w:color w:val="231F20"/>
          <w:spacing w:val="2"/>
        </w:rPr>
        <w:t>para</w:t>
      </w:r>
      <w:r>
        <w:rPr>
          <w:color w:val="231F20"/>
          <w:spacing w:val="-9"/>
        </w:rPr>
        <w:t> </w:t>
      </w:r>
      <w:r>
        <w:rPr>
          <w:color w:val="231F20"/>
          <w:spacing w:val="3"/>
        </w:rPr>
        <w:t>cuarto,</w:t>
      </w:r>
      <w:r>
        <w:rPr>
          <w:color w:val="231F20"/>
          <w:spacing w:val="-9"/>
        </w:rPr>
        <w:t> </w:t>
      </w:r>
      <w:r>
        <w:rPr>
          <w:color w:val="231F20"/>
        </w:rPr>
        <w:t>quinto</w:t>
      </w:r>
      <w:r>
        <w:rPr>
          <w:color w:val="231F20"/>
          <w:spacing w:val="-9"/>
        </w:rPr>
        <w:t> </w:t>
      </w:r>
      <w:r>
        <w:rPr>
          <w:color w:val="231F20"/>
        </w:rPr>
        <w:t>y</w:t>
      </w:r>
      <w:r>
        <w:rPr>
          <w:color w:val="231F20"/>
          <w:spacing w:val="-9"/>
        </w:rPr>
        <w:t> </w:t>
      </w:r>
      <w:r>
        <w:rPr>
          <w:color w:val="231F20"/>
        </w:rPr>
        <w:t>sexto</w:t>
      </w:r>
      <w:r>
        <w:rPr>
          <w:color w:val="231F20"/>
          <w:spacing w:val="-9"/>
        </w:rPr>
        <w:t> </w:t>
      </w:r>
      <w:r>
        <w:rPr>
          <w:color w:val="231F20"/>
        </w:rPr>
        <w:t>años</w:t>
      </w:r>
      <w:r>
        <w:rPr>
          <w:color w:val="231F20"/>
          <w:spacing w:val="-9"/>
        </w:rPr>
        <w:t> </w:t>
      </w:r>
      <w:r>
        <w:rPr>
          <w:color w:val="231F20"/>
        </w:rPr>
        <w:t>de</w:t>
      </w:r>
      <w:r>
        <w:rPr>
          <w:color w:val="231F20"/>
          <w:w w:val="97"/>
        </w:rPr>
        <w:t> </w:t>
      </w:r>
      <w:r>
        <w:rPr>
          <w:color w:val="231F20"/>
          <w:spacing w:val="3"/>
        </w:rPr>
        <w:t>primaria, </w:t>
      </w:r>
      <w:r>
        <w:rPr>
          <w:color w:val="231F20"/>
        </w:rPr>
        <w:t>y también </w:t>
      </w:r>
      <w:r>
        <w:rPr>
          <w:color w:val="231F20"/>
          <w:spacing w:val="3"/>
        </w:rPr>
        <w:t>técnicas </w:t>
      </w:r>
      <w:r>
        <w:rPr>
          <w:color w:val="231F20"/>
          <w:spacing w:val="2"/>
        </w:rPr>
        <w:t>pedagógicas basadas </w:t>
      </w:r>
      <w:r>
        <w:rPr>
          <w:color w:val="231F20"/>
        </w:rPr>
        <w:t>no en</w:t>
      </w:r>
      <w:r>
        <w:rPr>
          <w:color w:val="231F20"/>
          <w:spacing w:val="9"/>
        </w:rPr>
        <w:t> </w:t>
      </w:r>
      <w:r>
        <w:rPr>
          <w:color w:val="231F20"/>
        </w:rPr>
        <w:t>los</w:t>
      </w:r>
      <w:r>
        <w:rPr>
          <w:color w:val="231F20"/>
          <w:spacing w:val="2"/>
        </w:rPr>
        <w:t> </w:t>
      </w:r>
      <w:r>
        <w:rPr>
          <w:color w:val="231F20"/>
          <w:spacing w:val="3"/>
        </w:rPr>
        <w:t>análisis</w:t>
      </w:r>
      <w:r>
        <w:rPr>
          <w:color w:val="231F20"/>
          <w:w w:val="96"/>
        </w:rPr>
        <w:t> </w:t>
      </w:r>
      <w:r>
        <w:rPr>
          <w:color w:val="231F20"/>
        </w:rPr>
        <w:t>que</w:t>
      </w:r>
      <w:r>
        <w:rPr>
          <w:color w:val="231F20"/>
          <w:spacing w:val="21"/>
        </w:rPr>
        <w:t> </w:t>
      </w:r>
      <w:r>
        <w:rPr>
          <w:color w:val="231F20"/>
        </w:rPr>
        <w:t>hiciera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extranjero,</w:t>
      </w:r>
      <w:r>
        <w:rPr>
          <w:color w:val="231F20"/>
          <w:spacing w:val="21"/>
        </w:rPr>
        <w:t> </w:t>
      </w:r>
      <w:r>
        <w:rPr>
          <w:color w:val="231F20"/>
        </w:rPr>
        <w:t>sino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comparación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mismos</w:t>
      </w:r>
      <w:r>
        <w:rPr>
          <w:color w:val="231F20"/>
          <w:w w:val="96"/>
        </w:rPr>
        <w:t> </w:t>
      </w:r>
      <w:r>
        <w:rPr>
          <w:color w:val="231F20"/>
        </w:rPr>
        <w:t>con los respectivos de México, que no </w:t>
      </w:r>
      <w:r>
        <w:rPr>
          <w:color w:val="231F20"/>
          <w:spacing w:val="2"/>
        </w:rPr>
        <w:t>estaban </w:t>
      </w:r>
      <w:r>
        <w:rPr>
          <w:color w:val="231F20"/>
          <w:spacing w:val="4"/>
        </w:rPr>
        <w:t>tan</w:t>
      </w:r>
      <w:r>
        <w:rPr>
          <w:color w:val="231F20"/>
          <w:spacing w:val="-14"/>
        </w:rPr>
        <w:t> </w:t>
      </w:r>
      <w:r>
        <w:rPr>
          <w:color w:val="231F20"/>
          <w:spacing w:val="2"/>
        </w:rPr>
        <w:t>atrasados</w:t>
      </w:r>
      <w:r>
        <w:rPr>
          <w:color w:val="231F20"/>
          <w:spacing w:val="42"/>
        </w:rPr>
        <w:t> </w:t>
      </w:r>
      <w:r>
        <w:rPr>
          <w:color w:val="231F20"/>
        </w:rPr>
        <w:t>por</w:t>
      </w:r>
      <w:r>
        <w:rPr>
          <w:color w:val="231F20"/>
          <w:w w:val="90"/>
        </w:rPr>
        <w:t> </w:t>
      </w:r>
      <w:r>
        <w:rPr>
          <w:color w:val="231F20"/>
        </w:rPr>
        <w:t>haber recibido el impulso </w:t>
      </w:r>
      <w:r>
        <w:rPr>
          <w:color w:val="231F20"/>
          <w:spacing w:val="2"/>
        </w:rPr>
        <w:t>directo </w:t>
      </w:r>
      <w:r>
        <w:rPr>
          <w:color w:val="231F20"/>
        </w:rPr>
        <w:t>de la escuela </w:t>
      </w:r>
      <w:r>
        <w:rPr>
          <w:color w:val="231F20"/>
          <w:spacing w:val="2"/>
        </w:rPr>
        <w:t>froebeliana</w:t>
      </w:r>
      <w:r>
        <w:rPr>
          <w:color w:val="231F20"/>
          <w:spacing w:val="21"/>
        </w:rPr>
        <w:t> </w:t>
      </w:r>
      <w:r>
        <w:rPr>
          <w:color w:val="231F20"/>
        </w:rPr>
        <w:t>a</w:t>
      </w:r>
      <w:r>
        <w:rPr>
          <w:color w:val="231F20"/>
          <w:spacing w:val="13"/>
        </w:rPr>
        <w:t> </w:t>
      </w:r>
      <w:r>
        <w:rPr>
          <w:color w:val="231F20"/>
          <w:spacing w:val="2"/>
        </w:rPr>
        <w:t>través</w:t>
      </w:r>
      <w:r>
        <w:rPr>
          <w:color w:val="231F20"/>
          <w:w w:val="96"/>
        </w:rPr>
        <w:t> </w:t>
      </w:r>
      <w:r>
        <w:rPr>
          <w:color w:val="231F20"/>
        </w:rPr>
        <w:t>de los alemanes Rébsamen y su contemporáneo</w:t>
      </w:r>
      <w:r>
        <w:rPr>
          <w:color w:val="231F20"/>
          <w:spacing w:val="23"/>
        </w:rPr>
        <w:t> </w:t>
      </w:r>
      <w:r>
        <w:rPr>
          <w:color w:val="231F20"/>
          <w:spacing w:val="2"/>
        </w:rPr>
        <w:t>Enrique</w:t>
      </w:r>
      <w:r>
        <w:rPr>
          <w:color w:val="231F20"/>
          <w:spacing w:val="10"/>
        </w:rPr>
        <w:t> </w:t>
      </w:r>
      <w:r>
        <w:rPr>
          <w:color w:val="231F20"/>
        </w:rPr>
        <w:t>Laubscher.</w:t>
      </w:r>
      <w:r>
        <w:rPr>
          <w:color w:val="231F20"/>
          <w:w w:val="111"/>
        </w:rPr>
        <w:t> </w:t>
      </w:r>
      <w:r>
        <w:rPr>
          <w:color w:val="231F20"/>
          <w:spacing w:val="3"/>
        </w:rPr>
        <w:t>Laura </w:t>
      </w:r>
      <w:r>
        <w:rPr>
          <w:color w:val="231F20"/>
        </w:rPr>
        <w:t>Méndez Lefort de </w:t>
      </w:r>
      <w:r>
        <w:rPr>
          <w:color w:val="231F20"/>
          <w:spacing w:val="2"/>
        </w:rPr>
        <w:t>Cuenca, </w:t>
      </w:r>
      <w:r>
        <w:rPr>
          <w:color w:val="231F20"/>
        </w:rPr>
        <w:t>noble mujer</w:t>
      </w:r>
      <w:r>
        <w:rPr>
          <w:color w:val="231F20"/>
          <w:spacing w:val="29"/>
        </w:rPr>
        <w:t> </w:t>
      </w:r>
      <w:r>
        <w:rPr>
          <w:color w:val="231F20"/>
        </w:rPr>
        <w:t>que</w:t>
      </w:r>
      <w:r>
        <w:rPr>
          <w:color w:val="231F20"/>
          <w:spacing w:val="40"/>
        </w:rPr>
        <w:t> </w:t>
      </w:r>
      <w:r>
        <w:rPr>
          <w:color w:val="231F20"/>
        </w:rPr>
        <w:t>buscaba</w:t>
      </w:r>
      <w:r>
        <w:rPr>
          <w:color w:val="231F20"/>
          <w:w w:val="90"/>
        </w:rPr>
        <w:t> </w:t>
      </w:r>
      <w:r>
        <w:rPr>
          <w:color w:val="231F20"/>
        </w:rPr>
        <w:t>entonces, animosamente, el pan en territorio</w:t>
      </w:r>
      <w:r>
        <w:rPr>
          <w:color w:val="231F20"/>
          <w:spacing w:val="21"/>
        </w:rPr>
        <w:t> </w:t>
      </w:r>
      <w:r>
        <w:rPr>
          <w:color w:val="231F20"/>
        </w:rPr>
        <w:t>extranjero,</w:t>
      </w:r>
      <w:r>
        <w:rPr>
          <w:color w:val="231F20"/>
          <w:spacing w:val="35"/>
        </w:rPr>
        <w:t> </w:t>
      </w:r>
      <w:r>
        <w:rPr>
          <w:color w:val="231F20"/>
        </w:rPr>
        <w:t>debió</w:t>
      </w:r>
      <w:r>
        <w:rPr>
          <w:color w:val="231F20"/>
          <w:w w:val="106"/>
        </w:rPr>
        <w:t> </w:t>
      </w:r>
      <w:r>
        <w:rPr>
          <w:color w:val="231F20"/>
        </w:rPr>
        <w:t>recordar, con </w:t>
      </w:r>
      <w:r>
        <w:rPr>
          <w:color w:val="231F20"/>
          <w:spacing w:val="3"/>
        </w:rPr>
        <w:t>frecuencia, </w:t>
      </w:r>
      <w:r>
        <w:rPr>
          <w:color w:val="231F20"/>
        </w:rPr>
        <w:t>muchas de </w:t>
      </w:r>
      <w:r>
        <w:rPr>
          <w:color w:val="231F20"/>
          <w:spacing w:val="2"/>
        </w:rPr>
        <w:t>las </w:t>
      </w:r>
      <w:r>
        <w:rPr>
          <w:color w:val="231F20"/>
        </w:rPr>
        <w:t>conversaciones y</w:t>
      </w:r>
      <w:r>
        <w:rPr>
          <w:color w:val="231F20"/>
          <w:spacing w:val="25"/>
        </w:rPr>
        <w:t> </w:t>
      </w:r>
      <w:r>
        <w:rPr>
          <w:color w:val="231F20"/>
        </w:rPr>
        <w:t>de</w:t>
      </w:r>
      <w:r>
        <w:rPr>
          <w:color w:val="231F20"/>
          <w:spacing w:val="4"/>
        </w:rPr>
        <w:t> </w:t>
      </w:r>
      <w:r>
        <w:rPr>
          <w:color w:val="231F20"/>
          <w:spacing w:val="2"/>
        </w:rPr>
        <w:t>las</w:t>
      </w:r>
      <w:r>
        <w:rPr>
          <w:color w:val="231F20"/>
          <w:w w:val="96"/>
        </w:rPr>
        <w:t> </w:t>
      </w:r>
      <w:r>
        <w:rPr>
          <w:color w:val="231F20"/>
          <w:spacing w:val="2"/>
        </w:rPr>
        <w:t>pláticas</w:t>
      </w:r>
      <w:r>
        <w:rPr>
          <w:color w:val="231F20"/>
          <w:spacing w:val="26"/>
        </w:rPr>
        <w:t> </w:t>
      </w:r>
      <w:r>
        <w:rPr>
          <w:color w:val="231F20"/>
        </w:rPr>
        <w:t>personales</w:t>
      </w:r>
      <w:r>
        <w:rPr>
          <w:color w:val="231F20"/>
          <w:spacing w:val="26"/>
        </w:rPr>
        <w:t> </w:t>
      </w:r>
      <w:r>
        <w:rPr>
          <w:color w:val="231F20"/>
        </w:rPr>
        <w:t>tenidas</w:t>
      </w:r>
      <w:r>
        <w:rPr>
          <w:color w:val="231F20"/>
          <w:spacing w:val="26"/>
        </w:rPr>
        <w:t> </w:t>
      </w:r>
      <w:r>
        <w:rPr>
          <w:color w:val="231F20"/>
        </w:rPr>
        <w:t>con</w:t>
      </w:r>
      <w:r>
        <w:rPr>
          <w:color w:val="231F20"/>
          <w:spacing w:val="26"/>
        </w:rPr>
        <w:t> </w:t>
      </w:r>
      <w:r>
        <w:rPr>
          <w:color w:val="231F20"/>
        </w:rPr>
        <w:t>su</w:t>
      </w:r>
      <w:r>
        <w:rPr>
          <w:color w:val="231F20"/>
          <w:spacing w:val="26"/>
        </w:rPr>
        <w:t> </w:t>
      </w:r>
      <w:r>
        <w:rPr>
          <w:color w:val="231F20"/>
        </w:rPr>
        <w:t>esposo.</w:t>
      </w:r>
      <w:r>
        <w:rPr>
          <w:color w:val="231F20"/>
          <w:spacing w:val="26"/>
        </w:rPr>
        <w:t> </w:t>
      </w:r>
      <w:r>
        <w:rPr>
          <w:color w:val="231F20"/>
        </w:rPr>
        <w:t>Como</w:t>
      </w:r>
      <w:r>
        <w:rPr>
          <w:color w:val="231F20"/>
          <w:spacing w:val="26"/>
        </w:rPr>
        <w:t> </w:t>
      </w:r>
      <w:r>
        <w:rPr>
          <w:color w:val="231F20"/>
        </w:rPr>
        <w:t>ha</w:t>
      </w:r>
      <w:r>
        <w:rPr>
          <w:color w:val="231F20"/>
          <w:spacing w:val="26"/>
        </w:rPr>
        <w:t> </w:t>
      </w:r>
      <w:r>
        <w:rPr>
          <w:color w:val="231F20"/>
        </w:rPr>
        <w:t>sido</w:t>
      </w:r>
      <w:r>
        <w:rPr>
          <w:color w:val="231F20"/>
          <w:spacing w:val="26"/>
        </w:rPr>
        <w:t> </w:t>
      </w:r>
      <w:r>
        <w:rPr>
          <w:color w:val="231F20"/>
        </w:rPr>
        <w:t>asentado,</w:t>
      </w:r>
      <w:r>
        <w:rPr>
          <w:color w:val="231F20"/>
          <w:w w:val="125"/>
        </w:rPr>
        <w:t> </w:t>
      </w:r>
      <w:r>
        <w:rPr>
          <w:color w:val="231F20"/>
        </w:rPr>
        <w:t>doña </w:t>
      </w:r>
      <w:r>
        <w:rPr>
          <w:color w:val="231F20"/>
          <w:spacing w:val="3"/>
        </w:rPr>
        <w:t>Laura </w:t>
      </w:r>
      <w:r>
        <w:rPr>
          <w:color w:val="231F20"/>
        </w:rPr>
        <w:t>Méndez Lefort de </w:t>
      </w:r>
      <w:r>
        <w:rPr>
          <w:color w:val="231F20"/>
          <w:spacing w:val="2"/>
        </w:rPr>
        <w:t>Cuenca, </w:t>
      </w:r>
      <w:r>
        <w:rPr>
          <w:color w:val="231F20"/>
        </w:rPr>
        <w:t>a </w:t>
      </w:r>
      <w:r>
        <w:rPr>
          <w:color w:val="231F20"/>
          <w:spacing w:val="4"/>
        </w:rPr>
        <w:t>partir </w:t>
      </w:r>
      <w:r>
        <w:rPr>
          <w:color w:val="231F20"/>
        </w:rPr>
        <w:t>de su viudez,</w:t>
      </w:r>
      <w:r>
        <w:rPr>
          <w:color w:val="231F20"/>
          <w:spacing w:val="43"/>
        </w:rPr>
        <w:t> </w:t>
      </w:r>
      <w:r>
        <w:rPr>
          <w:color w:val="231F20"/>
        </w:rPr>
        <w:t>se</w:t>
      </w:r>
      <w:r>
        <w:rPr>
          <w:color w:val="231F20"/>
          <w:spacing w:val="9"/>
        </w:rPr>
        <w:t> </w:t>
      </w:r>
      <w:r>
        <w:rPr>
          <w:color w:val="231F20"/>
          <w:spacing w:val="3"/>
        </w:rPr>
        <w:t>tras-</w:t>
      </w:r>
      <w:r>
        <w:rPr>
          <w:color w:val="231F20"/>
          <w:w w:val="121"/>
        </w:rPr>
        <w:t> </w:t>
      </w:r>
      <w:r>
        <w:rPr>
          <w:color w:val="231F20"/>
        </w:rPr>
        <w:t>ladó a </w:t>
      </w:r>
      <w:r>
        <w:rPr>
          <w:color w:val="231F20"/>
          <w:spacing w:val="3"/>
        </w:rPr>
        <w:t>vivir </w:t>
      </w:r>
      <w:r>
        <w:rPr>
          <w:color w:val="231F20"/>
        </w:rPr>
        <w:t>a </w:t>
      </w:r>
      <w:r>
        <w:rPr>
          <w:color w:val="231F20"/>
          <w:spacing w:val="3"/>
        </w:rPr>
        <w:t>San </w:t>
      </w:r>
      <w:r>
        <w:rPr>
          <w:color w:val="231F20"/>
          <w:spacing w:val="2"/>
        </w:rPr>
        <w:t>Francisco, </w:t>
      </w:r>
      <w:r>
        <w:rPr>
          <w:color w:val="231F20"/>
          <w:spacing w:val="3"/>
        </w:rPr>
        <w:t>California, </w:t>
      </w:r>
      <w:r>
        <w:rPr>
          <w:color w:val="231F20"/>
        </w:rPr>
        <w:t>y </w:t>
      </w:r>
      <w:r>
        <w:rPr>
          <w:color w:val="231F20"/>
          <w:spacing w:val="3"/>
        </w:rPr>
        <w:t>ahí </w:t>
      </w:r>
      <w:r>
        <w:rPr>
          <w:color w:val="231F20"/>
          <w:spacing w:val="2"/>
        </w:rPr>
        <w:t>dirigió,</w:t>
      </w:r>
      <w:r>
        <w:rPr>
          <w:color w:val="231F20"/>
          <w:spacing w:val="22"/>
        </w:rPr>
        <w:t> </w:t>
      </w:r>
      <w:r>
        <w:rPr>
          <w:color w:val="231F20"/>
        </w:rPr>
        <w:t>durante</w:t>
      </w:r>
      <w:r>
        <w:rPr>
          <w:color w:val="231F20"/>
          <w:spacing w:val="8"/>
        </w:rPr>
        <w:t> </w:t>
      </w:r>
      <w:r>
        <w:rPr>
          <w:color w:val="231F20"/>
          <w:spacing w:val="2"/>
        </w:rPr>
        <w:t>varios</w:t>
      </w:r>
      <w:r>
        <w:rPr>
          <w:color w:val="231F20"/>
          <w:w w:val="96"/>
        </w:rPr>
        <w:t> </w:t>
      </w:r>
      <w:r>
        <w:rPr>
          <w:color w:val="231F20"/>
        </w:rPr>
        <w:t>años, </w:t>
      </w:r>
      <w:r>
        <w:rPr>
          <w:color w:val="231F20"/>
          <w:spacing w:val="2"/>
        </w:rPr>
        <w:t>un </w:t>
      </w:r>
      <w:r>
        <w:rPr>
          <w:color w:val="231F20"/>
        </w:rPr>
        <w:t>colegio de </w:t>
      </w:r>
      <w:r>
        <w:rPr>
          <w:color w:val="231F20"/>
          <w:spacing w:val="3"/>
        </w:rPr>
        <w:t>niñas. </w:t>
      </w:r>
      <w:r>
        <w:rPr>
          <w:color w:val="231F20"/>
        </w:rPr>
        <w:t>Y entonces </w:t>
      </w:r>
      <w:r>
        <w:rPr>
          <w:color w:val="231F20"/>
          <w:spacing w:val="2"/>
        </w:rPr>
        <w:t>pareciera </w:t>
      </w:r>
      <w:r>
        <w:rPr>
          <w:color w:val="231F20"/>
        </w:rPr>
        <w:t>que</w:t>
      </w:r>
      <w:r>
        <w:rPr>
          <w:color w:val="231F20"/>
          <w:spacing w:val="-26"/>
        </w:rPr>
        <w:t> </w:t>
      </w:r>
      <w:r>
        <w:rPr>
          <w:color w:val="231F20"/>
        </w:rPr>
        <w:t>hubiese</w:t>
      </w:r>
      <w:r>
        <w:rPr>
          <w:color w:val="231F20"/>
          <w:spacing w:val="-3"/>
        </w:rPr>
        <w:t> </w:t>
      </w:r>
      <w:r>
        <w:rPr>
          <w:color w:val="231F20"/>
        </w:rPr>
        <w:t>olvidado</w:t>
      </w:r>
      <w:r>
        <w:rPr>
          <w:color w:val="231F20"/>
          <w:w w:val="106"/>
        </w:rPr>
        <w:t> </w:t>
      </w:r>
      <w:r>
        <w:rPr>
          <w:color w:val="231F20"/>
        </w:rPr>
        <w:t>a </w:t>
      </w:r>
      <w:r>
        <w:rPr>
          <w:color w:val="231F20"/>
          <w:spacing w:val="2"/>
        </w:rPr>
        <w:t>las musas. </w:t>
      </w:r>
      <w:r>
        <w:rPr>
          <w:color w:val="231F20"/>
        </w:rPr>
        <w:t>Sin embargo, ella escribió unos versos</w:t>
      </w:r>
      <w:r>
        <w:rPr>
          <w:color w:val="231F20"/>
          <w:spacing w:val="18"/>
        </w:rPr>
        <w:t> </w:t>
      </w:r>
      <w:r>
        <w:rPr>
          <w:color w:val="231F20"/>
        </w:rPr>
        <w:t>muy</w:t>
      </w:r>
      <w:r>
        <w:rPr>
          <w:color w:val="231F20"/>
          <w:spacing w:val="18"/>
        </w:rPr>
        <w:t> </w:t>
      </w:r>
      <w:r>
        <w:rPr>
          <w:color w:val="231F20"/>
          <w:spacing w:val="3"/>
        </w:rPr>
        <w:t>singulares</w:t>
      </w:r>
      <w:r>
        <w:rPr>
          <w:color w:val="231F20"/>
          <w:w w:val="96"/>
        </w:rPr>
        <w:t> </w:t>
      </w:r>
      <w:r>
        <w:rPr>
          <w:color w:val="231F20"/>
        </w:rPr>
        <w:t>que</w:t>
      </w:r>
      <w:r>
        <w:rPr>
          <w:color w:val="231F20"/>
          <w:spacing w:val="-13"/>
        </w:rPr>
        <w:t> </w:t>
      </w:r>
      <w:r>
        <w:rPr>
          <w:color w:val="231F20"/>
        </w:rPr>
        <w:t>la</w:t>
      </w:r>
      <w:r>
        <w:rPr>
          <w:color w:val="231F20"/>
          <w:spacing w:val="-13"/>
        </w:rPr>
        <w:t> </w:t>
      </w:r>
      <w:r>
        <w:rPr>
          <w:color w:val="231F20"/>
          <w:spacing w:val="2"/>
        </w:rPr>
        <w:t>apartaban</w:t>
      </w:r>
      <w:r>
        <w:rPr>
          <w:color w:val="231F20"/>
          <w:spacing w:val="-13"/>
        </w:rPr>
        <w:t> </w:t>
      </w:r>
      <w:r>
        <w:rPr>
          <w:color w:val="231F20"/>
        </w:rPr>
        <w:t>del</w:t>
      </w:r>
      <w:r>
        <w:rPr>
          <w:color w:val="231F20"/>
          <w:spacing w:val="-13"/>
        </w:rPr>
        <w:t> </w:t>
      </w:r>
      <w:r>
        <w:rPr>
          <w:color w:val="231F20"/>
        </w:rPr>
        <w:t>bando</w:t>
      </w:r>
      <w:r>
        <w:rPr>
          <w:color w:val="231F20"/>
          <w:spacing w:val="-13"/>
        </w:rPr>
        <w:t> </w:t>
      </w:r>
      <w:r>
        <w:rPr>
          <w:color w:val="231F20"/>
        </w:rPr>
        <w:t>femenino</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vigor</w:t>
      </w:r>
      <w:r>
        <w:rPr>
          <w:color w:val="231F20"/>
          <w:spacing w:val="-13"/>
        </w:rPr>
        <w:t> </w:t>
      </w:r>
      <w:r>
        <w:rPr>
          <w:color w:val="231F20"/>
          <w:spacing w:val="2"/>
        </w:rPr>
        <w:t>extraordinario</w:t>
      </w:r>
      <w:r>
        <w:rPr>
          <w:color w:val="231F20"/>
          <w:spacing w:val="-13"/>
        </w:rPr>
        <w:t> </w:t>
      </w:r>
      <w:r>
        <w:rPr>
          <w:color w:val="231F20"/>
        </w:rPr>
        <w:t>de</w:t>
      </w:r>
      <w:r>
        <w:rPr>
          <w:color w:val="231F20"/>
          <w:spacing w:val="-13"/>
        </w:rPr>
        <w:t> </w:t>
      </w:r>
      <w:r>
        <w:rPr>
          <w:color w:val="231F20"/>
        </w:rPr>
        <w:t>la</w:t>
      </w:r>
      <w:r>
        <w:rPr>
          <w:color w:val="231F20"/>
          <w:w w:val="90"/>
        </w:rPr>
        <w:t> </w:t>
      </w:r>
      <w:r>
        <w:rPr>
          <w:color w:val="231F20"/>
          <w:spacing w:val="3"/>
        </w:rPr>
        <w:t>frase </w:t>
      </w:r>
      <w:r>
        <w:rPr>
          <w:color w:val="231F20"/>
        </w:rPr>
        <w:t>y por la </w:t>
      </w:r>
      <w:r>
        <w:rPr>
          <w:color w:val="231F20"/>
          <w:spacing w:val="2"/>
        </w:rPr>
        <w:t>valentía </w:t>
      </w:r>
      <w:r>
        <w:rPr>
          <w:color w:val="231F20"/>
        </w:rPr>
        <w:t>evidente del pensamiento. </w:t>
      </w:r>
      <w:r>
        <w:rPr>
          <w:color w:val="231F20"/>
          <w:spacing w:val="4"/>
        </w:rPr>
        <w:t>Alguna</w:t>
      </w:r>
      <w:r>
        <w:rPr>
          <w:color w:val="231F20"/>
          <w:spacing w:val="23"/>
        </w:rPr>
        <w:t> </w:t>
      </w:r>
      <w:r>
        <w:rPr>
          <w:color w:val="231F20"/>
          <w:spacing w:val="2"/>
        </w:rPr>
        <w:t>vez,</w:t>
      </w:r>
      <w:r>
        <w:rPr>
          <w:color w:val="231F20"/>
          <w:spacing w:val="14"/>
        </w:rPr>
        <w:t> </w:t>
      </w:r>
      <w:r>
        <w:rPr>
          <w:color w:val="231F20"/>
        </w:rPr>
        <w:t>dulci-</w:t>
      </w:r>
      <w:r>
        <w:rPr>
          <w:color w:val="231F20"/>
          <w:w w:val="121"/>
        </w:rPr>
        <w:t> </w:t>
      </w:r>
      <w:r>
        <w:rPr>
          <w:color w:val="231F20"/>
          <w:spacing w:val="2"/>
        </w:rPr>
        <w:t>ficando </w:t>
      </w:r>
      <w:r>
        <w:rPr>
          <w:color w:val="231F20"/>
        </w:rPr>
        <w:t>su estilo y en obedecimiento a sinceras </w:t>
      </w:r>
      <w:r>
        <w:rPr>
          <w:color w:val="231F20"/>
          <w:spacing w:val="2"/>
        </w:rPr>
        <w:t>penas, </w:t>
      </w:r>
      <w:r>
        <w:rPr>
          <w:color w:val="231F20"/>
        </w:rPr>
        <w:t>ha </w:t>
      </w:r>
      <w:r>
        <w:rPr>
          <w:color w:val="231F20"/>
          <w:spacing w:val="2"/>
        </w:rPr>
        <w:t>escrito</w:t>
      </w:r>
      <w:r>
        <w:rPr>
          <w:color w:val="231F20"/>
          <w:spacing w:val="27"/>
        </w:rPr>
        <w:t> </w:t>
      </w:r>
      <w:r>
        <w:rPr>
          <w:color w:val="231F20"/>
        </w:rPr>
        <w:t>así:</w:t>
      </w:r>
    </w:p>
    <w:p>
      <w:pPr>
        <w:pStyle w:val="BodyText"/>
        <w:spacing w:before="11"/>
        <w:rPr>
          <w:sz w:val="25"/>
        </w:rPr>
      </w:pPr>
    </w:p>
    <w:p>
      <w:pPr>
        <w:pStyle w:val="BodyText"/>
        <w:spacing w:line="285" w:lineRule="auto"/>
        <w:ind w:left="1040" w:right="3163"/>
        <w:rPr>
          <w:rFonts w:ascii="Times New Roman"/>
        </w:rPr>
      </w:pPr>
      <w:r>
        <w:rPr>
          <w:rFonts w:ascii="Times New Roman"/>
          <w:color w:val="231F20"/>
        </w:rPr>
        <w:t>Cual</w:t>
      </w:r>
      <w:r>
        <w:rPr>
          <w:rFonts w:ascii="Times New Roman"/>
          <w:color w:val="231F20"/>
          <w:spacing w:val="-27"/>
        </w:rPr>
        <w:t> </w:t>
      </w:r>
      <w:r>
        <w:rPr>
          <w:rFonts w:ascii="Times New Roman"/>
          <w:color w:val="231F20"/>
        </w:rPr>
        <w:t>nave</w:t>
      </w:r>
      <w:r>
        <w:rPr>
          <w:rFonts w:ascii="Times New Roman"/>
          <w:color w:val="231F20"/>
          <w:spacing w:val="-27"/>
        </w:rPr>
        <w:t> </w:t>
      </w:r>
      <w:r>
        <w:rPr>
          <w:rFonts w:ascii="Times New Roman"/>
          <w:color w:val="231F20"/>
        </w:rPr>
        <w:t>que</w:t>
      </w:r>
      <w:r>
        <w:rPr>
          <w:rFonts w:ascii="Times New Roman"/>
          <w:color w:val="231F20"/>
          <w:spacing w:val="-27"/>
        </w:rPr>
        <w:t> </w:t>
      </w:r>
      <w:r>
        <w:rPr>
          <w:rFonts w:ascii="Times New Roman"/>
          <w:color w:val="231F20"/>
        </w:rPr>
        <w:t>entregada</w:t>
      </w:r>
      <w:r>
        <w:rPr>
          <w:rFonts w:ascii="Times New Roman"/>
          <w:color w:val="231F20"/>
          <w:spacing w:val="-27"/>
        </w:rPr>
        <w:t> </w:t>
      </w:r>
      <w:r>
        <w:rPr>
          <w:rFonts w:ascii="Times New Roman"/>
          <w:color w:val="231F20"/>
        </w:rPr>
        <w:t>a</w:t>
      </w:r>
      <w:r>
        <w:rPr>
          <w:rFonts w:ascii="Times New Roman"/>
          <w:color w:val="231F20"/>
          <w:spacing w:val="-27"/>
        </w:rPr>
        <w:t> </w:t>
      </w:r>
      <w:r>
        <w:rPr>
          <w:rFonts w:ascii="Times New Roman"/>
          <w:color w:val="231F20"/>
        </w:rPr>
        <w:t>los</w:t>
      </w:r>
      <w:r>
        <w:rPr>
          <w:rFonts w:ascii="Times New Roman"/>
          <w:color w:val="231F20"/>
          <w:spacing w:val="-27"/>
        </w:rPr>
        <w:t> </w:t>
      </w:r>
      <w:r>
        <w:rPr>
          <w:rFonts w:ascii="Times New Roman"/>
          <w:color w:val="231F20"/>
        </w:rPr>
        <w:t>rigores del noto</w:t>
      </w:r>
      <w:r>
        <w:rPr>
          <w:rFonts w:ascii="Times New Roman"/>
          <w:color w:val="231F20"/>
          <w:spacing w:val="-38"/>
        </w:rPr>
        <w:t> </w:t>
      </w:r>
      <w:r>
        <w:rPr>
          <w:rFonts w:ascii="Times New Roman"/>
          <w:color w:val="231F20"/>
        </w:rPr>
        <w:t>bramador,</w:t>
      </w:r>
    </w:p>
    <w:p>
      <w:pPr>
        <w:pStyle w:val="BodyText"/>
        <w:rPr>
          <w:rFonts w:ascii="Times New Roman"/>
          <w:sz w:val="20"/>
        </w:rPr>
      </w:pPr>
    </w:p>
    <w:p>
      <w:pPr>
        <w:pStyle w:val="BodyText"/>
        <w:spacing w:before="11"/>
        <w:rPr>
          <w:rFonts w:ascii="Times New Roman"/>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pStyle w:val="BodyText"/>
        <w:spacing w:before="1"/>
        <w:rPr>
          <w:sz w:val="16"/>
        </w:rPr>
      </w:pPr>
    </w:p>
    <w:p>
      <w:pPr>
        <w:spacing w:after="0"/>
        <w:rPr>
          <w:sz w:val="16"/>
        </w:rPr>
        <w:sectPr>
          <w:pgSz w:w="9360" w:h="13040"/>
          <w:pgMar w:top="1200" w:bottom="280" w:left="1300" w:right="700"/>
        </w:sectPr>
      </w:pPr>
    </w:p>
    <w:p>
      <w:pPr>
        <w:pStyle w:val="BodyText"/>
        <w:spacing w:line="285" w:lineRule="auto" w:before="52"/>
        <w:ind w:left="440" w:right="2980"/>
        <w:rPr>
          <w:rFonts w:ascii="Times New Roman" w:hAnsi="Times New Roman"/>
        </w:rPr>
      </w:pPr>
      <w:r>
        <w:rPr>
          <w:rFonts w:ascii="Times New Roman" w:hAnsi="Times New Roman"/>
          <w:color w:val="231F20"/>
        </w:rPr>
        <w:t>zozobra</w:t>
      </w:r>
      <w:r>
        <w:rPr>
          <w:rFonts w:ascii="Times New Roman" w:hAnsi="Times New Roman"/>
          <w:color w:val="231F20"/>
          <w:spacing w:val="-28"/>
        </w:rPr>
        <w:t> </w:t>
      </w:r>
      <w:r>
        <w:rPr>
          <w:rFonts w:ascii="Times New Roman" w:hAnsi="Times New Roman"/>
          <w:color w:val="231F20"/>
        </w:rPr>
        <w:t>envuelta</w:t>
      </w:r>
      <w:r>
        <w:rPr>
          <w:rFonts w:ascii="Times New Roman" w:hAnsi="Times New Roman"/>
          <w:color w:val="231F20"/>
          <w:spacing w:val="-28"/>
        </w:rPr>
        <w:t> </w:t>
      </w:r>
      <w:r>
        <w:rPr>
          <w:rFonts w:ascii="Times New Roman" w:hAnsi="Times New Roman"/>
          <w:color w:val="231F20"/>
        </w:rPr>
        <w:t>en</w:t>
      </w:r>
      <w:r>
        <w:rPr>
          <w:rFonts w:ascii="Times New Roman" w:hAnsi="Times New Roman"/>
          <w:color w:val="231F20"/>
          <w:spacing w:val="-28"/>
        </w:rPr>
        <w:t> </w:t>
      </w:r>
      <w:r>
        <w:rPr>
          <w:rFonts w:ascii="Times New Roman" w:hAnsi="Times New Roman"/>
          <w:color w:val="231F20"/>
        </w:rPr>
        <w:t>encrespadas</w:t>
      </w:r>
      <w:r>
        <w:rPr>
          <w:rFonts w:ascii="Times New Roman" w:hAnsi="Times New Roman"/>
          <w:color w:val="231F20"/>
          <w:spacing w:val="-28"/>
        </w:rPr>
        <w:t> </w:t>
      </w:r>
      <w:r>
        <w:rPr>
          <w:rFonts w:ascii="Times New Roman" w:hAnsi="Times New Roman"/>
          <w:color w:val="231F20"/>
        </w:rPr>
        <w:t>olas sin rumbo ni</w:t>
      </w:r>
      <w:r>
        <w:rPr>
          <w:rFonts w:ascii="Times New Roman" w:hAnsi="Times New Roman"/>
          <w:color w:val="231F20"/>
          <w:spacing w:val="-16"/>
        </w:rPr>
        <w:t> </w:t>
      </w:r>
      <w:r>
        <w:rPr>
          <w:rFonts w:ascii="Times New Roman" w:hAnsi="Times New Roman"/>
          <w:color w:val="231F20"/>
        </w:rPr>
        <w:t>timón,</w:t>
      </w:r>
    </w:p>
    <w:p>
      <w:pPr>
        <w:pStyle w:val="BodyText"/>
        <w:spacing w:line="285" w:lineRule="auto" w:before="1"/>
        <w:ind w:left="440" w:right="2764"/>
        <w:rPr>
          <w:rFonts w:ascii="Times New Roman" w:hAnsi="Times New Roman"/>
        </w:rPr>
      </w:pPr>
      <w:r>
        <w:rPr>
          <w:rFonts w:ascii="Times New Roman" w:hAnsi="Times New Roman"/>
          <w:color w:val="231F20"/>
        </w:rPr>
        <w:t>sin</w:t>
      </w:r>
      <w:r>
        <w:rPr>
          <w:rFonts w:ascii="Times New Roman" w:hAnsi="Times New Roman"/>
          <w:color w:val="231F20"/>
          <w:spacing w:val="-26"/>
        </w:rPr>
        <w:t> </w:t>
      </w:r>
      <w:r>
        <w:rPr>
          <w:rFonts w:ascii="Times New Roman" w:hAnsi="Times New Roman"/>
          <w:color w:val="231F20"/>
        </w:rPr>
        <w:t>más</w:t>
      </w:r>
      <w:r>
        <w:rPr>
          <w:rFonts w:ascii="Times New Roman" w:hAnsi="Times New Roman"/>
          <w:color w:val="231F20"/>
          <w:spacing w:val="-26"/>
        </w:rPr>
        <w:t> </w:t>
      </w:r>
      <w:r>
        <w:rPr>
          <w:rFonts w:ascii="Times New Roman" w:hAnsi="Times New Roman"/>
          <w:color w:val="231F20"/>
        </w:rPr>
        <w:t>luz</w:t>
      </w:r>
      <w:r>
        <w:rPr>
          <w:rFonts w:ascii="Times New Roman" w:hAnsi="Times New Roman"/>
          <w:color w:val="231F20"/>
          <w:spacing w:val="-26"/>
        </w:rPr>
        <w:t> </w:t>
      </w:r>
      <w:r>
        <w:rPr>
          <w:rFonts w:ascii="Times New Roman" w:hAnsi="Times New Roman"/>
          <w:color w:val="231F20"/>
        </w:rPr>
        <w:t>que</w:t>
      </w:r>
      <w:r>
        <w:rPr>
          <w:rFonts w:ascii="Times New Roman" w:hAnsi="Times New Roman"/>
          <w:color w:val="231F20"/>
          <w:spacing w:val="-26"/>
        </w:rPr>
        <w:t> </w:t>
      </w:r>
      <w:r>
        <w:rPr>
          <w:rFonts w:ascii="Times New Roman" w:hAnsi="Times New Roman"/>
          <w:color w:val="231F20"/>
        </w:rPr>
        <w:t>la</w:t>
      </w:r>
      <w:r>
        <w:rPr>
          <w:rFonts w:ascii="Times New Roman" w:hAnsi="Times New Roman"/>
          <w:color w:val="231F20"/>
          <w:spacing w:val="-26"/>
        </w:rPr>
        <w:t> </w:t>
      </w:r>
      <w:r>
        <w:rPr>
          <w:rFonts w:ascii="Times New Roman" w:hAnsi="Times New Roman"/>
          <w:color w:val="231F20"/>
        </w:rPr>
        <w:t>luz</w:t>
      </w:r>
      <w:r>
        <w:rPr>
          <w:rFonts w:ascii="Times New Roman" w:hAnsi="Times New Roman"/>
          <w:color w:val="231F20"/>
          <w:spacing w:val="-26"/>
        </w:rPr>
        <w:t> </w:t>
      </w:r>
      <w:r>
        <w:rPr>
          <w:rFonts w:ascii="Times New Roman" w:hAnsi="Times New Roman"/>
          <w:color w:val="231F20"/>
        </w:rPr>
        <w:t>de</w:t>
      </w:r>
      <w:r>
        <w:rPr>
          <w:rFonts w:ascii="Times New Roman" w:hAnsi="Times New Roman"/>
          <w:color w:val="231F20"/>
          <w:spacing w:val="-26"/>
        </w:rPr>
        <w:t> </w:t>
      </w:r>
      <w:r>
        <w:rPr>
          <w:rFonts w:ascii="Times New Roman" w:hAnsi="Times New Roman"/>
          <w:color w:val="231F20"/>
        </w:rPr>
        <w:t>los</w:t>
      </w:r>
      <w:r>
        <w:rPr>
          <w:rFonts w:ascii="Times New Roman" w:hAnsi="Times New Roman"/>
          <w:color w:val="231F20"/>
          <w:spacing w:val="-26"/>
        </w:rPr>
        <w:t> </w:t>
      </w:r>
      <w:r>
        <w:rPr>
          <w:rFonts w:ascii="Times New Roman" w:hAnsi="Times New Roman"/>
          <w:color w:val="231F20"/>
        </w:rPr>
        <w:t>relámpagos, sin</w:t>
      </w:r>
      <w:r>
        <w:rPr>
          <w:rFonts w:ascii="Times New Roman" w:hAnsi="Times New Roman"/>
          <w:color w:val="231F20"/>
          <w:spacing w:val="-18"/>
        </w:rPr>
        <w:t> </w:t>
      </w:r>
      <w:r>
        <w:rPr>
          <w:rFonts w:ascii="Times New Roman" w:hAnsi="Times New Roman"/>
          <w:color w:val="231F20"/>
        </w:rPr>
        <w:t>más</w:t>
      </w:r>
      <w:r>
        <w:rPr>
          <w:rFonts w:ascii="Times New Roman" w:hAnsi="Times New Roman"/>
          <w:color w:val="231F20"/>
          <w:spacing w:val="-18"/>
        </w:rPr>
        <w:t> </w:t>
      </w:r>
      <w:r>
        <w:rPr>
          <w:rFonts w:ascii="Times New Roman" w:hAnsi="Times New Roman"/>
          <w:color w:val="231F20"/>
        </w:rPr>
        <w:t>Norte</w:t>
      </w:r>
      <w:r>
        <w:rPr>
          <w:rFonts w:ascii="Times New Roman" w:hAnsi="Times New Roman"/>
          <w:color w:val="231F20"/>
          <w:spacing w:val="-18"/>
        </w:rPr>
        <w:t> </w:t>
      </w:r>
      <w:r>
        <w:rPr>
          <w:rFonts w:ascii="Times New Roman" w:hAnsi="Times New Roman"/>
          <w:color w:val="231F20"/>
        </w:rPr>
        <w:t>que</w:t>
      </w:r>
      <w:r>
        <w:rPr>
          <w:rFonts w:ascii="Times New Roman" w:hAnsi="Times New Roman"/>
          <w:color w:val="231F20"/>
          <w:spacing w:val="-18"/>
        </w:rPr>
        <w:t> </w:t>
      </w:r>
      <w:r>
        <w:rPr>
          <w:rFonts w:ascii="Times New Roman" w:hAnsi="Times New Roman"/>
          <w:color w:val="231F20"/>
        </w:rPr>
        <w:t>Dios,</w:t>
      </w:r>
    </w:p>
    <w:p>
      <w:pPr>
        <w:pStyle w:val="BodyText"/>
        <w:spacing w:line="285" w:lineRule="auto" w:before="1"/>
        <w:ind w:left="440" w:right="3299"/>
        <w:rPr>
          <w:rFonts w:ascii="Times New Roman" w:hAnsi="Times New Roman"/>
        </w:rPr>
      </w:pPr>
      <w:r>
        <w:rPr>
          <w:rFonts w:ascii="Times New Roman" w:hAnsi="Times New Roman"/>
          <w:color w:val="231F20"/>
        </w:rPr>
        <w:t>así</w:t>
      </w:r>
      <w:r>
        <w:rPr>
          <w:rFonts w:ascii="Times New Roman" w:hAnsi="Times New Roman"/>
          <w:color w:val="231F20"/>
          <w:spacing w:val="-20"/>
        </w:rPr>
        <w:t> </w:t>
      </w:r>
      <w:r>
        <w:rPr>
          <w:rFonts w:ascii="Times New Roman" w:hAnsi="Times New Roman"/>
          <w:color w:val="231F20"/>
        </w:rPr>
        <w:t>también</w:t>
      </w:r>
      <w:r>
        <w:rPr>
          <w:rFonts w:ascii="Times New Roman" w:hAnsi="Times New Roman"/>
          <w:color w:val="231F20"/>
          <w:spacing w:val="-20"/>
        </w:rPr>
        <w:t> </w:t>
      </w:r>
      <w:r>
        <w:rPr>
          <w:rFonts w:ascii="Times New Roman" w:hAnsi="Times New Roman"/>
          <w:color w:val="231F20"/>
        </w:rPr>
        <w:t>en</w:t>
      </w:r>
      <w:r>
        <w:rPr>
          <w:rFonts w:ascii="Times New Roman" w:hAnsi="Times New Roman"/>
          <w:color w:val="231F20"/>
          <w:spacing w:val="-20"/>
        </w:rPr>
        <w:t> </w:t>
      </w:r>
      <w:r>
        <w:rPr>
          <w:rFonts w:ascii="Times New Roman" w:hAnsi="Times New Roman"/>
          <w:color w:val="231F20"/>
        </w:rPr>
        <w:t>el</w:t>
      </w:r>
      <w:r>
        <w:rPr>
          <w:rFonts w:ascii="Times New Roman" w:hAnsi="Times New Roman"/>
          <w:color w:val="231F20"/>
          <w:spacing w:val="-20"/>
        </w:rPr>
        <w:t> </w:t>
      </w:r>
      <w:r>
        <w:rPr>
          <w:rFonts w:ascii="Times New Roman" w:hAnsi="Times New Roman"/>
          <w:color w:val="231F20"/>
        </w:rPr>
        <w:t>erial</w:t>
      </w:r>
      <w:r>
        <w:rPr>
          <w:rFonts w:ascii="Times New Roman" w:hAnsi="Times New Roman"/>
          <w:color w:val="231F20"/>
          <w:spacing w:val="-20"/>
        </w:rPr>
        <w:t> </w:t>
      </w:r>
      <w:r>
        <w:rPr>
          <w:rFonts w:ascii="Times New Roman" w:hAnsi="Times New Roman"/>
          <w:color w:val="231F20"/>
        </w:rPr>
        <w:t>del</w:t>
      </w:r>
      <w:r>
        <w:rPr>
          <w:rFonts w:ascii="Times New Roman" w:hAnsi="Times New Roman"/>
          <w:color w:val="231F20"/>
          <w:spacing w:val="-20"/>
        </w:rPr>
        <w:t> </w:t>
      </w:r>
      <w:r>
        <w:rPr>
          <w:rFonts w:ascii="Times New Roman" w:hAnsi="Times New Roman"/>
          <w:color w:val="231F20"/>
        </w:rPr>
        <w:t>mundo, sin</w:t>
      </w:r>
      <w:r>
        <w:rPr>
          <w:rFonts w:ascii="Times New Roman" w:hAnsi="Times New Roman"/>
          <w:color w:val="231F20"/>
          <w:spacing w:val="-36"/>
        </w:rPr>
        <w:t> </w:t>
      </w:r>
      <w:r>
        <w:rPr>
          <w:rFonts w:ascii="Times New Roman" w:hAnsi="Times New Roman"/>
          <w:color w:val="231F20"/>
        </w:rPr>
        <w:t>fe,</w:t>
      </w:r>
      <w:r>
        <w:rPr>
          <w:rFonts w:ascii="Times New Roman" w:hAnsi="Times New Roman"/>
          <w:color w:val="231F20"/>
          <w:spacing w:val="-36"/>
        </w:rPr>
        <w:t> </w:t>
      </w:r>
      <w:r>
        <w:rPr>
          <w:rFonts w:ascii="Times New Roman" w:hAnsi="Times New Roman"/>
          <w:color w:val="231F20"/>
        </w:rPr>
        <w:t>sin</w:t>
      </w:r>
      <w:r>
        <w:rPr>
          <w:rFonts w:ascii="Times New Roman" w:hAnsi="Times New Roman"/>
          <w:color w:val="231F20"/>
          <w:spacing w:val="-36"/>
        </w:rPr>
        <w:t> </w:t>
      </w:r>
      <w:r>
        <w:rPr>
          <w:rFonts w:ascii="Times New Roman" w:hAnsi="Times New Roman"/>
          <w:color w:val="231F20"/>
        </w:rPr>
        <w:t>ilusión,</w:t>
      </w:r>
    </w:p>
    <w:p>
      <w:pPr>
        <w:pStyle w:val="BodyText"/>
        <w:spacing w:line="285" w:lineRule="auto" w:before="1"/>
        <w:ind w:left="440" w:right="3580"/>
        <w:rPr>
          <w:rFonts w:ascii="Times New Roman"/>
        </w:rPr>
      </w:pPr>
      <w:r>
        <w:rPr>
          <w:rFonts w:ascii="Times New Roman"/>
          <w:color w:val="231F20"/>
        </w:rPr>
        <w:t>con</w:t>
      </w:r>
      <w:r>
        <w:rPr>
          <w:rFonts w:ascii="Times New Roman"/>
          <w:color w:val="231F20"/>
          <w:spacing w:val="-23"/>
        </w:rPr>
        <w:t> </w:t>
      </w:r>
      <w:r>
        <w:rPr>
          <w:rFonts w:ascii="Times New Roman"/>
          <w:color w:val="231F20"/>
        </w:rPr>
        <w:t>la</w:t>
      </w:r>
      <w:r>
        <w:rPr>
          <w:rFonts w:ascii="Times New Roman"/>
          <w:color w:val="231F20"/>
          <w:spacing w:val="-23"/>
        </w:rPr>
        <w:t> </w:t>
      </w:r>
      <w:r>
        <w:rPr>
          <w:rFonts w:ascii="Times New Roman"/>
          <w:color w:val="231F20"/>
        </w:rPr>
        <w:t>mirada</w:t>
      </w:r>
      <w:r>
        <w:rPr>
          <w:rFonts w:ascii="Times New Roman"/>
          <w:color w:val="231F20"/>
          <w:spacing w:val="-23"/>
        </w:rPr>
        <w:t> </w:t>
      </w:r>
      <w:r>
        <w:rPr>
          <w:rFonts w:ascii="Times New Roman"/>
          <w:color w:val="231F20"/>
        </w:rPr>
        <w:t>fija</w:t>
      </w:r>
      <w:r>
        <w:rPr>
          <w:rFonts w:ascii="Times New Roman"/>
          <w:color w:val="231F20"/>
          <w:spacing w:val="-23"/>
        </w:rPr>
        <w:t> </w:t>
      </w:r>
      <w:r>
        <w:rPr>
          <w:rFonts w:ascii="Times New Roman"/>
          <w:color w:val="231F20"/>
        </w:rPr>
        <w:t>en</w:t>
      </w:r>
      <w:r>
        <w:rPr>
          <w:rFonts w:ascii="Times New Roman"/>
          <w:color w:val="231F20"/>
          <w:spacing w:val="-23"/>
        </w:rPr>
        <w:t> </w:t>
      </w:r>
      <w:r>
        <w:rPr>
          <w:rFonts w:ascii="Times New Roman"/>
          <w:color w:val="231F20"/>
        </w:rPr>
        <w:t>el</w:t>
      </w:r>
      <w:r>
        <w:rPr>
          <w:rFonts w:ascii="Times New Roman"/>
          <w:color w:val="231F20"/>
          <w:spacing w:val="-23"/>
        </w:rPr>
        <w:t> </w:t>
      </w:r>
      <w:r>
        <w:rPr>
          <w:rFonts w:ascii="Times New Roman"/>
          <w:color w:val="231F20"/>
        </w:rPr>
        <w:t>abismo y</w:t>
      </w:r>
      <w:r>
        <w:rPr>
          <w:rFonts w:ascii="Times New Roman"/>
          <w:color w:val="231F20"/>
          <w:spacing w:val="-24"/>
        </w:rPr>
        <w:t> </w:t>
      </w:r>
      <w:r>
        <w:rPr>
          <w:rFonts w:ascii="Times New Roman"/>
          <w:color w:val="231F20"/>
        </w:rPr>
        <w:t>el</w:t>
      </w:r>
      <w:r>
        <w:rPr>
          <w:rFonts w:ascii="Times New Roman"/>
          <w:color w:val="231F20"/>
          <w:spacing w:val="-24"/>
        </w:rPr>
        <w:t> </w:t>
      </w:r>
      <w:r>
        <w:rPr>
          <w:rFonts w:ascii="Times New Roman"/>
          <w:color w:val="231F20"/>
          <w:spacing w:val="3"/>
        </w:rPr>
        <w:t>alma</w:t>
      </w:r>
      <w:r>
        <w:rPr>
          <w:rFonts w:ascii="Times New Roman"/>
          <w:color w:val="231F20"/>
          <w:spacing w:val="-24"/>
        </w:rPr>
        <w:t> </w:t>
      </w:r>
      <w:r>
        <w:rPr>
          <w:rFonts w:ascii="Times New Roman"/>
          <w:color w:val="231F20"/>
        </w:rPr>
        <w:t>en</w:t>
      </w:r>
      <w:r>
        <w:rPr>
          <w:rFonts w:ascii="Times New Roman"/>
          <w:color w:val="231F20"/>
          <w:spacing w:val="-24"/>
        </w:rPr>
        <w:t> </w:t>
      </w:r>
      <w:r>
        <w:rPr>
          <w:rFonts w:ascii="Times New Roman"/>
          <w:color w:val="231F20"/>
        </w:rPr>
        <w:t>el</w:t>
      </w:r>
      <w:r>
        <w:rPr>
          <w:rFonts w:ascii="Times New Roman"/>
          <w:color w:val="231F20"/>
          <w:spacing w:val="-24"/>
        </w:rPr>
        <w:t> </w:t>
      </w:r>
      <w:r>
        <w:rPr>
          <w:rFonts w:ascii="Times New Roman"/>
          <w:color w:val="231F20"/>
          <w:spacing w:val="-3"/>
        </w:rPr>
        <w:t>dolor,</w:t>
      </w:r>
    </w:p>
    <w:p>
      <w:pPr>
        <w:pStyle w:val="BodyText"/>
        <w:spacing w:line="285" w:lineRule="auto" w:before="1"/>
        <w:ind w:left="440" w:right="2939"/>
        <w:rPr>
          <w:rFonts w:ascii="Times New Roman" w:hAnsi="Times New Roman"/>
        </w:rPr>
      </w:pPr>
      <w:r>
        <w:rPr>
          <w:rFonts w:ascii="Times New Roman" w:hAnsi="Times New Roman"/>
          <w:color w:val="231F20"/>
        </w:rPr>
        <w:t>perdida</w:t>
      </w:r>
      <w:r>
        <w:rPr>
          <w:rFonts w:ascii="Times New Roman" w:hAnsi="Times New Roman"/>
          <w:color w:val="231F20"/>
          <w:spacing w:val="-18"/>
        </w:rPr>
        <w:t> </w:t>
      </w:r>
      <w:r>
        <w:rPr>
          <w:rFonts w:ascii="Times New Roman" w:hAnsi="Times New Roman"/>
          <w:color w:val="231F20"/>
        </w:rPr>
        <w:t>entre</w:t>
      </w:r>
      <w:r>
        <w:rPr>
          <w:rFonts w:ascii="Times New Roman" w:hAnsi="Times New Roman"/>
          <w:color w:val="231F20"/>
          <w:spacing w:val="-18"/>
        </w:rPr>
        <w:t> </w:t>
      </w:r>
      <w:r>
        <w:rPr>
          <w:rFonts w:ascii="Times New Roman" w:hAnsi="Times New Roman"/>
          <w:color w:val="231F20"/>
        </w:rPr>
        <w:t>las</w:t>
      </w:r>
      <w:r>
        <w:rPr>
          <w:rFonts w:ascii="Times New Roman" w:hAnsi="Times New Roman"/>
          <w:color w:val="231F20"/>
          <w:spacing w:val="-18"/>
        </w:rPr>
        <w:t> </w:t>
      </w:r>
      <w:r>
        <w:rPr>
          <w:rFonts w:ascii="Times New Roman" w:hAnsi="Times New Roman"/>
          <w:color w:val="231F20"/>
          <w:spacing w:val="2"/>
        </w:rPr>
        <w:t>zarzas</w:t>
      </w:r>
      <w:r>
        <w:rPr>
          <w:rFonts w:ascii="Times New Roman" w:hAnsi="Times New Roman"/>
          <w:color w:val="231F20"/>
          <w:spacing w:val="-18"/>
        </w:rPr>
        <w:t> </w:t>
      </w:r>
      <w:r>
        <w:rPr>
          <w:rFonts w:ascii="Times New Roman" w:hAnsi="Times New Roman"/>
          <w:color w:val="231F20"/>
        </w:rPr>
        <w:t>que</w:t>
      </w:r>
      <w:r>
        <w:rPr>
          <w:rFonts w:ascii="Times New Roman" w:hAnsi="Times New Roman"/>
          <w:color w:val="231F20"/>
          <w:spacing w:val="-18"/>
        </w:rPr>
        <w:t> </w:t>
      </w:r>
      <w:r>
        <w:rPr>
          <w:rFonts w:ascii="Times New Roman" w:hAnsi="Times New Roman"/>
          <w:color w:val="231F20"/>
        </w:rPr>
        <w:t>a</w:t>
      </w:r>
      <w:r>
        <w:rPr>
          <w:rFonts w:ascii="Times New Roman" w:hAnsi="Times New Roman"/>
          <w:color w:val="231F20"/>
          <w:spacing w:val="-18"/>
        </w:rPr>
        <w:t> </w:t>
      </w:r>
      <w:r>
        <w:rPr>
          <w:rFonts w:ascii="Times New Roman" w:hAnsi="Times New Roman"/>
          <w:color w:val="231F20"/>
        </w:rPr>
        <w:t>mi</w:t>
      </w:r>
      <w:r>
        <w:rPr>
          <w:rFonts w:ascii="Times New Roman" w:hAnsi="Times New Roman"/>
          <w:color w:val="231F20"/>
          <w:spacing w:val="-18"/>
        </w:rPr>
        <w:t> </w:t>
      </w:r>
      <w:r>
        <w:rPr>
          <w:rFonts w:ascii="Times New Roman" w:hAnsi="Times New Roman"/>
          <w:color w:val="231F20"/>
        </w:rPr>
        <w:t>paso el</w:t>
      </w:r>
      <w:r>
        <w:rPr>
          <w:rFonts w:ascii="Times New Roman" w:hAnsi="Times New Roman"/>
          <w:color w:val="231F20"/>
          <w:spacing w:val="-30"/>
        </w:rPr>
        <w:t> </w:t>
      </w:r>
      <w:r>
        <w:rPr>
          <w:rFonts w:ascii="Times New Roman" w:hAnsi="Times New Roman"/>
          <w:color w:val="231F20"/>
        </w:rPr>
        <w:t>destino</w:t>
      </w:r>
      <w:r>
        <w:rPr>
          <w:rFonts w:ascii="Times New Roman" w:hAnsi="Times New Roman"/>
          <w:color w:val="231F20"/>
          <w:spacing w:val="-30"/>
        </w:rPr>
        <w:t> </w:t>
      </w:r>
      <w:r>
        <w:rPr>
          <w:rFonts w:ascii="Times New Roman" w:hAnsi="Times New Roman"/>
          <w:color w:val="231F20"/>
        </w:rPr>
        <w:t>arrojó,</w:t>
      </w:r>
    </w:p>
    <w:p>
      <w:pPr>
        <w:pStyle w:val="BodyText"/>
        <w:spacing w:line="285" w:lineRule="auto" w:before="1"/>
        <w:ind w:left="440" w:right="3020"/>
        <w:rPr>
          <w:rFonts w:ascii="Times New Roman" w:hAnsi="Times New Roman"/>
        </w:rPr>
      </w:pPr>
      <w:r>
        <w:rPr>
          <w:rFonts w:ascii="Times New Roman" w:hAnsi="Times New Roman"/>
          <w:color w:val="231F20"/>
        </w:rPr>
        <w:t>vago</w:t>
      </w:r>
      <w:r>
        <w:rPr>
          <w:rFonts w:ascii="Times New Roman" w:hAnsi="Times New Roman"/>
          <w:color w:val="231F20"/>
          <w:spacing w:val="-19"/>
        </w:rPr>
        <w:t> </w:t>
      </w:r>
      <w:r>
        <w:rPr>
          <w:rFonts w:ascii="Times New Roman" w:hAnsi="Times New Roman"/>
          <w:color w:val="231F20"/>
          <w:spacing w:val="2"/>
        </w:rPr>
        <w:t>al</w:t>
      </w:r>
      <w:r>
        <w:rPr>
          <w:rFonts w:ascii="Times New Roman" w:hAnsi="Times New Roman"/>
          <w:color w:val="231F20"/>
          <w:spacing w:val="-19"/>
        </w:rPr>
        <w:t> </w:t>
      </w:r>
      <w:r>
        <w:rPr>
          <w:rFonts w:ascii="Times New Roman" w:hAnsi="Times New Roman"/>
          <w:color w:val="231F20"/>
          <w:spacing w:val="2"/>
        </w:rPr>
        <w:t>azar</w:t>
      </w:r>
      <w:r>
        <w:rPr>
          <w:rFonts w:ascii="Times New Roman" w:hAnsi="Times New Roman"/>
          <w:color w:val="231F20"/>
          <w:spacing w:val="-19"/>
        </w:rPr>
        <w:t> </w:t>
      </w:r>
      <w:r>
        <w:rPr>
          <w:rFonts w:ascii="Times New Roman" w:hAnsi="Times New Roman"/>
          <w:color w:val="231F20"/>
        </w:rPr>
        <w:t>con</w:t>
      </w:r>
      <w:r>
        <w:rPr>
          <w:rFonts w:ascii="Times New Roman" w:hAnsi="Times New Roman"/>
          <w:color w:val="231F20"/>
          <w:spacing w:val="-19"/>
        </w:rPr>
        <w:t> </w:t>
      </w:r>
      <w:r>
        <w:rPr>
          <w:rFonts w:ascii="Times New Roman" w:hAnsi="Times New Roman"/>
          <w:color w:val="231F20"/>
        </w:rPr>
        <w:t>la</w:t>
      </w:r>
      <w:r>
        <w:rPr>
          <w:rFonts w:ascii="Times New Roman" w:hAnsi="Times New Roman"/>
          <w:color w:val="231F20"/>
          <w:spacing w:val="-19"/>
        </w:rPr>
        <w:t> </w:t>
      </w:r>
      <w:r>
        <w:rPr>
          <w:rFonts w:ascii="Times New Roman" w:hAnsi="Times New Roman"/>
          <w:color w:val="231F20"/>
        </w:rPr>
        <w:t>esperanza</w:t>
      </w:r>
      <w:r>
        <w:rPr>
          <w:rFonts w:ascii="Times New Roman" w:hAnsi="Times New Roman"/>
          <w:color w:val="231F20"/>
          <w:spacing w:val="-19"/>
        </w:rPr>
        <w:t> </w:t>
      </w:r>
      <w:r>
        <w:rPr>
          <w:rFonts w:ascii="Times New Roman" w:hAnsi="Times New Roman"/>
          <w:color w:val="231F20"/>
        </w:rPr>
        <w:t>muerta y</w:t>
      </w:r>
      <w:r>
        <w:rPr>
          <w:rFonts w:ascii="Times New Roman" w:hAnsi="Times New Roman"/>
          <w:color w:val="231F20"/>
          <w:spacing w:val="-28"/>
        </w:rPr>
        <w:t> </w:t>
      </w:r>
      <w:r>
        <w:rPr>
          <w:rFonts w:ascii="Times New Roman" w:hAnsi="Times New Roman"/>
          <w:color w:val="231F20"/>
        </w:rPr>
        <w:t>muerto</w:t>
      </w:r>
      <w:r>
        <w:rPr>
          <w:rFonts w:ascii="Times New Roman" w:hAnsi="Times New Roman"/>
          <w:color w:val="231F20"/>
          <w:spacing w:val="-28"/>
        </w:rPr>
        <w:t> </w:t>
      </w:r>
      <w:r>
        <w:rPr>
          <w:rFonts w:ascii="Times New Roman" w:hAnsi="Times New Roman"/>
          <w:color w:val="231F20"/>
        </w:rPr>
        <w:t>el</w:t>
      </w:r>
      <w:r>
        <w:rPr>
          <w:rFonts w:ascii="Times New Roman" w:hAnsi="Times New Roman"/>
          <w:color w:val="231F20"/>
          <w:spacing w:val="-28"/>
        </w:rPr>
        <w:t> </w:t>
      </w:r>
      <w:r>
        <w:rPr>
          <w:rFonts w:ascii="Times New Roman" w:hAnsi="Times New Roman"/>
          <w:color w:val="231F20"/>
        </w:rPr>
        <w:t>corazón…</w:t>
      </w:r>
    </w:p>
    <w:p>
      <w:pPr>
        <w:pStyle w:val="BodyText"/>
        <w:spacing w:line="285" w:lineRule="auto" w:before="1"/>
        <w:ind w:left="440" w:right="3222"/>
        <w:rPr>
          <w:rFonts w:ascii="Times New Roman" w:hAnsi="Times New Roman"/>
        </w:rPr>
      </w:pPr>
      <w:r>
        <w:rPr>
          <w:rFonts w:ascii="Times New Roman" w:hAnsi="Times New Roman"/>
          <w:color w:val="231F20"/>
        </w:rPr>
        <w:t>Así también en orfandad sombría </w:t>
      </w:r>
      <w:r>
        <w:rPr>
          <w:rFonts w:ascii="Times New Roman" w:hAnsi="Times New Roman"/>
          <w:color w:val="231F20"/>
          <w:w w:val="95"/>
        </w:rPr>
        <w:t>abandonada estoy,</w:t>
      </w:r>
    </w:p>
    <w:p>
      <w:pPr>
        <w:pStyle w:val="BodyText"/>
        <w:spacing w:line="285" w:lineRule="auto" w:before="1"/>
        <w:ind w:left="440" w:right="3097"/>
        <w:rPr>
          <w:rFonts w:ascii="Times New Roman" w:hAnsi="Times New Roman"/>
        </w:rPr>
      </w:pPr>
      <w:r>
        <w:rPr>
          <w:rFonts w:ascii="Times New Roman" w:hAnsi="Times New Roman"/>
          <w:color w:val="231F20"/>
        </w:rPr>
        <w:t>y</w:t>
      </w:r>
      <w:r>
        <w:rPr>
          <w:rFonts w:ascii="Times New Roman" w:hAnsi="Times New Roman"/>
          <w:color w:val="231F20"/>
          <w:spacing w:val="-24"/>
        </w:rPr>
        <w:t> </w:t>
      </w:r>
      <w:r>
        <w:rPr>
          <w:rFonts w:ascii="Times New Roman" w:hAnsi="Times New Roman"/>
          <w:color w:val="231F20"/>
        </w:rPr>
        <w:t>así</w:t>
      </w:r>
      <w:r>
        <w:rPr>
          <w:rFonts w:ascii="Times New Roman" w:hAnsi="Times New Roman"/>
          <w:color w:val="231F20"/>
          <w:spacing w:val="-24"/>
        </w:rPr>
        <w:t> </w:t>
      </w:r>
      <w:r>
        <w:rPr>
          <w:rFonts w:ascii="Times New Roman" w:hAnsi="Times New Roman"/>
          <w:color w:val="231F20"/>
        </w:rPr>
        <w:t>desde</w:t>
      </w:r>
      <w:r>
        <w:rPr>
          <w:rFonts w:ascii="Times New Roman" w:hAnsi="Times New Roman"/>
          <w:color w:val="231F20"/>
          <w:spacing w:val="-24"/>
        </w:rPr>
        <w:t> </w:t>
      </w:r>
      <w:r>
        <w:rPr>
          <w:rFonts w:ascii="Times New Roman" w:hAnsi="Times New Roman"/>
          <w:color w:val="231F20"/>
        </w:rPr>
        <w:t>la</w:t>
      </w:r>
      <w:r>
        <w:rPr>
          <w:rFonts w:ascii="Times New Roman" w:hAnsi="Times New Roman"/>
          <w:color w:val="231F20"/>
          <w:spacing w:val="-24"/>
        </w:rPr>
        <w:t> </w:t>
      </w:r>
      <w:r>
        <w:rPr>
          <w:rFonts w:ascii="Times New Roman" w:hAnsi="Times New Roman"/>
          <w:color w:val="231F20"/>
        </w:rPr>
        <w:t>cuna</w:t>
      </w:r>
      <w:r>
        <w:rPr>
          <w:rFonts w:ascii="Times New Roman" w:hAnsi="Times New Roman"/>
          <w:color w:val="231F20"/>
          <w:spacing w:val="-24"/>
        </w:rPr>
        <w:t> </w:t>
      </w:r>
      <w:r>
        <w:rPr>
          <w:rFonts w:ascii="Times New Roman" w:hAnsi="Times New Roman"/>
          <w:color w:val="231F20"/>
        </w:rPr>
        <w:t>hasta</w:t>
      </w:r>
      <w:r>
        <w:rPr>
          <w:rFonts w:ascii="Times New Roman" w:hAnsi="Times New Roman"/>
          <w:color w:val="231F20"/>
          <w:spacing w:val="-24"/>
        </w:rPr>
        <w:t> </w:t>
      </w:r>
      <w:r>
        <w:rPr>
          <w:rFonts w:ascii="Times New Roman" w:hAnsi="Times New Roman"/>
          <w:color w:val="231F20"/>
        </w:rPr>
        <w:t>el</w:t>
      </w:r>
      <w:r>
        <w:rPr>
          <w:rFonts w:ascii="Times New Roman" w:hAnsi="Times New Roman"/>
          <w:color w:val="231F20"/>
          <w:spacing w:val="-24"/>
        </w:rPr>
        <w:t> </w:t>
      </w:r>
      <w:r>
        <w:rPr>
          <w:rFonts w:ascii="Times New Roman" w:hAnsi="Times New Roman"/>
          <w:color w:val="231F20"/>
        </w:rPr>
        <w:t>sepulcro, desde</w:t>
      </w:r>
      <w:r>
        <w:rPr>
          <w:rFonts w:ascii="Times New Roman" w:hAnsi="Times New Roman"/>
          <w:color w:val="231F20"/>
          <w:spacing w:val="-24"/>
        </w:rPr>
        <w:t> </w:t>
      </w:r>
      <w:r>
        <w:rPr>
          <w:rFonts w:ascii="Times New Roman" w:hAnsi="Times New Roman"/>
          <w:color w:val="231F20"/>
        </w:rPr>
        <w:t>la</w:t>
      </w:r>
      <w:r>
        <w:rPr>
          <w:rFonts w:ascii="Times New Roman" w:hAnsi="Times New Roman"/>
          <w:color w:val="231F20"/>
          <w:spacing w:val="-24"/>
        </w:rPr>
        <w:t> </w:t>
      </w:r>
      <w:r>
        <w:rPr>
          <w:rFonts w:ascii="Times New Roman" w:hAnsi="Times New Roman"/>
          <w:color w:val="231F20"/>
        </w:rPr>
        <w:t>nada</w:t>
      </w:r>
      <w:r>
        <w:rPr>
          <w:rFonts w:ascii="Times New Roman" w:hAnsi="Times New Roman"/>
          <w:color w:val="231F20"/>
          <w:spacing w:val="-24"/>
        </w:rPr>
        <w:t> </w:t>
      </w:r>
      <w:r>
        <w:rPr>
          <w:rFonts w:ascii="Times New Roman" w:hAnsi="Times New Roman"/>
          <w:color w:val="231F20"/>
        </w:rPr>
        <w:t>a</w:t>
      </w:r>
      <w:r>
        <w:rPr>
          <w:rFonts w:ascii="Times New Roman" w:hAnsi="Times New Roman"/>
          <w:color w:val="231F20"/>
          <w:spacing w:val="-24"/>
        </w:rPr>
        <w:t> </w:t>
      </w:r>
      <w:r>
        <w:rPr>
          <w:rFonts w:ascii="Times New Roman" w:hAnsi="Times New Roman"/>
          <w:color w:val="231F20"/>
        </w:rPr>
        <w:t>Dios,</w:t>
      </w:r>
    </w:p>
    <w:p>
      <w:pPr>
        <w:pStyle w:val="BodyText"/>
        <w:spacing w:line="285" w:lineRule="auto" w:before="1"/>
        <w:ind w:left="440" w:right="3477"/>
        <w:rPr>
          <w:rFonts w:ascii="Times New Roman" w:hAnsi="Times New Roman"/>
        </w:rPr>
      </w:pPr>
      <w:r>
        <w:rPr>
          <w:rFonts w:ascii="Times New Roman" w:hAnsi="Times New Roman"/>
          <w:color w:val="231F20"/>
        </w:rPr>
        <w:t>es</w:t>
      </w:r>
      <w:r>
        <w:rPr>
          <w:rFonts w:ascii="Times New Roman" w:hAnsi="Times New Roman"/>
          <w:color w:val="231F20"/>
          <w:spacing w:val="-17"/>
        </w:rPr>
        <w:t> </w:t>
      </w:r>
      <w:r>
        <w:rPr>
          <w:rFonts w:ascii="Times New Roman" w:hAnsi="Times New Roman"/>
          <w:color w:val="231F20"/>
        </w:rPr>
        <w:t>una</w:t>
      </w:r>
      <w:r>
        <w:rPr>
          <w:rFonts w:ascii="Times New Roman" w:hAnsi="Times New Roman"/>
          <w:color w:val="231F20"/>
          <w:spacing w:val="-17"/>
        </w:rPr>
        <w:t> </w:t>
      </w:r>
      <w:r>
        <w:rPr>
          <w:rFonts w:ascii="Times New Roman" w:hAnsi="Times New Roman"/>
          <w:color w:val="231F20"/>
        </w:rPr>
        <w:t>sombra</w:t>
      </w:r>
      <w:r>
        <w:rPr>
          <w:rFonts w:ascii="Times New Roman" w:hAnsi="Times New Roman"/>
          <w:color w:val="231F20"/>
          <w:spacing w:val="-17"/>
        </w:rPr>
        <w:t> </w:t>
      </w:r>
      <w:r>
        <w:rPr>
          <w:rFonts w:ascii="Times New Roman" w:hAnsi="Times New Roman"/>
          <w:color w:val="231F20"/>
        </w:rPr>
        <w:t>para</w:t>
      </w:r>
      <w:r>
        <w:rPr>
          <w:rFonts w:ascii="Times New Roman" w:hAnsi="Times New Roman"/>
          <w:color w:val="231F20"/>
          <w:spacing w:val="-17"/>
        </w:rPr>
        <w:t> </w:t>
      </w:r>
      <w:r>
        <w:rPr>
          <w:rFonts w:ascii="Times New Roman" w:hAnsi="Times New Roman"/>
          <w:color w:val="231F20"/>
        </w:rPr>
        <w:t>mí</w:t>
      </w:r>
      <w:r>
        <w:rPr>
          <w:rFonts w:ascii="Times New Roman" w:hAnsi="Times New Roman"/>
          <w:color w:val="231F20"/>
          <w:spacing w:val="-17"/>
        </w:rPr>
        <w:t> </w:t>
      </w:r>
      <w:r>
        <w:rPr>
          <w:rFonts w:ascii="Times New Roman" w:hAnsi="Times New Roman"/>
          <w:color w:val="231F20"/>
        </w:rPr>
        <w:t>la</w:t>
      </w:r>
      <w:r>
        <w:rPr>
          <w:rFonts w:ascii="Times New Roman" w:hAnsi="Times New Roman"/>
          <w:color w:val="231F20"/>
          <w:spacing w:val="-17"/>
        </w:rPr>
        <w:t> </w:t>
      </w:r>
      <w:r>
        <w:rPr>
          <w:rFonts w:ascii="Times New Roman" w:hAnsi="Times New Roman"/>
          <w:color w:val="231F20"/>
        </w:rPr>
        <w:t>dicha, mentira</w:t>
      </w:r>
      <w:r>
        <w:rPr>
          <w:rFonts w:ascii="Times New Roman" w:hAnsi="Times New Roman"/>
          <w:color w:val="231F20"/>
          <w:spacing w:val="-26"/>
        </w:rPr>
        <w:t> </w:t>
      </w:r>
      <w:r>
        <w:rPr>
          <w:rFonts w:ascii="Times New Roman" w:hAnsi="Times New Roman"/>
          <w:color w:val="231F20"/>
        </w:rPr>
        <w:t>la</w:t>
      </w:r>
      <w:r>
        <w:rPr>
          <w:rFonts w:ascii="Times New Roman" w:hAnsi="Times New Roman"/>
          <w:color w:val="231F20"/>
          <w:spacing w:val="-26"/>
        </w:rPr>
        <w:t> </w:t>
      </w:r>
      <w:r>
        <w:rPr>
          <w:rFonts w:ascii="Times New Roman" w:hAnsi="Times New Roman"/>
          <w:color w:val="231F20"/>
        </w:rPr>
        <w:t>ilusión,</w:t>
      </w:r>
    </w:p>
    <w:p>
      <w:pPr>
        <w:pStyle w:val="BodyText"/>
        <w:spacing w:line="285" w:lineRule="auto" w:before="1"/>
        <w:ind w:left="440" w:right="3089"/>
        <w:rPr>
          <w:rFonts w:ascii="Times New Roman" w:hAnsi="Times New Roman"/>
        </w:rPr>
      </w:pPr>
      <w:r>
        <w:rPr>
          <w:rFonts w:ascii="Times New Roman" w:hAnsi="Times New Roman"/>
          <w:color w:val="231F20"/>
        </w:rPr>
        <w:t>fantasma</w:t>
      </w:r>
      <w:r>
        <w:rPr>
          <w:rFonts w:ascii="Times New Roman" w:hAnsi="Times New Roman"/>
          <w:color w:val="231F20"/>
          <w:spacing w:val="-21"/>
        </w:rPr>
        <w:t> </w:t>
      </w:r>
      <w:r>
        <w:rPr>
          <w:rFonts w:ascii="Times New Roman" w:hAnsi="Times New Roman"/>
          <w:color w:val="231F20"/>
        </w:rPr>
        <w:t>que</w:t>
      </w:r>
      <w:r>
        <w:rPr>
          <w:rFonts w:ascii="Times New Roman" w:hAnsi="Times New Roman"/>
          <w:color w:val="231F20"/>
          <w:spacing w:val="-21"/>
        </w:rPr>
        <w:t> </w:t>
      </w:r>
      <w:r>
        <w:rPr>
          <w:rFonts w:ascii="Times New Roman" w:hAnsi="Times New Roman"/>
          <w:color w:val="231F20"/>
        </w:rPr>
        <w:t>se</w:t>
      </w:r>
      <w:r>
        <w:rPr>
          <w:rFonts w:ascii="Times New Roman" w:hAnsi="Times New Roman"/>
          <w:color w:val="231F20"/>
          <w:spacing w:val="-21"/>
        </w:rPr>
        <w:t> </w:t>
      </w:r>
      <w:r>
        <w:rPr>
          <w:rFonts w:ascii="Times New Roman" w:hAnsi="Times New Roman"/>
          <w:color w:val="231F20"/>
        </w:rPr>
        <w:t>borra,</w:t>
      </w:r>
      <w:r>
        <w:rPr>
          <w:rFonts w:ascii="Times New Roman" w:hAnsi="Times New Roman"/>
          <w:color w:val="231F20"/>
          <w:spacing w:val="-21"/>
        </w:rPr>
        <w:t> </w:t>
      </w:r>
      <w:r>
        <w:rPr>
          <w:rFonts w:ascii="Times New Roman" w:hAnsi="Times New Roman"/>
          <w:color w:val="231F20"/>
        </w:rPr>
        <w:t>la</w:t>
      </w:r>
      <w:r>
        <w:rPr>
          <w:rFonts w:ascii="Times New Roman" w:hAnsi="Times New Roman"/>
          <w:color w:val="231F20"/>
          <w:spacing w:val="-21"/>
        </w:rPr>
        <w:t> </w:t>
      </w:r>
      <w:r>
        <w:rPr>
          <w:rFonts w:ascii="Times New Roman" w:hAnsi="Times New Roman"/>
          <w:color w:val="231F20"/>
        </w:rPr>
        <w:t>esperanza, </w:t>
      </w:r>
      <w:r>
        <w:rPr>
          <w:rFonts w:ascii="Times New Roman" w:hAnsi="Times New Roman"/>
          <w:color w:val="231F20"/>
          <w:w w:val="95"/>
        </w:rPr>
        <w:t>verdad sólo el</w:t>
      </w:r>
      <w:r>
        <w:rPr>
          <w:rFonts w:ascii="Times New Roman" w:hAnsi="Times New Roman"/>
          <w:color w:val="231F20"/>
          <w:spacing w:val="-33"/>
          <w:w w:val="95"/>
        </w:rPr>
        <w:t> </w:t>
      </w:r>
      <w:r>
        <w:rPr>
          <w:rFonts w:ascii="Times New Roman" w:hAnsi="Times New Roman"/>
          <w:color w:val="231F20"/>
          <w:w w:val="95"/>
        </w:rPr>
        <w:t>dolor.</w:t>
      </w:r>
    </w:p>
    <w:p>
      <w:pPr>
        <w:pStyle w:val="BodyText"/>
        <w:spacing w:before="9"/>
        <w:rPr>
          <w:rFonts w:ascii="Times New Roman"/>
          <w:sz w:val="25"/>
        </w:rPr>
      </w:pPr>
    </w:p>
    <w:p>
      <w:pPr>
        <w:pStyle w:val="BodyText"/>
        <w:spacing w:line="278" w:lineRule="auto"/>
        <w:ind w:left="139"/>
        <w:jc w:val="both"/>
      </w:pPr>
      <w:r>
        <w:rPr>
          <w:color w:val="231F20"/>
        </w:rPr>
        <w:t>Independientemente de su </w:t>
      </w:r>
      <w:r>
        <w:rPr>
          <w:color w:val="231F20"/>
          <w:spacing w:val="4"/>
        </w:rPr>
        <w:t>magistral </w:t>
      </w:r>
      <w:r>
        <w:rPr>
          <w:color w:val="231F20"/>
        </w:rPr>
        <w:t>oficio poético, de su capa-  cidad creadora y </w:t>
      </w:r>
      <w:r>
        <w:rPr>
          <w:color w:val="231F20"/>
          <w:spacing w:val="2"/>
        </w:rPr>
        <w:t>un tanto  </w:t>
      </w:r>
      <w:r>
        <w:rPr>
          <w:color w:val="231F20"/>
          <w:spacing w:val="3"/>
        </w:rPr>
        <w:t>mística, Laura </w:t>
      </w:r>
      <w:r>
        <w:rPr>
          <w:color w:val="231F20"/>
        </w:rPr>
        <w:t>Méndez  también  amaba los momentos plácidos que, dentro de su </w:t>
      </w:r>
      <w:r>
        <w:rPr>
          <w:color w:val="231F20"/>
          <w:spacing w:val="2"/>
        </w:rPr>
        <w:t>lirismo tranquilo, </w:t>
      </w:r>
      <w:r>
        <w:rPr>
          <w:color w:val="231F20"/>
        </w:rPr>
        <w:t>desper- </w:t>
      </w:r>
      <w:r>
        <w:rPr>
          <w:color w:val="231F20"/>
          <w:spacing w:val="3"/>
        </w:rPr>
        <w:t>taban </w:t>
      </w:r>
      <w:r>
        <w:rPr>
          <w:color w:val="231F20"/>
        </w:rPr>
        <w:t>en ella </w:t>
      </w:r>
      <w:r>
        <w:rPr>
          <w:color w:val="231F20"/>
          <w:spacing w:val="2"/>
        </w:rPr>
        <w:t>una imaginación </w:t>
      </w:r>
      <w:r>
        <w:rPr>
          <w:color w:val="231F20"/>
        </w:rPr>
        <w:t>desbordada que </w:t>
      </w:r>
      <w:r>
        <w:rPr>
          <w:color w:val="231F20"/>
          <w:spacing w:val="2"/>
        </w:rPr>
        <w:t>añadía </w:t>
      </w:r>
      <w:r>
        <w:rPr>
          <w:color w:val="231F20"/>
        </w:rPr>
        <w:t>a su obra </w:t>
      </w:r>
      <w:r>
        <w:rPr>
          <w:color w:val="231F20"/>
          <w:spacing w:val="4"/>
        </w:rPr>
        <w:t>algunas </w:t>
      </w:r>
      <w:r>
        <w:rPr>
          <w:color w:val="231F20"/>
        </w:rPr>
        <w:t>notas de sano humor, de </w:t>
      </w:r>
      <w:r>
        <w:rPr>
          <w:color w:val="231F20"/>
          <w:spacing w:val="3"/>
        </w:rPr>
        <w:t>aguda </w:t>
      </w:r>
      <w:r>
        <w:rPr>
          <w:color w:val="231F20"/>
        </w:rPr>
        <w:t>observación y de profunda </w:t>
      </w:r>
      <w:r>
        <w:rPr>
          <w:color w:val="231F20"/>
          <w:spacing w:val="2"/>
        </w:rPr>
        <w:t>reflexión irónica, </w:t>
      </w:r>
      <w:r>
        <w:rPr>
          <w:color w:val="231F20"/>
        </w:rPr>
        <w:t>rebelde y tendiente a la </w:t>
      </w:r>
      <w:r>
        <w:rPr>
          <w:color w:val="231F20"/>
          <w:spacing w:val="2"/>
        </w:rPr>
        <w:t>ridiculización; </w:t>
      </w:r>
      <w:r>
        <w:rPr>
          <w:color w:val="231F20"/>
        </w:rPr>
        <w:t>como </w:t>
      </w:r>
      <w:r>
        <w:rPr>
          <w:color w:val="231F20"/>
          <w:spacing w:val="2"/>
        </w:rPr>
        <w:t>cuando escribe </w:t>
      </w:r>
      <w:r>
        <w:rPr>
          <w:color w:val="231F20"/>
        </w:rPr>
        <w:t>su último verso, en endecasílabos y dodecasílabos </w:t>
      </w:r>
      <w:r>
        <w:rPr>
          <w:color w:val="231F20"/>
          <w:spacing w:val="2"/>
        </w:rPr>
        <w:t>rítmicos, </w:t>
      </w:r>
      <w:r>
        <w:rPr>
          <w:color w:val="231F20"/>
        </w:rPr>
        <w:t>que</w:t>
      </w:r>
      <w:r>
        <w:rPr>
          <w:color w:val="231F20"/>
          <w:spacing w:val="38"/>
        </w:rPr>
        <w:t> </w:t>
      </w:r>
      <w:r>
        <w:rPr>
          <w:color w:val="231F20"/>
        </w:rPr>
        <w:t>dice:</w:t>
      </w:r>
    </w:p>
    <w:p>
      <w:pPr>
        <w:pStyle w:val="BodyText"/>
        <w:spacing w:before="11"/>
        <w:rPr>
          <w:sz w:val="25"/>
        </w:rPr>
      </w:pPr>
    </w:p>
    <w:p>
      <w:pPr>
        <w:pStyle w:val="BodyText"/>
        <w:spacing w:line="285" w:lineRule="auto"/>
        <w:ind w:left="439" w:right="3061"/>
        <w:rPr>
          <w:rFonts w:ascii="Times New Roman"/>
        </w:rPr>
      </w:pPr>
      <w:r>
        <w:rPr>
          <w:rFonts w:ascii="Times New Roman"/>
          <w:color w:val="231F20"/>
        </w:rPr>
        <w:t>Llegas a la cumbre de una jornada. </w:t>
      </w:r>
      <w:r>
        <w:rPr>
          <w:rFonts w:ascii="Times New Roman"/>
          <w:color w:val="231F20"/>
          <w:spacing w:val="-10"/>
        </w:rPr>
        <w:t>Tu</w:t>
      </w:r>
      <w:r>
        <w:rPr>
          <w:rFonts w:ascii="Times New Roman"/>
          <w:color w:val="231F20"/>
          <w:spacing w:val="-21"/>
        </w:rPr>
        <w:t> </w:t>
      </w:r>
      <w:r>
        <w:rPr>
          <w:rFonts w:ascii="Times New Roman"/>
          <w:color w:val="231F20"/>
        </w:rPr>
        <w:t>nombre</w:t>
      </w:r>
      <w:r>
        <w:rPr>
          <w:rFonts w:ascii="Times New Roman"/>
          <w:color w:val="231F20"/>
          <w:spacing w:val="-21"/>
        </w:rPr>
        <w:t> </w:t>
      </w:r>
      <w:r>
        <w:rPr>
          <w:rFonts w:ascii="Times New Roman"/>
          <w:color w:val="231F20"/>
        </w:rPr>
        <w:t>aparece</w:t>
      </w:r>
      <w:r>
        <w:rPr>
          <w:rFonts w:ascii="Times New Roman"/>
          <w:color w:val="231F20"/>
          <w:spacing w:val="-21"/>
        </w:rPr>
        <w:t> </w:t>
      </w:r>
      <w:r>
        <w:rPr>
          <w:rFonts w:ascii="Times New Roman"/>
          <w:color w:val="231F20"/>
        </w:rPr>
        <w:t>en</w:t>
      </w:r>
      <w:r>
        <w:rPr>
          <w:rFonts w:ascii="Times New Roman"/>
          <w:color w:val="231F20"/>
          <w:spacing w:val="-21"/>
        </w:rPr>
        <w:t> </w:t>
      </w:r>
      <w:r>
        <w:rPr>
          <w:rFonts w:ascii="Times New Roman"/>
          <w:color w:val="231F20"/>
        </w:rPr>
        <w:t>libros</w:t>
      </w:r>
      <w:r>
        <w:rPr>
          <w:rFonts w:ascii="Times New Roman"/>
          <w:color w:val="231F20"/>
          <w:spacing w:val="-21"/>
        </w:rPr>
        <w:t> </w:t>
      </w:r>
      <w:r>
        <w:rPr>
          <w:rFonts w:ascii="Times New Roman"/>
          <w:color w:val="231F20"/>
        </w:rPr>
        <w:t>pulidos de</w:t>
      </w:r>
      <w:r>
        <w:rPr>
          <w:rFonts w:ascii="Times New Roman"/>
          <w:color w:val="231F20"/>
          <w:spacing w:val="-27"/>
        </w:rPr>
        <w:t> </w:t>
      </w:r>
      <w:r>
        <w:rPr>
          <w:rFonts w:ascii="Times New Roman"/>
          <w:color w:val="231F20"/>
        </w:rPr>
        <w:t>papel</w:t>
      </w:r>
      <w:r>
        <w:rPr>
          <w:rFonts w:ascii="Times New Roman"/>
          <w:color w:val="231F20"/>
          <w:spacing w:val="-27"/>
        </w:rPr>
        <w:t> </w:t>
      </w:r>
      <w:r>
        <w:rPr>
          <w:rFonts w:ascii="Times New Roman"/>
          <w:color w:val="231F20"/>
        </w:rPr>
        <w:t>ligero</w:t>
      </w:r>
      <w:r>
        <w:rPr>
          <w:rFonts w:ascii="Times New Roman"/>
          <w:color w:val="231F20"/>
          <w:spacing w:val="-27"/>
        </w:rPr>
        <w:t> </w:t>
      </w:r>
      <w:r>
        <w:rPr>
          <w:rFonts w:ascii="Times New Roman"/>
          <w:color w:val="231F20"/>
        </w:rPr>
        <w:t>y</w:t>
      </w:r>
      <w:r>
        <w:rPr>
          <w:rFonts w:ascii="Times New Roman"/>
          <w:color w:val="231F20"/>
          <w:spacing w:val="-27"/>
        </w:rPr>
        <w:t> </w:t>
      </w:r>
      <w:r>
        <w:rPr>
          <w:rFonts w:ascii="Times New Roman"/>
          <w:color w:val="231F20"/>
        </w:rPr>
        <w:t>pasta</w:t>
      </w:r>
      <w:r>
        <w:rPr>
          <w:rFonts w:ascii="Times New Roman"/>
          <w:color w:val="231F20"/>
          <w:spacing w:val="-27"/>
        </w:rPr>
        <w:t> </w:t>
      </w:r>
      <w:r>
        <w:rPr>
          <w:rFonts w:ascii="Times New Roman"/>
          <w:color w:val="231F20"/>
        </w:rPr>
        <w:t>cromada</w:t>
      </w:r>
    </w:p>
    <w:p>
      <w:pPr>
        <w:pStyle w:val="BodyText"/>
        <w:rPr>
          <w:rFonts w:ascii="Times New Roman"/>
          <w:sz w:val="20"/>
        </w:rPr>
      </w:pPr>
      <w:r>
        <w:rPr/>
        <w:br w:type="column"/>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54"/>
        <w:ind w:left="139" w:right="0" w:firstLine="0"/>
        <w:jc w:val="left"/>
        <w:rPr>
          <w:rFonts w:ascii="Times New Roman"/>
          <w:b/>
          <w:sz w:val="20"/>
        </w:rPr>
      </w:pPr>
      <w:r>
        <w:rPr>
          <w:rFonts w:ascii="Times New Roman"/>
          <w:b/>
          <w:color w:val="757D33"/>
          <w:sz w:val="20"/>
        </w:rPr>
        <w:t>109</w:t>
      </w:r>
    </w:p>
    <w:p>
      <w:pPr>
        <w:spacing w:after="0"/>
        <w:jc w:val="left"/>
        <w:rPr>
          <w:rFonts w:ascii="Times New Roman"/>
          <w:sz w:val="20"/>
        </w:rPr>
        <w:sectPr>
          <w:type w:val="continuous"/>
          <w:pgSz w:w="9360" w:h="13040"/>
          <w:pgMar w:top="1200" w:bottom="280" w:left="1300" w:right="700"/>
          <w:cols w:num="2" w:equalWidth="0">
            <w:col w:w="6615" w:space="219"/>
            <w:col w:w="526"/>
          </w:cols>
        </w:sectPr>
      </w:pPr>
    </w:p>
    <w:p>
      <w:pPr>
        <w:pStyle w:val="BodyText"/>
        <w:rPr>
          <w:rFonts w:ascii="Times New Roman"/>
          <w:b/>
          <w:sz w:val="20"/>
        </w:rPr>
      </w:pPr>
    </w:p>
    <w:p>
      <w:pPr>
        <w:pStyle w:val="BodyText"/>
        <w:rPr>
          <w:rFonts w:ascii="Times New Roman"/>
          <w:b/>
          <w:sz w:val="20"/>
        </w:rPr>
      </w:pPr>
    </w:p>
    <w:p>
      <w:pPr>
        <w:spacing w:before="0"/>
        <w:ind w:left="140" w:right="125"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00"/>
        </w:sectPr>
      </w:pPr>
    </w:p>
    <w:p>
      <w:pPr>
        <w:pStyle w:val="BodyText"/>
        <w:rPr>
          <w:sz w:val="20"/>
        </w:rPr>
      </w:pPr>
    </w:p>
    <w:p>
      <w:pPr>
        <w:pStyle w:val="BodyText"/>
        <w:spacing w:before="1"/>
        <w:rPr>
          <w:sz w:val="16"/>
        </w:rPr>
      </w:pPr>
    </w:p>
    <w:p>
      <w:pPr>
        <w:pStyle w:val="BodyText"/>
        <w:spacing w:line="285" w:lineRule="auto" w:before="52"/>
        <w:ind w:left="1020" w:right="2834"/>
        <w:rPr>
          <w:rFonts w:ascii="Times New Roman" w:hAnsi="Times New Roman"/>
        </w:rPr>
      </w:pPr>
      <w:r>
        <w:rPr>
          <w:rFonts w:ascii="Times New Roman" w:hAnsi="Times New Roman"/>
          <w:color w:val="231F20"/>
        </w:rPr>
        <w:t>con</w:t>
      </w:r>
      <w:r>
        <w:rPr>
          <w:rFonts w:ascii="Times New Roman" w:hAnsi="Times New Roman"/>
          <w:color w:val="231F20"/>
          <w:spacing w:val="-26"/>
        </w:rPr>
        <w:t> </w:t>
      </w:r>
      <w:r>
        <w:rPr>
          <w:rFonts w:ascii="Times New Roman" w:hAnsi="Times New Roman"/>
          <w:color w:val="231F20"/>
        </w:rPr>
        <w:t>notas,</w:t>
      </w:r>
      <w:r>
        <w:rPr>
          <w:rFonts w:ascii="Times New Roman" w:hAnsi="Times New Roman"/>
          <w:color w:val="231F20"/>
          <w:spacing w:val="-26"/>
        </w:rPr>
        <w:t> </w:t>
      </w:r>
      <w:r>
        <w:rPr>
          <w:rFonts w:ascii="Times New Roman" w:hAnsi="Times New Roman"/>
          <w:color w:val="231F20"/>
          <w:spacing w:val="2"/>
        </w:rPr>
        <w:t>postillas</w:t>
      </w:r>
      <w:r>
        <w:rPr>
          <w:rFonts w:ascii="Times New Roman" w:hAnsi="Times New Roman"/>
          <w:color w:val="231F20"/>
          <w:spacing w:val="-26"/>
        </w:rPr>
        <w:t> </w:t>
      </w:r>
      <w:r>
        <w:rPr>
          <w:rFonts w:ascii="Times New Roman" w:hAnsi="Times New Roman"/>
          <w:color w:val="231F20"/>
        </w:rPr>
        <w:t>y</w:t>
      </w:r>
      <w:r>
        <w:rPr>
          <w:rFonts w:ascii="Times New Roman" w:hAnsi="Times New Roman"/>
          <w:color w:val="231F20"/>
          <w:spacing w:val="-26"/>
        </w:rPr>
        <w:t> </w:t>
      </w:r>
      <w:r>
        <w:rPr>
          <w:rFonts w:ascii="Times New Roman" w:hAnsi="Times New Roman"/>
          <w:color w:val="231F20"/>
        </w:rPr>
        <w:t>elogios</w:t>
      </w:r>
      <w:r>
        <w:rPr>
          <w:rFonts w:ascii="Times New Roman" w:hAnsi="Times New Roman"/>
          <w:color w:val="231F20"/>
          <w:spacing w:val="-26"/>
        </w:rPr>
        <w:t> </w:t>
      </w:r>
      <w:r>
        <w:rPr>
          <w:rFonts w:ascii="Times New Roman" w:hAnsi="Times New Roman"/>
          <w:color w:val="231F20"/>
        </w:rPr>
        <w:t>nutridos que</w:t>
      </w:r>
      <w:r>
        <w:rPr>
          <w:rFonts w:ascii="Times New Roman" w:hAnsi="Times New Roman"/>
          <w:color w:val="231F20"/>
          <w:spacing w:val="-18"/>
        </w:rPr>
        <w:t> </w:t>
      </w:r>
      <w:r>
        <w:rPr>
          <w:rFonts w:ascii="Times New Roman" w:hAnsi="Times New Roman"/>
          <w:color w:val="231F20"/>
        </w:rPr>
        <w:t>te</w:t>
      </w:r>
      <w:r>
        <w:rPr>
          <w:rFonts w:ascii="Times New Roman" w:hAnsi="Times New Roman"/>
          <w:color w:val="231F20"/>
          <w:spacing w:val="-18"/>
        </w:rPr>
        <w:t> </w:t>
      </w:r>
      <w:r>
        <w:rPr>
          <w:rFonts w:ascii="Times New Roman" w:hAnsi="Times New Roman"/>
          <w:color w:val="231F20"/>
        </w:rPr>
        <w:t>hacen</w:t>
      </w:r>
      <w:r>
        <w:rPr>
          <w:rFonts w:ascii="Times New Roman" w:hAnsi="Times New Roman"/>
          <w:color w:val="231F20"/>
          <w:spacing w:val="-18"/>
        </w:rPr>
        <w:t> </w:t>
      </w:r>
      <w:r>
        <w:rPr>
          <w:rFonts w:ascii="Times New Roman" w:hAnsi="Times New Roman"/>
          <w:color w:val="231F20"/>
        </w:rPr>
        <w:t>el</w:t>
      </w:r>
      <w:r>
        <w:rPr>
          <w:rFonts w:ascii="Times New Roman" w:hAnsi="Times New Roman"/>
          <w:color w:val="231F20"/>
          <w:spacing w:val="-18"/>
        </w:rPr>
        <w:t> </w:t>
      </w:r>
      <w:r>
        <w:rPr>
          <w:rFonts w:ascii="Times New Roman" w:hAnsi="Times New Roman"/>
          <w:color w:val="231F20"/>
        </w:rPr>
        <w:t>héroe</w:t>
      </w:r>
      <w:r>
        <w:rPr>
          <w:rFonts w:ascii="Times New Roman" w:hAnsi="Times New Roman"/>
          <w:color w:val="231F20"/>
          <w:spacing w:val="-18"/>
        </w:rPr>
        <w:t> </w:t>
      </w:r>
      <w:r>
        <w:rPr>
          <w:rFonts w:ascii="Times New Roman" w:hAnsi="Times New Roman"/>
          <w:color w:val="231F20"/>
        </w:rPr>
        <w:t>de</w:t>
      </w:r>
      <w:r>
        <w:rPr>
          <w:rFonts w:ascii="Times New Roman" w:hAnsi="Times New Roman"/>
          <w:color w:val="231F20"/>
          <w:spacing w:val="-18"/>
        </w:rPr>
        <w:t> </w:t>
      </w:r>
      <w:r>
        <w:rPr>
          <w:rFonts w:ascii="Times New Roman" w:hAnsi="Times New Roman"/>
          <w:color w:val="231F20"/>
        </w:rPr>
        <w:t>la</w:t>
      </w:r>
      <w:r>
        <w:rPr>
          <w:rFonts w:ascii="Times New Roman" w:hAnsi="Times New Roman"/>
          <w:color w:val="231F20"/>
          <w:spacing w:val="-18"/>
        </w:rPr>
        <w:t> </w:t>
      </w:r>
      <w:r>
        <w:rPr>
          <w:rFonts w:ascii="Times New Roman" w:hAnsi="Times New Roman"/>
          <w:color w:val="231F20"/>
        </w:rPr>
        <w:t>temporada.</w:t>
      </w:r>
    </w:p>
    <w:p>
      <w:pPr>
        <w:pStyle w:val="BodyText"/>
        <w:spacing w:before="1"/>
        <w:rPr>
          <w:rFonts w:ascii="Times New Roman"/>
          <w:sz w:val="20"/>
        </w:rPr>
      </w:pPr>
    </w:p>
    <w:p>
      <w:pPr>
        <w:pStyle w:val="BodyText"/>
        <w:spacing w:line="278" w:lineRule="auto" w:before="66"/>
        <w:ind w:left="719" w:right="138"/>
        <w:jc w:val="both"/>
      </w:pPr>
      <w:r>
        <w:rPr>
          <w:color w:val="231F20"/>
          <w:w w:val="105"/>
        </w:rPr>
        <w:t>Por </w:t>
      </w:r>
      <w:r>
        <w:rPr>
          <w:color w:val="231F20"/>
          <w:spacing w:val="3"/>
          <w:w w:val="105"/>
        </w:rPr>
        <w:t>otra </w:t>
      </w:r>
      <w:r>
        <w:rPr>
          <w:color w:val="231F20"/>
          <w:spacing w:val="2"/>
          <w:w w:val="105"/>
        </w:rPr>
        <w:t>parte, </w:t>
      </w:r>
      <w:r>
        <w:rPr>
          <w:color w:val="231F20"/>
          <w:spacing w:val="3"/>
          <w:w w:val="105"/>
        </w:rPr>
        <w:t>Laura </w:t>
      </w:r>
      <w:r>
        <w:rPr>
          <w:color w:val="231F20"/>
          <w:w w:val="105"/>
        </w:rPr>
        <w:t>Méndez </w:t>
      </w:r>
      <w:r>
        <w:rPr>
          <w:color w:val="231F20"/>
          <w:spacing w:val="2"/>
          <w:w w:val="105"/>
        </w:rPr>
        <w:t>Lefort, </w:t>
      </w:r>
      <w:r>
        <w:rPr>
          <w:color w:val="231F20"/>
          <w:spacing w:val="4"/>
          <w:w w:val="105"/>
        </w:rPr>
        <w:t>gracias </w:t>
      </w:r>
      <w:r>
        <w:rPr>
          <w:color w:val="231F20"/>
          <w:w w:val="105"/>
        </w:rPr>
        <w:t>a lo que sabemos de </w:t>
      </w:r>
      <w:r>
        <w:rPr>
          <w:color w:val="231F20"/>
          <w:spacing w:val="2"/>
          <w:w w:val="105"/>
        </w:rPr>
        <w:t>ella,</w:t>
      </w:r>
      <w:r>
        <w:rPr>
          <w:color w:val="231F20"/>
          <w:spacing w:val="-18"/>
          <w:w w:val="105"/>
        </w:rPr>
        <w:t> </w:t>
      </w:r>
      <w:r>
        <w:rPr>
          <w:color w:val="231F20"/>
          <w:spacing w:val="2"/>
          <w:w w:val="105"/>
        </w:rPr>
        <w:t>fue</w:t>
      </w:r>
      <w:r>
        <w:rPr>
          <w:color w:val="231F20"/>
          <w:spacing w:val="-18"/>
          <w:w w:val="105"/>
        </w:rPr>
        <w:t> </w:t>
      </w:r>
      <w:r>
        <w:rPr>
          <w:color w:val="231F20"/>
          <w:spacing w:val="2"/>
          <w:w w:val="105"/>
        </w:rPr>
        <w:t>un</w:t>
      </w:r>
      <w:r>
        <w:rPr>
          <w:color w:val="231F20"/>
          <w:spacing w:val="-18"/>
          <w:w w:val="105"/>
        </w:rPr>
        <w:t> </w:t>
      </w:r>
      <w:r>
        <w:rPr>
          <w:color w:val="231F20"/>
          <w:w w:val="105"/>
        </w:rPr>
        <w:t>ejemplar</w:t>
      </w:r>
      <w:r>
        <w:rPr>
          <w:color w:val="231F20"/>
          <w:spacing w:val="-18"/>
          <w:w w:val="105"/>
        </w:rPr>
        <w:t> </w:t>
      </w:r>
      <w:r>
        <w:rPr>
          <w:color w:val="231F20"/>
          <w:w w:val="105"/>
        </w:rPr>
        <w:t>ser</w:t>
      </w:r>
      <w:r>
        <w:rPr>
          <w:color w:val="231F20"/>
          <w:spacing w:val="-18"/>
          <w:w w:val="105"/>
        </w:rPr>
        <w:t> </w:t>
      </w:r>
      <w:r>
        <w:rPr>
          <w:color w:val="231F20"/>
          <w:w w:val="105"/>
        </w:rPr>
        <w:t>humano</w:t>
      </w:r>
      <w:r>
        <w:rPr>
          <w:color w:val="231F20"/>
          <w:spacing w:val="-18"/>
          <w:w w:val="105"/>
        </w:rPr>
        <w:t> </w:t>
      </w:r>
      <w:r>
        <w:rPr>
          <w:color w:val="231F20"/>
          <w:w w:val="105"/>
        </w:rPr>
        <w:t>digno</w:t>
      </w:r>
      <w:r>
        <w:rPr>
          <w:color w:val="231F20"/>
          <w:spacing w:val="-18"/>
          <w:w w:val="105"/>
        </w:rPr>
        <w:t> </w:t>
      </w:r>
      <w:r>
        <w:rPr>
          <w:color w:val="231F20"/>
          <w:w w:val="105"/>
        </w:rPr>
        <w:t>de</w:t>
      </w:r>
      <w:r>
        <w:rPr>
          <w:color w:val="231F20"/>
          <w:spacing w:val="-18"/>
          <w:w w:val="105"/>
        </w:rPr>
        <w:t> </w:t>
      </w:r>
      <w:r>
        <w:rPr>
          <w:color w:val="231F20"/>
          <w:w w:val="105"/>
        </w:rPr>
        <w:t>estudio,</w:t>
      </w:r>
      <w:r>
        <w:rPr>
          <w:color w:val="231F20"/>
          <w:spacing w:val="-18"/>
          <w:w w:val="105"/>
        </w:rPr>
        <w:t> </w:t>
      </w:r>
      <w:r>
        <w:rPr>
          <w:color w:val="231F20"/>
          <w:spacing w:val="2"/>
          <w:w w:val="105"/>
        </w:rPr>
        <w:t>una</w:t>
      </w:r>
      <w:r>
        <w:rPr>
          <w:color w:val="231F20"/>
          <w:spacing w:val="-18"/>
          <w:w w:val="105"/>
        </w:rPr>
        <w:t> </w:t>
      </w:r>
      <w:r>
        <w:rPr>
          <w:color w:val="231F20"/>
          <w:w w:val="105"/>
        </w:rPr>
        <w:t>mujer</w:t>
      </w:r>
      <w:r>
        <w:rPr>
          <w:color w:val="231F20"/>
          <w:spacing w:val="-18"/>
          <w:w w:val="105"/>
        </w:rPr>
        <w:t> </w:t>
      </w:r>
      <w:r>
        <w:rPr>
          <w:color w:val="231F20"/>
          <w:w w:val="105"/>
        </w:rPr>
        <w:t>que,</w:t>
      </w:r>
      <w:r>
        <w:rPr>
          <w:color w:val="231F20"/>
          <w:spacing w:val="-18"/>
          <w:w w:val="105"/>
        </w:rPr>
        <w:t> </w:t>
      </w:r>
      <w:r>
        <w:rPr>
          <w:color w:val="231F20"/>
          <w:w w:val="105"/>
        </w:rPr>
        <w:t>a </w:t>
      </w:r>
      <w:r>
        <w:rPr>
          <w:color w:val="231F20"/>
          <w:spacing w:val="2"/>
          <w:w w:val="105"/>
        </w:rPr>
        <w:t>fuerza</w:t>
      </w:r>
      <w:r>
        <w:rPr>
          <w:color w:val="231F20"/>
          <w:spacing w:val="-28"/>
          <w:w w:val="105"/>
        </w:rPr>
        <w:t> </w:t>
      </w:r>
      <w:r>
        <w:rPr>
          <w:color w:val="231F20"/>
          <w:w w:val="105"/>
        </w:rPr>
        <w:t>de</w:t>
      </w:r>
      <w:r>
        <w:rPr>
          <w:color w:val="231F20"/>
          <w:spacing w:val="-28"/>
          <w:w w:val="105"/>
        </w:rPr>
        <w:t> </w:t>
      </w:r>
      <w:r>
        <w:rPr>
          <w:color w:val="231F20"/>
          <w:w w:val="105"/>
        </w:rPr>
        <w:t>padecimientos,</w:t>
      </w:r>
      <w:r>
        <w:rPr>
          <w:color w:val="231F20"/>
          <w:spacing w:val="-28"/>
          <w:w w:val="105"/>
        </w:rPr>
        <w:t> </w:t>
      </w:r>
      <w:r>
        <w:rPr>
          <w:color w:val="231F20"/>
          <w:w w:val="105"/>
        </w:rPr>
        <w:t>adquirió</w:t>
      </w:r>
      <w:r>
        <w:rPr>
          <w:color w:val="231F20"/>
          <w:spacing w:val="-28"/>
          <w:w w:val="105"/>
        </w:rPr>
        <w:t> </w:t>
      </w:r>
      <w:r>
        <w:rPr>
          <w:color w:val="231F20"/>
          <w:w w:val="105"/>
        </w:rPr>
        <w:t>el</w:t>
      </w:r>
      <w:r>
        <w:rPr>
          <w:color w:val="231F20"/>
          <w:spacing w:val="-28"/>
          <w:w w:val="105"/>
        </w:rPr>
        <w:t> </w:t>
      </w:r>
      <w:r>
        <w:rPr>
          <w:color w:val="231F20"/>
          <w:w w:val="105"/>
        </w:rPr>
        <w:t>temple</w:t>
      </w:r>
      <w:r>
        <w:rPr>
          <w:color w:val="231F20"/>
          <w:spacing w:val="-28"/>
          <w:w w:val="105"/>
        </w:rPr>
        <w:t> </w:t>
      </w:r>
      <w:r>
        <w:rPr>
          <w:color w:val="231F20"/>
          <w:w w:val="105"/>
        </w:rPr>
        <w:t>de</w:t>
      </w:r>
      <w:r>
        <w:rPr>
          <w:color w:val="231F20"/>
          <w:spacing w:val="-28"/>
          <w:w w:val="105"/>
        </w:rPr>
        <w:t> </w:t>
      </w:r>
      <w:r>
        <w:rPr>
          <w:color w:val="231F20"/>
          <w:spacing w:val="2"/>
          <w:w w:val="105"/>
        </w:rPr>
        <w:t>un</w:t>
      </w:r>
      <w:r>
        <w:rPr>
          <w:color w:val="231F20"/>
          <w:spacing w:val="-28"/>
          <w:w w:val="105"/>
        </w:rPr>
        <w:t> </w:t>
      </w:r>
      <w:r>
        <w:rPr>
          <w:color w:val="231F20"/>
          <w:w w:val="105"/>
        </w:rPr>
        <w:t>hombre;</w:t>
      </w:r>
      <w:r>
        <w:rPr>
          <w:color w:val="231F20"/>
          <w:spacing w:val="-28"/>
          <w:w w:val="105"/>
        </w:rPr>
        <w:t> </w:t>
      </w:r>
      <w:r>
        <w:rPr>
          <w:color w:val="231F20"/>
          <w:w w:val="105"/>
        </w:rPr>
        <w:t>y</w:t>
      </w:r>
      <w:r>
        <w:rPr>
          <w:color w:val="231F20"/>
          <w:spacing w:val="-28"/>
          <w:w w:val="105"/>
        </w:rPr>
        <w:t> </w:t>
      </w:r>
      <w:r>
        <w:rPr>
          <w:color w:val="231F20"/>
          <w:w w:val="105"/>
        </w:rPr>
        <w:t>a</w:t>
      </w:r>
      <w:r>
        <w:rPr>
          <w:color w:val="231F20"/>
          <w:spacing w:val="-28"/>
          <w:w w:val="105"/>
        </w:rPr>
        <w:t> </w:t>
      </w:r>
      <w:r>
        <w:rPr>
          <w:color w:val="231F20"/>
          <w:w w:val="105"/>
        </w:rPr>
        <w:t>quien no</w:t>
      </w:r>
      <w:r>
        <w:rPr>
          <w:color w:val="231F20"/>
          <w:spacing w:val="-34"/>
          <w:w w:val="105"/>
        </w:rPr>
        <w:t> </w:t>
      </w:r>
      <w:r>
        <w:rPr>
          <w:color w:val="231F20"/>
          <w:w w:val="105"/>
        </w:rPr>
        <w:t>rendían</w:t>
      </w:r>
      <w:r>
        <w:rPr>
          <w:color w:val="231F20"/>
          <w:spacing w:val="-34"/>
          <w:w w:val="105"/>
        </w:rPr>
        <w:t> </w:t>
      </w:r>
      <w:r>
        <w:rPr>
          <w:color w:val="231F20"/>
          <w:spacing w:val="2"/>
          <w:w w:val="105"/>
        </w:rPr>
        <w:t>las</w:t>
      </w:r>
      <w:r>
        <w:rPr>
          <w:color w:val="231F20"/>
          <w:spacing w:val="-34"/>
          <w:w w:val="105"/>
        </w:rPr>
        <w:t> </w:t>
      </w:r>
      <w:r>
        <w:rPr>
          <w:color w:val="231F20"/>
          <w:spacing w:val="2"/>
          <w:w w:val="105"/>
        </w:rPr>
        <w:t>asperezas</w:t>
      </w:r>
      <w:r>
        <w:rPr>
          <w:color w:val="231F20"/>
          <w:spacing w:val="-34"/>
          <w:w w:val="105"/>
        </w:rPr>
        <w:t> </w:t>
      </w:r>
      <w:r>
        <w:rPr>
          <w:color w:val="231F20"/>
          <w:w w:val="105"/>
        </w:rPr>
        <w:t>del</w:t>
      </w:r>
      <w:r>
        <w:rPr>
          <w:color w:val="231F20"/>
          <w:spacing w:val="-34"/>
          <w:w w:val="105"/>
        </w:rPr>
        <w:t> </w:t>
      </w:r>
      <w:r>
        <w:rPr>
          <w:color w:val="231F20"/>
          <w:spacing w:val="2"/>
          <w:w w:val="105"/>
        </w:rPr>
        <w:t>camino</w:t>
      </w:r>
      <w:r>
        <w:rPr>
          <w:color w:val="231F20"/>
          <w:spacing w:val="-34"/>
          <w:w w:val="105"/>
        </w:rPr>
        <w:t> </w:t>
      </w:r>
      <w:r>
        <w:rPr>
          <w:color w:val="231F20"/>
          <w:spacing w:val="2"/>
          <w:w w:val="105"/>
        </w:rPr>
        <w:t>terrestre</w:t>
      </w:r>
      <w:r>
        <w:rPr>
          <w:color w:val="231F20"/>
          <w:spacing w:val="-34"/>
          <w:w w:val="105"/>
        </w:rPr>
        <w:t> </w:t>
      </w:r>
      <w:r>
        <w:rPr>
          <w:color w:val="231F20"/>
          <w:w w:val="105"/>
        </w:rPr>
        <w:t>ni</w:t>
      </w:r>
      <w:r>
        <w:rPr>
          <w:color w:val="231F20"/>
          <w:spacing w:val="-34"/>
          <w:w w:val="105"/>
        </w:rPr>
        <w:t> </w:t>
      </w:r>
      <w:r>
        <w:rPr>
          <w:color w:val="231F20"/>
          <w:spacing w:val="2"/>
          <w:w w:val="105"/>
        </w:rPr>
        <w:t>las</w:t>
      </w:r>
      <w:r>
        <w:rPr>
          <w:color w:val="231F20"/>
          <w:spacing w:val="-34"/>
          <w:w w:val="105"/>
        </w:rPr>
        <w:t> </w:t>
      </w:r>
      <w:r>
        <w:rPr>
          <w:color w:val="231F20"/>
          <w:w w:val="105"/>
        </w:rPr>
        <w:t>inclemencias</w:t>
      </w:r>
      <w:r>
        <w:rPr>
          <w:color w:val="231F20"/>
          <w:spacing w:val="-34"/>
          <w:w w:val="105"/>
        </w:rPr>
        <w:t> </w:t>
      </w:r>
      <w:r>
        <w:rPr>
          <w:color w:val="231F20"/>
          <w:w w:val="105"/>
        </w:rPr>
        <w:t>del cielo.</w:t>
      </w:r>
      <w:r>
        <w:rPr>
          <w:color w:val="231F20"/>
          <w:spacing w:val="-22"/>
          <w:w w:val="105"/>
        </w:rPr>
        <w:t> </w:t>
      </w:r>
      <w:r>
        <w:rPr>
          <w:color w:val="231F20"/>
          <w:w w:val="105"/>
        </w:rPr>
        <w:t>Sin</w:t>
      </w:r>
      <w:r>
        <w:rPr>
          <w:color w:val="231F20"/>
          <w:spacing w:val="-22"/>
          <w:w w:val="105"/>
        </w:rPr>
        <w:t> </w:t>
      </w:r>
      <w:r>
        <w:rPr>
          <w:color w:val="231F20"/>
          <w:w w:val="105"/>
        </w:rPr>
        <w:t>ser</w:t>
      </w:r>
      <w:r>
        <w:rPr>
          <w:color w:val="231F20"/>
          <w:spacing w:val="-22"/>
          <w:w w:val="105"/>
        </w:rPr>
        <w:t> </w:t>
      </w:r>
      <w:r>
        <w:rPr>
          <w:color w:val="231F20"/>
          <w:w w:val="105"/>
        </w:rPr>
        <w:t>hermosa,</w:t>
      </w:r>
      <w:r>
        <w:rPr>
          <w:color w:val="231F20"/>
          <w:spacing w:val="-22"/>
          <w:w w:val="105"/>
        </w:rPr>
        <w:t> </w:t>
      </w:r>
      <w:r>
        <w:rPr>
          <w:color w:val="231F20"/>
          <w:w w:val="105"/>
        </w:rPr>
        <w:t>declaración</w:t>
      </w:r>
      <w:r>
        <w:rPr>
          <w:color w:val="231F20"/>
          <w:spacing w:val="-22"/>
          <w:w w:val="105"/>
        </w:rPr>
        <w:t> </w:t>
      </w:r>
      <w:r>
        <w:rPr>
          <w:color w:val="231F20"/>
          <w:spacing w:val="3"/>
          <w:w w:val="105"/>
        </w:rPr>
        <w:t>ésta</w:t>
      </w:r>
      <w:r>
        <w:rPr>
          <w:color w:val="231F20"/>
          <w:spacing w:val="-22"/>
          <w:w w:val="105"/>
        </w:rPr>
        <w:t> </w:t>
      </w:r>
      <w:r>
        <w:rPr>
          <w:color w:val="231F20"/>
          <w:w w:val="105"/>
        </w:rPr>
        <w:t>que</w:t>
      </w:r>
      <w:r>
        <w:rPr>
          <w:color w:val="231F20"/>
          <w:spacing w:val="-22"/>
          <w:w w:val="105"/>
        </w:rPr>
        <w:t> </w:t>
      </w:r>
      <w:r>
        <w:rPr>
          <w:color w:val="231F20"/>
          <w:w w:val="105"/>
        </w:rPr>
        <w:t>sólo</w:t>
      </w:r>
      <w:r>
        <w:rPr>
          <w:color w:val="231F20"/>
          <w:spacing w:val="-22"/>
          <w:w w:val="105"/>
        </w:rPr>
        <w:t> </w:t>
      </w:r>
      <w:r>
        <w:rPr>
          <w:color w:val="231F20"/>
          <w:w w:val="105"/>
        </w:rPr>
        <w:t>puede</w:t>
      </w:r>
      <w:r>
        <w:rPr>
          <w:color w:val="231F20"/>
          <w:spacing w:val="-22"/>
          <w:w w:val="105"/>
        </w:rPr>
        <w:t> </w:t>
      </w:r>
      <w:r>
        <w:rPr>
          <w:color w:val="231F20"/>
          <w:w w:val="105"/>
        </w:rPr>
        <w:t>hacerse</w:t>
      </w:r>
      <w:r>
        <w:rPr>
          <w:color w:val="231F20"/>
          <w:spacing w:val="-22"/>
          <w:w w:val="105"/>
        </w:rPr>
        <w:t> </w:t>
      </w:r>
      <w:r>
        <w:rPr>
          <w:color w:val="231F20"/>
          <w:w w:val="105"/>
        </w:rPr>
        <w:t>ante </w:t>
      </w:r>
      <w:r>
        <w:rPr>
          <w:color w:val="231F20"/>
          <w:spacing w:val="2"/>
          <w:w w:val="105"/>
        </w:rPr>
        <w:t>un</w:t>
      </w:r>
      <w:r>
        <w:rPr>
          <w:color w:val="231F20"/>
          <w:spacing w:val="-15"/>
          <w:w w:val="105"/>
        </w:rPr>
        <w:t> </w:t>
      </w:r>
      <w:r>
        <w:rPr>
          <w:color w:val="231F20"/>
          <w:spacing w:val="2"/>
          <w:w w:val="105"/>
        </w:rPr>
        <w:t>espíritu</w:t>
      </w:r>
      <w:r>
        <w:rPr>
          <w:color w:val="231F20"/>
          <w:spacing w:val="-15"/>
          <w:w w:val="105"/>
        </w:rPr>
        <w:t> </w:t>
      </w:r>
      <w:r>
        <w:rPr>
          <w:color w:val="231F20"/>
          <w:w w:val="105"/>
        </w:rPr>
        <w:t>superior</w:t>
      </w:r>
      <w:r>
        <w:rPr>
          <w:color w:val="231F20"/>
          <w:spacing w:val="-15"/>
          <w:w w:val="105"/>
        </w:rPr>
        <w:t> </w:t>
      </w:r>
      <w:r>
        <w:rPr>
          <w:color w:val="231F20"/>
          <w:w w:val="105"/>
        </w:rPr>
        <w:t>como</w:t>
      </w:r>
      <w:r>
        <w:rPr>
          <w:color w:val="231F20"/>
          <w:spacing w:val="-15"/>
          <w:w w:val="105"/>
        </w:rPr>
        <w:t> </w:t>
      </w:r>
      <w:r>
        <w:rPr>
          <w:color w:val="231F20"/>
          <w:w w:val="105"/>
        </w:rPr>
        <w:t>el</w:t>
      </w:r>
      <w:r>
        <w:rPr>
          <w:color w:val="231F20"/>
          <w:spacing w:val="-15"/>
          <w:w w:val="105"/>
        </w:rPr>
        <w:t> </w:t>
      </w:r>
      <w:r>
        <w:rPr>
          <w:color w:val="231F20"/>
          <w:w w:val="105"/>
        </w:rPr>
        <w:t>suyo,</w:t>
      </w:r>
      <w:r>
        <w:rPr>
          <w:color w:val="231F20"/>
          <w:spacing w:val="-15"/>
          <w:w w:val="105"/>
        </w:rPr>
        <w:t> </w:t>
      </w:r>
      <w:r>
        <w:rPr>
          <w:color w:val="231F20"/>
          <w:w w:val="105"/>
        </w:rPr>
        <w:t>había</w:t>
      </w:r>
      <w:r>
        <w:rPr>
          <w:color w:val="231F20"/>
          <w:spacing w:val="-15"/>
          <w:w w:val="105"/>
        </w:rPr>
        <w:t> </w:t>
      </w:r>
      <w:r>
        <w:rPr>
          <w:color w:val="231F20"/>
          <w:w w:val="105"/>
        </w:rPr>
        <w:t>logrado</w:t>
      </w:r>
      <w:r>
        <w:rPr>
          <w:color w:val="231F20"/>
          <w:spacing w:val="-15"/>
          <w:w w:val="105"/>
        </w:rPr>
        <w:t> </w:t>
      </w:r>
      <w:r>
        <w:rPr>
          <w:color w:val="231F20"/>
          <w:spacing w:val="2"/>
          <w:w w:val="105"/>
        </w:rPr>
        <w:t>inspirar</w:t>
      </w:r>
      <w:r>
        <w:rPr>
          <w:color w:val="231F20"/>
          <w:spacing w:val="-15"/>
          <w:w w:val="105"/>
        </w:rPr>
        <w:t> </w:t>
      </w:r>
      <w:r>
        <w:rPr>
          <w:color w:val="231F20"/>
          <w:w w:val="105"/>
        </w:rPr>
        <w:t>el</w:t>
      </w:r>
      <w:r>
        <w:rPr>
          <w:color w:val="231F20"/>
          <w:spacing w:val="-15"/>
          <w:w w:val="105"/>
        </w:rPr>
        <w:t> </w:t>
      </w:r>
      <w:r>
        <w:rPr>
          <w:color w:val="231F20"/>
          <w:w w:val="105"/>
        </w:rPr>
        <w:t>interés que no </w:t>
      </w:r>
      <w:r>
        <w:rPr>
          <w:color w:val="231F20"/>
          <w:spacing w:val="3"/>
          <w:w w:val="105"/>
        </w:rPr>
        <w:t>han </w:t>
      </w:r>
      <w:r>
        <w:rPr>
          <w:color w:val="231F20"/>
          <w:w w:val="105"/>
        </w:rPr>
        <w:t>despertado </w:t>
      </w:r>
      <w:r>
        <w:rPr>
          <w:color w:val="231F20"/>
          <w:spacing w:val="3"/>
          <w:w w:val="105"/>
        </w:rPr>
        <w:t>otras agraciadas. </w:t>
      </w:r>
      <w:r>
        <w:rPr>
          <w:color w:val="231F20"/>
          <w:w w:val="105"/>
        </w:rPr>
        <w:t>Sin bienes de </w:t>
      </w:r>
      <w:r>
        <w:rPr>
          <w:color w:val="231F20"/>
          <w:spacing w:val="2"/>
          <w:w w:val="105"/>
        </w:rPr>
        <w:t>fortuna </w:t>
      </w:r>
      <w:r>
        <w:rPr>
          <w:color w:val="231F20"/>
          <w:w w:val="105"/>
        </w:rPr>
        <w:t>y con</w:t>
      </w:r>
      <w:r>
        <w:rPr>
          <w:color w:val="231F20"/>
          <w:spacing w:val="-5"/>
          <w:w w:val="105"/>
        </w:rPr>
        <w:t> </w:t>
      </w:r>
      <w:r>
        <w:rPr>
          <w:color w:val="231F20"/>
          <w:w w:val="105"/>
        </w:rPr>
        <w:t>su</w:t>
      </w:r>
      <w:r>
        <w:rPr>
          <w:color w:val="231F20"/>
          <w:spacing w:val="-5"/>
          <w:w w:val="105"/>
        </w:rPr>
        <w:t> </w:t>
      </w:r>
      <w:r>
        <w:rPr>
          <w:color w:val="231F20"/>
          <w:w w:val="105"/>
        </w:rPr>
        <w:t>honrado</w:t>
      </w:r>
      <w:r>
        <w:rPr>
          <w:color w:val="231F20"/>
          <w:spacing w:val="-5"/>
          <w:w w:val="105"/>
        </w:rPr>
        <w:t> </w:t>
      </w:r>
      <w:r>
        <w:rPr>
          <w:color w:val="231F20"/>
          <w:w w:val="105"/>
        </w:rPr>
        <w:t>trabajo</w:t>
      </w:r>
      <w:r>
        <w:rPr>
          <w:color w:val="231F20"/>
          <w:spacing w:val="-5"/>
          <w:w w:val="105"/>
        </w:rPr>
        <w:t> </w:t>
      </w:r>
      <w:r>
        <w:rPr>
          <w:color w:val="231F20"/>
          <w:w w:val="105"/>
        </w:rPr>
        <w:t>personal,</w:t>
      </w:r>
      <w:r>
        <w:rPr>
          <w:color w:val="231F20"/>
          <w:spacing w:val="-5"/>
          <w:w w:val="105"/>
        </w:rPr>
        <w:t> </w:t>
      </w:r>
      <w:r>
        <w:rPr>
          <w:color w:val="231F20"/>
          <w:w w:val="105"/>
        </w:rPr>
        <w:t>supo</w:t>
      </w:r>
      <w:r>
        <w:rPr>
          <w:color w:val="231F20"/>
          <w:spacing w:val="-5"/>
          <w:w w:val="105"/>
        </w:rPr>
        <w:t> </w:t>
      </w:r>
      <w:r>
        <w:rPr>
          <w:color w:val="231F20"/>
          <w:w w:val="105"/>
        </w:rPr>
        <w:t>mantenerse</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spacing w:val="2"/>
          <w:w w:val="105"/>
        </w:rPr>
        <w:t>medianía </w:t>
      </w:r>
      <w:r>
        <w:rPr>
          <w:color w:val="231F20"/>
          <w:w w:val="105"/>
        </w:rPr>
        <w:t>que</w:t>
      </w:r>
      <w:r>
        <w:rPr>
          <w:color w:val="231F20"/>
          <w:spacing w:val="-13"/>
          <w:w w:val="105"/>
        </w:rPr>
        <w:t> </w:t>
      </w:r>
      <w:r>
        <w:rPr>
          <w:color w:val="231F20"/>
          <w:w w:val="105"/>
        </w:rPr>
        <w:t>mencionaba</w:t>
      </w:r>
      <w:r>
        <w:rPr>
          <w:color w:val="231F20"/>
          <w:spacing w:val="-13"/>
          <w:w w:val="105"/>
        </w:rPr>
        <w:t> </w:t>
      </w:r>
      <w:r>
        <w:rPr>
          <w:color w:val="231F20"/>
          <w:w w:val="105"/>
        </w:rPr>
        <w:t>don</w:t>
      </w:r>
      <w:r>
        <w:rPr>
          <w:color w:val="231F20"/>
          <w:spacing w:val="-13"/>
          <w:w w:val="105"/>
        </w:rPr>
        <w:t> </w:t>
      </w:r>
      <w:r>
        <w:rPr>
          <w:color w:val="231F20"/>
          <w:w w:val="105"/>
        </w:rPr>
        <w:t>Benito</w:t>
      </w:r>
      <w:r>
        <w:rPr>
          <w:color w:val="231F20"/>
          <w:spacing w:val="-13"/>
          <w:w w:val="105"/>
        </w:rPr>
        <w:t> </w:t>
      </w:r>
      <w:r>
        <w:rPr>
          <w:color w:val="231F20"/>
          <w:spacing w:val="2"/>
          <w:w w:val="105"/>
        </w:rPr>
        <w:t>Juárez;</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spacing w:val="3"/>
          <w:w w:val="105"/>
        </w:rPr>
        <w:t>exigía</w:t>
      </w:r>
      <w:r>
        <w:rPr>
          <w:color w:val="231F20"/>
          <w:spacing w:val="-13"/>
          <w:w w:val="105"/>
        </w:rPr>
        <w:t> </w:t>
      </w:r>
      <w:r>
        <w:rPr>
          <w:color w:val="231F20"/>
          <w:w w:val="105"/>
        </w:rPr>
        <w:t>el</w:t>
      </w:r>
      <w:r>
        <w:rPr>
          <w:color w:val="231F20"/>
          <w:spacing w:val="-13"/>
          <w:w w:val="105"/>
        </w:rPr>
        <w:t> </w:t>
      </w:r>
      <w:r>
        <w:rPr>
          <w:color w:val="231F20"/>
          <w:w w:val="105"/>
        </w:rPr>
        <w:t>mundo</w:t>
      </w:r>
      <w:r>
        <w:rPr>
          <w:color w:val="231F20"/>
          <w:spacing w:val="-13"/>
          <w:w w:val="105"/>
        </w:rPr>
        <w:t> </w:t>
      </w:r>
      <w:r>
        <w:rPr>
          <w:color w:val="231F20"/>
          <w:spacing w:val="2"/>
          <w:w w:val="105"/>
        </w:rPr>
        <w:t>para</w:t>
      </w:r>
      <w:r>
        <w:rPr>
          <w:color w:val="231F20"/>
          <w:spacing w:val="-13"/>
          <w:w w:val="105"/>
        </w:rPr>
        <w:t> </w:t>
      </w:r>
      <w:r>
        <w:rPr>
          <w:color w:val="231F20"/>
          <w:w w:val="105"/>
        </w:rPr>
        <w:t>no</w:t>
      </w:r>
    </w:p>
    <w:p>
      <w:pPr>
        <w:pStyle w:val="BodyText"/>
        <w:tabs>
          <w:tab w:pos="719" w:val="left" w:leader="none"/>
        </w:tabs>
        <w:spacing w:line="259" w:lineRule="exact"/>
        <w:ind w:left="112" w:right="2141"/>
      </w:pPr>
      <w:r>
        <w:rPr>
          <w:rFonts w:ascii="Times New Roman"/>
          <w:b/>
          <w:color w:val="757D33"/>
          <w:position w:val="7"/>
          <w:sz w:val="20"/>
        </w:rPr>
        <w:t>110</w:t>
        <w:tab/>
      </w:r>
      <w:r>
        <w:rPr>
          <w:color w:val="231F20"/>
        </w:rPr>
        <w:t>perderse entre </w:t>
      </w:r>
      <w:r>
        <w:rPr>
          <w:color w:val="231F20"/>
          <w:spacing w:val="2"/>
        </w:rPr>
        <w:t>las </w:t>
      </w:r>
      <w:r>
        <w:rPr>
          <w:color w:val="231F20"/>
        </w:rPr>
        <w:t>inferiores capas</w:t>
      </w:r>
      <w:r>
        <w:rPr>
          <w:color w:val="231F20"/>
          <w:spacing w:val="-24"/>
        </w:rPr>
        <w:t> </w:t>
      </w:r>
      <w:r>
        <w:rPr>
          <w:color w:val="231F20"/>
          <w:spacing w:val="2"/>
        </w:rPr>
        <w:t>sociales.</w:t>
      </w:r>
    </w:p>
    <w:p>
      <w:pPr>
        <w:pStyle w:val="BodyText"/>
        <w:spacing w:line="278" w:lineRule="auto" w:before="42"/>
        <w:ind w:left="719" w:right="137" w:firstLine="300"/>
        <w:jc w:val="both"/>
      </w:pPr>
      <w:r>
        <w:rPr>
          <w:color w:val="231F20"/>
        </w:rPr>
        <w:t>Ya reconocida y nimbada con el laurel del triunfo, murió en la ciudad de México, en su casa de la colonia Chapultepec, de Tacubaya, el 1 de noviembre de 1928, legándonos una obra magistral que desgraciadamente es muy poco conocida en nuestros  días.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352" w:right="2889"/>
        <w:jc w:val="center"/>
        <w:rPr>
          <w:sz w:val="16"/>
        </w:rPr>
      </w:pPr>
      <w:r>
        <w:rPr>
          <w:color w:val="757D33"/>
          <w:w w:val="95"/>
        </w:rPr>
        <w:t>Lucía Tagle Meza </w:t>
      </w:r>
      <w:r>
        <w:rPr>
          <w:color w:val="757D33"/>
        </w:rPr>
        <w:t>(1854-1884)</w:t>
      </w:r>
      <w:r>
        <w:rPr>
          <w:color w:val="757D33"/>
          <w:position w:val="9"/>
          <w:sz w:val="16"/>
        </w:rPr>
        <w:t>3</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568;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60"/>
        </w:sectPr>
      </w:pPr>
    </w:p>
    <w:p>
      <w:pPr>
        <w:pStyle w:val="BodyText"/>
        <w:spacing w:line="278" w:lineRule="auto" w:before="66"/>
        <w:ind w:left="140"/>
      </w:pPr>
      <w:r>
        <w:rPr>
          <w:color w:val="757D33"/>
        </w:rPr>
        <w:t>La </w:t>
      </w:r>
      <w:r>
        <w:rPr>
          <w:color w:val="757D33"/>
          <w:w w:val="115"/>
        </w:rPr>
        <w:t>maestra Lucía Tagle </w:t>
      </w:r>
      <w:r>
        <w:rPr>
          <w:color w:val="231F20"/>
        </w:rPr>
        <w:t>nació el 13 de diciembre de 1854 en la ciudad de Toluca.</w:t>
      </w:r>
    </w:p>
    <w:p>
      <w:pPr>
        <w:pStyle w:val="BodyText"/>
        <w:spacing w:line="278" w:lineRule="auto" w:before="1"/>
        <w:ind w:left="140" w:firstLine="300"/>
        <w:jc w:val="both"/>
      </w:pPr>
      <w:r>
        <w:rPr>
          <w:color w:val="231F20"/>
        </w:rPr>
        <w:t>Hija del </w:t>
      </w:r>
      <w:r>
        <w:rPr>
          <w:color w:val="231F20"/>
          <w:spacing w:val="2"/>
        </w:rPr>
        <w:t>artesano </w:t>
      </w:r>
      <w:r>
        <w:rPr>
          <w:color w:val="231F20"/>
        </w:rPr>
        <w:t>José D. Tagle y de </w:t>
      </w:r>
      <w:r>
        <w:rPr>
          <w:color w:val="231F20"/>
          <w:spacing w:val="4"/>
        </w:rPr>
        <w:t>María </w:t>
      </w:r>
      <w:r>
        <w:rPr>
          <w:color w:val="231F20"/>
        </w:rPr>
        <w:t>de Jesús </w:t>
      </w:r>
      <w:r>
        <w:rPr>
          <w:color w:val="231F20"/>
          <w:spacing w:val="2"/>
        </w:rPr>
        <w:t>Meza, </w:t>
      </w:r>
      <w:r>
        <w:rPr>
          <w:color w:val="231F20"/>
        </w:rPr>
        <w:t>quienes lucharon contra </w:t>
      </w:r>
      <w:r>
        <w:rPr>
          <w:color w:val="231F20"/>
          <w:spacing w:val="3"/>
        </w:rPr>
        <w:t>Santa </w:t>
      </w:r>
      <w:r>
        <w:rPr>
          <w:color w:val="231F20"/>
          <w:spacing w:val="4"/>
        </w:rPr>
        <w:t>Anna, </w:t>
      </w:r>
      <w:r>
        <w:rPr>
          <w:color w:val="231F20"/>
          <w:spacing w:val="2"/>
        </w:rPr>
        <w:t>cuando </w:t>
      </w:r>
      <w:r>
        <w:rPr>
          <w:color w:val="231F20"/>
        </w:rPr>
        <w:t>éste se proclamó “Alteza Serenísima”. Su padre pertenecía a </w:t>
      </w:r>
      <w:r>
        <w:rPr>
          <w:color w:val="231F20"/>
          <w:spacing w:val="2"/>
        </w:rPr>
        <w:t>un </w:t>
      </w:r>
      <w:r>
        <w:rPr>
          <w:color w:val="231F20"/>
        </w:rPr>
        <w:t>club secreto a donde </w:t>
      </w:r>
      <w:r>
        <w:rPr>
          <w:color w:val="231F20"/>
          <w:spacing w:val="3"/>
        </w:rPr>
        <w:t>asistían </w:t>
      </w:r>
      <w:r>
        <w:rPr>
          <w:color w:val="231F20"/>
          <w:spacing w:val="2"/>
        </w:rPr>
        <w:t>varios artesanos </w:t>
      </w:r>
      <w:r>
        <w:rPr>
          <w:color w:val="231F20"/>
        </w:rPr>
        <w:t>y proletarios, por lo que no tuvo que abandonar     su hogar </w:t>
      </w:r>
      <w:r>
        <w:rPr>
          <w:color w:val="231F20"/>
          <w:spacing w:val="3"/>
        </w:rPr>
        <w:t>hasta </w:t>
      </w:r>
      <w:r>
        <w:rPr>
          <w:color w:val="231F20"/>
        </w:rPr>
        <w:t>que </w:t>
      </w:r>
      <w:r>
        <w:rPr>
          <w:color w:val="231F20"/>
          <w:spacing w:val="2"/>
        </w:rPr>
        <w:t>fue </w:t>
      </w:r>
      <w:r>
        <w:rPr>
          <w:color w:val="231F20"/>
        </w:rPr>
        <w:t>proclamado el </w:t>
      </w:r>
      <w:r>
        <w:rPr>
          <w:color w:val="231F20"/>
          <w:spacing w:val="2"/>
        </w:rPr>
        <w:t>Plan </w:t>
      </w:r>
      <w:r>
        <w:rPr>
          <w:color w:val="231F20"/>
        </w:rPr>
        <w:t>de </w:t>
      </w:r>
      <w:r>
        <w:rPr>
          <w:color w:val="231F20"/>
          <w:spacing w:val="2"/>
        </w:rPr>
        <w:t>Ayutla. </w:t>
      </w:r>
      <w:r>
        <w:rPr>
          <w:color w:val="231F20"/>
        </w:rPr>
        <w:t>José dio </w:t>
      </w:r>
      <w:r>
        <w:rPr>
          <w:color w:val="231F20"/>
          <w:spacing w:val="4"/>
        </w:rPr>
        <w:t>gran </w:t>
      </w:r>
      <w:r>
        <w:rPr>
          <w:color w:val="231F20"/>
          <w:spacing w:val="2"/>
        </w:rPr>
        <w:t>importancia </w:t>
      </w:r>
      <w:r>
        <w:rPr>
          <w:color w:val="231F20"/>
        </w:rPr>
        <w:t>a la educación de sus hijos y sobre todo a la de </w:t>
      </w:r>
      <w:r>
        <w:rPr>
          <w:color w:val="231F20"/>
          <w:spacing w:val="3"/>
        </w:rPr>
        <w:t>Lucía, </w:t>
      </w:r>
      <w:r>
        <w:rPr>
          <w:color w:val="231F20"/>
        </w:rPr>
        <w:t>quien se formó  como  profesora  en  la  </w:t>
      </w:r>
      <w:r>
        <w:rPr>
          <w:color w:val="231F20"/>
          <w:spacing w:val="2"/>
        </w:rPr>
        <w:t>Sociedad  </w:t>
      </w:r>
      <w:r>
        <w:rPr>
          <w:color w:val="231F20"/>
          <w:spacing w:val="3"/>
        </w:rPr>
        <w:t>Lancasteriana, </w:t>
      </w:r>
      <w:r>
        <w:rPr>
          <w:color w:val="231F20"/>
        </w:rPr>
        <w:t>en la ciudad de México, en la escuela </w:t>
      </w:r>
      <w:r>
        <w:rPr>
          <w:color w:val="231F20"/>
          <w:spacing w:val="2"/>
        </w:rPr>
        <w:t>“Libertad”. </w:t>
      </w:r>
      <w:r>
        <w:rPr>
          <w:color w:val="231F20"/>
        </w:rPr>
        <w:t>Recibió </w:t>
      </w:r>
      <w:r>
        <w:rPr>
          <w:color w:val="231F20"/>
          <w:spacing w:val="2"/>
        </w:rPr>
        <w:t>medalla </w:t>
      </w:r>
      <w:r>
        <w:rPr>
          <w:color w:val="231F20"/>
        </w:rPr>
        <w:t>y diploma como la mejor </w:t>
      </w:r>
      <w:r>
        <w:rPr>
          <w:color w:val="231F20"/>
          <w:spacing w:val="2"/>
        </w:rPr>
        <w:t>alumna </w:t>
      </w:r>
      <w:r>
        <w:rPr>
          <w:color w:val="231F20"/>
        </w:rPr>
        <w:t>y la </w:t>
      </w:r>
      <w:r>
        <w:rPr>
          <w:color w:val="231F20"/>
          <w:spacing w:val="2"/>
        </w:rPr>
        <w:t>Sociedad </w:t>
      </w:r>
      <w:r>
        <w:rPr>
          <w:color w:val="231F20"/>
          <w:spacing w:val="3"/>
        </w:rPr>
        <w:t>Lancasteriana </w:t>
      </w:r>
      <w:r>
        <w:rPr>
          <w:color w:val="231F20"/>
        </w:rPr>
        <w:t>la llevó  a </w:t>
      </w:r>
      <w:r>
        <w:rPr>
          <w:color w:val="231F20"/>
          <w:spacing w:val="4"/>
        </w:rPr>
        <w:t>dirigir </w:t>
      </w:r>
      <w:r>
        <w:rPr>
          <w:color w:val="231F20"/>
        </w:rPr>
        <w:t>la escuela “Benito Juárez”, estudiando </w:t>
      </w:r>
      <w:r>
        <w:rPr>
          <w:color w:val="231F20"/>
          <w:spacing w:val="3"/>
        </w:rPr>
        <w:t>al </w:t>
      </w:r>
      <w:r>
        <w:rPr>
          <w:color w:val="231F20"/>
        </w:rPr>
        <w:t>mismo tiempo su </w:t>
      </w:r>
      <w:r>
        <w:rPr>
          <w:color w:val="231F20"/>
          <w:spacing w:val="3"/>
        </w:rPr>
        <w:t>carrera </w:t>
      </w:r>
      <w:r>
        <w:rPr>
          <w:color w:val="231F20"/>
        </w:rPr>
        <w:t>de contadora </w:t>
      </w:r>
      <w:r>
        <w:rPr>
          <w:color w:val="231F20"/>
          <w:spacing w:val="3"/>
        </w:rPr>
        <w:t>—llamada </w:t>
      </w:r>
      <w:r>
        <w:rPr>
          <w:color w:val="231F20"/>
        </w:rPr>
        <w:t>entonces Tenedora de </w:t>
      </w:r>
      <w:r>
        <w:rPr>
          <w:color w:val="231F20"/>
          <w:spacing w:val="2"/>
        </w:rPr>
        <w:t>libros—. </w:t>
      </w:r>
      <w:r>
        <w:rPr>
          <w:color w:val="231F20"/>
          <w:spacing w:val="4"/>
        </w:rPr>
        <w:t>Al </w:t>
      </w:r>
      <w:r>
        <w:rPr>
          <w:color w:val="231F20"/>
          <w:spacing w:val="3"/>
        </w:rPr>
        <w:t>terminar </w:t>
      </w:r>
      <w:r>
        <w:rPr>
          <w:color w:val="231F20"/>
        </w:rPr>
        <w:t>estableció, en la misma escuela que </w:t>
      </w:r>
      <w:r>
        <w:rPr>
          <w:color w:val="231F20"/>
          <w:spacing w:val="4"/>
        </w:rPr>
        <w:t>dirigía, </w:t>
      </w:r>
      <w:r>
        <w:rPr>
          <w:color w:val="231F20"/>
          <w:spacing w:val="2"/>
        </w:rPr>
        <w:t>una </w:t>
      </w:r>
      <w:r>
        <w:rPr>
          <w:color w:val="231F20"/>
        </w:rPr>
        <w:t>academia </w:t>
      </w:r>
      <w:r>
        <w:rPr>
          <w:color w:val="231F20"/>
          <w:spacing w:val="3"/>
        </w:rPr>
        <w:t>nocturna</w:t>
      </w:r>
      <w:r>
        <w:rPr>
          <w:color w:val="231F20"/>
          <w:spacing w:val="-8"/>
        </w:rPr>
        <w:t> </w:t>
      </w:r>
      <w:r>
        <w:rPr>
          <w:color w:val="231F20"/>
        </w:rPr>
        <w:t>de</w:t>
      </w:r>
      <w:r>
        <w:rPr>
          <w:color w:val="231F20"/>
          <w:spacing w:val="-8"/>
        </w:rPr>
        <w:t> </w:t>
      </w:r>
      <w:r>
        <w:rPr>
          <w:color w:val="231F20"/>
          <w:spacing w:val="2"/>
        </w:rPr>
        <w:t>materias</w:t>
      </w:r>
      <w:r>
        <w:rPr>
          <w:color w:val="231F20"/>
          <w:spacing w:val="-8"/>
        </w:rPr>
        <w:t> </w:t>
      </w:r>
      <w:r>
        <w:rPr>
          <w:color w:val="231F20"/>
        </w:rPr>
        <w:t>e</w:t>
      </w:r>
      <w:r>
        <w:rPr>
          <w:color w:val="231F20"/>
          <w:spacing w:val="-8"/>
        </w:rPr>
        <w:t> </w:t>
      </w:r>
      <w:r>
        <w:rPr>
          <w:color w:val="231F20"/>
        </w:rPr>
        <w:t>idiomas,</w:t>
      </w:r>
      <w:r>
        <w:rPr>
          <w:color w:val="231F20"/>
          <w:spacing w:val="-8"/>
        </w:rPr>
        <w:t> </w:t>
      </w:r>
      <w:r>
        <w:rPr>
          <w:color w:val="231F20"/>
          <w:spacing w:val="3"/>
        </w:rPr>
        <w:t>inaugurada</w:t>
      </w:r>
      <w:r>
        <w:rPr>
          <w:color w:val="231F20"/>
          <w:spacing w:val="-8"/>
        </w:rPr>
        <w:t> </w:t>
      </w:r>
      <w:r>
        <w:rPr>
          <w:color w:val="231F20"/>
        </w:rPr>
        <w:t>el</w:t>
      </w:r>
      <w:r>
        <w:rPr>
          <w:color w:val="231F20"/>
          <w:spacing w:val="-8"/>
        </w:rPr>
        <w:t> </w:t>
      </w:r>
      <w:r>
        <w:rPr>
          <w:color w:val="231F20"/>
          <w:spacing w:val="3"/>
        </w:rPr>
        <w:t>11</w:t>
      </w:r>
      <w:r>
        <w:rPr>
          <w:color w:val="231F20"/>
          <w:spacing w:val="-8"/>
        </w:rPr>
        <w:t> </w:t>
      </w:r>
      <w:r>
        <w:rPr>
          <w:color w:val="231F20"/>
        </w:rPr>
        <w:t>de</w:t>
      </w:r>
      <w:r>
        <w:rPr>
          <w:color w:val="231F20"/>
          <w:spacing w:val="-8"/>
        </w:rPr>
        <w:t> </w:t>
      </w:r>
      <w:r>
        <w:rPr>
          <w:color w:val="231F20"/>
        </w:rPr>
        <w:t>agosto</w:t>
      </w:r>
      <w:r>
        <w:rPr>
          <w:color w:val="231F20"/>
          <w:spacing w:val="-8"/>
        </w:rPr>
        <w:t> </w:t>
      </w:r>
      <w:r>
        <w:rPr>
          <w:color w:val="231F20"/>
        </w:rPr>
        <w:t>de</w:t>
      </w:r>
      <w:r>
        <w:rPr>
          <w:color w:val="231F20"/>
          <w:spacing w:val="-8"/>
        </w:rPr>
        <w:t> </w:t>
      </w:r>
      <w:r>
        <w:rPr>
          <w:color w:val="231F20"/>
          <w:spacing w:val="6"/>
        </w:rPr>
        <w:t>1878, </w:t>
      </w:r>
      <w:r>
        <w:rPr>
          <w:color w:val="231F20"/>
        </w:rPr>
        <w:t>que posteriormente </w:t>
      </w:r>
      <w:r>
        <w:rPr>
          <w:color w:val="231F20"/>
          <w:spacing w:val="2"/>
        </w:rPr>
        <w:t>fue clausurada.  </w:t>
      </w:r>
      <w:r>
        <w:rPr>
          <w:color w:val="231F20"/>
          <w:spacing w:val="3"/>
        </w:rPr>
        <w:t>Dirigió  </w:t>
      </w:r>
      <w:r>
        <w:rPr>
          <w:color w:val="231F20"/>
        </w:rPr>
        <w:t>la  </w:t>
      </w:r>
      <w:r>
        <w:rPr>
          <w:color w:val="231F20"/>
          <w:spacing w:val="2"/>
        </w:rPr>
        <w:t>Escuela  </w:t>
      </w:r>
      <w:r>
        <w:rPr>
          <w:color w:val="231F20"/>
        </w:rPr>
        <w:t>Municipal de Obreras. </w:t>
      </w:r>
      <w:r>
        <w:rPr>
          <w:color w:val="231F20"/>
          <w:spacing w:val="2"/>
        </w:rPr>
        <w:t>Se </w:t>
      </w:r>
      <w:r>
        <w:rPr>
          <w:color w:val="231F20"/>
          <w:spacing w:val="3"/>
        </w:rPr>
        <w:t>casó </w:t>
      </w:r>
      <w:r>
        <w:rPr>
          <w:color w:val="231F20"/>
        </w:rPr>
        <w:t>en </w:t>
      </w:r>
      <w:r>
        <w:rPr>
          <w:color w:val="231F20"/>
          <w:spacing w:val="4"/>
        </w:rPr>
        <w:t>1882 </w:t>
      </w:r>
      <w:r>
        <w:rPr>
          <w:color w:val="231F20"/>
        </w:rPr>
        <w:t>con Tomás </w:t>
      </w:r>
      <w:r>
        <w:rPr>
          <w:color w:val="231F20"/>
          <w:spacing w:val="4"/>
        </w:rPr>
        <w:t>Eguilúz, </w:t>
      </w:r>
      <w:r>
        <w:rPr>
          <w:color w:val="231F20"/>
        </w:rPr>
        <w:t>radicando en Guanajuato. Murió a los 30 años, </w:t>
      </w:r>
      <w:r>
        <w:rPr>
          <w:color w:val="231F20"/>
          <w:spacing w:val="3"/>
        </w:rPr>
        <w:t>al </w:t>
      </w:r>
      <w:r>
        <w:rPr>
          <w:color w:val="231F20"/>
        </w:rPr>
        <w:t>nacer su primer hijo, el 10 de febrero</w:t>
      </w:r>
      <w:r>
        <w:rPr>
          <w:color w:val="231F20"/>
          <w:spacing w:val="-27"/>
        </w:rPr>
        <w:t> </w:t>
      </w:r>
      <w:r>
        <w:rPr>
          <w:color w:val="231F20"/>
        </w:rPr>
        <w:t>de</w:t>
      </w:r>
      <w:r>
        <w:rPr>
          <w:color w:val="231F20"/>
          <w:spacing w:val="-27"/>
        </w:rPr>
        <w:t> </w:t>
      </w:r>
      <w:r>
        <w:rPr>
          <w:color w:val="231F20"/>
          <w:spacing w:val="7"/>
        </w:rPr>
        <w:t>1884.</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9"/>
        </w:rPr>
      </w:pPr>
    </w:p>
    <w:p>
      <w:pPr>
        <w:spacing w:before="1"/>
        <w:ind w:left="140" w:right="0" w:firstLine="0"/>
        <w:jc w:val="left"/>
        <w:rPr>
          <w:sz w:val="14"/>
        </w:rPr>
      </w:pPr>
      <w:r>
        <w:rPr>
          <w:color w:val="231F20"/>
          <w:w w:val="105"/>
          <w:sz w:val="14"/>
        </w:rPr>
        <w:t>3 Información tomada de Aurora Tovar Ramírez, </w:t>
      </w:r>
      <w:r>
        <w:rPr>
          <w:i/>
          <w:color w:val="231F20"/>
          <w:w w:val="105"/>
          <w:sz w:val="14"/>
        </w:rPr>
        <w:t>op. cit., </w:t>
      </w:r>
      <w:r>
        <w:rPr>
          <w:color w:val="231F20"/>
          <w:w w:val="105"/>
          <w:sz w:val="14"/>
        </w:rPr>
        <w:t>pp. 614-615 .</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85"/>
          <w:sz w:val="20"/>
        </w:rPr>
        <w:t>111</w:t>
      </w:r>
    </w:p>
    <w:p>
      <w:pPr>
        <w:spacing w:after="0"/>
        <w:jc w:val="left"/>
        <w:rPr>
          <w:rFonts w:ascii="Times New Roman"/>
          <w:sz w:val="20"/>
        </w:rPr>
        <w:sectPr>
          <w:type w:val="continuous"/>
          <w:pgSz w:w="9360" w:h="13040"/>
          <w:pgMar w:top="1200" w:bottom="280" w:left="1300" w:right="760"/>
          <w:cols w:num="2" w:equalWidth="0">
            <w:col w:w="6616" w:space="213"/>
            <w:col w:w="471"/>
          </w:cols>
        </w:sectPr>
      </w:pPr>
    </w:p>
    <w:p>
      <w:pPr>
        <w:pStyle w:val="BodyText"/>
        <w:rPr>
          <w:rFonts w:ascii="Times New Roman"/>
          <w:b/>
          <w:sz w:val="20"/>
        </w:rPr>
      </w:pPr>
    </w:p>
    <w:p>
      <w:pPr>
        <w:pStyle w:val="BodyText"/>
        <w:spacing w:before="4"/>
        <w:rPr>
          <w:rFonts w:ascii="Times New Roman"/>
          <w:b/>
          <w:sz w:val="17"/>
        </w:rPr>
      </w:pPr>
    </w:p>
    <w:p>
      <w:pPr>
        <w:spacing w:before="75"/>
        <w:ind w:left="140" w:right="0"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60"/>
        </w:sectPr>
      </w:pPr>
    </w:p>
    <w:p>
      <w:pPr>
        <w:pStyle w:val="BodyText"/>
        <w:spacing w:before="6"/>
        <w:rPr>
          <w:sz w:val="23"/>
        </w:rPr>
      </w:pPr>
    </w:p>
    <w:p>
      <w:pPr>
        <w:pStyle w:val="Heading3"/>
        <w:spacing w:line="283" w:lineRule="auto"/>
        <w:ind w:left="3282" w:right="1526" w:hanging="1135"/>
        <w:rPr>
          <w:sz w:val="16"/>
        </w:rPr>
      </w:pPr>
      <w:r>
        <w:rPr>
          <w:color w:val="757D33"/>
          <w:w w:val="95"/>
        </w:rPr>
        <w:t>María Remedios Colón Herrera </w:t>
      </w:r>
      <w:r>
        <w:rPr>
          <w:color w:val="757D33"/>
        </w:rPr>
        <w:t>(1874-1950)</w:t>
      </w:r>
      <w:r>
        <w:rPr>
          <w:color w:val="757D33"/>
          <w:position w:val="9"/>
          <w:sz w:val="16"/>
        </w:rPr>
        <w:t>4</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3592;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00" w:right="138"/>
        <w:jc w:val="both"/>
      </w:pPr>
      <w:r>
        <w:rPr>
          <w:color w:val="757D33"/>
          <w:w w:val="115"/>
        </w:rPr>
        <w:t>Nicolás Colón </w:t>
      </w:r>
      <w:r>
        <w:rPr>
          <w:color w:val="757D33"/>
          <w:w w:val="105"/>
        </w:rPr>
        <w:t>y </w:t>
      </w:r>
      <w:r>
        <w:rPr>
          <w:color w:val="757D33"/>
          <w:w w:val="115"/>
        </w:rPr>
        <w:t>Felícitas </w:t>
      </w:r>
      <w:r>
        <w:rPr>
          <w:color w:val="231F20"/>
          <w:w w:val="105"/>
        </w:rPr>
        <w:t>Herrera fueron los padres de la querida profesora María Remedios Colón, quien naciera el </w:t>
      </w:r>
      <w:r>
        <w:rPr>
          <w:color w:val="231F20"/>
        </w:rPr>
        <w:t>1 </w:t>
      </w:r>
      <w:r>
        <w:rPr>
          <w:color w:val="231F20"/>
          <w:w w:val="105"/>
        </w:rPr>
        <w:t>de </w:t>
      </w:r>
      <w:r>
        <w:rPr>
          <w:color w:val="231F20"/>
        </w:rPr>
        <w:t>septiembre de 1874 en Ocoyoacac.</w:t>
      </w:r>
    </w:p>
    <w:p>
      <w:pPr>
        <w:pStyle w:val="BodyText"/>
        <w:spacing w:line="278" w:lineRule="auto" w:before="1"/>
        <w:ind w:left="700" w:right="138" w:firstLine="300"/>
        <w:jc w:val="both"/>
      </w:pPr>
      <w:r>
        <w:rPr>
          <w:color w:val="231F20"/>
          <w:spacing w:val="3"/>
        </w:rPr>
        <w:t>En 1900 </w:t>
      </w:r>
      <w:r>
        <w:rPr>
          <w:color w:val="231F20"/>
        </w:rPr>
        <w:t>se le nombró </w:t>
      </w:r>
      <w:r>
        <w:rPr>
          <w:color w:val="231F20"/>
          <w:spacing w:val="2"/>
        </w:rPr>
        <w:t>directora </w:t>
      </w:r>
      <w:r>
        <w:rPr>
          <w:color w:val="231F20"/>
        </w:rPr>
        <w:t>de la </w:t>
      </w:r>
      <w:r>
        <w:rPr>
          <w:color w:val="231F20"/>
          <w:spacing w:val="2"/>
        </w:rPr>
        <w:t>Escuela  Normal,  </w:t>
      </w:r>
      <w:r>
        <w:rPr>
          <w:color w:val="231F20"/>
          <w:spacing w:val="3"/>
        </w:rPr>
        <w:t>cargo  </w:t>
      </w:r>
      <w:r>
        <w:rPr>
          <w:color w:val="231F20"/>
        </w:rPr>
        <w:t>que </w:t>
      </w:r>
      <w:r>
        <w:rPr>
          <w:color w:val="231F20"/>
          <w:spacing w:val="2"/>
        </w:rPr>
        <w:t>más tarde </w:t>
      </w:r>
      <w:r>
        <w:rPr>
          <w:color w:val="231F20"/>
        </w:rPr>
        <w:t>dejó a la profesora </w:t>
      </w:r>
      <w:r>
        <w:rPr>
          <w:color w:val="231F20"/>
          <w:spacing w:val="4"/>
        </w:rPr>
        <w:t>Ana </w:t>
      </w:r>
      <w:r>
        <w:rPr>
          <w:color w:val="231F20"/>
          <w:spacing w:val="2"/>
        </w:rPr>
        <w:t>Luisa </w:t>
      </w:r>
      <w:r>
        <w:rPr>
          <w:color w:val="231F20"/>
          <w:spacing w:val="3"/>
        </w:rPr>
        <w:t>Zárate. En 1916 </w:t>
      </w:r>
      <w:r>
        <w:rPr>
          <w:color w:val="231F20"/>
          <w:spacing w:val="52"/>
        </w:rPr>
        <w:t> </w:t>
      </w:r>
      <w:r>
        <w:rPr>
          <w:color w:val="231F20"/>
        </w:rPr>
        <w:t>volvió</w:t>
      </w:r>
    </w:p>
    <w:p>
      <w:pPr>
        <w:pStyle w:val="BodyText"/>
        <w:tabs>
          <w:tab w:pos="699" w:val="left" w:leader="none"/>
        </w:tabs>
        <w:spacing w:line="259" w:lineRule="exact"/>
        <w:ind w:left="700" w:hanging="595"/>
      </w:pPr>
      <w:r>
        <w:rPr>
          <w:rFonts w:ascii="Times New Roman" w:hAnsi="Times New Roman"/>
          <w:b/>
          <w:color w:val="757D33"/>
          <w:position w:val="8"/>
          <w:sz w:val="20"/>
        </w:rPr>
        <w:t>112</w:t>
        <w:tab/>
      </w:r>
      <w:r>
        <w:rPr>
          <w:color w:val="231F20"/>
        </w:rPr>
        <w:t>a  </w:t>
      </w:r>
      <w:r>
        <w:rPr>
          <w:color w:val="231F20"/>
          <w:spacing w:val="4"/>
        </w:rPr>
        <w:t>dirigir </w:t>
      </w:r>
      <w:r>
        <w:rPr>
          <w:color w:val="231F20"/>
        </w:rPr>
        <w:t>la  </w:t>
      </w:r>
      <w:r>
        <w:rPr>
          <w:color w:val="231F20"/>
          <w:spacing w:val="2"/>
        </w:rPr>
        <w:t>institución. </w:t>
      </w:r>
      <w:r>
        <w:rPr>
          <w:color w:val="231F20"/>
          <w:spacing w:val="4"/>
        </w:rPr>
        <w:t>La </w:t>
      </w:r>
      <w:r>
        <w:rPr>
          <w:color w:val="231F20"/>
          <w:spacing w:val="2"/>
        </w:rPr>
        <w:t>Escuela Normal, </w:t>
      </w:r>
      <w:r>
        <w:rPr>
          <w:color w:val="231F20"/>
        </w:rPr>
        <w:t>en  </w:t>
      </w:r>
      <w:r>
        <w:rPr>
          <w:color w:val="231F20"/>
          <w:spacing w:val="4"/>
        </w:rPr>
        <w:t>varias </w:t>
      </w:r>
      <w:r>
        <w:rPr>
          <w:color w:val="231F20"/>
        </w:rPr>
        <w:t>ocasiones,  </w:t>
      </w:r>
      <w:r>
        <w:rPr>
          <w:color w:val="231F20"/>
          <w:spacing w:val="10"/>
        </w:rPr>
        <w:t> </w:t>
      </w:r>
      <w:r>
        <w:rPr>
          <w:color w:val="231F20"/>
        </w:rPr>
        <w:t>se</w:t>
      </w:r>
    </w:p>
    <w:p>
      <w:pPr>
        <w:pStyle w:val="BodyText"/>
        <w:spacing w:line="278" w:lineRule="auto" w:before="42"/>
        <w:ind w:left="700" w:right="138"/>
        <w:jc w:val="both"/>
      </w:pPr>
      <w:r>
        <w:rPr>
          <w:color w:val="231F20"/>
        </w:rPr>
        <w:t>vio amenazada con cerrar, pero gracias a esta infatigable maestra, que incluso tuvo que acudir a la caridad para sostener el internado y pagar a los maestros, no lo hizo.</w:t>
      </w:r>
    </w:p>
    <w:p>
      <w:pPr>
        <w:pStyle w:val="BodyText"/>
        <w:spacing w:line="278" w:lineRule="auto" w:before="1"/>
        <w:ind w:left="700" w:right="138" w:firstLine="300"/>
        <w:jc w:val="both"/>
        <w:rPr>
          <w:sz w:val="13"/>
        </w:rPr>
      </w:pPr>
      <w:r>
        <w:rPr>
          <w:color w:val="231F20"/>
        </w:rPr>
        <w:t>Estuvo </w:t>
      </w:r>
      <w:r>
        <w:rPr>
          <w:color w:val="231F20"/>
          <w:spacing w:val="3"/>
        </w:rPr>
        <w:t>al </w:t>
      </w:r>
      <w:r>
        <w:rPr>
          <w:color w:val="231F20"/>
        </w:rPr>
        <w:t>frente de </w:t>
      </w:r>
      <w:r>
        <w:rPr>
          <w:color w:val="231F20"/>
          <w:spacing w:val="2"/>
        </w:rPr>
        <w:t>esta </w:t>
      </w:r>
      <w:r>
        <w:rPr>
          <w:color w:val="231F20"/>
        </w:rPr>
        <w:t>escuela formadora y forjadora de excelentes mentores </w:t>
      </w:r>
      <w:r>
        <w:rPr>
          <w:color w:val="231F20"/>
          <w:spacing w:val="3"/>
        </w:rPr>
        <w:t>hasta </w:t>
      </w:r>
      <w:r>
        <w:rPr>
          <w:color w:val="231F20"/>
        </w:rPr>
        <w:t>1917,  año  en  que  entregó  la  dirección </w:t>
      </w:r>
      <w:r>
        <w:rPr>
          <w:color w:val="231F20"/>
          <w:spacing w:val="3"/>
        </w:rPr>
        <w:t>al </w:t>
      </w:r>
      <w:r>
        <w:rPr>
          <w:color w:val="231F20"/>
        </w:rPr>
        <w:t>profesor Anacleto López </w:t>
      </w:r>
      <w:r>
        <w:rPr>
          <w:color w:val="231F20"/>
          <w:spacing w:val="4"/>
        </w:rPr>
        <w:t>Ibarra. </w:t>
      </w:r>
      <w:r>
        <w:rPr>
          <w:color w:val="231F20"/>
        </w:rPr>
        <w:t>Después </w:t>
      </w:r>
      <w:r>
        <w:rPr>
          <w:color w:val="231F20"/>
          <w:spacing w:val="2"/>
        </w:rPr>
        <w:t>fue </w:t>
      </w:r>
      <w:r>
        <w:rPr>
          <w:color w:val="231F20"/>
          <w:spacing w:val="3"/>
        </w:rPr>
        <w:t>secretaria </w:t>
      </w:r>
      <w:r>
        <w:rPr>
          <w:color w:val="231F20"/>
        </w:rPr>
        <w:t>del Consejo General  Universitario  y  jefa  del  </w:t>
      </w:r>
      <w:r>
        <w:rPr>
          <w:color w:val="231F20"/>
          <w:spacing w:val="2"/>
        </w:rPr>
        <w:t>Departamento  </w:t>
      </w:r>
      <w:r>
        <w:rPr>
          <w:color w:val="231F20"/>
        </w:rPr>
        <w:t>Técnico  de Educación </w:t>
      </w:r>
      <w:r>
        <w:rPr>
          <w:color w:val="231F20"/>
          <w:spacing w:val="3"/>
        </w:rPr>
        <w:t>Pública. </w:t>
      </w:r>
      <w:r>
        <w:rPr>
          <w:color w:val="231F20"/>
        </w:rPr>
        <w:t>Por </w:t>
      </w:r>
      <w:r>
        <w:rPr>
          <w:color w:val="231F20"/>
          <w:spacing w:val="2"/>
        </w:rPr>
        <w:t>todas </w:t>
      </w:r>
      <w:r>
        <w:rPr>
          <w:color w:val="231F20"/>
          <w:spacing w:val="3"/>
        </w:rPr>
        <w:t>estas </w:t>
      </w:r>
      <w:r>
        <w:rPr>
          <w:color w:val="231F20"/>
        </w:rPr>
        <w:t>acciones que </w:t>
      </w:r>
      <w:r>
        <w:rPr>
          <w:color w:val="231F20"/>
          <w:spacing w:val="3"/>
        </w:rPr>
        <w:t>realizó </w:t>
      </w:r>
      <w:r>
        <w:rPr>
          <w:color w:val="231F20"/>
        </w:rPr>
        <w:t>en bien de la </w:t>
      </w:r>
      <w:r>
        <w:rPr>
          <w:color w:val="231F20"/>
          <w:spacing w:val="2"/>
        </w:rPr>
        <w:t>enseñanza </w:t>
      </w:r>
      <w:r>
        <w:rPr>
          <w:color w:val="231F20"/>
        </w:rPr>
        <w:t>de los </w:t>
      </w:r>
      <w:r>
        <w:rPr>
          <w:color w:val="231F20"/>
          <w:spacing w:val="2"/>
        </w:rPr>
        <w:t>estudiantes </w:t>
      </w:r>
      <w:r>
        <w:rPr>
          <w:color w:val="231F20"/>
          <w:spacing w:val="-6"/>
        </w:rPr>
        <w:t>y,  </w:t>
      </w:r>
      <w:r>
        <w:rPr>
          <w:color w:val="231F20"/>
        </w:rPr>
        <w:t>sobre todo, por la </w:t>
      </w:r>
      <w:r>
        <w:rPr>
          <w:color w:val="231F20"/>
          <w:spacing w:val="4"/>
        </w:rPr>
        <w:t>cultura </w:t>
      </w:r>
      <w:r>
        <w:rPr>
          <w:color w:val="231F20"/>
        </w:rPr>
        <w:t>de   la entidad, el gobierno </w:t>
      </w:r>
      <w:r>
        <w:rPr>
          <w:color w:val="231F20"/>
          <w:spacing w:val="3"/>
        </w:rPr>
        <w:t>estatal </w:t>
      </w:r>
      <w:r>
        <w:rPr>
          <w:color w:val="231F20"/>
        </w:rPr>
        <w:t>la tiene considerada, con justa </w:t>
      </w:r>
      <w:r>
        <w:rPr>
          <w:color w:val="231F20"/>
          <w:spacing w:val="2"/>
        </w:rPr>
        <w:t>razón, </w:t>
      </w:r>
      <w:r>
        <w:rPr>
          <w:color w:val="231F20"/>
        </w:rPr>
        <w:t>como </w:t>
      </w:r>
      <w:r>
        <w:rPr>
          <w:color w:val="231F20"/>
          <w:spacing w:val="2"/>
        </w:rPr>
        <w:t>maestra Ilustre </w:t>
      </w:r>
      <w:r>
        <w:rPr>
          <w:color w:val="231F20"/>
        </w:rPr>
        <w:t>del Estado de</w:t>
      </w:r>
      <w:r>
        <w:rPr>
          <w:color w:val="231F20"/>
          <w:spacing w:val="44"/>
        </w:rPr>
        <w:t> </w:t>
      </w:r>
      <w:r>
        <w:rPr>
          <w:color w:val="231F20"/>
        </w:rPr>
        <w:t>México.</w:t>
      </w:r>
      <w:r>
        <w:rPr>
          <w:color w:val="231F20"/>
          <w:position w:val="7"/>
          <w:sz w:val="13"/>
        </w:rPr>
        <w:t>5</w:t>
      </w:r>
    </w:p>
    <w:p>
      <w:pPr>
        <w:pStyle w:val="BodyText"/>
        <w:spacing w:line="278" w:lineRule="auto"/>
        <w:ind w:left="699" w:right="137" w:firstLine="300"/>
        <w:jc w:val="both"/>
      </w:pPr>
      <w:r>
        <w:rPr>
          <w:color w:val="231F20"/>
        </w:rPr>
        <w:t>Abnegada maestra que destacó en Toluca, perteneció a la primera generación de alumnas egresadas de la Escuela Normal y de Artes y Oficios para Señoritas establecida en Toluca el 24 de septiembre de 1891 en el exclaustro del Templo del Carmen —donde actualmente se encuentra la Secundaria núm. 1—. La primera generación egresó en 1895 y entre sus compañeras se encontraban Esther Cano,    Sofía</w:t>
      </w:r>
    </w:p>
    <w:p>
      <w:pPr>
        <w:pStyle w:val="BodyText"/>
      </w:pPr>
    </w:p>
    <w:p>
      <w:pPr>
        <w:pStyle w:val="BodyText"/>
        <w:spacing w:before="8"/>
        <w:rPr>
          <w:sz w:val="23"/>
        </w:rPr>
      </w:pPr>
    </w:p>
    <w:p>
      <w:pPr>
        <w:pStyle w:val="ListParagraph"/>
        <w:numPr>
          <w:ilvl w:val="0"/>
          <w:numId w:val="7"/>
        </w:numPr>
        <w:tabs>
          <w:tab w:pos="808" w:val="left" w:leader="none"/>
        </w:tabs>
        <w:spacing w:line="240" w:lineRule="auto" w:before="0" w:after="0"/>
        <w:ind w:left="819" w:right="0" w:hanging="119"/>
        <w:jc w:val="both"/>
        <w:rPr>
          <w:sz w:val="14"/>
        </w:rPr>
      </w:pPr>
      <w:r>
        <w:rPr>
          <w:color w:val="231F20"/>
          <w:spacing w:val="2"/>
          <w:w w:val="105"/>
          <w:sz w:val="14"/>
        </w:rPr>
        <w:t>Compilación</w:t>
      </w:r>
      <w:r>
        <w:rPr>
          <w:color w:val="231F20"/>
          <w:spacing w:val="-14"/>
          <w:w w:val="105"/>
          <w:sz w:val="14"/>
        </w:rPr>
        <w:t> </w:t>
      </w:r>
      <w:r>
        <w:rPr>
          <w:color w:val="231F20"/>
          <w:w w:val="105"/>
          <w:sz w:val="14"/>
        </w:rPr>
        <w:t>de</w:t>
      </w:r>
      <w:r>
        <w:rPr>
          <w:color w:val="231F20"/>
          <w:spacing w:val="-14"/>
          <w:w w:val="105"/>
          <w:sz w:val="14"/>
        </w:rPr>
        <w:t> </w:t>
      </w:r>
      <w:r>
        <w:rPr>
          <w:color w:val="231F20"/>
          <w:spacing w:val="2"/>
          <w:w w:val="105"/>
          <w:sz w:val="14"/>
        </w:rPr>
        <w:t>Norma</w:t>
      </w:r>
      <w:r>
        <w:rPr>
          <w:color w:val="231F20"/>
          <w:spacing w:val="-14"/>
          <w:w w:val="105"/>
          <w:sz w:val="14"/>
        </w:rPr>
        <w:t> </w:t>
      </w:r>
      <w:r>
        <w:rPr>
          <w:color w:val="231F20"/>
          <w:spacing w:val="2"/>
          <w:w w:val="105"/>
          <w:sz w:val="14"/>
        </w:rPr>
        <w:t>Reyes</w:t>
      </w:r>
      <w:r>
        <w:rPr>
          <w:color w:val="231F20"/>
          <w:spacing w:val="-14"/>
          <w:w w:val="105"/>
          <w:sz w:val="14"/>
        </w:rPr>
        <w:t> </w:t>
      </w:r>
      <w:r>
        <w:rPr>
          <w:color w:val="231F20"/>
          <w:spacing w:val="4"/>
          <w:w w:val="105"/>
          <w:sz w:val="14"/>
        </w:rPr>
        <w:t>Parrales.</w:t>
      </w:r>
    </w:p>
    <w:p>
      <w:pPr>
        <w:pStyle w:val="ListParagraph"/>
        <w:numPr>
          <w:ilvl w:val="0"/>
          <w:numId w:val="7"/>
        </w:numPr>
        <w:tabs>
          <w:tab w:pos="796" w:val="left" w:leader="none"/>
        </w:tabs>
        <w:spacing w:line="240" w:lineRule="auto" w:before="16" w:after="0"/>
        <w:ind w:left="795" w:right="0" w:hanging="95"/>
        <w:jc w:val="both"/>
        <w:rPr>
          <w:sz w:val="14"/>
        </w:rPr>
      </w:pPr>
      <w:r>
        <w:rPr>
          <w:color w:val="231F20"/>
          <w:spacing w:val="2"/>
          <w:w w:val="105"/>
          <w:sz w:val="14"/>
        </w:rPr>
        <w:t>Salvador</w:t>
      </w:r>
      <w:r>
        <w:rPr>
          <w:color w:val="231F20"/>
          <w:spacing w:val="-8"/>
          <w:w w:val="105"/>
          <w:sz w:val="14"/>
        </w:rPr>
        <w:t> </w:t>
      </w:r>
      <w:r>
        <w:rPr>
          <w:color w:val="231F20"/>
          <w:spacing w:val="3"/>
          <w:w w:val="105"/>
          <w:sz w:val="14"/>
        </w:rPr>
        <w:t>Sánchez</w:t>
      </w:r>
      <w:r>
        <w:rPr>
          <w:color w:val="231F20"/>
          <w:spacing w:val="-8"/>
          <w:w w:val="105"/>
          <w:sz w:val="14"/>
        </w:rPr>
        <w:t> </w:t>
      </w:r>
      <w:r>
        <w:rPr>
          <w:color w:val="231F20"/>
          <w:spacing w:val="3"/>
          <w:w w:val="105"/>
          <w:sz w:val="14"/>
        </w:rPr>
        <w:t>Colín,</w:t>
      </w:r>
      <w:r>
        <w:rPr>
          <w:color w:val="231F20"/>
          <w:spacing w:val="-8"/>
          <w:w w:val="105"/>
          <w:sz w:val="14"/>
        </w:rPr>
        <w:t> </w:t>
      </w:r>
      <w:r>
        <w:rPr>
          <w:i/>
          <w:color w:val="231F20"/>
          <w:w w:val="105"/>
          <w:sz w:val="14"/>
        </w:rPr>
        <w:t>El</w:t>
      </w:r>
      <w:r>
        <w:rPr>
          <w:i/>
          <w:color w:val="231F20"/>
          <w:spacing w:val="-8"/>
          <w:w w:val="105"/>
          <w:sz w:val="14"/>
        </w:rPr>
        <w:t> </w:t>
      </w:r>
      <w:r>
        <w:rPr>
          <w:i/>
          <w:color w:val="231F20"/>
          <w:spacing w:val="3"/>
          <w:w w:val="105"/>
          <w:sz w:val="14"/>
        </w:rPr>
        <w:t>Estado</w:t>
      </w:r>
      <w:r>
        <w:rPr>
          <w:i/>
          <w:color w:val="231F20"/>
          <w:spacing w:val="-8"/>
          <w:w w:val="105"/>
          <w:sz w:val="14"/>
        </w:rPr>
        <w:t> </w:t>
      </w:r>
      <w:r>
        <w:rPr>
          <w:i/>
          <w:color w:val="231F20"/>
          <w:w w:val="105"/>
          <w:sz w:val="14"/>
        </w:rPr>
        <w:t>de</w:t>
      </w:r>
      <w:r>
        <w:rPr>
          <w:i/>
          <w:color w:val="231F20"/>
          <w:spacing w:val="-8"/>
          <w:w w:val="105"/>
          <w:sz w:val="14"/>
        </w:rPr>
        <w:t> </w:t>
      </w:r>
      <w:r>
        <w:rPr>
          <w:i/>
          <w:color w:val="231F20"/>
          <w:spacing w:val="3"/>
          <w:w w:val="105"/>
          <w:sz w:val="14"/>
        </w:rPr>
        <w:t>México.</w:t>
      </w:r>
      <w:r>
        <w:rPr>
          <w:i/>
          <w:color w:val="231F20"/>
          <w:spacing w:val="-8"/>
          <w:w w:val="105"/>
          <w:sz w:val="14"/>
        </w:rPr>
        <w:t> </w:t>
      </w:r>
      <w:r>
        <w:rPr>
          <w:i/>
          <w:color w:val="231F20"/>
          <w:w w:val="105"/>
          <w:sz w:val="14"/>
        </w:rPr>
        <w:t>Su</w:t>
      </w:r>
      <w:r>
        <w:rPr>
          <w:i/>
          <w:color w:val="231F20"/>
          <w:spacing w:val="-8"/>
          <w:w w:val="105"/>
          <w:sz w:val="14"/>
        </w:rPr>
        <w:t> </w:t>
      </w:r>
      <w:r>
        <w:rPr>
          <w:i/>
          <w:color w:val="231F20"/>
          <w:spacing w:val="3"/>
          <w:w w:val="105"/>
          <w:sz w:val="14"/>
        </w:rPr>
        <w:t>historia,</w:t>
      </w:r>
      <w:r>
        <w:rPr>
          <w:i/>
          <w:color w:val="231F20"/>
          <w:spacing w:val="-8"/>
          <w:w w:val="105"/>
          <w:sz w:val="14"/>
        </w:rPr>
        <w:t> </w:t>
      </w:r>
      <w:r>
        <w:rPr>
          <w:i/>
          <w:color w:val="231F20"/>
          <w:spacing w:val="2"/>
          <w:w w:val="105"/>
          <w:sz w:val="14"/>
        </w:rPr>
        <w:t>su</w:t>
      </w:r>
      <w:r>
        <w:rPr>
          <w:i/>
          <w:color w:val="231F20"/>
          <w:spacing w:val="-8"/>
          <w:w w:val="105"/>
          <w:sz w:val="14"/>
        </w:rPr>
        <w:t> </w:t>
      </w:r>
      <w:r>
        <w:rPr>
          <w:i/>
          <w:color w:val="231F20"/>
          <w:spacing w:val="3"/>
          <w:w w:val="105"/>
          <w:sz w:val="14"/>
        </w:rPr>
        <w:t>ambiente</w:t>
      </w:r>
      <w:r>
        <w:rPr>
          <w:i/>
          <w:color w:val="231F20"/>
          <w:spacing w:val="-8"/>
          <w:w w:val="105"/>
          <w:sz w:val="14"/>
        </w:rPr>
        <w:t> </w:t>
      </w:r>
      <w:r>
        <w:rPr>
          <w:i/>
          <w:color w:val="231F20"/>
          <w:w w:val="105"/>
          <w:sz w:val="14"/>
        </w:rPr>
        <w:t>y</w:t>
      </w:r>
      <w:r>
        <w:rPr>
          <w:i/>
          <w:color w:val="231F20"/>
          <w:spacing w:val="-8"/>
          <w:w w:val="105"/>
          <w:sz w:val="14"/>
        </w:rPr>
        <w:t> </w:t>
      </w:r>
      <w:r>
        <w:rPr>
          <w:i/>
          <w:color w:val="231F20"/>
          <w:spacing w:val="3"/>
          <w:w w:val="105"/>
          <w:sz w:val="14"/>
        </w:rPr>
        <w:t>sus</w:t>
      </w:r>
      <w:r>
        <w:rPr>
          <w:i/>
          <w:color w:val="231F20"/>
          <w:spacing w:val="-8"/>
          <w:w w:val="105"/>
          <w:sz w:val="14"/>
        </w:rPr>
        <w:t> </w:t>
      </w:r>
      <w:r>
        <w:rPr>
          <w:i/>
          <w:color w:val="231F20"/>
          <w:spacing w:val="3"/>
          <w:w w:val="105"/>
          <w:sz w:val="14"/>
        </w:rPr>
        <w:t>recursos,</w:t>
      </w:r>
      <w:r>
        <w:rPr>
          <w:i/>
          <w:color w:val="231F20"/>
          <w:spacing w:val="-8"/>
          <w:w w:val="105"/>
          <w:sz w:val="14"/>
        </w:rPr>
        <w:t> </w:t>
      </w:r>
      <w:r>
        <w:rPr>
          <w:color w:val="231F20"/>
          <w:w w:val="105"/>
          <w:sz w:val="14"/>
        </w:rPr>
        <w:t>p.</w:t>
      </w:r>
      <w:r>
        <w:rPr>
          <w:color w:val="231F20"/>
          <w:spacing w:val="-8"/>
          <w:w w:val="105"/>
          <w:sz w:val="14"/>
        </w:rPr>
        <w:t> </w:t>
      </w:r>
      <w:r>
        <w:rPr>
          <w:color w:val="231F20"/>
          <w:spacing w:val="5"/>
          <w:w w:val="105"/>
          <w:sz w:val="14"/>
        </w:rPr>
        <w:t>48.</w:t>
      </w:r>
    </w:p>
    <w:p>
      <w:pPr>
        <w:pStyle w:val="BodyText"/>
        <w:rPr>
          <w:sz w:val="20"/>
        </w:rPr>
      </w:pPr>
    </w:p>
    <w:p>
      <w:pPr>
        <w:pStyle w:val="BodyText"/>
        <w:spacing w:before="5"/>
        <w:rPr>
          <w:sz w:val="21"/>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40" w:right="1300"/>
        </w:sectPr>
      </w:pPr>
    </w:p>
    <w:p>
      <w:pPr>
        <w:pStyle w:val="BodyText"/>
        <w:rPr>
          <w:sz w:val="20"/>
        </w:rPr>
      </w:pPr>
    </w:p>
    <w:p>
      <w:pPr>
        <w:spacing w:after="0"/>
        <w:rPr>
          <w:sz w:val="20"/>
        </w:rPr>
        <w:sectPr>
          <w:pgSz w:w="9360" w:h="13040"/>
          <w:pgMar w:top="1200" w:bottom="280" w:left="1300" w:right="760"/>
        </w:sectPr>
      </w:pPr>
    </w:p>
    <w:p>
      <w:pPr>
        <w:pStyle w:val="BodyText"/>
        <w:spacing w:before="2"/>
        <w:rPr>
          <w:sz w:val="20"/>
        </w:rPr>
      </w:pPr>
    </w:p>
    <w:p>
      <w:pPr>
        <w:pStyle w:val="BodyText"/>
        <w:spacing w:line="278" w:lineRule="auto"/>
        <w:ind w:left="140"/>
      </w:pPr>
      <w:r>
        <w:rPr>
          <w:color w:val="231F20"/>
          <w:w w:val="105"/>
        </w:rPr>
        <w:t>Henkel —que falleció poco tiempo después—, Trinidad García Moreno, Loreto Bustos y Margarita González, entre otras.</w:t>
      </w:r>
    </w:p>
    <w:p>
      <w:pPr>
        <w:pStyle w:val="BodyText"/>
        <w:spacing w:line="278" w:lineRule="auto" w:before="1"/>
        <w:ind w:left="140" w:firstLine="300"/>
        <w:jc w:val="both"/>
      </w:pPr>
      <w:r>
        <w:rPr>
          <w:color w:val="231F20"/>
          <w:spacing w:val="4"/>
        </w:rPr>
        <w:t>Las </w:t>
      </w:r>
      <w:r>
        <w:rPr>
          <w:color w:val="231F20"/>
        </w:rPr>
        <w:t>jóvenes profesoras </w:t>
      </w:r>
      <w:r>
        <w:rPr>
          <w:color w:val="231F20"/>
          <w:spacing w:val="2"/>
        </w:rPr>
        <w:t>escribían </w:t>
      </w:r>
      <w:r>
        <w:rPr>
          <w:color w:val="231F20"/>
        </w:rPr>
        <w:t>de sus conocimientos y </w:t>
      </w:r>
      <w:r>
        <w:rPr>
          <w:color w:val="231F20"/>
          <w:spacing w:val="2"/>
        </w:rPr>
        <w:t>expe- riencias </w:t>
      </w:r>
      <w:r>
        <w:rPr>
          <w:color w:val="231F20"/>
        </w:rPr>
        <w:t>sobre distintos temas de teoría y </w:t>
      </w:r>
      <w:r>
        <w:rPr>
          <w:color w:val="231F20"/>
          <w:spacing w:val="2"/>
        </w:rPr>
        <w:t>práctica pedagógica </w:t>
      </w:r>
      <w:r>
        <w:rPr>
          <w:color w:val="231F20"/>
        </w:rPr>
        <w:t>en    </w:t>
      </w:r>
      <w:r>
        <w:rPr>
          <w:color w:val="231F20"/>
          <w:spacing w:val="2"/>
        </w:rPr>
        <w:t>un </w:t>
      </w:r>
      <w:r>
        <w:rPr>
          <w:color w:val="231F20"/>
        </w:rPr>
        <w:t>boletín editado </w:t>
      </w:r>
      <w:r>
        <w:rPr>
          <w:color w:val="231F20"/>
          <w:spacing w:val="-2"/>
        </w:rPr>
        <w:t>por </w:t>
      </w:r>
      <w:r>
        <w:rPr>
          <w:color w:val="231F20"/>
        </w:rPr>
        <w:t>el Estado. Dentro de estos artículos se puede localizar el texto escrito </w:t>
      </w:r>
      <w:r>
        <w:rPr>
          <w:color w:val="231F20"/>
          <w:spacing w:val="-2"/>
        </w:rPr>
        <w:t>por </w:t>
      </w:r>
      <w:r>
        <w:rPr>
          <w:color w:val="231F20"/>
        </w:rPr>
        <w:t>Remedios Colón sobre </w:t>
      </w:r>
      <w:r>
        <w:rPr>
          <w:color w:val="231F20"/>
          <w:spacing w:val="2"/>
        </w:rPr>
        <w:t>las </w:t>
      </w:r>
      <w:r>
        <w:rPr>
          <w:color w:val="231F20"/>
        </w:rPr>
        <w:t>condiciones que se deben contemplar en la construcción de </w:t>
      </w:r>
      <w:r>
        <w:rPr>
          <w:color w:val="231F20"/>
          <w:spacing w:val="2"/>
        </w:rPr>
        <w:t>una </w:t>
      </w:r>
      <w:r>
        <w:rPr>
          <w:color w:val="231F20"/>
        </w:rPr>
        <w:t>escuela modelo   y que tuvo </w:t>
      </w:r>
      <w:r>
        <w:rPr>
          <w:color w:val="231F20"/>
          <w:spacing w:val="4"/>
        </w:rPr>
        <w:t>gran </w:t>
      </w:r>
      <w:r>
        <w:rPr>
          <w:color w:val="231F20"/>
          <w:spacing w:val="3"/>
        </w:rPr>
        <w:t>influencia </w:t>
      </w:r>
      <w:r>
        <w:rPr>
          <w:color w:val="231F20"/>
        </w:rPr>
        <w:t>en la  </w:t>
      </w:r>
      <w:r>
        <w:rPr>
          <w:color w:val="231F20"/>
          <w:spacing w:val="2"/>
        </w:rPr>
        <w:t>edificación </w:t>
      </w:r>
      <w:r>
        <w:rPr>
          <w:color w:val="231F20"/>
        </w:rPr>
        <w:t>de  la  </w:t>
      </w:r>
      <w:r>
        <w:rPr>
          <w:color w:val="231F20"/>
          <w:spacing w:val="2"/>
        </w:rPr>
        <w:t>Escuela Normal </w:t>
      </w:r>
      <w:r>
        <w:rPr>
          <w:color w:val="231F20"/>
        </w:rPr>
        <w:t>de Profesores, años </w:t>
      </w:r>
      <w:r>
        <w:rPr>
          <w:color w:val="231F20"/>
          <w:spacing w:val="2"/>
        </w:rPr>
        <w:t>más tarde, </w:t>
      </w:r>
      <w:r>
        <w:rPr>
          <w:color w:val="231F20"/>
        </w:rPr>
        <w:t>entre </w:t>
      </w:r>
      <w:r>
        <w:rPr>
          <w:color w:val="231F20"/>
          <w:spacing w:val="4"/>
        </w:rPr>
        <w:t>1907 </w:t>
      </w:r>
      <w:r>
        <w:rPr>
          <w:color w:val="231F20"/>
        </w:rPr>
        <w:t>y </w:t>
      </w:r>
      <w:r>
        <w:rPr>
          <w:color w:val="231F20"/>
          <w:spacing w:val="2"/>
        </w:rPr>
        <w:t>1910, </w:t>
      </w:r>
      <w:r>
        <w:rPr>
          <w:color w:val="231F20"/>
        </w:rPr>
        <w:t>en la avenida Independencia de la misma ciudad de Toluca. Dentro de </w:t>
      </w:r>
      <w:r>
        <w:rPr>
          <w:color w:val="231F20"/>
          <w:spacing w:val="2"/>
        </w:rPr>
        <w:t>esas carac- </w:t>
      </w:r>
      <w:r>
        <w:rPr>
          <w:color w:val="231F20"/>
          <w:spacing w:val="3"/>
        </w:rPr>
        <w:t>terísticas, </w:t>
      </w:r>
      <w:r>
        <w:rPr>
          <w:color w:val="231F20"/>
          <w:spacing w:val="2"/>
        </w:rPr>
        <w:t>señala </w:t>
      </w:r>
      <w:r>
        <w:rPr>
          <w:color w:val="231F20"/>
        </w:rPr>
        <w:t>Remedios Colón, </w:t>
      </w:r>
      <w:r>
        <w:rPr>
          <w:color w:val="231F20"/>
          <w:spacing w:val="2"/>
        </w:rPr>
        <w:t>está </w:t>
      </w:r>
      <w:r>
        <w:rPr>
          <w:color w:val="231F20"/>
        </w:rPr>
        <w:t>que </w:t>
      </w:r>
      <w:r>
        <w:rPr>
          <w:color w:val="231F20"/>
          <w:spacing w:val="3"/>
        </w:rPr>
        <w:t>al construir </w:t>
      </w:r>
      <w:r>
        <w:rPr>
          <w:color w:val="231F20"/>
        </w:rPr>
        <w:t>el </w:t>
      </w:r>
      <w:r>
        <w:rPr>
          <w:color w:val="231F20"/>
          <w:spacing w:val="2"/>
        </w:rPr>
        <w:t>edificio  </w:t>
      </w:r>
      <w:r>
        <w:rPr>
          <w:color w:val="231F20"/>
        </w:rPr>
        <w:t>se tiene que atender ante todo el número de alumnos y profesores que</w:t>
      </w:r>
      <w:r>
        <w:rPr>
          <w:color w:val="231F20"/>
          <w:spacing w:val="-10"/>
        </w:rPr>
        <w:t> </w:t>
      </w:r>
      <w:r>
        <w:rPr>
          <w:color w:val="231F20"/>
          <w:spacing w:val="2"/>
        </w:rPr>
        <w:t>tengan</w:t>
      </w:r>
      <w:r>
        <w:rPr>
          <w:color w:val="231F20"/>
          <w:spacing w:val="-10"/>
        </w:rPr>
        <w:t> </w:t>
      </w:r>
      <w:r>
        <w:rPr>
          <w:color w:val="231F20"/>
        </w:rPr>
        <w:t>que</w:t>
      </w:r>
      <w:r>
        <w:rPr>
          <w:color w:val="231F20"/>
          <w:spacing w:val="-10"/>
        </w:rPr>
        <w:t> </w:t>
      </w:r>
      <w:r>
        <w:rPr>
          <w:color w:val="231F20"/>
          <w:spacing w:val="2"/>
        </w:rPr>
        <w:t>concurrir,</w:t>
      </w:r>
      <w:r>
        <w:rPr>
          <w:color w:val="231F20"/>
          <w:spacing w:val="-10"/>
        </w:rPr>
        <w:t> </w:t>
      </w:r>
      <w:r>
        <w:rPr>
          <w:color w:val="231F20"/>
          <w:spacing w:val="2"/>
        </w:rPr>
        <w:t>para</w:t>
      </w:r>
      <w:r>
        <w:rPr>
          <w:color w:val="231F20"/>
          <w:spacing w:val="-10"/>
        </w:rPr>
        <w:t> </w:t>
      </w:r>
      <w:r>
        <w:rPr>
          <w:color w:val="231F20"/>
        </w:rPr>
        <w:t>que</w:t>
      </w:r>
      <w:r>
        <w:rPr>
          <w:color w:val="231F20"/>
          <w:spacing w:val="-10"/>
        </w:rPr>
        <w:t> </w:t>
      </w:r>
      <w:r>
        <w:rPr>
          <w:color w:val="231F20"/>
        </w:rPr>
        <w:t>de</w:t>
      </w:r>
      <w:r>
        <w:rPr>
          <w:color w:val="231F20"/>
          <w:spacing w:val="-10"/>
        </w:rPr>
        <w:t> </w:t>
      </w:r>
      <w:r>
        <w:rPr>
          <w:color w:val="231F20"/>
          <w:spacing w:val="2"/>
        </w:rPr>
        <w:t>esta</w:t>
      </w:r>
      <w:r>
        <w:rPr>
          <w:color w:val="231F20"/>
          <w:spacing w:val="-10"/>
        </w:rPr>
        <w:t> </w:t>
      </w:r>
      <w:r>
        <w:rPr>
          <w:color w:val="231F20"/>
        </w:rPr>
        <w:t>manera</w:t>
      </w:r>
      <w:r>
        <w:rPr>
          <w:color w:val="231F20"/>
          <w:spacing w:val="-10"/>
        </w:rPr>
        <w:t> </w:t>
      </w:r>
      <w:r>
        <w:rPr>
          <w:color w:val="231F20"/>
        </w:rPr>
        <w:t>se</w:t>
      </w:r>
      <w:r>
        <w:rPr>
          <w:color w:val="231F20"/>
          <w:spacing w:val="-10"/>
        </w:rPr>
        <w:t> </w:t>
      </w:r>
      <w:r>
        <w:rPr>
          <w:color w:val="231F20"/>
          <w:spacing w:val="2"/>
        </w:rPr>
        <w:t>establezcan</w:t>
      </w:r>
      <w:r>
        <w:rPr>
          <w:color w:val="231F20"/>
          <w:spacing w:val="-10"/>
        </w:rPr>
        <w:t> </w:t>
      </w:r>
      <w:r>
        <w:rPr>
          <w:color w:val="231F20"/>
          <w:spacing w:val="2"/>
        </w:rPr>
        <w:t>las clases </w:t>
      </w:r>
      <w:r>
        <w:rPr>
          <w:color w:val="231F20"/>
        </w:rPr>
        <w:t>que </w:t>
      </w:r>
      <w:r>
        <w:rPr>
          <w:color w:val="231F20"/>
          <w:spacing w:val="2"/>
        </w:rPr>
        <w:t>sean necesarias; </w:t>
      </w:r>
      <w:r>
        <w:rPr>
          <w:color w:val="231F20"/>
        </w:rPr>
        <w:t>como muchas veces esto no es posible, </w:t>
      </w:r>
      <w:r>
        <w:rPr>
          <w:color w:val="231F20"/>
          <w:spacing w:val="2"/>
        </w:rPr>
        <w:t>una escuela </w:t>
      </w:r>
      <w:r>
        <w:rPr>
          <w:color w:val="231F20"/>
        </w:rPr>
        <w:t>debería componerse, </w:t>
      </w:r>
      <w:r>
        <w:rPr>
          <w:color w:val="231F20"/>
          <w:spacing w:val="2"/>
        </w:rPr>
        <w:t>cuando </w:t>
      </w:r>
      <w:r>
        <w:rPr>
          <w:color w:val="231F20"/>
        </w:rPr>
        <w:t>menos, </w:t>
      </w:r>
      <w:r>
        <w:rPr>
          <w:color w:val="231F20"/>
          <w:spacing w:val="2"/>
        </w:rPr>
        <w:t>“de un </w:t>
      </w:r>
      <w:r>
        <w:rPr>
          <w:color w:val="231F20"/>
        </w:rPr>
        <w:t>salón general de </w:t>
      </w:r>
      <w:r>
        <w:rPr>
          <w:color w:val="231F20"/>
          <w:spacing w:val="2"/>
        </w:rPr>
        <w:t>estudios, </w:t>
      </w:r>
      <w:r>
        <w:rPr>
          <w:color w:val="231F20"/>
        </w:rPr>
        <w:t>dos piezas </w:t>
      </w:r>
      <w:r>
        <w:rPr>
          <w:color w:val="231F20"/>
          <w:spacing w:val="2"/>
        </w:rPr>
        <w:t>chicas para clases, una </w:t>
      </w:r>
      <w:r>
        <w:rPr>
          <w:color w:val="231F20"/>
        </w:rPr>
        <w:t>pieza </w:t>
      </w:r>
      <w:r>
        <w:rPr>
          <w:color w:val="231F20"/>
          <w:spacing w:val="2"/>
        </w:rPr>
        <w:t>para </w:t>
      </w:r>
      <w:r>
        <w:rPr>
          <w:color w:val="231F20"/>
        </w:rPr>
        <w:t>el conserje, </w:t>
      </w:r>
      <w:r>
        <w:rPr>
          <w:color w:val="231F20"/>
          <w:spacing w:val="2"/>
        </w:rPr>
        <w:t>un </w:t>
      </w:r>
      <w:r>
        <w:rPr>
          <w:color w:val="231F20"/>
        </w:rPr>
        <w:t>patio de juego o de </w:t>
      </w:r>
      <w:r>
        <w:rPr>
          <w:color w:val="231F20"/>
          <w:spacing w:val="2"/>
        </w:rPr>
        <w:t>recreo </w:t>
      </w:r>
      <w:r>
        <w:rPr>
          <w:color w:val="231F20"/>
        </w:rPr>
        <w:t>y los </w:t>
      </w:r>
      <w:r>
        <w:rPr>
          <w:color w:val="231F20"/>
          <w:spacing w:val="2"/>
        </w:rPr>
        <w:t>lugares </w:t>
      </w:r>
      <w:r>
        <w:rPr>
          <w:color w:val="231F20"/>
          <w:spacing w:val="9"/>
        </w:rPr>
        <w:t> </w:t>
      </w:r>
      <w:r>
        <w:rPr>
          <w:color w:val="231F20"/>
        </w:rPr>
        <w:t>excusado”.</w:t>
      </w:r>
    </w:p>
    <w:p>
      <w:pPr>
        <w:pStyle w:val="BodyText"/>
        <w:spacing w:line="278" w:lineRule="auto" w:before="1"/>
        <w:ind w:left="140" w:firstLine="300"/>
        <w:jc w:val="both"/>
      </w:pPr>
      <w:r>
        <w:rPr>
          <w:color w:val="231F20"/>
          <w:spacing w:val="2"/>
        </w:rPr>
        <w:t>Los </w:t>
      </w:r>
      <w:r>
        <w:rPr>
          <w:color w:val="231F20"/>
        </w:rPr>
        <w:t>interesantes conceptos de la profesora Colón sobre </w:t>
      </w:r>
      <w:r>
        <w:rPr>
          <w:color w:val="231F20"/>
          <w:spacing w:val="2"/>
        </w:rPr>
        <w:t>las </w:t>
      </w:r>
      <w:r>
        <w:rPr>
          <w:color w:val="231F20"/>
        </w:rPr>
        <w:t>condi- ciones </w:t>
      </w:r>
      <w:r>
        <w:rPr>
          <w:color w:val="231F20"/>
          <w:spacing w:val="2"/>
        </w:rPr>
        <w:t>para </w:t>
      </w:r>
      <w:r>
        <w:rPr>
          <w:color w:val="231F20"/>
        </w:rPr>
        <w:t>el establecimiento de </w:t>
      </w:r>
      <w:r>
        <w:rPr>
          <w:color w:val="231F20"/>
          <w:spacing w:val="2"/>
        </w:rPr>
        <w:t>una </w:t>
      </w:r>
      <w:r>
        <w:rPr>
          <w:color w:val="231F20"/>
        </w:rPr>
        <w:t>escuela dejarán de publicarse en el </w:t>
      </w:r>
      <w:r>
        <w:rPr>
          <w:i/>
          <w:color w:val="231F20"/>
          <w:spacing w:val="3"/>
        </w:rPr>
        <w:t>Boletín </w:t>
      </w:r>
      <w:r>
        <w:rPr>
          <w:i/>
          <w:color w:val="231F20"/>
        </w:rPr>
        <w:t>pedagógico, </w:t>
      </w:r>
      <w:r>
        <w:rPr>
          <w:color w:val="231F20"/>
        </w:rPr>
        <w:t>que poco tiempo después sacó su último número,</w:t>
      </w:r>
      <w:r>
        <w:rPr>
          <w:color w:val="231F20"/>
          <w:spacing w:val="-15"/>
        </w:rPr>
        <w:t> </w:t>
      </w:r>
      <w:r>
        <w:rPr>
          <w:color w:val="231F20"/>
        </w:rPr>
        <w:t>el</w:t>
      </w:r>
      <w:r>
        <w:rPr>
          <w:color w:val="231F20"/>
          <w:spacing w:val="-15"/>
        </w:rPr>
        <w:t> </w:t>
      </w:r>
      <w:r>
        <w:rPr>
          <w:color w:val="231F20"/>
        </w:rPr>
        <w:t>15</w:t>
      </w:r>
      <w:r>
        <w:rPr>
          <w:color w:val="231F20"/>
          <w:spacing w:val="-15"/>
        </w:rPr>
        <w:t> </w:t>
      </w:r>
      <w:r>
        <w:rPr>
          <w:color w:val="231F20"/>
        </w:rPr>
        <w:t>de</w:t>
      </w:r>
      <w:r>
        <w:rPr>
          <w:color w:val="231F20"/>
          <w:spacing w:val="-15"/>
        </w:rPr>
        <w:t> </w:t>
      </w:r>
      <w:r>
        <w:rPr>
          <w:color w:val="231F20"/>
          <w:spacing w:val="2"/>
        </w:rPr>
        <w:t>octubre</w:t>
      </w:r>
      <w:r>
        <w:rPr>
          <w:color w:val="231F20"/>
          <w:spacing w:val="-15"/>
        </w:rPr>
        <w:t> </w:t>
      </w:r>
      <w:r>
        <w:rPr>
          <w:color w:val="231F20"/>
        </w:rPr>
        <w:t>de</w:t>
      </w:r>
      <w:r>
        <w:rPr>
          <w:color w:val="231F20"/>
          <w:spacing w:val="-15"/>
        </w:rPr>
        <w:t> </w:t>
      </w:r>
      <w:r>
        <w:rPr>
          <w:color w:val="231F20"/>
          <w:spacing w:val="5"/>
        </w:rPr>
        <w:t>1896.</w:t>
      </w:r>
      <w:r>
        <w:rPr>
          <w:color w:val="231F20"/>
          <w:spacing w:val="-15"/>
        </w:rPr>
        <w:t> </w:t>
      </w:r>
      <w:r>
        <w:rPr>
          <w:color w:val="231F20"/>
        </w:rPr>
        <w:t>Varios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conceptos</w:t>
      </w:r>
      <w:r>
        <w:rPr>
          <w:color w:val="231F20"/>
          <w:spacing w:val="-15"/>
        </w:rPr>
        <w:t> </w:t>
      </w:r>
      <w:r>
        <w:rPr>
          <w:color w:val="231F20"/>
        </w:rPr>
        <w:t>expresados por la profesora Remedios Colón fueron tomados de </w:t>
      </w:r>
      <w:r>
        <w:rPr>
          <w:color w:val="231F20"/>
          <w:spacing w:val="2"/>
        </w:rPr>
        <w:t>las </w:t>
      </w:r>
      <w:r>
        <w:rPr>
          <w:color w:val="231F20"/>
        </w:rPr>
        <w:t>conclu- siones y disposiciones de la comisión </w:t>
      </w:r>
      <w:r>
        <w:rPr>
          <w:color w:val="231F20"/>
          <w:spacing w:val="2"/>
        </w:rPr>
        <w:t>encargada </w:t>
      </w:r>
      <w:r>
        <w:rPr>
          <w:color w:val="231F20"/>
        </w:rPr>
        <w:t>de los </w:t>
      </w:r>
      <w:r>
        <w:rPr>
          <w:color w:val="231F20"/>
          <w:spacing w:val="3"/>
        </w:rPr>
        <w:t>“Locales </w:t>
      </w:r>
      <w:r>
        <w:rPr>
          <w:color w:val="231F20"/>
          <w:spacing w:val="2"/>
        </w:rPr>
        <w:t>para escuelas” </w:t>
      </w:r>
      <w:r>
        <w:rPr>
          <w:color w:val="231F20"/>
        </w:rPr>
        <w:t>del </w:t>
      </w:r>
      <w:r>
        <w:rPr>
          <w:color w:val="231F20"/>
          <w:spacing w:val="3"/>
        </w:rPr>
        <w:t>Primer </w:t>
      </w:r>
      <w:r>
        <w:rPr>
          <w:color w:val="231F20"/>
          <w:spacing w:val="2"/>
        </w:rPr>
        <w:t>Congreso </w:t>
      </w:r>
      <w:r>
        <w:rPr>
          <w:color w:val="231F20"/>
        </w:rPr>
        <w:t>Nacional de </w:t>
      </w:r>
      <w:r>
        <w:rPr>
          <w:color w:val="231F20"/>
          <w:spacing w:val="2"/>
        </w:rPr>
        <w:t>Instrucción </w:t>
      </w:r>
      <w:r>
        <w:rPr>
          <w:color w:val="231F20"/>
        </w:rPr>
        <w:t>celebrado  en</w:t>
      </w:r>
      <w:r>
        <w:rPr>
          <w:color w:val="231F20"/>
          <w:spacing w:val="-2"/>
        </w:rPr>
        <w:t> </w:t>
      </w:r>
      <w:r>
        <w:rPr>
          <w:color w:val="231F20"/>
        </w:rPr>
        <w:t>la</w:t>
      </w:r>
      <w:r>
        <w:rPr>
          <w:color w:val="231F20"/>
          <w:spacing w:val="-2"/>
        </w:rPr>
        <w:t> </w:t>
      </w:r>
      <w:r>
        <w:rPr>
          <w:color w:val="231F20"/>
        </w:rPr>
        <w:t>ciudad</w:t>
      </w:r>
      <w:r>
        <w:rPr>
          <w:color w:val="231F20"/>
          <w:spacing w:val="-2"/>
        </w:rPr>
        <w:t> </w:t>
      </w:r>
      <w:r>
        <w:rPr>
          <w:color w:val="231F20"/>
        </w:rPr>
        <w:t>de</w:t>
      </w:r>
      <w:r>
        <w:rPr>
          <w:color w:val="231F20"/>
          <w:spacing w:val="-2"/>
        </w:rPr>
        <w:t> </w:t>
      </w:r>
      <w:r>
        <w:rPr>
          <w:color w:val="231F20"/>
        </w:rPr>
        <w:t>México</w:t>
      </w:r>
      <w:r>
        <w:rPr>
          <w:color w:val="231F20"/>
          <w:spacing w:val="-2"/>
        </w:rPr>
        <w:t> </w:t>
      </w:r>
      <w:r>
        <w:rPr>
          <w:color w:val="231F20"/>
        </w:rPr>
        <w:t>del</w:t>
      </w:r>
      <w:r>
        <w:rPr>
          <w:color w:val="231F20"/>
          <w:spacing w:val="-2"/>
        </w:rPr>
        <w:t> </w:t>
      </w:r>
      <w:r>
        <w:rPr>
          <w:color w:val="231F20"/>
        </w:rPr>
        <w:t>1</w:t>
      </w:r>
      <w:r>
        <w:rPr>
          <w:color w:val="231F20"/>
          <w:spacing w:val="-2"/>
        </w:rPr>
        <w:t> </w:t>
      </w:r>
      <w:r>
        <w:rPr>
          <w:color w:val="231F20"/>
        </w:rPr>
        <w:t>de</w:t>
      </w:r>
      <w:r>
        <w:rPr>
          <w:color w:val="231F20"/>
          <w:spacing w:val="-2"/>
        </w:rPr>
        <w:t> </w:t>
      </w:r>
      <w:r>
        <w:rPr>
          <w:color w:val="231F20"/>
        </w:rPr>
        <w:t>diciembre</w:t>
      </w:r>
      <w:r>
        <w:rPr>
          <w:color w:val="231F20"/>
          <w:spacing w:val="-2"/>
        </w:rPr>
        <w:t> </w:t>
      </w:r>
      <w:r>
        <w:rPr>
          <w:color w:val="231F20"/>
        </w:rPr>
        <w:t>de</w:t>
      </w:r>
      <w:r>
        <w:rPr>
          <w:color w:val="231F20"/>
          <w:spacing w:val="-2"/>
        </w:rPr>
        <w:t> </w:t>
      </w:r>
      <w:r>
        <w:rPr>
          <w:color w:val="231F20"/>
          <w:spacing w:val="5"/>
        </w:rPr>
        <w:t>1889</w:t>
      </w:r>
      <w:r>
        <w:rPr>
          <w:color w:val="231F20"/>
          <w:spacing w:val="-2"/>
        </w:rPr>
        <w:t> </w:t>
      </w:r>
      <w:r>
        <w:rPr>
          <w:color w:val="231F20"/>
          <w:spacing w:val="3"/>
        </w:rPr>
        <w:t>al</w:t>
      </w:r>
      <w:r>
        <w:rPr>
          <w:color w:val="231F20"/>
          <w:spacing w:val="-2"/>
        </w:rPr>
        <w:t> </w:t>
      </w:r>
      <w:r>
        <w:rPr>
          <w:color w:val="231F20"/>
          <w:spacing w:val="3"/>
        </w:rPr>
        <w:t>31</w:t>
      </w:r>
      <w:r>
        <w:rPr>
          <w:color w:val="231F20"/>
          <w:spacing w:val="-2"/>
        </w:rPr>
        <w:t> </w:t>
      </w:r>
      <w:r>
        <w:rPr>
          <w:color w:val="231F20"/>
        </w:rPr>
        <w:t>de</w:t>
      </w:r>
      <w:r>
        <w:rPr>
          <w:color w:val="231F20"/>
          <w:spacing w:val="-2"/>
        </w:rPr>
        <w:t> </w:t>
      </w:r>
      <w:r>
        <w:rPr>
          <w:color w:val="231F20"/>
          <w:spacing w:val="3"/>
        </w:rPr>
        <w:t>marzo</w:t>
      </w:r>
      <w:r>
        <w:rPr>
          <w:color w:val="231F20"/>
          <w:spacing w:val="-2"/>
        </w:rPr>
        <w:t> </w:t>
      </w:r>
      <w:r>
        <w:rPr>
          <w:color w:val="231F20"/>
        </w:rPr>
        <w:t>de </w:t>
      </w:r>
      <w:r>
        <w:rPr>
          <w:color w:val="231F20"/>
          <w:spacing w:val="4"/>
        </w:rPr>
        <w:t>1890. </w:t>
      </w:r>
      <w:r>
        <w:rPr>
          <w:color w:val="231F20"/>
          <w:spacing w:val="3"/>
        </w:rPr>
        <w:t>En </w:t>
      </w:r>
      <w:r>
        <w:rPr>
          <w:color w:val="231F20"/>
        </w:rPr>
        <w:t>el </w:t>
      </w:r>
      <w:r>
        <w:rPr>
          <w:color w:val="231F20"/>
          <w:spacing w:val="2"/>
        </w:rPr>
        <w:t>Congreso </w:t>
      </w:r>
      <w:r>
        <w:rPr>
          <w:color w:val="231F20"/>
        </w:rPr>
        <w:t>Nacional se tomaron en </w:t>
      </w:r>
      <w:r>
        <w:rPr>
          <w:color w:val="231F20"/>
          <w:spacing w:val="2"/>
        </w:rPr>
        <w:t>cuenta </w:t>
      </w:r>
      <w:r>
        <w:rPr>
          <w:color w:val="231F20"/>
        </w:rPr>
        <w:t>otros </w:t>
      </w:r>
      <w:r>
        <w:rPr>
          <w:color w:val="231F20"/>
          <w:spacing w:val="2"/>
        </w:rPr>
        <w:t>aspectos, </w:t>
      </w:r>
      <w:r>
        <w:rPr>
          <w:color w:val="231F20"/>
        </w:rPr>
        <w:t>como la forma y disposición de </w:t>
      </w:r>
      <w:r>
        <w:rPr>
          <w:color w:val="231F20"/>
          <w:spacing w:val="2"/>
        </w:rPr>
        <w:t>las </w:t>
      </w:r>
      <w:r>
        <w:rPr>
          <w:color w:val="231F20"/>
          <w:spacing w:val="3"/>
        </w:rPr>
        <w:t>salas </w:t>
      </w:r>
      <w:r>
        <w:rPr>
          <w:color w:val="231F20"/>
        </w:rPr>
        <w:t>de </w:t>
      </w:r>
      <w:r>
        <w:rPr>
          <w:color w:val="231F20"/>
          <w:spacing w:val="2"/>
        </w:rPr>
        <w:t>clase, </w:t>
      </w:r>
      <w:r>
        <w:rPr>
          <w:color w:val="231F20"/>
        </w:rPr>
        <w:t>la disposición de  </w:t>
      </w:r>
      <w:r>
        <w:rPr>
          <w:color w:val="231F20"/>
          <w:spacing w:val="2"/>
        </w:rPr>
        <w:t>las ventanas para </w:t>
      </w:r>
      <w:r>
        <w:rPr>
          <w:color w:val="231F20"/>
          <w:spacing w:val="3"/>
        </w:rPr>
        <w:t>optimizar </w:t>
      </w:r>
      <w:r>
        <w:rPr>
          <w:color w:val="231F20"/>
        </w:rPr>
        <w:t>el alumbrado y ventilación, </w:t>
      </w:r>
      <w:r>
        <w:rPr>
          <w:color w:val="231F20"/>
          <w:spacing w:val="2"/>
        </w:rPr>
        <w:t>las carac- terísticas </w:t>
      </w:r>
      <w:r>
        <w:rPr>
          <w:color w:val="231F20"/>
        </w:rPr>
        <w:t>de los patios cubiertos y descubiertos, la ubicación de los </w:t>
      </w:r>
      <w:r>
        <w:rPr>
          <w:color w:val="231F20"/>
          <w:spacing w:val="2"/>
        </w:rPr>
        <w:t>lugares </w:t>
      </w:r>
      <w:r>
        <w:rPr>
          <w:color w:val="231F20"/>
        </w:rPr>
        <w:t>excusados y sus </w:t>
      </w:r>
      <w:r>
        <w:rPr>
          <w:color w:val="231F20"/>
          <w:spacing w:val="3"/>
        </w:rPr>
        <w:t>características </w:t>
      </w:r>
      <w:r>
        <w:rPr>
          <w:color w:val="231F20"/>
          <w:spacing w:val="2"/>
        </w:rPr>
        <w:t>higiénicas, </w:t>
      </w:r>
      <w:r>
        <w:rPr>
          <w:color w:val="231F20"/>
        </w:rPr>
        <w:t>la distribución  de los departamentos, la colocación del mobiliario, </w:t>
      </w:r>
      <w:r>
        <w:rPr>
          <w:color w:val="231F20"/>
          <w:spacing w:val="2"/>
        </w:rPr>
        <w:t>etcétera. Cada una </w:t>
      </w:r>
      <w:r>
        <w:rPr>
          <w:color w:val="231F20"/>
        </w:rPr>
        <w:t>de </w:t>
      </w:r>
      <w:r>
        <w:rPr>
          <w:color w:val="231F20"/>
          <w:spacing w:val="3"/>
        </w:rPr>
        <w:t>estas </w:t>
      </w:r>
      <w:r>
        <w:rPr>
          <w:color w:val="231F20"/>
          <w:spacing w:val="2"/>
        </w:rPr>
        <w:t>reglas dispuestas </w:t>
      </w:r>
      <w:r>
        <w:rPr>
          <w:color w:val="231F20"/>
        </w:rPr>
        <w:t>conforme a los conceptos higiénicos y pedagógicos de la época </w:t>
      </w:r>
      <w:r>
        <w:rPr>
          <w:color w:val="231F20"/>
          <w:spacing w:val="3"/>
        </w:rPr>
        <w:t>porfirista </w:t>
      </w:r>
      <w:r>
        <w:rPr>
          <w:color w:val="231F20"/>
        </w:rPr>
        <w:t>se aplicaron, como se dijo </w:t>
      </w:r>
      <w:r>
        <w:rPr>
          <w:color w:val="231F20"/>
          <w:spacing w:val="33"/>
        </w:rPr>
        <w:t> </w:t>
      </w:r>
      <w:r>
        <w:rPr>
          <w:color w:val="231F20"/>
          <w:spacing w:val="3"/>
        </w:rPr>
        <w:t>arriba,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40" w:right="0" w:firstLine="0"/>
        <w:jc w:val="left"/>
        <w:rPr>
          <w:rFonts w:ascii="Times New Roman"/>
          <w:b/>
          <w:sz w:val="20"/>
        </w:rPr>
      </w:pPr>
      <w:r>
        <w:rPr>
          <w:rFonts w:ascii="Times New Roman"/>
          <w:b/>
          <w:color w:val="757D33"/>
          <w:w w:val="85"/>
          <w:sz w:val="20"/>
        </w:rPr>
        <w:t>113</w:t>
      </w:r>
    </w:p>
    <w:p>
      <w:pPr>
        <w:spacing w:after="0"/>
        <w:jc w:val="left"/>
        <w:rPr>
          <w:rFonts w:ascii="Times New Roman"/>
          <w:sz w:val="20"/>
        </w:rPr>
        <w:sectPr>
          <w:type w:val="continuous"/>
          <w:pgSz w:w="9360" w:h="13040"/>
          <w:pgMar w:top="1200" w:bottom="280" w:left="1300" w:right="760"/>
          <w:cols w:num="2" w:equalWidth="0">
            <w:col w:w="6616" w:space="219"/>
            <w:col w:w="465"/>
          </w:cols>
        </w:sectPr>
      </w:pPr>
    </w:p>
    <w:p>
      <w:pPr>
        <w:pStyle w:val="BodyText"/>
        <w:rPr>
          <w:rFonts w:ascii="Times New Roman"/>
          <w:b/>
          <w:sz w:val="20"/>
        </w:rPr>
      </w:pPr>
    </w:p>
    <w:p>
      <w:pPr>
        <w:pStyle w:val="BodyText"/>
        <w:spacing w:before="3"/>
        <w:rPr>
          <w:rFonts w:ascii="Times New Roman"/>
          <w:b/>
          <w:sz w:val="20"/>
        </w:rPr>
      </w:pPr>
    </w:p>
    <w:p>
      <w:pPr>
        <w:spacing w:before="0"/>
        <w:ind w:left="140" w:right="0"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60"/>
        </w:sectPr>
      </w:pPr>
    </w:p>
    <w:p>
      <w:pPr>
        <w:pStyle w:val="BodyText"/>
        <w:rPr>
          <w:sz w:val="20"/>
        </w:rPr>
      </w:pPr>
    </w:p>
    <w:p>
      <w:pPr>
        <w:pStyle w:val="BodyText"/>
        <w:spacing w:before="2"/>
        <w:rPr>
          <w:sz w:val="20"/>
        </w:rPr>
      </w:pPr>
    </w:p>
    <w:p>
      <w:pPr>
        <w:pStyle w:val="BodyText"/>
        <w:spacing w:line="278" w:lineRule="auto"/>
        <w:ind w:left="720" w:right="137"/>
        <w:jc w:val="both"/>
        <w:rPr>
          <w:sz w:val="13"/>
        </w:rPr>
      </w:pPr>
      <w:r>
        <w:rPr>
          <w:color w:val="231F20"/>
          <w:w w:val="105"/>
        </w:rPr>
        <w:t>en la construcción del </w:t>
      </w:r>
      <w:r>
        <w:rPr>
          <w:color w:val="231F20"/>
          <w:spacing w:val="2"/>
          <w:w w:val="105"/>
        </w:rPr>
        <w:t>edificio </w:t>
      </w:r>
      <w:r>
        <w:rPr>
          <w:color w:val="231F20"/>
          <w:w w:val="105"/>
        </w:rPr>
        <w:t>de la </w:t>
      </w:r>
      <w:r>
        <w:rPr>
          <w:color w:val="231F20"/>
          <w:spacing w:val="2"/>
          <w:w w:val="105"/>
        </w:rPr>
        <w:t>Escuela Normal </w:t>
      </w:r>
      <w:r>
        <w:rPr>
          <w:color w:val="231F20"/>
          <w:w w:val="105"/>
        </w:rPr>
        <w:t>de</w:t>
      </w:r>
      <w:r>
        <w:rPr>
          <w:color w:val="231F20"/>
          <w:spacing w:val="-33"/>
          <w:w w:val="105"/>
        </w:rPr>
        <w:t> </w:t>
      </w:r>
      <w:r>
        <w:rPr>
          <w:color w:val="231F20"/>
          <w:w w:val="105"/>
        </w:rPr>
        <w:t>Profesores de</w:t>
      </w:r>
      <w:r>
        <w:rPr>
          <w:color w:val="231F20"/>
          <w:spacing w:val="-28"/>
          <w:w w:val="105"/>
        </w:rPr>
        <w:t> </w:t>
      </w:r>
      <w:r>
        <w:rPr>
          <w:color w:val="231F20"/>
          <w:w w:val="105"/>
        </w:rPr>
        <w:t>Toluca.</w:t>
      </w:r>
      <w:r>
        <w:rPr>
          <w:color w:val="231F20"/>
          <w:spacing w:val="-28"/>
          <w:w w:val="105"/>
        </w:rPr>
        <w:t> </w:t>
      </w:r>
      <w:r>
        <w:rPr>
          <w:color w:val="231F20"/>
          <w:spacing w:val="3"/>
          <w:w w:val="105"/>
        </w:rPr>
        <w:t>El</w:t>
      </w:r>
      <w:r>
        <w:rPr>
          <w:color w:val="231F20"/>
          <w:spacing w:val="-28"/>
          <w:w w:val="105"/>
        </w:rPr>
        <w:t> </w:t>
      </w:r>
      <w:r>
        <w:rPr>
          <w:color w:val="231F20"/>
          <w:spacing w:val="2"/>
          <w:w w:val="105"/>
        </w:rPr>
        <w:t>edificio</w:t>
      </w:r>
      <w:r>
        <w:rPr>
          <w:color w:val="231F20"/>
          <w:spacing w:val="-28"/>
          <w:w w:val="105"/>
        </w:rPr>
        <w:t> </w:t>
      </w:r>
      <w:r>
        <w:rPr>
          <w:color w:val="231F20"/>
          <w:w w:val="105"/>
        </w:rPr>
        <w:t>se</w:t>
      </w:r>
      <w:r>
        <w:rPr>
          <w:color w:val="231F20"/>
          <w:spacing w:val="-28"/>
          <w:w w:val="105"/>
        </w:rPr>
        <w:t> </w:t>
      </w:r>
      <w:r>
        <w:rPr>
          <w:color w:val="231F20"/>
          <w:spacing w:val="2"/>
          <w:w w:val="105"/>
        </w:rPr>
        <w:t>inauguró</w:t>
      </w:r>
      <w:r>
        <w:rPr>
          <w:color w:val="231F20"/>
          <w:spacing w:val="-28"/>
          <w:w w:val="105"/>
        </w:rPr>
        <w:t> </w:t>
      </w:r>
      <w:r>
        <w:rPr>
          <w:color w:val="231F20"/>
          <w:w w:val="105"/>
        </w:rPr>
        <w:t>en</w:t>
      </w:r>
      <w:r>
        <w:rPr>
          <w:color w:val="231F20"/>
          <w:spacing w:val="-28"/>
          <w:w w:val="105"/>
        </w:rPr>
        <w:t> </w:t>
      </w:r>
      <w:r>
        <w:rPr>
          <w:color w:val="231F20"/>
          <w:w w:val="105"/>
        </w:rPr>
        <w:t>1910</w:t>
      </w:r>
      <w:r>
        <w:rPr>
          <w:color w:val="231F20"/>
          <w:spacing w:val="-28"/>
          <w:w w:val="105"/>
        </w:rPr>
        <w:t> </w:t>
      </w:r>
      <w:r>
        <w:rPr>
          <w:color w:val="231F20"/>
          <w:w w:val="105"/>
        </w:rPr>
        <w:t>y</w:t>
      </w:r>
      <w:r>
        <w:rPr>
          <w:color w:val="231F20"/>
          <w:spacing w:val="-28"/>
          <w:w w:val="105"/>
        </w:rPr>
        <w:t> </w:t>
      </w:r>
      <w:r>
        <w:rPr>
          <w:color w:val="231F20"/>
          <w:w w:val="105"/>
        </w:rPr>
        <w:t>se</w:t>
      </w:r>
      <w:r>
        <w:rPr>
          <w:color w:val="231F20"/>
          <w:spacing w:val="-28"/>
          <w:w w:val="105"/>
        </w:rPr>
        <w:t> </w:t>
      </w:r>
      <w:r>
        <w:rPr>
          <w:color w:val="231F20"/>
          <w:w w:val="105"/>
        </w:rPr>
        <w:t>conserva</w:t>
      </w:r>
      <w:r>
        <w:rPr>
          <w:color w:val="231F20"/>
          <w:spacing w:val="-28"/>
          <w:w w:val="105"/>
        </w:rPr>
        <w:t> </w:t>
      </w:r>
      <w:r>
        <w:rPr>
          <w:color w:val="231F20"/>
          <w:w w:val="105"/>
        </w:rPr>
        <w:t>como</w:t>
      </w:r>
      <w:r>
        <w:rPr>
          <w:color w:val="231F20"/>
          <w:spacing w:val="-28"/>
          <w:w w:val="105"/>
        </w:rPr>
        <w:t> </w:t>
      </w:r>
      <w:r>
        <w:rPr>
          <w:color w:val="231F20"/>
          <w:w w:val="105"/>
        </w:rPr>
        <w:t>uno</w:t>
      </w:r>
      <w:r>
        <w:rPr>
          <w:color w:val="231F20"/>
          <w:spacing w:val="-28"/>
          <w:w w:val="105"/>
        </w:rPr>
        <w:t> </w:t>
      </w:r>
      <w:r>
        <w:rPr>
          <w:color w:val="231F20"/>
          <w:w w:val="105"/>
        </w:rPr>
        <w:t>de los</w:t>
      </w:r>
      <w:r>
        <w:rPr>
          <w:color w:val="231F20"/>
          <w:spacing w:val="-23"/>
          <w:w w:val="105"/>
        </w:rPr>
        <w:t> </w:t>
      </w:r>
      <w:r>
        <w:rPr>
          <w:color w:val="231F20"/>
          <w:spacing w:val="2"/>
          <w:w w:val="105"/>
        </w:rPr>
        <w:t>más</w:t>
      </w:r>
      <w:r>
        <w:rPr>
          <w:color w:val="231F20"/>
          <w:spacing w:val="-23"/>
          <w:w w:val="105"/>
        </w:rPr>
        <w:t> </w:t>
      </w:r>
      <w:r>
        <w:rPr>
          <w:color w:val="231F20"/>
          <w:w w:val="105"/>
        </w:rPr>
        <w:t>bellos</w:t>
      </w:r>
      <w:r>
        <w:rPr>
          <w:color w:val="231F20"/>
          <w:spacing w:val="-23"/>
          <w:w w:val="105"/>
        </w:rPr>
        <w:t> </w:t>
      </w:r>
      <w:r>
        <w:rPr>
          <w:color w:val="231F20"/>
          <w:w w:val="105"/>
        </w:rPr>
        <w:t>inmuebles</w:t>
      </w:r>
      <w:r>
        <w:rPr>
          <w:color w:val="231F20"/>
          <w:spacing w:val="-23"/>
          <w:w w:val="105"/>
        </w:rPr>
        <w:t> </w:t>
      </w:r>
      <w:r>
        <w:rPr>
          <w:color w:val="231F20"/>
          <w:w w:val="105"/>
        </w:rPr>
        <w:t>de</w:t>
      </w:r>
      <w:r>
        <w:rPr>
          <w:color w:val="231F20"/>
          <w:spacing w:val="-23"/>
          <w:w w:val="105"/>
        </w:rPr>
        <w:t> </w:t>
      </w:r>
      <w:r>
        <w:rPr>
          <w:color w:val="231F20"/>
          <w:spacing w:val="2"/>
          <w:w w:val="105"/>
        </w:rPr>
        <w:t>esta</w:t>
      </w:r>
      <w:r>
        <w:rPr>
          <w:color w:val="231F20"/>
          <w:spacing w:val="-23"/>
          <w:w w:val="105"/>
        </w:rPr>
        <w:t> </w:t>
      </w:r>
      <w:r>
        <w:rPr>
          <w:color w:val="231F20"/>
          <w:w w:val="105"/>
        </w:rPr>
        <w:t>ciudad</w:t>
      </w:r>
      <w:r>
        <w:rPr>
          <w:color w:val="231F20"/>
          <w:spacing w:val="-23"/>
          <w:w w:val="105"/>
        </w:rPr>
        <w:t> </w:t>
      </w:r>
      <w:r>
        <w:rPr>
          <w:color w:val="231F20"/>
          <w:spacing w:val="4"/>
          <w:w w:val="105"/>
        </w:rPr>
        <w:t>gracias</w:t>
      </w:r>
      <w:r>
        <w:rPr>
          <w:color w:val="231F20"/>
          <w:spacing w:val="-23"/>
          <w:w w:val="105"/>
        </w:rPr>
        <w:t> </w:t>
      </w:r>
      <w:r>
        <w:rPr>
          <w:color w:val="231F20"/>
          <w:spacing w:val="3"/>
          <w:w w:val="105"/>
        </w:rPr>
        <w:t>al</w:t>
      </w:r>
      <w:r>
        <w:rPr>
          <w:color w:val="231F20"/>
          <w:spacing w:val="-23"/>
          <w:w w:val="105"/>
        </w:rPr>
        <w:t> </w:t>
      </w:r>
      <w:r>
        <w:rPr>
          <w:color w:val="231F20"/>
          <w:w w:val="105"/>
        </w:rPr>
        <w:t>cuidado</w:t>
      </w:r>
      <w:r>
        <w:rPr>
          <w:color w:val="231F20"/>
          <w:spacing w:val="-23"/>
          <w:w w:val="105"/>
        </w:rPr>
        <w:t> </w:t>
      </w:r>
      <w:r>
        <w:rPr>
          <w:color w:val="231F20"/>
          <w:w w:val="105"/>
        </w:rPr>
        <w:t>y</w:t>
      </w:r>
      <w:r>
        <w:rPr>
          <w:color w:val="231F20"/>
          <w:spacing w:val="-23"/>
          <w:w w:val="105"/>
        </w:rPr>
        <w:t> </w:t>
      </w:r>
      <w:r>
        <w:rPr>
          <w:color w:val="231F20"/>
          <w:spacing w:val="2"/>
          <w:w w:val="105"/>
        </w:rPr>
        <w:t>mante- </w:t>
      </w:r>
      <w:r>
        <w:rPr>
          <w:color w:val="231F20"/>
          <w:w w:val="105"/>
        </w:rPr>
        <w:t>nimiento</w:t>
      </w:r>
      <w:r>
        <w:rPr>
          <w:color w:val="231F20"/>
          <w:spacing w:val="-29"/>
          <w:w w:val="105"/>
        </w:rPr>
        <w:t> </w:t>
      </w:r>
      <w:r>
        <w:rPr>
          <w:color w:val="231F20"/>
          <w:w w:val="105"/>
        </w:rPr>
        <w:t>que</w:t>
      </w:r>
      <w:r>
        <w:rPr>
          <w:color w:val="231F20"/>
          <w:spacing w:val="-29"/>
          <w:w w:val="105"/>
        </w:rPr>
        <w:t> </w:t>
      </w:r>
      <w:r>
        <w:rPr>
          <w:color w:val="231F20"/>
          <w:w w:val="105"/>
        </w:rPr>
        <w:t>le</w:t>
      </w:r>
      <w:r>
        <w:rPr>
          <w:color w:val="231F20"/>
          <w:spacing w:val="-29"/>
          <w:w w:val="105"/>
        </w:rPr>
        <w:t> </w:t>
      </w:r>
      <w:r>
        <w:rPr>
          <w:color w:val="231F20"/>
          <w:spacing w:val="3"/>
          <w:w w:val="105"/>
        </w:rPr>
        <w:t>han</w:t>
      </w:r>
      <w:r>
        <w:rPr>
          <w:color w:val="231F20"/>
          <w:spacing w:val="-29"/>
          <w:w w:val="105"/>
        </w:rPr>
        <w:t> </w:t>
      </w:r>
      <w:r>
        <w:rPr>
          <w:color w:val="231F20"/>
          <w:w w:val="105"/>
        </w:rPr>
        <w:t>dado</w:t>
      </w:r>
      <w:r>
        <w:rPr>
          <w:color w:val="231F20"/>
          <w:spacing w:val="-29"/>
          <w:w w:val="105"/>
        </w:rPr>
        <w:t> </w:t>
      </w:r>
      <w:r>
        <w:rPr>
          <w:color w:val="231F20"/>
          <w:spacing w:val="2"/>
          <w:w w:val="105"/>
        </w:rPr>
        <w:t>las</w:t>
      </w:r>
      <w:r>
        <w:rPr>
          <w:color w:val="231F20"/>
          <w:spacing w:val="-29"/>
          <w:w w:val="105"/>
        </w:rPr>
        <w:t> </w:t>
      </w:r>
      <w:r>
        <w:rPr>
          <w:color w:val="231F20"/>
          <w:w w:val="105"/>
        </w:rPr>
        <w:t>autoridades</w:t>
      </w:r>
      <w:r>
        <w:rPr>
          <w:color w:val="231F20"/>
          <w:spacing w:val="-29"/>
          <w:w w:val="105"/>
        </w:rPr>
        <w:t> </w:t>
      </w:r>
      <w:r>
        <w:rPr>
          <w:color w:val="231F20"/>
          <w:spacing w:val="2"/>
          <w:w w:val="105"/>
        </w:rPr>
        <w:t>educativas,</w:t>
      </w:r>
      <w:r>
        <w:rPr>
          <w:color w:val="231F20"/>
          <w:spacing w:val="-29"/>
          <w:w w:val="105"/>
        </w:rPr>
        <w:t> </w:t>
      </w:r>
      <w:r>
        <w:rPr>
          <w:color w:val="231F20"/>
          <w:w w:val="105"/>
        </w:rPr>
        <w:t>sus</w:t>
      </w:r>
      <w:r>
        <w:rPr>
          <w:color w:val="231F20"/>
          <w:spacing w:val="-29"/>
          <w:w w:val="105"/>
        </w:rPr>
        <w:t> </w:t>
      </w:r>
      <w:r>
        <w:rPr>
          <w:color w:val="231F20"/>
          <w:w w:val="105"/>
        </w:rPr>
        <w:t>maestros</w:t>
      </w:r>
      <w:r>
        <w:rPr>
          <w:color w:val="231F20"/>
          <w:spacing w:val="-29"/>
          <w:w w:val="105"/>
        </w:rPr>
        <w:t> </w:t>
      </w:r>
      <w:r>
        <w:rPr>
          <w:color w:val="231F20"/>
          <w:w w:val="105"/>
        </w:rPr>
        <w:t>y alumnos,</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Patronato</w:t>
      </w:r>
      <w:r>
        <w:rPr>
          <w:color w:val="231F20"/>
          <w:spacing w:val="-17"/>
          <w:w w:val="105"/>
        </w:rPr>
        <w:t> </w:t>
      </w:r>
      <w:r>
        <w:rPr>
          <w:color w:val="231F20"/>
          <w:spacing w:val="3"/>
          <w:w w:val="105"/>
        </w:rPr>
        <w:t>Pro</w:t>
      </w:r>
      <w:r>
        <w:rPr>
          <w:color w:val="231F20"/>
          <w:spacing w:val="-17"/>
          <w:w w:val="105"/>
        </w:rPr>
        <w:t> </w:t>
      </w:r>
      <w:r>
        <w:rPr>
          <w:color w:val="231F20"/>
          <w:w w:val="105"/>
        </w:rPr>
        <w:t>Conservación</w:t>
      </w:r>
      <w:r>
        <w:rPr>
          <w:color w:val="231F20"/>
          <w:spacing w:val="-17"/>
          <w:w w:val="105"/>
        </w:rPr>
        <w:t> </w:t>
      </w:r>
      <w:r>
        <w:rPr>
          <w:color w:val="231F20"/>
          <w:w w:val="105"/>
        </w:rPr>
        <w:t>del</w:t>
      </w:r>
      <w:r>
        <w:rPr>
          <w:color w:val="231F20"/>
          <w:spacing w:val="-17"/>
          <w:w w:val="105"/>
        </w:rPr>
        <w:t> </w:t>
      </w:r>
      <w:r>
        <w:rPr>
          <w:color w:val="231F20"/>
          <w:spacing w:val="3"/>
          <w:w w:val="105"/>
        </w:rPr>
        <w:t>Edificio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spacing w:val="2"/>
          <w:w w:val="105"/>
        </w:rPr>
        <w:t>Escuela Normal </w:t>
      </w:r>
      <w:r>
        <w:rPr>
          <w:color w:val="231F20"/>
          <w:w w:val="105"/>
        </w:rPr>
        <w:t>de Profesores,</w:t>
      </w:r>
      <w:r>
        <w:rPr>
          <w:color w:val="231F20"/>
          <w:spacing w:val="-24"/>
          <w:w w:val="105"/>
        </w:rPr>
        <w:t> </w:t>
      </w:r>
      <w:r>
        <w:rPr>
          <w:color w:val="231F20"/>
          <w:spacing w:val="6"/>
          <w:w w:val="105"/>
        </w:rPr>
        <w:t>A.C.</w:t>
      </w:r>
      <w:r>
        <w:rPr>
          <w:color w:val="231F20"/>
          <w:spacing w:val="6"/>
          <w:w w:val="105"/>
          <w:position w:val="7"/>
          <w:sz w:val="13"/>
        </w:rPr>
        <w:t>6</w:t>
      </w:r>
    </w:p>
    <w:p>
      <w:pPr>
        <w:pStyle w:val="BodyText"/>
        <w:spacing w:line="278" w:lineRule="auto"/>
        <w:ind w:left="719" w:right="48" w:firstLine="300"/>
      </w:pPr>
      <w:r>
        <w:rPr>
          <w:color w:val="231F20"/>
        </w:rPr>
        <w:t>La maestra Remedios Colón falleció el 17 de julio de 1950. En su honor, una escuela primaria de la ciudad de Toluca lleva su  nombre.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spacing w:before="0"/>
        <w:ind w:left="109" w:right="2141" w:firstLine="0"/>
        <w:jc w:val="left"/>
        <w:rPr>
          <w:rFonts w:ascii="Times New Roman"/>
          <w:b/>
          <w:sz w:val="20"/>
        </w:rPr>
      </w:pPr>
      <w:r>
        <w:rPr>
          <w:rFonts w:ascii="Times New Roman"/>
          <w:b/>
          <w:color w:val="757D33"/>
          <w:w w:val="95"/>
          <w:sz w:val="20"/>
        </w:rPr>
        <w:t>114</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
        <w:rPr>
          <w:rFonts w:ascii="Times New Roman"/>
          <w:b/>
          <w:sz w:val="20"/>
        </w:rPr>
      </w:pPr>
    </w:p>
    <w:p>
      <w:pPr>
        <w:pStyle w:val="ListParagraph"/>
        <w:numPr>
          <w:ilvl w:val="0"/>
          <w:numId w:val="7"/>
        </w:numPr>
        <w:tabs>
          <w:tab w:pos="832" w:val="left" w:leader="none"/>
        </w:tabs>
        <w:spacing w:line="264" w:lineRule="auto" w:before="0" w:after="0"/>
        <w:ind w:left="819" w:right="138" w:hanging="99"/>
        <w:jc w:val="left"/>
        <w:rPr>
          <w:sz w:val="14"/>
        </w:rPr>
      </w:pPr>
      <w:r>
        <w:rPr>
          <w:color w:val="231F20"/>
          <w:spacing w:val="3"/>
          <w:w w:val="105"/>
          <w:sz w:val="14"/>
        </w:rPr>
        <w:t>Margarita</w:t>
      </w:r>
      <w:r>
        <w:rPr>
          <w:color w:val="231F20"/>
          <w:spacing w:val="-6"/>
          <w:w w:val="105"/>
          <w:sz w:val="14"/>
        </w:rPr>
        <w:t> </w:t>
      </w:r>
      <w:r>
        <w:rPr>
          <w:color w:val="231F20"/>
          <w:spacing w:val="3"/>
          <w:w w:val="105"/>
          <w:sz w:val="14"/>
        </w:rPr>
        <w:t>García</w:t>
      </w:r>
      <w:r>
        <w:rPr>
          <w:color w:val="231F20"/>
          <w:spacing w:val="-6"/>
          <w:w w:val="105"/>
          <w:sz w:val="14"/>
        </w:rPr>
        <w:t> </w:t>
      </w:r>
      <w:r>
        <w:rPr>
          <w:color w:val="231F20"/>
          <w:spacing w:val="3"/>
          <w:w w:val="105"/>
          <w:sz w:val="14"/>
        </w:rPr>
        <w:t>Luna,</w:t>
      </w:r>
      <w:r>
        <w:rPr>
          <w:color w:val="231F20"/>
          <w:spacing w:val="-6"/>
          <w:w w:val="105"/>
          <w:sz w:val="14"/>
        </w:rPr>
        <w:t> </w:t>
      </w:r>
      <w:r>
        <w:rPr>
          <w:color w:val="231F20"/>
          <w:spacing w:val="2"/>
          <w:w w:val="105"/>
          <w:sz w:val="14"/>
        </w:rPr>
        <w:t>“Remedios</w:t>
      </w:r>
      <w:r>
        <w:rPr>
          <w:color w:val="231F20"/>
          <w:spacing w:val="-6"/>
          <w:w w:val="105"/>
          <w:sz w:val="14"/>
        </w:rPr>
        <w:t> </w:t>
      </w:r>
      <w:r>
        <w:rPr>
          <w:color w:val="231F20"/>
          <w:w w:val="105"/>
          <w:sz w:val="14"/>
        </w:rPr>
        <w:t>Colón</w:t>
      </w:r>
      <w:r>
        <w:rPr>
          <w:color w:val="231F20"/>
          <w:spacing w:val="-6"/>
          <w:w w:val="105"/>
          <w:sz w:val="14"/>
        </w:rPr>
        <w:t> </w:t>
      </w:r>
      <w:r>
        <w:rPr>
          <w:color w:val="231F20"/>
          <w:w w:val="105"/>
          <w:sz w:val="14"/>
        </w:rPr>
        <w:t>y</w:t>
      </w:r>
      <w:r>
        <w:rPr>
          <w:color w:val="231F20"/>
          <w:spacing w:val="-6"/>
          <w:w w:val="105"/>
          <w:sz w:val="14"/>
        </w:rPr>
        <w:t> </w:t>
      </w:r>
      <w:r>
        <w:rPr>
          <w:color w:val="231F20"/>
          <w:w w:val="105"/>
          <w:sz w:val="14"/>
        </w:rPr>
        <w:t>la</w:t>
      </w:r>
      <w:r>
        <w:rPr>
          <w:color w:val="231F20"/>
          <w:spacing w:val="-6"/>
          <w:w w:val="105"/>
          <w:sz w:val="14"/>
        </w:rPr>
        <w:t> </w:t>
      </w:r>
      <w:r>
        <w:rPr>
          <w:color w:val="231F20"/>
          <w:spacing w:val="2"/>
          <w:w w:val="105"/>
          <w:sz w:val="14"/>
        </w:rPr>
        <w:t>construcción</w:t>
      </w:r>
      <w:r>
        <w:rPr>
          <w:color w:val="231F20"/>
          <w:spacing w:val="-6"/>
          <w:w w:val="105"/>
          <w:sz w:val="14"/>
        </w:rPr>
        <w:t> </w:t>
      </w:r>
      <w:r>
        <w:rPr>
          <w:color w:val="231F20"/>
          <w:w w:val="105"/>
          <w:sz w:val="14"/>
        </w:rPr>
        <w:t>de</w:t>
      </w:r>
      <w:r>
        <w:rPr>
          <w:color w:val="231F20"/>
          <w:spacing w:val="-6"/>
          <w:w w:val="105"/>
          <w:sz w:val="14"/>
        </w:rPr>
        <w:t> </w:t>
      </w:r>
      <w:r>
        <w:rPr>
          <w:color w:val="231F20"/>
          <w:w w:val="105"/>
          <w:sz w:val="14"/>
        </w:rPr>
        <w:t>la</w:t>
      </w:r>
      <w:r>
        <w:rPr>
          <w:color w:val="231F20"/>
          <w:spacing w:val="-6"/>
          <w:w w:val="105"/>
          <w:sz w:val="14"/>
        </w:rPr>
        <w:t> </w:t>
      </w:r>
      <w:r>
        <w:rPr>
          <w:color w:val="231F20"/>
          <w:spacing w:val="2"/>
          <w:w w:val="105"/>
          <w:sz w:val="14"/>
        </w:rPr>
        <w:t>Escuela</w:t>
      </w:r>
      <w:r>
        <w:rPr>
          <w:color w:val="231F20"/>
          <w:spacing w:val="-6"/>
          <w:w w:val="105"/>
          <w:sz w:val="14"/>
        </w:rPr>
        <w:t> </w:t>
      </w:r>
      <w:r>
        <w:rPr>
          <w:color w:val="231F20"/>
          <w:spacing w:val="2"/>
          <w:w w:val="105"/>
          <w:sz w:val="14"/>
        </w:rPr>
        <w:t>Normal</w:t>
      </w:r>
      <w:r>
        <w:rPr>
          <w:color w:val="231F20"/>
          <w:spacing w:val="-6"/>
          <w:w w:val="105"/>
          <w:sz w:val="14"/>
        </w:rPr>
        <w:t> </w:t>
      </w:r>
      <w:r>
        <w:rPr>
          <w:color w:val="231F20"/>
          <w:w w:val="105"/>
          <w:sz w:val="14"/>
        </w:rPr>
        <w:t>de</w:t>
      </w:r>
      <w:r>
        <w:rPr>
          <w:color w:val="231F20"/>
          <w:spacing w:val="-6"/>
          <w:w w:val="105"/>
          <w:sz w:val="14"/>
        </w:rPr>
        <w:t> </w:t>
      </w:r>
      <w:r>
        <w:rPr>
          <w:color w:val="231F20"/>
          <w:w w:val="105"/>
          <w:sz w:val="14"/>
        </w:rPr>
        <w:t>Profesores”,</w:t>
      </w:r>
      <w:r>
        <w:rPr>
          <w:color w:val="231F20"/>
          <w:spacing w:val="-6"/>
          <w:w w:val="105"/>
          <w:sz w:val="14"/>
        </w:rPr>
        <w:t> </w:t>
      </w:r>
      <w:r>
        <w:rPr>
          <w:color w:val="231F20"/>
          <w:w w:val="105"/>
          <w:sz w:val="14"/>
        </w:rPr>
        <w:t>en</w:t>
      </w:r>
      <w:r>
        <w:rPr>
          <w:color w:val="231F20"/>
          <w:spacing w:val="-6"/>
          <w:w w:val="105"/>
          <w:sz w:val="14"/>
        </w:rPr>
        <w:t> </w:t>
      </w:r>
      <w:r>
        <w:rPr>
          <w:i/>
          <w:color w:val="231F20"/>
          <w:w w:val="105"/>
          <w:sz w:val="14"/>
        </w:rPr>
        <w:t>El </w:t>
      </w:r>
      <w:r>
        <w:rPr>
          <w:i/>
          <w:color w:val="231F20"/>
          <w:w w:val="105"/>
          <w:sz w:val="14"/>
        </w:rPr>
        <w:t>Sol</w:t>
      </w:r>
      <w:r>
        <w:rPr>
          <w:i/>
          <w:color w:val="231F20"/>
          <w:spacing w:val="-8"/>
          <w:w w:val="105"/>
          <w:sz w:val="14"/>
        </w:rPr>
        <w:t> </w:t>
      </w:r>
      <w:r>
        <w:rPr>
          <w:i/>
          <w:color w:val="231F20"/>
          <w:w w:val="105"/>
          <w:sz w:val="14"/>
        </w:rPr>
        <w:t>de</w:t>
      </w:r>
      <w:r>
        <w:rPr>
          <w:i/>
          <w:color w:val="231F20"/>
          <w:spacing w:val="-8"/>
          <w:w w:val="105"/>
          <w:sz w:val="14"/>
        </w:rPr>
        <w:t> </w:t>
      </w:r>
      <w:r>
        <w:rPr>
          <w:i/>
          <w:color w:val="231F20"/>
          <w:w w:val="105"/>
          <w:sz w:val="14"/>
        </w:rPr>
        <w:t>Toluca,</w:t>
      </w:r>
      <w:r>
        <w:rPr>
          <w:i/>
          <w:color w:val="231F20"/>
          <w:spacing w:val="-8"/>
          <w:w w:val="105"/>
          <w:sz w:val="14"/>
        </w:rPr>
        <w:t> </w:t>
      </w:r>
      <w:r>
        <w:rPr>
          <w:color w:val="231F20"/>
          <w:spacing w:val="5"/>
          <w:w w:val="105"/>
          <w:sz w:val="14"/>
        </w:rPr>
        <w:t>22</w:t>
      </w:r>
      <w:r>
        <w:rPr>
          <w:color w:val="231F20"/>
          <w:spacing w:val="-8"/>
          <w:w w:val="105"/>
          <w:sz w:val="14"/>
        </w:rPr>
        <w:t> </w:t>
      </w:r>
      <w:r>
        <w:rPr>
          <w:color w:val="231F20"/>
          <w:w w:val="105"/>
          <w:sz w:val="14"/>
        </w:rPr>
        <w:t>de</w:t>
      </w:r>
      <w:r>
        <w:rPr>
          <w:color w:val="231F20"/>
          <w:spacing w:val="-8"/>
          <w:w w:val="105"/>
          <w:sz w:val="14"/>
        </w:rPr>
        <w:t> </w:t>
      </w:r>
      <w:r>
        <w:rPr>
          <w:color w:val="231F20"/>
          <w:spacing w:val="3"/>
          <w:w w:val="105"/>
          <w:sz w:val="14"/>
        </w:rPr>
        <w:t>octubre</w:t>
      </w:r>
      <w:r>
        <w:rPr>
          <w:color w:val="231F20"/>
          <w:spacing w:val="-8"/>
          <w:w w:val="105"/>
          <w:sz w:val="14"/>
        </w:rPr>
        <w:t> </w:t>
      </w:r>
      <w:r>
        <w:rPr>
          <w:color w:val="231F20"/>
          <w:w w:val="105"/>
          <w:sz w:val="14"/>
        </w:rPr>
        <w:t>de</w:t>
      </w:r>
      <w:r>
        <w:rPr>
          <w:color w:val="231F20"/>
          <w:spacing w:val="-8"/>
          <w:w w:val="105"/>
          <w:sz w:val="14"/>
        </w:rPr>
        <w:t> </w:t>
      </w:r>
      <w:r>
        <w:rPr>
          <w:color w:val="231F20"/>
          <w:spacing w:val="4"/>
          <w:w w:val="105"/>
          <w:sz w:val="14"/>
        </w:rPr>
        <w:t>2006,</w:t>
      </w:r>
      <w:r>
        <w:rPr>
          <w:color w:val="231F20"/>
          <w:spacing w:val="-8"/>
          <w:w w:val="105"/>
          <w:sz w:val="14"/>
        </w:rPr>
        <w:t> </w:t>
      </w:r>
      <w:r>
        <w:rPr>
          <w:color w:val="231F20"/>
          <w:w w:val="105"/>
          <w:sz w:val="14"/>
        </w:rPr>
        <w:t>en</w:t>
      </w:r>
      <w:r>
        <w:rPr>
          <w:color w:val="231F20"/>
          <w:spacing w:val="-8"/>
          <w:w w:val="105"/>
          <w:sz w:val="14"/>
        </w:rPr>
        <w:t> </w:t>
      </w:r>
      <w:hyperlink r:id="rId119">
        <w:r>
          <w:rPr>
            <w:color w:val="231F20"/>
            <w:spacing w:val="2"/>
            <w:w w:val="105"/>
            <w:sz w:val="14"/>
          </w:rPr>
          <w:t>http://www.oem.com.mx/esto/notas/n40070.htm</w:t>
        </w:r>
      </w:hyperlink>
    </w:p>
    <w:p>
      <w:pPr>
        <w:pStyle w:val="BodyText"/>
        <w:rPr>
          <w:sz w:val="20"/>
        </w:rPr>
      </w:pPr>
    </w:p>
    <w:p>
      <w:pPr>
        <w:pStyle w:val="BodyText"/>
        <w:rPr>
          <w:sz w:val="20"/>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136" w:right="2674"/>
        <w:jc w:val="center"/>
        <w:rPr>
          <w:sz w:val="16"/>
        </w:rPr>
      </w:pPr>
      <w:r>
        <w:rPr>
          <w:color w:val="757D33"/>
          <w:w w:val="95"/>
        </w:rPr>
        <w:t>Silvina Jardón Tuñón </w:t>
      </w:r>
      <w:r>
        <w:rPr>
          <w:color w:val="757D33"/>
        </w:rPr>
        <w:t>(1874-1958)</w:t>
      </w:r>
      <w:r>
        <w:rPr>
          <w:color w:val="757D33"/>
          <w:position w:val="9"/>
          <w:sz w:val="16"/>
        </w:rPr>
        <w:t>7</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616;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60"/>
        </w:sectPr>
      </w:pPr>
    </w:p>
    <w:p>
      <w:pPr>
        <w:pStyle w:val="BodyText"/>
        <w:spacing w:line="278" w:lineRule="auto" w:before="66"/>
        <w:ind w:left="139"/>
        <w:jc w:val="both"/>
      </w:pPr>
      <w:r>
        <w:rPr>
          <w:color w:val="757D33"/>
          <w:spacing w:val="6"/>
          <w:w w:val="110"/>
        </w:rPr>
        <w:t>Silvinaeralatercera</w:t>
      </w:r>
      <w:r>
        <w:rPr>
          <w:color w:val="231F20"/>
          <w:spacing w:val="6"/>
          <w:w w:val="110"/>
        </w:rPr>
        <w:t>hija </w:t>
      </w:r>
      <w:r>
        <w:rPr>
          <w:color w:val="231F20"/>
          <w:w w:val="110"/>
        </w:rPr>
        <w:t>de la pareja conformada por Cayetano </w:t>
      </w:r>
      <w:r>
        <w:rPr>
          <w:color w:val="231F20"/>
          <w:w w:val="105"/>
        </w:rPr>
        <w:t>Jardón,</w:t>
      </w:r>
      <w:r>
        <w:rPr>
          <w:color w:val="231F20"/>
          <w:spacing w:val="-16"/>
          <w:w w:val="105"/>
        </w:rPr>
        <w:t> </w:t>
      </w:r>
      <w:r>
        <w:rPr>
          <w:color w:val="231F20"/>
          <w:spacing w:val="3"/>
          <w:w w:val="105"/>
        </w:rPr>
        <w:t>originario</w:t>
      </w:r>
      <w:r>
        <w:rPr>
          <w:color w:val="231F20"/>
          <w:spacing w:val="-16"/>
          <w:w w:val="105"/>
        </w:rPr>
        <w:t> </w:t>
      </w:r>
      <w:r>
        <w:rPr>
          <w:color w:val="231F20"/>
          <w:w w:val="105"/>
        </w:rPr>
        <w:t>de</w:t>
      </w:r>
      <w:r>
        <w:rPr>
          <w:color w:val="231F20"/>
          <w:spacing w:val="-16"/>
          <w:w w:val="105"/>
        </w:rPr>
        <w:t> </w:t>
      </w:r>
      <w:r>
        <w:rPr>
          <w:color w:val="231F20"/>
          <w:w w:val="105"/>
        </w:rPr>
        <w:t>Tenancingo,</w:t>
      </w:r>
      <w:r>
        <w:rPr>
          <w:color w:val="231F20"/>
          <w:spacing w:val="-16"/>
          <w:w w:val="105"/>
        </w:rPr>
        <w:t> </w:t>
      </w:r>
      <w:r>
        <w:rPr>
          <w:color w:val="231F20"/>
          <w:w w:val="105"/>
        </w:rPr>
        <w:t>pero</w:t>
      </w:r>
      <w:r>
        <w:rPr>
          <w:color w:val="231F20"/>
          <w:spacing w:val="-16"/>
          <w:w w:val="105"/>
        </w:rPr>
        <w:t> </w:t>
      </w:r>
      <w:r>
        <w:rPr>
          <w:color w:val="231F20"/>
          <w:w w:val="105"/>
        </w:rPr>
        <w:t>avecindado</w:t>
      </w:r>
      <w:r>
        <w:rPr>
          <w:color w:val="231F20"/>
          <w:spacing w:val="-16"/>
          <w:w w:val="105"/>
        </w:rPr>
        <w:t> </w:t>
      </w:r>
      <w:r>
        <w:rPr>
          <w:color w:val="231F20"/>
          <w:w w:val="105"/>
        </w:rPr>
        <w:t>y</w:t>
      </w:r>
      <w:r>
        <w:rPr>
          <w:color w:val="231F20"/>
          <w:spacing w:val="-16"/>
          <w:w w:val="105"/>
        </w:rPr>
        <w:t> </w:t>
      </w:r>
      <w:r>
        <w:rPr>
          <w:color w:val="231F20"/>
          <w:w w:val="105"/>
        </w:rPr>
        <w:t>persona</w:t>
      </w:r>
      <w:r>
        <w:rPr>
          <w:color w:val="231F20"/>
          <w:spacing w:val="-16"/>
          <w:w w:val="105"/>
        </w:rPr>
        <w:t> </w:t>
      </w:r>
      <w:r>
        <w:rPr>
          <w:color w:val="231F20"/>
          <w:w w:val="105"/>
        </w:rPr>
        <w:t>reco- </w:t>
      </w:r>
      <w:r>
        <w:rPr>
          <w:color w:val="231F20"/>
          <w:w w:val="110"/>
        </w:rPr>
        <w:t>nocida en la </w:t>
      </w:r>
      <w:r>
        <w:rPr>
          <w:color w:val="231F20"/>
          <w:spacing w:val="3"/>
          <w:w w:val="110"/>
        </w:rPr>
        <w:t>Villa </w:t>
      </w:r>
      <w:r>
        <w:rPr>
          <w:color w:val="231F20"/>
          <w:w w:val="110"/>
        </w:rPr>
        <w:t>de </w:t>
      </w:r>
      <w:r>
        <w:rPr>
          <w:color w:val="231F20"/>
          <w:spacing w:val="3"/>
          <w:w w:val="110"/>
        </w:rPr>
        <w:t>Calimaya, </w:t>
      </w:r>
      <w:r>
        <w:rPr>
          <w:color w:val="231F20"/>
          <w:w w:val="110"/>
        </w:rPr>
        <w:t>de la que llegó a ser presidente </w:t>
      </w:r>
      <w:r>
        <w:rPr>
          <w:color w:val="231F20"/>
          <w:w w:val="105"/>
        </w:rPr>
        <w:t>municipal,</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señora</w:t>
      </w:r>
      <w:r>
        <w:rPr>
          <w:color w:val="231F20"/>
          <w:spacing w:val="-18"/>
          <w:w w:val="105"/>
        </w:rPr>
        <w:t> </w:t>
      </w:r>
      <w:r>
        <w:rPr>
          <w:color w:val="231F20"/>
          <w:spacing w:val="3"/>
          <w:w w:val="105"/>
        </w:rPr>
        <w:t>Ignacia</w:t>
      </w:r>
      <w:r>
        <w:rPr>
          <w:color w:val="231F20"/>
          <w:spacing w:val="-18"/>
          <w:w w:val="105"/>
        </w:rPr>
        <w:t> </w:t>
      </w:r>
      <w:r>
        <w:rPr>
          <w:color w:val="231F20"/>
          <w:spacing w:val="-4"/>
          <w:w w:val="105"/>
        </w:rPr>
        <w:t>Tuñón</w:t>
      </w:r>
      <w:r>
        <w:rPr>
          <w:color w:val="231F20"/>
          <w:spacing w:val="-18"/>
          <w:w w:val="105"/>
        </w:rPr>
        <w:t> </w:t>
      </w:r>
      <w:r>
        <w:rPr>
          <w:color w:val="231F20"/>
          <w:spacing w:val="3"/>
          <w:w w:val="105"/>
        </w:rPr>
        <w:t>Cañeda.</w:t>
      </w:r>
    </w:p>
    <w:p>
      <w:pPr>
        <w:pStyle w:val="BodyText"/>
        <w:spacing w:line="278" w:lineRule="auto" w:before="1"/>
        <w:ind w:left="140" w:firstLine="300"/>
        <w:jc w:val="both"/>
      </w:pPr>
      <w:r>
        <w:rPr>
          <w:color w:val="231F20"/>
        </w:rPr>
        <w:t>En el libro de contabilidad de las tierras utilizado en las últimas hojas como bitácora familiar por don Cayetano  Jardón  se  puede leer “El sábado 29 de Agosto de 1874 a las 13:00 horas nació Silvina Beatriz Sabina. Se bautizó el 2 de Septiembre 12:30 en la parroquia de San Ignacio del Valle.  Sábado”.</w:t>
      </w:r>
    </w:p>
    <w:p>
      <w:pPr>
        <w:pStyle w:val="BodyText"/>
        <w:spacing w:line="278" w:lineRule="auto" w:before="1"/>
        <w:ind w:left="140" w:firstLine="300"/>
        <w:jc w:val="both"/>
      </w:pPr>
      <w:r>
        <w:rPr>
          <w:color w:val="231F20"/>
        </w:rPr>
        <w:t>Don Cayetano ya era un joven maduro cuando llegó a vivir frente a su casa la familia Tuñon, ubicada en Juárez 100 en el centro de esa villa, procedente de Asturias, España, con la finalidad de hacer negocios en esta parte del estado. Pronto mostró su interés por la joven y guapa señorita Ignacia, varios años menor que él y a quien cuidaba y acompañaba siempre su nana Petra.</w:t>
      </w:r>
    </w:p>
    <w:p>
      <w:pPr>
        <w:pStyle w:val="BodyText"/>
        <w:spacing w:line="278" w:lineRule="auto" w:before="1"/>
        <w:ind w:left="140" w:firstLine="300"/>
        <w:jc w:val="both"/>
      </w:pPr>
      <w:r>
        <w:rPr>
          <w:color w:val="231F20"/>
        </w:rPr>
        <w:t>Desafortunadamente ni la economía ni el ambiente fueron propicios para la familia asturiana quien tuvo que regresar al viejo continente; excepto Ignacia, quien se quedaría en el Estado de México a formar una nueva, numerosa y próspera  familia, siendo sus hijos Ofelia, Heladio, Silvina, Eliseo, Otilia, María, Hilario, Miguel, Adolfo,  Eloísa, Raúl y   Leonor.</w:t>
      </w:r>
    </w:p>
    <w:p>
      <w:pPr>
        <w:pStyle w:val="BodyText"/>
        <w:spacing w:line="278" w:lineRule="auto" w:before="1"/>
        <w:ind w:left="140" w:right="1" w:firstLine="300"/>
        <w:jc w:val="both"/>
      </w:pPr>
      <w:r>
        <w:rPr>
          <w:color w:val="231F20"/>
          <w:spacing w:val="4"/>
        </w:rPr>
        <w:t>La </w:t>
      </w:r>
      <w:r>
        <w:rPr>
          <w:color w:val="231F20"/>
          <w:spacing w:val="3"/>
        </w:rPr>
        <w:t>infancia </w:t>
      </w:r>
      <w:r>
        <w:rPr>
          <w:color w:val="231F20"/>
        </w:rPr>
        <w:t>de </w:t>
      </w:r>
      <w:r>
        <w:rPr>
          <w:color w:val="231F20"/>
          <w:spacing w:val="2"/>
        </w:rPr>
        <w:t>Silvina </w:t>
      </w:r>
      <w:r>
        <w:rPr>
          <w:color w:val="231F20"/>
        </w:rPr>
        <w:t>en </w:t>
      </w:r>
      <w:r>
        <w:rPr>
          <w:color w:val="231F20"/>
          <w:spacing w:val="3"/>
        </w:rPr>
        <w:t>Calimaya </w:t>
      </w:r>
      <w:r>
        <w:rPr>
          <w:color w:val="231F20"/>
          <w:spacing w:val="4"/>
        </w:rPr>
        <w:t>transcurrió </w:t>
      </w:r>
      <w:r>
        <w:rPr>
          <w:color w:val="231F20"/>
        </w:rPr>
        <w:t>apacible en la  </w:t>
      </w:r>
      <w:r>
        <w:rPr>
          <w:color w:val="231F20"/>
          <w:spacing w:val="3"/>
        </w:rPr>
        <w:t>casa </w:t>
      </w:r>
      <w:r>
        <w:rPr>
          <w:color w:val="231F20"/>
          <w:spacing w:val="2"/>
        </w:rPr>
        <w:t>grande, </w:t>
      </w:r>
      <w:r>
        <w:rPr>
          <w:color w:val="231F20"/>
        </w:rPr>
        <w:t>la  </w:t>
      </w:r>
      <w:r>
        <w:rPr>
          <w:color w:val="231F20"/>
          <w:spacing w:val="4"/>
        </w:rPr>
        <w:t>cual </w:t>
      </w:r>
      <w:r>
        <w:rPr>
          <w:color w:val="231F20"/>
        </w:rPr>
        <w:t>tenía  </w:t>
      </w:r>
      <w:r>
        <w:rPr>
          <w:color w:val="231F20"/>
          <w:spacing w:val="2"/>
        </w:rPr>
        <w:t>un </w:t>
      </w:r>
      <w:r>
        <w:rPr>
          <w:color w:val="231F20"/>
        </w:rPr>
        <w:t>amplio  patio  con  jardines  y  </w:t>
      </w:r>
      <w:r>
        <w:rPr>
          <w:color w:val="231F20"/>
          <w:spacing w:val="2"/>
        </w:rPr>
        <w:t>huerta,  </w:t>
      </w:r>
      <w:r>
        <w:rPr>
          <w:color w:val="231F20"/>
        </w:rPr>
        <w:t>y  en  el  centro  </w:t>
      </w:r>
      <w:r>
        <w:rPr>
          <w:color w:val="231F20"/>
          <w:spacing w:val="2"/>
        </w:rPr>
        <w:t>una  </w:t>
      </w:r>
      <w:r>
        <w:rPr>
          <w:color w:val="231F20"/>
        </w:rPr>
        <w:t>fuente;  sin  </w:t>
      </w:r>
      <w:r>
        <w:rPr>
          <w:color w:val="231F20"/>
          <w:spacing w:val="3"/>
        </w:rPr>
        <w:t>dificultades  </w:t>
      </w:r>
      <w:r>
        <w:rPr>
          <w:color w:val="231F20"/>
        </w:rPr>
        <w:t>económicas,  debido </w:t>
      </w:r>
      <w:r>
        <w:rPr>
          <w:color w:val="231F20"/>
          <w:spacing w:val="21"/>
        </w:rPr>
        <w:t> </w:t>
      </w:r>
      <w:r>
        <w:rPr>
          <w:color w:val="231F20"/>
        </w:rPr>
        <w:t>a</w:t>
      </w:r>
    </w:p>
    <w:p>
      <w:pPr>
        <w:pStyle w:val="BodyText"/>
      </w:pPr>
    </w:p>
    <w:p>
      <w:pPr>
        <w:pStyle w:val="ListParagraph"/>
        <w:numPr>
          <w:ilvl w:val="0"/>
          <w:numId w:val="7"/>
        </w:numPr>
        <w:tabs>
          <w:tab w:pos="229" w:val="left" w:leader="none"/>
        </w:tabs>
        <w:spacing w:line="240" w:lineRule="auto" w:before="156" w:after="0"/>
        <w:ind w:left="228" w:right="0" w:hanging="88"/>
        <w:jc w:val="both"/>
        <w:rPr>
          <w:sz w:val="14"/>
        </w:rPr>
      </w:pPr>
      <w:r>
        <w:rPr>
          <w:color w:val="231F20"/>
          <w:spacing w:val="2"/>
          <w:w w:val="105"/>
          <w:sz w:val="14"/>
        </w:rPr>
        <w:t>Compilado</w:t>
      </w:r>
      <w:r>
        <w:rPr>
          <w:color w:val="231F20"/>
          <w:spacing w:val="-6"/>
          <w:w w:val="105"/>
          <w:sz w:val="14"/>
        </w:rPr>
        <w:t> </w:t>
      </w:r>
      <w:r>
        <w:rPr>
          <w:color w:val="231F20"/>
          <w:w w:val="105"/>
          <w:sz w:val="14"/>
        </w:rPr>
        <w:t>por</w:t>
      </w:r>
      <w:r>
        <w:rPr>
          <w:color w:val="231F20"/>
          <w:spacing w:val="-6"/>
          <w:w w:val="105"/>
          <w:sz w:val="14"/>
        </w:rPr>
        <w:t> </w:t>
      </w:r>
      <w:r>
        <w:rPr>
          <w:color w:val="231F20"/>
          <w:spacing w:val="3"/>
          <w:w w:val="105"/>
          <w:sz w:val="14"/>
        </w:rPr>
        <w:t>Elida</w:t>
      </w:r>
      <w:r>
        <w:rPr>
          <w:color w:val="231F20"/>
          <w:spacing w:val="-6"/>
          <w:w w:val="105"/>
          <w:sz w:val="14"/>
        </w:rPr>
        <w:t> </w:t>
      </w:r>
      <w:r>
        <w:rPr>
          <w:color w:val="231F20"/>
          <w:spacing w:val="3"/>
          <w:w w:val="105"/>
          <w:sz w:val="14"/>
        </w:rPr>
        <w:t>Lucila</w:t>
      </w:r>
      <w:r>
        <w:rPr>
          <w:color w:val="231F20"/>
          <w:spacing w:val="-6"/>
          <w:w w:val="105"/>
          <w:sz w:val="14"/>
        </w:rPr>
        <w:t> </w:t>
      </w:r>
      <w:r>
        <w:rPr>
          <w:color w:val="231F20"/>
          <w:spacing w:val="3"/>
          <w:w w:val="105"/>
          <w:sz w:val="14"/>
        </w:rPr>
        <w:t>Campos</w:t>
      </w:r>
      <w:r>
        <w:rPr>
          <w:color w:val="231F20"/>
          <w:spacing w:val="-6"/>
          <w:w w:val="105"/>
          <w:sz w:val="14"/>
        </w:rPr>
        <w:t> </w:t>
      </w:r>
      <w:r>
        <w:rPr>
          <w:color w:val="231F20"/>
          <w:spacing w:val="3"/>
          <w:w w:val="105"/>
          <w:sz w:val="14"/>
        </w:rPr>
        <w:t>Alba.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85"/>
          <w:sz w:val="20"/>
        </w:rPr>
        <w:t>115</w:t>
      </w:r>
    </w:p>
    <w:p>
      <w:pPr>
        <w:spacing w:after="0"/>
        <w:jc w:val="left"/>
        <w:rPr>
          <w:rFonts w:ascii="Times New Roman"/>
          <w:sz w:val="20"/>
        </w:rPr>
        <w:sectPr>
          <w:type w:val="continuous"/>
          <w:pgSz w:w="9360" w:h="13040"/>
          <w:pgMar w:top="1200" w:bottom="280" w:left="1300" w:right="760"/>
          <w:cols w:num="2" w:equalWidth="0">
            <w:col w:w="6616" w:space="213"/>
            <w:col w:w="471"/>
          </w:cols>
        </w:sectPr>
      </w:pPr>
    </w:p>
    <w:p>
      <w:pPr>
        <w:pStyle w:val="BodyText"/>
        <w:rPr>
          <w:rFonts w:ascii="Times New Roman"/>
          <w:b/>
          <w:sz w:val="20"/>
        </w:rPr>
      </w:pPr>
    </w:p>
    <w:p>
      <w:pPr>
        <w:pStyle w:val="BodyText"/>
        <w:spacing w:before="8"/>
        <w:rPr>
          <w:rFonts w:ascii="Times New Roman"/>
          <w:b/>
          <w:sz w:val="15"/>
        </w:rPr>
      </w:pPr>
    </w:p>
    <w:p>
      <w:pPr>
        <w:spacing w:before="75"/>
        <w:ind w:left="140" w:right="0"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60"/>
        </w:sectPr>
      </w:pPr>
    </w:p>
    <w:p>
      <w:pPr>
        <w:pStyle w:val="BodyText"/>
        <w:rPr>
          <w:sz w:val="20"/>
        </w:rPr>
      </w:pPr>
    </w:p>
    <w:p>
      <w:pPr>
        <w:pStyle w:val="BodyText"/>
        <w:spacing w:before="2"/>
        <w:rPr>
          <w:sz w:val="20"/>
        </w:rPr>
      </w:pPr>
    </w:p>
    <w:p>
      <w:pPr>
        <w:pStyle w:val="BodyText"/>
        <w:spacing w:line="278" w:lineRule="auto"/>
        <w:ind w:left="700" w:right="137"/>
        <w:jc w:val="both"/>
      </w:pPr>
      <w:r>
        <w:rPr>
          <w:color w:val="231F20"/>
        </w:rPr>
        <w:t>los </w:t>
      </w:r>
      <w:r>
        <w:rPr>
          <w:color w:val="231F20"/>
          <w:spacing w:val="2"/>
        </w:rPr>
        <w:t>recursos </w:t>
      </w:r>
      <w:r>
        <w:rPr>
          <w:color w:val="231F20"/>
        </w:rPr>
        <w:t>obtenidos de </w:t>
      </w:r>
      <w:r>
        <w:rPr>
          <w:color w:val="231F20"/>
          <w:spacing w:val="2"/>
        </w:rPr>
        <w:t>las </w:t>
      </w:r>
      <w:r>
        <w:rPr>
          <w:color w:val="231F20"/>
          <w:spacing w:val="3"/>
        </w:rPr>
        <w:t>tierras </w:t>
      </w:r>
      <w:r>
        <w:rPr>
          <w:color w:val="231F20"/>
        </w:rPr>
        <w:t>de labor y </w:t>
      </w:r>
      <w:r>
        <w:rPr>
          <w:color w:val="231F20"/>
          <w:spacing w:val="3"/>
        </w:rPr>
        <w:t>animales </w:t>
      </w:r>
      <w:r>
        <w:rPr>
          <w:color w:val="231F20"/>
        </w:rPr>
        <w:t>que </w:t>
      </w:r>
      <w:r>
        <w:rPr>
          <w:color w:val="231F20"/>
          <w:spacing w:val="2"/>
        </w:rPr>
        <w:t>eran </w:t>
      </w:r>
      <w:r>
        <w:rPr>
          <w:color w:val="231F20"/>
        </w:rPr>
        <w:t>propiedad de su padre, y que </w:t>
      </w:r>
      <w:r>
        <w:rPr>
          <w:color w:val="231F20"/>
          <w:spacing w:val="2"/>
        </w:rPr>
        <w:t>un </w:t>
      </w:r>
      <w:r>
        <w:rPr>
          <w:color w:val="231F20"/>
        </w:rPr>
        <w:t>sinnúmero de peones trabajaban; contaba</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apoyo</w:t>
      </w:r>
      <w:r>
        <w:rPr>
          <w:color w:val="231F20"/>
          <w:spacing w:val="-9"/>
        </w:rPr>
        <w:t> </w:t>
      </w:r>
      <w:r>
        <w:rPr>
          <w:color w:val="231F20"/>
        </w:rPr>
        <w:t>de</w:t>
      </w:r>
      <w:r>
        <w:rPr>
          <w:color w:val="231F20"/>
          <w:spacing w:val="-9"/>
        </w:rPr>
        <w:t> </w:t>
      </w:r>
      <w:r>
        <w:rPr>
          <w:color w:val="231F20"/>
          <w:spacing w:val="4"/>
        </w:rPr>
        <w:t>varias</w:t>
      </w:r>
      <w:r>
        <w:rPr>
          <w:color w:val="231F20"/>
          <w:spacing w:val="-9"/>
        </w:rPr>
        <w:t> </w:t>
      </w:r>
      <w:r>
        <w:rPr>
          <w:color w:val="231F20"/>
          <w:spacing w:val="2"/>
        </w:rPr>
        <w:t>sirvientas</w:t>
      </w:r>
      <w:r>
        <w:rPr>
          <w:color w:val="231F20"/>
          <w:spacing w:val="-9"/>
        </w:rPr>
        <w:t> </w:t>
      </w:r>
      <w:r>
        <w:rPr>
          <w:color w:val="231F20"/>
        </w:rPr>
        <w:t>y</w:t>
      </w:r>
      <w:r>
        <w:rPr>
          <w:color w:val="231F20"/>
          <w:spacing w:val="-9"/>
        </w:rPr>
        <w:t> </w:t>
      </w:r>
      <w:r>
        <w:rPr>
          <w:color w:val="231F20"/>
          <w:spacing w:val="2"/>
        </w:rPr>
        <w:t>cocineras</w:t>
      </w:r>
      <w:r>
        <w:rPr>
          <w:color w:val="231F20"/>
          <w:spacing w:val="-9"/>
        </w:rPr>
        <w:t> </w:t>
      </w:r>
      <w:r>
        <w:rPr>
          <w:color w:val="231F20"/>
        </w:rPr>
        <w:t>que</w:t>
      </w:r>
      <w:r>
        <w:rPr>
          <w:color w:val="231F20"/>
          <w:spacing w:val="-9"/>
        </w:rPr>
        <w:t> </w:t>
      </w:r>
      <w:r>
        <w:rPr>
          <w:color w:val="231F20"/>
          <w:spacing w:val="2"/>
        </w:rPr>
        <w:t>ayudaban</w:t>
      </w:r>
      <w:r>
        <w:rPr>
          <w:color w:val="231F20"/>
          <w:spacing w:val="-9"/>
        </w:rPr>
        <w:t> </w:t>
      </w:r>
      <w:r>
        <w:rPr>
          <w:color w:val="231F20"/>
        </w:rPr>
        <w:t>a su</w:t>
      </w:r>
      <w:r>
        <w:rPr>
          <w:color w:val="231F20"/>
          <w:spacing w:val="-7"/>
        </w:rPr>
        <w:t> </w:t>
      </w:r>
      <w:r>
        <w:rPr>
          <w:color w:val="231F20"/>
        </w:rPr>
        <w:t>madre</w:t>
      </w:r>
      <w:r>
        <w:rPr>
          <w:color w:val="231F20"/>
          <w:spacing w:val="-7"/>
        </w:rPr>
        <w:t> </w:t>
      </w:r>
      <w:r>
        <w:rPr>
          <w:color w:val="231F20"/>
        </w:rPr>
        <w:t>en</w:t>
      </w:r>
      <w:r>
        <w:rPr>
          <w:color w:val="231F20"/>
          <w:spacing w:val="-7"/>
        </w:rPr>
        <w:t> </w:t>
      </w:r>
      <w:r>
        <w:rPr>
          <w:color w:val="231F20"/>
          <w:spacing w:val="2"/>
        </w:rPr>
        <w:t>las</w:t>
      </w:r>
      <w:r>
        <w:rPr>
          <w:color w:val="231F20"/>
          <w:spacing w:val="-7"/>
        </w:rPr>
        <w:t> </w:t>
      </w:r>
      <w:r>
        <w:rPr>
          <w:color w:val="231F20"/>
        </w:rPr>
        <w:t>labores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casa</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compañía</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hermanos y </w:t>
      </w:r>
      <w:r>
        <w:rPr>
          <w:color w:val="231F20"/>
          <w:spacing w:val="2"/>
        </w:rPr>
        <w:t>hermanas </w:t>
      </w:r>
      <w:r>
        <w:rPr>
          <w:color w:val="231F20"/>
        </w:rPr>
        <w:t>con quienes podía </w:t>
      </w:r>
      <w:r>
        <w:rPr>
          <w:color w:val="231F20"/>
          <w:spacing w:val="2"/>
        </w:rPr>
        <w:t>jugar </w:t>
      </w:r>
      <w:r>
        <w:rPr>
          <w:color w:val="231F20"/>
        </w:rPr>
        <w:t>y </w:t>
      </w:r>
      <w:r>
        <w:rPr>
          <w:color w:val="231F20"/>
          <w:spacing w:val="2"/>
        </w:rPr>
        <w:t>divertirse, seguramente </w:t>
      </w:r>
      <w:r>
        <w:rPr>
          <w:color w:val="231F20"/>
        </w:rPr>
        <w:t>subiéndose a los sincolotes, trepando los duraznos y capulines de     la huerta o </w:t>
      </w:r>
      <w:r>
        <w:rPr>
          <w:color w:val="231F20"/>
          <w:spacing w:val="2"/>
        </w:rPr>
        <w:t>quizá </w:t>
      </w:r>
      <w:r>
        <w:rPr>
          <w:color w:val="231F20"/>
        </w:rPr>
        <w:t>ayudando a </w:t>
      </w:r>
      <w:r>
        <w:rPr>
          <w:color w:val="231F20"/>
          <w:spacing w:val="3"/>
        </w:rPr>
        <w:t>dar </w:t>
      </w:r>
      <w:r>
        <w:rPr>
          <w:color w:val="231F20"/>
        </w:rPr>
        <w:t>de comer a los pollos y palomas    de los </w:t>
      </w:r>
      <w:r>
        <w:rPr>
          <w:color w:val="231F20"/>
          <w:spacing w:val="2"/>
        </w:rPr>
        <w:t>corrales. Silvina creció </w:t>
      </w:r>
      <w:r>
        <w:rPr>
          <w:color w:val="231F20"/>
        </w:rPr>
        <w:t>con dos patrones </w:t>
      </w:r>
      <w:r>
        <w:rPr>
          <w:color w:val="231F20"/>
          <w:spacing w:val="3"/>
        </w:rPr>
        <w:t>culturales </w:t>
      </w:r>
      <w:r>
        <w:rPr>
          <w:color w:val="231F20"/>
          <w:spacing w:val="2"/>
        </w:rPr>
        <w:t>distintos, </w:t>
      </w:r>
      <w:r>
        <w:rPr>
          <w:color w:val="231F20"/>
        </w:rPr>
        <w:t>pues su madre, española, nunca se amoldó a los mexicanos; la señora </w:t>
      </w:r>
      <w:r>
        <w:rPr>
          <w:color w:val="231F20"/>
          <w:spacing w:val="3"/>
        </w:rPr>
        <w:t>Ignacia </w:t>
      </w:r>
      <w:r>
        <w:rPr>
          <w:color w:val="231F20"/>
        </w:rPr>
        <w:t>no compartía costumbres que </w:t>
      </w:r>
      <w:r>
        <w:rPr>
          <w:color w:val="231F20"/>
          <w:spacing w:val="2"/>
        </w:rPr>
        <w:t>limitaban </w:t>
      </w:r>
      <w:r>
        <w:rPr>
          <w:color w:val="231F20"/>
        </w:rPr>
        <w:t>a </w:t>
      </w:r>
      <w:r>
        <w:rPr>
          <w:color w:val="231F20"/>
          <w:spacing w:val="2"/>
        </w:rPr>
        <w:t>las </w:t>
      </w:r>
      <w:r>
        <w:rPr>
          <w:color w:val="231F20"/>
        </w:rPr>
        <w:t>mujeres, por   lo que procuró </w:t>
      </w:r>
      <w:r>
        <w:rPr>
          <w:color w:val="231F20"/>
          <w:spacing w:val="2"/>
        </w:rPr>
        <w:t>un </w:t>
      </w:r>
      <w:r>
        <w:rPr>
          <w:color w:val="231F20"/>
        </w:rPr>
        <w:t>ambiente de </w:t>
      </w:r>
      <w:r>
        <w:rPr>
          <w:color w:val="231F20"/>
          <w:spacing w:val="2"/>
        </w:rPr>
        <w:t>libertad para </w:t>
      </w:r>
      <w:r>
        <w:rPr>
          <w:color w:val="231F20"/>
        </w:rPr>
        <w:t>sus hijas. </w:t>
      </w:r>
      <w:r>
        <w:rPr>
          <w:color w:val="231F20"/>
          <w:spacing w:val="2"/>
        </w:rPr>
        <w:t>Seguramente </w:t>
      </w:r>
      <w:r>
        <w:rPr>
          <w:color w:val="231F20"/>
        </w:rPr>
        <w:t>ella misma se encargó de enseñarles </w:t>
      </w:r>
      <w:r>
        <w:rPr>
          <w:color w:val="231F20"/>
          <w:spacing w:val="2"/>
        </w:rPr>
        <w:t>las primeras letras </w:t>
      </w:r>
      <w:r>
        <w:rPr>
          <w:color w:val="231F20"/>
        </w:rPr>
        <w:t>y </w:t>
      </w:r>
      <w:r>
        <w:rPr>
          <w:color w:val="231F20"/>
          <w:spacing w:val="30"/>
        </w:rPr>
        <w:t> </w:t>
      </w:r>
      <w:r>
        <w:rPr>
          <w:color w:val="231F20"/>
        </w:rPr>
        <w:t>oraciones</w:t>
      </w:r>
    </w:p>
    <w:p>
      <w:pPr>
        <w:pStyle w:val="BodyText"/>
        <w:tabs>
          <w:tab w:pos="699" w:val="left" w:leader="none"/>
        </w:tabs>
        <w:spacing w:line="259" w:lineRule="exact"/>
        <w:ind w:left="700" w:hanging="599"/>
      </w:pPr>
      <w:r>
        <w:rPr>
          <w:rFonts w:ascii="Times New Roman" w:hAnsi="Times New Roman"/>
          <w:b/>
          <w:color w:val="757D33"/>
          <w:spacing w:val="-3"/>
          <w:position w:val="7"/>
          <w:sz w:val="20"/>
        </w:rPr>
        <w:t>116</w:t>
        <w:tab/>
      </w:r>
      <w:r>
        <w:rPr>
          <w:color w:val="231F20"/>
        </w:rPr>
        <w:t>así</w:t>
      </w:r>
      <w:r>
        <w:rPr>
          <w:color w:val="231F20"/>
          <w:spacing w:val="29"/>
        </w:rPr>
        <w:t> </w:t>
      </w:r>
      <w:r>
        <w:rPr>
          <w:color w:val="231F20"/>
        </w:rPr>
        <w:t>como</w:t>
      </w:r>
      <w:r>
        <w:rPr>
          <w:color w:val="231F20"/>
          <w:spacing w:val="29"/>
        </w:rPr>
        <w:t> </w:t>
      </w:r>
      <w:r>
        <w:rPr>
          <w:color w:val="231F20"/>
          <w:spacing w:val="2"/>
        </w:rPr>
        <w:t>las</w:t>
      </w:r>
      <w:r>
        <w:rPr>
          <w:color w:val="231F20"/>
          <w:spacing w:val="29"/>
        </w:rPr>
        <w:t> </w:t>
      </w:r>
      <w:r>
        <w:rPr>
          <w:color w:val="231F20"/>
        </w:rPr>
        <w:t>labores</w:t>
      </w:r>
      <w:r>
        <w:rPr>
          <w:color w:val="231F20"/>
          <w:spacing w:val="29"/>
        </w:rPr>
        <w:t> </w:t>
      </w:r>
      <w:r>
        <w:rPr>
          <w:color w:val="231F20"/>
        </w:rPr>
        <w:t>propias</w:t>
      </w:r>
      <w:r>
        <w:rPr>
          <w:color w:val="231F20"/>
          <w:spacing w:val="29"/>
        </w:rPr>
        <w:t> </w:t>
      </w:r>
      <w:r>
        <w:rPr>
          <w:color w:val="231F20"/>
        </w:rPr>
        <w:t>del</w:t>
      </w:r>
      <w:r>
        <w:rPr>
          <w:color w:val="231F20"/>
          <w:spacing w:val="29"/>
        </w:rPr>
        <w:t> </w:t>
      </w:r>
      <w:r>
        <w:rPr>
          <w:color w:val="231F20"/>
          <w:spacing w:val="2"/>
        </w:rPr>
        <w:t>“bello</w:t>
      </w:r>
      <w:r>
        <w:rPr>
          <w:color w:val="231F20"/>
          <w:spacing w:val="29"/>
        </w:rPr>
        <w:t> </w:t>
      </w:r>
      <w:r>
        <w:rPr>
          <w:color w:val="231F20"/>
          <w:spacing w:val="-3"/>
        </w:rPr>
        <w:t>sexo”,</w:t>
      </w:r>
      <w:r>
        <w:rPr>
          <w:color w:val="231F20"/>
          <w:spacing w:val="29"/>
        </w:rPr>
        <w:t> </w:t>
      </w:r>
      <w:r>
        <w:rPr>
          <w:color w:val="231F20"/>
        </w:rPr>
        <w:t>como</w:t>
      </w:r>
      <w:r>
        <w:rPr>
          <w:color w:val="231F20"/>
          <w:spacing w:val="29"/>
        </w:rPr>
        <w:t> </w:t>
      </w:r>
      <w:r>
        <w:rPr>
          <w:color w:val="231F20"/>
        </w:rPr>
        <w:t>la</w:t>
      </w:r>
      <w:r>
        <w:rPr>
          <w:color w:val="231F20"/>
          <w:spacing w:val="29"/>
        </w:rPr>
        <w:t> </w:t>
      </w:r>
      <w:r>
        <w:rPr>
          <w:color w:val="231F20"/>
          <w:spacing w:val="2"/>
        </w:rPr>
        <w:t>costura</w:t>
      </w:r>
      <w:r>
        <w:rPr>
          <w:color w:val="231F20"/>
          <w:spacing w:val="29"/>
        </w:rPr>
        <w:t> </w:t>
      </w:r>
      <w:r>
        <w:rPr>
          <w:color w:val="231F20"/>
        </w:rPr>
        <w:t>y</w:t>
      </w:r>
      <w:r>
        <w:rPr>
          <w:color w:val="231F20"/>
          <w:spacing w:val="29"/>
        </w:rPr>
        <w:t> </w:t>
      </w:r>
      <w:r>
        <w:rPr>
          <w:color w:val="231F20"/>
        </w:rPr>
        <w:t>el</w:t>
      </w:r>
    </w:p>
    <w:p>
      <w:pPr>
        <w:pStyle w:val="BodyText"/>
        <w:spacing w:line="278" w:lineRule="auto" w:before="42"/>
        <w:ind w:left="700" w:right="137"/>
        <w:jc w:val="both"/>
      </w:pPr>
      <w:r>
        <w:rPr>
          <w:color w:val="231F20"/>
        </w:rPr>
        <w:t>bordado, y de enviarlas a la “Amiga” o a la escuela de niñas de la loca- lidad para que continuaran su educación primaria elemental.</w:t>
      </w:r>
    </w:p>
    <w:p>
      <w:pPr>
        <w:pStyle w:val="BodyText"/>
        <w:spacing w:line="278" w:lineRule="auto" w:before="1"/>
        <w:ind w:left="699" w:right="139" w:firstLine="300"/>
        <w:jc w:val="both"/>
        <w:rPr>
          <w:sz w:val="13"/>
        </w:rPr>
      </w:pPr>
      <w:r>
        <w:rPr>
          <w:color w:val="231F20"/>
        </w:rPr>
        <w:t>Pero  </w:t>
      </w:r>
      <w:r>
        <w:rPr>
          <w:color w:val="231F20"/>
          <w:spacing w:val="2"/>
        </w:rPr>
        <w:t>las </w:t>
      </w:r>
      <w:r>
        <w:rPr>
          <w:color w:val="231F20"/>
        </w:rPr>
        <w:t>opciones  </w:t>
      </w:r>
      <w:r>
        <w:rPr>
          <w:color w:val="231F20"/>
          <w:spacing w:val="2"/>
        </w:rPr>
        <w:t>educativas </w:t>
      </w:r>
      <w:r>
        <w:rPr>
          <w:color w:val="231F20"/>
        </w:rPr>
        <w:t>que  </w:t>
      </w:r>
      <w:r>
        <w:rPr>
          <w:color w:val="231F20"/>
          <w:spacing w:val="2"/>
        </w:rPr>
        <w:t>ofrecía </w:t>
      </w:r>
      <w:r>
        <w:rPr>
          <w:color w:val="231F20"/>
          <w:spacing w:val="3"/>
        </w:rPr>
        <w:t>Calimaya </w:t>
      </w:r>
      <w:r>
        <w:rPr>
          <w:color w:val="231F20"/>
          <w:spacing w:val="2"/>
        </w:rPr>
        <w:t>eran pocas   </w:t>
      </w:r>
      <w:r>
        <w:rPr>
          <w:color w:val="231F20"/>
        </w:rPr>
        <w:t>e </w:t>
      </w:r>
      <w:r>
        <w:rPr>
          <w:color w:val="231F20"/>
          <w:spacing w:val="2"/>
        </w:rPr>
        <w:t>insuficientes,  </w:t>
      </w:r>
      <w:r>
        <w:rPr>
          <w:color w:val="231F20"/>
        </w:rPr>
        <w:t>y  </w:t>
      </w:r>
      <w:r>
        <w:rPr>
          <w:color w:val="231F20"/>
          <w:spacing w:val="2"/>
        </w:rPr>
        <w:t>las  </w:t>
      </w:r>
      <w:r>
        <w:rPr>
          <w:color w:val="231F20"/>
          <w:spacing w:val="3"/>
        </w:rPr>
        <w:t>familias  </w:t>
      </w:r>
      <w:r>
        <w:rPr>
          <w:color w:val="231F20"/>
        </w:rPr>
        <w:t>que  </w:t>
      </w:r>
      <w:r>
        <w:rPr>
          <w:color w:val="231F20"/>
          <w:spacing w:val="2"/>
        </w:rPr>
        <w:t>tenían  </w:t>
      </w:r>
      <w:r>
        <w:rPr>
          <w:color w:val="231F20"/>
        </w:rPr>
        <w:t>la  posibilidad  enviaban a </w:t>
      </w:r>
      <w:r>
        <w:rPr>
          <w:color w:val="231F20"/>
          <w:spacing w:val="2"/>
        </w:rPr>
        <w:t>sus </w:t>
      </w:r>
      <w:r>
        <w:rPr>
          <w:color w:val="231F20"/>
        </w:rPr>
        <w:t>hijos, y en menor medida a sus hijas, a la capital del estado   </w:t>
      </w:r>
      <w:r>
        <w:rPr>
          <w:color w:val="231F20"/>
          <w:spacing w:val="2"/>
        </w:rPr>
        <w:t>para </w:t>
      </w:r>
      <w:r>
        <w:rPr>
          <w:color w:val="231F20"/>
        </w:rPr>
        <w:t>continuar su preparación. </w:t>
      </w:r>
      <w:r>
        <w:rPr>
          <w:color w:val="231F20"/>
          <w:spacing w:val="2"/>
        </w:rPr>
        <w:t>Silvina </w:t>
      </w:r>
      <w:r>
        <w:rPr>
          <w:color w:val="231F20"/>
        </w:rPr>
        <w:t>entró  a  la  </w:t>
      </w:r>
      <w:r>
        <w:rPr>
          <w:color w:val="231F20"/>
          <w:spacing w:val="2"/>
        </w:rPr>
        <w:t>Escuela Normal  </w:t>
      </w:r>
      <w:r>
        <w:rPr>
          <w:color w:val="231F20"/>
        </w:rPr>
        <w:t>de Profesoras y de </w:t>
      </w:r>
      <w:r>
        <w:rPr>
          <w:color w:val="231F20"/>
          <w:spacing w:val="4"/>
        </w:rPr>
        <w:t>Artes </w:t>
      </w:r>
      <w:r>
        <w:rPr>
          <w:color w:val="231F20"/>
        </w:rPr>
        <w:t>y </w:t>
      </w:r>
      <w:r>
        <w:rPr>
          <w:color w:val="231F20"/>
          <w:spacing w:val="2"/>
        </w:rPr>
        <w:t>Oficios </w:t>
      </w:r>
      <w:r>
        <w:rPr>
          <w:color w:val="231F20"/>
        </w:rPr>
        <w:t>en </w:t>
      </w:r>
      <w:r>
        <w:rPr>
          <w:color w:val="231F20"/>
          <w:spacing w:val="2"/>
        </w:rPr>
        <w:t>calidad </w:t>
      </w:r>
      <w:r>
        <w:rPr>
          <w:color w:val="231F20"/>
        </w:rPr>
        <w:t>de interna </w:t>
      </w:r>
      <w:r>
        <w:rPr>
          <w:color w:val="231F20"/>
          <w:spacing w:val="2"/>
        </w:rPr>
        <w:t>para  </w:t>
      </w:r>
      <w:r>
        <w:rPr>
          <w:color w:val="231F20"/>
        </w:rPr>
        <w:t>concluir su </w:t>
      </w:r>
      <w:r>
        <w:rPr>
          <w:color w:val="231F20"/>
          <w:spacing w:val="3"/>
        </w:rPr>
        <w:t>primaria </w:t>
      </w:r>
      <w:r>
        <w:rPr>
          <w:color w:val="231F20"/>
        </w:rPr>
        <w:t>superior y después continuar sus estudios </w:t>
      </w:r>
      <w:r>
        <w:rPr>
          <w:color w:val="231F20"/>
          <w:spacing w:val="2"/>
        </w:rPr>
        <w:t>para </w:t>
      </w:r>
      <w:r>
        <w:rPr>
          <w:color w:val="231F20"/>
        </w:rPr>
        <w:t>Profesora de Educación </w:t>
      </w:r>
      <w:r>
        <w:rPr>
          <w:color w:val="231F20"/>
          <w:spacing w:val="5"/>
        </w:rPr>
        <w:t>Primaria.</w:t>
      </w:r>
      <w:r>
        <w:rPr>
          <w:color w:val="231F20"/>
          <w:spacing w:val="5"/>
          <w:position w:val="7"/>
          <w:sz w:val="13"/>
        </w:rPr>
        <w:t>8 </w:t>
      </w:r>
      <w:r>
        <w:rPr>
          <w:color w:val="231F20"/>
          <w:spacing w:val="3"/>
        </w:rPr>
        <w:t>En </w:t>
      </w:r>
      <w:r>
        <w:rPr>
          <w:color w:val="231F20"/>
        </w:rPr>
        <w:t>la </w:t>
      </w:r>
      <w:r>
        <w:rPr>
          <w:color w:val="231F20"/>
          <w:spacing w:val="2"/>
        </w:rPr>
        <w:t>Escuela Normal </w:t>
      </w:r>
      <w:r>
        <w:rPr>
          <w:color w:val="231F20"/>
        </w:rPr>
        <w:t>su dedi- cación, su empeño e inteligencia la </w:t>
      </w:r>
      <w:r>
        <w:rPr>
          <w:color w:val="231F20"/>
          <w:spacing w:val="2"/>
        </w:rPr>
        <w:t>llevan </w:t>
      </w:r>
      <w:r>
        <w:rPr>
          <w:color w:val="231F20"/>
        </w:rPr>
        <w:t>a ser </w:t>
      </w:r>
      <w:r>
        <w:rPr>
          <w:color w:val="231F20"/>
          <w:spacing w:val="2"/>
        </w:rPr>
        <w:t>una alumna </w:t>
      </w:r>
      <w:r>
        <w:rPr>
          <w:color w:val="231F20"/>
        </w:rPr>
        <w:t>muy </w:t>
      </w:r>
      <w:r>
        <w:rPr>
          <w:color w:val="231F20"/>
          <w:spacing w:val="2"/>
        </w:rPr>
        <w:t>destacada, </w:t>
      </w:r>
      <w:r>
        <w:rPr>
          <w:color w:val="231F20"/>
        </w:rPr>
        <w:t>obteniendo múltiples premios y reconocimientos en </w:t>
      </w:r>
      <w:r>
        <w:rPr>
          <w:color w:val="231F20"/>
          <w:spacing w:val="2"/>
        </w:rPr>
        <w:t>las </w:t>
      </w:r>
      <w:r>
        <w:rPr>
          <w:color w:val="231F20"/>
          <w:spacing w:val="3"/>
        </w:rPr>
        <w:t>distintas</w:t>
      </w:r>
      <w:r>
        <w:rPr>
          <w:color w:val="231F20"/>
          <w:spacing w:val="-2"/>
        </w:rPr>
        <w:t> </w:t>
      </w:r>
      <w:r>
        <w:rPr>
          <w:color w:val="231F20"/>
          <w:spacing w:val="3"/>
        </w:rPr>
        <w:t>materias.</w:t>
      </w:r>
      <w:r>
        <w:rPr>
          <w:color w:val="231F20"/>
          <w:spacing w:val="3"/>
          <w:position w:val="7"/>
          <w:sz w:val="13"/>
        </w:rPr>
        <w:t>9</w:t>
      </w:r>
    </w:p>
    <w:p>
      <w:pPr>
        <w:pStyle w:val="BodyText"/>
        <w:spacing w:line="278" w:lineRule="auto"/>
        <w:ind w:left="699" w:right="137" w:firstLine="300"/>
        <w:jc w:val="both"/>
      </w:pPr>
      <w:r>
        <w:rPr>
          <w:color w:val="231F20"/>
        </w:rPr>
        <w:t>Las alumnas de la carrera de magisterio realizaban sus prácticas en la escuela de párvulos y primaria elemental anexas a esta escuela. La primera, entonces, estaba dirigida por la señorita profesora María</w:t>
      </w:r>
    </w:p>
    <w:p>
      <w:pPr>
        <w:pStyle w:val="BodyText"/>
        <w:spacing w:before="1"/>
        <w:rPr>
          <w:sz w:val="20"/>
        </w:rPr>
      </w:pPr>
    </w:p>
    <w:p>
      <w:pPr>
        <w:pStyle w:val="ListParagraph"/>
        <w:numPr>
          <w:ilvl w:val="0"/>
          <w:numId w:val="8"/>
        </w:numPr>
        <w:tabs>
          <w:tab w:pos="819" w:val="left" w:leader="none"/>
        </w:tabs>
        <w:spacing w:line="264" w:lineRule="auto" w:before="0" w:after="0"/>
        <w:ind w:left="800" w:right="137" w:hanging="100"/>
        <w:jc w:val="both"/>
        <w:rPr>
          <w:sz w:val="14"/>
        </w:rPr>
      </w:pPr>
      <w:r>
        <w:rPr>
          <w:color w:val="231F20"/>
          <w:sz w:val="14"/>
        </w:rPr>
        <w:t>A </w:t>
      </w:r>
      <w:r>
        <w:rPr>
          <w:color w:val="231F20"/>
          <w:spacing w:val="4"/>
          <w:sz w:val="14"/>
        </w:rPr>
        <w:t>finales </w:t>
      </w:r>
      <w:r>
        <w:rPr>
          <w:color w:val="231F20"/>
          <w:sz w:val="14"/>
        </w:rPr>
        <w:t>del </w:t>
      </w:r>
      <w:r>
        <w:rPr>
          <w:color w:val="231F20"/>
          <w:spacing w:val="2"/>
          <w:sz w:val="14"/>
        </w:rPr>
        <w:t>siglo </w:t>
      </w:r>
      <w:r>
        <w:rPr>
          <w:color w:val="231F20"/>
          <w:spacing w:val="4"/>
          <w:sz w:val="14"/>
        </w:rPr>
        <w:t>xix </w:t>
      </w:r>
      <w:r>
        <w:rPr>
          <w:color w:val="231F20"/>
          <w:spacing w:val="3"/>
          <w:sz w:val="14"/>
        </w:rPr>
        <w:t>las </w:t>
      </w:r>
      <w:r>
        <w:rPr>
          <w:color w:val="231F20"/>
          <w:spacing w:val="2"/>
          <w:sz w:val="14"/>
        </w:rPr>
        <w:t>opciones </w:t>
      </w:r>
      <w:r>
        <w:rPr>
          <w:color w:val="231F20"/>
          <w:sz w:val="14"/>
        </w:rPr>
        <w:t>de </w:t>
      </w:r>
      <w:r>
        <w:rPr>
          <w:color w:val="231F20"/>
          <w:spacing w:val="2"/>
          <w:sz w:val="14"/>
        </w:rPr>
        <w:t>educación superior  </w:t>
      </w:r>
      <w:r>
        <w:rPr>
          <w:color w:val="231F20"/>
          <w:spacing w:val="3"/>
          <w:sz w:val="14"/>
        </w:rPr>
        <w:t>para las </w:t>
      </w:r>
      <w:r>
        <w:rPr>
          <w:color w:val="231F20"/>
          <w:sz w:val="14"/>
        </w:rPr>
        <w:t>mujeres  </w:t>
      </w:r>
      <w:r>
        <w:rPr>
          <w:color w:val="231F20"/>
          <w:spacing w:val="3"/>
          <w:sz w:val="14"/>
        </w:rPr>
        <w:t>eran </w:t>
      </w:r>
      <w:r>
        <w:rPr>
          <w:color w:val="231F20"/>
          <w:spacing w:val="2"/>
          <w:sz w:val="14"/>
        </w:rPr>
        <w:t>realmente  </w:t>
      </w:r>
      <w:r>
        <w:rPr>
          <w:color w:val="231F20"/>
          <w:spacing w:val="4"/>
          <w:sz w:val="14"/>
        </w:rPr>
        <w:t>escasas, </w:t>
      </w:r>
      <w:r>
        <w:rPr>
          <w:color w:val="231F20"/>
          <w:sz w:val="14"/>
        </w:rPr>
        <w:t>pues aunque el </w:t>
      </w:r>
      <w:r>
        <w:rPr>
          <w:color w:val="231F20"/>
          <w:spacing w:val="3"/>
          <w:sz w:val="14"/>
        </w:rPr>
        <w:t>Instituto Científico </w:t>
      </w:r>
      <w:r>
        <w:rPr>
          <w:color w:val="231F20"/>
          <w:sz w:val="14"/>
        </w:rPr>
        <w:t>y </w:t>
      </w:r>
      <w:r>
        <w:rPr>
          <w:color w:val="231F20"/>
          <w:spacing w:val="3"/>
          <w:sz w:val="14"/>
        </w:rPr>
        <w:t>Literario tenía </w:t>
      </w:r>
      <w:r>
        <w:rPr>
          <w:color w:val="231F20"/>
          <w:spacing w:val="2"/>
          <w:sz w:val="14"/>
        </w:rPr>
        <w:t>ya </w:t>
      </w:r>
      <w:r>
        <w:rPr>
          <w:color w:val="231F20"/>
          <w:spacing w:val="4"/>
          <w:sz w:val="14"/>
        </w:rPr>
        <w:t>varias </w:t>
      </w:r>
      <w:r>
        <w:rPr>
          <w:color w:val="231F20"/>
          <w:spacing w:val="3"/>
          <w:sz w:val="14"/>
        </w:rPr>
        <w:t>décadas ofertando </w:t>
      </w:r>
      <w:r>
        <w:rPr>
          <w:color w:val="231F20"/>
          <w:spacing w:val="4"/>
          <w:sz w:val="14"/>
        </w:rPr>
        <w:t>carreras </w:t>
      </w:r>
      <w:r>
        <w:rPr>
          <w:color w:val="231F20"/>
          <w:sz w:val="14"/>
        </w:rPr>
        <w:t>profesion- </w:t>
      </w:r>
      <w:r>
        <w:rPr>
          <w:color w:val="231F20"/>
          <w:spacing w:val="3"/>
          <w:sz w:val="14"/>
        </w:rPr>
        <w:t>ales, </w:t>
      </w:r>
      <w:r>
        <w:rPr>
          <w:color w:val="231F20"/>
          <w:spacing w:val="2"/>
          <w:sz w:val="14"/>
        </w:rPr>
        <w:t>era </w:t>
      </w:r>
      <w:r>
        <w:rPr>
          <w:color w:val="231F20"/>
          <w:spacing w:val="3"/>
          <w:sz w:val="14"/>
        </w:rPr>
        <w:t>una institución </w:t>
      </w:r>
      <w:r>
        <w:rPr>
          <w:color w:val="231F20"/>
          <w:spacing w:val="2"/>
          <w:sz w:val="14"/>
        </w:rPr>
        <w:t>exclusiva </w:t>
      </w:r>
      <w:r>
        <w:rPr>
          <w:color w:val="231F20"/>
          <w:spacing w:val="3"/>
          <w:sz w:val="14"/>
        </w:rPr>
        <w:t>para varones. </w:t>
      </w:r>
      <w:r>
        <w:rPr>
          <w:color w:val="231F20"/>
          <w:spacing w:val="4"/>
          <w:sz w:val="14"/>
        </w:rPr>
        <w:t>La </w:t>
      </w:r>
      <w:r>
        <w:rPr>
          <w:color w:val="231F20"/>
          <w:spacing w:val="3"/>
          <w:sz w:val="14"/>
        </w:rPr>
        <w:t>Escuela Normal </w:t>
      </w:r>
      <w:r>
        <w:rPr>
          <w:color w:val="231F20"/>
          <w:sz w:val="14"/>
        </w:rPr>
        <w:t>de </w:t>
      </w:r>
      <w:r>
        <w:rPr>
          <w:color w:val="231F20"/>
          <w:spacing w:val="3"/>
          <w:sz w:val="14"/>
        </w:rPr>
        <w:t>Profesoras </w:t>
      </w:r>
      <w:r>
        <w:rPr>
          <w:color w:val="231F20"/>
          <w:sz w:val="14"/>
        </w:rPr>
        <w:t>y de </w:t>
      </w:r>
      <w:r>
        <w:rPr>
          <w:color w:val="231F20"/>
          <w:spacing w:val="4"/>
          <w:sz w:val="14"/>
        </w:rPr>
        <w:t>Artes </w:t>
      </w:r>
      <w:r>
        <w:rPr>
          <w:color w:val="231F20"/>
          <w:sz w:val="14"/>
        </w:rPr>
        <w:t>y </w:t>
      </w:r>
      <w:r>
        <w:rPr>
          <w:color w:val="231F20"/>
          <w:spacing w:val="3"/>
          <w:sz w:val="14"/>
        </w:rPr>
        <w:t>Oficios </w:t>
      </w:r>
      <w:r>
        <w:rPr>
          <w:color w:val="231F20"/>
          <w:sz w:val="14"/>
        </w:rPr>
        <w:t>se </w:t>
      </w:r>
      <w:r>
        <w:rPr>
          <w:color w:val="231F20"/>
          <w:spacing w:val="3"/>
          <w:sz w:val="14"/>
        </w:rPr>
        <w:t>crea precisamente </w:t>
      </w:r>
      <w:r>
        <w:rPr>
          <w:color w:val="231F20"/>
          <w:sz w:val="14"/>
        </w:rPr>
        <w:t>como </w:t>
      </w:r>
      <w:r>
        <w:rPr>
          <w:color w:val="231F20"/>
          <w:spacing w:val="3"/>
          <w:sz w:val="14"/>
        </w:rPr>
        <w:t>un </w:t>
      </w:r>
      <w:r>
        <w:rPr>
          <w:color w:val="231F20"/>
          <w:spacing w:val="2"/>
          <w:sz w:val="14"/>
        </w:rPr>
        <w:t>acto </w:t>
      </w:r>
      <w:r>
        <w:rPr>
          <w:color w:val="231F20"/>
          <w:sz w:val="14"/>
        </w:rPr>
        <w:t>de </w:t>
      </w:r>
      <w:r>
        <w:rPr>
          <w:color w:val="231F20"/>
          <w:spacing w:val="4"/>
          <w:sz w:val="14"/>
        </w:rPr>
        <w:t>vanguardia </w:t>
      </w:r>
      <w:r>
        <w:rPr>
          <w:color w:val="231F20"/>
          <w:sz w:val="14"/>
        </w:rPr>
        <w:t>en apoyo a la </w:t>
      </w:r>
      <w:r>
        <w:rPr>
          <w:color w:val="231F20"/>
          <w:spacing w:val="2"/>
          <w:sz w:val="14"/>
        </w:rPr>
        <w:t>educación </w:t>
      </w:r>
      <w:r>
        <w:rPr>
          <w:color w:val="231F20"/>
          <w:sz w:val="14"/>
        </w:rPr>
        <w:t>de </w:t>
      </w:r>
      <w:r>
        <w:rPr>
          <w:color w:val="231F20"/>
          <w:spacing w:val="3"/>
          <w:sz w:val="14"/>
        </w:rPr>
        <w:t>las</w:t>
      </w:r>
      <w:r>
        <w:rPr>
          <w:color w:val="231F20"/>
          <w:spacing w:val="20"/>
          <w:sz w:val="14"/>
        </w:rPr>
        <w:t> </w:t>
      </w:r>
      <w:r>
        <w:rPr>
          <w:color w:val="231F20"/>
          <w:spacing w:val="3"/>
          <w:sz w:val="14"/>
        </w:rPr>
        <w:t>féminas.</w:t>
      </w:r>
    </w:p>
    <w:p>
      <w:pPr>
        <w:pStyle w:val="ListParagraph"/>
        <w:numPr>
          <w:ilvl w:val="0"/>
          <w:numId w:val="8"/>
        </w:numPr>
        <w:tabs>
          <w:tab w:pos="808" w:val="left" w:leader="none"/>
        </w:tabs>
        <w:spacing w:line="264" w:lineRule="auto" w:before="0" w:after="0"/>
        <w:ind w:left="800" w:right="138" w:hanging="100"/>
        <w:jc w:val="both"/>
        <w:rPr>
          <w:sz w:val="14"/>
        </w:rPr>
      </w:pPr>
      <w:r>
        <w:rPr>
          <w:color w:val="231F20"/>
          <w:spacing w:val="4"/>
          <w:sz w:val="14"/>
        </w:rPr>
        <w:t>La</w:t>
      </w:r>
      <w:r>
        <w:rPr>
          <w:color w:val="231F20"/>
          <w:spacing w:val="-5"/>
          <w:sz w:val="14"/>
        </w:rPr>
        <w:t> </w:t>
      </w:r>
      <w:r>
        <w:rPr>
          <w:color w:val="231F20"/>
          <w:spacing w:val="4"/>
          <w:sz w:val="14"/>
        </w:rPr>
        <w:t>carrera</w:t>
      </w:r>
      <w:r>
        <w:rPr>
          <w:color w:val="231F20"/>
          <w:spacing w:val="-5"/>
          <w:sz w:val="14"/>
        </w:rPr>
        <w:t> </w:t>
      </w:r>
      <w:r>
        <w:rPr>
          <w:color w:val="231F20"/>
          <w:sz w:val="14"/>
        </w:rPr>
        <w:t>de</w:t>
      </w:r>
      <w:r>
        <w:rPr>
          <w:color w:val="231F20"/>
          <w:spacing w:val="-5"/>
          <w:sz w:val="14"/>
        </w:rPr>
        <w:t> </w:t>
      </w:r>
      <w:r>
        <w:rPr>
          <w:color w:val="231F20"/>
          <w:spacing w:val="2"/>
          <w:sz w:val="14"/>
        </w:rPr>
        <w:t>profesora</w:t>
      </w:r>
      <w:r>
        <w:rPr>
          <w:color w:val="231F20"/>
          <w:spacing w:val="-5"/>
          <w:sz w:val="14"/>
        </w:rPr>
        <w:t> </w:t>
      </w:r>
      <w:r>
        <w:rPr>
          <w:color w:val="231F20"/>
          <w:sz w:val="14"/>
        </w:rPr>
        <w:t>de</w:t>
      </w:r>
      <w:r>
        <w:rPr>
          <w:color w:val="231F20"/>
          <w:spacing w:val="-5"/>
          <w:sz w:val="14"/>
        </w:rPr>
        <w:t> </w:t>
      </w:r>
      <w:r>
        <w:rPr>
          <w:color w:val="231F20"/>
          <w:spacing w:val="3"/>
          <w:sz w:val="14"/>
        </w:rPr>
        <w:t>instrucción</w:t>
      </w:r>
      <w:r>
        <w:rPr>
          <w:color w:val="231F20"/>
          <w:spacing w:val="-5"/>
          <w:sz w:val="14"/>
        </w:rPr>
        <w:t> </w:t>
      </w:r>
      <w:r>
        <w:rPr>
          <w:color w:val="231F20"/>
          <w:spacing w:val="4"/>
          <w:sz w:val="14"/>
        </w:rPr>
        <w:t>primaria</w:t>
      </w:r>
      <w:r>
        <w:rPr>
          <w:color w:val="231F20"/>
          <w:spacing w:val="-5"/>
          <w:sz w:val="14"/>
        </w:rPr>
        <w:t> </w:t>
      </w:r>
      <w:r>
        <w:rPr>
          <w:color w:val="231F20"/>
          <w:sz w:val="14"/>
        </w:rPr>
        <w:t>de</w:t>
      </w:r>
      <w:r>
        <w:rPr>
          <w:color w:val="231F20"/>
          <w:spacing w:val="-5"/>
          <w:sz w:val="14"/>
        </w:rPr>
        <w:t> </w:t>
      </w:r>
      <w:r>
        <w:rPr>
          <w:color w:val="231F20"/>
          <w:spacing w:val="3"/>
          <w:sz w:val="14"/>
        </w:rPr>
        <w:t>primera</w:t>
      </w:r>
      <w:r>
        <w:rPr>
          <w:color w:val="231F20"/>
          <w:spacing w:val="-5"/>
          <w:sz w:val="14"/>
        </w:rPr>
        <w:t> </w:t>
      </w:r>
      <w:r>
        <w:rPr>
          <w:color w:val="231F20"/>
          <w:spacing w:val="3"/>
          <w:sz w:val="14"/>
        </w:rPr>
        <w:t>clase</w:t>
      </w:r>
      <w:r>
        <w:rPr>
          <w:color w:val="231F20"/>
          <w:spacing w:val="-5"/>
          <w:sz w:val="14"/>
        </w:rPr>
        <w:t> </w:t>
      </w:r>
      <w:r>
        <w:rPr>
          <w:color w:val="231F20"/>
          <w:sz w:val="14"/>
        </w:rPr>
        <w:t>se</w:t>
      </w:r>
      <w:r>
        <w:rPr>
          <w:color w:val="231F20"/>
          <w:spacing w:val="-5"/>
          <w:sz w:val="14"/>
        </w:rPr>
        <w:t> </w:t>
      </w:r>
      <w:r>
        <w:rPr>
          <w:color w:val="231F20"/>
          <w:spacing w:val="3"/>
          <w:sz w:val="14"/>
        </w:rPr>
        <w:t>cursaba</w:t>
      </w:r>
      <w:r>
        <w:rPr>
          <w:color w:val="231F20"/>
          <w:spacing w:val="-5"/>
          <w:sz w:val="14"/>
        </w:rPr>
        <w:t> </w:t>
      </w:r>
      <w:r>
        <w:rPr>
          <w:color w:val="231F20"/>
          <w:sz w:val="14"/>
        </w:rPr>
        <w:t>en</w:t>
      </w:r>
      <w:r>
        <w:rPr>
          <w:color w:val="231F20"/>
          <w:spacing w:val="-5"/>
          <w:sz w:val="14"/>
        </w:rPr>
        <w:t> </w:t>
      </w:r>
      <w:r>
        <w:rPr>
          <w:color w:val="231F20"/>
          <w:spacing w:val="3"/>
          <w:sz w:val="14"/>
        </w:rPr>
        <w:t>cinco</w:t>
      </w:r>
      <w:r>
        <w:rPr>
          <w:color w:val="231F20"/>
          <w:spacing w:val="-5"/>
          <w:sz w:val="14"/>
        </w:rPr>
        <w:t> </w:t>
      </w:r>
      <w:r>
        <w:rPr>
          <w:color w:val="231F20"/>
          <w:spacing w:val="2"/>
          <w:sz w:val="14"/>
        </w:rPr>
        <w:t>años</w:t>
      </w:r>
      <w:r>
        <w:rPr>
          <w:color w:val="231F20"/>
          <w:spacing w:val="-5"/>
          <w:sz w:val="14"/>
        </w:rPr>
        <w:t> </w:t>
      </w:r>
      <w:r>
        <w:rPr>
          <w:color w:val="231F20"/>
          <w:spacing w:val="2"/>
          <w:sz w:val="14"/>
        </w:rPr>
        <w:t>posteriores</w:t>
      </w:r>
      <w:r>
        <w:rPr>
          <w:color w:val="231F20"/>
          <w:spacing w:val="-5"/>
          <w:sz w:val="14"/>
        </w:rPr>
        <w:t> </w:t>
      </w:r>
      <w:r>
        <w:rPr>
          <w:color w:val="231F20"/>
          <w:sz w:val="14"/>
        </w:rPr>
        <w:t>a la </w:t>
      </w:r>
      <w:r>
        <w:rPr>
          <w:color w:val="231F20"/>
          <w:spacing w:val="4"/>
          <w:sz w:val="14"/>
        </w:rPr>
        <w:t>primaria </w:t>
      </w:r>
      <w:r>
        <w:rPr>
          <w:color w:val="231F20"/>
          <w:spacing w:val="2"/>
          <w:sz w:val="14"/>
        </w:rPr>
        <w:t>superior. Reglamento Interior </w:t>
      </w:r>
      <w:r>
        <w:rPr>
          <w:color w:val="231F20"/>
          <w:sz w:val="14"/>
        </w:rPr>
        <w:t>de la </w:t>
      </w:r>
      <w:r>
        <w:rPr>
          <w:color w:val="231F20"/>
          <w:spacing w:val="3"/>
          <w:sz w:val="14"/>
        </w:rPr>
        <w:t>Escuela Profesional </w:t>
      </w:r>
      <w:r>
        <w:rPr>
          <w:color w:val="231F20"/>
          <w:sz w:val="14"/>
        </w:rPr>
        <w:t>y de </w:t>
      </w:r>
      <w:r>
        <w:rPr>
          <w:color w:val="231F20"/>
          <w:spacing w:val="4"/>
          <w:sz w:val="14"/>
        </w:rPr>
        <w:t>Artes </w:t>
      </w:r>
      <w:r>
        <w:rPr>
          <w:color w:val="231F20"/>
          <w:sz w:val="14"/>
        </w:rPr>
        <w:t>y </w:t>
      </w:r>
      <w:r>
        <w:rPr>
          <w:color w:val="231F20"/>
          <w:spacing w:val="3"/>
          <w:sz w:val="14"/>
        </w:rPr>
        <w:t>Oficios para Señoritas </w:t>
      </w:r>
      <w:r>
        <w:rPr>
          <w:color w:val="231F20"/>
          <w:spacing w:val="4"/>
          <w:sz w:val="14"/>
        </w:rPr>
        <w:t>1900, artículo</w:t>
      </w:r>
      <w:r>
        <w:rPr>
          <w:color w:val="231F20"/>
          <w:spacing w:val="-8"/>
          <w:sz w:val="14"/>
        </w:rPr>
        <w:t> </w:t>
      </w:r>
      <w:r>
        <w:rPr>
          <w:color w:val="231F20"/>
          <w:spacing w:val="3"/>
          <w:sz w:val="14"/>
        </w:rPr>
        <w:t>43.</w:t>
      </w:r>
    </w:p>
    <w:p>
      <w:pPr>
        <w:pStyle w:val="BodyText"/>
        <w:rPr>
          <w:sz w:val="20"/>
        </w:rPr>
      </w:pPr>
    </w:p>
    <w:p>
      <w:pPr>
        <w:pStyle w:val="BodyText"/>
        <w:rPr>
          <w:sz w:val="20"/>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40" w:right="1300"/>
        </w:sectPr>
      </w:pPr>
    </w:p>
    <w:p>
      <w:pPr>
        <w:pStyle w:val="BodyText"/>
        <w:rPr>
          <w:sz w:val="20"/>
        </w:rPr>
      </w:pPr>
    </w:p>
    <w:p>
      <w:pPr>
        <w:spacing w:after="0"/>
        <w:rPr>
          <w:sz w:val="20"/>
        </w:rPr>
        <w:sectPr>
          <w:pgSz w:w="9360" w:h="13040"/>
          <w:pgMar w:top="1200" w:bottom="280" w:left="1300" w:right="740"/>
        </w:sectPr>
      </w:pPr>
    </w:p>
    <w:p>
      <w:pPr>
        <w:pStyle w:val="BodyText"/>
        <w:spacing w:before="2"/>
        <w:rPr>
          <w:sz w:val="20"/>
        </w:rPr>
      </w:pPr>
    </w:p>
    <w:p>
      <w:pPr>
        <w:pStyle w:val="BodyText"/>
        <w:spacing w:line="278" w:lineRule="auto"/>
        <w:ind w:left="140"/>
        <w:jc w:val="both"/>
      </w:pPr>
      <w:r>
        <w:rPr>
          <w:color w:val="231F20"/>
        </w:rPr>
        <w:t>Mercedes Calderón de la </w:t>
      </w:r>
      <w:r>
        <w:rPr>
          <w:color w:val="231F20"/>
          <w:spacing w:val="4"/>
        </w:rPr>
        <w:t>Barca. </w:t>
      </w:r>
      <w:r>
        <w:rPr>
          <w:color w:val="231F20"/>
          <w:spacing w:val="2"/>
        </w:rPr>
        <w:t>Seguramente </w:t>
      </w:r>
      <w:r>
        <w:rPr>
          <w:color w:val="231F20"/>
        </w:rPr>
        <w:t>la joven </w:t>
      </w:r>
      <w:r>
        <w:rPr>
          <w:color w:val="231F20"/>
          <w:spacing w:val="2"/>
        </w:rPr>
        <w:t>Silvina </w:t>
      </w:r>
      <w:r>
        <w:rPr>
          <w:color w:val="231F20"/>
        </w:rPr>
        <w:t>mostró aptitudes</w:t>
      </w:r>
      <w:r>
        <w:rPr>
          <w:color w:val="231F20"/>
          <w:spacing w:val="-11"/>
        </w:rPr>
        <w:t> </w:t>
      </w:r>
      <w:r>
        <w:rPr>
          <w:color w:val="231F20"/>
        </w:rPr>
        <w:t>sobresalientes</w:t>
      </w:r>
      <w:r>
        <w:rPr>
          <w:color w:val="231F20"/>
          <w:spacing w:val="-11"/>
        </w:rPr>
        <w:t> </w:t>
      </w:r>
      <w:r>
        <w:rPr>
          <w:color w:val="231F20"/>
          <w:spacing w:val="2"/>
        </w:rPr>
        <w:t>para</w:t>
      </w:r>
      <w:r>
        <w:rPr>
          <w:color w:val="231F20"/>
          <w:spacing w:val="-11"/>
        </w:rPr>
        <w:t> </w:t>
      </w:r>
      <w:r>
        <w:rPr>
          <w:color w:val="231F20"/>
        </w:rPr>
        <w:t>el</w:t>
      </w:r>
      <w:r>
        <w:rPr>
          <w:color w:val="231F20"/>
          <w:spacing w:val="-11"/>
        </w:rPr>
        <w:t> </w:t>
      </w:r>
      <w:r>
        <w:rPr>
          <w:color w:val="231F20"/>
        </w:rPr>
        <w:t>trabajo</w:t>
      </w:r>
      <w:r>
        <w:rPr>
          <w:color w:val="231F20"/>
          <w:spacing w:val="-11"/>
        </w:rPr>
        <w:t> </w:t>
      </w:r>
      <w:r>
        <w:rPr>
          <w:color w:val="231F20"/>
        </w:rPr>
        <w:t>con</w:t>
      </w:r>
      <w:r>
        <w:rPr>
          <w:color w:val="231F20"/>
          <w:spacing w:val="-11"/>
        </w:rPr>
        <w:t> </w:t>
      </w:r>
      <w:r>
        <w:rPr>
          <w:color w:val="231F20"/>
          <w:spacing w:val="3"/>
        </w:rPr>
        <w:t>párvulos,</w:t>
      </w:r>
      <w:r>
        <w:rPr>
          <w:color w:val="231F20"/>
          <w:spacing w:val="-11"/>
        </w:rPr>
        <w:t> </w:t>
      </w:r>
      <w:r>
        <w:rPr>
          <w:color w:val="231F20"/>
        </w:rPr>
        <w:t>pues</w:t>
      </w:r>
      <w:r>
        <w:rPr>
          <w:color w:val="231F20"/>
          <w:spacing w:val="-11"/>
        </w:rPr>
        <w:t> </w:t>
      </w:r>
      <w:r>
        <w:rPr>
          <w:color w:val="231F20"/>
          <w:spacing w:val="3"/>
        </w:rPr>
        <w:t>al</w:t>
      </w:r>
      <w:r>
        <w:rPr>
          <w:color w:val="231F20"/>
          <w:spacing w:val="-11"/>
        </w:rPr>
        <w:t> </w:t>
      </w:r>
      <w:r>
        <w:rPr>
          <w:color w:val="231F20"/>
          <w:spacing w:val="3"/>
        </w:rPr>
        <w:t>egresar </w:t>
      </w:r>
      <w:r>
        <w:rPr>
          <w:color w:val="231F20"/>
        </w:rPr>
        <w:t>de la </w:t>
      </w:r>
      <w:r>
        <w:rPr>
          <w:color w:val="231F20"/>
          <w:spacing w:val="2"/>
        </w:rPr>
        <w:t>Normal fue designada </w:t>
      </w:r>
      <w:r>
        <w:rPr>
          <w:color w:val="231F20"/>
        </w:rPr>
        <w:t>por el gobernador, general José Vicente </w:t>
      </w:r>
      <w:r>
        <w:rPr>
          <w:color w:val="231F20"/>
          <w:spacing w:val="3"/>
        </w:rPr>
        <w:t>Villada, </w:t>
      </w:r>
      <w:r>
        <w:rPr>
          <w:color w:val="231F20"/>
        </w:rPr>
        <w:t>el 1 de </w:t>
      </w:r>
      <w:r>
        <w:rPr>
          <w:color w:val="231F20"/>
          <w:spacing w:val="3"/>
        </w:rPr>
        <w:t>marzo </w:t>
      </w:r>
      <w:r>
        <w:rPr>
          <w:color w:val="231F20"/>
        </w:rPr>
        <w:t>de </w:t>
      </w:r>
      <w:r>
        <w:rPr>
          <w:color w:val="231F20"/>
          <w:spacing w:val="5"/>
        </w:rPr>
        <w:t>1898, </w:t>
      </w:r>
      <w:r>
        <w:rPr>
          <w:color w:val="231F20"/>
          <w:spacing w:val="2"/>
        </w:rPr>
        <w:t>para </w:t>
      </w:r>
      <w:r>
        <w:rPr>
          <w:color w:val="231F20"/>
          <w:spacing w:val="4"/>
        </w:rPr>
        <w:t>dirigir </w:t>
      </w:r>
      <w:r>
        <w:rPr>
          <w:color w:val="231F20"/>
        </w:rPr>
        <w:t>la recién abierta </w:t>
      </w:r>
      <w:r>
        <w:rPr>
          <w:color w:val="231F20"/>
          <w:spacing w:val="2"/>
        </w:rPr>
        <w:t>Escuela </w:t>
      </w:r>
      <w:r>
        <w:rPr>
          <w:color w:val="231F20"/>
        </w:rPr>
        <w:t>de </w:t>
      </w:r>
      <w:r>
        <w:rPr>
          <w:color w:val="231F20"/>
          <w:spacing w:val="4"/>
        </w:rPr>
        <w:t>Párvulos </w:t>
      </w:r>
      <w:r>
        <w:rPr>
          <w:color w:val="231F20"/>
        </w:rPr>
        <w:t>de</w:t>
      </w:r>
      <w:r>
        <w:rPr>
          <w:color w:val="231F20"/>
          <w:spacing w:val="4"/>
        </w:rPr>
        <w:t> </w:t>
      </w:r>
      <w:r>
        <w:rPr>
          <w:color w:val="231F20"/>
        </w:rPr>
        <w:t>Texcoco.</w:t>
      </w:r>
    </w:p>
    <w:p>
      <w:pPr>
        <w:pStyle w:val="BodyText"/>
        <w:spacing w:line="278" w:lineRule="auto" w:before="1"/>
        <w:ind w:left="140" w:firstLine="300"/>
        <w:jc w:val="both"/>
      </w:pPr>
      <w:r>
        <w:rPr>
          <w:color w:val="231F20"/>
        </w:rPr>
        <w:t>No debió ser </w:t>
      </w:r>
      <w:r>
        <w:rPr>
          <w:color w:val="231F20"/>
          <w:spacing w:val="3"/>
        </w:rPr>
        <w:t>fácil </w:t>
      </w:r>
      <w:r>
        <w:rPr>
          <w:color w:val="231F20"/>
          <w:spacing w:val="2"/>
        </w:rPr>
        <w:t>para una </w:t>
      </w:r>
      <w:r>
        <w:rPr>
          <w:color w:val="231F20"/>
        </w:rPr>
        <w:t>señorita de </w:t>
      </w:r>
      <w:r>
        <w:rPr>
          <w:color w:val="231F20"/>
          <w:spacing w:val="10"/>
        </w:rPr>
        <w:t>24 </w:t>
      </w:r>
      <w:r>
        <w:rPr>
          <w:color w:val="231F20"/>
        </w:rPr>
        <w:t>años alejarse de su </w:t>
      </w:r>
      <w:r>
        <w:rPr>
          <w:color w:val="231F20"/>
          <w:spacing w:val="3"/>
        </w:rPr>
        <w:t>familia </w:t>
      </w:r>
      <w:r>
        <w:rPr>
          <w:color w:val="231F20"/>
        </w:rPr>
        <w:t>y </w:t>
      </w:r>
      <w:r>
        <w:rPr>
          <w:color w:val="231F20"/>
          <w:spacing w:val="2"/>
        </w:rPr>
        <w:t>llegar </w:t>
      </w:r>
      <w:r>
        <w:rPr>
          <w:color w:val="231F20"/>
        </w:rPr>
        <w:t>a </w:t>
      </w:r>
      <w:r>
        <w:rPr>
          <w:color w:val="231F20"/>
          <w:spacing w:val="2"/>
        </w:rPr>
        <w:t>una </w:t>
      </w:r>
      <w:r>
        <w:rPr>
          <w:color w:val="231F20"/>
        </w:rPr>
        <w:t>población desconocida, pero el proyecto lo </w:t>
      </w:r>
      <w:r>
        <w:rPr>
          <w:color w:val="231F20"/>
          <w:spacing w:val="3"/>
        </w:rPr>
        <w:t>valía: </w:t>
      </w:r>
      <w:r>
        <w:rPr>
          <w:color w:val="231F20"/>
          <w:spacing w:val="4"/>
        </w:rPr>
        <w:t>llevareducaciónhastaelúltimorincóndelestado, puesinstruir </w:t>
      </w:r>
      <w:r>
        <w:rPr>
          <w:color w:val="231F20"/>
        </w:rPr>
        <w:t>a la gente era la </w:t>
      </w:r>
      <w:r>
        <w:rPr>
          <w:color w:val="231F20"/>
          <w:spacing w:val="2"/>
        </w:rPr>
        <w:t>única </w:t>
      </w:r>
      <w:r>
        <w:rPr>
          <w:color w:val="231F20"/>
        </w:rPr>
        <w:t>forma de </w:t>
      </w:r>
      <w:r>
        <w:rPr>
          <w:color w:val="231F20"/>
          <w:spacing w:val="2"/>
        </w:rPr>
        <w:t>lograr </w:t>
      </w:r>
      <w:r>
        <w:rPr>
          <w:color w:val="231F20"/>
        </w:rPr>
        <w:t>que México se </w:t>
      </w:r>
      <w:r>
        <w:rPr>
          <w:color w:val="231F20"/>
          <w:spacing w:val="3"/>
        </w:rPr>
        <w:t>transformara </w:t>
      </w:r>
      <w:r>
        <w:rPr>
          <w:color w:val="231F20"/>
        </w:rPr>
        <w:t>en </w:t>
      </w:r>
      <w:r>
        <w:rPr>
          <w:color w:val="231F20"/>
          <w:spacing w:val="2"/>
        </w:rPr>
        <w:t>una </w:t>
      </w:r>
      <w:r>
        <w:rPr>
          <w:color w:val="231F20"/>
        </w:rPr>
        <w:t>nación moderna y próspera </w:t>
      </w:r>
      <w:r>
        <w:rPr>
          <w:color w:val="231F20"/>
          <w:spacing w:val="4"/>
        </w:rPr>
        <w:t>tal </w:t>
      </w:r>
      <w:r>
        <w:rPr>
          <w:color w:val="231F20"/>
        </w:rPr>
        <w:t>como lo quería el presidente </w:t>
      </w:r>
      <w:r>
        <w:rPr>
          <w:color w:val="231F20"/>
          <w:spacing w:val="3"/>
        </w:rPr>
        <w:t>Díaz </w:t>
      </w:r>
      <w:r>
        <w:rPr>
          <w:color w:val="231F20"/>
        </w:rPr>
        <w:t>y lo compartía el gobernador </w:t>
      </w:r>
      <w:r>
        <w:rPr>
          <w:color w:val="231F20"/>
          <w:spacing w:val="3"/>
        </w:rPr>
        <w:t>Villada,  </w:t>
      </w:r>
      <w:r>
        <w:rPr>
          <w:color w:val="231F20"/>
        </w:rPr>
        <w:t>y  ellos  contaban  con ella </w:t>
      </w:r>
      <w:r>
        <w:rPr>
          <w:color w:val="231F20"/>
          <w:spacing w:val="2"/>
        </w:rPr>
        <w:t>para </w:t>
      </w:r>
      <w:r>
        <w:rPr>
          <w:color w:val="231F20"/>
        </w:rPr>
        <w:t>lograrlo. </w:t>
      </w:r>
      <w:r>
        <w:rPr>
          <w:color w:val="231F20"/>
          <w:spacing w:val="3"/>
        </w:rPr>
        <w:t>En particular, </w:t>
      </w:r>
      <w:r>
        <w:rPr>
          <w:color w:val="231F20"/>
          <w:spacing w:val="2"/>
        </w:rPr>
        <w:t>las escuelas </w:t>
      </w:r>
      <w:r>
        <w:rPr>
          <w:color w:val="231F20"/>
        </w:rPr>
        <w:t>de </w:t>
      </w:r>
      <w:r>
        <w:rPr>
          <w:color w:val="231F20"/>
          <w:spacing w:val="3"/>
        </w:rPr>
        <w:t>párvulos </w:t>
      </w:r>
      <w:r>
        <w:rPr>
          <w:color w:val="231F20"/>
        </w:rPr>
        <w:t>era </w:t>
      </w:r>
      <w:r>
        <w:rPr>
          <w:color w:val="231F20"/>
          <w:spacing w:val="2"/>
        </w:rPr>
        <w:t>una </w:t>
      </w:r>
      <w:r>
        <w:rPr>
          <w:color w:val="231F20"/>
        </w:rPr>
        <w:t>propuesta novedosa </w:t>
      </w:r>
      <w:r>
        <w:rPr>
          <w:color w:val="231F20"/>
          <w:spacing w:val="2"/>
        </w:rPr>
        <w:t>para </w:t>
      </w:r>
      <w:r>
        <w:rPr>
          <w:color w:val="231F20"/>
        </w:rPr>
        <w:t>atender con la </w:t>
      </w:r>
      <w:r>
        <w:rPr>
          <w:color w:val="231F20"/>
          <w:spacing w:val="2"/>
        </w:rPr>
        <w:t>pedagogía </w:t>
      </w:r>
      <w:r>
        <w:rPr>
          <w:color w:val="231F20"/>
        </w:rPr>
        <w:t>europea </w:t>
      </w:r>
      <w:r>
        <w:rPr>
          <w:color w:val="231F20"/>
          <w:spacing w:val="2"/>
        </w:rPr>
        <w:t>más </w:t>
      </w:r>
      <w:r>
        <w:rPr>
          <w:color w:val="231F20"/>
          <w:spacing w:val="3"/>
        </w:rPr>
        <w:t>vanguardista </w:t>
      </w:r>
      <w:r>
        <w:rPr>
          <w:color w:val="231F20"/>
        </w:rPr>
        <w:t>a los niños menores de seis años </w:t>
      </w:r>
      <w:r>
        <w:rPr>
          <w:color w:val="231F20"/>
          <w:spacing w:val="2"/>
        </w:rPr>
        <w:t>para </w:t>
      </w:r>
      <w:r>
        <w:rPr>
          <w:color w:val="231F20"/>
        </w:rPr>
        <w:t>irlos convir- tiendo en los ciudadanos que el </w:t>
      </w:r>
      <w:r>
        <w:rPr>
          <w:color w:val="231F20"/>
          <w:spacing w:val="2"/>
        </w:rPr>
        <w:t>país</w:t>
      </w:r>
      <w:r>
        <w:rPr>
          <w:color w:val="231F20"/>
          <w:spacing w:val="24"/>
        </w:rPr>
        <w:t> </w:t>
      </w:r>
      <w:r>
        <w:rPr>
          <w:color w:val="231F20"/>
          <w:spacing w:val="2"/>
        </w:rPr>
        <w:t>requería.</w:t>
      </w:r>
    </w:p>
    <w:p>
      <w:pPr>
        <w:pStyle w:val="BodyText"/>
        <w:spacing w:line="278" w:lineRule="auto" w:before="1"/>
        <w:ind w:left="140" w:firstLine="300"/>
        <w:jc w:val="both"/>
      </w:pPr>
      <w:r>
        <w:rPr>
          <w:color w:val="231F20"/>
        </w:rPr>
        <w:t>Sin embargo, la </w:t>
      </w:r>
      <w:r>
        <w:rPr>
          <w:color w:val="231F20"/>
          <w:spacing w:val="3"/>
        </w:rPr>
        <w:t>estancia </w:t>
      </w:r>
      <w:r>
        <w:rPr>
          <w:color w:val="231F20"/>
        </w:rPr>
        <w:t>de la profesora Jardón </w:t>
      </w:r>
      <w:r>
        <w:rPr>
          <w:color w:val="231F20"/>
          <w:spacing w:val="-4"/>
        </w:rPr>
        <w:t>Tunón </w:t>
      </w:r>
      <w:r>
        <w:rPr>
          <w:color w:val="231F20"/>
        </w:rPr>
        <w:t>en Texcoco </w:t>
      </w:r>
      <w:r>
        <w:rPr>
          <w:color w:val="231F20"/>
          <w:spacing w:val="2"/>
        </w:rPr>
        <w:t>fue más </w:t>
      </w:r>
      <w:r>
        <w:rPr>
          <w:color w:val="231F20"/>
        </w:rPr>
        <w:t>bien </w:t>
      </w:r>
      <w:r>
        <w:rPr>
          <w:color w:val="231F20"/>
          <w:spacing w:val="3"/>
        </w:rPr>
        <w:t>corta, </w:t>
      </w:r>
      <w:r>
        <w:rPr>
          <w:color w:val="231F20"/>
        </w:rPr>
        <w:t>pues </w:t>
      </w:r>
      <w:r>
        <w:rPr>
          <w:color w:val="231F20"/>
          <w:spacing w:val="3"/>
        </w:rPr>
        <w:t>al </w:t>
      </w:r>
      <w:r>
        <w:rPr>
          <w:color w:val="231F20"/>
        </w:rPr>
        <w:t>siguiente año permuta con su propia </w:t>
      </w:r>
      <w:r>
        <w:rPr>
          <w:color w:val="231F20"/>
          <w:spacing w:val="2"/>
        </w:rPr>
        <w:t>maestra</w:t>
      </w:r>
      <w:r>
        <w:rPr>
          <w:color w:val="231F20"/>
          <w:spacing w:val="-12"/>
        </w:rPr>
        <w:t> </w:t>
      </w:r>
      <w:r>
        <w:rPr>
          <w:color w:val="231F20"/>
        </w:rPr>
        <w:t>Mercedes</w:t>
      </w:r>
      <w:r>
        <w:rPr>
          <w:color w:val="231F20"/>
          <w:spacing w:val="-12"/>
        </w:rPr>
        <w:t> </w:t>
      </w:r>
      <w:r>
        <w:rPr>
          <w:color w:val="231F20"/>
        </w:rPr>
        <w:t>Calderón</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hace</w:t>
      </w:r>
      <w:r>
        <w:rPr>
          <w:color w:val="231F20"/>
          <w:spacing w:val="-12"/>
        </w:rPr>
        <w:t> </w:t>
      </w:r>
      <w:r>
        <w:rPr>
          <w:color w:val="231F20"/>
          <w:spacing w:val="3"/>
        </w:rPr>
        <w:t>cargo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2"/>
        </w:rPr>
        <w:t>Escuela</w:t>
      </w:r>
      <w:r>
        <w:rPr>
          <w:color w:val="231F20"/>
          <w:spacing w:val="-12"/>
        </w:rPr>
        <w:t> </w:t>
      </w:r>
      <w:r>
        <w:rPr>
          <w:color w:val="231F20"/>
        </w:rPr>
        <w:t>de</w:t>
      </w:r>
      <w:r>
        <w:rPr>
          <w:color w:val="231F20"/>
          <w:spacing w:val="-12"/>
        </w:rPr>
        <w:t> </w:t>
      </w:r>
      <w:r>
        <w:rPr>
          <w:color w:val="231F20"/>
          <w:spacing w:val="4"/>
        </w:rPr>
        <w:t>Párvulos </w:t>
      </w:r>
      <w:r>
        <w:rPr>
          <w:color w:val="231F20"/>
          <w:spacing w:val="2"/>
        </w:rPr>
        <w:t>anexa </w:t>
      </w:r>
      <w:r>
        <w:rPr>
          <w:color w:val="231F20"/>
        </w:rPr>
        <w:t>a la </w:t>
      </w:r>
      <w:r>
        <w:rPr>
          <w:color w:val="231F20"/>
          <w:spacing w:val="2"/>
        </w:rPr>
        <w:t>Escuela Normal </w:t>
      </w:r>
      <w:r>
        <w:rPr>
          <w:color w:val="231F20"/>
        </w:rPr>
        <w:t>de Profesoras y de </w:t>
      </w:r>
      <w:r>
        <w:rPr>
          <w:color w:val="231F20"/>
          <w:spacing w:val="4"/>
        </w:rPr>
        <w:t>Artes </w:t>
      </w:r>
      <w:r>
        <w:rPr>
          <w:color w:val="231F20"/>
        </w:rPr>
        <w:t>y </w:t>
      </w:r>
      <w:r>
        <w:rPr>
          <w:color w:val="231F20"/>
          <w:spacing w:val="2"/>
        </w:rPr>
        <w:t>Oficios, </w:t>
      </w:r>
      <w:r>
        <w:rPr>
          <w:color w:val="231F20"/>
        </w:rPr>
        <w:t>en la </w:t>
      </w:r>
      <w:r>
        <w:rPr>
          <w:color w:val="231F20"/>
          <w:spacing w:val="4"/>
        </w:rPr>
        <w:t>cual, </w:t>
      </w:r>
      <w:r>
        <w:rPr>
          <w:color w:val="231F20"/>
        </w:rPr>
        <w:t>con distintos </w:t>
      </w:r>
      <w:r>
        <w:rPr>
          <w:color w:val="231F20"/>
          <w:spacing w:val="2"/>
        </w:rPr>
        <w:t>cargos </w:t>
      </w:r>
      <w:r>
        <w:rPr>
          <w:color w:val="231F20"/>
        </w:rPr>
        <w:t>y funciones, </w:t>
      </w:r>
      <w:r>
        <w:rPr>
          <w:color w:val="231F20"/>
          <w:spacing w:val="2"/>
        </w:rPr>
        <w:t>permanecería </w:t>
      </w:r>
      <w:r>
        <w:rPr>
          <w:color w:val="231F20"/>
        </w:rPr>
        <w:t>por </w:t>
      </w:r>
      <w:r>
        <w:rPr>
          <w:color w:val="231F20"/>
          <w:spacing w:val="2"/>
        </w:rPr>
        <w:t>39 </w:t>
      </w:r>
      <w:r>
        <w:rPr>
          <w:color w:val="231F20"/>
        </w:rPr>
        <w:t>años. </w:t>
      </w:r>
      <w:r>
        <w:rPr>
          <w:color w:val="231F20"/>
          <w:spacing w:val="3"/>
        </w:rPr>
        <w:t>Durante </w:t>
      </w:r>
      <w:r>
        <w:rPr>
          <w:color w:val="231F20"/>
        </w:rPr>
        <w:t>mucho tiempo </w:t>
      </w:r>
      <w:r>
        <w:rPr>
          <w:color w:val="231F20"/>
          <w:spacing w:val="2"/>
        </w:rPr>
        <w:t>fue directora </w:t>
      </w:r>
      <w:r>
        <w:rPr>
          <w:color w:val="231F20"/>
        </w:rPr>
        <w:t>y </w:t>
      </w:r>
      <w:r>
        <w:rPr>
          <w:color w:val="231F20"/>
          <w:spacing w:val="2"/>
        </w:rPr>
        <w:t>maestra </w:t>
      </w:r>
      <w:r>
        <w:rPr>
          <w:color w:val="231F20"/>
        </w:rPr>
        <w:t>del segundo año, pues </w:t>
      </w:r>
      <w:r>
        <w:rPr>
          <w:color w:val="231F20"/>
          <w:spacing w:val="6"/>
        </w:rPr>
        <w:t>enese </w:t>
      </w:r>
      <w:r>
        <w:rPr>
          <w:color w:val="231F20"/>
          <w:spacing w:val="5"/>
        </w:rPr>
        <w:t>tiempoelser </w:t>
      </w:r>
      <w:r>
        <w:rPr>
          <w:color w:val="231F20"/>
          <w:spacing w:val="3"/>
        </w:rPr>
        <w:t>directivonoimplicaba </w:t>
      </w:r>
      <w:r>
        <w:rPr>
          <w:color w:val="231F20"/>
        </w:rPr>
        <w:t>dejar </w:t>
      </w:r>
      <w:r>
        <w:rPr>
          <w:color w:val="231F20"/>
          <w:spacing w:val="4"/>
        </w:rPr>
        <w:t>eltrabajofrente </w:t>
      </w:r>
      <w:r>
        <w:rPr>
          <w:color w:val="231F20"/>
        </w:rPr>
        <w:t>a </w:t>
      </w:r>
      <w:r>
        <w:rPr>
          <w:color w:val="231F20"/>
          <w:spacing w:val="2"/>
        </w:rPr>
        <w:t>grupo, </w:t>
      </w:r>
      <w:r>
        <w:rPr>
          <w:color w:val="231F20"/>
        </w:rPr>
        <w:t>pues incluso, en </w:t>
      </w:r>
      <w:r>
        <w:rPr>
          <w:color w:val="231F20"/>
          <w:spacing w:val="4"/>
        </w:rPr>
        <w:t>gran </w:t>
      </w:r>
      <w:r>
        <w:rPr>
          <w:color w:val="231F20"/>
        </w:rPr>
        <w:t>medida, la </w:t>
      </w:r>
      <w:r>
        <w:rPr>
          <w:color w:val="231F20"/>
          <w:spacing w:val="2"/>
        </w:rPr>
        <w:t>directora </w:t>
      </w:r>
      <w:r>
        <w:rPr>
          <w:color w:val="231F20"/>
        </w:rPr>
        <w:t>debía enseñar a </w:t>
      </w:r>
      <w:r>
        <w:rPr>
          <w:color w:val="231F20"/>
          <w:spacing w:val="2"/>
        </w:rPr>
        <w:t>las </w:t>
      </w:r>
      <w:r>
        <w:rPr>
          <w:color w:val="231F20"/>
          <w:spacing w:val="3"/>
        </w:rPr>
        <w:t>otras maestras </w:t>
      </w:r>
      <w:r>
        <w:rPr>
          <w:color w:val="231F20"/>
        </w:rPr>
        <w:t>del plantel </w:t>
      </w:r>
      <w:r>
        <w:rPr>
          <w:color w:val="231F20"/>
          <w:spacing w:val="3"/>
        </w:rPr>
        <w:t>—llamadas </w:t>
      </w:r>
      <w:r>
        <w:rPr>
          <w:color w:val="231F20"/>
        </w:rPr>
        <w:t>profesoras </w:t>
      </w:r>
      <w:r>
        <w:rPr>
          <w:color w:val="231F20"/>
          <w:spacing w:val="3"/>
        </w:rPr>
        <w:t>auxiliares— </w:t>
      </w:r>
      <w:r>
        <w:rPr>
          <w:color w:val="231F20"/>
        </w:rPr>
        <w:t>con su </w:t>
      </w:r>
      <w:r>
        <w:rPr>
          <w:color w:val="231F20"/>
          <w:spacing w:val="3"/>
        </w:rPr>
        <w:t>práctica, </w:t>
      </w:r>
      <w:r>
        <w:rPr>
          <w:color w:val="231F20"/>
        </w:rPr>
        <w:t>y era responsable por la </w:t>
      </w:r>
      <w:r>
        <w:rPr>
          <w:color w:val="231F20"/>
          <w:spacing w:val="2"/>
        </w:rPr>
        <w:t>calidad </w:t>
      </w:r>
      <w:r>
        <w:rPr>
          <w:color w:val="231F20"/>
        </w:rPr>
        <w:t>de la </w:t>
      </w:r>
      <w:r>
        <w:rPr>
          <w:color w:val="231F20"/>
          <w:spacing w:val="2"/>
        </w:rPr>
        <w:t>enseñanza </w:t>
      </w:r>
      <w:r>
        <w:rPr>
          <w:color w:val="231F20"/>
        </w:rPr>
        <w:t>de toda  la</w:t>
      </w:r>
      <w:r>
        <w:rPr>
          <w:color w:val="231F20"/>
          <w:spacing w:val="3"/>
        </w:rPr>
        <w:t> </w:t>
      </w:r>
      <w:r>
        <w:rPr>
          <w:color w:val="231F20"/>
          <w:spacing w:val="2"/>
        </w:rPr>
        <w:t>institución.</w:t>
      </w:r>
    </w:p>
    <w:p>
      <w:pPr>
        <w:pStyle w:val="BodyText"/>
        <w:spacing w:line="278" w:lineRule="auto" w:before="1"/>
        <w:ind w:left="140" w:right="1" w:firstLine="300"/>
        <w:jc w:val="both"/>
        <w:rPr>
          <w:i/>
        </w:rPr>
      </w:pPr>
      <w:r>
        <w:rPr>
          <w:color w:val="231F20"/>
          <w:spacing w:val="3"/>
        </w:rPr>
        <w:t>La </w:t>
      </w:r>
      <w:r>
        <w:rPr>
          <w:color w:val="231F20"/>
        </w:rPr>
        <w:t>pedagogía considerada </w:t>
      </w:r>
      <w:r>
        <w:rPr>
          <w:color w:val="231F20"/>
          <w:spacing w:val="-3"/>
        </w:rPr>
        <w:t>idónea </w:t>
      </w:r>
      <w:r>
        <w:rPr>
          <w:color w:val="231F20"/>
        </w:rPr>
        <w:t>para las escuelas de párvulos era el sistema de Federico Froebel, el </w:t>
      </w:r>
      <w:r>
        <w:rPr>
          <w:color w:val="231F20"/>
          <w:spacing w:val="3"/>
        </w:rPr>
        <w:t>cual </w:t>
      </w:r>
      <w:r>
        <w:rPr>
          <w:color w:val="231F20"/>
        </w:rPr>
        <w:t>era desconocido para la mayoría de los profesores del país, así que correspondió a la señorita Silvina </w:t>
      </w:r>
      <w:r>
        <w:rPr>
          <w:color w:val="231F20"/>
          <w:spacing w:val="-3"/>
        </w:rPr>
        <w:t>conocerlo, </w:t>
      </w:r>
      <w:r>
        <w:rPr>
          <w:color w:val="231F20"/>
        </w:rPr>
        <w:t>interpretarlo, adaptarlo y difundirlo en el Estado de México. </w:t>
      </w:r>
      <w:r>
        <w:rPr>
          <w:color w:val="231F20"/>
          <w:spacing w:val="3"/>
        </w:rPr>
        <w:t>Para </w:t>
      </w:r>
      <w:r>
        <w:rPr>
          <w:color w:val="231F20"/>
        </w:rPr>
        <w:t>ello se dedicó al estudio de las obras de este </w:t>
      </w:r>
      <w:r>
        <w:rPr>
          <w:color w:val="231F20"/>
          <w:spacing w:val="-3"/>
        </w:rPr>
        <w:t>autor </w:t>
      </w:r>
      <w:r>
        <w:rPr>
          <w:color w:val="231F20"/>
        </w:rPr>
        <w:t>y sus discípulos o analistas, </w:t>
      </w:r>
      <w:r>
        <w:rPr>
          <w:color w:val="231F20"/>
          <w:spacing w:val="3"/>
        </w:rPr>
        <w:t>tal </w:t>
      </w:r>
      <w:r>
        <w:rPr>
          <w:color w:val="231F20"/>
        </w:rPr>
        <w:t>es el caso de los textos </w:t>
      </w:r>
      <w:r>
        <w:rPr>
          <w:i/>
          <w:color w:val="231F20"/>
        </w:rPr>
        <w:t>Enseignement </w:t>
      </w:r>
      <w:r>
        <w:rPr>
          <w:i/>
          <w:color w:val="231F20"/>
        </w:rPr>
        <w:t>dans les salles d’asile </w:t>
      </w:r>
      <w:r>
        <w:rPr>
          <w:color w:val="231F20"/>
        </w:rPr>
        <w:t>o </w:t>
      </w:r>
      <w:r>
        <w:rPr>
          <w:i/>
          <w:color w:val="231F20"/>
          <w:spacing w:val="2"/>
        </w:rPr>
        <w:t>Jeux gimnastique avec </w:t>
      </w:r>
      <w:r>
        <w:rPr>
          <w:i/>
          <w:color w:val="231F20"/>
        </w:rPr>
        <w:t>chants pour les  </w:t>
      </w:r>
      <w:r>
        <w:rPr>
          <w:i/>
          <w:color w:val="231F20"/>
          <w:spacing w:val="5"/>
        </w:rPr>
        <w:t> </w:t>
      </w:r>
      <w:r>
        <w:rPr>
          <w:i/>
          <w:color w:val="231F20"/>
        </w:rPr>
        <w:t>enfants</w:t>
      </w:r>
    </w:p>
    <w:p>
      <w:pPr>
        <w:pStyle w:val="BodyText"/>
        <w:rPr>
          <w:i/>
          <w:sz w:val="20"/>
        </w:rPr>
      </w:pPr>
      <w:r>
        <w:rPr/>
        <w:br w:type="column"/>
      </w:r>
      <w:r>
        <w:rPr>
          <w:i/>
          <w:sz w:val="20"/>
        </w:rPr>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23"/>
        </w:rPr>
      </w:pPr>
    </w:p>
    <w:p>
      <w:pPr>
        <w:spacing w:before="0"/>
        <w:ind w:left="140" w:right="0" w:firstLine="0"/>
        <w:jc w:val="left"/>
        <w:rPr>
          <w:rFonts w:ascii="Times New Roman"/>
          <w:b/>
          <w:sz w:val="20"/>
        </w:rPr>
      </w:pPr>
      <w:r>
        <w:rPr>
          <w:rFonts w:ascii="Times New Roman"/>
          <w:b/>
          <w:color w:val="757D33"/>
          <w:w w:val="90"/>
          <w:sz w:val="20"/>
        </w:rPr>
        <w:t>117</w:t>
      </w:r>
    </w:p>
    <w:p>
      <w:pPr>
        <w:spacing w:after="0"/>
        <w:jc w:val="left"/>
        <w:rPr>
          <w:rFonts w:ascii="Times New Roman"/>
          <w:sz w:val="20"/>
        </w:rPr>
        <w:sectPr>
          <w:type w:val="continuous"/>
          <w:pgSz w:w="9360" w:h="13040"/>
          <w:pgMar w:top="1200" w:bottom="280" w:left="1300" w:right="740"/>
          <w:cols w:num="2" w:equalWidth="0">
            <w:col w:w="6616" w:space="218"/>
            <w:col w:w="486"/>
          </w:cols>
        </w:sectPr>
      </w:pPr>
    </w:p>
    <w:p>
      <w:pPr>
        <w:pStyle w:val="BodyText"/>
        <w:rPr>
          <w:rFonts w:ascii="Times New Roman"/>
          <w:b/>
          <w:sz w:val="20"/>
        </w:rPr>
      </w:pPr>
    </w:p>
    <w:p>
      <w:pPr>
        <w:pStyle w:val="BodyText"/>
        <w:spacing w:before="3"/>
        <w:rPr>
          <w:rFonts w:ascii="Times New Roman"/>
          <w:b/>
          <w:sz w:val="20"/>
        </w:rPr>
      </w:pPr>
    </w:p>
    <w:p>
      <w:pPr>
        <w:spacing w:before="0"/>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699" w:right="136"/>
        <w:jc w:val="both"/>
        <w:rPr>
          <w:sz w:val="13"/>
        </w:rPr>
      </w:pPr>
      <w:r>
        <w:rPr>
          <w:i/>
          <w:color w:val="231F20"/>
        </w:rPr>
        <w:t>des salles d’asile </w:t>
      </w:r>
      <w:r>
        <w:rPr>
          <w:color w:val="231F20"/>
        </w:rPr>
        <w:t>de madame  Marie Pape-Carpantier, que  solicitó  y le fueron comprados por el gobierno del estado</w:t>
      </w:r>
      <w:r>
        <w:rPr>
          <w:color w:val="231F20"/>
          <w:position w:val="7"/>
          <w:sz w:val="13"/>
        </w:rPr>
        <w:t>10 </w:t>
      </w:r>
      <w:r>
        <w:rPr>
          <w:color w:val="231F20"/>
        </w:rPr>
        <w:t>al hacerse cargo de la anexa a la Normal en 1899. Pero además, contando con el apoyo y preferencia del gobernador Villada, entre 1911 y 1916 realizó varios viajes y estancias para conocer y aprender la metodología de los </w:t>
      </w:r>
      <w:r>
        <w:rPr>
          <w:i/>
          <w:color w:val="231F20"/>
        </w:rPr>
        <w:t>kindergartens </w:t>
      </w:r>
      <w:r>
        <w:rPr>
          <w:color w:val="231F20"/>
        </w:rPr>
        <w:t>en Boston, Washington y Nueva York, en ee. uu.; y también en Alemania e Italia.</w:t>
      </w:r>
      <w:r>
        <w:rPr>
          <w:color w:val="231F20"/>
          <w:position w:val="7"/>
          <w:sz w:val="13"/>
        </w:rPr>
        <w:t>11</w:t>
      </w:r>
    </w:p>
    <w:p>
      <w:pPr>
        <w:pStyle w:val="BodyText"/>
        <w:spacing w:line="278" w:lineRule="auto"/>
        <w:ind w:left="699" w:right="137" w:firstLine="300"/>
        <w:jc w:val="both"/>
      </w:pPr>
      <w:r>
        <w:rPr>
          <w:color w:val="231F20"/>
        </w:rPr>
        <w:t>Como resultado del reordenamiento educativo </w:t>
      </w:r>
      <w:r>
        <w:rPr>
          <w:color w:val="231F20"/>
          <w:spacing w:val="2"/>
        </w:rPr>
        <w:t>realizado </w:t>
      </w:r>
      <w:r>
        <w:rPr>
          <w:color w:val="231F20"/>
        </w:rPr>
        <w:t>en </w:t>
      </w:r>
      <w:r>
        <w:rPr>
          <w:color w:val="231F20"/>
          <w:spacing w:val="3"/>
        </w:rPr>
        <w:t>1916 </w:t>
      </w:r>
      <w:r>
        <w:rPr>
          <w:color w:val="231F20"/>
        </w:rPr>
        <w:t>y en reconocimiento a su empeño académico y desempeño </w:t>
      </w:r>
      <w:r>
        <w:rPr>
          <w:color w:val="231F20"/>
          <w:spacing w:val="2"/>
        </w:rPr>
        <w:t>laboral,  </w:t>
      </w:r>
      <w:r>
        <w:rPr>
          <w:color w:val="231F20"/>
        </w:rPr>
        <w:t>el 8 de agosto es nombrada </w:t>
      </w:r>
      <w:r>
        <w:rPr>
          <w:color w:val="231F20"/>
          <w:spacing w:val="2"/>
        </w:rPr>
        <w:t>directora Ambulante </w:t>
      </w:r>
      <w:r>
        <w:rPr>
          <w:color w:val="231F20"/>
        </w:rPr>
        <w:t>de </w:t>
      </w:r>
      <w:r>
        <w:rPr>
          <w:color w:val="231F20"/>
          <w:spacing w:val="2"/>
        </w:rPr>
        <w:t>Escuelas </w:t>
      </w:r>
      <w:r>
        <w:rPr>
          <w:color w:val="231F20"/>
        </w:rPr>
        <w:t>de </w:t>
      </w:r>
      <w:r>
        <w:rPr>
          <w:color w:val="231F20"/>
          <w:spacing w:val="4"/>
        </w:rPr>
        <w:t>Párvulos </w:t>
      </w:r>
      <w:r>
        <w:rPr>
          <w:color w:val="231F20"/>
        </w:rPr>
        <w:t>y Niños </w:t>
      </w:r>
      <w:r>
        <w:rPr>
          <w:color w:val="231F20"/>
          <w:spacing w:val="2"/>
        </w:rPr>
        <w:t>Indígenas</w:t>
      </w:r>
      <w:r>
        <w:rPr>
          <w:color w:val="231F20"/>
          <w:spacing w:val="2"/>
          <w:position w:val="7"/>
          <w:sz w:val="13"/>
        </w:rPr>
        <w:t>12 </w:t>
      </w:r>
      <w:r>
        <w:rPr>
          <w:color w:val="231F20"/>
          <w:spacing w:val="-6"/>
        </w:rPr>
        <w:t>y, </w:t>
      </w:r>
      <w:r>
        <w:rPr>
          <w:color w:val="231F20"/>
        </w:rPr>
        <w:t>posteriormente, inspectora de </w:t>
      </w:r>
      <w:r>
        <w:rPr>
          <w:color w:val="231F20"/>
          <w:spacing w:val="2"/>
        </w:rPr>
        <w:t>las Escuelas  </w:t>
      </w:r>
      <w:r>
        <w:rPr>
          <w:color w:val="231F20"/>
        </w:rPr>
        <w:t>de  </w:t>
      </w:r>
      <w:r>
        <w:rPr>
          <w:color w:val="231F20"/>
          <w:spacing w:val="4"/>
        </w:rPr>
        <w:t>Párvulos </w:t>
      </w:r>
      <w:r>
        <w:rPr>
          <w:color w:val="231F20"/>
        </w:rPr>
        <w:t>en  el  Estado  de  México.  </w:t>
      </w:r>
      <w:r>
        <w:rPr>
          <w:color w:val="231F20"/>
          <w:spacing w:val="3"/>
        </w:rPr>
        <w:t>Escribiría</w:t>
      </w:r>
      <w:r>
        <w:rPr>
          <w:color w:val="231F20"/>
          <w:spacing w:val="-10"/>
        </w:rPr>
        <w:t> </w:t>
      </w:r>
      <w:r>
        <w:rPr>
          <w:color w:val="231F20"/>
        </w:rPr>
        <w:t>entonces</w:t>
      </w:r>
    </w:p>
    <w:p>
      <w:pPr>
        <w:tabs>
          <w:tab w:pos="699" w:val="left" w:leader="none"/>
        </w:tabs>
        <w:spacing w:line="259" w:lineRule="exact" w:before="0"/>
        <w:ind w:left="700" w:right="0" w:hanging="594"/>
        <w:jc w:val="left"/>
        <w:rPr>
          <w:i/>
          <w:sz w:val="22"/>
        </w:rPr>
      </w:pPr>
      <w:r>
        <w:rPr>
          <w:rFonts w:ascii="Times New Roman" w:hAnsi="Times New Roman"/>
          <w:b/>
          <w:color w:val="757D33"/>
          <w:spacing w:val="-3"/>
          <w:position w:val="7"/>
          <w:sz w:val="20"/>
        </w:rPr>
        <w:t>118</w:t>
        <w:tab/>
      </w:r>
      <w:r>
        <w:rPr>
          <w:color w:val="231F20"/>
          <w:sz w:val="22"/>
        </w:rPr>
        <w:t>el  </w:t>
      </w:r>
      <w:r>
        <w:rPr>
          <w:color w:val="231F20"/>
          <w:spacing w:val="2"/>
          <w:sz w:val="22"/>
        </w:rPr>
        <w:t>texto </w:t>
      </w:r>
      <w:r>
        <w:rPr>
          <w:i/>
          <w:color w:val="231F20"/>
          <w:spacing w:val="3"/>
          <w:sz w:val="22"/>
        </w:rPr>
        <w:t>Bases </w:t>
      </w:r>
      <w:r>
        <w:rPr>
          <w:i/>
          <w:color w:val="231F20"/>
          <w:sz w:val="22"/>
        </w:rPr>
        <w:t>generales  para  la  organización  de  los</w:t>
      </w:r>
      <w:r>
        <w:rPr>
          <w:i/>
          <w:color w:val="231F20"/>
          <w:spacing w:val="-19"/>
          <w:sz w:val="22"/>
        </w:rPr>
        <w:t> </w:t>
      </w:r>
      <w:r>
        <w:rPr>
          <w:i/>
          <w:color w:val="231F20"/>
          <w:spacing w:val="3"/>
          <w:sz w:val="22"/>
        </w:rPr>
        <w:t>kindergartens.</w:t>
      </w:r>
    </w:p>
    <w:p>
      <w:pPr>
        <w:pStyle w:val="BodyText"/>
        <w:spacing w:line="278" w:lineRule="auto" w:before="42"/>
        <w:ind w:left="700" w:right="137"/>
        <w:jc w:val="both"/>
      </w:pPr>
      <w:r>
        <w:rPr>
          <w:i/>
          <w:color w:val="231F20"/>
        </w:rPr>
        <w:t>Programa general y programas detallados </w:t>
      </w:r>
      <w:r>
        <w:rPr>
          <w:color w:val="231F20"/>
        </w:rPr>
        <w:t>en 1917, mismo que  dedica </w:t>
      </w:r>
      <w:r>
        <w:rPr>
          <w:color w:val="231F20"/>
          <w:spacing w:val="3"/>
        </w:rPr>
        <w:t>al </w:t>
      </w:r>
      <w:r>
        <w:rPr>
          <w:color w:val="231F20"/>
        </w:rPr>
        <w:t>general </w:t>
      </w:r>
      <w:r>
        <w:rPr>
          <w:color w:val="231F20"/>
          <w:spacing w:val="3"/>
        </w:rPr>
        <w:t>Villada, </w:t>
      </w:r>
      <w:r>
        <w:rPr>
          <w:color w:val="231F20"/>
        </w:rPr>
        <w:t>a sus profesores de la </w:t>
      </w:r>
      <w:r>
        <w:rPr>
          <w:color w:val="231F20"/>
          <w:spacing w:val="2"/>
        </w:rPr>
        <w:t>Escuela Normal </w:t>
      </w:r>
      <w:r>
        <w:rPr>
          <w:color w:val="231F20"/>
        </w:rPr>
        <w:t>y a  la niñez: </w:t>
      </w:r>
      <w:r>
        <w:rPr>
          <w:color w:val="231F20"/>
          <w:spacing w:val="-9"/>
        </w:rPr>
        <w:t>“A </w:t>
      </w:r>
      <w:r>
        <w:rPr>
          <w:color w:val="231F20"/>
        </w:rPr>
        <w:t>la </w:t>
      </w:r>
      <w:r>
        <w:rPr>
          <w:color w:val="231F20"/>
          <w:spacing w:val="3"/>
        </w:rPr>
        <w:t>inmaculada </w:t>
      </w:r>
      <w:r>
        <w:rPr>
          <w:color w:val="231F20"/>
        </w:rPr>
        <w:t>memoria del </w:t>
      </w:r>
      <w:r>
        <w:rPr>
          <w:color w:val="231F20"/>
          <w:spacing w:val="3"/>
        </w:rPr>
        <w:t>altruista </w:t>
      </w:r>
      <w:r>
        <w:rPr>
          <w:color w:val="231F20"/>
          <w:spacing w:val="2"/>
        </w:rPr>
        <w:t>extinto </w:t>
      </w:r>
      <w:r>
        <w:rPr>
          <w:color w:val="231F20"/>
        </w:rPr>
        <w:t>Sr. general José Vicente </w:t>
      </w:r>
      <w:r>
        <w:rPr>
          <w:color w:val="231F20"/>
          <w:spacing w:val="3"/>
        </w:rPr>
        <w:t>Villada, </w:t>
      </w:r>
      <w:r>
        <w:rPr>
          <w:color w:val="231F20"/>
        </w:rPr>
        <w:t>a quien debemos, entre muchas de sus obras    de regeneración escolar, la </w:t>
      </w:r>
      <w:r>
        <w:rPr>
          <w:color w:val="231F20"/>
          <w:spacing w:val="2"/>
        </w:rPr>
        <w:t>institución </w:t>
      </w:r>
      <w:r>
        <w:rPr>
          <w:color w:val="231F20"/>
        </w:rPr>
        <w:t>del benéfico plantel, </w:t>
      </w:r>
      <w:r>
        <w:rPr>
          <w:color w:val="231F20"/>
          <w:spacing w:val="4"/>
        </w:rPr>
        <w:t>cuna </w:t>
      </w:r>
      <w:r>
        <w:rPr>
          <w:color w:val="231F20"/>
        </w:rPr>
        <w:t>de </w:t>
      </w:r>
      <w:r>
        <w:rPr>
          <w:color w:val="231F20"/>
          <w:spacing w:val="4"/>
        </w:rPr>
        <w:t>tantas </w:t>
      </w:r>
      <w:r>
        <w:rPr>
          <w:color w:val="231F20"/>
        </w:rPr>
        <w:t>inteligencias femeniles que bajo </w:t>
      </w:r>
      <w:r>
        <w:rPr>
          <w:color w:val="231F20"/>
          <w:spacing w:val="3"/>
        </w:rPr>
        <w:t>distintas </w:t>
      </w:r>
      <w:r>
        <w:rPr>
          <w:color w:val="231F20"/>
        </w:rPr>
        <w:t>formas </w:t>
      </w:r>
      <w:r>
        <w:rPr>
          <w:color w:val="231F20"/>
          <w:spacing w:val="2"/>
        </w:rPr>
        <w:t>prestan </w:t>
      </w:r>
      <w:r>
        <w:rPr>
          <w:color w:val="231F20"/>
        </w:rPr>
        <w:t>hoy su valioso contingente de </w:t>
      </w:r>
      <w:r>
        <w:rPr>
          <w:color w:val="231F20"/>
          <w:spacing w:val="2"/>
        </w:rPr>
        <w:t>actividad </w:t>
      </w:r>
      <w:r>
        <w:rPr>
          <w:color w:val="231F20"/>
        </w:rPr>
        <w:t>profesional a la  </w:t>
      </w:r>
      <w:r>
        <w:rPr>
          <w:color w:val="231F20"/>
          <w:spacing w:val="13"/>
        </w:rPr>
        <w:t> </w:t>
      </w:r>
      <w:r>
        <w:rPr>
          <w:color w:val="231F20"/>
        </w:rPr>
        <w:t>sociedad”.</w:t>
      </w:r>
    </w:p>
    <w:p>
      <w:pPr>
        <w:pStyle w:val="BodyText"/>
        <w:spacing w:line="278" w:lineRule="auto" w:before="1"/>
        <w:ind w:left="700" w:right="137" w:firstLine="300"/>
        <w:jc w:val="both"/>
      </w:pPr>
      <w:r>
        <w:rPr>
          <w:color w:val="231F20"/>
        </w:rPr>
        <w:t>Durante 1918 fungió como secretaria de la Escuela Normal Mixta surgida de la fusión de las escuelas normales de varones y señoritas, y en 1921, al separarse nuevamente las escuelas, la profesora Silvina nuevamente es nombrada directora del Jardín de Niños anexo a la Escuela Profesional y de Artes y Oficios para  Señoritas.</w:t>
      </w:r>
    </w:p>
    <w:p>
      <w:pPr>
        <w:pStyle w:val="BodyText"/>
        <w:spacing w:line="278" w:lineRule="auto" w:before="1"/>
        <w:ind w:left="700" w:right="137" w:firstLine="300"/>
        <w:jc w:val="both"/>
      </w:pPr>
      <w:r>
        <w:rPr>
          <w:color w:val="231F20"/>
        </w:rPr>
        <w:t>Además de los cientos de niños y </w:t>
      </w:r>
      <w:r>
        <w:rPr>
          <w:color w:val="231F20"/>
          <w:spacing w:val="3"/>
        </w:rPr>
        <w:t>niñas </w:t>
      </w:r>
      <w:r>
        <w:rPr>
          <w:color w:val="231F20"/>
        </w:rPr>
        <w:t>de los que </w:t>
      </w:r>
      <w:r>
        <w:rPr>
          <w:color w:val="231F20"/>
          <w:spacing w:val="2"/>
        </w:rPr>
        <w:t>fue </w:t>
      </w:r>
      <w:r>
        <w:rPr>
          <w:color w:val="231F20"/>
        </w:rPr>
        <w:t>su </w:t>
      </w:r>
      <w:r>
        <w:rPr>
          <w:color w:val="231F20"/>
          <w:spacing w:val="2"/>
        </w:rPr>
        <w:t>maestra </w:t>
      </w:r>
      <w:r>
        <w:rPr>
          <w:color w:val="231F20"/>
        </w:rPr>
        <w:t>o </w:t>
      </w:r>
      <w:r>
        <w:rPr>
          <w:color w:val="231F20"/>
          <w:spacing w:val="3"/>
        </w:rPr>
        <w:t>directora, </w:t>
      </w:r>
      <w:r>
        <w:rPr>
          <w:color w:val="231F20"/>
        </w:rPr>
        <w:t>y en los que dejó </w:t>
      </w:r>
      <w:r>
        <w:rPr>
          <w:color w:val="231F20"/>
          <w:spacing w:val="2"/>
        </w:rPr>
        <w:t>una </w:t>
      </w:r>
      <w:r>
        <w:rPr>
          <w:color w:val="231F20"/>
        </w:rPr>
        <w:t>huella imborrable,  es  </w:t>
      </w:r>
      <w:r>
        <w:rPr>
          <w:color w:val="231F20"/>
          <w:spacing w:val="-2"/>
        </w:rPr>
        <w:t>impor-  </w:t>
      </w:r>
      <w:r>
        <w:rPr>
          <w:color w:val="231F20"/>
          <w:spacing w:val="2"/>
        </w:rPr>
        <w:t>tante  señalar  </w:t>
      </w:r>
      <w:r>
        <w:rPr>
          <w:color w:val="231F20"/>
        </w:rPr>
        <w:t>la  </w:t>
      </w:r>
      <w:r>
        <w:rPr>
          <w:color w:val="231F20"/>
          <w:spacing w:val="2"/>
        </w:rPr>
        <w:t>destacada  </w:t>
      </w:r>
      <w:r>
        <w:rPr>
          <w:color w:val="231F20"/>
        </w:rPr>
        <w:t>labor  que  la  profesora  Jardón </w:t>
      </w:r>
      <w:r>
        <w:rPr>
          <w:color w:val="231F20"/>
          <w:spacing w:val="17"/>
        </w:rPr>
        <w:t> </w:t>
      </w:r>
      <w:r>
        <w:rPr>
          <w:color w:val="231F20"/>
          <w:spacing w:val="3"/>
        </w:rPr>
        <w:t>realizó</w:t>
      </w:r>
    </w:p>
    <w:p>
      <w:pPr>
        <w:pStyle w:val="BodyText"/>
        <w:spacing w:before="1"/>
        <w:rPr>
          <w:sz w:val="32"/>
        </w:rPr>
      </w:pPr>
    </w:p>
    <w:p>
      <w:pPr>
        <w:spacing w:before="0"/>
        <w:ind w:left="700" w:right="0" w:firstLine="0"/>
        <w:jc w:val="both"/>
        <w:rPr>
          <w:sz w:val="14"/>
        </w:rPr>
      </w:pPr>
      <w:r>
        <w:rPr>
          <w:color w:val="231F20"/>
          <w:w w:val="110"/>
          <w:sz w:val="14"/>
        </w:rPr>
        <w:t>10 ahenp</w:t>
      </w:r>
      <w:r>
        <w:rPr>
          <w:color w:val="231F20"/>
          <w:w w:val="110"/>
          <w:sz w:val="16"/>
        </w:rPr>
        <w:t>, </w:t>
      </w:r>
      <w:r>
        <w:rPr>
          <w:color w:val="231F20"/>
          <w:w w:val="110"/>
          <w:sz w:val="14"/>
        </w:rPr>
        <w:t>fondo enpao</w:t>
      </w:r>
      <w:r>
        <w:rPr>
          <w:color w:val="231F20"/>
          <w:w w:val="110"/>
          <w:sz w:val="16"/>
        </w:rPr>
        <w:t>, </w:t>
      </w:r>
      <w:r>
        <w:rPr>
          <w:color w:val="231F20"/>
          <w:w w:val="110"/>
          <w:sz w:val="14"/>
        </w:rPr>
        <w:t>vol. 6, exp. 365 , foja 2 .</w:t>
      </w:r>
    </w:p>
    <w:p>
      <w:pPr>
        <w:pStyle w:val="ListParagraph"/>
        <w:numPr>
          <w:ilvl w:val="0"/>
          <w:numId w:val="9"/>
        </w:numPr>
        <w:tabs>
          <w:tab w:pos="843" w:val="left" w:leader="none"/>
        </w:tabs>
        <w:spacing w:line="249" w:lineRule="auto" w:before="11" w:after="0"/>
        <w:ind w:left="900" w:right="137" w:hanging="200"/>
        <w:jc w:val="both"/>
        <w:rPr>
          <w:sz w:val="14"/>
        </w:rPr>
      </w:pPr>
      <w:r>
        <w:rPr>
          <w:color w:val="231F20"/>
          <w:spacing w:val="4"/>
          <w:sz w:val="14"/>
        </w:rPr>
        <w:t>La </w:t>
      </w:r>
      <w:r>
        <w:rPr>
          <w:color w:val="231F20"/>
          <w:spacing w:val="3"/>
          <w:sz w:val="14"/>
        </w:rPr>
        <w:t>información </w:t>
      </w:r>
      <w:r>
        <w:rPr>
          <w:color w:val="231F20"/>
          <w:sz w:val="14"/>
        </w:rPr>
        <w:t>de su </w:t>
      </w:r>
      <w:r>
        <w:rPr>
          <w:color w:val="231F20"/>
          <w:spacing w:val="2"/>
          <w:sz w:val="14"/>
        </w:rPr>
        <w:t>viaje </w:t>
      </w:r>
      <w:r>
        <w:rPr>
          <w:color w:val="231F20"/>
          <w:sz w:val="14"/>
        </w:rPr>
        <w:t>a </w:t>
      </w:r>
      <w:r>
        <w:rPr>
          <w:color w:val="231F20"/>
          <w:spacing w:val="3"/>
          <w:sz w:val="14"/>
        </w:rPr>
        <w:t>Alemania </w:t>
      </w:r>
      <w:r>
        <w:rPr>
          <w:color w:val="231F20"/>
          <w:sz w:val="14"/>
        </w:rPr>
        <w:t>e </w:t>
      </w:r>
      <w:r>
        <w:rPr>
          <w:color w:val="231F20"/>
          <w:spacing w:val="4"/>
          <w:sz w:val="14"/>
        </w:rPr>
        <w:t>Italia </w:t>
      </w:r>
      <w:r>
        <w:rPr>
          <w:color w:val="231F20"/>
          <w:sz w:val="14"/>
        </w:rPr>
        <w:t>se </w:t>
      </w:r>
      <w:r>
        <w:rPr>
          <w:color w:val="231F20"/>
          <w:spacing w:val="3"/>
          <w:sz w:val="14"/>
        </w:rPr>
        <w:t>extrajo </w:t>
      </w:r>
      <w:r>
        <w:rPr>
          <w:color w:val="231F20"/>
          <w:sz w:val="14"/>
        </w:rPr>
        <w:t>de la </w:t>
      </w:r>
      <w:r>
        <w:rPr>
          <w:color w:val="231F20"/>
          <w:spacing w:val="3"/>
          <w:sz w:val="14"/>
        </w:rPr>
        <w:t>entrevista realizada </w:t>
      </w:r>
      <w:r>
        <w:rPr>
          <w:color w:val="231F20"/>
          <w:sz w:val="14"/>
        </w:rPr>
        <w:t>a la </w:t>
      </w:r>
      <w:r>
        <w:rPr>
          <w:color w:val="231F20"/>
          <w:spacing w:val="2"/>
          <w:sz w:val="14"/>
        </w:rPr>
        <w:t>profesora </w:t>
      </w:r>
      <w:r>
        <w:rPr>
          <w:color w:val="231F20"/>
          <w:spacing w:val="4"/>
          <w:sz w:val="14"/>
        </w:rPr>
        <w:t>Ma. </w:t>
      </w:r>
      <w:r>
        <w:rPr>
          <w:color w:val="231F20"/>
          <w:sz w:val="14"/>
        </w:rPr>
        <w:t>del </w:t>
      </w:r>
      <w:r>
        <w:rPr>
          <w:color w:val="231F20"/>
          <w:spacing w:val="2"/>
          <w:sz w:val="14"/>
        </w:rPr>
        <w:t>Consuelo </w:t>
      </w:r>
      <w:r>
        <w:rPr>
          <w:color w:val="231F20"/>
          <w:spacing w:val="3"/>
          <w:sz w:val="14"/>
        </w:rPr>
        <w:t>García Sierra, </w:t>
      </w:r>
      <w:r>
        <w:rPr>
          <w:color w:val="231F20"/>
          <w:sz w:val="14"/>
        </w:rPr>
        <w:t>en donde se supone </w:t>
      </w:r>
      <w:r>
        <w:rPr>
          <w:color w:val="231F20"/>
          <w:spacing w:val="3"/>
          <w:sz w:val="14"/>
        </w:rPr>
        <w:t>estudió </w:t>
      </w:r>
      <w:r>
        <w:rPr>
          <w:color w:val="231F20"/>
          <w:sz w:val="14"/>
        </w:rPr>
        <w:t>con la </w:t>
      </w:r>
      <w:r>
        <w:rPr>
          <w:color w:val="231F20"/>
          <w:spacing w:val="2"/>
          <w:sz w:val="14"/>
        </w:rPr>
        <w:t>doctora </w:t>
      </w:r>
      <w:r>
        <w:rPr>
          <w:color w:val="231F20"/>
          <w:spacing w:val="4"/>
          <w:sz w:val="14"/>
        </w:rPr>
        <w:t>María </w:t>
      </w:r>
      <w:r>
        <w:rPr>
          <w:color w:val="231F20"/>
          <w:spacing w:val="2"/>
          <w:sz w:val="14"/>
        </w:rPr>
        <w:t>Montessori, </w:t>
      </w:r>
      <w:r>
        <w:rPr>
          <w:color w:val="231F20"/>
          <w:sz w:val="14"/>
        </w:rPr>
        <w:t>de http:// </w:t>
      </w:r>
      <w:hyperlink r:id="rId120">
        <w:r>
          <w:rPr>
            <w:rFonts w:ascii="Palatino Linotype" w:hAnsi="Palatino Linotype"/>
            <w:i/>
            <w:color w:val="231F20"/>
            <w:spacing w:val="3"/>
            <w:sz w:val="14"/>
          </w:rPr>
          <w:t>www.e-local.gob.mx/work7templates/enciclo/mexico/mpios/13018a.htm-84k-</w:t>
        </w:r>
        <w:r>
          <w:rPr>
            <w:color w:val="231F20"/>
            <w:spacing w:val="3"/>
            <w:sz w:val="14"/>
          </w:rPr>
          <w:t>,</w:t>
        </w:r>
      </w:hyperlink>
      <w:r>
        <w:rPr>
          <w:color w:val="231F20"/>
          <w:spacing w:val="3"/>
          <w:sz w:val="14"/>
        </w:rPr>
        <w:t> </w:t>
      </w:r>
      <w:r>
        <w:rPr>
          <w:color w:val="231F20"/>
          <w:spacing w:val="2"/>
          <w:sz w:val="14"/>
        </w:rPr>
        <w:t>sin </w:t>
      </w:r>
      <w:r>
        <w:rPr>
          <w:color w:val="231F20"/>
          <w:sz w:val="14"/>
        </w:rPr>
        <w:t>que se  </w:t>
      </w:r>
      <w:r>
        <w:rPr>
          <w:color w:val="231F20"/>
          <w:spacing w:val="3"/>
          <w:sz w:val="14"/>
        </w:rPr>
        <w:t>hayan </w:t>
      </w:r>
      <w:r>
        <w:rPr>
          <w:color w:val="231F20"/>
          <w:spacing w:val="2"/>
          <w:sz w:val="14"/>
        </w:rPr>
        <w:t>encontrado fuentes </w:t>
      </w:r>
      <w:r>
        <w:rPr>
          <w:color w:val="231F20"/>
          <w:spacing w:val="3"/>
          <w:sz w:val="14"/>
        </w:rPr>
        <w:t>documentales al  respecto.</w:t>
      </w:r>
    </w:p>
    <w:p>
      <w:pPr>
        <w:pStyle w:val="ListParagraph"/>
        <w:numPr>
          <w:ilvl w:val="0"/>
          <w:numId w:val="9"/>
        </w:numPr>
        <w:tabs>
          <w:tab w:pos="851" w:val="left" w:leader="none"/>
        </w:tabs>
        <w:spacing w:line="240" w:lineRule="auto" w:before="9" w:after="0"/>
        <w:ind w:left="850" w:right="0" w:hanging="150"/>
        <w:jc w:val="both"/>
        <w:rPr>
          <w:sz w:val="14"/>
        </w:rPr>
      </w:pPr>
      <w:r>
        <w:rPr>
          <w:color w:val="231F20"/>
          <w:spacing w:val="3"/>
          <w:sz w:val="14"/>
        </w:rPr>
        <w:t>ahem, </w:t>
      </w:r>
      <w:r>
        <w:rPr>
          <w:color w:val="231F20"/>
          <w:spacing w:val="2"/>
          <w:sz w:val="14"/>
        </w:rPr>
        <w:t>Educación </w:t>
      </w:r>
      <w:r>
        <w:rPr>
          <w:color w:val="231F20"/>
          <w:spacing w:val="4"/>
          <w:sz w:val="14"/>
        </w:rPr>
        <w:t>Párvulos, </w:t>
      </w:r>
      <w:r>
        <w:rPr>
          <w:color w:val="231F20"/>
          <w:sz w:val="14"/>
        </w:rPr>
        <w:t>vol. </w:t>
      </w:r>
      <w:r>
        <w:rPr>
          <w:color w:val="231F20"/>
          <w:spacing w:val="3"/>
          <w:sz w:val="14"/>
        </w:rPr>
        <w:t>1, exp. </w:t>
      </w:r>
      <w:r>
        <w:rPr>
          <w:color w:val="231F20"/>
          <w:sz w:val="14"/>
        </w:rPr>
        <w:t>5 , </w:t>
      </w:r>
      <w:r>
        <w:rPr>
          <w:color w:val="231F20"/>
          <w:spacing w:val="4"/>
          <w:sz w:val="14"/>
        </w:rPr>
        <w:t>1916, </w:t>
      </w:r>
      <w:r>
        <w:rPr>
          <w:color w:val="231F20"/>
          <w:sz w:val="14"/>
        </w:rPr>
        <w:t>foja</w:t>
      </w:r>
      <w:r>
        <w:rPr>
          <w:color w:val="231F20"/>
          <w:spacing w:val="-10"/>
          <w:sz w:val="14"/>
        </w:rPr>
        <w:t> </w:t>
      </w:r>
      <w:r>
        <w:rPr>
          <w:color w:val="231F20"/>
          <w:spacing w:val="4"/>
          <w:sz w:val="14"/>
        </w:rPr>
        <w:t>1.</w:t>
      </w:r>
    </w:p>
    <w:p>
      <w:pPr>
        <w:pStyle w:val="BodyText"/>
        <w:rPr>
          <w:sz w:val="20"/>
        </w:rPr>
      </w:pPr>
    </w:p>
    <w:p>
      <w:pPr>
        <w:pStyle w:val="BodyText"/>
        <w:spacing w:before="7"/>
        <w:rPr>
          <w:sz w:val="16"/>
        </w:rPr>
      </w:pPr>
    </w:p>
    <w:p>
      <w:pPr>
        <w:spacing w:before="76"/>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40" w:right="1300"/>
        </w:sectPr>
      </w:pPr>
    </w:p>
    <w:p>
      <w:pPr>
        <w:pStyle w:val="BodyText"/>
        <w:rPr>
          <w:sz w:val="20"/>
        </w:rPr>
      </w:pPr>
    </w:p>
    <w:p>
      <w:pPr>
        <w:spacing w:after="0"/>
        <w:rPr>
          <w:sz w:val="20"/>
        </w:rPr>
        <w:sectPr>
          <w:pgSz w:w="9360" w:h="13040"/>
          <w:pgMar w:top="1200" w:bottom="280" w:left="1300" w:right="740"/>
        </w:sectPr>
      </w:pPr>
    </w:p>
    <w:p>
      <w:pPr>
        <w:pStyle w:val="BodyText"/>
        <w:spacing w:before="2"/>
        <w:rPr>
          <w:sz w:val="20"/>
        </w:rPr>
      </w:pPr>
    </w:p>
    <w:p>
      <w:pPr>
        <w:pStyle w:val="BodyText"/>
        <w:spacing w:line="278" w:lineRule="auto"/>
        <w:ind w:left="139"/>
        <w:jc w:val="both"/>
      </w:pPr>
      <w:r>
        <w:rPr>
          <w:color w:val="231F20"/>
        </w:rPr>
        <w:t>en la preparación de </w:t>
      </w:r>
      <w:r>
        <w:rPr>
          <w:color w:val="231F20"/>
          <w:spacing w:val="2"/>
        </w:rPr>
        <w:t>las </w:t>
      </w:r>
      <w:r>
        <w:rPr>
          <w:color w:val="231F20"/>
          <w:spacing w:val="3"/>
        </w:rPr>
        <w:t>“jardineras” </w:t>
      </w:r>
      <w:r>
        <w:rPr>
          <w:i/>
          <w:color w:val="231F20"/>
          <w:spacing w:val="2"/>
        </w:rPr>
        <w:t>—</w:t>
      </w:r>
      <w:r>
        <w:rPr>
          <w:color w:val="231F20"/>
          <w:spacing w:val="2"/>
        </w:rPr>
        <w:t>lo </w:t>
      </w:r>
      <w:r>
        <w:rPr>
          <w:color w:val="231F20"/>
        </w:rPr>
        <w:t>que ahora nombramos </w:t>
      </w:r>
      <w:r>
        <w:rPr>
          <w:color w:val="231F20"/>
          <w:spacing w:val="2"/>
        </w:rPr>
        <w:t>educadoras</w:t>
      </w:r>
      <w:r>
        <w:rPr>
          <w:i/>
          <w:color w:val="231F20"/>
          <w:spacing w:val="2"/>
        </w:rPr>
        <w:t>—</w:t>
      </w:r>
      <w:r>
        <w:rPr>
          <w:color w:val="231F20"/>
          <w:spacing w:val="2"/>
        </w:rPr>
        <w:t>. </w:t>
      </w:r>
      <w:r>
        <w:rPr>
          <w:color w:val="231F20"/>
          <w:spacing w:val="4"/>
        </w:rPr>
        <w:t>Para </w:t>
      </w:r>
      <w:r>
        <w:rPr>
          <w:color w:val="231F20"/>
        </w:rPr>
        <w:t>poder ejercer </w:t>
      </w:r>
      <w:r>
        <w:rPr>
          <w:color w:val="231F20"/>
          <w:spacing w:val="2"/>
        </w:rPr>
        <w:t>esta </w:t>
      </w:r>
      <w:r>
        <w:rPr>
          <w:color w:val="231F20"/>
        </w:rPr>
        <w:t>profesión era </w:t>
      </w:r>
      <w:r>
        <w:rPr>
          <w:color w:val="231F20"/>
          <w:spacing w:val="2"/>
        </w:rPr>
        <w:t>necesario </w:t>
      </w:r>
      <w:r>
        <w:rPr>
          <w:color w:val="231F20"/>
        </w:rPr>
        <w:t>que se </w:t>
      </w:r>
      <w:r>
        <w:rPr>
          <w:color w:val="231F20"/>
          <w:spacing w:val="4"/>
        </w:rPr>
        <w:t>cursara </w:t>
      </w:r>
      <w:r>
        <w:rPr>
          <w:color w:val="231F20"/>
          <w:spacing w:val="2"/>
        </w:rPr>
        <w:t>un </w:t>
      </w:r>
      <w:r>
        <w:rPr>
          <w:color w:val="231F20"/>
        </w:rPr>
        <w:t>año adicional a la </w:t>
      </w:r>
      <w:r>
        <w:rPr>
          <w:color w:val="231F20"/>
          <w:spacing w:val="3"/>
        </w:rPr>
        <w:t>carrera </w:t>
      </w:r>
      <w:r>
        <w:rPr>
          <w:color w:val="231F20"/>
        </w:rPr>
        <w:t>de profesora de educación </w:t>
      </w:r>
      <w:r>
        <w:rPr>
          <w:color w:val="231F20"/>
          <w:spacing w:val="3"/>
        </w:rPr>
        <w:t>primaria </w:t>
      </w:r>
      <w:r>
        <w:rPr>
          <w:color w:val="231F20"/>
        </w:rPr>
        <w:t>elemental </w:t>
      </w:r>
      <w:r>
        <w:rPr>
          <w:color w:val="231F20"/>
          <w:spacing w:val="2"/>
        </w:rPr>
        <w:t>realizando </w:t>
      </w:r>
      <w:r>
        <w:rPr>
          <w:color w:val="231F20"/>
        </w:rPr>
        <w:t>y aprobando </w:t>
      </w:r>
      <w:r>
        <w:rPr>
          <w:color w:val="231F20"/>
          <w:spacing w:val="2"/>
        </w:rPr>
        <w:t>las prácticas </w:t>
      </w:r>
      <w:r>
        <w:rPr>
          <w:color w:val="231F20"/>
        </w:rPr>
        <w:t>en la </w:t>
      </w:r>
      <w:r>
        <w:rPr>
          <w:color w:val="231F20"/>
          <w:spacing w:val="2"/>
        </w:rPr>
        <w:t>Escuela </w:t>
      </w:r>
      <w:r>
        <w:rPr>
          <w:color w:val="231F20"/>
        </w:rPr>
        <w:t>de </w:t>
      </w:r>
      <w:r>
        <w:rPr>
          <w:color w:val="231F20"/>
          <w:spacing w:val="3"/>
        </w:rPr>
        <w:t>párvulos </w:t>
      </w:r>
      <w:r>
        <w:rPr>
          <w:color w:val="231F20"/>
          <w:spacing w:val="2"/>
        </w:rPr>
        <w:t>anexa, </w:t>
      </w:r>
      <w:r>
        <w:rPr>
          <w:color w:val="231F20"/>
        </w:rPr>
        <w:t>donde se aprenderían y </w:t>
      </w:r>
      <w:r>
        <w:rPr>
          <w:color w:val="231F20"/>
          <w:spacing w:val="2"/>
        </w:rPr>
        <w:t>ejercitarían </w:t>
      </w:r>
      <w:r>
        <w:rPr>
          <w:color w:val="231F20"/>
        </w:rPr>
        <w:t>los principales métodos y </w:t>
      </w:r>
      <w:r>
        <w:rPr>
          <w:color w:val="231F20"/>
          <w:spacing w:val="3"/>
        </w:rPr>
        <w:t>técnicas </w:t>
      </w:r>
      <w:r>
        <w:rPr>
          <w:color w:val="231F20"/>
          <w:spacing w:val="2"/>
        </w:rPr>
        <w:t>didácticas </w:t>
      </w:r>
      <w:r>
        <w:rPr>
          <w:color w:val="231F20"/>
          <w:spacing w:val="3"/>
        </w:rPr>
        <w:t>especializadas </w:t>
      </w:r>
      <w:r>
        <w:rPr>
          <w:color w:val="231F20"/>
        </w:rPr>
        <w:t>y donde, adicionalmente, se </w:t>
      </w:r>
      <w:r>
        <w:rPr>
          <w:color w:val="231F20"/>
          <w:spacing w:val="2"/>
        </w:rPr>
        <w:t>adquirían, </w:t>
      </w:r>
      <w:r>
        <w:rPr>
          <w:color w:val="231F20"/>
        </w:rPr>
        <w:t>o mejor dicho, se perfeccionaban, </w:t>
      </w:r>
      <w:r>
        <w:rPr>
          <w:color w:val="231F20"/>
          <w:spacing w:val="4"/>
        </w:rPr>
        <w:t>gracias </w:t>
      </w:r>
      <w:r>
        <w:rPr>
          <w:color w:val="231F20"/>
          <w:spacing w:val="3"/>
        </w:rPr>
        <w:t>al </w:t>
      </w:r>
      <w:r>
        <w:rPr>
          <w:color w:val="231F20"/>
        </w:rPr>
        <w:t>ejemplo y consejos de </w:t>
      </w:r>
      <w:r>
        <w:rPr>
          <w:color w:val="231F20"/>
          <w:spacing w:val="2"/>
        </w:rPr>
        <w:t>las jardineras, las cualidades </w:t>
      </w:r>
      <w:r>
        <w:rPr>
          <w:color w:val="231F20"/>
        </w:rPr>
        <w:t>nece- </w:t>
      </w:r>
      <w:r>
        <w:rPr>
          <w:color w:val="231F20"/>
          <w:spacing w:val="4"/>
        </w:rPr>
        <w:t>sarias</w:t>
      </w:r>
      <w:r>
        <w:rPr>
          <w:color w:val="231F20"/>
          <w:spacing w:val="-12"/>
        </w:rPr>
        <w:t> </w:t>
      </w:r>
      <w:r>
        <w:rPr>
          <w:color w:val="231F20"/>
          <w:spacing w:val="2"/>
        </w:rPr>
        <w:t>para</w:t>
      </w:r>
      <w:r>
        <w:rPr>
          <w:color w:val="231F20"/>
          <w:spacing w:val="-12"/>
        </w:rPr>
        <w:t> </w:t>
      </w:r>
      <w:r>
        <w:rPr>
          <w:color w:val="231F20"/>
        </w:rPr>
        <w:t>ser</w:t>
      </w:r>
      <w:r>
        <w:rPr>
          <w:color w:val="231F20"/>
          <w:spacing w:val="-12"/>
        </w:rPr>
        <w:t> </w:t>
      </w:r>
      <w:r>
        <w:rPr>
          <w:color w:val="231F20"/>
          <w:spacing w:val="2"/>
        </w:rPr>
        <w:t>una</w:t>
      </w:r>
      <w:r>
        <w:rPr>
          <w:color w:val="231F20"/>
          <w:spacing w:val="-12"/>
        </w:rPr>
        <w:t> </w:t>
      </w:r>
      <w:r>
        <w:rPr>
          <w:color w:val="231F20"/>
          <w:spacing w:val="2"/>
        </w:rPr>
        <w:t>maestra</w:t>
      </w:r>
      <w:r>
        <w:rPr>
          <w:color w:val="231F20"/>
          <w:spacing w:val="-12"/>
        </w:rPr>
        <w:t> </w:t>
      </w:r>
      <w:r>
        <w:rPr>
          <w:color w:val="231F20"/>
        </w:rPr>
        <w:t>de</w:t>
      </w:r>
      <w:r>
        <w:rPr>
          <w:color w:val="231F20"/>
          <w:spacing w:val="-12"/>
        </w:rPr>
        <w:t> </w:t>
      </w:r>
      <w:r>
        <w:rPr>
          <w:color w:val="231F20"/>
          <w:spacing w:val="3"/>
        </w:rPr>
        <w:t>párvulos:</w:t>
      </w:r>
      <w:r>
        <w:rPr>
          <w:color w:val="231F20"/>
          <w:spacing w:val="-12"/>
        </w:rPr>
        <w:t> </w:t>
      </w:r>
      <w:r>
        <w:rPr>
          <w:color w:val="231F20"/>
        </w:rPr>
        <w:t>amor</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niños,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belleza y a la </w:t>
      </w:r>
      <w:r>
        <w:rPr>
          <w:color w:val="231F20"/>
          <w:spacing w:val="3"/>
        </w:rPr>
        <w:t>naturaleza, </w:t>
      </w:r>
      <w:r>
        <w:rPr>
          <w:color w:val="231F20"/>
        </w:rPr>
        <w:t>conducta moral intachable, exquisitas </w:t>
      </w:r>
      <w:r>
        <w:rPr>
          <w:color w:val="231F20"/>
          <w:spacing w:val="2"/>
        </w:rPr>
        <w:t>maneras </w:t>
      </w:r>
      <w:r>
        <w:rPr>
          <w:color w:val="231F20"/>
        </w:rPr>
        <w:t>y </w:t>
      </w:r>
      <w:r>
        <w:rPr>
          <w:color w:val="231F20"/>
          <w:spacing w:val="3"/>
        </w:rPr>
        <w:t>trato </w:t>
      </w:r>
      <w:r>
        <w:rPr>
          <w:color w:val="231F20"/>
        </w:rPr>
        <w:t>y amor a la </w:t>
      </w:r>
      <w:r>
        <w:rPr>
          <w:color w:val="231F20"/>
          <w:spacing w:val="3"/>
        </w:rPr>
        <w:t>patria. Estas </w:t>
      </w:r>
      <w:r>
        <w:rPr>
          <w:color w:val="231F20"/>
          <w:spacing w:val="2"/>
        </w:rPr>
        <w:t>“características </w:t>
      </w:r>
      <w:r>
        <w:rPr>
          <w:color w:val="231F20"/>
        </w:rPr>
        <w:t>indispensables” </w:t>
      </w:r>
      <w:r>
        <w:rPr>
          <w:color w:val="231F20"/>
          <w:spacing w:val="2"/>
        </w:rPr>
        <w:t>para </w:t>
      </w:r>
      <w:r>
        <w:rPr>
          <w:color w:val="231F20"/>
        </w:rPr>
        <w:t>ser </w:t>
      </w:r>
      <w:r>
        <w:rPr>
          <w:color w:val="231F20"/>
          <w:spacing w:val="2"/>
        </w:rPr>
        <w:t>una </w:t>
      </w:r>
      <w:r>
        <w:rPr>
          <w:color w:val="231F20"/>
        </w:rPr>
        <w:t>“maestra de </w:t>
      </w:r>
      <w:r>
        <w:rPr>
          <w:color w:val="231F20"/>
          <w:spacing w:val="2"/>
        </w:rPr>
        <w:t>las </w:t>
      </w:r>
      <w:r>
        <w:rPr>
          <w:color w:val="231F20"/>
        </w:rPr>
        <w:t>buenas” provocaron que por </w:t>
      </w:r>
      <w:r>
        <w:rPr>
          <w:color w:val="231F20"/>
          <w:spacing w:val="4"/>
        </w:rPr>
        <w:t>varias </w:t>
      </w:r>
      <w:r>
        <w:rPr>
          <w:color w:val="231F20"/>
        </w:rPr>
        <w:t>genera- ciones </w:t>
      </w:r>
      <w:r>
        <w:rPr>
          <w:color w:val="231F20"/>
          <w:spacing w:val="2"/>
        </w:rPr>
        <w:t>las </w:t>
      </w:r>
      <w:r>
        <w:rPr>
          <w:color w:val="231F20"/>
        </w:rPr>
        <w:t>profesoras decidieran permanecer solteras y así </w:t>
      </w:r>
      <w:r>
        <w:rPr>
          <w:color w:val="231F20"/>
          <w:spacing w:val="2"/>
        </w:rPr>
        <w:t>dedicarse </w:t>
      </w:r>
      <w:r>
        <w:rPr>
          <w:color w:val="231F20"/>
        </w:rPr>
        <w:t>en </w:t>
      </w:r>
      <w:r>
        <w:rPr>
          <w:color w:val="231F20"/>
          <w:spacing w:val="2"/>
        </w:rPr>
        <w:t>cuerpo </w:t>
      </w:r>
      <w:r>
        <w:rPr>
          <w:color w:val="231F20"/>
        </w:rPr>
        <w:t>y </w:t>
      </w:r>
      <w:r>
        <w:rPr>
          <w:color w:val="231F20"/>
          <w:spacing w:val="3"/>
        </w:rPr>
        <w:t>alma </w:t>
      </w:r>
      <w:r>
        <w:rPr>
          <w:color w:val="231F20"/>
        </w:rPr>
        <w:t>a la educación de los hijos de la nación, como </w:t>
      </w:r>
      <w:r>
        <w:rPr>
          <w:color w:val="231F20"/>
          <w:spacing w:val="2"/>
        </w:rPr>
        <w:t>fue </w:t>
      </w:r>
      <w:r>
        <w:rPr>
          <w:color w:val="231F20"/>
        </w:rPr>
        <w:t>el </w:t>
      </w:r>
      <w:r>
        <w:rPr>
          <w:color w:val="231F20"/>
          <w:spacing w:val="3"/>
        </w:rPr>
        <w:t>caso </w:t>
      </w:r>
      <w:r>
        <w:rPr>
          <w:color w:val="231F20"/>
        </w:rPr>
        <w:t>de la señorita</w:t>
      </w:r>
      <w:r>
        <w:rPr>
          <w:color w:val="231F20"/>
          <w:spacing w:val="-7"/>
        </w:rPr>
        <w:t> </w:t>
      </w:r>
      <w:r>
        <w:rPr>
          <w:color w:val="231F20"/>
        </w:rPr>
        <w:t>Jardón.</w:t>
      </w:r>
    </w:p>
    <w:p>
      <w:pPr>
        <w:pStyle w:val="BodyText"/>
        <w:spacing w:line="278" w:lineRule="auto" w:before="1"/>
        <w:ind w:left="139" w:firstLine="300"/>
        <w:jc w:val="both"/>
      </w:pPr>
      <w:r>
        <w:rPr>
          <w:color w:val="231F20"/>
        </w:rPr>
        <w:t>En 1938 Silvina se separa de la Escuela Normal y de Artes y Oficios para Señoritas de la ciudad de Toluca, y se traslada a su domi- cilio a la ciudad de México junto con dos de sus hermanas, quienes también se desempeñaban en la docencia. En esa época la profesora Jardón estableció una entrañable amistad con Elvira Nazari, una de las precursoras más notables del movimiento feminista   mexicano.</w:t>
      </w:r>
    </w:p>
    <w:p>
      <w:pPr>
        <w:pStyle w:val="BodyText"/>
        <w:spacing w:line="278" w:lineRule="auto" w:before="1"/>
        <w:ind w:left="139" w:firstLine="300"/>
        <w:jc w:val="both"/>
      </w:pPr>
      <w:r>
        <w:rPr>
          <w:color w:val="231F20"/>
          <w:spacing w:val="3"/>
        </w:rPr>
        <w:t>El </w:t>
      </w:r>
      <w:r>
        <w:rPr>
          <w:color w:val="231F20"/>
        </w:rPr>
        <w:t>30 de mayo de </w:t>
      </w:r>
      <w:r>
        <w:rPr>
          <w:color w:val="231F20"/>
          <w:spacing w:val="3"/>
        </w:rPr>
        <w:t>1958 </w:t>
      </w:r>
      <w:r>
        <w:rPr>
          <w:color w:val="231F20"/>
        </w:rPr>
        <w:t>la profesora </w:t>
      </w:r>
      <w:r>
        <w:rPr>
          <w:color w:val="231F20"/>
          <w:spacing w:val="2"/>
        </w:rPr>
        <w:t>Silvina </w:t>
      </w:r>
      <w:r>
        <w:rPr>
          <w:color w:val="231F20"/>
        </w:rPr>
        <w:t>Jardón dejó de </w:t>
      </w:r>
      <w:r>
        <w:rPr>
          <w:color w:val="231F20"/>
          <w:spacing w:val="3"/>
        </w:rPr>
        <w:t>existir </w:t>
      </w:r>
      <w:r>
        <w:rPr>
          <w:color w:val="231F20"/>
        </w:rPr>
        <w:t>en la ciudad de México a la edad de </w:t>
      </w:r>
      <w:r>
        <w:rPr>
          <w:color w:val="231F20"/>
          <w:spacing w:val="5"/>
        </w:rPr>
        <w:t>84 </w:t>
      </w:r>
      <w:r>
        <w:rPr>
          <w:color w:val="231F20"/>
        </w:rPr>
        <w:t>años, notable pionera de la educación preescolar del Estado de México. </w:t>
      </w:r>
      <w:r>
        <w:rPr>
          <w:color w:val="231F20"/>
          <w:spacing w:val="2"/>
        </w:rPr>
        <w:t>Fue </w:t>
      </w:r>
      <w:r>
        <w:rPr>
          <w:color w:val="231F20"/>
        </w:rPr>
        <w:t>sepultada en su </w:t>
      </w:r>
      <w:r>
        <w:rPr>
          <w:color w:val="231F20"/>
          <w:spacing w:val="3"/>
        </w:rPr>
        <w:t>natal</w:t>
      </w:r>
      <w:r>
        <w:rPr>
          <w:color w:val="231F20"/>
          <w:spacing w:val="32"/>
        </w:rPr>
        <w:t> </w:t>
      </w:r>
      <w:r>
        <w:rPr>
          <w:color w:val="231F20"/>
          <w:spacing w:val="3"/>
        </w:rPr>
        <w:t>Calimaya.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0"/>
          <w:sz w:val="20"/>
        </w:rPr>
        <w:t>119</w:t>
      </w:r>
    </w:p>
    <w:p>
      <w:pPr>
        <w:spacing w:after="0"/>
        <w:jc w:val="left"/>
        <w:rPr>
          <w:rFonts w:ascii="Times New Roman"/>
          <w:sz w:val="20"/>
        </w:rPr>
        <w:sectPr>
          <w:type w:val="continuous"/>
          <w:pgSz w:w="9360" w:h="13040"/>
          <w:pgMar w:top="1200" w:bottom="280" w:left="1300" w:right="740"/>
          <w:cols w:num="2" w:equalWidth="0">
            <w:col w:w="6615" w:space="219"/>
            <w:col w:w="486"/>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300" w:right="1630" w:hanging="1068"/>
        <w:rPr>
          <w:sz w:val="16"/>
        </w:rPr>
      </w:pPr>
      <w:r>
        <w:rPr>
          <w:color w:val="757D33"/>
        </w:rPr>
        <w:t>Flor</w:t>
      </w:r>
      <w:r>
        <w:rPr>
          <w:color w:val="757D33"/>
          <w:spacing w:val="-48"/>
        </w:rPr>
        <w:t> </w:t>
      </w:r>
      <w:r>
        <w:rPr>
          <w:color w:val="757D33"/>
        </w:rPr>
        <w:t>de</w:t>
      </w:r>
      <w:r>
        <w:rPr>
          <w:color w:val="757D33"/>
          <w:spacing w:val="-48"/>
        </w:rPr>
        <w:t> </w:t>
      </w:r>
      <w:r>
        <w:rPr>
          <w:color w:val="757D33"/>
        </w:rPr>
        <w:t>María</w:t>
      </w:r>
      <w:r>
        <w:rPr>
          <w:color w:val="757D33"/>
          <w:spacing w:val="-48"/>
        </w:rPr>
        <w:t> </w:t>
      </w:r>
      <w:r>
        <w:rPr>
          <w:color w:val="757D33"/>
        </w:rPr>
        <w:t>Reyes</w:t>
      </w:r>
      <w:r>
        <w:rPr>
          <w:color w:val="757D33"/>
          <w:spacing w:val="-48"/>
        </w:rPr>
        <w:t> </w:t>
      </w:r>
      <w:r>
        <w:rPr>
          <w:color w:val="757D33"/>
        </w:rPr>
        <w:t>de</w:t>
      </w:r>
      <w:r>
        <w:rPr>
          <w:color w:val="757D33"/>
          <w:spacing w:val="-48"/>
        </w:rPr>
        <w:t> </w:t>
      </w:r>
      <w:r>
        <w:rPr>
          <w:color w:val="757D33"/>
        </w:rPr>
        <w:t>Molina </w:t>
      </w:r>
      <w:r>
        <w:rPr>
          <w:color w:val="757D33"/>
          <w:spacing w:val="-5"/>
        </w:rPr>
        <w:t>(1879-1963)</w:t>
      </w:r>
      <w:r>
        <w:rPr>
          <w:color w:val="757D33"/>
          <w:spacing w:val="-5"/>
          <w:position w:val="9"/>
          <w:sz w:val="16"/>
        </w:rPr>
        <w:t>13</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3640;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40" w:right="138"/>
        <w:jc w:val="both"/>
      </w:pPr>
      <w:r>
        <w:rPr>
          <w:color w:val="757D33"/>
          <w:w w:val="115"/>
        </w:rPr>
        <w:t>Distinguida profesora de varias </w:t>
      </w:r>
      <w:r>
        <w:rPr>
          <w:color w:val="231F20"/>
          <w:w w:val="115"/>
        </w:rPr>
        <w:t>instituciones de la ciudad</w:t>
      </w:r>
      <w:r>
        <w:rPr>
          <w:color w:val="231F20"/>
          <w:spacing w:val="55"/>
          <w:w w:val="115"/>
        </w:rPr>
        <w:t> </w:t>
      </w:r>
      <w:r>
        <w:rPr>
          <w:color w:val="231F20"/>
        </w:rPr>
        <w:t>de</w:t>
      </w:r>
      <w:r>
        <w:rPr>
          <w:color w:val="231F20"/>
          <w:spacing w:val="11"/>
        </w:rPr>
        <w:t> </w:t>
      </w:r>
      <w:r>
        <w:rPr>
          <w:color w:val="231F20"/>
        </w:rPr>
        <w:t>Toluca.</w:t>
      </w:r>
    </w:p>
    <w:p>
      <w:pPr>
        <w:pStyle w:val="BodyText"/>
        <w:spacing w:line="278" w:lineRule="auto" w:before="1"/>
        <w:ind w:left="740" w:right="137" w:firstLine="300"/>
        <w:jc w:val="both"/>
      </w:pPr>
      <w:r>
        <w:rPr>
          <w:color w:val="231F20"/>
        </w:rPr>
        <w:t>Nació en San Luis Potosí el 3 de octubre de 1879. Contrajo matri- monio en la misma ciudad con don Agustín Molina Enríquez, de profesión farmacéutico y maestro de telegrafía y telefonía. La pareja</w:t>
      </w:r>
    </w:p>
    <w:p>
      <w:pPr>
        <w:pStyle w:val="BodyText"/>
        <w:tabs>
          <w:tab w:pos="739" w:val="left" w:leader="none"/>
        </w:tabs>
        <w:spacing w:line="259" w:lineRule="exact"/>
        <w:ind w:left="740" w:right="125" w:hanging="624"/>
      </w:pPr>
      <w:r>
        <w:rPr>
          <w:rFonts w:ascii="Times New Roman" w:hAnsi="Times New Roman"/>
          <w:b/>
          <w:color w:val="757D33"/>
          <w:position w:val="8"/>
          <w:sz w:val="20"/>
        </w:rPr>
        <w:t>120</w:t>
        <w:tab/>
      </w:r>
      <w:r>
        <w:rPr>
          <w:color w:val="231F20"/>
        </w:rPr>
        <w:t>se trasladó a la ciudad de </w:t>
      </w:r>
      <w:r>
        <w:rPr>
          <w:color w:val="231F20"/>
          <w:spacing w:val="-4"/>
        </w:rPr>
        <w:t>Toluca  </w:t>
      </w:r>
      <w:r>
        <w:rPr>
          <w:color w:val="231F20"/>
        </w:rPr>
        <w:t>en </w:t>
      </w:r>
      <w:r>
        <w:rPr>
          <w:color w:val="231F20"/>
          <w:spacing w:val="-3"/>
        </w:rPr>
        <w:t>donde  </w:t>
      </w:r>
      <w:r>
        <w:rPr>
          <w:color w:val="231F20"/>
        </w:rPr>
        <w:t>don </w:t>
      </w:r>
      <w:r>
        <w:rPr>
          <w:color w:val="231F20"/>
          <w:spacing w:val="3"/>
        </w:rPr>
        <w:t>Agustín </w:t>
      </w:r>
      <w:r>
        <w:rPr>
          <w:color w:val="231F20"/>
        </w:rPr>
        <w:t>instaló   </w:t>
      </w:r>
      <w:r>
        <w:rPr>
          <w:color w:val="231F20"/>
          <w:spacing w:val="15"/>
        </w:rPr>
        <w:t> </w:t>
      </w:r>
      <w:r>
        <w:rPr>
          <w:color w:val="231F20"/>
          <w:spacing w:val="2"/>
        </w:rPr>
        <w:t>una</w:t>
      </w:r>
    </w:p>
    <w:p>
      <w:pPr>
        <w:pStyle w:val="BodyText"/>
        <w:spacing w:line="278" w:lineRule="auto" w:before="42"/>
        <w:ind w:left="740" w:right="137"/>
        <w:jc w:val="both"/>
      </w:pPr>
      <w:r>
        <w:rPr>
          <w:color w:val="231F20"/>
          <w:w w:val="105"/>
        </w:rPr>
        <w:t>botica</w:t>
      </w:r>
      <w:r>
        <w:rPr>
          <w:color w:val="231F20"/>
          <w:spacing w:val="-30"/>
          <w:w w:val="105"/>
        </w:rPr>
        <w:t> </w:t>
      </w:r>
      <w:r>
        <w:rPr>
          <w:color w:val="231F20"/>
          <w:w w:val="105"/>
        </w:rPr>
        <w:t>con</w:t>
      </w:r>
      <w:r>
        <w:rPr>
          <w:color w:val="231F20"/>
          <w:spacing w:val="-30"/>
          <w:w w:val="105"/>
        </w:rPr>
        <w:t> </w:t>
      </w:r>
      <w:r>
        <w:rPr>
          <w:color w:val="231F20"/>
          <w:w w:val="105"/>
        </w:rPr>
        <w:t>su</w:t>
      </w:r>
      <w:r>
        <w:rPr>
          <w:color w:val="231F20"/>
          <w:spacing w:val="-30"/>
          <w:w w:val="105"/>
        </w:rPr>
        <w:t> </w:t>
      </w:r>
      <w:r>
        <w:rPr>
          <w:color w:val="231F20"/>
          <w:w w:val="105"/>
        </w:rPr>
        <w:t>hermano,</w:t>
      </w:r>
      <w:r>
        <w:rPr>
          <w:color w:val="231F20"/>
          <w:spacing w:val="-30"/>
          <w:w w:val="105"/>
        </w:rPr>
        <w:t> </w:t>
      </w:r>
      <w:r>
        <w:rPr>
          <w:color w:val="231F20"/>
          <w:w w:val="105"/>
        </w:rPr>
        <w:t>el</w:t>
      </w:r>
      <w:r>
        <w:rPr>
          <w:color w:val="231F20"/>
          <w:spacing w:val="-30"/>
          <w:w w:val="105"/>
        </w:rPr>
        <w:t> </w:t>
      </w:r>
      <w:r>
        <w:rPr>
          <w:color w:val="231F20"/>
          <w:w w:val="105"/>
        </w:rPr>
        <w:t>doctor</w:t>
      </w:r>
      <w:r>
        <w:rPr>
          <w:color w:val="231F20"/>
          <w:spacing w:val="-30"/>
          <w:w w:val="105"/>
        </w:rPr>
        <w:t> </w:t>
      </w:r>
      <w:r>
        <w:rPr>
          <w:color w:val="231F20"/>
          <w:w w:val="105"/>
        </w:rPr>
        <w:t>Everardo</w:t>
      </w:r>
      <w:r>
        <w:rPr>
          <w:color w:val="231F20"/>
          <w:spacing w:val="-30"/>
          <w:w w:val="105"/>
        </w:rPr>
        <w:t> </w:t>
      </w:r>
      <w:r>
        <w:rPr>
          <w:color w:val="231F20"/>
          <w:w w:val="105"/>
        </w:rPr>
        <w:t>Molina</w:t>
      </w:r>
      <w:r>
        <w:rPr>
          <w:color w:val="231F20"/>
          <w:spacing w:val="-30"/>
          <w:w w:val="105"/>
        </w:rPr>
        <w:t> </w:t>
      </w:r>
      <w:r>
        <w:rPr>
          <w:color w:val="231F20"/>
          <w:w w:val="105"/>
        </w:rPr>
        <w:t>Enríquez.</w:t>
      </w:r>
      <w:r>
        <w:rPr>
          <w:color w:val="231F20"/>
          <w:spacing w:val="-30"/>
          <w:w w:val="105"/>
        </w:rPr>
        <w:t> </w:t>
      </w:r>
      <w:r>
        <w:rPr>
          <w:color w:val="231F20"/>
          <w:spacing w:val="3"/>
          <w:w w:val="105"/>
        </w:rPr>
        <w:t>Agustín </w:t>
      </w:r>
      <w:r>
        <w:rPr>
          <w:color w:val="231F20"/>
          <w:w w:val="105"/>
        </w:rPr>
        <w:t>y Everardo fueron hermanos mayores de don Andrés Molina Enríquez,</w:t>
      </w:r>
      <w:r>
        <w:rPr>
          <w:color w:val="231F20"/>
          <w:spacing w:val="-24"/>
          <w:w w:val="105"/>
        </w:rPr>
        <w:t> </w:t>
      </w:r>
      <w:r>
        <w:rPr>
          <w:color w:val="231F20"/>
          <w:w w:val="105"/>
        </w:rPr>
        <w:t>insigne</w:t>
      </w:r>
      <w:r>
        <w:rPr>
          <w:color w:val="231F20"/>
          <w:spacing w:val="-24"/>
          <w:w w:val="105"/>
        </w:rPr>
        <w:t> </w:t>
      </w:r>
      <w:r>
        <w:rPr>
          <w:color w:val="231F20"/>
          <w:w w:val="105"/>
        </w:rPr>
        <w:t>abogado,</w:t>
      </w:r>
      <w:r>
        <w:rPr>
          <w:color w:val="231F20"/>
          <w:spacing w:val="-24"/>
          <w:w w:val="105"/>
        </w:rPr>
        <w:t> </w:t>
      </w:r>
      <w:r>
        <w:rPr>
          <w:color w:val="231F20"/>
          <w:spacing w:val="-3"/>
          <w:w w:val="105"/>
        </w:rPr>
        <w:t>autor,</w:t>
      </w:r>
      <w:r>
        <w:rPr>
          <w:color w:val="231F20"/>
          <w:spacing w:val="-24"/>
          <w:w w:val="105"/>
        </w:rPr>
        <w:t> </w:t>
      </w:r>
      <w:r>
        <w:rPr>
          <w:color w:val="231F20"/>
          <w:w w:val="105"/>
        </w:rPr>
        <w:t>escritor</w:t>
      </w:r>
      <w:r>
        <w:rPr>
          <w:color w:val="231F20"/>
          <w:spacing w:val="-24"/>
          <w:w w:val="105"/>
        </w:rPr>
        <w:t> </w:t>
      </w:r>
      <w:r>
        <w:rPr>
          <w:color w:val="231F20"/>
          <w:w w:val="105"/>
        </w:rPr>
        <w:t>y</w:t>
      </w:r>
      <w:r>
        <w:rPr>
          <w:color w:val="231F20"/>
          <w:spacing w:val="-24"/>
          <w:w w:val="105"/>
        </w:rPr>
        <w:t> </w:t>
      </w:r>
      <w:r>
        <w:rPr>
          <w:color w:val="231F20"/>
          <w:w w:val="105"/>
        </w:rPr>
        <w:t>teórico</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principios de</w:t>
      </w:r>
      <w:r>
        <w:rPr>
          <w:color w:val="231F20"/>
          <w:spacing w:val="-24"/>
          <w:w w:val="105"/>
        </w:rPr>
        <w:t> </w:t>
      </w:r>
      <w:r>
        <w:rPr>
          <w:color w:val="231F20"/>
          <w:w w:val="105"/>
        </w:rPr>
        <w:t>la</w:t>
      </w:r>
      <w:r>
        <w:rPr>
          <w:color w:val="231F20"/>
          <w:spacing w:val="-24"/>
          <w:w w:val="105"/>
        </w:rPr>
        <w:t> </w:t>
      </w:r>
      <w:r>
        <w:rPr>
          <w:color w:val="231F20"/>
          <w:w w:val="105"/>
        </w:rPr>
        <w:t>Revolución</w:t>
      </w:r>
      <w:r>
        <w:rPr>
          <w:color w:val="231F20"/>
          <w:spacing w:val="-24"/>
          <w:w w:val="105"/>
        </w:rPr>
        <w:t> </w:t>
      </w:r>
      <w:r>
        <w:rPr>
          <w:color w:val="231F20"/>
          <w:w w:val="105"/>
        </w:rPr>
        <w:t>mexicana,</w:t>
      </w:r>
      <w:r>
        <w:rPr>
          <w:color w:val="231F20"/>
          <w:spacing w:val="-24"/>
          <w:w w:val="105"/>
        </w:rPr>
        <w:t> </w:t>
      </w:r>
      <w:r>
        <w:rPr>
          <w:color w:val="231F20"/>
          <w:w w:val="105"/>
        </w:rPr>
        <w:t>ilustre</w:t>
      </w:r>
      <w:r>
        <w:rPr>
          <w:color w:val="231F20"/>
          <w:spacing w:val="-24"/>
          <w:w w:val="105"/>
        </w:rPr>
        <w:t> </w:t>
      </w:r>
      <w:r>
        <w:rPr>
          <w:color w:val="231F20"/>
          <w:w w:val="105"/>
        </w:rPr>
        <w:t>mexiquense.</w:t>
      </w:r>
    </w:p>
    <w:p>
      <w:pPr>
        <w:pStyle w:val="BodyText"/>
        <w:spacing w:line="278" w:lineRule="auto" w:before="1"/>
        <w:ind w:left="740" w:right="138" w:firstLine="300"/>
        <w:jc w:val="both"/>
      </w:pPr>
      <w:r>
        <w:rPr>
          <w:color w:val="231F20"/>
          <w:w w:val="105"/>
        </w:rPr>
        <w:t>Fue hija de don Epigmenio Reyes, perito mercantil y corredor público titulado, oriundo de Zumpango, Estado de México, y de doña Antonia Díaz de la Borbolla y Falbera, quienes fueron de las primeras parejas en contraer matrimonio civil en la ciudad de  Zacatecas, lugar de nacimiento de doña Antonia.</w:t>
      </w:r>
    </w:p>
    <w:p>
      <w:pPr>
        <w:pStyle w:val="BodyText"/>
        <w:spacing w:line="278" w:lineRule="auto" w:before="1"/>
        <w:ind w:left="740" w:right="138" w:firstLine="300"/>
        <w:jc w:val="both"/>
      </w:pPr>
      <w:r>
        <w:rPr>
          <w:color w:val="231F20"/>
        </w:rPr>
        <w:t>Sus primeros estudios los realizó en su ciudad natal, en la escuela particular de la maestra María Teresa Cervantes; los continuó en la escuela inglesa de la misma ciudad y fue enviada por sus padres al extranjero a perfeccionar el idioma inglés, lo que hizo en Saint Louis Missouri, ee.uu.,  lugar en  donde  además  estudió pintura al óleo.</w:t>
      </w:r>
    </w:p>
    <w:p>
      <w:pPr>
        <w:pStyle w:val="BodyText"/>
        <w:spacing w:line="278" w:lineRule="auto" w:before="1"/>
        <w:ind w:left="740" w:right="137" w:firstLine="300"/>
        <w:jc w:val="both"/>
      </w:pPr>
      <w:r>
        <w:rPr>
          <w:color w:val="231F20"/>
        </w:rPr>
        <w:t>Flor de María, en 1904, obtuvo su primer nombramiento como maestra delidioma inglés—primer curso— enel Instituto Científico y Literario del Estado de México, siendo gobernador de la entidad el general José Vicente Villada, y director del plantel el ingeniero don</w:t>
      </w:r>
    </w:p>
    <w:p>
      <w:pPr>
        <w:pStyle w:val="BodyText"/>
      </w:pPr>
    </w:p>
    <w:p>
      <w:pPr>
        <w:spacing w:before="156"/>
        <w:ind w:left="740" w:right="0" w:firstLine="0"/>
        <w:jc w:val="both"/>
        <w:rPr>
          <w:sz w:val="14"/>
        </w:rPr>
      </w:pPr>
      <w:r>
        <w:rPr>
          <w:color w:val="231F20"/>
          <w:sz w:val="14"/>
        </w:rPr>
        <w:t>13 Texto de Rosa Ma. Molina de Pardiñas.</w:t>
      </w:r>
    </w:p>
    <w:p>
      <w:pPr>
        <w:pStyle w:val="BodyText"/>
        <w:rPr>
          <w:sz w:val="20"/>
        </w:rPr>
      </w:pPr>
    </w:p>
    <w:p>
      <w:pPr>
        <w:pStyle w:val="BodyText"/>
        <w:spacing w:before="5"/>
        <w:rPr>
          <w:sz w:val="21"/>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40"/>
        </w:sectPr>
      </w:pPr>
    </w:p>
    <w:p>
      <w:pPr>
        <w:pStyle w:val="BodyText"/>
        <w:spacing w:before="2"/>
        <w:rPr>
          <w:sz w:val="20"/>
        </w:rPr>
      </w:pPr>
    </w:p>
    <w:p>
      <w:pPr>
        <w:pStyle w:val="BodyText"/>
        <w:spacing w:line="278" w:lineRule="auto"/>
        <w:ind w:left="140"/>
        <w:jc w:val="both"/>
      </w:pPr>
      <w:r>
        <w:rPr>
          <w:color w:val="231F20"/>
        </w:rPr>
        <w:t>Miguel Schultz. Inmediatamente después se le asignó el segundo curso, formando ya parte del cuerpo de catedráticos del referido Instituto, en donde sirvió como maestra durante 47 años. Cabe resaltar que en este lugar fungió como tutora del licenciado Adolfo López Mateos, quien fuera presidente de la república mexicana años después.</w:t>
      </w:r>
    </w:p>
    <w:p>
      <w:pPr>
        <w:pStyle w:val="BodyText"/>
        <w:spacing w:line="278" w:lineRule="auto" w:before="1"/>
        <w:ind w:left="140" w:right="1" w:firstLine="300"/>
        <w:jc w:val="both"/>
      </w:pPr>
      <w:r>
        <w:rPr>
          <w:color w:val="231F20"/>
        </w:rPr>
        <w:t>Dentro de este periodo también  fue maestra del  idioma  inglés en la Escuela Normal para Varones y en la Escuela Normal para Señoritas por más de 40 años. En esta última fundó un taller de pintura al que sirvió impartiendo durante cuatro décadas.</w:t>
      </w:r>
    </w:p>
    <w:p>
      <w:pPr>
        <w:pStyle w:val="BodyText"/>
        <w:spacing w:line="278" w:lineRule="auto" w:before="1"/>
        <w:ind w:left="140" w:firstLine="300"/>
        <w:jc w:val="both"/>
      </w:pPr>
      <w:r>
        <w:rPr>
          <w:color w:val="231F20"/>
        </w:rPr>
        <w:t>Artista de gran calidad, las pinturas de la maestra Flor de María y las de sus discípulos siguen teniendo gran valor artístico, sobre todo por la composición y el colorido de sus trabajos, que fundamental- mente se realizaban sobre telas, cristal y madera.</w:t>
      </w:r>
    </w:p>
    <w:p>
      <w:pPr>
        <w:pStyle w:val="BodyText"/>
        <w:spacing w:line="278" w:lineRule="auto" w:before="1"/>
        <w:ind w:left="140" w:firstLine="300"/>
        <w:jc w:val="both"/>
      </w:pPr>
      <w:r>
        <w:rPr>
          <w:color w:val="231F20"/>
          <w:spacing w:val="2"/>
        </w:rPr>
        <w:t>Fue,</w:t>
      </w:r>
      <w:r>
        <w:rPr>
          <w:color w:val="231F20"/>
          <w:spacing w:val="-6"/>
        </w:rPr>
        <w:t> </w:t>
      </w:r>
      <w:r>
        <w:rPr>
          <w:color w:val="231F20"/>
          <w:spacing w:val="4"/>
        </w:rPr>
        <w:t>comose</w:t>
      </w:r>
      <w:r>
        <w:rPr>
          <w:color w:val="231F20"/>
          <w:spacing w:val="-6"/>
        </w:rPr>
        <w:t> </w:t>
      </w:r>
      <w:r>
        <w:rPr>
          <w:color w:val="231F20"/>
          <w:spacing w:val="2"/>
        </w:rPr>
        <w:t>aprecia,</w:t>
      </w:r>
      <w:r>
        <w:rPr>
          <w:color w:val="231F20"/>
          <w:spacing w:val="-6"/>
        </w:rPr>
        <w:t> </w:t>
      </w:r>
      <w:r>
        <w:rPr>
          <w:color w:val="231F20"/>
          <w:spacing w:val="2"/>
        </w:rPr>
        <w:t>una</w:t>
      </w:r>
      <w:r>
        <w:rPr>
          <w:color w:val="231F20"/>
          <w:spacing w:val="-6"/>
        </w:rPr>
        <w:t> </w:t>
      </w:r>
      <w:r>
        <w:rPr>
          <w:color w:val="231F20"/>
          <w:spacing w:val="3"/>
        </w:rPr>
        <w:t>distinguida</w:t>
      </w:r>
      <w:r>
        <w:rPr>
          <w:color w:val="231F20"/>
          <w:spacing w:val="-6"/>
        </w:rPr>
        <w:t> </w:t>
      </w:r>
      <w:r>
        <w:rPr>
          <w:color w:val="231F20"/>
          <w:spacing w:val="3"/>
        </w:rPr>
        <w:t>maestra,</w:t>
      </w:r>
      <w:r>
        <w:rPr>
          <w:color w:val="231F20"/>
          <w:spacing w:val="-6"/>
        </w:rPr>
        <w:t> </w:t>
      </w:r>
      <w:r>
        <w:rPr>
          <w:color w:val="231F20"/>
          <w:spacing w:val="2"/>
        </w:rPr>
        <w:t>tambiénexcelente </w:t>
      </w:r>
      <w:r>
        <w:rPr>
          <w:color w:val="231F20"/>
        </w:rPr>
        <w:t>esposa y amorosa madre, habiendo formado, junto con su esposo, </w:t>
      </w:r>
      <w:r>
        <w:rPr>
          <w:color w:val="231F20"/>
          <w:spacing w:val="2"/>
        </w:rPr>
        <w:t>una </w:t>
      </w:r>
      <w:r>
        <w:rPr>
          <w:color w:val="231F20"/>
          <w:spacing w:val="3"/>
        </w:rPr>
        <w:t>familia </w:t>
      </w:r>
      <w:r>
        <w:rPr>
          <w:color w:val="231F20"/>
        </w:rPr>
        <w:t>ejemplar constituida por </w:t>
      </w:r>
      <w:r>
        <w:rPr>
          <w:color w:val="231F20"/>
          <w:spacing w:val="2"/>
        </w:rPr>
        <w:t>cinco </w:t>
      </w:r>
      <w:r>
        <w:rPr>
          <w:color w:val="231F20"/>
        </w:rPr>
        <w:t>varones y dos mujeres     a quienes les dieron la </w:t>
      </w:r>
      <w:r>
        <w:rPr>
          <w:color w:val="231F20"/>
          <w:spacing w:val="2"/>
        </w:rPr>
        <w:t>más </w:t>
      </w:r>
      <w:r>
        <w:rPr>
          <w:color w:val="231F20"/>
        </w:rPr>
        <w:t>esmerada educación: uno </w:t>
      </w:r>
      <w:r>
        <w:rPr>
          <w:color w:val="231F20"/>
          <w:spacing w:val="2"/>
        </w:rPr>
        <w:t>fue </w:t>
      </w:r>
      <w:r>
        <w:rPr>
          <w:color w:val="231F20"/>
        </w:rPr>
        <w:t>médico cirujano, de nombre </w:t>
      </w:r>
      <w:r>
        <w:rPr>
          <w:color w:val="231F20"/>
          <w:spacing w:val="4"/>
        </w:rPr>
        <w:t>Agustín;  </w:t>
      </w:r>
      <w:r>
        <w:rPr>
          <w:color w:val="231F20"/>
        </w:rPr>
        <w:t>dos  abogados,  Felipe  y  Guillermo;  </w:t>
      </w:r>
      <w:r>
        <w:rPr>
          <w:color w:val="231F20"/>
          <w:spacing w:val="2"/>
        </w:rPr>
        <w:t>un </w:t>
      </w:r>
      <w:r>
        <w:rPr>
          <w:color w:val="231F20"/>
        </w:rPr>
        <w:t>contador público, Enrique; </w:t>
      </w:r>
      <w:r>
        <w:rPr>
          <w:color w:val="231F20"/>
          <w:spacing w:val="2"/>
        </w:rPr>
        <w:t>un militar, </w:t>
      </w:r>
      <w:r>
        <w:rPr>
          <w:color w:val="231F20"/>
        </w:rPr>
        <w:t>Antonio; y dos </w:t>
      </w:r>
      <w:r>
        <w:rPr>
          <w:color w:val="231F20"/>
          <w:spacing w:val="3"/>
        </w:rPr>
        <w:t>maestras, </w:t>
      </w:r>
      <w:r>
        <w:rPr>
          <w:color w:val="231F20"/>
          <w:spacing w:val="4"/>
        </w:rPr>
        <w:t>María </w:t>
      </w:r>
      <w:r>
        <w:rPr>
          <w:color w:val="231F20"/>
        </w:rPr>
        <w:t>del </w:t>
      </w:r>
      <w:r>
        <w:rPr>
          <w:color w:val="231F20"/>
          <w:spacing w:val="2"/>
        </w:rPr>
        <w:t>Carmen </w:t>
      </w:r>
      <w:r>
        <w:rPr>
          <w:color w:val="231F20"/>
        </w:rPr>
        <w:t>y Rosa </w:t>
      </w:r>
      <w:r>
        <w:rPr>
          <w:color w:val="231F20"/>
          <w:spacing w:val="4"/>
        </w:rPr>
        <w:t>María, </w:t>
      </w:r>
      <w:r>
        <w:rPr>
          <w:color w:val="231F20"/>
        </w:rPr>
        <w:t>todos de apellidos Molina  </w:t>
      </w:r>
      <w:r>
        <w:rPr>
          <w:color w:val="231F20"/>
          <w:spacing w:val="31"/>
        </w:rPr>
        <w:t> </w:t>
      </w:r>
      <w:r>
        <w:rPr>
          <w:color w:val="231F20"/>
        </w:rPr>
        <w:t>Reyes.</w:t>
      </w:r>
    </w:p>
    <w:p>
      <w:pPr>
        <w:pStyle w:val="BodyText"/>
        <w:spacing w:line="278" w:lineRule="auto" w:before="1"/>
        <w:ind w:left="140" w:firstLine="300"/>
        <w:jc w:val="both"/>
      </w:pPr>
      <w:r>
        <w:rPr>
          <w:color w:val="231F20"/>
        </w:rPr>
        <w:t>Falleció el día 24 de julio de 1963 a la edad de 84 años. Su sepelio fue presidido por las más altas autoridades de los gobiernos federal y estatal. En una ceremonia póstuma, representantes de las diversas generaciones de alumnos que formó en el Instituto Científico y Literario le nombraron “Madrina de las generaciones de institu- tenses.” Esos alumnos, a la postre, se convirtieron en destacados profesionistas.</w:t>
      </w:r>
    </w:p>
    <w:p>
      <w:pPr>
        <w:pStyle w:val="BodyText"/>
        <w:spacing w:line="278" w:lineRule="auto" w:before="1"/>
        <w:ind w:left="140" w:right="1" w:firstLine="300"/>
        <w:jc w:val="both"/>
      </w:pPr>
      <w:r>
        <w:rPr>
          <w:color w:val="231F20"/>
          <w:w w:val="105"/>
        </w:rPr>
        <w:t>Su labor vivificante, como la raíz al árbol, no sólo nutre la docencia, sino que la ubica en la eternidad distinguida.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40" w:right="0" w:firstLine="0"/>
        <w:jc w:val="left"/>
        <w:rPr>
          <w:rFonts w:ascii="Times New Roman"/>
          <w:b/>
          <w:sz w:val="20"/>
        </w:rPr>
      </w:pPr>
      <w:r>
        <w:rPr>
          <w:rFonts w:ascii="Times New Roman"/>
          <w:b/>
          <w:color w:val="757D33"/>
          <w:w w:val="90"/>
          <w:sz w:val="20"/>
        </w:rPr>
        <w:t>121</w:t>
      </w:r>
    </w:p>
    <w:p>
      <w:pPr>
        <w:spacing w:after="0"/>
        <w:jc w:val="left"/>
        <w:rPr>
          <w:rFonts w:ascii="Times New Roman"/>
          <w:sz w:val="20"/>
        </w:rPr>
        <w:sectPr>
          <w:type w:val="continuous"/>
          <w:pgSz w:w="9360" w:h="13040"/>
          <w:pgMar w:top="1200" w:bottom="280" w:left="1300" w:right="740"/>
          <w:cols w:num="2" w:equalWidth="0">
            <w:col w:w="6616" w:space="219"/>
            <w:col w:w="485"/>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18"/>
        </w:rPr>
      </w:pPr>
    </w:p>
    <w:p>
      <w:pPr>
        <w:spacing w:before="1"/>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289" w:right="1325" w:hanging="1321"/>
        <w:rPr>
          <w:sz w:val="16"/>
        </w:rPr>
      </w:pPr>
      <w:r>
        <w:rPr>
          <w:color w:val="757D33"/>
          <w:w w:val="95"/>
        </w:rPr>
        <w:t>María Luisa Pineda Montes de Oca </w:t>
      </w:r>
      <w:r>
        <w:rPr>
          <w:color w:val="757D33"/>
        </w:rPr>
        <w:t>(1881-1975)</w:t>
      </w:r>
      <w:r>
        <w:rPr>
          <w:color w:val="757D33"/>
          <w:position w:val="9"/>
          <w:sz w:val="16"/>
        </w:rPr>
        <w:t>14</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3664;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20" w:right="48"/>
      </w:pPr>
      <w:r>
        <w:rPr>
          <w:color w:val="757D33"/>
          <w:w w:val="110"/>
        </w:rPr>
        <w:t>El </w:t>
      </w:r>
      <w:r>
        <w:rPr>
          <w:color w:val="757D33"/>
        </w:rPr>
        <w:t>27 </w:t>
      </w:r>
      <w:r>
        <w:rPr>
          <w:color w:val="757D33"/>
          <w:w w:val="110"/>
        </w:rPr>
        <w:t>de diciembre </w:t>
      </w:r>
      <w:r>
        <w:rPr>
          <w:color w:val="231F20"/>
          <w:w w:val="110"/>
        </w:rPr>
        <w:t>de </w:t>
      </w:r>
      <w:r>
        <w:rPr>
          <w:color w:val="231F20"/>
        </w:rPr>
        <w:t>1881 </w:t>
      </w:r>
      <w:r>
        <w:rPr>
          <w:color w:val="231F20"/>
          <w:w w:val="110"/>
        </w:rPr>
        <w:t>los bosques de Amanalco de Becerra </w:t>
      </w:r>
      <w:r>
        <w:rPr>
          <w:color w:val="231F20"/>
          <w:w w:val="105"/>
        </w:rPr>
        <w:t>cobijaron el nacimiento de María Luisa Pineda.</w:t>
      </w:r>
    </w:p>
    <w:p>
      <w:pPr>
        <w:pStyle w:val="BodyText"/>
        <w:spacing w:line="278" w:lineRule="auto" w:before="1"/>
        <w:ind w:left="720" w:right="137" w:firstLine="300"/>
        <w:jc w:val="both"/>
      </w:pPr>
      <w:r>
        <w:rPr>
          <w:color w:val="231F20"/>
        </w:rPr>
        <w:t>Cursó la educación primaria en su pueblo natal. En 1904, en Valle de Bravo, presentó examen para impartir la educación primaria en Amanalco. Su vida la dedicó a la docencia, fue directora de varias</w:t>
      </w:r>
    </w:p>
    <w:p>
      <w:pPr>
        <w:pStyle w:val="BodyText"/>
        <w:tabs>
          <w:tab w:pos="719" w:val="left" w:leader="none"/>
        </w:tabs>
        <w:spacing w:line="259" w:lineRule="exact"/>
        <w:ind w:left="111" w:right="48"/>
        <w:rPr>
          <w:i/>
        </w:rPr>
      </w:pPr>
      <w:r>
        <w:rPr>
          <w:rFonts w:ascii="Times New Roman" w:hAnsi="Times New Roman"/>
          <w:b/>
          <w:color w:val="757D33"/>
          <w:position w:val="8"/>
          <w:sz w:val="20"/>
        </w:rPr>
        <w:t>122</w:t>
        <w:tab/>
      </w:r>
      <w:r>
        <w:rPr>
          <w:color w:val="231F20"/>
          <w:spacing w:val="2"/>
        </w:rPr>
        <w:t>escuelas,  </w:t>
      </w:r>
      <w:r>
        <w:rPr>
          <w:color w:val="231F20"/>
        </w:rPr>
        <w:t>y  con  ocasión  de  sus  </w:t>
      </w:r>
      <w:r>
        <w:rPr>
          <w:color w:val="231F20"/>
          <w:spacing w:val="2"/>
        </w:rPr>
        <w:t>“Bodas  </w:t>
      </w:r>
      <w:r>
        <w:rPr>
          <w:color w:val="231F20"/>
        </w:rPr>
        <w:t>de  Oro”  </w:t>
      </w:r>
      <w:r>
        <w:rPr>
          <w:color w:val="231F20"/>
          <w:spacing w:val="3"/>
        </w:rPr>
        <w:t>magisteriales, </w:t>
      </w:r>
      <w:r>
        <w:rPr>
          <w:color w:val="231F20"/>
          <w:spacing w:val="49"/>
        </w:rPr>
        <w:t> </w:t>
      </w:r>
      <w:r>
        <w:rPr>
          <w:i/>
          <w:color w:val="231F20"/>
        </w:rPr>
        <w:t>El</w:t>
      </w:r>
    </w:p>
    <w:p>
      <w:pPr>
        <w:spacing w:before="42"/>
        <w:ind w:left="720" w:right="2141" w:firstLine="0"/>
        <w:jc w:val="left"/>
        <w:rPr>
          <w:sz w:val="22"/>
        </w:rPr>
      </w:pPr>
      <w:r>
        <w:rPr>
          <w:i/>
          <w:color w:val="231F20"/>
          <w:w w:val="105"/>
          <w:sz w:val="22"/>
        </w:rPr>
        <w:t>Universal </w:t>
      </w:r>
      <w:r>
        <w:rPr>
          <w:color w:val="231F20"/>
          <w:w w:val="105"/>
          <w:sz w:val="22"/>
        </w:rPr>
        <w:t>publicó la nota del homenaje.</w:t>
      </w:r>
    </w:p>
    <w:p>
      <w:pPr>
        <w:pStyle w:val="BodyText"/>
        <w:spacing w:line="278" w:lineRule="auto" w:before="42"/>
        <w:ind w:left="720" w:right="137" w:firstLine="300"/>
        <w:jc w:val="both"/>
      </w:pPr>
      <w:r>
        <w:rPr>
          <w:color w:val="231F20"/>
          <w:spacing w:val="3"/>
          <w:w w:val="105"/>
        </w:rPr>
        <w:t>Durante </w:t>
      </w:r>
      <w:r>
        <w:rPr>
          <w:color w:val="231F20"/>
          <w:w w:val="105"/>
        </w:rPr>
        <w:t>su </w:t>
      </w:r>
      <w:r>
        <w:rPr>
          <w:color w:val="231F20"/>
          <w:spacing w:val="2"/>
          <w:w w:val="105"/>
        </w:rPr>
        <w:t>vida </w:t>
      </w:r>
      <w:r>
        <w:rPr>
          <w:color w:val="231F20"/>
          <w:w w:val="105"/>
        </w:rPr>
        <w:t>recibió distinciones, entre </w:t>
      </w:r>
      <w:r>
        <w:rPr>
          <w:color w:val="231F20"/>
          <w:spacing w:val="2"/>
          <w:w w:val="105"/>
        </w:rPr>
        <w:t>las </w:t>
      </w:r>
      <w:r>
        <w:rPr>
          <w:color w:val="231F20"/>
          <w:w w:val="105"/>
        </w:rPr>
        <w:t>que se pueden mencionar la del presidente de la </w:t>
      </w:r>
      <w:r>
        <w:rPr>
          <w:color w:val="231F20"/>
          <w:spacing w:val="4"/>
          <w:w w:val="105"/>
        </w:rPr>
        <w:t>Cámara </w:t>
      </w:r>
      <w:r>
        <w:rPr>
          <w:color w:val="231F20"/>
          <w:w w:val="105"/>
        </w:rPr>
        <w:t>de Comercio, la del Sindicato</w:t>
      </w:r>
      <w:r>
        <w:rPr>
          <w:color w:val="231F20"/>
          <w:spacing w:val="-18"/>
          <w:w w:val="105"/>
        </w:rPr>
        <w:t> </w:t>
      </w:r>
      <w:r>
        <w:rPr>
          <w:color w:val="231F20"/>
          <w:w w:val="105"/>
        </w:rPr>
        <w:t>General</w:t>
      </w:r>
      <w:r>
        <w:rPr>
          <w:color w:val="231F20"/>
          <w:spacing w:val="-18"/>
          <w:w w:val="105"/>
        </w:rPr>
        <w:t> </w:t>
      </w:r>
      <w:r>
        <w:rPr>
          <w:color w:val="231F20"/>
          <w:w w:val="105"/>
        </w:rPr>
        <w:t>del</w:t>
      </w:r>
      <w:r>
        <w:rPr>
          <w:color w:val="231F20"/>
          <w:spacing w:val="-18"/>
          <w:w w:val="105"/>
        </w:rPr>
        <w:t> </w:t>
      </w:r>
      <w:r>
        <w:rPr>
          <w:color w:val="231F20"/>
          <w:w w:val="105"/>
        </w:rPr>
        <w:t>simms;</w:t>
      </w:r>
      <w:r>
        <w:rPr>
          <w:color w:val="231F20"/>
          <w:spacing w:val="-18"/>
          <w:w w:val="105"/>
        </w:rPr>
        <w:t> </w:t>
      </w:r>
      <w:r>
        <w:rPr>
          <w:color w:val="231F20"/>
          <w:w w:val="105"/>
        </w:rPr>
        <w:t>la</w:t>
      </w:r>
      <w:r>
        <w:rPr>
          <w:color w:val="231F20"/>
          <w:spacing w:val="-18"/>
          <w:w w:val="105"/>
        </w:rPr>
        <w:t> </w:t>
      </w:r>
      <w:r>
        <w:rPr>
          <w:color w:val="231F20"/>
          <w:w w:val="105"/>
        </w:rPr>
        <w:t>del</w:t>
      </w:r>
      <w:r>
        <w:rPr>
          <w:color w:val="231F20"/>
          <w:spacing w:val="-18"/>
          <w:w w:val="105"/>
        </w:rPr>
        <w:t> </w:t>
      </w:r>
      <w:r>
        <w:rPr>
          <w:color w:val="231F20"/>
          <w:spacing w:val="3"/>
          <w:w w:val="105"/>
        </w:rPr>
        <w:t>secretario</w:t>
      </w:r>
      <w:r>
        <w:rPr>
          <w:color w:val="231F20"/>
          <w:spacing w:val="-18"/>
          <w:w w:val="105"/>
        </w:rPr>
        <w:t> </w:t>
      </w:r>
      <w:r>
        <w:rPr>
          <w:color w:val="231F20"/>
          <w:w w:val="105"/>
        </w:rPr>
        <w:t>general</w:t>
      </w:r>
      <w:r>
        <w:rPr>
          <w:color w:val="231F20"/>
          <w:spacing w:val="-18"/>
          <w:w w:val="105"/>
        </w:rPr>
        <w:t> </w:t>
      </w:r>
      <w:r>
        <w:rPr>
          <w:color w:val="231F20"/>
          <w:w w:val="105"/>
        </w:rPr>
        <w:t>del</w:t>
      </w:r>
      <w:r>
        <w:rPr>
          <w:color w:val="231F20"/>
          <w:spacing w:val="-18"/>
          <w:w w:val="105"/>
        </w:rPr>
        <w:t> </w:t>
      </w:r>
      <w:r>
        <w:rPr>
          <w:color w:val="231F20"/>
          <w:w w:val="105"/>
        </w:rPr>
        <w:t>Sindicato de oficios </w:t>
      </w:r>
      <w:r>
        <w:rPr>
          <w:color w:val="231F20"/>
          <w:spacing w:val="2"/>
          <w:w w:val="105"/>
        </w:rPr>
        <w:t>varios; </w:t>
      </w:r>
      <w:r>
        <w:rPr>
          <w:color w:val="231F20"/>
          <w:w w:val="105"/>
        </w:rPr>
        <w:t>la de la </w:t>
      </w:r>
      <w:r>
        <w:rPr>
          <w:color w:val="231F20"/>
          <w:spacing w:val="3"/>
          <w:w w:val="105"/>
        </w:rPr>
        <w:t>Logia </w:t>
      </w:r>
      <w:r>
        <w:rPr>
          <w:color w:val="231F20"/>
          <w:spacing w:val="4"/>
          <w:w w:val="105"/>
        </w:rPr>
        <w:t>Hiram </w:t>
      </w:r>
      <w:r>
        <w:rPr>
          <w:color w:val="231F20"/>
          <w:spacing w:val="-3"/>
          <w:w w:val="110"/>
        </w:rPr>
        <w:t>N° </w:t>
      </w:r>
      <w:r>
        <w:rPr>
          <w:color w:val="231F20"/>
          <w:spacing w:val="4"/>
          <w:w w:val="105"/>
        </w:rPr>
        <w:t>48 </w:t>
      </w:r>
      <w:r>
        <w:rPr>
          <w:color w:val="231F20"/>
          <w:w w:val="105"/>
        </w:rPr>
        <w:t>y la de la Abadía de </w:t>
      </w:r>
      <w:r>
        <w:rPr>
          <w:color w:val="231F20"/>
          <w:spacing w:val="3"/>
          <w:w w:val="105"/>
        </w:rPr>
        <w:t>Lérins,</w:t>
      </w:r>
      <w:r>
        <w:rPr>
          <w:color w:val="231F20"/>
          <w:spacing w:val="-26"/>
          <w:w w:val="105"/>
        </w:rPr>
        <w:t> </w:t>
      </w:r>
      <w:r>
        <w:rPr>
          <w:color w:val="231F20"/>
          <w:spacing w:val="4"/>
          <w:w w:val="105"/>
        </w:rPr>
        <w:t>Francia.</w:t>
      </w:r>
      <w:r>
        <w:rPr>
          <w:color w:val="231F20"/>
          <w:spacing w:val="-26"/>
          <w:w w:val="105"/>
        </w:rPr>
        <w:t> </w:t>
      </w:r>
      <w:r>
        <w:rPr>
          <w:color w:val="231F20"/>
          <w:w w:val="105"/>
        </w:rPr>
        <w:t>Murió</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ciudad</w:t>
      </w:r>
      <w:r>
        <w:rPr>
          <w:color w:val="231F20"/>
          <w:spacing w:val="-26"/>
          <w:w w:val="105"/>
        </w:rPr>
        <w:t> </w:t>
      </w:r>
      <w:r>
        <w:rPr>
          <w:color w:val="231F20"/>
          <w:w w:val="105"/>
        </w:rPr>
        <w:t>de</w:t>
      </w:r>
      <w:r>
        <w:rPr>
          <w:color w:val="231F20"/>
          <w:spacing w:val="-26"/>
          <w:w w:val="105"/>
        </w:rPr>
        <w:t> </w:t>
      </w:r>
      <w:r>
        <w:rPr>
          <w:color w:val="231F20"/>
          <w:spacing w:val="3"/>
          <w:w w:val="105"/>
        </w:rPr>
        <w:t>El</w:t>
      </w:r>
      <w:r>
        <w:rPr>
          <w:color w:val="231F20"/>
          <w:spacing w:val="-26"/>
          <w:w w:val="105"/>
        </w:rPr>
        <w:t> </w:t>
      </w:r>
      <w:r>
        <w:rPr>
          <w:color w:val="231F20"/>
          <w:w w:val="105"/>
        </w:rPr>
        <w:t>Oro</w:t>
      </w:r>
      <w:r>
        <w:rPr>
          <w:color w:val="231F20"/>
          <w:spacing w:val="-26"/>
          <w:w w:val="105"/>
        </w:rPr>
        <w:t> </w:t>
      </w:r>
      <w:r>
        <w:rPr>
          <w:color w:val="231F20"/>
          <w:w w:val="105"/>
        </w:rPr>
        <w:t>el</w:t>
      </w:r>
      <w:r>
        <w:rPr>
          <w:color w:val="231F20"/>
          <w:spacing w:val="-26"/>
          <w:w w:val="105"/>
        </w:rPr>
        <w:t> </w:t>
      </w:r>
      <w:r>
        <w:rPr>
          <w:color w:val="231F20"/>
          <w:spacing w:val="8"/>
          <w:w w:val="105"/>
        </w:rPr>
        <w:t>14</w:t>
      </w:r>
      <w:r>
        <w:rPr>
          <w:color w:val="231F20"/>
          <w:spacing w:val="-26"/>
          <w:w w:val="105"/>
        </w:rPr>
        <w:t> </w:t>
      </w:r>
      <w:r>
        <w:rPr>
          <w:color w:val="231F20"/>
          <w:w w:val="105"/>
        </w:rPr>
        <w:t>de</w:t>
      </w:r>
      <w:r>
        <w:rPr>
          <w:color w:val="231F20"/>
          <w:spacing w:val="-26"/>
          <w:w w:val="105"/>
        </w:rPr>
        <w:t> </w:t>
      </w:r>
      <w:r>
        <w:rPr>
          <w:color w:val="231F20"/>
          <w:w w:val="105"/>
        </w:rPr>
        <w:t>julio</w:t>
      </w:r>
      <w:r>
        <w:rPr>
          <w:color w:val="231F20"/>
          <w:spacing w:val="-26"/>
          <w:w w:val="105"/>
        </w:rPr>
        <w:t> </w:t>
      </w:r>
      <w:r>
        <w:rPr>
          <w:color w:val="231F20"/>
          <w:w w:val="105"/>
        </w:rPr>
        <w:t>de</w:t>
      </w:r>
      <w:r>
        <w:rPr>
          <w:color w:val="231F20"/>
          <w:spacing w:val="-26"/>
          <w:w w:val="105"/>
        </w:rPr>
        <w:t> </w:t>
      </w:r>
      <w:r>
        <w:rPr>
          <w:color w:val="231F20"/>
          <w:spacing w:val="6"/>
          <w:w w:val="105"/>
        </w:rPr>
        <w:t>1975.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4"/>
        </w:rPr>
      </w:pPr>
    </w:p>
    <w:p>
      <w:pPr>
        <w:spacing w:line="180" w:lineRule="exact" w:before="0"/>
        <w:ind w:left="920" w:right="138" w:hanging="201"/>
        <w:jc w:val="both"/>
        <w:rPr>
          <w:sz w:val="14"/>
        </w:rPr>
      </w:pPr>
      <w:r>
        <w:rPr>
          <w:color w:val="231F20"/>
          <w:w w:val="105"/>
          <w:sz w:val="14"/>
        </w:rPr>
        <w:t>14 Instituto Nacional para el Federalismo y el Desarrollo Municipal, “Amanalco”, en </w:t>
      </w:r>
      <w:r>
        <w:rPr>
          <w:rFonts w:ascii="Palatino Linotype" w:hAnsi="Palatino Linotype"/>
          <w:i/>
          <w:color w:val="231F20"/>
          <w:w w:val="105"/>
          <w:sz w:val="14"/>
        </w:rPr>
        <w:t>Enciclopedia de los </w:t>
      </w:r>
      <w:r>
        <w:rPr>
          <w:rFonts w:ascii="Palatino Linotype" w:hAnsi="Palatino Linotype"/>
          <w:i/>
          <w:color w:val="231F20"/>
          <w:w w:val="105"/>
          <w:sz w:val="14"/>
        </w:rPr>
        <w:t>municipios de México. Estado de México, </w:t>
      </w:r>
      <w:r>
        <w:rPr>
          <w:color w:val="231F20"/>
          <w:w w:val="105"/>
          <w:sz w:val="14"/>
        </w:rPr>
        <w:t>en </w:t>
      </w:r>
      <w:hyperlink r:id="rId121">
        <w:r>
          <w:rPr>
            <w:color w:val="231F20"/>
            <w:w w:val="105"/>
            <w:sz w:val="14"/>
          </w:rPr>
          <w:t>http://www.e-local.gob.mx/work/templates/enciclo/</w:t>
        </w:r>
      </w:hyperlink>
      <w:r>
        <w:rPr>
          <w:color w:val="231F20"/>
          <w:w w:val="105"/>
          <w:sz w:val="14"/>
        </w:rPr>
        <w:t> mexico/mpios/15107a.htm</w:t>
      </w:r>
    </w:p>
    <w:p>
      <w:pPr>
        <w:pStyle w:val="BodyText"/>
        <w:rPr>
          <w:sz w:val="20"/>
        </w:rPr>
      </w:pPr>
    </w:p>
    <w:p>
      <w:pPr>
        <w:pStyle w:val="BodyText"/>
        <w:rPr>
          <w:sz w:val="21"/>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1944" w:right="2501"/>
        <w:jc w:val="center"/>
        <w:rPr>
          <w:sz w:val="16"/>
        </w:rPr>
      </w:pPr>
      <w:r>
        <w:rPr>
          <w:color w:val="757D33"/>
          <w:w w:val="95"/>
        </w:rPr>
        <w:t>Elena</w:t>
      </w:r>
      <w:r>
        <w:rPr>
          <w:color w:val="757D33"/>
          <w:spacing w:val="-47"/>
          <w:w w:val="95"/>
        </w:rPr>
        <w:t> </w:t>
      </w:r>
      <w:r>
        <w:rPr>
          <w:color w:val="757D33"/>
          <w:w w:val="95"/>
        </w:rPr>
        <w:t>Cárdenas</w:t>
      </w:r>
      <w:r>
        <w:rPr>
          <w:color w:val="757D33"/>
          <w:spacing w:val="-47"/>
          <w:w w:val="95"/>
        </w:rPr>
        <w:t> </w:t>
      </w:r>
      <w:r>
        <w:rPr>
          <w:color w:val="757D33"/>
          <w:w w:val="95"/>
        </w:rPr>
        <w:t>Guerrero </w:t>
      </w:r>
      <w:r>
        <w:rPr>
          <w:color w:val="757D33"/>
          <w:spacing w:val="-4"/>
        </w:rPr>
        <w:t>(1882-1956)</w:t>
      </w:r>
      <w:r>
        <w:rPr>
          <w:color w:val="757D33"/>
          <w:spacing w:val="-4"/>
          <w:position w:val="9"/>
          <w:sz w:val="16"/>
        </w:rPr>
        <w:t>15</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688;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line="278" w:lineRule="auto" w:before="66"/>
        <w:ind w:left="140"/>
        <w:jc w:val="both"/>
      </w:pPr>
      <w:r>
        <w:rPr>
          <w:color w:val="757D33"/>
          <w:w w:val="115"/>
        </w:rPr>
        <w:t>Elena Cárdenas fundó </w:t>
      </w:r>
      <w:r>
        <w:rPr>
          <w:color w:val="757D33"/>
          <w:w w:val="105"/>
        </w:rPr>
        <w:t>en </w:t>
      </w:r>
      <w:r>
        <w:rPr>
          <w:color w:val="231F20"/>
          <w:w w:val="105"/>
        </w:rPr>
        <w:t>la ciudad de Toluca una Academia Comercial para formar a las secretarias que los sectores público y </w:t>
      </w:r>
      <w:r>
        <w:rPr>
          <w:color w:val="231F20"/>
        </w:rPr>
        <w:t>privado demandaban.</w:t>
      </w:r>
    </w:p>
    <w:p>
      <w:pPr>
        <w:pStyle w:val="BodyText"/>
        <w:spacing w:line="278" w:lineRule="auto" w:before="1"/>
        <w:ind w:left="139" w:firstLine="300"/>
        <w:jc w:val="both"/>
      </w:pPr>
      <w:r>
        <w:rPr>
          <w:color w:val="231F20"/>
        </w:rPr>
        <w:t>Cabello </w:t>
      </w:r>
      <w:r>
        <w:rPr>
          <w:color w:val="231F20"/>
          <w:spacing w:val="2"/>
        </w:rPr>
        <w:t>rizado </w:t>
      </w:r>
      <w:r>
        <w:rPr>
          <w:color w:val="231F20"/>
          <w:spacing w:val="3"/>
        </w:rPr>
        <w:t>castaño </w:t>
      </w:r>
      <w:r>
        <w:rPr>
          <w:color w:val="231F20"/>
        </w:rPr>
        <w:t>obscuro, ojos profundos de </w:t>
      </w:r>
      <w:r>
        <w:rPr>
          <w:color w:val="231F20"/>
          <w:spacing w:val="2"/>
        </w:rPr>
        <w:t>mirada </w:t>
      </w:r>
      <w:r>
        <w:rPr>
          <w:color w:val="231F20"/>
        </w:rPr>
        <w:t>penetrante, </w:t>
      </w:r>
      <w:r>
        <w:rPr>
          <w:color w:val="231F20"/>
          <w:spacing w:val="4"/>
        </w:rPr>
        <w:t>nariz recta, </w:t>
      </w:r>
      <w:r>
        <w:rPr>
          <w:color w:val="231F20"/>
        </w:rPr>
        <w:t>gesto adusto, </w:t>
      </w:r>
      <w:r>
        <w:rPr>
          <w:color w:val="231F20"/>
          <w:spacing w:val="2"/>
        </w:rPr>
        <w:t>aretes </w:t>
      </w:r>
      <w:r>
        <w:rPr>
          <w:color w:val="231F20"/>
        </w:rPr>
        <w:t>de perla y </w:t>
      </w:r>
      <w:r>
        <w:rPr>
          <w:color w:val="231F20"/>
          <w:spacing w:val="2"/>
        </w:rPr>
        <w:t>largo </w:t>
      </w:r>
      <w:r>
        <w:rPr>
          <w:color w:val="231F20"/>
        </w:rPr>
        <w:t>vestido: la </w:t>
      </w:r>
      <w:r>
        <w:rPr>
          <w:color w:val="231F20"/>
          <w:spacing w:val="2"/>
        </w:rPr>
        <w:t>imagen </w:t>
      </w:r>
      <w:r>
        <w:rPr>
          <w:color w:val="231F20"/>
        </w:rPr>
        <w:t>ideal de </w:t>
      </w:r>
      <w:r>
        <w:rPr>
          <w:color w:val="231F20"/>
          <w:spacing w:val="2"/>
        </w:rPr>
        <w:t>una </w:t>
      </w:r>
      <w:r>
        <w:rPr>
          <w:color w:val="231F20"/>
        </w:rPr>
        <w:t>profesora.  Elena  </w:t>
      </w:r>
      <w:r>
        <w:rPr>
          <w:color w:val="231F20"/>
          <w:spacing w:val="2"/>
        </w:rPr>
        <w:t>Cárdenas </w:t>
      </w:r>
      <w:r>
        <w:rPr>
          <w:color w:val="231F20"/>
        </w:rPr>
        <w:t>Guerrero  nació  en </w:t>
      </w:r>
      <w:r>
        <w:rPr>
          <w:color w:val="231F20"/>
          <w:spacing w:val="5"/>
        </w:rPr>
        <w:t>1882, </w:t>
      </w:r>
      <w:r>
        <w:rPr>
          <w:color w:val="231F20"/>
          <w:spacing w:val="3"/>
        </w:rPr>
        <w:t>según </w:t>
      </w:r>
      <w:r>
        <w:rPr>
          <w:color w:val="231F20"/>
        </w:rPr>
        <w:t>testimonios, en la ciudad de </w:t>
      </w:r>
      <w:r>
        <w:rPr>
          <w:color w:val="231F20"/>
          <w:spacing w:val="2"/>
        </w:rPr>
        <w:t>Guadalajara. </w:t>
      </w:r>
      <w:r>
        <w:rPr>
          <w:color w:val="231F20"/>
          <w:spacing w:val="4"/>
        </w:rPr>
        <w:t>La </w:t>
      </w:r>
      <w:r>
        <w:rPr>
          <w:color w:val="231F20"/>
          <w:spacing w:val="3"/>
        </w:rPr>
        <w:t>familia </w:t>
      </w:r>
      <w:r>
        <w:rPr>
          <w:color w:val="231F20"/>
          <w:spacing w:val="2"/>
        </w:rPr>
        <w:t>Cárdenas </w:t>
      </w:r>
      <w:r>
        <w:rPr>
          <w:color w:val="231F20"/>
        </w:rPr>
        <w:t>Guerrero estuvo conformada por el señor Epigmenio </w:t>
      </w:r>
      <w:r>
        <w:rPr>
          <w:color w:val="231F20"/>
          <w:spacing w:val="2"/>
        </w:rPr>
        <w:t>Cárdenas, </w:t>
      </w:r>
      <w:r>
        <w:rPr>
          <w:color w:val="231F20"/>
        </w:rPr>
        <w:t>la señora </w:t>
      </w:r>
      <w:r>
        <w:rPr>
          <w:color w:val="231F20"/>
          <w:spacing w:val="2"/>
        </w:rPr>
        <w:t>Justina </w:t>
      </w:r>
      <w:r>
        <w:rPr>
          <w:color w:val="231F20"/>
        </w:rPr>
        <w:t>Guerrero y los hermanos </w:t>
      </w:r>
      <w:r>
        <w:rPr>
          <w:color w:val="231F20"/>
          <w:spacing w:val="2"/>
        </w:rPr>
        <w:t>Elena, </w:t>
      </w:r>
      <w:r>
        <w:rPr>
          <w:color w:val="231F20"/>
          <w:spacing w:val="4"/>
        </w:rPr>
        <w:t>Agustín, </w:t>
      </w:r>
      <w:r>
        <w:rPr>
          <w:color w:val="231F20"/>
          <w:spacing w:val="2"/>
        </w:rPr>
        <w:t>Luis </w:t>
      </w:r>
      <w:r>
        <w:rPr>
          <w:color w:val="231F20"/>
        </w:rPr>
        <w:t>e Isabel. </w:t>
      </w:r>
      <w:r>
        <w:rPr>
          <w:color w:val="231F20"/>
          <w:spacing w:val="4"/>
        </w:rPr>
        <w:t>La </w:t>
      </w:r>
      <w:r>
        <w:rPr>
          <w:color w:val="231F20"/>
        </w:rPr>
        <w:t>madre de Elenita era de origen toluqueño y </w:t>
      </w:r>
      <w:r>
        <w:rPr>
          <w:color w:val="231F20"/>
          <w:spacing w:val="3"/>
        </w:rPr>
        <w:t>cursó </w:t>
      </w:r>
      <w:r>
        <w:rPr>
          <w:color w:val="231F20"/>
        </w:rPr>
        <w:t>estudios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2"/>
        </w:rPr>
        <w:t>Escuela</w:t>
      </w:r>
      <w:r>
        <w:rPr>
          <w:color w:val="231F20"/>
          <w:spacing w:val="-9"/>
        </w:rPr>
        <w:t> </w:t>
      </w:r>
      <w:r>
        <w:rPr>
          <w:color w:val="231F20"/>
        </w:rPr>
        <w:t>de</w:t>
      </w:r>
      <w:r>
        <w:rPr>
          <w:color w:val="231F20"/>
          <w:spacing w:val="-9"/>
        </w:rPr>
        <w:t> </w:t>
      </w:r>
      <w:r>
        <w:rPr>
          <w:color w:val="231F20"/>
          <w:spacing w:val="3"/>
        </w:rPr>
        <w:t>Primeras</w:t>
      </w:r>
      <w:r>
        <w:rPr>
          <w:color w:val="231F20"/>
          <w:spacing w:val="-9"/>
        </w:rPr>
        <w:t> </w:t>
      </w:r>
      <w:r>
        <w:rPr>
          <w:color w:val="231F20"/>
          <w:spacing w:val="4"/>
        </w:rPr>
        <w:t>Letras</w:t>
      </w:r>
      <w:r>
        <w:rPr>
          <w:color w:val="231F20"/>
          <w:spacing w:val="-9"/>
        </w:rPr>
        <w:t> </w:t>
      </w:r>
      <w:r>
        <w:rPr>
          <w:color w:val="231F20"/>
        </w:rPr>
        <w:t>del</w:t>
      </w:r>
      <w:r>
        <w:rPr>
          <w:color w:val="231F20"/>
          <w:spacing w:val="-9"/>
        </w:rPr>
        <w:t> </w:t>
      </w:r>
      <w:r>
        <w:rPr>
          <w:color w:val="231F20"/>
        </w:rPr>
        <w:t>Hospital</w:t>
      </w:r>
      <w:r>
        <w:rPr>
          <w:color w:val="231F20"/>
          <w:spacing w:val="-9"/>
        </w:rPr>
        <w:t> </w:t>
      </w:r>
      <w:r>
        <w:rPr>
          <w:color w:val="231F20"/>
        </w:rPr>
        <w:t>de</w:t>
      </w:r>
      <w:r>
        <w:rPr>
          <w:color w:val="231F20"/>
          <w:spacing w:val="-9"/>
        </w:rPr>
        <w:t> </w:t>
      </w:r>
      <w:r>
        <w:rPr>
          <w:color w:val="231F20"/>
          <w:spacing w:val="3"/>
        </w:rPr>
        <w:t>San</w:t>
      </w:r>
      <w:r>
        <w:rPr>
          <w:color w:val="231F20"/>
          <w:spacing w:val="-9"/>
        </w:rPr>
        <w:t> </w:t>
      </w:r>
      <w:r>
        <w:rPr>
          <w:color w:val="231F20"/>
          <w:spacing w:val="2"/>
        </w:rPr>
        <w:t>Juan</w:t>
      </w:r>
      <w:r>
        <w:rPr>
          <w:color w:val="231F20"/>
          <w:spacing w:val="-9"/>
        </w:rPr>
        <w:t> </w:t>
      </w:r>
      <w:r>
        <w:rPr>
          <w:color w:val="231F20"/>
        </w:rPr>
        <w:t>de Dios en el año </w:t>
      </w:r>
      <w:r>
        <w:rPr>
          <w:color w:val="231F20"/>
          <w:spacing w:val="5"/>
        </w:rPr>
        <w:t>1870.</w:t>
      </w:r>
      <w:r>
        <w:rPr>
          <w:color w:val="231F20"/>
          <w:spacing w:val="5"/>
          <w:position w:val="7"/>
          <w:sz w:val="13"/>
        </w:rPr>
        <w:t>16 </w:t>
      </w:r>
      <w:r>
        <w:rPr>
          <w:color w:val="231F20"/>
          <w:spacing w:val="4"/>
        </w:rPr>
        <w:t>La </w:t>
      </w:r>
      <w:r>
        <w:rPr>
          <w:color w:val="231F20"/>
        </w:rPr>
        <w:t>adolescente </w:t>
      </w:r>
      <w:r>
        <w:rPr>
          <w:color w:val="231F20"/>
          <w:spacing w:val="2"/>
        </w:rPr>
        <w:t>Elena, </w:t>
      </w:r>
      <w:r>
        <w:rPr>
          <w:color w:val="231F20"/>
          <w:spacing w:val="3"/>
        </w:rPr>
        <w:t>al </w:t>
      </w:r>
      <w:r>
        <w:rPr>
          <w:color w:val="231F20"/>
          <w:spacing w:val="4"/>
        </w:rPr>
        <w:t>igual </w:t>
      </w:r>
      <w:r>
        <w:rPr>
          <w:color w:val="231F20"/>
        </w:rPr>
        <w:t>que su progeni- </w:t>
      </w:r>
      <w:r>
        <w:rPr>
          <w:color w:val="231F20"/>
          <w:spacing w:val="2"/>
        </w:rPr>
        <w:t>tora, </w:t>
      </w:r>
      <w:r>
        <w:rPr>
          <w:color w:val="231F20"/>
        </w:rPr>
        <w:t>recibió educación en la capital del Estado de México, logrando </w:t>
      </w:r>
      <w:r>
        <w:rPr>
          <w:color w:val="231F20"/>
          <w:spacing w:val="3"/>
        </w:rPr>
        <w:t>egresar </w:t>
      </w:r>
      <w:r>
        <w:rPr>
          <w:color w:val="231F20"/>
        </w:rPr>
        <w:t>de la </w:t>
      </w:r>
      <w:r>
        <w:rPr>
          <w:color w:val="231F20"/>
          <w:spacing w:val="2"/>
        </w:rPr>
        <w:t>Escuela </w:t>
      </w:r>
      <w:r>
        <w:rPr>
          <w:color w:val="231F20"/>
        </w:rPr>
        <w:t>de </w:t>
      </w:r>
      <w:r>
        <w:rPr>
          <w:color w:val="231F20"/>
          <w:spacing w:val="4"/>
        </w:rPr>
        <w:t>Artes </w:t>
      </w:r>
      <w:r>
        <w:rPr>
          <w:color w:val="231F20"/>
        </w:rPr>
        <w:t>y </w:t>
      </w:r>
      <w:r>
        <w:rPr>
          <w:color w:val="231F20"/>
          <w:spacing w:val="2"/>
        </w:rPr>
        <w:t>Oficios para</w:t>
      </w:r>
      <w:r>
        <w:rPr>
          <w:color w:val="231F20"/>
          <w:spacing w:val="-9"/>
        </w:rPr>
        <w:t> </w:t>
      </w:r>
      <w:r>
        <w:rPr>
          <w:color w:val="231F20"/>
          <w:spacing w:val="2"/>
        </w:rPr>
        <w:t>Señoritas.</w:t>
      </w:r>
    </w:p>
    <w:p>
      <w:pPr>
        <w:pStyle w:val="BodyText"/>
        <w:spacing w:line="278" w:lineRule="auto" w:before="1"/>
        <w:ind w:left="139" w:right="1" w:firstLine="300"/>
        <w:jc w:val="both"/>
      </w:pPr>
      <w:r>
        <w:rPr>
          <w:color w:val="231F20"/>
          <w:spacing w:val="3"/>
        </w:rPr>
        <w:t>En </w:t>
      </w:r>
      <w:r>
        <w:rPr>
          <w:color w:val="231F20"/>
        </w:rPr>
        <w:t>ese ambiente del </w:t>
      </w:r>
      <w:r>
        <w:rPr>
          <w:color w:val="231F20"/>
          <w:spacing w:val="2"/>
        </w:rPr>
        <w:t>porfiriato, </w:t>
      </w:r>
      <w:r>
        <w:rPr>
          <w:color w:val="231F20"/>
        </w:rPr>
        <w:t>asiente </w:t>
      </w:r>
      <w:r>
        <w:rPr>
          <w:color w:val="231F20"/>
          <w:spacing w:val="3"/>
        </w:rPr>
        <w:t>Margarita </w:t>
      </w:r>
      <w:r>
        <w:rPr>
          <w:color w:val="231F20"/>
        </w:rPr>
        <w:t>García </w:t>
      </w:r>
      <w:r>
        <w:rPr>
          <w:color w:val="231F20"/>
          <w:spacing w:val="2"/>
        </w:rPr>
        <w:t>Luna, </w:t>
      </w:r>
      <w:r>
        <w:rPr>
          <w:color w:val="231F20"/>
        </w:rPr>
        <w:t>historiadora y cronista de </w:t>
      </w:r>
      <w:r>
        <w:rPr>
          <w:color w:val="231F20"/>
          <w:spacing w:val="-3"/>
        </w:rPr>
        <w:t>Toluca, </w:t>
      </w:r>
      <w:r>
        <w:rPr>
          <w:color w:val="231F20"/>
        </w:rPr>
        <w:t>la sociedad toluqueña se carac- terizó por </w:t>
      </w:r>
      <w:r>
        <w:rPr>
          <w:color w:val="231F20"/>
          <w:spacing w:val="2"/>
        </w:rPr>
        <w:t>una </w:t>
      </w:r>
      <w:r>
        <w:rPr>
          <w:color w:val="231F20"/>
        </w:rPr>
        <w:t>marcada diferenciación </w:t>
      </w:r>
      <w:r>
        <w:rPr>
          <w:color w:val="231F20"/>
          <w:spacing w:val="2"/>
        </w:rPr>
        <w:t>social. </w:t>
      </w:r>
      <w:r>
        <w:rPr>
          <w:color w:val="231F20"/>
          <w:spacing w:val="3"/>
        </w:rPr>
        <w:t>Según </w:t>
      </w:r>
      <w:r>
        <w:rPr>
          <w:color w:val="231F20"/>
        </w:rPr>
        <w:t>dicha autora,    se consolidó </w:t>
      </w:r>
      <w:r>
        <w:rPr>
          <w:color w:val="231F20"/>
          <w:spacing w:val="2"/>
        </w:rPr>
        <w:t>una </w:t>
      </w:r>
      <w:r>
        <w:rPr>
          <w:color w:val="231F20"/>
        </w:rPr>
        <w:t>élite que invirtió sus capitales en </w:t>
      </w:r>
      <w:r>
        <w:rPr>
          <w:color w:val="231F20"/>
          <w:spacing w:val="2"/>
        </w:rPr>
        <w:t>distintas </w:t>
      </w:r>
      <w:r>
        <w:rPr>
          <w:color w:val="231F20"/>
          <w:spacing w:val="3"/>
        </w:rPr>
        <w:t>ramas </w:t>
      </w:r>
      <w:r>
        <w:rPr>
          <w:color w:val="231F20"/>
        </w:rPr>
        <w:t>económicas, como la cervecera, la </w:t>
      </w:r>
      <w:r>
        <w:rPr>
          <w:color w:val="231F20"/>
          <w:spacing w:val="3"/>
        </w:rPr>
        <w:t>textil </w:t>
      </w:r>
      <w:r>
        <w:rPr>
          <w:color w:val="231F20"/>
        </w:rPr>
        <w:t>y la </w:t>
      </w:r>
      <w:r>
        <w:rPr>
          <w:color w:val="231F20"/>
          <w:spacing w:val="2"/>
        </w:rPr>
        <w:t>alimenticia. </w:t>
      </w:r>
      <w:r>
        <w:rPr>
          <w:color w:val="231F20"/>
        </w:rPr>
        <w:t>Ejemplo </w:t>
      </w:r>
      <w:r>
        <w:rPr>
          <w:color w:val="231F20"/>
          <w:spacing w:val="2"/>
        </w:rPr>
        <w:t>claro </w:t>
      </w:r>
      <w:r>
        <w:rPr>
          <w:color w:val="231F20"/>
        </w:rPr>
        <w:t>era la </w:t>
      </w:r>
      <w:r>
        <w:rPr>
          <w:color w:val="231F20"/>
          <w:spacing w:val="3"/>
        </w:rPr>
        <w:t>familia </w:t>
      </w:r>
      <w:r>
        <w:rPr>
          <w:color w:val="231F20"/>
        </w:rPr>
        <w:t>Henkel, poseedora de haciendas y de </w:t>
      </w:r>
      <w:r>
        <w:rPr>
          <w:color w:val="231F20"/>
          <w:spacing w:val="2"/>
        </w:rPr>
        <w:t>industrias </w:t>
      </w:r>
      <w:r>
        <w:rPr>
          <w:color w:val="231F20"/>
        </w:rPr>
        <w:t>como el molino </w:t>
      </w:r>
      <w:r>
        <w:rPr>
          <w:color w:val="231F20"/>
          <w:spacing w:val="3"/>
        </w:rPr>
        <w:t>“La </w:t>
      </w:r>
      <w:r>
        <w:rPr>
          <w:color w:val="231F20"/>
          <w:spacing w:val="-3"/>
        </w:rPr>
        <w:t>Unión”; </w:t>
      </w:r>
      <w:r>
        <w:rPr>
          <w:color w:val="231F20"/>
          <w:spacing w:val="2"/>
        </w:rPr>
        <w:t>eran </w:t>
      </w:r>
      <w:r>
        <w:rPr>
          <w:color w:val="231F20"/>
        </w:rPr>
        <w:t>también </w:t>
      </w:r>
      <w:r>
        <w:rPr>
          <w:color w:val="231F20"/>
          <w:spacing w:val="2"/>
        </w:rPr>
        <w:t>accionistas </w:t>
      </w:r>
      <w:r>
        <w:rPr>
          <w:color w:val="231F20"/>
        </w:rPr>
        <w:t>del</w:t>
      </w:r>
      <w:r>
        <w:rPr>
          <w:color w:val="231F20"/>
          <w:spacing w:val="42"/>
        </w:rPr>
        <w:t> </w:t>
      </w:r>
      <w:r>
        <w:rPr>
          <w:color w:val="231F20"/>
          <w:spacing w:val="3"/>
        </w:rPr>
        <w:t>ferrocarril,</w:t>
      </w:r>
    </w:p>
    <w:p>
      <w:pPr>
        <w:pStyle w:val="BodyText"/>
      </w:pPr>
    </w:p>
    <w:p>
      <w:pPr>
        <w:pStyle w:val="ListParagraph"/>
        <w:numPr>
          <w:ilvl w:val="0"/>
          <w:numId w:val="10"/>
        </w:numPr>
        <w:tabs>
          <w:tab w:pos="301" w:val="left" w:leader="none"/>
        </w:tabs>
        <w:spacing w:line="264" w:lineRule="auto" w:before="138" w:after="0"/>
        <w:ind w:left="340" w:right="1" w:hanging="200"/>
        <w:jc w:val="both"/>
        <w:rPr>
          <w:sz w:val="14"/>
        </w:rPr>
      </w:pPr>
      <w:r>
        <w:rPr>
          <w:color w:val="231F20"/>
          <w:spacing w:val="2"/>
          <w:sz w:val="14"/>
        </w:rPr>
        <w:t>Varios </w:t>
      </w:r>
      <w:r>
        <w:rPr>
          <w:color w:val="231F20"/>
          <w:sz w:val="14"/>
        </w:rPr>
        <w:t>de los </w:t>
      </w:r>
      <w:r>
        <w:rPr>
          <w:color w:val="231F20"/>
          <w:spacing w:val="2"/>
          <w:sz w:val="14"/>
        </w:rPr>
        <w:t>datos aquí presentados fueron </w:t>
      </w:r>
      <w:r>
        <w:rPr>
          <w:color w:val="231F20"/>
          <w:sz w:val="14"/>
        </w:rPr>
        <w:t>obtenidos de la </w:t>
      </w:r>
      <w:r>
        <w:rPr>
          <w:color w:val="231F20"/>
          <w:spacing w:val="3"/>
          <w:sz w:val="14"/>
        </w:rPr>
        <w:t>entrevista </w:t>
      </w:r>
      <w:r>
        <w:rPr>
          <w:color w:val="231F20"/>
          <w:sz w:val="14"/>
        </w:rPr>
        <w:t>con el </w:t>
      </w:r>
      <w:r>
        <w:rPr>
          <w:color w:val="231F20"/>
          <w:spacing w:val="2"/>
          <w:sz w:val="14"/>
        </w:rPr>
        <w:t>ingeniero </w:t>
      </w:r>
      <w:r>
        <w:rPr>
          <w:color w:val="231F20"/>
          <w:spacing w:val="3"/>
          <w:sz w:val="14"/>
        </w:rPr>
        <w:t>Juan </w:t>
      </w:r>
      <w:r>
        <w:rPr>
          <w:color w:val="231F20"/>
          <w:spacing w:val="2"/>
          <w:sz w:val="14"/>
        </w:rPr>
        <w:t>Carlos </w:t>
      </w:r>
      <w:r>
        <w:rPr>
          <w:color w:val="231F20"/>
          <w:spacing w:val="3"/>
          <w:sz w:val="14"/>
        </w:rPr>
        <w:t>Cárdenas </w:t>
      </w:r>
      <w:r>
        <w:rPr>
          <w:color w:val="231F20"/>
          <w:spacing w:val="2"/>
          <w:sz w:val="14"/>
        </w:rPr>
        <w:t>Olalde, sobrino nieto </w:t>
      </w:r>
      <w:r>
        <w:rPr>
          <w:color w:val="231F20"/>
          <w:sz w:val="14"/>
        </w:rPr>
        <w:t>de </w:t>
      </w:r>
      <w:r>
        <w:rPr>
          <w:color w:val="231F20"/>
          <w:spacing w:val="2"/>
          <w:sz w:val="14"/>
        </w:rPr>
        <w:t>Elena </w:t>
      </w:r>
      <w:r>
        <w:rPr>
          <w:color w:val="231F20"/>
          <w:spacing w:val="3"/>
          <w:sz w:val="14"/>
        </w:rPr>
        <w:t>Cárdenas, </w:t>
      </w:r>
      <w:r>
        <w:rPr>
          <w:color w:val="231F20"/>
          <w:spacing w:val="2"/>
          <w:sz w:val="14"/>
        </w:rPr>
        <w:t>hecha </w:t>
      </w:r>
      <w:r>
        <w:rPr>
          <w:color w:val="231F20"/>
          <w:sz w:val="14"/>
        </w:rPr>
        <w:t>por </w:t>
      </w:r>
      <w:r>
        <w:rPr>
          <w:color w:val="231F20"/>
          <w:spacing w:val="2"/>
          <w:sz w:val="14"/>
        </w:rPr>
        <w:t>Rosa </w:t>
      </w:r>
      <w:r>
        <w:rPr>
          <w:color w:val="231F20"/>
          <w:spacing w:val="4"/>
          <w:sz w:val="14"/>
        </w:rPr>
        <w:t>María </w:t>
      </w:r>
      <w:r>
        <w:rPr>
          <w:color w:val="231F20"/>
          <w:spacing w:val="3"/>
          <w:sz w:val="14"/>
        </w:rPr>
        <w:t>Hernández </w:t>
      </w:r>
      <w:r>
        <w:rPr>
          <w:color w:val="231F20"/>
          <w:spacing w:val="4"/>
          <w:sz w:val="14"/>
        </w:rPr>
        <w:t>Ramírez, </w:t>
      </w:r>
      <w:r>
        <w:rPr>
          <w:color w:val="231F20"/>
          <w:spacing w:val="3"/>
          <w:sz w:val="14"/>
        </w:rPr>
        <w:t>Georgina </w:t>
      </w:r>
      <w:r>
        <w:rPr>
          <w:color w:val="231F20"/>
          <w:spacing w:val="2"/>
          <w:sz w:val="14"/>
        </w:rPr>
        <w:t>Flores </w:t>
      </w:r>
      <w:r>
        <w:rPr>
          <w:color w:val="231F20"/>
          <w:spacing w:val="4"/>
          <w:sz w:val="14"/>
        </w:rPr>
        <w:t>García, </w:t>
      </w:r>
      <w:r>
        <w:rPr>
          <w:color w:val="231F20"/>
          <w:spacing w:val="2"/>
          <w:sz w:val="14"/>
        </w:rPr>
        <w:t>Graciela Isabel </w:t>
      </w:r>
      <w:r>
        <w:rPr>
          <w:color w:val="231F20"/>
          <w:spacing w:val="3"/>
          <w:sz w:val="14"/>
        </w:rPr>
        <w:t>Badía </w:t>
      </w:r>
      <w:r>
        <w:rPr>
          <w:color w:val="231F20"/>
          <w:spacing w:val="2"/>
          <w:sz w:val="14"/>
        </w:rPr>
        <w:t>Muñoz </w:t>
      </w:r>
      <w:r>
        <w:rPr>
          <w:color w:val="231F20"/>
          <w:sz w:val="14"/>
        </w:rPr>
        <w:t>y </w:t>
      </w:r>
      <w:r>
        <w:rPr>
          <w:color w:val="231F20"/>
          <w:spacing w:val="3"/>
          <w:sz w:val="14"/>
        </w:rPr>
        <w:t>Helga Stadthagen </w:t>
      </w:r>
      <w:r>
        <w:rPr>
          <w:color w:val="231F20"/>
          <w:spacing w:val="2"/>
          <w:sz w:val="14"/>
        </w:rPr>
        <w:t>Gómez </w:t>
      </w:r>
      <w:r>
        <w:rPr>
          <w:color w:val="231F20"/>
          <w:sz w:val="14"/>
        </w:rPr>
        <w:t>el 25 de febrero de </w:t>
      </w:r>
      <w:r>
        <w:rPr>
          <w:color w:val="231F20"/>
          <w:spacing w:val="4"/>
          <w:sz w:val="14"/>
        </w:rPr>
        <w:t>2010.</w:t>
      </w:r>
    </w:p>
    <w:p>
      <w:pPr>
        <w:pStyle w:val="ListParagraph"/>
        <w:numPr>
          <w:ilvl w:val="0"/>
          <w:numId w:val="10"/>
        </w:numPr>
        <w:tabs>
          <w:tab w:pos="316" w:val="left" w:leader="none"/>
        </w:tabs>
        <w:spacing w:line="264" w:lineRule="auto" w:before="0" w:after="0"/>
        <w:ind w:left="340" w:right="0" w:hanging="200"/>
        <w:jc w:val="both"/>
        <w:rPr>
          <w:sz w:val="14"/>
        </w:rPr>
      </w:pPr>
      <w:r>
        <w:rPr>
          <w:color w:val="231F20"/>
          <w:spacing w:val="2"/>
          <w:sz w:val="14"/>
        </w:rPr>
        <w:t>Boleta </w:t>
      </w:r>
      <w:r>
        <w:rPr>
          <w:color w:val="231F20"/>
          <w:sz w:val="14"/>
        </w:rPr>
        <w:t>de </w:t>
      </w:r>
      <w:r>
        <w:rPr>
          <w:color w:val="231F20"/>
          <w:spacing w:val="3"/>
          <w:sz w:val="14"/>
        </w:rPr>
        <w:t>calificaciones </w:t>
      </w:r>
      <w:r>
        <w:rPr>
          <w:color w:val="231F20"/>
          <w:sz w:val="14"/>
        </w:rPr>
        <w:t>de </w:t>
      </w:r>
      <w:r>
        <w:rPr>
          <w:color w:val="231F20"/>
          <w:spacing w:val="3"/>
          <w:sz w:val="14"/>
        </w:rPr>
        <w:t>Justina Cárdenas. Archivo personal </w:t>
      </w:r>
      <w:r>
        <w:rPr>
          <w:color w:val="231F20"/>
          <w:sz w:val="14"/>
        </w:rPr>
        <w:t>del </w:t>
      </w:r>
      <w:r>
        <w:rPr>
          <w:color w:val="231F20"/>
          <w:spacing w:val="2"/>
          <w:sz w:val="14"/>
        </w:rPr>
        <w:t>ingeniero </w:t>
      </w:r>
      <w:r>
        <w:rPr>
          <w:color w:val="231F20"/>
          <w:spacing w:val="3"/>
          <w:sz w:val="14"/>
        </w:rPr>
        <w:t>Juan </w:t>
      </w:r>
      <w:r>
        <w:rPr>
          <w:color w:val="231F20"/>
          <w:spacing w:val="2"/>
          <w:sz w:val="14"/>
        </w:rPr>
        <w:t>Carlos </w:t>
      </w:r>
      <w:r>
        <w:rPr>
          <w:color w:val="231F20"/>
          <w:spacing w:val="3"/>
          <w:sz w:val="14"/>
        </w:rPr>
        <w:t>Cárdenas </w:t>
      </w:r>
      <w:r>
        <w:rPr>
          <w:color w:val="231F20"/>
          <w:spacing w:val="2"/>
          <w:sz w:val="14"/>
        </w:rPr>
        <w:t>Olalde.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39" w:right="0" w:firstLine="0"/>
        <w:jc w:val="left"/>
        <w:rPr>
          <w:rFonts w:ascii="Times New Roman"/>
          <w:b/>
          <w:sz w:val="20"/>
        </w:rPr>
      </w:pPr>
      <w:r>
        <w:rPr>
          <w:rFonts w:ascii="Times New Roman"/>
          <w:b/>
          <w:color w:val="757D33"/>
          <w:w w:val="90"/>
          <w:sz w:val="20"/>
        </w:rPr>
        <w:t>123</w:t>
      </w:r>
    </w:p>
    <w:p>
      <w:pPr>
        <w:spacing w:after="0"/>
        <w:jc w:val="left"/>
        <w:rPr>
          <w:rFonts w:ascii="Times New Roman"/>
          <w:sz w:val="20"/>
        </w:rPr>
        <w:sectPr>
          <w:type w:val="continuous"/>
          <w:pgSz w:w="9360" w:h="13040"/>
          <w:pgMar w:top="1200" w:bottom="280" w:left="1300" w:right="740"/>
          <w:cols w:num="2" w:equalWidth="0">
            <w:col w:w="6616" w:space="213"/>
            <w:col w:w="491"/>
          </w:cols>
        </w:sectPr>
      </w:pPr>
    </w:p>
    <w:p>
      <w:pPr>
        <w:pStyle w:val="BodyText"/>
        <w:rPr>
          <w:rFonts w:ascii="Times New Roman"/>
          <w:b/>
          <w:sz w:val="20"/>
        </w:rPr>
      </w:pPr>
    </w:p>
    <w:p>
      <w:pPr>
        <w:pStyle w:val="BodyText"/>
        <w:spacing w:before="11"/>
        <w:rPr>
          <w:rFonts w:ascii="Times New Roman"/>
          <w:b/>
          <w:sz w:val="15"/>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40" w:right="138"/>
        <w:jc w:val="both"/>
      </w:pPr>
      <w:r>
        <w:rPr>
          <w:color w:val="231F20"/>
        </w:rPr>
        <w:t>de los tranvías de Toluca, del alumbrado eléctrico y del Banco del Estado de México.</w:t>
      </w:r>
      <w:r>
        <w:rPr>
          <w:color w:val="231F20"/>
          <w:position w:val="7"/>
          <w:sz w:val="13"/>
        </w:rPr>
        <w:t>17 </w:t>
      </w:r>
      <w:r>
        <w:rPr>
          <w:color w:val="231F20"/>
        </w:rPr>
        <w:t>Y precisamente es con dicha familia con quien Elena Cárdenas comienza su vida laboral.</w:t>
      </w:r>
    </w:p>
    <w:p>
      <w:pPr>
        <w:pStyle w:val="BodyText"/>
        <w:spacing w:before="9"/>
      </w:pPr>
    </w:p>
    <w:p>
      <w:pPr>
        <w:spacing w:line="340" w:lineRule="auto" w:before="72"/>
        <w:ind w:left="1040" w:right="437" w:firstLine="0"/>
        <w:jc w:val="both"/>
        <w:rPr>
          <w:sz w:val="10"/>
        </w:rPr>
      </w:pPr>
      <w:r>
        <w:rPr>
          <w:color w:val="231F20"/>
          <w:spacing w:val="3"/>
          <w:sz w:val="18"/>
        </w:rPr>
        <w:t>Era</w:t>
      </w:r>
      <w:r>
        <w:rPr>
          <w:color w:val="231F20"/>
          <w:spacing w:val="-11"/>
          <w:sz w:val="18"/>
        </w:rPr>
        <w:t> </w:t>
      </w:r>
      <w:r>
        <w:rPr>
          <w:color w:val="231F20"/>
          <w:sz w:val="18"/>
        </w:rPr>
        <w:t>la</w:t>
      </w:r>
      <w:r>
        <w:rPr>
          <w:color w:val="231F20"/>
          <w:spacing w:val="-11"/>
          <w:sz w:val="18"/>
        </w:rPr>
        <w:t> </w:t>
      </w:r>
      <w:r>
        <w:rPr>
          <w:color w:val="231F20"/>
          <w:sz w:val="18"/>
        </w:rPr>
        <w:t>época</w:t>
      </w:r>
      <w:r>
        <w:rPr>
          <w:color w:val="231F20"/>
          <w:spacing w:val="-11"/>
          <w:sz w:val="18"/>
        </w:rPr>
        <w:t> </w:t>
      </w:r>
      <w:r>
        <w:rPr>
          <w:color w:val="231F20"/>
          <w:sz w:val="18"/>
        </w:rPr>
        <w:t>del</w:t>
      </w:r>
      <w:r>
        <w:rPr>
          <w:color w:val="231F20"/>
          <w:spacing w:val="-11"/>
          <w:sz w:val="18"/>
        </w:rPr>
        <w:t> </w:t>
      </w:r>
      <w:r>
        <w:rPr>
          <w:color w:val="231F20"/>
          <w:sz w:val="18"/>
        </w:rPr>
        <w:t>apretado</w:t>
      </w:r>
      <w:r>
        <w:rPr>
          <w:color w:val="231F20"/>
          <w:spacing w:val="-11"/>
          <w:sz w:val="18"/>
        </w:rPr>
        <w:t> </w:t>
      </w:r>
      <w:r>
        <w:rPr>
          <w:color w:val="231F20"/>
          <w:sz w:val="18"/>
        </w:rPr>
        <w:t>corsé,</w:t>
      </w:r>
      <w:r>
        <w:rPr>
          <w:color w:val="231F20"/>
          <w:spacing w:val="-11"/>
          <w:sz w:val="18"/>
        </w:rPr>
        <w:t> </w:t>
      </w:r>
      <w:r>
        <w:rPr>
          <w:color w:val="231F20"/>
          <w:sz w:val="18"/>
        </w:rPr>
        <w:t>de</w:t>
      </w:r>
      <w:r>
        <w:rPr>
          <w:color w:val="231F20"/>
          <w:spacing w:val="-11"/>
          <w:sz w:val="18"/>
        </w:rPr>
        <w:t> </w:t>
      </w:r>
      <w:r>
        <w:rPr>
          <w:color w:val="231F20"/>
          <w:spacing w:val="2"/>
          <w:sz w:val="18"/>
        </w:rPr>
        <w:t>las</w:t>
      </w:r>
      <w:r>
        <w:rPr>
          <w:color w:val="231F20"/>
          <w:spacing w:val="-11"/>
          <w:sz w:val="18"/>
        </w:rPr>
        <w:t> </w:t>
      </w:r>
      <w:r>
        <w:rPr>
          <w:color w:val="231F20"/>
          <w:spacing w:val="2"/>
          <w:sz w:val="18"/>
        </w:rPr>
        <w:t>medias</w:t>
      </w:r>
      <w:r>
        <w:rPr>
          <w:color w:val="231F20"/>
          <w:spacing w:val="-11"/>
          <w:sz w:val="18"/>
        </w:rPr>
        <w:t> </w:t>
      </w:r>
      <w:r>
        <w:rPr>
          <w:color w:val="231F20"/>
          <w:sz w:val="18"/>
        </w:rPr>
        <w:t>de</w:t>
      </w:r>
      <w:r>
        <w:rPr>
          <w:color w:val="231F20"/>
          <w:spacing w:val="-11"/>
          <w:sz w:val="18"/>
        </w:rPr>
        <w:t> </w:t>
      </w:r>
      <w:r>
        <w:rPr>
          <w:color w:val="231F20"/>
          <w:sz w:val="18"/>
        </w:rPr>
        <w:t>seda</w:t>
      </w:r>
      <w:r>
        <w:rPr>
          <w:color w:val="231F20"/>
          <w:spacing w:val="-11"/>
          <w:sz w:val="18"/>
        </w:rPr>
        <w:t> </w:t>
      </w:r>
      <w:r>
        <w:rPr>
          <w:color w:val="231F20"/>
          <w:spacing w:val="3"/>
          <w:sz w:val="18"/>
        </w:rPr>
        <w:t>francesa,</w:t>
      </w:r>
      <w:r>
        <w:rPr>
          <w:color w:val="231F20"/>
          <w:spacing w:val="-11"/>
          <w:sz w:val="18"/>
        </w:rPr>
        <w:t> </w:t>
      </w:r>
      <w:r>
        <w:rPr>
          <w:color w:val="231F20"/>
          <w:sz w:val="18"/>
        </w:rPr>
        <w:t>del</w:t>
      </w:r>
      <w:r>
        <w:rPr>
          <w:color w:val="231F20"/>
          <w:spacing w:val="-11"/>
          <w:sz w:val="18"/>
        </w:rPr>
        <w:t> </w:t>
      </w:r>
      <w:r>
        <w:rPr>
          <w:color w:val="231F20"/>
          <w:sz w:val="18"/>
        </w:rPr>
        <w:t>sombrero de</w:t>
      </w:r>
      <w:r>
        <w:rPr>
          <w:color w:val="231F20"/>
          <w:spacing w:val="-5"/>
          <w:sz w:val="18"/>
        </w:rPr>
        <w:t> </w:t>
      </w:r>
      <w:r>
        <w:rPr>
          <w:color w:val="231F20"/>
          <w:spacing w:val="2"/>
          <w:sz w:val="18"/>
        </w:rPr>
        <w:t>anchas</w:t>
      </w:r>
      <w:r>
        <w:rPr>
          <w:color w:val="231F20"/>
          <w:spacing w:val="-5"/>
          <w:sz w:val="18"/>
        </w:rPr>
        <w:t> </w:t>
      </w:r>
      <w:r>
        <w:rPr>
          <w:color w:val="231F20"/>
          <w:spacing w:val="3"/>
          <w:sz w:val="18"/>
        </w:rPr>
        <w:t>alas</w:t>
      </w:r>
      <w:r>
        <w:rPr>
          <w:color w:val="231F20"/>
          <w:spacing w:val="-5"/>
          <w:sz w:val="18"/>
        </w:rPr>
        <w:t> </w:t>
      </w:r>
      <w:r>
        <w:rPr>
          <w:color w:val="231F20"/>
          <w:sz w:val="18"/>
        </w:rPr>
        <w:t>adornado</w:t>
      </w:r>
      <w:r>
        <w:rPr>
          <w:color w:val="231F20"/>
          <w:spacing w:val="-5"/>
          <w:sz w:val="18"/>
        </w:rPr>
        <w:t> </w:t>
      </w:r>
      <w:r>
        <w:rPr>
          <w:color w:val="231F20"/>
          <w:sz w:val="18"/>
        </w:rPr>
        <w:t>con</w:t>
      </w:r>
      <w:r>
        <w:rPr>
          <w:color w:val="231F20"/>
          <w:spacing w:val="-5"/>
          <w:sz w:val="18"/>
        </w:rPr>
        <w:t> </w:t>
      </w:r>
      <w:r>
        <w:rPr>
          <w:color w:val="231F20"/>
          <w:sz w:val="18"/>
        </w:rPr>
        <w:t>multicolores</w:t>
      </w:r>
      <w:r>
        <w:rPr>
          <w:color w:val="231F20"/>
          <w:spacing w:val="-5"/>
          <w:sz w:val="18"/>
        </w:rPr>
        <w:t> </w:t>
      </w:r>
      <w:r>
        <w:rPr>
          <w:color w:val="231F20"/>
          <w:spacing w:val="3"/>
          <w:sz w:val="18"/>
        </w:rPr>
        <w:t>florecillas</w:t>
      </w:r>
      <w:r>
        <w:rPr>
          <w:color w:val="231F20"/>
          <w:spacing w:val="-5"/>
          <w:sz w:val="18"/>
        </w:rPr>
        <w:t> </w:t>
      </w:r>
      <w:r>
        <w:rPr>
          <w:color w:val="231F20"/>
          <w:sz w:val="18"/>
        </w:rPr>
        <w:t>y</w:t>
      </w:r>
      <w:r>
        <w:rPr>
          <w:color w:val="231F20"/>
          <w:spacing w:val="-5"/>
          <w:sz w:val="18"/>
        </w:rPr>
        <w:t> </w:t>
      </w:r>
      <w:r>
        <w:rPr>
          <w:color w:val="231F20"/>
          <w:sz w:val="18"/>
        </w:rPr>
        <w:t>de</w:t>
      </w:r>
      <w:r>
        <w:rPr>
          <w:color w:val="231F20"/>
          <w:spacing w:val="-5"/>
          <w:sz w:val="18"/>
        </w:rPr>
        <w:t> </w:t>
      </w:r>
      <w:r>
        <w:rPr>
          <w:color w:val="231F20"/>
          <w:spacing w:val="2"/>
          <w:sz w:val="18"/>
        </w:rPr>
        <w:t>las</w:t>
      </w:r>
      <w:r>
        <w:rPr>
          <w:color w:val="231F20"/>
          <w:spacing w:val="-5"/>
          <w:sz w:val="18"/>
        </w:rPr>
        <w:t> </w:t>
      </w:r>
      <w:r>
        <w:rPr>
          <w:color w:val="231F20"/>
          <w:spacing w:val="2"/>
          <w:sz w:val="18"/>
        </w:rPr>
        <w:t>anchas</w:t>
      </w:r>
      <w:r>
        <w:rPr>
          <w:color w:val="231F20"/>
          <w:spacing w:val="-5"/>
          <w:sz w:val="18"/>
        </w:rPr>
        <w:t> </w:t>
      </w:r>
      <w:r>
        <w:rPr>
          <w:color w:val="231F20"/>
          <w:spacing w:val="3"/>
          <w:sz w:val="18"/>
        </w:rPr>
        <w:t>ligas</w:t>
      </w:r>
      <w:r>
        <w:rPr>
          <w:color w:val="231F20"/>
          <w:spacing w:val="-5"/>
          <w:sz w:val="18"/>
        </w:rPr>
        <w:t> </w:t>
      </w:r>
      <w:r>
        <w:rPr>
          <w:color w:val="231F20"/>
          <w:sz w:val="18"/>
        </w:rPr>
        <w:t>de </w:t>
      </w:r>
      <w:r>
        <w:rPr>
          <w:color w:val="231F20"/>
          <w:spacing w:val="2"/>
          <w:sz w:val="18"/>
        </w:rPr>
        <w:t>alegres </w:t>
      </w:r>
      <w:r>
        <w:rPr>
          <w:color w:val="231F20"/>
          <w:sz w:val="18"/>
        </w:rPr>
        <w:t>adornos, </w:t>
      </w:r>
      <w:r>
        <w:rPr>
          <w:color w:val="231F20"/>
          <w:spacing w:val="2"/>
          <w:sz w:val="18"/>
        </w:rPr>
        <w:t>cuando todas las </w:t>
      </w:r>
      <w:r>
        <w:rPr>
          <w:color w:val="231F20"/>
          <w:spacing w:val="3"/>
          <w:sz w:val="18"/>
        </w:rPr>
        <w:t>mañanas, </w:t>
      </w:r>
      <w:r>
        <w:rPr>
          <w:color w:val="231F20"/>
          <w:sz w:val="18"/>
        </w:rPr>
        <w:t>a </w:t>
      </w:r>
      <w:r>
        <w:rPr>
          <w:color w:val="231F20"/>
          <w:spacing w:val="2"/>
          <w:sz w:val="18"/>
        </w:rPr>
        <w:t>una </w:t>
      </w:r>
      <w:r>
        <w:rPr>
          <w:color w:val="231F20"/>
          <w:sz w:val="18"/>
        </w:rPr>
        <w:t>hora </w:t>
      </w:r>
      <w:r>
        <w:rPr>
          <w:color w:val="231F20"/>
          <w:spacing w:val="3"/>
          <w:sz w:val="18"/>
        </w:rPr>
        <w:t>exacta, </w:t>
      </w:r>
      <w:r>
        <w:rPr>
          <w:color w:val="231F20"/>
          <w:sz w:val="18"/>
        </w:rPr>
        <w:t>se veía </w:t>
      </w:r>
      <w:r>
        <w:rPr>
          <w:color w:val="231F20"/>
          <w:spacing w:val="3"/>
          <w:sz w:val="18"/>
        </w:rPr>
        <w:t>tran- </w:t>
      </w:r>
      <w:r>
        <w:rPr>
          <w:color w:val="231F20"/>
          <w:spacing w:val="2"/>
          <w:sz w:val="18"/>
        </w:rPr>
        <w:t>sitar </w:t>
      </w:r>
      <w:r>
        <w:rPr>
          <w:color w:val="231F20"/>
          <w:sz w:val="18"/>
        </w:rPr>
        <w:t>a </w:t>
      </w:r>
      <w:r>
        <w:rPr>
          <w:color w:val="231F20"/>
          <w:spacing w:val="2"/>
          <w:sz w:val="18"/>
        </w:rPr>
        <w:t>una </w:t>
      </w:r>
      <w:r>
        <w:rPr>
          <w:color w:val="231F20"/>
          <w:sz w:val="18"/>
        </w:rPr>
        <w:t>señorita de apresurado </w:t>
      </w:r>
      <w:r>
        <w:rPr>
          <w:color w:val="231F20"/>
          <w:spacing w:val="2"/>
          <w:sz w:val="18"/>
        </w:rPr>
        <w:t>andar, </w:t>
      </w:r>
      <w:r>
        <w:rPr>
          <w:color w:val="231F20"/>
          <w:sz w:val="18"/>
        </w:rPr>
        <w:t>de </w:t>
      </w:r>
      <w:r>
        <w:rPr>
          <w:color w:val="231F20"/>
          <w:spacing w:val="2"/>
          <w:sz w:val="18"/>
        </w:rPr>
        <w:t>diminuta </w:t>
      </w:r>
      <w:r>
        <w:rPr>
          <w:color w:val="231F20"/>
          <w:spacing w:val="3"/>
          <w:sz w:val="18"/>
        </w:rPr>
        <w:t>estatura, </w:t>
      </w:r>
      <w:r>
        <w:rPr>
          <w:color w:val="231F20"/>
          <w:sz w:val="18"/>
        </w:rPr>
        <w:t>de </w:t>
      </w:r>
      <w:r>
        <w:rPr>
          <w:color w:val="231F20"/>
          <w:spacing w:val="2"/>
          <w:sz w:val="18"/>
        </w:rPr>
        <w:t>sonrisa </w:t>
      </w:r>
      <w:r>
        <w:rPr>
          <w:color w:val="231F20"/>
          <w:spacing w:val="3"/>
          <w:sz w:val="18"/>
        </w:rPr>
        <w:t>agradable para entrar </w:t>
      </w:r>
      <w:r>
        <w:rPr>
          <w:color w:val="231F20"/>
          <w:sz w:val="18"/>
        </w:rPr>
        <w:t>en el despacho de los </w:t>
      </w:r>
      <w:r>
        <w:rPr>
          <w:color w:val="231F20"/>
          <w:spacing w:val="2"/>
          <w:sz w:val="18"/>
        </w:rPr>
        <w:t>hermanos Henkel, </w:t>
      </w:r>
      <w:r>
        <w:rPr>
          <w:color w:val="231F20"/>
          <w:sz w:val="18"/>
        </w:rPr>
        <w:t>donde </w:t>
      </w:r>
      <w:r>
        <w:rPr>
          <w:color w:val="231F20"/>
          <w:spacing w:val="2"/>
          <w:sz w:val="18"/>
        </w:rPr>
        <w:t>laboraba </w:t>
      </w:r>
      <w:r>
        <w:rPr>
          <w:color w:val="231F20"/>
          <w:sz w:val="18"/>
        </w:rPr>
        <w:t>como jefe del </w:t>
      </w:r>
      <w:r>
        <w:rPr>
          <w:color w:val="231F20"/>
          <w:spacing w:val="3"/>
          <w:sz w:val="18"/>
        </w:rPr>
        <w:t>Departamento </w:t>
      </w:r>
      <w:r>
        <w:rPr>
          <w:color w:val="231F20"/>
          <w:sz w:val="18"/>
        </w:rPr>
        <w:t>de </w:t>
      </w:r>
      <w:r>
        <w:rPr>
          <w:color w:val="231F20"/>
          <w:spacing w:val="2"/>
          <w:sz w:val="18"/>
        </w:rPr>
        <w:t>Correspondencia </w:t>
      </w:r>
      <w:r>
        <w:rPr>
          <w:color w:val="231F20"/>
          <w:sz w:val="18"/>
        </w:rPr>
        <w:t>del Molino de la Unión. Por </w:t>
      </w:r>
      <w:r>
        <w:rPr>
          <w:color w:val="231F20"/>
          <w:spacing w:val="2"/>
          <w:sz w:val="18"/>
        </w:rPr>
        <w:t>aquellas </w:t>
      </w:r>
      <w:r>
        <w:rPr>
          <w:color w:val="231F20"/>
          <w:spacing w:val="3"/>
          <w:sz w:val="18"/>
        </w:rPr>
        <w:t>épocas </w:t>
      </w:r>
      <w:r>
        <w:rPr>
          <w:color w:val="231F20"/>
          <w:sz w:val="18"/>
        </w:rPr>
        <w:t>no </w:t>
      </w:r>
      <w:r>
        <w:rPr>
          <w:color w:val="231F20"/>
          <w:spacing w:val="2"/>
          <w:sz w:val="18"/>
        </w:rPr>
        <w:t>era costumbre </w:t>
      </w:r>
      <w:r>
        <w:rPr>
          <w:color w:val="231F20"/>
          <w:spacing w:val="4"/>
          <w:sz w:val="18"/>
        </w:rPr>
        <w:t>arraigada </w:t>
      </w:r>
      <w:r>
        <w:rPr>
          <w:color w:val="231F20"/>
          <w:sz w:val="18"/>
        </w:rPr>
        <w:t>como lo es hoy que </w:t>
      </w:r>
      <w:r>
        <w:rPr>
          <w:color w:val="231F20"/>
          <w:spacing w:val="3"/>
          <w:sz w:val="18"/>
        </w:rPr>
        <w:t>una</w:t>
      </w:r>
      <w:r>
        <w:rPr>
          <w:color w:val="231F20"/>
          <w:spacing w:val="-2"/>
          <w:sz w:val="18"/>
        </w:rPr>
        <w:t> </w:t>
      </w:r>
      <w:r>
        <w:rPr>
          <w:color w:val="231F20"/>
          <w:spacing w:val="2"/>
          <w:sz w:val="18"/>
        </w:rPr>
        <w:t>señorita</w:t>
      </w:r>
      <w:r>
        <w:rPr>
          <w:color w:val="231F20"/>
          <w:spacing w:val="-2"/>
          <w:sz w:val="18"/>
        </w:rPr>
        <w:t> </w:t>
      </w:r>
      <w:r>
        <w:rPr>
          <w:color w:val="231F20"/>
          <w:spacing w:val="3"/>
          <w:sz w:val="18"/>
        </w:rPr>
        <w:t>ocupara</w:t>
      </w:r>
      <w:r>
        <w:rPr>
          <w:color w:val="231F20"/>
          <w:spacing w:val="-2"/>
          <w:sz w:val="18"/>
        </w:rPr>
        <w:t> </w:t>
      </w:r>
      <w:r>
        <w:rPr>
          <w:color w:val="231F20"/>
          <w:spacing w:val="4"/>
          <w:sz w:val="18"/>
        </w:rPr>
        <w:t>algún</w:t>
      </w:r>
      <w:r>
        <w:rPr>
          <w:color w:val="231F20"/>
          <w:spacing w:val="-2"/>
          <w:sz w:val="18"/>
        </w:rPr>
        <w:t> </w:t>
      </w:r>
      <w:r>
        <w:rPr>
          <w:color w:val="231F20"/>
          <w:sz w:val="18"/>
        </w:rPr>
        <w:t>puesto</w:t>
      </w:r>
      <w:r>
        <w:rPr>
          <w:color w:val="231F20"/>
          <w:spacing w:val="-2"/>
          <w:sz w:val="18"/>
        </w:rPr>
        <w:t> </w:t>
      </w:r>
      <w:r>
        <w:rPr>
          <w:color w:val="231F20"/>
          <w:spacing w:val="4"/>
          <w:sz w:val="18"/>
        </w:rPr>
        <w:t>extraño</w:t>
      </w:r>
      <w:r>
        <w:rPr>
          <w:color w:val="231F20"/>
          <w:spacing w:val="-2"/>
          <w:sz w:val="18"/>
        </w:rPr>
        <w:t> </w:t>
      </w:r>
      <w:r>
        <w:rPr>
          <w:color w:val="231F20"/>
          <w:sz w:val="18"/>
        </w:rPr>
        <w:t>a</w:t>
      </w:r>
      <w:r>
        <w:rPr>
          <w:color w:val="231F20"/>
          <w:spacing w:val="-2"/>
          <w:sz w:val="18"/>
        </w:rPr>
        <w:t> </w:t>
      </w:r>
      <w:r>
        <w:rPr>
          <w:color w:val="231F20"/>
          <w:sz w:val="18"/>
        </w:rPr>
        <w:t>los</w:t>
      </w:r>
      <w:r>
        <w:rPr>
          <w:color w:val="231F20"/>
          <w:spacing w:val="-2"/>
          <w:sz w:val="18"/>
        </w:rPr>
        <w:t> </w:t>
      </w:r>
      <w:r>
        <w:rPr>
          <w:color w:val="231F20"/>
          <w:sz w:val="18"/>
        </w:rPr>
        <w:t>quehaceres</w:t>
      </w:r>
      <w:r>
        <w:rPr>
          <w:color w:val="231F20"/>
          <w:spacing w:val="-2"/>
          <w:sz w:val="18"/>
        </w:rPr>
        <w:t> </w:t>
      </w:r>
      <w:r>
        <w:rPr>
          <w:color w:val="231F20"/>
          <w:sz w:val="18"/>
        </w:rPr>
        <w:t>de</w:t>
      </w:r>
      <w:r>
        <w:rPr>
          <w:color w:val="231F20"/>
          <w:spacing w:val="-2"/>
          <w:sz w:val="18"/>
        </w:rPr>
        <w:t> </w:t>
      </w:r>
      <w:r>
        <w:rPr>
          <w:color w:val="231F20"/>
          <w:sz w:val="18"/>
        </w:rPr>
        <w:t>la</w:t>
      </w:r>
      <w:r>
        <w:rPr>
          <w:color w:val="231F20"/>
          <w:spacing w:val="-2"/>
          <w:sz w:val="18"/>
        </w:rPr>
        <w:t> </w:t>
      </w:r>
      <w:r>
        <w:rPr>
          <w:color w:val="231F20"/>
          <w:spacing w:val="5"/>
          <w:sz w:val="18"/>
        </w:rPr>
        <w:t>casa.</w:t>
      </w:r>
      <w:r>
        <w:rPr>
          <w:color w:val="231F20"/>
          <w:spacing w:val="5"/>
          <w:position w:val="6"/>
          <w:sz w:val="10"/>
        </w:rPr>
        <w:t>18</w:t>
      </w:r>
    </w:p>
    <w:p>
      <w:pPr>
        <w:spacing w:line="147" w:lineRule="exact" w:before="0"/>
        <w:ind w:left="116" w:right="125" w:firstLine="0"/>
        <w:jc w:val="left"/>
        <w:rPr>
          <w:rFonts w:ascii="Times New Roman"/>
          <w:b/>
          <w:sz w:val="20"/>
        </w:rPr>
      </w:pPr>
      <w:r>
        <w:rPr>
          <w:rFonts w:ascii="Times New Roman"/>
          <w:b/>
          <w:color w:val="757D33"/>
          <w:sz w:val="20"/>
        </w:rPr>
        <w:t>124</w:t>
      </w:r>
    </w:p>
    <w:p>
      <w:pPr>
        <w:pStyle w:val="BodyText"/>
        <w:spacing w:line="278" w:lineRule="auto" w:before="115"/>
        <w:ind w:left="739" w:right="137"/>
        <w:jc w:val="both"/>
      </w:pPr>
      <w:r>
        <w:rPr>
          <w:color w:val="231F20"/>
          <w:spacing w:val="3"/>
        </w:rPr>
        <w:t>En </w:t>
      </w:r>
      <w:r>
        <w:rPr>
          <w:color w:val="231F20"/>
        </w:rPr>
        <w:t>efecto, la </w:t>
      </w:r>
      <w:r>
        <w:rPr>
          <w:color w:val="231F20"/>
          <w:spacing w:val="2"/>
        </w:rPr>
        <w:t>vida </w:t>
      </w:r>
      <w:r>
        <w:rPr>
          <w:color w:val="231F20"/>
        </w:rPr>
        <w:t>de Elena </w:t>
      </w:r>
      <w:r>
        <w:rPr>
          <w:color w:val="231F20"/>
          <w:spacing w:val="2"/>
        </w:rPr>
        <w:t>Cárdenas </w:t>
      </w:r>
      <w:r>
        <w:rPr>
          <w:color w:val="231F20"/>
        </w:rPr>
        <w:t>nos va mostrando cómo se </w:t>
      </w:r>
      <w:r>
        <w:rPr>
          <w:color w:val="231F20"/>
          <w:spacing w:val="3"/>
        </w:rPr>
        <w:t>caracterizó </w:t>
      </w:r>
      <w:r>
        <w:rPr>
          <w:color w:val="231F20"/>
        </w:rPr>
        <w:t>por ser </w:t>
      </w:r>
      <w:r>
        <w:rPr>
          <w:color w:val="231F20"/>
          <w:spacing w:val="2"/>
        </w:rPr>
        <w:t>una </w:t>
      </w:r>
      <w:r>
        <w:rPr>
          <w:color w:val="231F20"/>
        </w:rPr>
        <w:t>mujer que, rompiendo </w:t>
      </w:r>
      <w:r>
        <w:rPr>
          <w:color w:val="231F20"/>
          <w:spacing w:val="3"/>
        </w:rPr>
        <w:t>paradigmas, </w:t>
      </w:r>
      <w:r>
        <w:rPr>
          <w:color w:val="231F20"/>
        </w:rPr>
        <w:t>abrió brecha </w:t>
      </w:r>
      <w:r>
        <w:rPr>
          <w:color w:val="231F20"/>
          <w:spacing w:val="2"/>
        </w:rPr>
        <w:t>para </w:t>
      </w:r>
      <w:r>
        <w:rPr>
          <w:color w:val="231F20"/>
        </w:rPr>
        <w:t>nuevas generaciones de mujeres que buscaron desa- rrollarse fuera del ámbito doméstico. Muy joven, Elena Cárdenas </w:t>
      </w:r>
      <w:r>
        <w:rPr>
          <w:color w:val="231F20"/>
          <w:spacing w:val="2"/>
        </w:rPr>
        <w:t>fungió </w:t>
      </w:r>
      <w:r>
        <w:rPr>
          <w:color w:val="231F20"/>
        </w:rPr>
        <w:t>como profesora del Instituto Científico y Literario “Porfirio Díaz”. Su principal preocupación era dotar a los educandos de </w:t>
      </w:r>
      <w:r>
        <w:rPr>
          <w:color w:val="231F20"/>
          <w:spacing w:val="2"/>
        </w:rPr>
        <w:t>una taquigrafía </w:t>
      </w:r>
      <w:r>
        <w:rPr>
          <w:color w:val="231F20"/>
        </w:rPr>
        <w:t>mucho </w:t>
      </w:r>
      <w:r>
        <w:rPr>
          <w:color w:val="231F20"/>
          <w:spacing w:val="2"/>
        </w:rPr>
        <w:t>más </w:t>
      </w:r>
      <w:r>
        <w:rPr>
          <w:color w:val="231F20"/>
        </w:rPr>
        <w:t>veloz que los métodos </w:t>
      </w:r>
      <w:r>
        <w:rPr>
          <w:color w:val="231F20"/>
          <w:spacing w:val="2"/>
        </w:rPr>
        <w:t>hasta </w:t>
      </w:r>
      <w:r>
        <w:rPr>
          <w:color w:val="231F20"/>
        </w:rPr>
        <w:t>entonces </w:t>
      </w:r>
      <w:r>
        <w:rPr>
          <w:color w:val="231F20"/>
          <w:spacing w:val="2"/>
        </w:rPr>
        <w:t>utili- </w:t>
      </w:r>
      <w:r>
        <w:rPr>
          <w:color w:val="231F20"/>
        </w:rPr>
        <w:t>zados que </w:t>
      </w:r>
      <w:r>
        <w:rPr>
          <w:color w:val="231F20"/>
          <w:spacing w:val="2"/>
        </w:rPr>
        <w:t>eran </w:t>
      </w:r>
      <w:r>
        <w:rPr>
          <w:color w:val="231F20"/>
        </w:rPr>
        <w:t>el </w:t>
      </w:r>
      <w:r>
        <w:rPr>
          <w:color w:val="231F20"/>
          <w:spacing w:val="4"/>
        </w:rPr>
        <w:t>Pitman </w:t>
      </w:r>
      <w:r>
        <w:rPr>
          <w:color w:val="231F20"/>
        </w:rPr>
        <w:t>y el </w:t>
      </w:r>
      <w:r>
        <w:rPr>
          <w:color w:val="231F20"/>
          <w:spacing w:val="4"/>
        </w:rPr>
        <w:t>Martí. </w:t>
      </w:r>
      <w:r>
        <w:rPr>
          <w:color w:val="231F20"/>
          <w:spacing w:val="2"/>
        </w:rPr>
        <w:t>Creó </w:t>
      </w:r>
      <w:r>
        <w:rPr>
          <w:color w:val="231F20"/>
        </w:rPr>
        <w:t>entonces uno nuevo </w:t>
      </w:r>
      <w:r>
        <w:rPr>
          <w:color w:val="231F20"/>
          <w:spacing w:val="3"/>
        </w:rPr>
        <w:t>al   </w:t>
      </w:r>
      <w:r>
        <w:rPr>
          <w:color w:val="231F20"/>
        </w:rPr>
        <w:t>que se le llamó </w:t>
      </w:r>
      <w:r>
        <w:rPr>
          <w:i/>
          <w:color w:val="231F20"/>
        </w:rPr>
        <w:t>Método </w:t>
      </w:r>
      <w:r>
        <w:rPr>
          <w:i/>
          <w:color w:val="231F20"/>
          <w:spacing w:val="3"/>
        </w:rPr>
        <w:t>moderno </w:t>
      </w:r>
      <w:r>
        <w:rPr>
          <w:i/>
          <w:color w:val="231F20"/>
        </w:rPr>
        <w:t>de fonografía </w:t>
      </w:r>
      <w:r>
        <w:rPr>
          <w:color w:val="231F20"/>
        </w:rPr>
        <w:t>e</w:t>
      </w:r>
      <w:r>
        <w:rPr>
          <w:i/>
          <w:color w:val="231F20"/>
        </w:rPr>
        <w:t>spañola —</w:t>
      </w:r>
      <w:r>
        <w:rPr>
          <w:color w:val="231F20"/>
        </w:rPr>
        <w:t>conocido posteriormente como </w:t>
      </w:r>
      <w:r>
        <w:rPr>
          <w:color w:val="231F20"/>
          <w:spacing w:val="2"/>
        </w:rPr>
        <w:t>“Taquigrafía </w:t>
      </w:r>
      <w:r>
        <w:rPr>
          <w:color w:val="231F20"/>
        </w:rPr>
        <w:t>Cárdenas”</w:t>
      </w:r>
      <w:r>
        <w:rPr>
          <w:i/>
          <w:color w:val="231F20"/>
        </w:rPr>
        <w:t>— </w:t>
      </w:r>
      <w:r>
        <w:rPr>
          <w:color w:val="231F20"/>
        </w:rPr>
        <w:t>el </w:t>
      </w:r>
      <w:r>
        <w:rPr>
          <w:color w:val="231F20"/>
          <w:spacing w:val="4"/>
        </w:rPr>
        <w:t>cual </w:t>
      </w:r>
      <w:r>
        <w:rPr>
          <w:color w:val="231F20"/>
        </w:rPr>
        <w:t>se empleó como uno de los </w:t>
      </w:r>
      <w:r>
        <w:rPr>
          <w:color w:val="231F20"/>
          <w:spacing w:val="2"/>
        </w:rPr>
        <w:t>más eficaces </w:t>
      </w:r>
      <w:r>
        <w:rPr>
          <w:color w:val="231F20"/>
        </w:rPr>
        <w:t>de la </w:t>
      </w:r>
      <w:r>
        <w:rPr>
          <w:color w:val="231F20"/>
          <w:spacing w:val="2"/>
        </w:rPr>
        <w:t>época. </w:t>
      </w:r>
      <w:r>
        <w:rPr>
          <w:color w:val="231F20"/>
        </w:rPr>
        <w:t>Legalmente quedó </w:t>
      </w:r>
      <w:r>
        <w:rPr>
          <w:color w:val="231F20"/>
          <w:spacing w:val="2"/>
        </w:rPr>
        <w:t>regis- trado </w:t>
      </w:r>
      <w:r>
        <w:rPr>
          <w:color w:val="231F20"/>
        </w:rPr>
        <w:t>en decreto presidencial de propiedad </w:t>
      </w:r>
      <w:r>
        <w:rPr>
          <w:color w:val="231F20"/>
          <w:spacing w:val="2"/>
        </w:rPr>
        <w:t>literaria </w:t>
      </w:r>
      <w:r>
        <w:rPr>
          <w:color w:val="231F20"/>
        </w:rPr>
        <w:t>el </w:t>
      </w:r>
      <w:r>
        <w:rPr>
          <w:color w:val="231F20"/>
          <w:spacing w:val="5"/>
        </w:rPr>
        <w:t>28 </w:t>
      </w:r>
      <w:r>
        <w:rPr>
          <w:color w:val="231F20"/>
        </w:rPr>
        <w:t>de febrero de </w:t>
      </w:r>
      <w:r>
        <w:rPr>
          <w:color w:val="231F20"/>
          <w:spacing w:val="5"/>
        </w:rPr>
        <w:t>1906.</w:t>
      </w:r>
      <w:r>
        <w:rPr>
          <w:color w:val="231F20"/>
          <w:spacing w:val="5"/>
          <w:position w:val="7"/>
          <w:sz w:val="13"/>
        </w:rPr>
        <w:t>19 </w:t>
      </w:r>
      <w:r>
        <w:rPr>
          <w:color w:val="231F20"/>
        </w:rPr>
        <w:t>Dicha obra  se consideró, </w:t>
      </w:r>
      <w:r>
        <w:rPr>
          <w:color w:val="231F20"/>
          <w:spacing w:val="2"/>
        </w:rPr>
        <w:t>según </w:t>
      </w:r>
      <w:r>
        <w:rPr>
          <w:color w:val="231F20"/>
        </w:rPr>
        <w:t>oficios de </w:t>
      </w:r>
      <w:r>
        <w:rPr>
          <w:color w:val="231F20"/>
          <w:spacing w:val="4"/>
        </w:rPr>
        <w:t>1906 </w:t>
      </w:r>
      <w:r>
        <w:rPr>
          <w:color w:val="231F20"/>
        </w:rPr>
        <w:t>y </w:t>
      </w:r>
      <w:r>
        <w:rPr>
          <w:color w:val="231F20"/>
          <w:spacing w:val="3"/>
        </w:rPr>
        <w:t>1907</w:t>
      </w:r>
      <w:r>
        <w:rPr>
          <w:color w:val="231F20"/>
          <w:spacing w:val="54"/>
        </w:rPr>
        <w:t> </w:t>
      </w:r>
      <w:r>
        <w:rPr>
          <w:color w:val="231F20"/>
        </w:rPr>
        <w:t>de la Dirección del </w:t>
      </w:r>
      <w:r>
        <w:rPr>
          <w:color w:val="231F20"/>
          <w:spacing w:val="2"/>
        </w:rPr>
        <w:t>Instituto Científico </w:t>
      </w:r>
      <w:r>
        <w:rPr>
          <w:color w:val="231F20"/>
        </w:rPr>
        <w:t>y </w:t>
      </w:r>
      <w:r>
        <w:rPr>
          <w:color w:val="231F20"/>
          <w:spacing w:val="2"/>
        </w:rPr>
        <w:t>Literario “Porfirio </w:t>
      </w:r>
      <w:r>
        <w:rPr>
          <w:color w:val="231F20"/>
        </w:rPr>
        <w:t>Díaz”, como libro de texto </w:t>
      </w:r>
      <w:r>
        <w:rPr>
          <w:color w:val="231F20"/>
          <w:spacing w:val="3"/>
        </w:rPr>
        <w:t>oficial </w:t>
      </w:r>
      <w:r>
        <w:rPr>
          <w:color w:val="231F20"/>
          <w:spacing w:val="2"/>
        </w:rPr>
        <w:t>para </w:t>
      </w:r>
      <w:r>
        <w:rPr>
          <w:color w:val="231F20"/>
        </w:rPr>
        <w:t>la </w:t>
      </w:r>
      <w:r>
        <w:rPr>
          <w:color w:val="231F20"/>
          <w:spacing w:val="2"/>
        </w:rPr>
        <w:t>clase </w:t>
      </w:r>
      <w:r>
        <w:rPr>
          <w:color w:val="231F20"/>
        </w:rPr>
        <w:t>de </w:t>
      </w:r>
      <w:r>
        <w:rPr>
          <w:color w:val="231F20"/>
          <w:spacing w:val="3"/>
        </w:rPr>
        <w:t>taquigrafía </w:t>
      </w:r>
      <w:r>
        <w:rPr>
          <w:color w:val="231F20"/>
        </w:rPr>
        <w:t>de la </w:t>
      </w:r>
      <w:r>
        <w:rPr>
          <w:color w:val="231F20"/>
          <w:spacing w:val="41"/>
        </w:rPr>
        <w:t> </w:t>
      </w:r>
      <w:r>
        <w:rPr>
          <w:color w:val="231F20"/>
          <w:spacing w:val="2"/>
        </w:rPr>
        <w:t>Escuela</w:t>
      </w:r>
    </w:p>
    <w:p>
      <w:pPr>
        <w:pStyle w:val="BodyText"/>
        <w:spacing w:before="5"/>
        <w:rPr>
          <w:sz w:val="17"/>
        </w:rPr>
      </w:pPr>
    </w:p>
    <w:p>
      <w:pPr>
        <w:pStyle w:val="ListParagraph"/>
        <w:numPr>
          <w:ilvl w:val="0"/>
          <w:numId w:val="10"/>
        </w:numPr>
        <w:tabs>
          <w:tab w:pos="889" w:val="left" w:leader="none"/>
        </w:tabs>
        <w:spacing w:line="180" w:lineRule="exact" w:before="0" w:after="0"/>
        <w:ind w:left="940" w:right="137" w:hanging="200"/>
        <w:jc w:val="both"/>
        <w:rPr>
          <w:sz w:val="14"/>
        </w:rPr>
      </w:pPr>
      <w:r>
        <w:rPr>
          <w:color w:val="231F20"/>
          <w:spacing w:val="4"/>
          <w:w w:val="110"/>
          <w:sz w:val="14"/>
        </w:rPr>
        <w:t>Margarita</w:t>
      </w:r>
      <w:r>
        <w:rPr>
          <w:color w:val="231F20"/>
          <w:spacing w:val="-21"/>
          <w:w w:val="110"/>
          <w:sz w:val="14"/>
        </w:rPr>
        <w:t> </w:t>
      </w:r>
      <w:r>
        <w:rPr>
          <w:color w:val="231F20"/>
          <w:spacing w:val="3"/>
          <w:w w:val="110"/>
          <w:sz w:val="14"/>
        </w:rPr>
        <w:t>García</w:t>
      </w:r>
      <w:r>
        <w:rPr>
          <w:color w:val="231F20"/>
          <w:spacing w:val="-21"/>
          <w:w w:val="110"/>
          <w:sz w:val="14"/>
        </w:rPr>
        <w:t> </w:t>
      </w:r>
      <w:r>
        <w:rPr>
          <w:color w:val="231F20"/>
          <w:spacing w:val="4"/>
          <w:w w:val="110"/>
          <w:sz w:val="14"/>
        </w:rPr>
        <w:t>Luna,</w:t>
      </w:r>
      <w:r>
        <w:rPr>
          <w:color w:val="231F20"/>
          <w:spacing w:val="-21"/>
          <w:w w:val="110"/>
          <w:sz w:val="14"/>
        </w:rPr>
        <w:t> </w:t>
      </w:r>
      <w:r>
        <w:rPr>
          <w:color w:val="231F20"/>
          <w:spacing w:val="4"/>
          <w:w w:val="110"/>
          <w:sz w:val="14"/>
        </w:rPr>
        <w:t>“La</w:t>
      </w:r>
      <w:r>
        <w:rPr>
          <w:color w:val="231F20"/>
          <w:spacing w:val="-21"/>
          <w:w w:val="110"/>
          <w:sz w:val="14"/>
        </w:rPr>
        <w:t> </w:t>
      </w:r>
      <w:r>
        <w:rPr>
          <w:color w:val="231F20"/>
          <w:spacing w:val="3"/>
          <w:w w:val="110"/>
          <w:sz w:val="14"/>
        </w:rPr>
        <w:t>sociedad</w:t>
      </w:r>
      <w:r>
        <w:rPr>
          <w:color w:val="231F20"/>
          <w:spacing w:val="-21"/>
          <w:w w:val="110"/>
          <w:sz w:val="14"/>
        </w:rPr>
        <w:t> </w:t>
      </w:r>
      <w:r>
        <w:rPr>
          <w:color w:val="231F20"/>
          <w:w w:val="110"/>
          <w:sz w:val="14"/>
        </w:rPr>
        <w:t>de</w:t>
      </w:r>
      <w:r>
        <w:rPr>
          <w:color w:val="231F20"/>
          <w:spacing w:val="-21"/>
          <w:w w:val="110"/>
          <w:sz w:val="14"/>
        </w:rPr>
        <w:t> </w:t>
      </w:r>
      <w:r>
        <w:rPr>
          <w:color w:val="231F20"/>
          <w:w w:val="110"/>
          <w:sz w:val="14"/>
        </w:rPr>
        <w:t>Toluca”,</w:t>
      </w:r>
      <w:r>
        <w:rPr>
          <w:color w:val="231F20"/>
          <w:spacing w:val="-21"/>
          <w:w w:val="110"/>
          <w:sz w:val="14"/>
        </w:rPr>
        <w:t> </w:t>
      </w:r>
      <w:r>
        <w:rPr>
          <w:color w:val="231F20"/>
          <w:w w:val="110"/>
          <w:sz w:val="14"/>
        </w:rPr>
        <w:t>en</w:t>
      </w:r>
      <w:r>
        <w:rPr>
          <w:color w:val="231F20"/>
          <w:spacing w:val="-21"/>
          <w:w w:val="110"/>
          <w:sz w:val="14"/>
        </w:rPr>
        <w:t> </w:t>
      </w:r>
      <w:r>
        <w:rPr>
          <w:rFonts w:ascii="Palatino Linotype" w:hAnsi="Palatino Linotype"/>
          <w:i/>
          <w:color w:val="231F20"/>
          <w:spacing w:val="3"/>
          <w:w w:val="110"/>
          <w:sz w:val="14"/>
        </w:rPr>
        <w:t>Historia</w:t>
      </w:r>
      <w:r>
        <w:rPr>
          <w:rFonts w:ascii="Palatino Linotype" w:hAnsi="Palatino Linotype"/>
          <w:i/>
          <w:color w:val="231F20"/>
          <w:spacing w:val="-26"/>
          <w:w w:val="110"/>
          <w:sz w:val="14"/>
        </w:rPr>
        <w:t> </w:t>
      </w:r>
      <w:r>
        <w:rPr>
          <w:rFonts w:ascii="Palatino Linotype" w:hAnsi="Palatino Linotype"/>
          <w:i/>
          <w:color w:val="231F20"/>
          <w:spacing w:val="3"/>
          <w:w w:val="110"/>
          <w:sz w:val="14"/>
        </w:rPr>
        <w:t>general</w:t>
      </w:r>
      <w:r>
        <w:rPr>
          <w:rFonts w:ascii="Palatino Linotype" w:hAnsi="Palatino Linotype"/>
          <w:i/>
          <w:color w:val="231F20"/>
          <w:spacing w:val="-26"/>
          <w:w w:val="110"/>
          <w:sz w:val="14"/>
        </w:rPr>
        <w:t> </w:t>
      </w:r>
      <w:r>
        <w:rPr>
          <w:rFonts w:ascii="Palatino Linotype" w:hAnsi="Palatino Linotype"/>
          <w:i/>
          <w:color w:val="231F20"/>
          <w:spacing w:val="2"/>
          <w:w w:val="110"/>
          <w:sz w:val="14"/>
        </w:rPr>
        <w:t>del</w:t>
      </w:r>
      <w:r>
        <w:rPr>
          <w:rFonts w:ascii="Palatino Linotype" w:hAnsi="Palatino Linotype"/>
          <w:i/>
          <w:color w:val="231F20"/>
          <w:spacing w:val="-26"/>
          <w:w w:val="110"/>
          <w:sz w:val="14"/>
        </w:rPr>
        <w:t> </w:t>
      </w:r>
      <w:r>
        <w:rPr>
          <w:rFonts w:ascii="Palatino Linotype" w:hAnsi="Palatino Linotype"/>
          <w:i/>
          <w:color w:val="231F20"/>
          <w:spacing w:val="3"/>
          <w:w w:val="110"/>
          <w:sz w:val="14"/>
        </w:rPr>
        <w:t>Estado</w:t>
      </w:r>
      <w:r>
        <w:rPr>
          <w:rFonts w:ascii="Palatino Linotype" w:hAnsi="Palatino Linotype"/>
          <w:i/>
          <w:color w:val="231F20"/>
          <w:spacing w:val="-26"/>
          <w:w w:val="110"/>
          <w:sz w:val="14"/>
        </w:rPr>
        <w:t> </w:t>
      </w:r>
      <w:r>
        <w:rPr>
          <w:rFonts w:ascii="Palatino Linotype" w:hAnsi="Palatino Linotype"/>
          <w:i/>
          <w:color w:val="231F20"/>
          <w:w w:val="110"/>
          <w:sz w:val="14"/>
        </w:rPr>
        <w:t>de</w:t>
      </w:r>
      <w:r>
        <w:rPr>
          <w:rFonts w:ascii="Palatino Linotype" w:hAnsi="Palatino Linotype"/>
          <w:i/>
          <w:color w:val="231F20"/>
          <w:spacing w:val="-26"/>
          <w:w w:val="110"/>
          <w:sz w:val="14"/>
        </w:rPr>
        <w:t> </w:t>
      </w:r>
      <w:r>
        <w:rPr>
          <w:rFonts w:ascii="Palatino Linotype" w:hAnsi="Palatino Linotype"/>
          <w:i/>
          <w:color w:val="231F20"/>
          <w:spacing w:val="3"/>
          <w:w w:val="110"/>
          <w:sz w:val="14"/>
        </w:rPr>
        <w:t>México</w:t>
      </w:r>
      <w:r>
        <w:rPr>
          <w:rFonts w:ascii="Palatino Linotype" w:hAnsi="Palatino Linotype"/>
          <w:i/>
          <w:color w:val="231F20"/>
          <w:spacing w:val="-26"/>
          <w:w w:val="110"/>
          <w:sz w:val="14"/>
        </w:rPr>
        <w:t> </w:t>
      </w:r>
      <w:r>
        <w:rPr>
          <w:rFonts w:ascii="Palatino Linotype" w:hAnsi="Palatino Linotype"/>
          <w:i/>
          <w:color w:val="231F20"/>
          <w:w w:val="110"/>
          <w:sz w:val="14"/>
        </w:rPr>
        <w:t>/</w:t>
      </w:r>
      <w:r>
        <w:rPr>
          <w:rFonts w:ascii="Palatino Linotype" w:hAnsi="Palatino Linotype"/>
          <w:i/>
          <w:color w:val="231F20"/>
          <w:spacing w:val="-26"/>
          <w:w w:val="110"/>
          <w:sz w:val="14"/>
        </w:rPr>
        <w:t> </w:t>
      </w:r>
      <w:r>
        <w:rPr>
          <w:rFonts w:ascii="Palatino Linotype" w:hAnsi="Palatino Linotype"/>
          <w:i/>
          <w:color w:val="231F20"/>
          <w:spacing w:val="3"/>
          <w:w w:val="110"/>
          <w:sz w:val="14"/>
        </w:rPr>
        <w:t>República </w:t>
      </w:r>
      <w:r>
        <w:rPr>
          <w:rFonts w:ascii="Palatino Linotype" w:hAnsi="Palatino Linotype"/>
          <w:i/>
          <w:color w:val="231F20"/>
          <w:spacing w:val="2"/>
          <w:w w:val="110"/>
          <w:sz w:val="14"/>
        </w:rPr>
        <w:t>restaurada</w:t>
      </w:r>
      <w:r>
        <w:rPr>
          <w:rFonts w:ascii="Palatino Linotype" w:hAnsi="Palatino Linotype"/>
          <w:i/>
          <w:color w:val="231F20"/>
          <w:spacing w:val="-19"/>
          <w:w w:val="110"/>
          <w:sz w:val="14"/>
        </w:rPr>
        <w:t> </w:t>
      </w:r>
      <w:r>
        <w:rPr>
          <w:rFonts w:ascii="Palatino Linotype" w:hAnsi="Palatino Linotype"/>
          <w:i/>
          <w:color w:val="231F20"/>
          <w:w w:val="110"/>
          <w:sz w:val="14"/>
        </w:rPr>
        <w:t>y</w:t>
      </w:r>
      <w:r>
        <w:rPr>
          <w:rFonts w:ascii="Palatino Linotype" w:hAnsi="Palatino Linotype"/>
          <w:i/>
          <w:color w:val="231F20"/>
          <w:spacing w:val="-19"/>
          <w:w w:val="110"/>
          <w:sz w:val="14"/>
        </w:rPr>
        <w:t> </w:t>
      </w:r>
      <w:r>
        <w:rPr>
          <w:rFonts w:ascii="Palatino Linotype" w:hAnsi="Palatino Linotype"/>
          <w:i/>
          <w:color w:val="231F20"/>
          <w:spacing w:val="4"/>
          <w:w w:val="110"/>
          <w:sz w:val="14"/>
        </w:rPr>
        <w:t>porfiriato</w:t>
      </w:r>
      <w:r>
        <w:rPr>
          <w:color w:val="231F20"/>
          <w:spacing w:val="4"/>
          <w:w w:val="110"/>
          <w:sz w:val="14"/>
        </w:rPr>
        <w:t>,</w:t>
      </w:r>
      <w:r>
        <w:rPr>
          <w:color w:val="231F20"/>
          <w:spacing w:val="-15"/>
          <w:w w:val="110"/>
          <w:sz w:val="14"/>
        </w:rPr>
        <w:t> </w:t>
      </w:r>
      <w:r>
        <w:rPr>
          <w:color w:val="231F20"/>
          <w:w w:val="110"/>
          <w:sz w:val="14"/>
        </w:rPr>
        <w:t>tomo</w:t>
      </w:r>
      <w:r>
        <w:rPr>
          <w:color w:val="231F20"/>
          <w:spacing w:val="-15"/>
          <w:w w:val="110"/>
          <w:sz w:val="14"/>
        </w:rPr>
        <w:t> </w:t>
      </w:r>
      <w:r>
        <w:rPr>
          <w:color w:val="231F20"/>
          <w:w w:val="110"/>
          <w:sz w:val="14"/>
        </w:rPr>
        <w:t>5</w:t>
      </w:r>
      <w:r>
        <w:rPr>
          <w:color w:val="231F20"/>
          <w:spacing w:val="-27"/>
          <w:w w:val="110"/>
          <w:sz w:val="14"/>
        </w:rPr>
        <w:t> </w:t>
      </w:r>
      <w:r>
        <w:rPr>
          <w:color w:val="231F20"/>
          <w:w w:val="110"/>
          <w:sz w:val="14"/>
        </w:rPr>
        <w:t>,</w:t>
      </w:r>
      <w:r>
        <w:rPr>
          <w:color w:val="231F20"/>
          <w:spacing w:val="-15"/>
          <w:w w:val="110"/>
          <w:sz w:val="14"/>
        </w:rPr>
        <w:t> </w:t>
      </w:r>
      <w:r>
        <w:rPr>
          <w:color w:val="231F20"/>
          <w:w w:val="110"/>
          <w:sz w:val="14"/>
        </w:rPr>
        <w:t>p.</w:t>
      </w:r>
      <w:r>
        <w:rPr>
          <w:color w:val="231F20"/>
          <w:spacing w:val="-15"/>
          <w:w w:val="110"/>
          <w:sz w:val="14"/>
        </w:rPr>
        <w:t> </w:t>
      </w:r>
      <w:r>
        <w:rPr>
          <w:color w:val="231F20"/>
          <w:spacing w:val="7"/>
          <w:w w:val="110"/>
          <w:sz w:val="14"/>
        </w:rPr>
        <w:t>342</w:t>
      </w:r>
      <w:r>
        <w:rPr>
          <w:color w:val="231F20"/>
          <w:spacing w:val="-27"/>
          <w:w w:val="110"/>
          <w:sz w:val="14"/>
        </w:rPr>
        <w:t> </w:t>
      </w:r>
      <w:r>
        <w:rPr>
          <w:color w:val="231F20"/>
          <w:w w:val="110"/>
          <w:sz w:val="14"/>
        </w:rPr>
        <w:t>.</w:t>
      </w:r>
    </w:p>
    <w:p>
      <w:pPr>
        <w:pStyle w:val="ListParagraph"/>
        <w:numPr>
          <w:ilvl w:val="0"/>
          <w:numId w:val="10"/>
        </w:numPr>
        <w:tabs>
          <w:tab w:pos="909" w:val="left" w:leader="none"/>
        </w:tabs>
        <w:spacing w:line="252" w:lineRule="auto" w:before="11" w:after="0"/>
        <w:ind w:left="940" w:right="137" w:hanging="200"/>
        <w:jc w:val="both"/>
        <w:rPr>
          <w:sz w:val="14"/>
        </w:rPr>
      </w:pPr>
      <w:r>
        <w:rPr>
          <w:color w:val="231F20"/>
          <w:spacing w:val="3"/>
          <w:sz w:val="14"/>
        </w:rPr>
        <w:t>Anónimo. Manuscrito </w:t>
      </w:r>
      <w:r>
        <w:rPr>
          <w:color w:val="231F20"/>
          <w:sz w:val="14"/>
        </w:rPr>
        <w:t>del </w:t>
      </w:r>
      <w:r>
        <w:rPr>
          <w:color w:val="231F20"/>
          <w:spacing w:val="3"/>
          <w:sz w:val="14"/>
        </w:rPr>
        <w:t>archivo personal </w:t>
      </w:r>
      <w:r>
        <w:rPr>
          <w:color w:val="231F20"/>
          <w:sz w:val="14"/>
        </w:rPr>
        <w:t>del </w:t>
      </w:r>
      <w:r>
        <w:rPr>
          <w:color w:val="231F20"/>
          <w:spacing w:val="2"/>
          <w:sz w:val="14"/>
        </w:rPr>
        <w:t>ingeniero </w:t>
      </w:r>
      <w:r>
        <w:rPr>
          <w:color w:val="231F20"/>
          <w:spacing w:val="3"/>
          <w:sz w:val="14"/>
        </w:rPr>
        <w:t>Juan </w:t>
      </w:r>
      <w:r>
        <w:rPr>
          <w:color w:val="231F20"/>
          <w:spacing w:val="2"/>
          <w:sz w:val="14"/>
        </w:rPr>
        <w:t>Carlos </w:t>
      </w:r>
      <w:r>
        <w:rPr>
          <w:color w:val="231F20"/>
          <w:spacing w:val="3"/>
          <w:sz w:val="14"/>
        </w:rPr>
        <w:t>Cárdenas </w:t>
      </w:r>
      <w:r>
        <w:rPr>
          <w:color w:val="231F20"/>
          <w:spacing w:val="2"/>
          <w:sz w:val="14"/>
        </w:rPr>
        <w:t>Olalde. </w:t>
      </w:r>
      <w:r>
        <w:rPr>
          <w:color w:val="231F20"/>
          <w:sz w:val="14"/>
        </w:rPr>
        <w:t>También se </w:t>
      </w:r>
      <w:r>
        <w:rPr>
          <w:color w:val="231F20"/>
          <w:spacing w:val="3"/>
          <w:sz w:val="14"/>
        </w:rPr>
        <w:t>encuentra </w:t>
      </w:r>
      <w:r>
        <w:rPr>
          <w:color w:val="231F20"/>
          <w:spacing w:val="2"/>
          <w:sz w:val="14"/>
        </w:rPr>
        <w:t>publicado </w:t>
      </w:r>
      <w:r>
        <w:rPr>
          <w:color w:val="231F20"/>
          <w:sz w:val="14"/>
        </w:rPr>
        <w:t>en </w:t>
      </w:r>
      <w:r>
        <w:rPr>
          <w:color w:val="231F20"/>
          <w:spacing w:val="3"/>
          <w:sz w:val="14"/>
        </w:rPr>
        <w:t>Reyna Pimentel Rocha, “Buscan </w:t>
      </w:r>
      <w:r>
        <w:rPr>
          <w:color w:val="231F20"/>
          <w:sz w:val="14"/>
        </w:rPr>
        <w:t>que la </w:t>
      </w:r>
      <w:r>
        <w:rPr>
          <w:color w:val="231F20"/>
          <w:spacing w:val="3"/>
          <w:sz w:val="14"/>
        </w:rPr>
        <w:t>Academia </w:t>
      </w:r>
      <w:r>
        <w:rPr>
          <w:color w:val="231F20"/>
          <w:spacing w:val="2"/>
          <w:sz w:val="14"/>
        </w:rPr>
        <w:t>Elena </w:t>
      </w:r>
      <w:r>
        <w:rPr>
          <w:color w:val="231F20"/>
          <w:spacing w:val="3"/>
          <w:sz w:val="14"/>
        </w:rPr>
        <w:t>Cárdenas </w:t>
      </w:r>
      <w:r>
        <w:rPr>
          <w:color w:val="231F20"/>
          <w:spacing w:val="2"/>
          <w:sz w:val="14"/>
        </w:rPr>
        <w:t>sea </w:t>
      </w:r>
      <w:r>
        <w:rPr>
          <w:color w:val="231F20"/>
          <w:spacing w:val="3"/>
          <w:sz w:val="14"/>
        </w:rPr>
        <w:t>un </w:t>
      </w:r>
      <w:r>
        <w:rPr>
          <w:color w:val="231F20"/>
          <w:spacing w:val="2"/>
          <w:sz w:val="14"/>
        </w:rPr>
        <w:t>Museo; </w:t>
      </w:r>
      <w:r>
        <w:rPr>
          <w:color w:val="231F20"/>
          <w:spacing w:val="3"/>
          <w:sz w:val="14"/>
        </w:rPr>
        <w:t>ahí surgió </w:t>
      </w:r>
      <w:r>
        <w:rPr>
          <w:color w:val="231F20"/>
          <w:sz w:val="14"/>
        </w:rPr>
        <w:t>la  </w:t>
      </w:r>
      <w:r>
        <w:rPr>
          <w:color w:val="231F20"/>
          <w:spacing w:val="2"/>
          <w:sz w:val="14"/>
        </w:rPr>
        <w:t>primer </w:t>
      </w:r>
      <w:r>
        <w:rPr>
          <w:color w:val="231F20"/>
          <w:spacing w:val="3"/>
          <w:sz w:val="14"/>
        </w:rPr>
        <w:t>Taquígrafa </w:t>
      </w:r>
      <w:r>
        <w:rPr>
          <w:color w:val="231F20"/>
          <w:spacing w:val="2"/>
          <w:sz w:val="14"/>
        </w:rPr>
        <w:t>Mexicana”, </w:t>
      </w:r>
      <w:r>
        <w:rPr>
          <w:rFonts w:ascii="Palatino Linotype" w:hAnsi="Palatino Linotype"/>
          <w:i/>
          <w:color w:val="231F20"/>
          <w:sz w:val="14"/>
        </w:rPr>
        <w:t>El </w:t>
      </w:r>
      <w:r>
        <w:rPr>
          <w:rFonts w:ascii="Palatino Linotype" w:hAnsi="Palatino Linotype"/>
          <w:i/>
          <w:color w:val="231F20"/>
          <w:spacing w:val="2"/>
          <w:sz w:val="14"/>
        </w:rPr>
        <w:t>Sol </w:t>
      </w:r>
      <w:r>
        <w:rPr>
          <w:rFonts w:ascii="Palatino Linotype" w:hAnsi="Palatino Linotype"/>
          <w:i/>
          <w:color w:val="231F20"/>
          <w:sz w:val="14"/>
        </w:rPr>
        <w:t>de Toluca</w:t>
      </w:r>
      <w:r>
        <w:rPr>
          <w:color w:val="231F20"/>
          <w:sz w:val="14"/>
        </w:rPr>
        <w:t>,  </w:t>
      </w:r>
      <w:r>
        <w:rPr>
          <w:color w:val="231F20"/>
          <w:spacing w:val="2"/>
          <w:sz w:val="14"/>
        </w:rPr>
        <w:t>miércoles </w:t>
      </w:r>
      <w:r>
        <w:rPr>
          <w:color w:val="231F20"/>
          <w:sz w:val="14"/>
        </w:rPr>
        <w:t>7  de  </w:t>
      </w:r>
      <w:r>
        <w:rPr>
          <w:color w:val="231F20"/>
          <w:spacing w:val="3"/>
          <w:sz w:val="14"/>
        </w:rPr>
        <w:t>marzo </w:t>
      </w:r>
      <w:r>
        <w:rPr>
          <w:color w:val="231F20"/>
          <w:sz w:val="14"/>
        </w:rPr>
        <w:t>de  </w:t>
      </w:r>
      <w:r>
        <w:rPr>
          <w:color w:val="231F20"/>
          <w:spacing w:val="29"/>
          <w:sz w:val="14"/>
        </w:rPr>
        <w:t> </w:t>
      </w:r>
      <w:r>
        <w:rPr>
          <w:color w:val="231F20"/>
          <w:spacing w:val="4"/>
          <w:sz w:val="14"/>
        </w:rPr>
        <w:t>1990,</w:t>
      </w:r>
    </w:p>
    <w:p>
      <w:pPr>
        <w:spacing w:line="160" w:lineRule="exact" w:before="0"/>
        <w:ind w:left="940" w:right="0" w:firstLine="0"/>
        <w:jc w:val="both"/>
        <w:rPr>
          <w:sz w:val="14"/>
        </w:rPr>
      </w:pPr>
      <w:r>
        <w:rPr>
          <w:color w:val="231F20"/>
          <w:w w:val="110"/>
          <w:sz w:val="14"/>
        </w:rPr>
        <w:t>p. 2-D.</w:t>
      </w:r>
    </w:p>
    <w:p>
      <w:pPr>
        <w:pStyle w:val="ListParagraph"/>
        <w:numPr>
          <w:ilvl w:val="0"/>
          <w:numId w:val="10"/>
        </w:numPr>
        <w:tabs>
          <w:tab w:pos="903" w:val="left" w:leader="none"/>
        </w:tabs>
        <w:spacing w:line="240" w:lineRule="auto" w:before="16" w:after="0"/>
        <w:ind w:left="902" w:right="0" w:hanging="162"/>
        <w:jc w:val="both"/>
        <w:rPr>
          <w:sz w:val="14"/>
        </w:rPr>
      </w:pPr>
      <w:r>
        <w:rPr>
          <w:color w:val="231F20"/>
          <w:spacing w:val="3"/>
          <w:sz w:val="14"/>
        </w:rPr>
        <w:t>Oficios </w:t>
      </w:r>
      <w:r>
        <w:rPr>
          <w:color w:val="231F20"/>
          <w:sz w:val="14"/>
        </w:rPr>
        <w:t>del </w:t>
      </w:r>
      <w:r>
        <w:rPr>
          <w:color w:val="231F20"/>
          <w:spacing w:val="3"/>
          <w:sz w:val="14"/>
        </w:rPr>
        <w:t>archivo personal </w:t>
      </w:r>
      <w:r>
        <w:rPr>
          <w:color w:val="231F20"/>
          <w:sz w:val="14"/>
        </w:rPr>
        <w:t>del </w:t>
      </w:r>
      <w:r>
        <w:rPr>
          <w:color w:val="231F20"/>
          <w:spacing w:val="2"/>
          <w:sz w:val="14"/>
        </w:rPr>
        <w:t>ingeniero </w:t>
      </w:r>
      <w:r>
        <w:rPr>
          <w:color w:val="231F20"/>
          <w:spacing w:val="3"/>
          <w:sz w:val="14"/>
        </w:rPr>
        <w:t>Juan </w:t>
      </w:r>
      <w:r>
        <w:rPr>
          <w:color w:val="231F20"/>
          <w:spacing w:val="2"/>
          <w:sz w:val="14"/>
        </w:rPr>
        <w:t>Carlos </w:t>
      </w:r>
      <w:r>
        <w:rPr>
          <w:color w:val="231F20"/>
          <w:spacing w:val="3"/>
          <w:sz w:val="14"/>
        </w:rPr>
        <w:t>Cárdenas    </w:t>
      </w:r>
      <w:r>
        <w:rPr>
          <w:color w:val="231F20"/>
          <w:spacing w:val="2"/>
          <w:sz w:val="14"/>
        </w:rPr>
        <w:t>Olalde.</w:t>
      </w:r>
    </w:p>
    <w:p>
      <w:pPr>
        <w:pStyle w:val="BodyText"/>
        <w:rPr>
          <w:sz w:val="20"/>
        </w:rPr>
      </w:pPr>
    </w:p>
    <w:p>
      <w:pPr>
        <w:pStyle w:val="BodyText"/>
        <w:spacing w:before="8"/>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pStyle w:val="BodyText"/>
        <w:spacing w:before="2"/>
        <w:rPr>
          <w:sz w:val="20"/>
        </w:rPr>
      </w:pPr>
    </w:p>
    <w:p>
      <w:pPr>
        <w:pStyle w:val="BodyText"/>
        <w:spacing w:line="278" w:lineRule="auto"/>
        <w:ind w:left="139" w:right="718"/>
        <w:jc w:val="both"/>
      </w:pPr>
      <w:r>
        <w:rPr>
          <w:color w:val="231F20"/>
          <w:w w:val="105"/>
        </w:rPr>
        <w:t>de Comercio </w:t>
      </w:r>
      <w:r>
        <w:rPr>
          <w:color w:val="231F20"/>
          <w:spacing w:val="4"/>
          <w:w w:val="105"/>
        </w:rPr>
        <w:t>Anexa.</w:t>
      </w:r>
      <w:r>
        <w:rPr>
          <w:color w:val="231F20"/>
          <w:spacing w:val="4"/>
          <w:w w:val="105"/>
          <w:position w:val="7"/>
          <w:sz w:val="13"/>
        </w:rPr>
        <w:t>20 </w:t>
      </w:r>
      <w:r>
        <w:rPr>
          <w:color w:val="231F20"/>
          <w:w w:val="105"/>
        </w:rPr>
        <w:t>Una versión de su publicación </w:t>
      </w:r>
      <w:r>
        <w:rPr>
          <w:color w:val="231F20"/>
          <w:spacing w:val="3"/>
          <w:w w:val="105"/>
        </w:rPr>
        <w:t>data </w:t>
      </w:r>
      <w:r>
        <w:rPr>
          <w:color w:val="231F20"/>
          <w:w w:val="105"/>
        </w:rPr>
        <w:t>de </w:t>
      </w:r>
      <w:r>
        <w:rPr>
          <w:color w:val="231F20"/>
          <w:spacing w:val="4"/>
          <w:w w:val="105"/>
        </w:rPr>
        <w:t>1908 </w:t>
      </w:r>
      <w:r>
        <w:rPr>
          <w:color w:val="231F20"/>
          <w:w w:val="105"/>
        </w:rPr>
        <w:t>y</w:t>
      </w:r>
      <w:r>
        <w:rPr>
          <w:color w:val="231F20"/>
          <w:spacing w:val="-16"/>
          <w:w w:val="105"/>
        </w:rPr>
        <w:t> </w:t>
      </w:r>
      <w:r>
        <w:rPr>
          <w:color w:val="231F20"/>
          <w:w w:val="105"/>
        </w:rPr>
        <w:t>tiene</w:t>
      </w:r>
      <w:r>
        <w:rPr>
          <w:color w:val="231F20"/>
          <w:spacing w:val="-16"/>
          <w:w w:val="105"/>
        </w:rPr>
        <w:t> </w:t>
      </w:r>
      <w:r>
        <w:rPr>
          <w:color w:val="231F20"/>
          <w:w w:val="105"/>
        </w:rPr>
        <w:t>dedicatoria</w:t>
      </w:r>
      <w:r>
        <w:rPr>
          <w:color w:val="231F20"/>
          <w:spacing w:val="-16"/>
          <w:w w:val="105"/>
        </w:rPr>
        <w:t> </w:t>
      </w:r>
      <w:r>
        <w:rPr>
          <w:color w:val="231F20"/>
          <w:spacing w:val="3"/>
          <w:w w:val="105"/>
        </w:rPr>
        <w:t>al</w:t>
      </w:r>
      <w:r>
        <w:rPr>
          <w:color w:val="231F20"/>
          <w:spacing w:val="-16"/>
          <w:w w:val="105"/>
        </w:rPr>
        <w:t> </w:t>
      </w:r>
      <w:r>
        <w:rPr>
          <w:color w:val="231F20"/>
          <w:w w:val="105"/>
        </w:rPr>
        <w:t>entonces</w:t>
      </w:r>
      <w:r>
        <w:rPr>
          <w:color w:val="231F20"/>
          <w:spacing w:val="-16"/>
          <w:w w:val="105"/>
        </w:rPr>
        <w:t> </w:t>
      </w:r>
      <w:r>
        <w:rPr>
          <w:color w:val="231F20"/>
          <w:w w:val="105"/>
        </w:rPr>
        <w:t>gobernador</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16"/>
          <w:w w:val="105"/>
        </w:rPr>
        <w:t> </w:t>
      </w:r>
      <w:r>
        <w:rPr>
          <w:color w:val="231F20"/>
          <w:w w:val="105"/>
        </w:rPr>
        <w:t>el general</w:t>
      </w:r>
      <w:r>
        <w:rPr>
          <w:color w:val="231F20"/>
          <w:spacing w:val="-6"/>
          <w:w w:val="105"/>
        </w:rPr>
        <w:t> </w:t>
      </w:r>
      <w:r>
        <w:rPr>
          <w:color w:val="231F20"/>
          <w:w w:val="105"/>
        </w:rPr>
        <w:t>Fernando</w:t>
      </w:r>
      <w:r>
        <w:rPr>
          <w:color w:val="231F20"/>
          <w:spacing w:val="-6"/>
          <w:w w:val="105"/>
        </w:rPr>
        <w:t> </w:t>
      </w:r>
      <w:r>
        <w:rPr>
          <w:color w:val="231F20"/>
          <w:spacing w:val="2"/>
          <w:w w:val="105"/>
        </w:rPr>
        <w:t>González.</w:t>
      </w:r>
      <w:r>
        <w:rPr>
          <w:color w:val="231F20"/>
          <w:spacing w:val="-6"/>
          <w:w w:val="105"/>
        </w:rPr>
        <w:t> </w:t>
      </w:r>
      <w:r>
        <w:rPr>
          <w:color w:val="231F20"/>
          <w:spacing w:val="3"/>
          <w:w w:val="105"/>
        </w:rPr>
        <w:t>En</w:t>
      </w:r>
      <w:r>
        <w:rPr>
          <w:color w:val="231F20"/>
          <w:spacing w:val="-6"/>
          <w:w w:val="105"/>
        </w:rPr>
        <w:t> </w:t>
      </w:r>
      <w:r>
        <w:rPr>
          <w:color w:val="231F20"/>
          <w:w w:val="105"/>
        </w:rPr>
        <w:t>su</w:t>
      </w:r>
      <w:r>
        <w:rPr>
          <w:color w:val="231F20"/>
          <w:spacing w:val="-6"/>
          <w:w w:val="105"/>
        </w:rPr>
        <w:t> </w:t>
      </w:r>
      <w:r>
        <w:rPr>
          <w:color w:val="231F20"/>
          <w:w w:val="105"/>
        </w:rPr>
        <w:t>introducción</w:t>
      </w:r>
      <w:r>
        <w:rPr>
          <w:color w:val="231F20"/>
          <w:spacing w:val="-6"/>
          <w:w w:val="105"/>
        </w:rPr>
        <w:t> </w:t>
      </w:r>
      <w:r>
        <w:rPr>
          <w:color w:val="231F20"/>
          <w:w w:val="105"/>
        </w:rPr>
        <w:t>la</w:t>
      </w:r>
      <w:r>
        <w:rPr>
          <w:color w:val="231F20"/>
          <w:spacing w:val="-6"/>
          <w:w w:val="105"/>
        </w:rPr>
        <w:t> </w:t>
      </w:r>
      <w:r>
        <w:rPr>
          <w:color w:val="231F20"/>
          <w:w w:val="105"/>
        </w:rPr>
        <w:t>profesora</w:t>
      </w:r>
      <w:r>
        <w:rPr>
          <w:color w:val="231F20"/>
          <w:spacing w:val="-6"/>
          <w:w w:val="105"/>
        </w:rPr>
        <w:t> </w:t>
      </w:r>
      <w:r>
        <w:rPr>
          <w:color w:val="231F20"/>
          <w:w w:val="105"/>
        </w:rPr>
        <w:t>Elena </w:t>
      </w:r>
      <w:r>
        <w:rPr>
          <w:color w:val="231F20"/>
          <w:spacing w:val="2"/>
        </w:rPr>
        <w:t>Cárdenas</w:t>
      </w:r>
      <w:r>
        <w:rPr>
          <w:color w:val="231F20"/>
          <w:spacing w:val="3"/>
        </w:rPr>
        <w:t> </w:t>
      </w:r>
      <w:r>
        <w:rPr>
          <w:color w:val="231F20"/>
        </w:rPr>
        <w:t>subrayó:</w:t>
      </w:r>
    </w:p>
    <w:p>
      <w:pPr>
        <w:pStyle w:val="BodyText"/>
        <w:spacing w:before="8"/>
      </w:pPr>
    </w:p>
    <w:p>
      <w:pPr>
        <w:spacing w:after="0"/>
        <w:sectPr>
          <w:pgSz w:w="9360" w:h="13040"/>
          <w:pgMar w:top="1200" w:bottom="280" w:left="1300" w:right="720"/>
        </w:sectPr>
      </w:pPr>
    </w:p>
    <w:p>
      <w:pPr>
        <w:spacing w:line="340" w:lineRule="auto" w:before="72"/>
        <w:ind w:left="440" w:right="298" w:firstLine="0"/>
        <w:jc w:val="both"/>
        <w:rPr>
          <w:sz w:val="10"/>
        </w:rPr>
      </w:pPr>
      <w:r>
        <w:rPr>
          <w:color w:val="231F20"/>
          <w:spacing w:val="2"/>
          <w:sz w:val="18"/>
        </w:rPr>
        <w:t>Sin </w:t>
      </w:r>
      <w:r>
        <w:rPr>
          <w:color w:val="231F20"/>
          <w:sz w:val="18"/>
        </w:rPr>
        <w:t>pretensión de </w:t>
      </w:r>
      <w:r>
        <w:rPr>
          <w:color w:val="231F20"/>
          <w:spacing w:val="4"/>
          <w:sz w:val="18"/>
        </w:rPr>
        <w:t>ningún </w:t>
      </w:r>
      <w:r>
        <w:rPr>
          <w:color w:val="231F20"/>
          <w:sz w:val="18"/>
        </w:rPr>
        <w:t>género y </w:t>
      </w:r>
      <w:r>
        <w:rPr>
          <w:color w:val="231F20"/>
          <w:spacing w:val="4"/>
          <w:sz w:val="18"/>
        </w:rPr>
        <w:t>guiada </w:t>
      </w:r>
      <w:r>
        <w:rPr>
          <w:color w:val="231F20"/>
          <w:sz w:val="18"/>
        </w:rPr>
        <w:t>por el </w:t>
      </w:r>
      <w:r>
        <w:rPr>
          <w:color w:val="231F20"/>
          <w:spacing w:val="2"/>
          <w:sz w:val="18"/>
        </w:rPr>
        <w:t>deseo </w:t>
      </w:r>
      <w:r>
        <w:rPr>
          <w:color w:val="231F20"/>
          <w:sz w:val="18"/>
        </w:rPr>
        <w:t>de </w:t>
      </w:r>
      <w:r>
        <w:rPr>
          <w:color w:val="231F20"/>
          <w:spacing w:val="3"/>
          <w:sz w:val="18"/>
        </w:rPr>
        <w:t>contribuir </w:t>
      </w:r>
      <w:r>
        <w:rPr>
          <w:color w:val="231F20"/>
          <w:sz w:val="18"/>
        </w:rPr>
        <w:t>con  </w:t>
      </w:r>
      <w:r>
        <w:rPr>
          <w:color w:val="231F20"/>
          <w:spacing w:val="3"/>
          <w:sz w:val="18"/>
        </w:rPr>
        <w:t>un </w:t>
      </w:r>
      <w:r>
        <w:rPr>
          <w:color w:val="231F20"/>
          <w:sz w:val="18"/>
        </w:rPr>
        <w:t>modesto </w:t>
      </w:r>
      <w:r>
        <w:rPr>
          <w:color w:val="231F20"/>
          <w:spacing w:val="2"/>
          <w:sz w:val="18"/>
        </w:rPr>
        <w:t>contingente </w:t>
      </w:r>
      <w:r>
        <w:rPr>
          <w:color w:val="231F20"/>
          <w:sz w:val="18"/>
        </w:rPr>
        <w:t>a la propagación del </w:t>
      </w:r>
      <w:r>
        <w:rPr>
          <w:color w:val="231F20"/>
          <w:spacing w:val="4"/>
          <w:sz w:val="18"/>
        </w:rPr>
        <w:t>arte </w:t>
      </w:r>
      <w:r>
        <w:rPr>
          <w:color w:val="231F20"/>
          <w:spacing w:val="2"/>
          <w:sz w:val="18"/>
        </w:rPr>
        <w:t>fonográfico, </w:t>
      </w:r>
      <w:r>
        <w:rPr>
          <w:color w:val="231F20"/>
          <w:sz w:val="18"/>
        </w:rPr>
        <w:t>publico el presente </w:t>
      </w:r>
      <w:r>
        <w:rPr>
          <w:color w:val="231F20"/>
          <w:spacing w:val="3"/>
          <w:sz w:val="18"/>
        </w:rPr>
        <w:t>tratado… </w:t>
      </w:r>
      <w:r>
        <w:rPr>
          <w:color w:val="231F20"/>
          <w:spacing w:val="2"/>
          <w:sz w:val="18"/>
        </w:rPr>
        <w:t>Convencida, </w:t>
      </w:r>
      <w:r>
        <w:rPr>
          <w:color w:val="231F20"/>
          <w:sz w:val="18"/>
        </w:rPr>
        <w:t>por lo que la </w:t>
      </w:r>
      <w:r>
        <w:rPr>
          <w:color w:val="231F20"/>
          <w:spacing w:val="3"/>
          <w:sz w:val="18"/>
        </w:rPr>
        <w:t>experiencia </w:t>
      </w:r>
      <w:r>
        <w:rPr>
          <w:color w:val="231F20"/>
          <w:sz w:val="18"/>
        </w:rPr>
        <w:t>me ha enseñado, de que el </w:t>
      </w:r>
      <w:r>
        <w:rPr>
          <w:color w:val="231F20"/>
          <w:spacing w:val="2"/>
          <w:sz w:val="18"/>
        </w:rPr>
        <w:t>discípulo necesita, </w:t>
      </w:r>
      <w:r>
        <w:rPr>
          <w:color w:val="231F20"/>
          <w:spacing w:val="3"/>
          <w:sz w:val="18"/>
        </w:rPr>
        <w:t>más </w:t>
      </w:r>
      <w:r>
        <w:rPr>
          <w:color w:val="231F20"/>
          <w:sz w:val="18"/>
        </w:rPr>
        <w:t>que de </w:t>
      </w:r>
      <w:r>
        <w:rPr>
          <w:color w:val="231F20"/>
          <w:spacing w:val="3"/>
          <w:sz w:val="18"/>
        </w:rPr>
        <w:t>teorías admirables, </w:t>
      </w:r>
      <w:r>
        <w:rPr>
          <w:color w:val="231F20"/>
          <w:sz w:val="18"/>
        </w:rPr>
        <w:t>de métodos </w:t>
      </w:r>
      <w:r>
        <w:rPr>
          <w:color w:val="231F20"/>
          <w:spacing w:val="3"/>
          <w:sz w:val="18"/>
        </w:rPr>
        <w:t>fáciles </w:t>
      </w:r>
      <w:r>
        <w:rPr>
          <w:color w:val="231F20"/>
          <w:sz w:val="18"/>
        </w:rPr>
        <w:t>y </w:t>
      </w:r>
      <w:r>
        <w:rPr>
          <w:color w:val="231F20"/>
          <w:spacing w:val="2"/>
          <w:sz w:val="18"/>
        </w:rPr>
        <w:t>ante </w:t>
      </w:r>
      <w:r>
        <w:rPr>
          <w:color w:val="231F20"/>
          <w:sz w:val="18"/>
        </w:rPr>
        <w:t>todo </w:t>
      </w:r>
      <w:r>
        <w:rPr>
          <w:color w:val="231F20"/>
          <w:spacing w:val="3"/>
          <w:sz w:val="18"/>
        </w:rPr>
        <w:t>prácticos, </w:t>
      </w:r>
      <w:r>
        <w:rPr>
          <w:color w:val="231F20"/>
          <w:sz w:val="18"/>
        </w:rPr>
        <w:t>he condensado en </w:t>
      </w:r>
      <w:r>
        <w:rPr>
          <w:color w:val="231F20"/>
          <w:spacing w:val="2"/>
          <w:sz w:val="18"/>
        </w:rPr>
        <w:t>éste, </w:t>
      </w:r>
      <w:r>
        <w:rPr>
          <w:color w:val="231F20"/>
          <w:sz w:val="18"/>
        </w:rPr>
        <w:t>en la </w:t>
      </w:r>
      <w:r>
        <w:rPr>
          <w:color w:val="231F20"/>
          <w:spacing w:val="2"/>
          <w:sz w:val="18"/>
        </w:rPr>
        <w:t>forma </w:t>
      </w:r>
      <w:r>
        <w:rPr>
          <w:color w:val="231F20"/>
          <w:spacing w:val="3"/>
          <w:sz w:val="18"/>
        </w:rPr>
        <w:t>más </w:t>
      </w:r>
      <w:r>
        <w:rPr>
          <w:color w:val="231F20"/>
          <w:spacing w:val="4"/>
          <w:sz w:val="18"/>
        </w:rPr>
        <w:t>clara </w:t>
      </w:r>
      <w:r>
        <w:rPr>
          <w:color w:val="231F20"/>
          <w:sz w:val="18"/>
        </w:rPr>
        <w:t>y accesible que he podido, </w:t>
      </w:r>
      <w:r>
        <w:rPr>
          <w:color w:val="231F20"/>
          <w:spacing w:val="3"/>
          <w:sz w:val="18"/>
        </w:rPr>
        <w:t>las </w:t>
      </w:r>
      <w:r>
        <w:rPr>
          <w:color w:val="231F20"/>
          <w:spacing w:val="2"/>
          <w:sz w:val="18"/>
        </w:rPr>
        <w:t>observaciones </w:t>
      </w:r>
      <w:r>
        <w:rPr>
          <w:color w:val="231F20"/>
          <w:spacing w:val="3"/>
          <w:sz w:val="18"/>
        </w:rPr>
        <w:t>recogidas </w:t>
      </w:r>
      <w:r>
        <w:rPr>
          <w:color w:val="231F20"/>
          <w:sz w:val="18"/>
        </w:rPr>
        <w:t>por </w:t>
      </w:r>
      <w:r>
        <w:rPr>
          <w:color w:val="231F20"/>
          <w:spacing w:val="2"/>
          <w:sz w:val="18"/>
        </w:rPr>
        <w:t>mí </w:t>
      </w:r>
      <w:r>
        <w:rPr>
          <w:color w:val="231F20"/>
          <w:spacing w:val="3"/>
          <w:sz w:val="18"/>
        </w:rPr>
        <w:t>durante varios </w:t>
      </w:r>
      <w:r>
        <w:rPr>
          <w:color w:val="231F20"/>
          <w:sz w:val="18"/>
        </w:rPr>
        <w:t>años de </w:t>
      </w:r>
      <w:r>
        <w:rPr>
          <w:color w:val="231F20"/>
          <w:spacing w:val="2"/>
          <w:sz w:val="18"/>
        </w:rPr>
        <w:t>continuado ejercicio, </w:t>
      </w:r>
      <w:r>
        <w:rPr>
          <w:color w:val="231F20"/>
          <w:sz w:val="18"/>
        </w:rPr>
        <w:t>y este </w:t>
      </w:r>
      <w:r>
        <w:rPr>
          <w:color w:val="231F20"/>
          <w:spacing w:val="2"/>
          <w:sz w:val="18"/>
        </w:rPr>
        <w:t>procedimiento </w:t>
      </w:r>
      <w:r>
        <w:rPr>
          <w:color w:val="231F20"/>
          <w:spacing w:val="3"/>
          <w:sz w:val="18"/>
        </w:rPr>
        <w:t>al </w:t>
      </w:r>
      <w:r>
        <w:rPr>
          <w:color w:val="231F20"/>
          <w:sz w:val="18"/>
        </w:rPr>
        <w:t>que he ajus- </w:t>
      </w:r>
      <w:r>
        <w:rPr>
          <w:color w:val="231F20"/>
          <w:spacing w:val="2"/>
          <w:sz w:val="18"/>
        </w:rPr>
        <w:t>tado </w:t>
      </w:r>
      <w:r>
        <w:rPr>
          <w:color w:val="231F20"/>
          <w:spacing w:val="3"/>
          <w:sz w:val="18"/>
        </w:rPr>
        <w:t>mis cátedras </w:t>
      </w:r>
      <w:r>
        <w:rPr>
          <w:color w:val="231F20"/>
          <w:sz w:val="18"/>
        </w:rPr>
        <w:t>y de cuyos </w:t>
      </w:r>
      <w:r>
        <w:rPr>
          <w:color w:val="231F20"/>
          <w:spacing w:val="2"/>
          <w:sz w:val="18"/>
        </w:rPr>
        <w:t>resultados </w:t>
      </w:r>
      <w:r>
        <w:rPr>
          <w:color w:val="231F20"/>
          <w:sz w:val="18"/>
        </w:rPr>
        <w:t>estoy </w:t>
      </w:r>
      <w:r>
        <w:rPr>
          <w:color w:val="231F20"/>
          <w:spacing w:val="4"/>
          <w:sz w:val="18"/>
        </w:rPr>
        <w:t>—sin </w:t>
      </w:r>
      <w:r>
        <w:rPr>
          <w:color w:val="231F20"/>
          <w:spacing w:val="3"/>
          <w:sz w:val="18"/>
        </w:rPr>
        <w:t>vanidad— </w:t>
      </w:r>
      <w:r>
        <w:rPr>
          <w:color w:val="231F20"/>
          <w:sz w:val="18"/>
        </w:rPr>
        <w:t>plenamente </w:t>
      </w:r>
      <w:r>
        <w:rPr>
          <w:color w:val="231F20"/>
          <w:spacing w:val="3"/>
          <w:sz w:val="18"/>
        </w:rPr>
        <w:t>satisfecha, </w:t>
      </w:r>
      <w:r>
        <w:rPr>
          <w:color w:val="231F20"/>
          <w:sz w:val="18"/>
        </w:rPr>
        <w:t>es el que </w:t>
      </w:r>
      <w:r>
        <w:rPr>
          <w:color w:val="231F20"/>
          <w:spacing w:val="2"/>
          <w:sz w:val="18"/>
        </w:rPr>
        <w:t>lleva </w:t>
      </w:r>
      <w:r>
        <w:rPr>
          <w:color w:val="231F20"/>
          <w:sz w:val="18"/>
        </w:rPr>
        <w:t>hoy </w:t>
      </w:r>
      <w:r>
        <w:rPr>
          <w:color w:val="231F20"/>
          <w:spacing w:val="3"/>
          <w:sz w:val="18"/>
        </w:rPr>
        <w:t>al </w:t>
      </w:r>
      <w:r>
        <w:rPr>
          <w:color w:val="231F20"/>
          <w:sz w:val="18"/>
        </w:rPr>
        <w:t>libro impreso, </w:t>
      </w:r>
      <w:r>
        <w:rPr>
          <w:color w:val="231F20"/>
          <w:spacing w:val="2"/>
          <w:sz w:val="18"/>
        </w:rPr>
        <w:t>deseando </w:t>
      </w:r>
      <w:r>
        <w:rPr>
          <w:color w:val="231F20"/>
          <w:sz w:val="18"/>
        </w:rPr>
        <w:t>que este </w:t>
      </w:r>
      <w:r>
        <w:rPr>
          <w:color w:val="231F20"/>
          <w:spacing w:val="2"/>
          <w:sz w:val="18"/>
        </w:rPr>
        <w:t>humilde </w:t>
      </w:r>
      <w:r>
        <w:rPr>
          <w:color w:val="231F20"/>
          <w:spacing w:val="3"/>
          <w:sz w:val="18"/>
        </w:rPr>
        <w:t>esfuerzo </w:t>
      </w:r>
      <w:r>
        <w:rPr>
          <w:color w:val="231F20"/>
          <w:sz w:val="18"/>
        </w:rPr>
        <w:t>que formó </w:t>
      </w:r>
      <w:r>
        <w:rPr>
          <w:color w:val="231F20"/>
          <w:spacing w:val="3"/>
          <w:sz w:val="18"/>
        </w:rPr>
        <w:t>estas </w:t>
      </w:r>
      <w:r>
        <w:rPr>
          <w:color w:val="231F20"/>
          <w:spacing w:val="4"/>
          <w:sz w:val="18"/>
        </w:rPr>
        <w:t>páginas </w:t>
      </w:r>
      <w:r>
        <w:rPr>
          <w:color w:val="231F20"/>
          <w:spacing w:val="2"/>
          <w:sz w:val="18"/>
        </w:rPr>
        <w:t>sea </w:t>
      </w:r>
      <w:r>
        <w:rPr>
          <w:color w:val="231F20"/>
          <w:spacing w:val="3"/>
          <w:sz w:val="18"/>
        </w:rPr>
        <w:t>para </w:t>
      </w:r>
      <w:r>
        <w:rPr>
          <w:color w:val="231F20"/>
          <w:sz w:val="18"/>
        </w:rPr>
        <w:t>el </w:t>
      </w:r>
      <w:r>
        <w:rPr>
          <w:color w:val="231F20"/>
          <w:spacing w:val="3"/>
          <w:sz w:val="18"/>
        </w:rPr>
        <w:t>estudiante </w:t>
      </w:r>
      <w:r>
        <w:rPr>
          <w:color w:val="231F20"/>
          <w:sz w:val="18"/>
        </w:rPr>
        <w:t>de </w:t>
      </w:r>
      <w:r>
        <w:rPr>
          <w:color w:val="231F20"/>
          <w:spacing w:val="4"/>
          <w:sz w:val="18"/>
        </w:rPr>
        <w:t>alguna </w:t>
      </w:r>
      <w:r>
        <w:rPr>
          <w:color w:val="231F20"/>
          <w:sz w:val="18"/>
        </w:rPr>
        <w:t>mayor </w:t>
      </w:r>
      <w:r>
        <w:rPr>
          <w:color w:val="231F20"/>
          <w:spacing w:val="3"/>
          <w:sz w:val="18"/>
        </w:rPr>
        <w:t>eficacia</w:t>
      </w:r>
      <w:r>
        <w:rPr>
          <w:color w:val="231F20"/>
          <w:spacing w:val="-3"/>
          <w:sz w:val="18"/>
        </w:rPr>
        <w:t> </w:t>
      </w:r>
      <w:r>
        <w:rPr>
          <w:color w:val="231F20"/>
          <w:sz w:val="18"/>
        </w:rPr>
        <w:t>que</w:t>
      </w:r>
      <w:r>
        <w:rPr>
          <w:color w:val="231F20"/>
          <w:spacing w:val="-3"/>
          <w:sz w:val="18"/>
        </w:rPr>
        <w:t> </w:t>
      </w:r>
      <w:r>
        <w:rPr>
          <w:color w:val="231F20"/>
          <w:spacing w:val="3"/>
          <w:sz w:val="18"/>
        </w:rPr>
        <w:t>las</w:t>
      </w:r>
      <w:r>
        <w:rPr>
          <w:color w:val="231F20"/>
          <w:spacing w:val="-3"/>
          <w:sz w:val="18"/>
        </w:rPr>
        <w:t> </w:t>
      </w:r>
      <w:r>
        <w:rPr>
          <w:color w:val="231F20"/>
          <w:spacing w:val="3"/>
          <w:sz w:val="18"/>
        </w:rPr>
        <w:t>enseñanzas</w:t>
      </w:r>
      <w:r>
        <w:rPr>
          <w:color w:val="231F20"/>
          <w:spacing w:val="-3"/>
          <w:sz w:val="18"/>
        </w:rPr>
        <w:t> </w:t>
      </w:r>
      <w:r>
        <w:rPr>
          <w:color w:val="231F20"/>
          <w:spacing w:val="2"/>
          <w:sz w:val="18"/>
        </w:rPr>
        <w:t>complicadas</w:t>
      </w:r>
      <w:r>
        <w:rPr>
          <w:color w:val="231F20"/>
          <w:spacing w:val="-3"/>
          <w:sz w:val="18"/>
        </w:rPr>
        <w:t> </w:t>
      </w:r>
      <w:r>
        <w:rPr>
          <w:color w:val="231F20"/>
          <w:sz w:val="18"/>
        </w:rPr>
        <w:t>que</w:t>
      </w:r>
      <w:r>
        <w:rPr>
          <w:color w:val="231F20"/>
          <w:spacing w:val="-3"/>
          <w:sz w:val="18"/>
        </w:rPr>
        <w:t> </w:t>
      </w:r>
      <w:r>
        <w:rPr>
          <w:color w:val="231F20"/>
          <w:sz w:val="18"/>
        </w:rPr>
        <w:t>suelen</w:t>
      </w:r>
      <w:r>
        <w:rPr>
          <w:color w:val="231F20"/>
          <w:spacing w:val="-3"/>
          <w:sz w:val="18"/>
        </w:rPr>
        <w:t> </w:t>
      </w:r>
      <w:r>
        <w:rPr>
          <w:color w:val="231F20"/>
          <w:spacing w:val="3"/>
          <w:sz w:val="18"/>
        </w:rPr>
        <w:t>guiarlo</w:t>
      </w:r>
      <w:r>
        <w:rPr>
          <w:color w:val="231F20"/>
          <w:spacing w:val="-3"/>
          <w:sz w:val="18"/>
        </w:rPr>
        <w:t> </w:t>
      </w:r>
      <w:r>
        <w:rPr>
          <w:color w:val="231F20"/>
          <w:sz w:val="18"/>
        </w:rPr>
        <w:t>en</w:t>
      </w:r>
      <w:r>
        <w:rPr>
          <w:color w:val="231F20"/>
          <w:spacing w:val="-3"/>
          <w:sz w:val="18"/>
        </w:rPr>
        <w:t> </w:t>
      </w:r>
      <w:r>
        <w:rPr>
          <w:color w:val="231F20"/>
          <w:sz w:val="18"/>
        </w:rPr>
        <w:t>la</w:t>
      </w:r>
      <w:r>
        <w:rPr>
          <w:color w:val="231F20"/>
          <w:spacing w:val="-3"/>
          <w:sz w:val="18"/>
        </w:rPr>
        <w:t> </w:t>
      </w:r>
      <w:r>
        <w:rPr>
          <w:color w:val="231F20"/>
          <w:spacing w:val="4"/>
          <w:sz w:val="18"/>
        </w:rPr>
        <w:t>materia.</w:t>
      </w:r>
      <w:r>
        <w:rPr>
          <w:color w:val="231F20"/>
          <w:spacing w:val="4"/>
          <w:position w:val="6"/>
          <w:sz w:val="10"/>
        </w:rPr>
        <w:t>21</w:t>
      </w:r>
    </w:p>
    <w:p>
      <w:pPr>
        <w:pStyle w:val="BodyText"/>
        <w:spacing w:before="3"/>
      </w:pPr>
    </w:p>
    <w:p>
      <w:pPr>
        <w:pStyle w:val="BodyText"/>
        <w:spacing w:line="278" w:lineRule="auto" w:before="1"/>
        <w:ind w:left="140"/>
        <w:jc w:val="both"/>
      </w:pPr>
      <w:r>
        <w:rPr>
          <w:color w:val="231F20"/>
        </w:rPr>
        <w:t>Sin duda </w:t>
      </w:r>
      <w:r>
        <w:rPr>
          <w:color w:val="231F20"/>
          <w:spacing w:val="4"/>
        </w:rPr>
        <w:t>alguna </w:t>
      </w:r>
      <w:r>
        <w:rPr>
          <w:color w:val="231F20"/>
        </w:rPr>
        <w:t>dicha invención y su vocación docente fueron </w:t>
      </w:r>
      <w:r>
        <w:rPr>
          <w:color w:val="231F20"/>
          <w:spacing w:val="2"/>
        </w:rPr>
        <w:t>determinantes para </w:t>
      </w:r>
      <w:r>
        <w:rPr>
          <w:color w:val="231F20"/>
        </w:rPr>
        <w:t>la </w:t>
      </w:r>
      <w:r>
        <w:rPr>
          <w:color w:val="231F20"/>
          <w:spacing w:val="2"/>
        </w:rPr>
        <w:t>apertura </w:t>
      </w:r>
      <w:r>
        <w:rPr>
          <w:color w:val="231F20"/>
        </w:rPr>
        <w:t>de su propia </w:t>
      </w:r>
      <w:r>
        <w:rPr>
          <w:color w:val="231F20"/>
          <w:spacing w:val="2"/>
        </w:rPr>
        <w:t>institución educativa: </w:t>
      </w:r>
      <w:r>
        <w:rPr>
          <w:color w:val="231F20"/>
        </w:rPr>
        <w:t>la Academia </w:t>
      </w:r>
      <w:r>
        <w:rPr>
          <w:color w:val="231F20"/>
          <w:spacing w:val="4"/>
        </w:rPr>
        <w:t>Práctica </w:t>
      </w:r>
      <w:r>
        <w:rPr>
          <w:color w:val="231F20"/>
        </w:rPr>
        <w:t>de Comercio “Elena </w:t>
      </w:r>
      <w:r>
        <w:rPr>
          <w:color w:val="231F20"/>
          <w:spacing w:val="2"/>
        </w:rPr>
        <w:t>Cárdenas” </w:t>
      </w:r>
      <w:r>
        <w:rPr>
          <w:color w:val="231F20"/>
        </w:rPr>
        <w:t>el 5 de febrero de </w:t>
      </w:r>
      <w:r>
        <w:rPr>
          <w:color w:val="231F20"/>
          <w:spacing w:val="3"/>
        </w:rPr>
        <w:t>1919, </w:t>
      </w:r>
      <w:r>
        <w:rPr>
          <w:color w:val="231F20"/>
        </w:rPr>
        <w:t>ubicada </w:t>
      </w:r>
      <w:r>
        <w:rPr>
          <w:color w:val="231F20"/>
          <w:spacing w:val="2"/>
        </w:rPr>
        <w:t>originalmente </w:t>
      </w:r>
      <w:r>
        <w:rPr>
          <w:color w:val="231F20"/>
        </w:rPr>
        <w:t>en la </w:t>
      </w:r>
      <w:r>
        <w:rPr>
          <w:color w:val="231F20"/>
          <w:spacing w:val="3"/>
        </w:rPr>
        <w:t>calle </w:t>
      </w:r>
      <w:r>
        <w:rPr>
          <w:color w:val="231F20"/>
        </w:rPr>
        <w:t>de </w:t>
      </w:r>
      <w:r>
        <w:rPr>
          <w:color w:val="231F20"/>
          <w:spacing w:val="2"/>
        </w:rPr>
        <w:t>Belisario </w:t>
      </w:r>
      <w:r>
        <w:rPr>
          <w:color w:val="231F20"/>
          <w:spacing w:val="3"/>
        </w:rPr>
        <w:t>Domínguez. El </w:t>
      </w:r>
      <w:r>
        <w:rPr>
          <w:color w:val="231F20"/>
        </w:rPr>
        <w:t>entonces gobernador, licenciado Joaquín </w:t>
      </w:r>
      <w:r>
        <w:rPr>
          <w:color w:val="231F20"/>
          <w:spacing w:val="3"/>
        </w:rPr>
        <w:t>García Luna, </w:t>
      </w:r>
      <w:r>
        <w:rPr>
          <w:color w:val="231F20"/>
        </w:rPr>
        <w:t>y lo </w:t>
      </w:r>
      <w:r>
        <w:rPr>
          <w:color w:val="231F20"/>
          <w:spacing w:val="2"/>
        </w:rPr>
        <w:t>más </w:t>
      </w:r>
      <w:r>
        <w:rPr>
          <w:color w:val="231F20"/>
        </w:rPr>
        <w:t>selecto de la  sociedad  toluqueña,  asistieron  a  la  </w:t>
      </w:r>
      <w:r>
        <w:rPr>
          <w:color w:val="231F20"/>
          <w:spacing w:val="2"/>
        </w:rPr>
        <w:t>inauguración  </w:t>
      </w:r>
      <w:r>
        <w:rPr>
          <w:color w:val="231F20"/>
        </w:rPr>
        <w:t>en la que se desarrolló </w:t>
      </w:r>
      <w:r>
        <w:rPr>
          <w:color w:val="231F20"/>
          <w:spacing w:val="2"/>
        </w:rPr>
        <w:t>un programa </w:t>
      </w:r>
      <w:r>
        <w:rPr>
          <w:color w:val="231F20"/>
        </w:rPr>
        <w:t>que incluyó la Sinfonía opus 67    de Beethoven, el </w:t>
      </w:r>
      <w:r>
        <w:rPr>
          <w:color w:val="231F20"/>
          <w:spacing w:val="3"/>
        </w:rPr>
        <w:t>discurso oficial, </w:t>
      </w:r>
      <w:r>
        <w:rPr>
          <w:color w:val="231F20"/>
          <w:spacing w:val="2"/>
        </w:rPr>
        <w:t>una </w:t>
      </w:r>
      <w:r>
        <w:rPr>
          <w:color w:val="231F20"/>
        </w:rPr>
        <w:t>melodía </w:t>
      </w:r>
      <w:r>
        <w:rPr>
          <w:color w:val="231F20"/>
          <w:spacing w:val="3"/>
        </w:rPr>
        <w:t>al </w:t>
      </w:r>
      <w:r>
        <w:rPr>
          <w:color w:val="231F20"/>
        </w:rPr>
        <w:t>piano, la </w:t>
      </w:r>
      <w:r>
        <w:rPr>
          <w:color w:val="231F20"/>
          <w:spacing w:val="2"/>
        </w:rPr>
        <w:t>marcha </w:t>
      </w:r>
      <w:r>
        <w:rPr>
          <w:color w:val="231F20"/>
          <w:spacing w:val="3"/>
        </w:rPr>
        <w:t>húngara </w:t>
      </w:r>
      <w:r>
        <w:rPr>
          <w:color w:val="231F20"/>
          <w:spacing w:val="6"/>
        </w:rPr>
        <w:t>Koswalski,unapoesía,unvalsyladeclaratoriainauguraldel </w:t>
      </w:r>
      <w:r>
        <w:rPr>
          <w:color w:val="231F20"/>
        </w:rPr>
        <w:t>gobernador. </w:t>
      </w:r>
      <w:r>
        <w:rPr>
          <w:color w:val="231F20"/>
          <w:spacing w:val="2"/>
        </w:rPr>
        <w:t>Entre </w:t>
      </w:r>
      <w:r>
        <w:rPr>
          <w:color w:val="231F20"/>
        </w:rPr>
        <w:t>los nombres del </w:t>
      </w:r>
      <w:r>
        <w:rPr>
          <w:color w:val="231F20"/>
          <w:spacing w:val="2"/>
        </w:rPr>
        <w:t>cuerpo </w:t>
      </w:r>
      <w:r>
        <w:rPr>
          <w:color w:val="231F20"/>
        </w:rPr>
        <w:t>de profesores fundadores se encontraban: Elena </w:t>
      </w:r>
      <w:r>
        <w:rPr>
          <w:color w:val="231F20"/>
          <w:spacing w:val="2"/>
        </w:rPr>
        <w:t>Cárdenas </w:t>
      </w:r>
      <w:r>
        <w:rPr>
          <w:color w:val="231F20"/>
        </w:rPr>
        <w:t>(Taquigrafía), Conchita Mercado (Español), </w:t>
      </w:r>
      <w:r>
        <w:rPr>
          <w:color w:val="231F20"/>
          <w:spacing w:val="2"/>
        </w:rPr>
        <w:t>Enrique </w:t>
      </w:r>
      <w:r>
        <w:rPr>
          <w:color w:val="231F20"/>
        </w:rPr>
        <w:t>Olascoaga y </w:t>
      </w:r>
      <w:r>
        <w:rPr>
          <w:color w:val="231F20"/>
          <w:spacing w:val="2"/>
        </w:rPr>
        <w:t>Alberto </w:t>
      </w:r>
      <w:r>
        <w:rPr>
          <w:color w:val="231F20"/>
        </w:rPr>
        <w:t>Mena (Contabilidad),  Manuel  </w:t>
      </w:r>
      <w:r>
        <w:rPr>
          <w:color w:val="231F20"/>
          <w:spacing w:val="4"/>
        </w:rPr>
        <w:t>Arreguín </w:t>
      </w:r>
      <w:r>
        <w:rPr>
          <w:color w:val="231F20"/>
        </w:rPr>
        <w:t>(Inglés)  y  Clotilde  Rojas  </w:t>
      </w:r>
      <w:r>
        <w:rPr>
          <w:color w:val="231F20"/>
          <w:spacing w:val="2"/>
        </w:rPr>
        <w:t>(prefecta). </w:t>
      </w:r>
      <w:r>
        <w:rPr>
          <w:color w:val="231F20"/>
        </w:rPr>
        <w:t>Poco  a</w:t>
      </w:r>
      <w:r>
        <w:rPr>
          <w:color w:val="231F20"/>
          <w:spacing w:val="38"/>
        </w:rPr>
        <w:t> </w:t>
      </w:r>
      <w:r>
        <w:rPr>
          <w:color w:val="231F20"/>
        </w:rPr>
        <w:t>poco</w:t>
      </w:r>
    </w:p>
    <w:p>
      <w:pPr>
        <w:pStyle w:val="BodyText"/>
      </w:pPr>
    </w:p>
    <w:p>
      <w:pPr>
        <w:pStyle w:val="BodyText"/>
        <w:spacing w:before="9"/>
        <w:rPr>
          <w:sz w:val="20"/>
        </w:rPr>
      </w:pPr>
    </w:p>
    <w:p>
      <w:pPr>
        <w:pStyle w:val="ListParagraph"/>
        <w:numPr>
          <w:ilvl w:val="0"/>
          <w:numId w:val="10"/>
        </w:numPr>
        <w:tabs>
          <w:tab w:pos="327" w:val="left" w:leader="none"/>
        </w:tabs>
        <w:spacing w:line="184" w:lineRule="exact" w:before="0" w:after="0"/>
        <w:ind w:left="326" w:right="0" w:hanging="186"/>
        <w:jc w:val="both"/>
        <w:rPr>
          <w:rFonts w:ascii="Palatino Linotype"/>
          <w:i/>
          <w:sz w:val="14"/>
        </w:rPr>
      </w:pPr>
      <w:r>
        <w:rPr>
          <w:rFonts w:ascii="Palatino Linotype"/>
          <w:i/>
          <w:color w:val="231F20"/>
          <w:spacing w:val="4"/>
          <w:sz w:val="14"/>
        </w:rPr>
        <w:t>Idem.</w:t>
      </w:r>
    </w:p>
    <w:p>
      <w:pPr>
        <w:pStyle w:val="ListParagraph"/>
        <w:numPr>
          <w:ilvl w:val="0"/>
          <w:numId w:val="10"/>
        </w:numPr>
        <w:tabs>
          <w:tab w:pos="292" w:val="left" w:leader="none"/>
        </w:tabs>
        <w:spacing w:line="184" w:lineRule="exact" w:before="0" w:after="0"/>
        <w:ind w:left="291" w:right="0" w:hanging="151"/>
        <w:jc w:val="both"/>
        <w:rPr>
          <w:sz w:val="14"/>
        </w:rPr>
      </w:pPr>
      <w:r>
        <w:rPr>
          <w:color w:val="231F20"/>
          <w:spacing w:val="2"/>
          <w:w w:val="105"/>
          <w:sz w:val="14"/>
        </w:rPr>
        <w:t>Elena </w:t>
      </w:r>
      <w:r>
        <w:rPr>
          <w:color w:val="231F20"/>
          <w:spacing w:val="3"/>
          <w:w w:val="105"/>
          <w:sz w:val="14"/>
        </w:rPr>
        <w:t>Cárdenas, </w:t>
      </w:r>
      <w:r>
        <w:rPr>
          <w:rFonts w:ascii="Palatino Linotype" w:hAnsi="Palatino Linotype"/>
          <w:i/>
          <w:color w:val="231F20"/>
          <w:spacing w:val="3"/>
          <w:w w:val="105"/>
          <w:sz w:val="14"/>
        </w:rPr>
        <w:t>Nuevo </w:t>
      </w:r>
      <w:r>
        <w:rPr>
          <w:rFonts w:ascii="Palatino Linotype" w:hAnsi="Palatino Linotype"/>
          <w:i/>
          <w:color w:val="231F20"/>
          <w:spacing w:val="2"/>
          <w:w w:val="105"/>
          <w:sz w:val="14"/>
        </w:rPr>
        <w:t>método </w:t>
      </w:r>
      <w:r>
        <w:rPr>
          <w:rFonts w:ascii="Palatino Linotype" w:hAnsi="Palatino Linotype"/>
          <w:i/>
          <w:color w:val="231F20"/>
          <w:w w:val="105"/>
          <w:sz w:val="14"/>
        </w:rPr>
        <w:t>de </w:t>
      </w:r>
      <w:r>
        <w:rPr>
          <w:rFonts w:ascii="Palatino Linotype" w:hAnsi="Palatino Linotype"/>
          <w:i/>
          <w:color w:val="231F20"/>
          <w:spacing w:val="3"/>
          <w:w w:val="105"/>
          <w:sz w:val="14"/>
        </w:rPr>
        <w:t>fonografía</w:t>
      </w:r>
      <w:r>
        <w:rPr>
          <w:color w:val="231F20"/>
          <w:spacing w:val="3"/>
          <w:w w:val="105"/>
          <w:sz w:val="14"/>
        </w:rPr>
        <w:t>, </w:t>
      </w:r>
      <w:r>
        <w:rPr>
          <w:color w:val="231F20"/>
          <w:w w:val="105"/>
          <w:sz w:val="14"/>
        </w:rPr>
        <w:t>p.</w:t>
      </w:r>
      <w:r>
        <w:rPr>
          <w:color w:val="231F20"/>
          <w:spacing w:val="-15"/>
          <w:w w:val="105"/>
          <w:sz w:val="14"/>
        </w:rPr>
        <w:t> </w:t>
      </w:r>
      <w:r>
        <w:rPr>
          <w:color w:val="231F20"/>
          <w:spacing w:val="4"/>
          <w:w w:val="105"/>
          <w:sz w:val="14"/>
        </w:rPr>
        <w:t>1.</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spacing w:before="0"/>
        <w:ind w:left="140" w:right="0" w:firstLine="0"/>
        <w:jc w:val="left"/>
        <w:rPr>
          <w:rFonts w:ascii="Times New Roman"/>
          <w:b/>
          <w:sz w:val="20"/>
        </w:rPr>
      </w:pPr>
      <w:r>
        <w:rPr>
          <w:rFonts w:ascii="Times New Roman"/>
          <w:b/>
          <w:color w:val="757D33"/>
          <w:w w:val="90"/>
          <w:sz w:val="20"/>
        </w:rPr>
        <w:t>125</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5"/>
        <w:rPr>
          <w:rFonts w:ascii="Times New Roman"/>
          <w:b/>
          <w:sz w:val="16"/>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20" w:right="48"/>
        <w:rPr>
          <w:sz w:val="13"/>
        </w:rPr>
      </w:pPr>
      <w:r>
        <w:rPr>
          <w:color w:val="231F20"/>
        </w:rPr>
        <w:t>se fue ganando la confianza de la población y entre sus alumnas se contaron estudiantes de clases acomodadas y clase media.</w:t>
      </w:r>
      <w:r>
        <w:rPr>
          <w:color w:val="231F20"/>
          <w:position w:val="7"/>
          <w:sz w:val="13"/>
        </w:rPr>
        <w:t>22</w:t>
      </w:r>
    </w:p>
    <w:p>
      <w:pPr>
        <w:pStyle w:val="BodyText"/>
        <w:spacing w:line="278" w:lineRule="auto" w:before="1"/>
        <w:ind w:left="719" w:right="137" w:firstLine="300"/>
        <w:jc w:val="both"/>
      </w:pPr>
      <w:r>
        <w:rPr>
          <w:color w:val="231F20"/>
        </w:rPr>
        <w:t>La Academia impartió brevemente la enseñanza primaria (circa 1928); ahí cursó su formación básica el niño Luis Rafael Cárdenas Arreola, sobrino de la profesora Cárdenas, a quien, ante la muerte de sus padres, crió como hijo propio ya que ella nunca contrajo matri- monio. Para ello contó con la ayuda permanente de la señora María de la Paz Téllez Girón. Por otra parte, existen evidencias fotográficas de los niños que cursaron estos estudios y de que también a ellos se les enseñó a escribir a máquina con rapidez, pues incluso les organi- zaban concursos.</w:t>
      </w:r>
    </w:p>
    <w:p>
      <w:pPr>
        <w:pStyle w:val="BodyText"/>
        <w:spacing w:line="255" w:lineRule="exact" w:before="1"/>
        <w:ind w:left="1019" w:right="48"/>
      </w:pPr>
      <w:r>
        <w:rPr>
          <w:color w:val="231F20"/>
        </w:rPr>
        <w:t>Fue   tal   la   fama   de   la   Academia   “Elena   Cárdenas”,   que su</w:t>
      </w:r>
    </w:p>
    <w:p>
      <w:pPr>
        <w:pStyle w:val="BodyText"/>
        <w:spacing w:line="278" w:lineRule="auto"/>
        <w:ind w:left="719" w:right="138" w:hanging="618"/>
        <w:jc w:val="both"/>
      </w:pPr>
      <w:r>
        <w:rPr>
          <w:rFonts w:ascii="Times New Roman" w:hAnsi="Times New Roman"/>
          <w:b/>
          <w:color w:val="757D33"/>
          <w:position w:val="7"/>
          <w:sz w:val="20"/>
        </w:rPr>
        <w:t>126 </w:t>
      </w:r>
      <w:r>
        <w:rPr>
          <w:color w:val="231F20"/>
        </w:rPr>
        <w:t>existencia se prologó hasta 2007 —aún cuando después se le deno- minaría Instituto Técnico “Elena Cárdenas”, A.C.—,  y  siempre estuvo acoplándose a la modernidad de la capital del estado, pues Toluca había pasado a ser una ciudad industrializada. En ella se formó un gran capital humano, egresando numerosas generaciones de las carreras técnicas de teneduría de libros, secretaria ejecutiva en Español, secretaria ejecutiva bilingüe, auxiliares de contador y secretaria en Español.</w:t>
      </w:r>
    </w:p>
    <w:p>
      <w:pPr>
        <w:pStyle w:val="BodyText"/>
        <w:spacing w:line="278" w:lineRule="auto" w:before="1"/>
        <w:ind w:left="719" w:right="137" w:firstLine="300"/>
        <w:jc w:val="both"/>
      </w:pPr>
      <w:r>
        <w:rPr>
          <w:color w:val="231F20"/>
          <w:spacing w:val="2"/>
        </w:rPr>
        <w:t>Cabe</w:t>
      </w:r>
      <w:r>
        <w:rPr>
          <w:color w:val="231F20"/>
          <w:spacing w:val="-11"/>
        </w:rPr>
        <w:t> </w:t>
      </w:r>
      <w:r>
        <w:rPr>
          <w:color w:val="231F20"/>
          <w:spacing w:val="3"/>
        </w:rPr>
        <w:t>resaltar</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época</w:t>
      </w:r>
      <w:r>
        <w:rPr>
          <w:color w:val="231F20"/>
          <w:spacing w:val="-11"/>
        </w:rPr>
        <w:t> </w:t>
      </w:r>
      <w:r>
        <w:rPr>
          <w:color w:val="231F20"/>
        </w:rPr>
        <w:t>del</w:t>
      </w:r>
      <w:r>
        <w:rPr>
          <w:color w:val="231F20"/>
          <w:spacing w:val="-11"/>
        </w:rPr>
        <w:t> </w:t>
      </w:r>
      <w:r>
        <w:rPr>
          <w:color w:val="231F20"/>
        </w:rPr>
        <w:t>pleno</w:t>
      </w:r>
      <w:r>
        <w:rPr>
          <w:color w:val="231F20"/>
          <w:spacing w:val="-11"/>
        </w:rPr>
        <w:t> </w:t>
      </w:r>
      <w:r>
        <w:rPr>
          <w:color w:val="231F20"/>
        </w:rPr>
        <w:t>apogeo</w:t>
      </w:r>
      <w:r>
        <w:rPr>
          <w:color w:val="231F20"/>
          <w:spacing w:val="-11"/>
        </w:rPr>
        <w:t> </w:t>
      </w:r>
      <w:r>
        <w:rPr>
          <w:color w:val="231F20"/>
        </w:rPr>
        <w:t>sus</w:t>
      </w:r>
      <w:r>
        <w:rPr>
          <w:color w:val="231F20"/>
          <w:spacing w:val="-11"/>
        </w:rPr>
        <w:t> </w:t>
      </w:r>
      <w:r>
        <w:rPr>
          <w:color w:val="231F20"/>
          <w:spacing w:val="2"/>
        </w:rPr>
        <w:t>egresadas</w:t>
      </w:r>
      <w:r>
        <w:rPr>
          <w:color w:val="231F20"/>
          <w:spacing w:val="-11"/>
        </w:rPr>
        <w:t> </w:t>
      </w:r>
      <w:r>
        <w:rPr>
          <w:color w:val="231F20"/>
          <w:spacing w:val="2"/>
        </w:rPr>
        <w:t>eran </w:t>
      </w:r>
      <w:r>
        <w:rPr>
          <w:color w:val="231F20"/>
        </w:rPr>
        <w:t>absorbidas </w:t>
      </w:r>
      <w:r>
        <w:rPr>
          <w:color w:val="231F20"/>
          <w:spacing w:val="2"/>
        </w:rPr>
        <w:t>casi </w:t>
      </w:r>
      <w:r>
        <w:rPr>
          <w:color w:val="231F20"/>
        </w:rPr>
        <w:t>en su </w:t>
      </w:r>
      <w:r>
        <w:rPr>
          <w:color w:val="231F20"/>
          <w:spacing w:val="2"/>
        </w:rPr>
        <w:t>totalidad </w:t>
      </w:r>
      <w:r>
        <w:rPr>
          <w:color w:val="231F20"/>
        </w:rPr>
        <w:t>por </w:t>
      </w:r>
      <w:r>
        <w:rPr>
          <w:color w:val="231F20"/>
          <w:spacing w:val="3"/>
        </w:rPr>
        <w:t>instancias </w:t>
      </w:r>
      <w:r>
        <w:rPr>
          <w:color w:val="231F20"/>
          <w:spacing w:val="2"/>
        </w:rPr>
        <w:t>gubernamentales, </w:t>
      </w:r>
      <w:r>
        <w:rPr>
          <w:color w:val="231F20"/>
        </w:rPr>
        <w:t>señalando </w:t>
      </w:r>
      <w:r>
        <w:rPr>
          <w:color w:val="231F20"/>
          <w:spacing w:val="2"/>
        </w:rPr>
        <w:t>una </w:t>
      </w:r>
      <w:r>
        <w:rPr>
          <w:color w:val="231F20"/>
        </w:rPr>
        <w:t>“marcada preferencia </w:t>
      </w:r>
      <w:r>
        <w:rPr>
          <w:color w:val="231F20"/>
          <w:spacing w:val="2"/>
        </w:rPr>
        <w:t>hacia nuestras </w:t>
      </w:r>
      <w:r>
        <w:rPr>
          <w:color w:val="231F20"/>
          <w:spacing w:val="3"/>
        </w:rPr>
        <w:t>alumnas, </w:t>
      </w:r>
      <w:r>
        <w:rPr>
          <w:color w:val="231F20"/>
        </w:rPr>
        <w:t>lo que causaba el enojo de </w:t>
      </w:r>
      <w:r>
        <w:rPr>
          <w:color w:val="231F20"/>
          <w:spacing w:val="3"/>
        </w:rPr>
        <w:t>otras </w:t>
      </w:r>
      <w:r>
        <w:rPr>
          <w:color w:val="231F20"/>
          <w:spacing w:val="2"/>
        </w:rPr>
        <w:t>escuelas </w:t>
      </w:r>
      <w:r>
        <w:rPr>
          <w:color w:val="231F20"/>
          <w:spacing w:val="3"/>
        </w:rPr>
        <w:t>similares. </w:t>
      </w:r>
      <w:r>
        <w:rPr>
          <w:color w:val="231F20"/>
          <w:spacing w:val="2"/>
        </w:rPr>
        <w:t>Llegaron </w:t>
      </w:r>
      <w:r>
        <w:rPr>
          <w:color w:val="231F20"/>
        </w:rPr>
        <w:t>a ser </w:t>
      </w:r>
      <w:r>
        <w:rPr>
          <w:color w:val="231F20"/>
          <w:spacing w:val="2"/>
        </w:rPr>
        <w:t>más </w:t>
      </w:r>
      <w:r>
        <w:rPr>
          <w:color w:val="231F20"/>
        </w:rPr>
        <w:t>de </w:t>
      </w:r>
      <w:r>
        <w:rPr>
          <w:color w:val="231F20"/>
          <w:spacing w:val="3"/>
        </w:rPr>
        <w:t>700 inscritas </w:t>
      </w:r>
      <w:r>
        <w:rPr>
          <w:color w:val="231F20"/>
        </w:rPr>
        <w:t>en la Academia provenientes de otros </w:t>
      </w:r>
      <w:r>
        <w:rPr>
          <w:color w:val="231F20"/>
          <w:spacing w:val="2"/>
        </w:rPr>
        <w:t>lugares </w:t>
      </w:r>
      <w:r>
        <w:rPr>
          <w:color w:val="231F20"/>
        </w:rPr>
        <w:t>alejados e incluso de otros Estados”.</w:t>
      </w:r>
      <w:r>
        <w:rPr>
          <w:color w:val="231F20"/>
          <w:position w:val="8"/>
          <w:sz w:val="13"/>
        </w:rPr>
        <w:t>23 </w:t>
      </w:r>
      <w:r>
        <w:rPr>
          <w:color w:val="231F20"/>
        </w:rPr>
        <w:t>Su sede </w:t>
      </w:r>
      <w:r>
        <w:rPr>
          <w:color w:val="231F20"/>
          <w:spacing w:val="2"/>
        </w:rPr>
        <w:t>más </w:t>
      </w:r>
      <w:r>
        <w:rPr>
          <w:color w:val="231F20"/>
        </w:rPr>
        <w:t>famosa </w:t>
      </w:r>
      <w:r>
        <w:rPr>
          <w:color w:val="231F20"/>
          <w:spacing w:val="2"/>
        </w:rPr>
        <w:t>fue </w:t>
      </w:r>
      <w:r>
        <w:rPr>
          <w:color w:val="231F20"/>
        </w:rPr>
        <w:t>la </w:t>
      </w:r>
      <w:r>
        <w:rPr>
          <w:color w:val="231F20"/>
          <w:spacing w:val="3"/>
        </w:rPr>
        <w:t>casa </w:t>
      </w:r>
      <w:r>
        <w:rPr>
          <w:color w:val="231F20"/>
        </w:rPr>
        <w:t>ubicada en la </w:t>
      </w:r>
      <w:r>
        <w:rPr>
          <w:color w:val="231F20"/>
          <w:spacing w:val="3"/>
        </w:rPr>
        <w:t>calle </w:t>
      </w:r>
      <w:r>
        <w:rPr>
          <w:color w:val="231F20"/>
        </w:rPr>
        <w:t>de </w:t>
      </w:r>
      <w:r>
        <w:rPr>
          <w:color w:val="231F20"/>
          <w:spacing w:val="3"/>
        </w:rPr>
        <w:t>Sebastián </w:t>
      </w:r>
      <w:r>
        <w:rPr>
          <w:color w:val="231F20"/>
        </w:rPr>
        <w:t>Lerdo de </w:t>
      </w:r>
      <w:r>
        <w:rPr>
          <w:color w:val="231F20"/>
          <w:spacing w:val="-3"/>
        </w:rPr>
        <w:t>Tejada </w:t>
      </w:r>
      <w:r>
        <w:rPr>
          <w:color w:val="231F20"/>
          <w:spacing w:val="2"/>
        </w:rPr>
        <w:t>esquina </w:t>
      </w:r>
      <w:r>
        <w:rPr>
          <w:color w:val="231F20"/>
        </w:rPr>
        <w:t>con Nicolás Bravo, en la que se dice pernoctó el </w:t>
      </w:r>
      <w:r>
        <w:rPr>
          <w:color w:val="231F20"/>
          <w:spacing w:val="4"/>
        </w:rPr>
        <w:t>cura </w:t>
      </w:r>
      <w:r>
        <w:rPr>
          <w:color w:val="231F20"/>
          <w:spacing w:val="2"/>
        </w:rPr>
        <w:t>Hidalgo </w:t>
      </w:r>
      <w:r>
        <w:rPr>
          <w:color w:val="231F20"/>
        </w:rPr>
        <w:t>a su paso por Toluca. </w:t>
      </w:r>
      <w:r>
        <w:rPr>
          <w:color w:val="231F20"/>
          <w:spacing w:val="3"/>
        </w:rPr>
        <w:t>El </w:t>
      </w:r>
      <w:r>
        <w:rPr>
          <w:color w:val="231F20"/>
        </w:rPr>
        <w:t>inmueble posteriormente </w:t>
      </w:r>
      <w:r>
        <w:rPr>
          <w:color w:val="231F20"/>
          <w:spacing w:val="2"/>
        </w:rPr>
        <w:t>fue </w:t>
      </w:r>
      <w:r>
        <w:rPr>
          <w:color w:val="231F20"/>
        </w:rPr>
        <w:t>expropiado por el gobierno </w:t>
      </w:r>
      <w:r>
        <w:rPr>
          <w:color w:val="231F20"/>
          <w:spacing w:val="3"/>
        </w:rPr>
        <w:t>estatal </w:t>
      </w:r>
      <w:r>
        <w:rPr>
          <w:color w:val="231F20"/>
          <w:spacing w:val="2"/>
        </w:rPr>
        <w:t>para </w:t>
      </w:r>
      <w:r>
        <w:rPr>
          <w:color w:val="231F20"/>
        </w:rPr>
        <w:t>ser </w:t>
      </w:r>
      <w:r>
        <w:rPr>
          <w:color w:val="231F20"/>
          <w:spacing w:val="2"/>
        </w:rPr>
        <w:t>instalado </w:t>
      </w:r>
      <w:r>
        <w:rPr>
          <w:color w:val="231F20"/>
          <w:spacing w:val="3"/>
        </w:rPr>
        <w:t>ahí </w:t>
      </w:r>
      <w:r>
        <w:rPr>
          <w:color w:val="231F20"/>
        </w:rPr>
        <w:t>el Museo “José </w:t>
      </w:r>
      <w:r>
        <w:rPr>
          <w:color w:val="231F20"/>
          <w:spacing w:val="4"/>
        </w:rPr>
        <w:t>María</w:t>
      </w:r>
      <w:r>
        <w:rPr>
          <w:color w:val="231F20"/>
          <w:spacing w:val="36"/>
        </w:rPr>
        <w:t> </w:t>
      </w:r>
      <w:r>
        <w:rPr>
          <w:color w:val="231F20"/>
        </w:rPr>
        <w:t>Velasco”.</w:t>
      </w:r>
    </w:p>
    <w:p>
      <w:pPr>
        <w:pStyle w:val="BodyText"/>
      </w:pPr>
    </w:p>
    <w:p>
      <w:pPr>
        <w:pStyle w:val="BodyText"/>
        <w:spacing w:before="1"/>
        <w:rPr>
          <w:sz w:val="20"/>
        </w:rPr>
      </w:pPr>
    </w:p>
    <w:p>
      <w:pPr>
        <w:pStyle w:val="ListParagraph"/>
        <w:numPr>
          <w:ilvl w:val="0"/>
          <w:numId w:val="11"/>
        </w:numPr>
        <w:tabs>
          <w:tab w:pos="889" w:val="left" w:leader="none"/>
        </w:tabs>
        <w:spacing w:line="240" w:lineRule="auto" w:before="0" w:after="0"/>
        <w:ind w:left="888" w:right="0" w:hanging="168"/>
        <w:jc w:val="left"/>
        <w:rPr>
          <w:sz w:val="14"/>
        </w:rPr>
      </w:pPr>
      <w:r>
        <w:rPr>
          <w:rFonts w:ascii="Palatino Linotype"/>
          <w:i/>
          <w:color w:val="231F20"/>
          <w:spacing w:val="3"/>
          <w:w w:val="105"/>
          <w:sz w:val="14"/>
        </w:rPr>
        <w:t>Idem</w:t>
      </w:r>
      <w:r>
        <w:rPr>
          <w:color w:val="231F20"/>
          <w:spacing w:val="3"/>
          <w:w w:val="105"/>
          <w:sz w:val="14"/>
        </w:rPr>
        <w:t>.</w:t>
      </w:r>
    </w:p>
    <w:p>
      <w:pPr>
        <w:pStyle w:val="ListParagraph"/>
        <w:numPr>
          <w:ilvl w:val="0"/>
          <w:numId w:val="11"/>
        </w:numPr>
        <w:tabs>
          <w:tab w:pos="883" w:val="left" w:leader="none"/>
        </w:tabs>
        <w:spacing w:line="240" w:lineRule="auto" w:before="5" w:after="0"/>
        <w:ind w:left="882" w:right="0" w:hanging="162"/>
        <w:jc w:val="left"/>
        <w:rPr>
          <w:sz w:val="14"/>
        </w:rPr>
      </w:pPr>
      <w:r>
        <w:rPr>
          <w:color w:val="231F20"/>
          <w:spacing w:val="4"/>
          <w:sz w:val="14"/>
        </w:rPr>
        <w:t>Entrevista </w:t>
      </w:r>
      <w:r>
        <w:rPr>
          <w:color w:val="231F20"/>
          <w:sz w:val="14"/>
        </w:rPr>
        <w:t>con el </w:t>
      </w:r>
      <w:r>
        <w:rPr>
          <w:color w:val="231F20"/>
          <w:spacing w:val="2"/>
          <w:sz w:val="14"/>
        </w:rPr>
        <w:t>ingeniero </w:t>
      </w:r>
      <w:r>
        <w:rPr>
          <w:color w:val="231F20"/>
          <w:spacing w:val="3"/>
          <w:sz w:val="14"/>
        </w:rPr>
        <w:t>Juan </w:t>
      </w:r>
      <w:r>
        <w:rPr>
          <w:color w:val="231F20"/>
          <w:spacing w:val="2"/>
          <w:sz w:val="14"/>
        </w:rPr>
        <w:t>Carlos </w:t>
      </w:r>
      <w:r>
        <w:rPr>
          <w:color w:val="231F20"/>
          <w:spacing w:val="3"/>
          <w:sz w:val="14"/>
        </w:rPr>
        <w:t>Cárdenas  </w:t>
      </w:r>
      <w:r>
        <w:rPr>
          <w:color w:val="231F20"/>
          <w:spacing w:val="4"/>
          <w:sz w:val="14"/>
        </w:rPr>
        <w:t> </w:t>
      </w:r>
      <w:r>
        <w:rPr>
          <w:color w:val="231F20"/>
          <w:spacing w:val="2"/>
          <w:sz w:val="14"/>
        </w:rPr>
        <w:t>Olalde.</w:t>
      </w:r>
    </w:p>
    <w:p>
      <w:pPr>
        <w:pStyle w:val="BodyText"/>
        <w:rPr>
          <w:sz w:val="20"/>
        </w:rPr>
      </w:pPr>
    </w:p>
    <w:p>
      <w:pPr>
        <w:pStyle w:val="BodyText"/>
        <w:spacing w:before="5"/>
        <w:rPr>
          <w:sz w:val="17"/>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pStyle w:val="BodyText"/>
        <w:spacing w:before="2"/>
        <w:rPr>
          <w:sz w:val="20"/>
        </w:rPr>
      </w:pPr>
    </w:p>
    <w:p>
      <w:pPr>
        <w:pStyle w:val="BodyText"/>
        <w:spacing w:line="278" w:lineRule="auto"/>
        <w:ind w:left="139" w:right="702" w:firstLine="300"/>
      </w:pPr>
      <w:r>
        <w:rPr>
          <w:color w:val="231F20"/>
        </w:rPr>
        <w:t>En las convocatorias para inscripción correspondientes al año </w:t>
      </w:r>
      <w:r>
        <w:rPr>
          <w:color w:val="231F20"/>
          <w:w w:val="95"/>
        </w:rPr>
        <w:t>1931 se lee:</w:t>
      </w:r>
    </w:p>
    <w:p>
      <w:pPr>
        <w:pStyle w:val="BodyText"/>
        <w:spacing w:before="8"/>
      </w:pPr>
    </w:p>
    <w:p>
      <w:pPr>
        <w:spacing w:after="0"/>
        <w:sectPr>
          <w:pgSz w:w="9360" w:h="13040"/>
          <w:pgMar w:top="1200" w:bottom="280" w:left="1300" w:right="720"/>
        </w:sectPr>
      </w:pPr>
    </w:p>
    <w:p>
      <w:pPr>
        <w:spacing w:line="340" w:lineRule="auto" w:before="73"/>
        <w:ind w:left="439" w:right="299" w:firstLine="0"/>
        <w:jc w:val="both"/>
        <w:rPr>
          <w:sz w:val="18"/>
        </w:rPr>
      </w:pPr>
      <w:r>
        <w:rPr>
          <w:color w:val="231F20"/>
          <w:spacing w:val="2"/>
          <w:w w:val="110"/>
          <w:sz w:val="18"/>
        </w:rPr>
        <w:t>Consecuente</w:t>
      </w:r>
      <w:r>
        <w:rPr>
          <w:color w:val="231F20"/>
          <w:spacing w:val="-14"/>
          <w:w w:val="110"/>
          <w:sz w:val="18"/>
        </w:rPr>
        <w:t> </w:t>
      </w:r>
      <w:r>
        <w:rPr>
          <w:color w:val="231F20"/>
          <w:w w:val="110"/>
          <w:sz w:val="18"/>
        </w:rPr>
        <w:t>con</w:t>
      </w:r>
      <w:r>
        <w:rPr>
          <w:color w:val="231F20"/>
          <w:spacing w:val="-14"/>
          <w:w w:val="110"/>
          <w:sz w:val="18"/>
        </w:rPr>
        <w:t> </w:t>
      </w:r>
      <w:r>
        <w:rPr>
          <w:color w:val="231F20"/>
          <w:w w:val="110"/>
          <w:sz w:val="18"/>
        </w:rPr>
        <w:t>el</w:t>
      </w:r>
      <w:r>
        <w:rPr>
          <w:color w:val="231F20"/>
          <w:spacing w:val="-14"/>
          <w:w w:val="110"/>
          <w:sz w:val="18"/>
        </w:rPr>
        <w:t> </w:t>
      </w:r>
      <w:r>
        <w:rPr>
          <w:color w:val="231F20"/>
          <w:w w:val="110"/>
          <w:sz w:val="18"/>
        </w:rPr>
        <w:t>lema</w:t>
      </w:r>
      <w:r>
        <w:rPr>
          <w:color w:val="231F20"/>
          <w:spacing w:val="-14"/>
          <w:w w:val="110"/>
          <w:sz w:val="18"/>
        </w:rPr>
        <w:t> </w:t>
      </w:r>
      <w:r>
        <w:rPr>
          <w:color w:val="231F20"/>
          <w:w w:val="110"/>
          <w:sz w:val="18"/>
        </w:rPr>
        <w:t>de</w:t>
      </w:r>
      <w:r>
        <w:rPr>
          <w:color w:val="231F20"/>
          <w:spacing w:val="-14"/>
          <w:w w:val="110"/>
          <w:sz w:val="18"/>
        </w:rPr>
        <w:t> </w:t>
      </w:r>
      <w:r>
        <w:rPr>
          <w:color w:val="231F20"/>
          <w:spacing w:val="3"/>
          <w:w w:val="110"/>
          <w:sz w:val="18"/>
        </w:rPr>
        <w:t>esta</w:t>
      </w:r>
      <w:r>
        <w:rPr>
          <w:color w:val="231F20"/>
          <w:spacing w:val="-14"/>
          <w:w w:val="110"/>
          <w:sz w:val="18"/>
        </w:rPr>
        <w:t> </w:t>
      </w:r>
      <w:r>
        <w:rPr>
          <w:color w:val="231F20"/>
          <w:spacing w:val="3"/>
          <w:w w:val="110"/>
          <w:sz w:val="18"/>
        </w:rPr>
        <w:t>Academia:</w:t>
      </w:r>
      <w:r>
        <w:rPr>
          <w:color w:val="231F20"/>
          <w:spacing w:val="-14"/>
          <w:w w:val="110"/>
          <w:sz w:val="18"/>
        </w:rPr>
        <w:t> </w:t>
      </w:r>
      <w:r>
        <w:rPr>
          <w:color w:val="231F20"/>
          <w:w w:val="130"/>
          <w:sz w:val="18"/>
        </w:rPr>
        <w:t>“atraer</w:t>
      </w:r>
      <w:r>
        <w:rPr>
          <w:color w:val="231F20"/>
          <w:spacing w:val="-22"/>
          <w:w w:val="130"/>
          <w:sz w:val="18"/>
        </w:rPr>
        <w:t> </w:t>
      </w:r>
      <w:r>
        <w:rPr>
          <w:color w:val="231F20"/>
          <w:spacing w:val="4"/>
          <w:w w:val="130"/>
          <w:sz w:val="18"/>
        </w:rPr>
        <w:t>la</w:t>
      </w:r>
      <w:r>
        <w:rPr>
          <w:color w:val="231F20"/>
          <w:spacing w:val="-22"/>
          <w:w w:val="130"/>
          <w:sz w:val="18"/>
        </w:rPr>
        <w:t> </w:t>
      </w:r>
      <w:r>
        <w:rPr>
          <w:color w:val="231F20"/>
          <w:spacing w:val="3"/>
          <w:w w:val="130"/>
          <w:sz w:val="18"/>
        </w:rPr>
        <w:t>confianza</w:t>
      </w:r>
      <w:r>
        <w:rPr>
          <w:color w:val="231F20"/>
          <w:spacing w:val="-22"/>
          <w:w w:val="130"/>
          <w:sz w:val="18"/>
        </w:rPr>
        <w:t> </w:t>
      </w:r>
      <w:r>
        <w:rPr>
          <w:color w:val="231F20"/>
          <w:w w:val="130"/>
          <w:sz w:val="18"/>
        </w:rPr>
        <w:t>de </w:t>
      </w:r>
      <w:r>
        <w:rPr>
          <w:color w:val="231F20"/>
          <w:spacing w:val="4"/>
          <w:w w:val="130"/>
          <w:sz w:val="18"/>
        </w:rPr>
        <w:t>las </w:t>
      </w:r>
      <w:r>
        <w:rPr>
          <w:color w:val="231F20"/>
          <w:spacing w:val="2"/>
          <w:w w:val="110"/>
          <w:sz w:val="18"/>
        </w:rPr>
        <w:t>personas </w:t>
      </w:r>
      <w:r>
        <w:rPr>
          <w:color w:val="231F20"/>
          <w:spacing w:val="3"/>
          <w:w w:val="130"/>
          <w:sz w:val="18"/>
        </w:rPr>
        <w:t>interesadas </w:t>
      </w:r>
      <w:r>
        <w:rPr>
          <w:color w:val="231F20"/>
          <w:w w:val="110"/>
          <w:sz w:val="18"/>
        </w:rPr>
        <w:t>en </w:t>
      </w:r>
      <w:r>
        <w:rPr>
          <w:color w:val="231F20"/>
          <w:spacing w:val="3"/>
          <w:w w:val="130"/>
          <w:sz w:val="18"/>
        </w:rPr>
        <w:t>adquirir </w:t>
      </w:r>
      <w:r>
        <w:rPr>
          <w:color w:val="231F20"/>
          <w:spacing w:val="2"/>
          <w:w w:val="130"/>
          <w:sz w:val="18"/>
        </w:rPr>
        <w:t>una </w:t>
      </w:r>
      <w:r>
        <w:rPr>
          <w:color w:val="231F20"/>
          <w:w w:val="130"/>
          <w:sz w:val="18"/>
        </w:rPr>
        <w:t>sólida instrucción </w:t>
      </w:r>
      <w:r>
        <w:rPr>
          <w:color w:val="231F20"/>
          <w:spacing w:val="2"/>
          <w:w w:val="130"/>
          <w:sz w:val="18"/>
        </w:rPr>
        <w:t>comercial </w:t>
      </w:r>
      <w:r>
        <w:rPr>
          <w:color w:val="231F20"/>
          <w:w w:val="130"/>
          <w:sz w:val="18"/>
        </w:rPr>
        <w:t>con </w:t>
      </w:r>
      <w:r>
        <w:rPr>
          <w:color w:val="231F20"/>
          <w:spacing w:val="4"/>
          <w:w w:val="130"/>
          <w:sz w:val="18"/>
        </w:rPr>
        <w:t>la </w:t>
      </w:r>
      <w:r>
        <w:rPr>
          <w:color w:val="231F20"/>
          <w:w w:val="130"/>
          <w:sz w:val="18"/>
        </w:rPr>
        <w:t>demostración </w:t>
      </w:r>
      <w:r>
        <w:rPr>
          <w:color w:val="231F20"/>
          <w:spacing w:val="4"/>
          <w:w w:val="130"/>
          <w:sz w:val="18"/>
        </w:rPr>
        <w:t>irrefutable </w:t>
      </w:r>
      <w:r>
        <w:rPr>
          <w:color w:val="231F20"/>
          <w:w w:val="130"/>
          <w:sz w:val="18"/>
        </w:rPr>
        <w:t>de </w:t>
      </w:r>
      <w:r>
        <w:rPr>
          <w:color w:val="231F20"/>
          <w:w w:val="110"/>
          <w:sz w:val="18"/>
        </w:rPr>
        <w:t>sus </w:t>
      </w:r>
      <w:r>
        <w:rPr>
          <w:color w:val="231F20"/>
          <w:spacing w:val="4"/>
          <w:w w:val="130"/>
          <w:sz w:val="18"/>
        </w:rPr>
        <w:t>éxitos </w:t>
      </w:r>
      <w:r>
        <w:rPr>
          <w:color w:val="231F20"/>
          <w:w w:val="110"/>
          <w:sz w:val="18"/>
        </w:rPr>
        <w:t>y </w:t>
      </w:r>
      <w:r>
        <w:rPr>
          <w:color w:val="231F20"/>
          <w:spacing w:val="3"/>
          <w:w w:val="130"/>
          <w:sz w:val="18"/>
        </w:rPr>
        <w:t>nunca </w:t>
      </w:r>
      <w:r>
        <w:rPr>
          <w:color w:val="231F20"/>
          <w:w w:val="110"/>
          <w:sz w:val="18"/>
        </w:rPr>
        <w:t>promesas </w:t>
      </w:r>
      <w:r>
        <w:rPr>
          <w:color w:val="231F20"/>
          <w:w w:val="130"/>
          <w:sz w:val="18"/>
        </w:rPr>
        <w:t>engañosas”, </w:t>
      </w:r>
      <w:r>
        <w:rPr>
          <w:color w:val="231F20"/>
          <w:spacing w:val="3"/>
          <w:w w:val="110"/>
          <w:sz w:val="18"/>
        </w:rPr>
        <w:t>una </w:t>
      </w:r>
      <w:r>
        <w:rPr>
          <w:color w:val="231F20"/>
          <w:w w:val="110"/>
          <w:sz w:val="18"/>
        </w:rPr>
        <w:t>vez </w:t>
      </w:r>
      <w:r>
        <w:rPr>
          <w:color w:val="231F20"/>
          <w:spacing w:val="3"/>
          <w:w w:val="110"/>
          <w:sz w:val="18"/>
        </w:rPr>
        <w:t>más </w:t>
      </w:r>
      <w:r>
        <w:rPr>
          <w:color w:val="231F20"/>
          <w:w w:val="110"/>
          <w:sz w:val="18"/>
        </w:rPr>
        <w:t>hemos </w:t>
      </w:r>
      <w:r>
        <w:rPr>
          <w:color w:val="231F20"/>
          <w:spacing w:val="2"/>
          <w:w w:val="110"/>
          <w:sz w:val="18"/>
        </w:rPr>
        <w:t>demostrado</w:t>
      </w:r>
      <w:r>
        <w:rPr>
          <w:color w:val="231F20"/>
          <w:spacing w:val="-28"/>
          <w:w w:val="110"/>
          <w:sz w:val="18"/>
        </w:rPr>
        <w:t> </w:t>
      </w:r>
      <w:r>
        <w:rPr>
          <w:color w:val="231F20"/>
          <w:w w:val="110"/>
          <w:sz w:val="18"/>
        </w:rPr>
        <w:t>que </w:t>
      </w:r>
      <w:r>
        <w:rPr>
          <w:color w:val="231F20"/>
          <w:spacing w:val="3"/>
          <w:w w:val="110"/>
          <w:sz w:val="18"/>
        </w:rPr>
        <w:t>esta</w:t>
      </w:r>
      <w:r>
        <w:rPr>
          <w:color w:val="231F20"/>
          <w:spacing w:val="-20"/>
          <w:w w:val="110"/>
          <w:sz w:val="18"/>
        </w:rPr>
        <w:t> </w:t>
      </w:r>
      <w:r>
        <w:rPr>
          <w:color w:val="231F20"/>
          <w:spacing w:val="2"/>
          <w:w w:val="110"/>
          <w:sz w:val="18"/>
        </w:rPr>
        <w:t>Academia</w:t>
      </w:r>
      <w:r>
        <w:rPr>
          <w:color w:val="231F20"/>
          <w:spacing w:val="-20"/>
          <w:w w:val="110"/>
          <w:sz w:val="18"/>
        </w:rPr>
        <w:t> </w:t>
      </w:r>
      <w:r>
        <w:rPr>
          <w:color w:val="231F20"/>
          <w:w w:val="110"/>
          <w:sz w:val="18"/>
        </w:rPr>
        <w:t>cumple</w:t>
      </w:r>
      <w:r>
        <w:rPr>
          <w:color w:val="231F20"/>
          <w:spacing w:val="-20"/>
          <w:w w:val="110"/>
          <w:sz w:val="18"/>
        </w:rPr>
        <w:t> </w:t>
      </w:r>
      <w:r>
        <w:rPr>
          <w:color w:val="231F20"/>
          <w:spacing w:val="2"/>
          <w:w w:val="110"/>
          <w:sz w:val="18"/>
        </w:rPr>
        <w:t>honradamente</w:t>
      </w:r>
      <w:r>
        <w:rPr>
          <w:color w:val="231F20"/>
          <w:spacing w:val="-20"/>
          <w:w w:val="110"/>
          <w:sz w:val="18"/>
        </w:rPr>
        <w:t> </w:t>
      </w:r>
      <w:r>
        <w:rPr>
          <w:color w:val="231F20"/>
          <w:w w:val="110"/>
          <w:sz w:val="18"/>
        </w:rPr>
        <w:t>con</w:t>
      </w:r>
      <w:r>
        <w:rPr>
          <w:color w:val="231F20"/>
          <w:spacing w:val="-20"/>
          <w:w w:val="110"/>
          <w:sz w:val="18"/>
        </w:rPr>
        <w:t> </w:t>
      </w:r>
      <w:r>
        <w:rPr>
          <w:color w:val="231F20"/>
          <w:w w:val="110"/>
          <w:sz w:val="18"/>
        </w:rPr>
        <w:t>el</w:t>
      </w:r>
      <w:r>
        <w:rPr>
          <w:color w:val="231F20"/>
          <w:spacing w:val="-20"/>
          <w:w w:val="110"/>
          <w:sz w:val="18"/>
        </w:rPr>
        <w:t> </w:t>
      </w:r>
      <w:r>
        <w:rPr>
          <w:color w:val="231F20"/>
          <w:w w:val="110"/>
          <w:sz w:val="18"/>
        </w:rPr>
        <w:t>compromiso</w:t>
      </w:r>
      <w:r>
        <w:rPr>
          <w:color w:val="231F20"/>
          <w:spacing w:val="-20"/>
          <w:w w:val="110"/>
          <w:sz w:val="18"/>
        </w:rPr>
        <w:t> </w:t>
      </w:r>
      <w:r>
        <w:rPr>
          <w:color w:val="231F20"/>
          <w:spacing w:val="2"/>
          <w:w w:val="110"/>
          <w:sz w:val="18"/>
        </w:rPr>
        <w:t>moral</w:t>
      </w:r>
      <w:r>
        <w:rPr>
          <w:color w:val="231F20"/>
          <w:spacing w:val="-20"/>
          <w:w w:val="110"/>
          <w:sz w:val="18"/>
        </w:rPr>
        <w:t> </w:t>
      </w:r>
      <w:r>
        <w:rPr>
          <w:color w:val="231F20"/>
          <w:w w:val="110"/>
          <w:sz w:val="18"/>
        </w:rPr>
        <w:t>que</w:t>
      </w:r>
      <w:r>
        <w:rPr>
          <w:color w:val="231F20"/>
          <w:spacing w:val="-20"/>
          <w:w w:val="110"/>
          <w:sz w:val="18"/>
        </w:rPr>
        <w:t> </w:t>
      </w:r>
      <w:r>
        <w:rPr>
          <w:color w:val="231F20"/>
          <w:w w:val="110"/>
          <w:sz w:val="18"/>
        </w:rPr>
        <w:t>ha </w:t>
      </w:r>
      <w:r>
        <w:rPr>
          <w:color w:val="231F20"/>
          <w:spacing w:val="2"/>
          <w:w w:val="105"/>
          <w:sz w:val="18"/>
        </w:rPr>
        <w:t>contraído formando profesionistas </w:t>
      </w:r>
      <w:r>
        <w:rPr>
          <w:color w:val="231F20"/>
          <w:w w:val="105"/>
          <w:sz w:val="18"/>
        </w:rPr>
        <w:t>competentes </w:t>
      </w:r>
      <w:r>
        <w:rPr>
          <w:color w:val="231F20"/>
          <w:spacing w:val="2"/>
          <w:w w:val="105"/>
          <w:sz w:val="18"/>
        </w:rPr>
        <w:t>dentro </w:t>
      </w:r>
      <w:r>
        <w:rPr>
          <w:color w:val="231F20"/>
          <w:w w:val="105"/>
          <w:sz w:val="18"/>
        </w:rPr>
        <w:t>de la </w:t>
      </w:r>
      <w:r>
        <w:rPr>
          <w:color w:val="231F20"/>
          <w:spacing w:val="3"/>
          <w:w w:val="105"/>
          <w:sz w:val="18"/>
        </w:rPr>
        <w:t>más sana </w:t>
      </w:r>
      <w:r>
        <w:rPr>
          <w:color w:val="231F20"/>
          <w:spacing w:val="3"/>
          <w:w w:val="110"/>
          <w:sz w:val="18"/>
        </w:rPr>
        <w:t>moral.</w:t>
      </w:r>
      <w:r>
        <w:rPr>
          <w:color w:val="231F20"/>
          <w:spacing w:val="-15"/>
          <w:w w:val="110"/>
          <w:sz w:val="18"/>
        </w:rPr>
        <w:t> </w:t>
      </w:r>
      <w:r>
        <w:rPr>
          <w:color w:val="231F20"/>
          <w:w w:val="110"/>
          <w:sz w:val="18"/>
        </w:rPr>
        <w:t>padres</w:t>
      </w:r>
      <w:r>
        <w:rPr>
          <w:color w:val="231F20"/>
          <w:spacing w:val="-15"/>
          <w:w w:val="110"/>
          <w:sz w:val="18"/>
        </w:rPr>
        <w:t> </w:t>
      </w:r>
      <w:r>
        <w:rPr>
          <w:color w:val="231F20"/>
          <w:w w:val="110"/>
          <w:sz w:val="18"/>
        </w:rPr>
        <w:t>de</w:t>
      </w:r>
      <w:r>
        <w:rPr>
          <w:color w:val="231F20"/>
          <w:spacing w:val="-15"/>
          <w:w w:val="110"/>
          <w:sz w:val="18"/>
        </w:rPr>
        <w:t> </w:t>
      </w:r>
      <w:r>
        <w:rPr>
          <w:color w:val="231F20"/>
          <w:spacing w:val="4"/>
          <w:w w:val="110"/>
          <w:sz w:val="18"/>
        </w:rPr>
        <w:t>familia:</w:t>
      </w:r>
      <w:r>
        <w:rPr>
          <w:color w:val="231F20"/>
          <w:spacing w:val="-15"/>
          <w:w w:val="110"/>
          <w:sz w:val="18"/>
        </w:rPr>
        <w:t> </w:t>
      </w:r>
      <w:r>
        <w:rPr>
          <w:color w:val="231F20"/>
          <w:spacing w:val="3"/>
          <w:w w:val="110"/>
          <w:sz w:val="18"/>
        </w:rPr>
        <w:t>Antes</w:t>
      </w:r>
      <w:r>
        <w:rPr>
          <w:color w:val="231F20"/>
          <w:spacing w:val="-15"/>
          <w:w w:val="110"/>
          <w:sz w:val="18"/>
        </w:rPr>
        <w:t> </w:t>
      </w:r>
      <w:r>
        <w:rPr>
          <w:color w:val="231F20"/>
          <w:w w:val="110"/>
          <w:sz w:val="18"/>
        </w:rPr>
        <w:t>de</w:t>
      </w:r>
      <w:r>
        <w:rPr>
          <w:color w:val="231F20"/>
          <w:spacing w:val="-15"/>
          <w:w w:val="110"/>
          <w:sz w:val="18"/>
        </w:rPr>
        <w:t> </w:t>
      </w:r>
      <w:r>
        <w:rPr>
          <w:color w:val="231F20"/>
          <w:spacing w:val="3"/>
          <w:w w:val="110"/>
          <w:sz w:val="18"/>
        </w:rPr>
        <w:t>inscribir</w:t>
      </w:r>
      <w:r>
        <w:rPr>
          <w:color w:val="231F20"/>
          <w:spacing w:val="-15"/>
          <w:w w:val="110"/>
          <w:sz w:val="18"/>
        </w:rPr>
        <w:t> </w:t>
      </w:r>
      <w:r>
        <w:rPr>
          <w:color w:val="231F20"/>
          <w:w w:val="110"/>
          <w:sz w:val="18"/>
        </w:rPr>
        <w:t>a</w:t>
      </w:r>
      <w:r>
        <w:rPr>
          <w:color w:val="231F20"/>
          <w:spacing w:val="-15"/>
          <w:w w:val="110"/>
          <w:sz w:val="18"/>
        </w:rPr>
        <w:t> </w:t>
      </w:r>
      <w:r>
        <w:rPr>
          <w:color w:val="231F20"/>
          <w:spacing w:val="4"/>
          <w:w w:val="110"/>
          <w:sz w:val="18"/>
        </w:rPr>
        <w:t>vuestras</w:t>
      </w:r>
      <w:r>
        <w:rPr>
          <w:color w:val="231F20"/>
          <w:spacing w:val="-15"/>
          <w:w w:val="110"/>
          <w:sz w:val="18"/>
        </w:rPr>
        <w:t> </w:t>
      </w:r>
      <w:r>
        <w:rPr>
          <w:color w:val="231F20"/>
          <w:spacing w:val="2"/>
          <w:w w:val="110"/>
          <w:sz w:val="18"/>
        </w:rPr>
        <w:t>hijas,</w:t>
      </w:r>
      <w:r>
        <w:rPr>
          <w:color w:val="231F20"/>
          <w:spacing w:val="-15"/>
          <w:w w:val="110"/>
          <w:sz w:val="18"/>
        </w:rPr>
        <w:t> </w:t>
      </w:r>
      <w:r>
        <w:rPr>
          <w:color w:val="231F20"/>
          <w:spacing w:val="2"/>
          <w:w w:val="110"/>
          <w:sz w:val="18"/>
        </w:rPr>
        <w:t>conparad </w:t>
      </w:r>
      <w:r>
        <w:rPr>
          <w:color w:val="231F20"/>
          <w:w w:val="105"/>
          <w:sz w:val="18"/>
        </w:rPr>
        <w:t>(</w:t>
      </w:r>
      <w:r>
        <w:rPr>
          <w:i/>
          <w:color w:val="231F20"/>
          <w:w w:val="105"/>
          <w:sz w:val="18"/>
        </w:rPr>
        <w:t>sic</w:t>
      </w:r>
      <w:r>
        <w:rPr>
          <w:color w:val="231F20"/>
          <w:w w:val="105"/>
          <w:sz w:val="18"/>
        </w:rPr>
        <w:t>)</w:t>
      </w:r>
      <w:r>
        <w:rPr>
          <w:color w:val="231F20"/>
          <w:spacing w:val="-6"/>
          <w:w w:val="105"/>
          <w:sz w:val="18"/>
        </w:rPr>
        <w:t> </w:t>
      </w:r>
      <w:r>
        <w:rPr>
          <w:color w:val="231F20"/>
          <w:w w:val="105"/>
          <w:sz w:val="18"/>
        </w:rPr>
        <w:t>la</w:t>
      </w:r>
      <w:r>
        <w:rPr>
          <w:color w:val="231F20"/>
          <w:spacing w:val="-6"/>
          <w:w w:val="105"/>
          <w:sz w:val="18"/>
        </w:rPr>
        <w:t> </w:t>
      </w:r>
      <w:r>
        <w:rPr>
          <w:color w:val="231F20"/>
          <w:spacing w:val="3"/>
          <w:w w:val="105"/>
          <w:sz w:val="18"/>
        </w:rPr>
        <w:t>Moralidad,</w:t>
      </w:r>
      <w:r>
        <w:rPr>
          <w:color w:val="231F20"/>
          <w:spacing w:val="-6"/>
          <w:w w:val="105"/>
          <w:sz w:val="18"/>
        </w:rPr>
        <w:t> </w:t>
      </w:r>
      <w:r>
        <w:rPr>
          <w:color w:val="231F20"/>
          <w:spacing w:val="3"/>
          <w:w w:val="105"/>
          <w:sz w:val="18"/>
        </w:rPr>
        <w:t>disciplina</w:t>
      </w:r>
      <w:r>
        <w:rPr>
          <w:color w:val="231F20"/>
          <w:spacing w:val="-6"/>
          <w:w w:val="105"/>
          <w:sz w:val="18"/>
        </w:rPr>
        <w:t> </w:t>
      </w:r>
      <w:r>
        <w:rPr>
          <w:color w:val="231F20"/>
          <w:w w:val="105"/>
          <w:sz w:val="18"/>
        </w:rPr>
        <w:t>y</w:t>
      </w:r>
      <w:r>
        <w:rPr>
          <w:color w:val="231F20"/>
          <w:spacing w:val="-6"/>
          <w:w w:val="105"/>
          <w:sz w:val="18"/>
        </w:rPr>
        <w:t> </w:t>
      </w:r>
      <w:r>
        <w:rPr>
          <w:color w:val="231F20"/>
          <w:spacing w:val="2"/>
          <w:w w:val="105"/>
          <w:sz w:val="18"/>
        </w:rPr>
        <w:t>progreso</w:t>
      </w:r>
      <w:r>
        <w:rPr>
          <w:color w:val="231F20"/>
          <w:spacing w:val="-6"/>
          <w:w w:val="105"/>
          <w:sz w:val="18"/>
        </w:rPr>
        <w:t> </w:t>
      </w:r>
      <w:r>
        <w:rPr>
          <w:color w:val="231F20"/>
          <w:spacing w:val="3"/>
          <w:w w:val="105"/>
          <w:sz w:val="18"/>
        </w:rPr>
        <w:t>efectivo</w:t>
      </w:r>
      <w:r>
        <w:rPr>
          <w:color w:val="231F20"/>
          <w:spacing w:val="-6"/>
          <w:w w:val="105"/>
          <w:sz w:val="18"/>
        </w:rPr>
        <w:t> </w:t>
      </w:r>
      <w:r>
        <w:rPr>
          <w:color w:val="231F20"/>
          <w:w w:val="105"/>
          <w:sz w:val="18"/>
        </w:rPr>
        <w:t>de</w:t>
      </w:r>
      <w:r>
        <w:rPr>
          <w:color w:val="231F20"/>
          <w:spacing w:val="-6"/>
          <w:w w:val="105"/>
          <w:sz w:val="18"/>
        </w:rPr>
        <w:t> </w:t>
      </w:r>
      <w:r>
        <w:rPr>
          <w:color w:val="231F20"/>
          <w:spacing w:val="3"/>
          <w:w w:val="105"/>
          <w:sz w:val="18"/>
        </w:rPr>
        <w:t>nuestras</w:t>
      </w:r>
      <w:r>
        <w:rPr>
          <w:color w:val="231F20"/>
          <w:spacing w:val="-6"/>
          <w:w w:val="105"/>
          <w:sz w:val="18"/>
        </w:rPr>
        <w:t> </w:t>
      </w:r>
      <w:r>
        <w:rPr>
          <w:color w:val="231F20"/>
          <w:spacing w:val="3"/>
          <w:w w:val="105"/>
          <w:sz w:val="18"/>
        </w:rPr>
        <w:t>Academias </w:t>
      </w:r>
      <w:r>
        <w:rPr>
          <w:color w:val="231F20"/>
          <w:spacing w:val="2"/>
          <w:w w:val="110"/>
          <w:sz w:val="18"/>
        </w:rPr>
        <w:t>comerciales.</w:t>
      </w:r>
    </w:p>
    <w:p>
      <w:pPr>
        <w:pStyle w:val="BodyText"/>
        <w:spacing w:before="3"/>
      </w:pPr>
    </w:p>
    <w:p>
      <w:pPr>
        <w:pStyle w:val="BodyText"/>
        <w:spacing w:line="278" w:lineRule="auto" w:before="1"/>
        <w:ind w:left="140"/>
        <w:jc w:val="both"/>
      </w:pPr>
      <w:r>
        <w:rPr>
          <w:color w:val="231F20"/>
          <w:spacing w:val="4"/>
        </w:rPr>
        <w:t>La </w:t>
      </w:r>
      <w:r>
        <w:rPr>
          <w:color w:val="231F20"/>
        </w:rPr>
        <w:t>profesora </w:t>
      </w:r>
      <w:r>
        <w:rPr>
          <w:color w:val="231F20"/>
          <w:spacing w:val="2"/>
        </w:rPr>
        <w:t>Cárdenas </w:t>
      </w:r>
      <w:r>
        <w:rPr>
          <w:color w:val="231F20"/>
        </w:rPr>
        <w:t>buscó la </w:t>
      </w:r>
      <w:r>
        <w:rPr>
          <w:color w:val="231F20"/>
          <w:spacing w:val="3"/>
        </w:rPr>
        <w:t>amalgama </w:t>
      </w:r>
      <w:r>
        <w:rPr>
          <w:color w:val="231F20"/>
        </w:rPr>
        <w:t>entre la excelencia en la formación académica y los valores. </w:t>
      </w:r>
      <w:r>
        <w:rPr>
          <w:color w:val="231F20"/>
          <w:spacing w:val="3"/>
        </w:rPr>
        <w:t>El </w:t>
      </w:r>
      <w:r>
        <w:rPr>
          <w:color w:val="231F20"/>
        </w:rPr>
        <w:t>acervo privado de la </w:t>
      </w:r>
      <w:r>
        <w:rPr>
          <w:color w:val="231F20"/>
          <w:spacing w:val="3"/>
        </w:rPr>
        <w:t>familia </w:t>
      </w:r>
      <w:r>
        <w:rPr>
          <w:color w:val="231F20"/>
          <w:spacing w:val="2"/>
        </w:rPr>
        <w:t>Cárdenas </w:t>
      </w:r>
      <w:r>
        <w:rPr>
          <w:color w:val="231F20"/>
          <w:spacing w:val="3"/>
        </w:rPr>
        <w:t>resguarda </w:t>
      </w:r>
      <w:r>
        <w:rPr>
          <w:color w:val="231F20"/>
        </w:rPr>
        <w:t>innumerables </w:t>
      </w:r>
      <w:r>
        <w:rPr>
          <w:color w:val="231F20"/>
          <w:spacing w:val="5"/>
        </w:rPr>
        <w:t>cartas </w:t>
      </w:r>
      <w:r>
        <w:rPr>
          <w:color w:val="231F20"/>
        </w:rPr>
        <w:t>de gente de todo el </w:t>
      </w:r>
      <w:r>
        <w:rPr>
          <w:color w:val="231F20"/>
          <w:spacing w:val="2"/>
        </w:rPr>
        <w:t>país,    </w:t>
      </w:r>
      <w:r>
        <w:rPr>
          <w:color w:val="231F20"/>
        </w:rPr>
        <w:t>y aun </w:t>
      </w:r>
      <w:r>
        <w:rPr>
          <w:color w:val="231F20"/>
          <w:spacing w:val="2"/>
        </w:rPr>
        <w:t>extranjeros, </w:t>
      </w:r>
      <w:r>
        <w:rPr>
          <w:color w:val="231F20"/>
        </w:rPr>
        <w:t>que le </w:t>
      </w:r>
      <w:r>
        <w:rPr>
          <w:color w:val="231F20"/>
          <w:spacing w:val="3"/>
        </w:rPr>
        <w:t>manifestaban </w:t>
      </w:r>
      <w:r>
        <w:rPr>
          <w:color w:val="231F20"/>
        </w:rPr>
        <w:t>a la </w:t>
      </w:r>
      <w:r>
        <w:rPr>
          <w:color w:val="231F20"/>
          <w:spacing w:val="2"/>
        </w:rPr>
        <w:t>maestra </w:t>
      </w:r>
      <w:r>
        <w:rPr>
          <w:color w:val="231F20"/>
        </w:rPr>
        <w:t>su admiración por </w:t>
      </w:r>
      <w:r>
        <w:rPr>
          <w:color w:val="231F20"/>
          <w:spacing w:val="2"/>
        </w:rPr>
        <w:t>las transcripciones </w:t>
      </w:r>
      <w:r>
        <w:rPr>
          <w:color w:val="231F20"/>
        </w:rPr>
        <w:t>de </w:t>
      </w:r>
      <w:r>
        <w:rPr>
          <w:color w:val="231F20"/>
          <w:spacing w:val="3"/>
        </w:rPr>
        <w:t>discursos, </w:t>
      </w:r>
      <w:r>
        <w:rPr>
          <w:color w:val="231F20"/>
        </w:rPr>
        <w:t>sermones, </w:t>
      </w:r>
      <w:r>
        <w:rPr>
          <w:color w:val="231F20"/>
          <w:spacing w:val="2"/>
        </w:rPr>
        <w:t>clases </w:t>
      </w:r>
      <w:r>
        <w:rPr>
          <w:color w:val="231F20"/>
        </w:rPr>
        <w:t>y </w:t>
      </w:r>
      <w:r>
        <w:rPr>
          <w:color w:val="231F20"/>
          <w:spacing w:val="2"/>
        </w:rPr>
        <w:t>oratorias, </w:t>
      </w:r>
      <w:r>
        <w:rPr>
          <w:color w:val="231F20"/>
          <w:spacing w:val="4"/>
        </w:rPr>
        <w:t>tan</w:t>
      </w:r>
      <w:r>
        <w:rPr>
          <w:color w:val="231F20"/>
          <w:spacing w:val="-10"/>
        </w:rPr>
        <w:t> </w:t>
      </w:r>
      <w:r>
        <w:rPr>
          <w:color w:val="231F20"/>
        </w:rPr>
        <w:t>rápidas</w:t>
      </w:r>
      <w:r>
        <w:rPr>
          <w:color w:val="231F20"/>
          <w:spacing w:val="-10"/>
        </w:rPr>
        <w:t> </w:t>
      </w:r>
      <w:r>
        <w:rPr>
          <w:color w:val="231F20"/>
        </w:rPr>
        <w:t>y</w:t>
      </w:r>
      <w:r>
        <w:rPr>
          <w:color w:val="231F20"/>
          <w:spacing w:val="-10"/>
        </w:rPr>
        <w:t> </w:t>
      </w:r>
      <w:r>
        <w:rPr>
          <w:color w:val="231F20"/>
          <w:spacing w:val="3"/>
        </w:rPr>
        <w:t>exactas</w:t>
      </w:r>
      <w:r>
        <w:rPr>
          <w:color w:val="231F20"/>
          <w:spacing w:val="-10"/>
        </w:rPr>
        <w:t> </w:t>
      </w:r>
      <w:r>
        <w:rPr>
          <w:color w:val="231F20"/>
          <w:spacing w:val="4"/>
        </w:rPr>
        <w:t>—cabe</w:t>
      </w:r>
      <w:r>
        <w:rPr>
          <w:color w:val="231F20"/>
          <w:spacing w:val="-10"/>
        </w:rPr>
        <w:t> </w:t>
      </w:r>
      <w:r>
        <w:rPr>
          <w:color w:val="231F20"/>
          <w:spacing w:val="2"/>
        </w:rPr>
        <w:t>señalar</w:t>
      </w:r>
      <w:r>
        <w:rPr>
          <w:color w:val="231F20"/>
          <w:spacing w:val="-10"/>
        </w:rPr>
        <w:t> </w:t>
      </w:r>
      <w:r>
        <w:rPr>
          <w:color w:val="231F20"/>
        </w:rPr>
        <w:t>que</w:t>
      </w:r>
      <w:r>
        <w:rPr>
          <w:color w:val="231F20"/>
          <w:spacing w:val="-10"/>
        </w:rPr>
        <w:t> </w:t>
      </w:r>
      <w:r>
        <w:rPr>
          <w:color w:val="231F20"/>
          <w:spacing w:val="2"/>
        </w:rPr>
        <w:t>las</w:t>
      </w:r>
      <w:r>
        <w:rPr>
          <w:color w:val="231F20"/>
          <w:spacing w:val="-10"/>
        </w:rPr>
        <w:t> </w:t>
      </w:r>
      <w:r>
        <w:rPr>
          <w:color w:val="231F20"/>
          <w:spacing w:val="3"/>
        </w:rPr>
        <w:t>alumnas</w:t>
      </w:r>
      <w:r>
        <w:rPr>
          <w:color w:val="231F20"/>
          <w:spacing w:val="-10"/>
        </w:rPr>
        <w:t> </w:t>
      </w:r>
      <w:r>
        <w:rPr>
          <w:color w:val="231F20"/>
          <w:spacing w:val="2"/>
        </w:rPr>
        <w:t>lograban</w:t>
      </w:r>
      <w:r>
        <w:rPr>
          <w:color w:val="231F20"/>
          <w:spacing w:val="-10"/>
        </w:rPr>
        <w:t> </w:t>
      </w:r>
      <w:r>
        <w:rPr>
          <w:color w:val="231F20"/>
          <w:spacing w:val="2"/>
        </w:rPr>
        <w:t>regis- </w:t>
      </w:r>
      <w:r>
        <w:rPr>
          <w:color w:val="231F20"/>
          <w:spacing w:val="4"/>
        </w:rPr>
        <w:t>trar</w:t>
      </w:r>
      <w:r>
        <w:rPr>
          <w:color w:val="231F20"/>
          <w:spacing w:val="-18"/>
        </w:rPr>
        <w:t> </w:t>
      </w:r>
      <w:r>
        <w:rPr>
          <w:color w:val="231F20"/>
        </w:rPr>
        <w:t>y</w:t>
      </w:r>
      <w:r>
        <w:rPr>
          <w:color w:val="231F20"/>
          <w:spacing w:val="-18"/>
        </w:rPr>
        <w:t> </w:t>
      </w:r>
      <w:r>
        <w:rPr>
          <w:color w:val="231F20"/>
          <w:spacing w:val="3"/>
        </w:rPr>
        <w:t>transcribir</w:t>
      </w:r>
      <w:r>
        <w:rPr>
          <w:color w:val="231F20"/>
          <w:spacing w:val="-18"/>
        </w:rPr>
        <w:t> </w:t>
      </w:r>
      <w:r>
        <w:rPr>
          <w:color w:val="231F20"/>
          <w:spacing w:val="2"/>
        </w:rPr>
        <w:t>más</w:t>
      </w:r>
      <w:r>
        <w:rPr>
          <w:color w:val="231F20"/>
          <w:spacing w:val="-18"/>
        </w:rPr>
        <w:t> </w:t>
      </w:r>
      <w:r>
        <w:rPr>
          <w:color w:val="231F20"/>
        </w:rPr>
        <w:t>de</w:t>
      </w:r>
      <w:r>
        <w:rPr>
          <w:color w:val="231F20"/>
          <w:spacing w:val="-18"/>
        </w:rPr>
        <w:t> </w:t>
      </w:r>
      <w:r>
        <w:rPr>
          <w:color w:val="231F20"/>
          <w:spacing w:val="4"/>
        </w:rPr>
        <w:t>120</w:t>
      </w:r>
      <w:r>
        <w:rPr>
          <w:color w:val="231F20"/>
          <w:spacing w:val="-18"/>
        </w:rPr>
        <w:t> </w:t>
      </w:r>
      <w:r>
        <w:rPr>
          <w:color w:val="231F20"/>
          <w:spacing w:val="2"/>
        </w:rPr>
        <w:t>palabras</w:t>
      </w:r>
      <w:r>
        <w:rPr>
          <w:color w:val="231F20"/>
          <w:spacing w:val="-18"/>
        </w:rPr>
        <w:t> </w:t>
      </w:r>
      <w:r>
        <w:rPr>
          <w:color w:val="231F20"/>
        </w:rPr>
        <w:t>por</w:t>
      </w:r>
      <w:r>
        <w:rPr>
          <w:color w:val="231F20"/>
          <w:spacing w:val="-18"/>
        </w:rPr>
        <w:t> </w:t>
      </w:r>
      <w:r>
        <w:rPr>
          <w:color w:val="231F20"/>
          <w:spacing w:val="2"/>
        </w:rPr>
        <w:t>minuto—</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les</w:t>
      </w:r>
      <w:r>
        <w:rPr>
          <w:color w:val="231F20"/>
          <w:spacing w:val="-18"/>
        </w:rPr>
        <w:t> </w:t>
      </w:r>
      <w:r>
        <w:rPr>
          <w:color w:val="231F20"/>
          <w:spacing w:val="2"/>
        </w:rPr>
        <w:t>habían realizado. </w:t>
      </w:r>
      <w:r>
        <w:rPr>
          <w:color w:val="231F20"/>
        </w:rPr>
        <w:t>Una de </w:t>
      </w:r>
      <w:r>
        <w:rPr>
          <w:color w:val="231F20"/>
          <w:spacing w:val="2"/>
        </w:rPr>
        <w:t>ellas </w:t>
      </w:r>
      <w:r>
        <w:rPr>
          <w:color w:val="231F20"/>
        </w:rPr>
        <w:t>es de </w:t>
      </w:r>
      <w:r>
        <w:rPr>
          <w:color w:val="231F20"/>
          <w:spacing w:val="3"/>
        </w:rPr>
        <w:t>Julián Carrillo, </w:t>
      </w:r>
      <w:r>
        <w:rPr>
          <w:color w:val="231F20"/>
        </w:rPr>
        <w:t>mexicano, autor del </w:t>
      </w:r>
      <w:r>
        <w:rPr>
          <w:color w:val="231F20"/>
          <w:spacing w:val="5"/>
          <w:w w:val="128"/>
        </w:rPr>
        <w:t>“</w:t>
      </w:r>
      <w:r>
        <w:rPr>
          <w:color w:val="231F20"/>
          <w:spacing w:val="4"/>
          <w:w w:val="109"/>
        </w:rPr>
        <w:t>S</w:t>
      </w:r>
      <w:r>
        <w:rPr>
          <w:color w:val="231F20"/>
          <w:spacing w:val="-2"/>
          <w:w w:val="106"/>
        </w:rPr>
        <w:t>o</w:t>
      </w:r>
      <w:r>
        <w:rPr>
          <w:color w:val="231F20"/>
          <w:spacing w:val="4"/>
          <w:w w:val="107"/>
        </w:rPr>
        <w:t>n</w:t>
      </w:r>
      <w:r>
        <w:rPr>
          <w:color w:val="231F20"/>
          <w:spacing w:val="-2"/>
          <w:w w:val="105"/>
        </w:rPr>
        <w:t>i</w:t>
      </w:r>
      <w:r>
        <w:rPr>
          <w:color w:val="231F20"/>
          <w:spacing w:val="-2"/>
          <w:w w:val="103"/>
        </w:rPr>
        <w:t>d</w:t>
      </w:r>
      <w:r>
        <w:rPr>
          <w:color w:val="231F20"/>
          <w:w w:val="106"/>
        </w:rPr>
        <w:t>o</w:t>
      </w:r>
      <w:r>
        <w:rPr>
          <w:color w:val="231F20"/>
          <w:spacing w:val="-5"/>
        </w:rPr>
        <w:t> </w:t>
      </w:r>
      <w:r>
        <w:rPr>
          <w:color w:val="231F20"/>
          <w:w w:val="63"/>
        </w:rPr>
        <w:t>1</w:t>
      </w:r>
      <w:r>
        <w:rPr>
          <w:color w:val="231F20"/>
          <w:spacing w:val="-5"/>
          <w:w w:val="83"/>
        </w:rPr>
        <w:t>3</w:t>
      </w:r>
      <w:r>
        <w:rPr>
          <w:color w:val="231F20"/>
          <w:spacing w:val="-11"/>
          <w:w w:val="128"/>
        </w:rPr>
        <w:t>”</w:t>
      </w:r>
      <w:r>
        <w:rPr>
          <w:color w:val="231F20"/>
          <w:w w:val="125"/>
        </w:rPr>
        <w:t>,</w:t>
      </w:r>
      <w:r>
        <w:rPr>
          <w:color w:val="231F20"/>
          <w:spacing w:val="-5"/>
        </w:rPr>
        <w:t> </w:t>
      </w:r>
      <w:r>
        <w:rPr>
          <w:color w:val="231F20"/>
          <w:spacing w:val="-1"/>
          <w:w w:val="101"/>
        </w:rPr>
        <w:t>q</w:t>
      </w:r>
      <w:r>
        <w:rPr>
          <w:color w:val="231F20"/>
          <w:w w:val="105"/>
        </w:rPr>
        <w:t>u</w:t>
      </w:r>
      <w:r>
        <w:rPr>
          <w:color w:val="231F20"/>
          <w:w w:val="97"/>
        </w:rPr>
        <w:t>e</w:t>
      </w:r>
      <w:r>
        <w:rPr>
          <w:color w:val="231F20"/>
          <w:spacing w:val="-5"/>
        </w:rPr>
        <w:t> </w:t>
      </w:r>
      <w:r>
        <w:rPr>
          <w:color w:val="231F20"/>
          <w:w w:val="90"/>
        </w:rPr>
        <w:t>a</w:t>
      </w:r>
      <w:r>
        <w:rPr>
          <w:color w:val="231F20"/>
          <w:spacing w:val="-5"/>
        </w:rPr>
        <w:t> </w:t>
      </w:r>
      <w:r>
        <w:rPr>
          <w:color w:val="231F20"/>
          <w:spacing w:val="3"/>
          <w:w w:val="108"/>
        </w:rPr>
        <w:t>l</w:t>
      </w:r>
      <w:r>
        <w:rPr>
          <w:color w:val="231F20"/>
          <w:w w:val="90"/>
        </w:rPr>
        <w:t>a</w:t>
      </w:r>
      <w:r>
        <w:rPr>
          <w:color w:val="231F20"/>
          <w:spacing w:val="-5"/>
        </w:rPr>
        <w:t> </w:t>
      </w:r>
      <w:r>
        <w:rPr>
          <w:color w:val="231F20"/>
          <w:spacing w:val="-1"/>
          <w:w w:val="108"/>
        </w:rPr>
        <w:t>l</w:t>
      </w:r>
      <w:r>
        <w:rPr>
          <w:color w:val="231F20"/>
          <w:w w:val="97"/>
        </w:rPr>
        <w:t>e</w:t>
      </w:r>
      <w:r>
        <w:rPr>
          <w:color w:val="231F20"/>
          <w:spacing w:val="8"/>
          <w:w w:val="103"/>
        </w:rPr>
        <w:t>t</w:t>
      </w:r>
      <w:r>
        <w:rPr>
          <w:color w:val="231F20"/>
          <w:spacing w:val="5"/>
          <w:w w:val="90"/>
        </w:rPr>
        <w:t>r</w:t>
      </w:r>
      <w:r>
        <w:rPr>
          <w:color w:val="231F20"/>
          <w:w w:val="90"/>
        </w:rPr>
        <w:t>a</w:t>
      </w:r>
      <w:r>
        <w:rPr>
          <w:color w:val="231F20"/>
          <w:spacing w:val="-5"/>
        </w:rPr>
        <w:t> </w:t>
      </w:r>
      <w:r>
        <w:rPr>
          <w:color w:val="231F20"/>
          <w:spacing w:val="4"/>
          <w:w w:val="103"/>
        </w:rPr>
        <w:t>d</w:t>
      </w:r>
      <w:r>
        <w:rPr>
          <w:color w:val="231F20"/>
          <w:spacing w:val="-2"/>
          <w:w w:val="105"/>
        </w:rPr>
        <w:t>i</w:t>
      </w:r>
      <w:r>
        <w:rPr>
          <w:color w:val="231F20"/>
          <w:spacing w:val="2"/>
          <w:w w:val="98"/>
        </w:rPr>
        <w:t>c</w:t>
      </w:r>
      <w:r>
        <w:rPr>
          <w:color w:val="231F20"/>
          <w:spacing w:val="1"/>
          <w:w w:val="97"/>
        </w:rPr>
        <w:t>e</w:t>
      </w:r>
      <w:r>
        <w:rPr>
          <w:color w:val="231F20"/>
          <w:w w:val="107"/>
        </w:rPr>
        <w:t>:</w:t>
      </w:r>
    </w:p>
    <w:p>
      <w:pPr>
        <w:pStyle w:val="BodyText"/>
        <w:spacing w:before="7"/>
        <w:rPr>
          <w:sz w:val="25"/>
        </w:rPr>
      </w:pPr>
    </w:p>
    <w:p>
      <w:pPr>
        <w:pStyle w:val="BodyText"/>
        <w:spacing w:line="278" w:lineRule="auto"/>
        <w:ind w:left="440" w:right="2764"/>
      </w:pPr>
      <w:r>
        <w:rPr>
          <w:color w:val="231F20"/>
        </w:rPr>
        <w:t>México. DF. 20 de octubre de 1932. Sra. Doña Elena  Cárdenas.</w:t>
      </w:r>
    </w:p>
    <w:p>
      <w:pPr>
        <w:pStyle w:val="BodyText"/>
        <w:spacing w:line="278" w:lineRule="auto" w:before="1"/>
        <w:ind w:left="440" w:right="4519"/>
      </w:pPr>
      <w:r>
        <w:rPr>
          <w:color w:val="231F20"/>
          <w:w w:val="105"/>
        </w:rPr>
        <w:t>Toluca, Méx. Muy señora mía:</w:t>
      </w:r>
    </w:p>
    <w:p>
      <w:pPr>
        <w:pStyle w:val="BodyText"/>
        <w:spacing w:line="278" w:lineRule="auto" w:before="1"/>
        <w:ind w:left="140" w:firstLine="300"/>
        <w:jc w:val="both"/>
      </w:pPr>
      <w:r>
        <w:rPr>
          <w:color w:val="231F20"/>
          <w:spacing w:val="2"/>
          <w:w w:val="105"/>
        </w:rPr>
        <w:t>Acuso</w:t>
      </w:r>
      <w:r>
        <w:rPr>
          <w:color w:val="231F20"/>
          <w:spacing w:val="-25"/>
          <w:w w:val="105"/>
        </w:rPr>
        <w:t> </w:t>
      </w:r>
      <w:r>
        <w:rPr>
          <w:color w:val="231F20"/>
          <w:w w:val="105"/>
        </w:rPr>
        <w:t>a</w:t>
      </w:r>
      <w:r>
        <w:rPr>
          <w:color w:val="231F20"/>
          <w:spacing w:val="-25"/>
          <w:w w:val="105"/>
        </w:rPr>
        <w:t> </w:t>
      </w:r>
      <w:r>
        <w:rPr>
          <w:color w:val="231F20"/>
          <w:w w:val="105"/>
        </w:rPr>
        <w:t>usted</w:t>
      </w:r>
      <w:r>
        <w:rPr>
          <w:color w:val="231F20"/>
          <w:spacing w:val="-25"/>
          <w:w w:val="105"/>
        </w:rPr>
        <w:t> </w:t>
      </w:r>
      <w:r>
        <w:rPr>
          <w:color w:val="231F20"/>
          <w:w w:val="105"/>
        </w:rPr>
        <w:t>recibo</w:t>
      </w:r>
      <w:r>
        <w:rPr>
          <w:color w:val="231F20"/>
          <w:spacing w:val="-25"/>
          <w:w w:val="105"/>
        </w:rPr>
        <w:t> </w:t>
      </w:r>
      <w:r>
        <w:rPr>
          <w:color w:val="231F20"/>
          <w:w w:val="105"/>
        </w:rPr>
        <w:t>de</w:t>
      </w:r>
      <w:r>
        <w:rPr>
          <w:color w:val="231F20"/>
          <w:spacing w:val="-25"/>
          <w:w w:val="105"/>
        </w:rPr>
        <w:t> </w:t>
      </w:r>
      <w:r>
        <w:rPr>
          <w:color w:val="231F20"/>
          <w:w w:val="105"/>
        </w:rPr>
        <w:t>su</w:t>
      </w:r>
      <w:r>
        <w:rPr>
          <w:color w:val="231F20"/>
          <w:spacing w:val="-25"/>
          <w:w w:val="105"/>
        </w:rPr>
        <w:t> </w:t>
      </w:r>
      <w:r>
        <w:rPr>
          <w:color w:val="231F20"/>
          <w:w w:val="105"/>
        </w:rPr>
        <w:t>muy</w:t>
      </w:r>
      <w:r>
        <w:rPr>
          <w:color w:val="231F20"/>
          <w:spacing w:val="-25"/>
          <w:w w:val="105"/>
        </w:rPr>
        <w:t> </w:t>
      </w:r>
      <w:r>
        <w:rPr>
          <w:color w:val="231F20"/>
          <w:w w:val="105"/>
        </w:rPr>
        <w:t>atenta</w:t>
      </w:r>
      <w:r>
        <w:rPr>
          <w:color w:val="231F20"/>
          <w:spacing w:val="-25"/>
          <w:w w:val="105"/>
        </w:rPr>
        <w:t> </w:t>
      </w:r>
      <w:r>
        <w:rPr>
          <w:color w:val="231F20"/>
          <w:w w:val="105"/>
        </w:rPr>
        <w:t>así</w:t>
      </w:r>
      <w:r>
        <w:rPr>
          <w:color w:val="231F20"/>
          <w:spacing w:val="-25"/>
          <w:w w:val="105"/>
        </w:rPr>
        <w:t> </w:t>
      </w:r>
      <w:r>
        <w:rPr>
          <w:color w:val="231F20"/>
          <w:w w:val="105"/>
        </w:rPr>
        <w:t>(</w:t>
      </w:r>
      <w:r>
        <w:rPr>
          <w:i/>
          <w:color w:val="231F20"/>
          <w:w w:val="105"/>
        </w:rPr>
        <w:t>sic</w:t>
      </w:r>
      <w:r>
        <w:rPr>
          <w:color w:val="231F20"/>
          <w:w w:val="105"/>
        </w:rPr>
        <w:t>)</w:t>
      </w:r>
      <w:r>
        <w:rPr>
          <w:color w:val="231F20"/>
          <w:spacing w:val="-25"/>
          <w:w w:val="105"/>
        </w:rPr>
        <w:t> </w:t>
      </w:r>
      <w:r>
        <w:rPr>
          <w:color w:val="231F20"/>
          <w:w w:val="105"/>
        </w:rPr>
        <w:t>como</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versión </w:t>
      </w:r>
      <w:r>
        <w:rPr>
          <w:color w:val="231F20"/>
          <w:spacing w:val="3"/>
          <w:w w:val="105"/>
        </w:rPr>
        <w:t>taquigráfica </w:t>
      </w:r>
      <w:r>
        <w:rPr>
          <w:color w:val="231F20"/>
          <w:w w:val="105"/>
        </w:rPr>
        <w:t>de mi conferencia. He quedado verdaderamente sorprendido…pues</w:t>
      </w:r>
      <w:r>
        <w:rPr>
          <w:color w:val="231F20"/>
          <w:spacing w:val="-32"/>
          <w:w w:val="105"/>
        </w:rPr>
        <w:t> </w:t>
      </w:r>
      <w:r>
        <w:rPr>
          <w:color w:val="231F20"/>
          <w:w w:val="105"/>
        </w:rPr>
        <w:t>en</w:t>
      </w:r>
      <w:r>
        <w:rPr>
          <w:color w:val="231F20"/>
          <w:spacing w:val="-32"/>
          <w:w w:val="105"/>
        </w:rPr>
        <w:t> </w:t>
      </w:r>
      <w:r>
        <w:rPr>
          <w:color w:val="231F20"/>
          <w:w w:val="105"/>
        </w:rPr>
        <w:t>los</w:t>
      </w:r>
      <w:r>
        <w:rPr>
          <w:color w:val="231F20"/>
          <w:spacing w:val="-32"/>
          <w:w w:val="105"/>
        </w:rPr>
        <w:t> </w:t>
      </w:r>
      <w:r>
        <w:rPr>
          <w:color w:val="231F20"/>
          <w:w w:val="105"/>
        </w:rPr>
        <w:t>centenares</w:t>
      </w:r>
      <w:r>
        <w:rPr>
          <w:color w:val="231F20"/>
          <w:spacing w:val="-31"/>
          <w:w w:val="105"/>
        </w:rPr>
        <w:t> </w:t>
      </w:r>
      <w:r>
        <w:rPr>
          <w:color w:val="231F20"/>
          <w:w w:val="105"/>
        </w:rPr>
        <w:t>de</w:t>
      </w:r>
      <w:r>
        <w:rPr>
          <w:color w:val="231F20"/>
          <w:spacing w:val="-31"/>
          <w:w w:val="105"/>
        </w:rPr>
        <w:t> </w:t>
      </w:r>
      <w:r>
        <w:rPr>
          <w:color w:val="231F20"/>
          <w:w w:val="105"/>
        </w:rPr>
        <w:t>conferencias</w:t>
      </w:r>
      <w:r>
        <w:rPr>
          <w:color w:val="231F20"/>
          <w:spacing w:val="-32"/>
          <w:w w:val="105"/>
        </w:rPr>
        <w:t> </w:t>
      </w:r>
      <w:r>
        <w:rPr>
          <w:color w:val="231F20"/>
          <w:w w:val="105"/>
        </w:rPr>
        <w:t>que</w:t>
      </w:r>
      <w:r>
        <w:rPr>
          <w:color w:val="231F20"/>
          <w:spacing w:val="-32"/>
          <w:w w:val="105"/>
        </w:rPr>
        <w:t> </w:t>
      </w:r>
      <w:r>
        <w:rPr>
          <w:color w:val="231F20"/>
          <w:w w:val="105"/>
        </w:rPr>
        <w:t>he</w:t>
      </w:r>
      <w:r>
        <w:rPr>
          <w:color w:val="231F20"/>
          <w:spacing w:val="-32"/>
          <w:w w:val="105"/>
        </w:rPr>
        <w:t> </w:t>
      </w:r>
      <w:r>
        <w:rPr>
          <w:color w:val="231F20"/>
          <w:w w:val="105"/>
        </w:rPr>
        <w:t>susten- tado en diversas </w:t>
      </w:r>
      <w:r>
        <w:rPr>
          <w:color w:val="231F20"/>
          <w:spacing w:val="2"/>
          <w:w w:val="105"/>
        </w:rPr>
        <w:t>partes </w:t>
      </w:r>
      <w:r>
        <w:rPr>
          <w:color w:val="231F20"/>
          <w:w w:val="105"/>
        </w:rPr>
        <w:t>de la República, Estados Unidos y Cuba, </w:t>
      </w:r>
      <w:r>
        <w:rPr>
          <w:color w:val="231F20"/>
          <w:spacing w:val="2"/>
          <w:w w:val="105"/>
        </w:rPr>
        <w:t>jamás</w:t>
      </w:r>
      <w:r>
        <w:rPr>
          <w:color w:val="231F20"/>
          <w:spacing w:val="-29"/>
          <w:w w:val="105"/>
        </w:rPr>
        <w:t> </w:t>
      </w:r>
      <w:r>
        <w:rPr>
          <w:color w:val="231F20"/>
          <w:w w:val="105"/>
        </w:rPr>
        <w:t>se</w:t>
      </w:r>
      <w:r>
        <w:rPr>
          <w:color w:val="231F20"/>
          <w:spacing w:val="-29"/>
          <w:w w:val="105"/>
        </w:rPr>
        <w:t> </w:t>
      </w:r>
      <w:r>
        <w:rPr>
          <w:color w:val="231F20"/>
          <w:w w:val="105"/>
        </w:rPr>
        <w:t>logró</w:t>
      </w:r>
      <w:r>
        <w:rPr>
          <w:color w:val="231F20"/>
          <w:spacing w:val="-29"/>
          <w:w w:val="105"/>
        </w:rPr>
        <w:t> </w:t>
      </w:r>
      <w:r>
        <w:rPr>
          <w:color w:val="231F20"/>
          <w:w w:val="105"/>
        </w:rPr>
        <w:t>tomar</w:t>
      </w:r>
      <w:r>
        <w:rPr>
          <w:color w:val="231F20"/>
          <w:spacing w:val="-29"/>
          <w:w w:val="105"/>
        </w:rPr>
        <w:t> </w:t>
      </w:r>
      <w:r>
        <w:rPr>
          <w:color w:val="231F20"/>
          <w:spacing w:val="2"/>
          <w:w w:val="105"/>
        </w:rPr>
        <w:t>una</w:t>
      </w:r>
      <w:r>
        <w:rPr>
          <w:color w:val="231F20"/>
          <w:spacing w:val="-29"/>
          <w:w w:val="105"/>
        </w:rPr>
        <w:t> </w:t>
      </w:r>
      <w:r>
        <w:rPr>
          <w:color w:val="231F20"/>
          <w:w w:val="105"/>
        </w:rPr>
        <w:t>versión</w:t>
      </w:r>
      <w:r>
        <w:rPr>
          <w:color w:val="231F20"/>
          <w:spacing w:val="-29"/>
          <w:w w:val="105"/>
        </w:rPr>
        <w:t> </w:t>
      </w:r>
      <w:r>
        <w:rPr>
          <w:color w:val="231F20"/>
          <w:spacing w:val="3"/>
          <w:w w:val="105"/>
        </w:rPr>
        <w:t>taquigráfica</w:t>
      </w:r>
      <w:r>
        <w:rPr>
          <w:color w:val="231F20"/>
          <w:spacing w:val="-29"/>
          <w:w w:val="105"/>
        </w:rPr>
        <w:t> </w:t>
      </w:r>
      <w:r>
        <w:rPr>
          <w:color w:val="231F20"/>
          <w:spacing w:val="4"/>
          <w:w w:val="105"/>
        </w:rPr>
        <w:t>tan</w:t>
      </w:r>
      <w:r>
        <w:rPr>
          <w:color w:val="231F20"/>
          <w:spacing w:val="-29"/>
          <w:w w:val="105"/>
        </w:rPr>
        <w:t> </w:t>
      </w:r>
      <w:r>
        <w:rPr>
          <w:color w:val="231F20"/>
          <w:spacing w:val="3"/>
          <w:w w:val="105"/>
        </w:rPr>
        <w:t>correcta…Reciba </w:t>
      </w:r>
      <w:r>
        <w:rPr>
          <w:color w:val="231F20"/>
          <w:w w:val="105"/>
        </w:rPr>
        <w:t>usted</w:t>
      </w:r>
      <w:r>
        <w:rPr>
          <w:color w:val="231F20"/>
          <w:spacing w:val="-8"/>
          <w:w w:val="105"/>
        </w:rPr>
        <w:t> </w:t>
      </w:r>
      <w:r>
        <w:rPr>
          <w:color w:val="231F20"/>
          <w:spacing w:val="2"/>
          <w:w w:val="105"/>
        </w:rPr>
        <w:t>mis</w:t>
      </w:r>
      <w:r>
        <w:rPr>
          <w:color w:val="231F20"/>
          <w:spacing w:val="-8"/>
          <w:w w:val="105"/>
        </w:rPr>
        <w:t> </w:t>
      </w:r>
      <w:r>
        <w:rPr>
          <w:color w:val="231F20"/>
          <w:w w:val="105"/>
        </w:rPr>
        <w:t>felicitaciones</w:t>
      </w:r>
      <w:r>
        <w:rPr>
          <w:color w:val="231F20"/>
          <w:spacing w:val="-8"/>
          <w:w w:val="105"/>
        </w:rPr>
        <w:t> </w:t>
      </w:r>
      <w:r>
        <w:rPr>
          <w:color w:val="231F20"/>
          <w:w w:val="105"/>
        </w:rPr>
        <w:t>y</w:t>
      </w:r>
      <w:r>
        <w:rPr>
          <w:color w:val="231F20"/>
          <w:spacing w:val="-8"/>
          <w:w w:val="105"/>
        </w:rPr>
        <w:t> </w:t>
      </w:r>
      <w:r>
        <w:rPr>
          <w:color w:val="231F20"/>
          <w:w w:val="105"/>
        </w:rPr>
        <w:t>puede</w:t>
      </w:r>
      <w:r>
        <w:rPr>
          <w:color w:val="231F20"/>
          <w:spacing w:val="-8"/>
          <w:w w:val="105"/>
        </w:rPr>
        <w:t> </w:t>
      </w:r>
      <w:r>
        <w:rPr>
          <w:color w:val="231F20"/>
          <w:spacing w:val="2"/>
          <w:w w:val="105"/>
        </w:rPr>
        <w:t>creer</w:t>
      </w:r>
      <w:r>
        <w:rPr>
          <w:color w:val="231F20"/>
          <w:spacing w:val="-8"/>
          <w:w w:val="105"/>
        </w:rPr>
        <w:t> </w:t>
      </w:r>
      <w:r>
        <w:rPr>
          <w:color w:val="231F20"/>
          <w:w w:val="105"/>
        </w:rPr>
        <w:t>que</w:t>
      </w:r>
      <w:r>
        <w:rPr>
          <w:color w:val="231F20"/>
          <w:spacing w:val="-8"/>
          <w:w w:val="105"/>
        </w:rPr>
        <w:t> </w:t>
      </w:r>
      <w:r>
        <w:rPr>
          <w:color w:val="231F20"/>
          <w:w w:val="105"/>
        </w:rPr>
        <w:t>si</w:t>
      </w:r>
      <w:r>
        <w:rPr>
          <w:color w:val="231F20"/>
          <w:spacing w:val="-8"/>
          <w:w w:val="105"/>
        </w:rPr>
        <w:t> </w:t>
      </w:r>
      <w:r>
        <w:rPr>
          <w:color w:val="231F20"/>
          <w:w w:val="105"/>
        </w:rPr>
        <w:t>en</w:t>
      </w:r>
      <w:r>
        <w:rPr>
          <w:color w:val="231F20"/>
          <w:spacing w:val="-8"/>
          <w:w w:val="105"/>
        </w:rPr>
        <w:t> </w:t>
      </w:r>
      <w:r>
        <w:rPr>
          <w:color w:val="231F20"/>
          <w:spacing w:val="4"/>
          <w:w w:val="105"/>
        </w:rPr>
        <w:t>alguna</w:t>
      </w:r>
      <w:r>
        <w:rPr>
          <w:color w:val="231F20"/>
          <w:spacing w:val="-8"/>
          <w:w w:val="105"/>
        </w:rPr>
        <w:t> </w:t>
      </w:r>
      <w:r>
        <w:rPr>
          <w:color w:val="231F20"/>
          <w:w w:val="105"/>
        </w:rPr>
        <w:t>ocasión</w:t>
      </w:r>
      <w:r>
        <w:rPr>
          <w:color w:val="231F20"/>
          <w:spacing w:val="-8"/>
          <w:w w:val="105"/>
        </w:rPr>
        <w:t> </w:t>
      </w:r>
      <w:r>
        <w:rPr>
          <w:color w:val="231F20"/>
          <w:w w:val="105"/>
        </w:rPr>
        <w:t>me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spacing w:before="0"/>
        <w:ind w:left="140" w:right="0" w:firstLine="0"/>
        <w:jc w:val="left"/>
        <w:rPr>
          <w:rFonts w:ascii="Times New Roman"/>
          <w:b/>
          <w:sz w:val="20"/>
        </w:rPr>
      </w:pPr>
      <w:r>
        <w:rPr>
          <w:rFonts w:ascii="Times New Roman"/>
          <w:b/>
          <w:color w:val="757D33"/>
          <w:w w:val="90"/>
          <w:sz w:val="20"/>
        </w:rPr>
        <w:t>127</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4"/>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20" w:right="188"/>
      </w:pPr>
      <w:r>
        <w:rPr>
          <w:color w:val="231F20"/>
        </w:rPr>
        <w:t>es posible, procuraré conocer el sistema de usted, para aprovechar sus ventajas.</w:t>
      </w:r>
    </w:p>
    <w:p>
      <w:pPr>
        <w:pStyle w:val="BodyText"/>
        <w:spacing w:before="1"/>
        <w:ind w:left="3652" w:right="48"/>
        <w:rPr>
          <w:sz w:val="13"/>
        </w:rPr>
      </w:pPr>
      <w:r>
        <w:rPr>
          <w:color w:val="231F20"/>
        </w:rPr>
        <w:t>[Al calce la firma de Julián Carrillo]</w:t>
      </w:r>
      <w:r>
        <w:rPr>
          <w:color w:val="231F20"/>
          <w:position w:val="7"/>
          <w:sz w:val="13"/>
        </w:rPr>
        <w:t>2 4</w:t>
      </w:r>
    </w:p>
    <w:p>
      <w:pPr>
        <w:pStyle w:val="BodyText"/>
        <w:spacing w:before="6"/>
        <w:rPr>
          <w:sz w:val="23"/>
        </w:rPr>
      </w:pPr>
    </w:p>
    <w:p>
      <w:pPr>
        <w:pStyle w:val="BodyText"/>
        <w:spacing w:line="278" w:lineRule="auto" w:before="66"/>
        <w:ind w:left="719" w:right="137"/>
        <w:jc w:val="both"/>
      </w:pPr>
      <w:r>
        <w:rPr>
          <w:color w:val="231F20"/>
        </w:rPr>
        <w:t>Mujer </w:t>
      </w:r>
      <w:r>
        <w:rPr>
          <w:color w:val="231F20"/>
          <w:spacing w:val="2"/>
        </w:rPr>
        <w:t>visionaria, </w:t>
      </w:r>
      <w:r>
        <w:rPr>
          <w:color w:val="231F20"/>
        </w:rPr>
        <w:t>de </w:t>
      </w:r>
      <w:r>
        <w:rPr>
          <w:color w:val="231F20"/>
          <w:spacing w:val="2"/>
        </w:rPr>
        <w:t>rígidas creencias </w:t>
      </w:r>
      <w:r>
        <w:rPr>
          <w:color w:val="231F20"/>
        </w:rPr>
        <w:t>e intachable disciplina, mostró su sólida formación religiosa </w:t>
      </w:r>
      <w:r>
        <w:rPr>
          <w:color w:val="231F20"/>
          <w:spacing w:val="2"/>
        </w:rPr>
        <w:t>cuando </w:t>
      </w:r>
      <w:r>
        <w:rPr>
          <w:color w:val="231F20"/>
        </w:rPr>
        <w:t>ocupó el </w:t>
      </w:r>
      <w:r>
        <w:rPr>
          <w:color w:val="231F20"/>
          <w:spacing w:val="2"/>
        </w:rPr>
        <w:t>cargo </w:t>
      </w:r>
      <w:r>
        <w:rPr>
          <w:color w:val="231F20"/>
        </w:rPr>
        <w:t>de vicepresi- denta de la Unión de </w:t>
      </w:r>
      <w:r>
        <w:rPr>
          <w:color w:val="231F20"/>
          <w:spacing w:val="3"/>
        </w:rPr>
        <w:t>Damas </w:t>
      </w:r>
      <w:r>
        <w:rPr>
          <w:color w:val="231F20"/>
        </w:rPr>
        <w:t>Católicas de Toluca.</w:t>
      </w:r>
      <w:r>
        <w:rPr>
          <w:color w:val="231F20"/>
          <w:position w:val="7"/>
          <w:sz w:val="13"/>
        </w:rPr>
        <w:t>25 </w:t>
      </w:r>
      <w:r>
        <w:rPr>
          <w:color w:val="231F20"/>
        </w:rPr>
        <w:t>Entre sus obras pías</w:t>
      </w:r>
      <w:r>
        <w:rPr>
          <w:color w:val="231F20"/>
          <w:spacing w:val="-16"/>
        </w:rPr>
        <w:t> </w:t>
      </w:r>
      <w:r>
        <w:rPr>
          <w:color w:val="231F20"/>
        </w:rPr>
        <w:t>destaca</w:t>
      </w:r>
      <w:r>
        <w:rPr>
          <w:color w:val="231F20"/>
          <w:spacing w:val="-16"/>
        </w:rPr>
        <w:t> </w:t>
      </w:r>
      <w:r>
        <w:rPr>
          <w:color w:val="231F20"/>
        </w:rPr>
        <w:t>el</w:t>
      </w:r>
      <w:r>
        <w:rPr>
          <w:color w:val="231F20"/>
          <w:spacing w:val="-16"/>
        </w:rPr>
        <w:t> </w:t>
      </w:r>
      <w:r>
        <w:rPr>
          <w:color w:val="231F20"/>
        </w:rPr>
        <w:t>apoyo</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reos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2"/>
        </w:rPr>
        <w:t>cárcel</w:t>
      </w:r>
      <w:r>
        <w:rPr>
          <w:color w:val="231F20"/>
          <w:spacing w:val="-16"/>
        </w:rPr>
        <w:t> </w:t>
      </w:r>
      <w:r>
        <w:rPr>
          <w:color w:val="231F20"/>
        </w:rPr>
        <w:t>a</w:t>
      </w:r>
      <w:r>
        <w:rPr>
          <w:color w:val="231F20"/>
          <w:spacing w:val="-16"/>
        </w:rPr>
        <w:t> </w:t>
      </w:r>
      <w:r>
        <w:rPr>
          <w:color w:val="231F20"/>
        </w:rPr>
        <w:t>quienes</w:t>
      </w:r>
      <w:r>
        <w:rPr>
          <w:color w:val="231F20"/>
          <w:spacing w:val="-16"/>
        </w:rPr>
        <w:t> </w:t>
      </w:r>
      <w:r>
        <w:rPr>
          <w:color w:val="231F20"/>
          <w:spacing w:val="2"/>
        </w:rPr>
        <w:t>hacía</w:t>
      </w:r>
      <w:r>
        <w:rPr>
          <w:color w:val="231F20"/>
          <w:spacing w:val="-16"/>
        </w:rPr>
        <w:t> </w:t>
      </w:r>
      <w:r>
        <w:rPr>
          <w:color w:val="231F20"/>
          <w:spacing w:val="2"/>
        </w:rPr>
        <w:t>visitas</w:t>
      </w:r>
      <w:r>
        <w:rPr>
          <w:color w:val="231F20"/>
          <w:spacing w:val="-16"/>
        </w:rPr>
        <w:t> </w:t>
      </w:r>
      <w:r>
        <w:rPr>
          <w:color w:val="231F20"/>
          <w:spacing w:val="2"/>
        </w:rPr>
        <w:t>para </w:t>
      </w:r>
      <w:r>
        <w:rPr>
          <w:color w:val="231F20"/>
        </w:rPr>
        <w:t>reconfortarlos y compraba el mobiliario que </w:t>
      </w:r>
      <w:r>
        <w:rPr>
          <w:color w:val="231F20"/>
          <w:spacing w:val="2"/>
        </w:rPr>
        <w:t>hacían para </w:t>
      </w:r>
      <w:r>
        <w:rPr>
          <w:color w:val="231F20"/>
        </w:rPr>
        <w:t>ocuparlo en su</w:t>
      </w:r>
      <w:r>
        <w:rPr>
          <w:color w:val="231F20"/>
          <w:spacing w:val="-5"/>
        </w:rPr>
        <w:t> </w:t>
      </w:r>
      <w:r>
        <w:rPr>
          <w:color w:val="231F20"/>
          <w:spacing w:val="2"/>
        </w:rPr>
        <w:t>Academia.</w:t>
      </w:r>
      <w:r>
        <w:rPr>
          <w:color w:val="231F20"/>
          <w:spacing w:val="-5"/>
        </w:rPr>
        <w:t> </w:t>
      </w:r>
      <w:r>
        <w:rPr>
          <w:color w:val="231F20"/>
        </w:rPr>
        <w:t>Queda</w:t>
      </w:r>
      <w:r>
        <w:rPr>
          <w:color w:val="231F20"/>
          <w:spacing w:val="-5"/>
        </w:rPr>
        <w:t> </w:t>
      </w:r>
      <w:r>
        <w:rPr>
          <w:color w:val="231F20"/>
        </w:rPr>
        <w:t>evidencia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pacing w:val="2"/>
        </w:rPr>
        <w:t>gratitud</w:t>
      </w:r>
      <w:r>
        <w:rPr>
          <w:color w:val="231F20"/>
          <w:spacing w:val="-5"/>
        </w:rPr>
        <w:t> </w:t>
      </w:r>
      <w:r>
        <w:rPr>
          <w:color w:val="231F20"/>
        </w:rPr>
        <w:t>de</w:t>
      </w:r>
      <w:r>
        <w:rPr>
          <w:color w:val="231F20"/>
          <w:spacing w:val="-5"/>
        </w:rPr>
        <w:t> </w:t>
      </w:r>
      <w:r>
        <w:rPr>
          <w:color w:val="231F20"/>
        </w:rPr>
        <w:t>ellos</w:t>
      </w:r>
      <w:r>
        <w:rPr>
          <w:color w:val="231F20"/>
          <w:spacing w:val="-5"/>
        </w:rPr>
        <w:t> </w:t>
      </w:r>
      <w:r>
        <w:rPr>
          <w:color w:val="231F20"/>
          <w:spacing w:val="2"/>
        </w:rPr>
        <w:t>hacia</w:t>
      </w:r>
      <w:r>
        <w:rPr>
          <w:color w:val="231F20"/>
          <w:spacing w:val="-5"/>
        </w:rPr>
        <w:t> </w:t>
      </w:r>
      <w:r>
        <w:rPr>
          <w:color w:val="231F20"/>
        </w:rPr>
        <w:t>su</w:t>
      </w:r>
      <w:r>
        <w:rPr>
          <w:color w:val="231F20"/>
          <w:spacing w:val="-5"/>
        </w:rPr>
        <w:t> </w:t>
      </w:r>
      <w:r>
        <w:rPr>
          <w:color w:val="231F20"/>
        </w:rPr>
        <w:t>labor.</w:t>
      </w:r>
      <w:r>
        <w:rPr>
          <w:color w:val="231F20"/>
          <w:position w:val="7"/>
          <w:sz w:val="13"/>
        </w:rPr>
        <w:t>26 </w:t>
      </w:r>
      <w:r>
        <w:rPr>
          <w:color w:val="231F20"/>
          <w:spacing w:val="3"/>
        </w:rPr>
        <w:t>Esta </w:t>
      </w:r>
      <w:r>
        <w:rPr>
          <w:color w:val="231F20"/>
        </w:rPr>
        <w:t>misma idea de </w:t>
      </w:r>
      <w:r>
        <w:rPr>
          <w:color w:val="231F20"/>
          <w:spacing w:val="2"/>
        </w:rPr>
        <w:t>rectitud </w:t>
      </w:r>
      <w:r>
        <w:rPr>
          <w:color w:val="231F20"/>
        </w:rPr>
        <w:t>moral  se  completó  con  la  instruc-  ción  académica  de  sus  educandas,  pues  simultáneamente</w:t>
      </w:r>
      <w:r>
        <w:rPr>
          <w:color w:val="231F20"/>
          <w:spacing w:val="3"/>
        </w:rPr>
        <w:t> </w:t>
      </w:r>
      <w:r>
        <w:rPr>
          <w:color w:val="231F20"/>
          <w:spacing w:val="2"/>
        </w:rPr>
        <w:t>trató </w:t>
      </w:r>
      <w:r>
        <w:rPr>
          <w:color w:val="231F20"/>
        </w:rPr>
        <w:t>de</w:t>
      </w:r>
    </w:p>
    <w:p>
      <w:pPr>
        <w:pStyle w:val="BodyText"/>
        <w:tabs>
          <w:tab w:pos="719" w:val="left" w:leader="none"/>
        </w:tabs>
        <w:spacing w:line="259" w:lineRule="exact"/>
        <w:ind w:left="719" w:right="48" w:hanging="613"/>
      </w:pPr>
      <w:r>
        <w:rPr>
          <w:rFonts w:ascii="Times New Roman" w:hAnsi="Times New Roman"/>
          <w:b/>
          <w:color w:val="757D33"/>
          <w:position w:val="7"/>
          <w:sz w:val="20"/>
        </w:rPr>
        <w:t>128</w:t>
        <w:tab/>
      </w:r>
      <w:r>
        <w:rPr>
          <w:color w:val="231F20"/>
          <w:spacing w:val="2"/>
        </w:rPr>
        <w:t>inculcar </w:t>
      </w:r>
      <w:r>
        <w:rPr>
          <w:color w:val="231F20"/>
        </w:rPr>
        <w:t>valores morales en </w:t>
      </w:r>
      <w:r>
        <w:rPr>
          <w:color w:val="231F20"/>
          <w:spacing w:val="2"/>
        </w:rPr>
        <w:t>las </w:t>
      </w:r>
      <w:r>
        <w:rPr>
          <w:color w:val="231F20"/>
        </w:rPr>
        <w:t>señoritas </w:t>
      </w:r>
      <w:r>
        <w:rPr>
          <w:color w:val="231F20"/>
          <w:spacing w:val="3"/>
        </w:rPr>
        <w:t>al </w:t>
      </w:r>
      <w:r>
        <w:rPr>
          <w:color w:val="231F20"/>
        </w:rPr>
        <w:t>gestionar que</w:t>
      </w:r>
      <w:r>
        <w:rPr>
          <w:color w:val="231F20"/>
          <w:spacing w:val="-5"/>
        </w:rPr>
        <w:t> </w:t>
      </w:r>
      <w:r>
        <w:rPr>
          <w:color w:val="231F20"/>
        </w:rPr>
        <w:t>sacerdotes</w:t>
      </w:r>
    </w:p>
    <w:p>
      <w:pPr>
        <w:pStyle w:val="BodyText"/>
        <w:spacing w:line="278" w:lineRule="auto" w:before="42"/>
        <w:ind w:left="719" w:right="48"/>
      </w:pPr>
      <w:r>
        <w:rPr>
          <w:color w:val="231F20"/>
        </w:rPr>
        <w:t>fueran a dar las clases de moral. También se encontró, por ejemplo, que organizó cursos como el de “Dulzura de  carácter”.</w:t>
      </w:r>
    </w:p>
    <w:p>
      <w:pPr>
        <w:pStyle w:val="BodyText"/>
        <w:spacing w:line="278" w:lineRule="auto" w:before="1"/>
        <w:ind w:left="719" w:right="137" w:firstLine="300"/>
        <w:jc w:val="both"/>
        <w:rPr>
          <w:sz w:val="13"/>
        </w:rPr>
      </w:pPr>
      <w:r>
        <w:rPr>
          <w:color w:val="231F20"/>
        </w:rPr>
        <w:t>En diversas fotografías de desfiles cívicos en Toluca aparece la sede de la Academia  y  las  alumnas con  sus  elegantes  uniformes, ya que “se les enseñaba el arreglo personal y a tener un comporta- miento digno al portar el  uniforme.”</w:t>
      </w:r>
      <w:r>
        <w:rPr>
          <w:color w:val="231F20"/>
          <w:position w:val="7"/>
          <w:sz w:val="13"/>
        </w:rPr>
        <w:t>27</w:t>
      </w:r>
    </w:p>
    <w:p>
      <w:pPr>
        <w:pStyle w:val="BodyText"/>
        <w:spacing w:line="278" w:lineRule="auto"/>
        <w:ind w:left="719" w:right="138" w:firstLine="300"/>
        <w:jc w:val="both"/>
      </w:pPr>
      <w:r>
        <w:rPr>
          <w:color w:val="231F20"/>
        </w:rPr>
        <w:t>Siempre activa, la profesora Elena Cárdenas estuvo al tanto de su institución, colaborando con la sociedad toluqueña, viajando y escu- chando su querida música clásica. Falleció en la ciudad de Toluca el 31 de julio de 1956. En homenaje, una calle de la colonia Morelos de esta ciudad lleva su nombre.</w:t>
      </w: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64" w:lineRule="auto" w:before="150"/>
        <w:ind w:left="720" w:right="1627" w:firstLine="0"/>
        <w:jc w:val="left"/>
        <w:rPr>
          <w:sz w:val="14"/>
        </w:rPr>
      </w:pPr>
      <w:r>
        <w:rPr>
          <w:color w:val="231F20"/>
          <w:sz w:val="14"/>
        </w:rPr>
        <w:t>2 4 Manuscrito del archivo personal del ingeniero Juan Carlos Cárdenas Olalde. 25 Oficio del archivo personal del ingeniero Juan Carlos Cárdenas   Olalde.</w:t>
      </w:r>
    </w:p>
    <w:p>
      <w:pPr>
        <w:spacing w:line="264" w:lineRule="auto" w:before="0"/>
        <w:ind w:left="720" w:right="1168" w:firstLine="0"/>
        <w:jc w:val="left"/>
        <w:rPr>
          <w:sz w:val="14"/>
        </w:rPr>
      </w:pPr>
      <w:r>
        <w:rPr>
          <w:color w:val="231F20"/>
          <w:sz w:val="14"/>
        </w:rPr>
        <w:t>26 Pintura resguardada en el archivo personal del ingeniero Juan Carlos Cárdenas Olalde. 27 Entrevista con el ingeniero Juan Carlos Cárdenas Olalde.</w:t>
      </w:r>
    </w:p>
    <w:p>
      <w:pPr>
        <w:pStyle w:val="BodyText"/>
        <w:rPr>
          <w:sz w:val="20"/>
        </w:rPr>
      </w:pPr>
    </w:p>
    <w:p>
      <w:pPr>
        <w:pStyle w:val="BodyText"/>
        <w:spacing w:before="8"/>
        <w:rPr>
          <w:sz w:val="21"/>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682" w:right="2316" w:hanging="876"/>
        <w:rPr>
          <w:sz w:val="16"/>
        </w:rPr>
      </w:pPr>
      <w:r>
        <w:rPr>
          <w:color w:val="757D33"/>
          <w:w w:val="95"/>
        </w:rPr>
        <w:t>Mercedes Carrasco Herrera </w:t>
      </w:r>
      <w:r>
        <w:rPr>
          <w:color w:val="757D33"/>
        </w:rPr>
        <w:t>(1854-1916)</w:t>
      </w:r>
      <w:r>
        <w:rPr>
          <w:color w:val="757D33"/>
          <w:position w:val="9"/>
          <w:sz w:val="16"/>
        </w:rPr>
        <w:t>28</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712;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20"/>
        </w:sectPr>
      </w:pPr>
    </w:p>
    <w:p>
      <w:pPr>
        <w:pStyle w:val="BodyText"/>
        <w:spacing w:line="278" w:lineRule="auto" w:before="66"/>
        <w:ind w:left="140" w:right="60"/>
      </w:pPr>
      <w:r>
        <w:rPr>
          <w:color w:val="757D33"/>
          <w:w w:val="110"/>
        </w:rPr>
        <w:t>Mercedes </w:t>
      </w:r>
      <w:r>
        <w:rPr>
          <w:color w:val="757D33"/>
          <w:w w:val="115"/>
        </w:rPr>
        <w:t>Carrasco </w:t>
      </w:r>
      <w:r>
        <w:rPr>
          <w:color w:val="757D33"/>
          <w:w w:val="110"/>
        </w:rPr>
        <w:t>nació en </w:t>
      </w:r>
      <w:r>
        <w:rPr>
          <w:color w:val="231F20"/>
          <w:w w:val="110"/>
        </w:rPr>
        <w:t>la ciudad de Toluca el 9 de </w:t>
      </w:r>
      <w:r>
        <w:rPr>
          <w:color w:val="231F20"/>
        </w:rPr>
        <w:t>noviembre de 1854.</w:t>
      </w:r>
    </w:p>
    <w:p>
      <w:pPr>
        <w:pStyle w:val="BodyText"/>
        <w:spacing w:line="278" w:lineRule="auto" w:before="1"/>
        <w:ind w:left="140" w:firstLine="300"/>
        <w:jc w:val="both"/>
        <w:rPr>
          <w:sz w:val="13"/>
        </w:rPr>
      </w:pPr>
      <w:r>
        <w:rPr>
          <w:color w:val="231F20"/>
          <w:spacing w:val="2"/>
        </w:rPr>
        <w:t>Estudió </w:t>
      </w:r>
      <w:r>
        <w:rPr>
          <w:color w:val="231F20"/>
        </w:rPr>
        <w:t>en la </w:t>
      </w:r>
      <w:r>
        <w:rPr>
          <w:color w:val="231F20"/>
          <w:spacing w:val="2"/>
        </w:rPr>
        <w:t>Normal para </w:t>
      </w:r>
      <w:r>
        <w:rPr>
          <w:color w:val="231F20"/>
        </w:rPr>
        <w:t>Señoritas y desde joven se inició en     el </w:t>
      </w:r>
      <w:r>
        <w:rPr>
          <w:color w:val="231F20"/>
          <w:spacing w:val="3"/>
        </w:rPr>
        <w:t>arte </w:t>
      </w:r>
      <w:r>
        <w:rPr>
          <w:color w:val="231F20"/>
        </w:rPr>
        <w:t>poético participando en movimientos </w:t>
      </w:r>
      <w:r>
        <w:rPr>
          <w:color w:val="231F20"/>
          <w:spacing w:val="3"/>
        </w:rPr>
        <w:t>culturales </w:t>
      </w:r>
      <w:r>
        <w:rPr>
          <w:color w:val="231F20"/>
        </w:rPr>
        <w:t>en pro de la mujer. También publicó </w:t>
      </w:r>
      <w:r>
        <w:rPr>
          <w:color w:val="231F20"/>
          <w:spacing w:val="2"/>
        </w:rPr>
        <w:t>varios </w:t>
      </w:r>
      <w:r>
        <w:rPr>
          <w:color w:val="231F20"/>
        </w:rPr>
        <w:t>ensayos pedagógicos en el periódico </w:t>
      </w:r>
      <w:r>
        <w:rPr>
          <w:i/>
          <w:color w:val="231F20"/>
          <w:spacing w:val="3"/>
        </w:rPr>
        <w:t>La</w:t>
      </w:r>
      <w:r>
        <w:rPr>
          <w:i/>
          <w:color w:val="231F20"/>
          <w:spacing w:val="-9"/>
        </w:rPr>
        <w:t> </w:t>
      </w:r>
      <w:r>
        <w:rPr>
          <w:i/>
          <w:color w:val="231F20"/>
          <w:spacing w:val="5"/>
        </w:rPr>
        <w:t>Ley.</w:t>
      </w:r>
      <w:r>
        <w:rPr>
          <w:color w:val="231F20"/>
          <w:spacing w:val="5"/>
          <w:position w:val="7"/>
          <w:sz w:val="13"/>
        </w:rPr>
        <w:t>29</w:t>
      </w:r>
    </w:p>
    <w:p>
      <w:pPr>
        <w:pStyle w:val="BodyText"/>
        <w:spacing w:line="278" w:lineRule="auto"/>
        <w:ind w:left="139" w:firstLine="300"/>
        <w:jc w:val="both"/>
      </w:pPr>
      <w:r>
        <w:rPr>
          <w:color w:val="231F20"/>
          <w:w w:val="105"/>
        </w:rPr>
        <w:t>Colaboró en </w:t>
      </w:r>
      <w:r>
        <w:rPr>
          <w:color w:val="231F20"/>
          <w:spacing w:val="2"/>
          <w:w w:val="105"/>
        </w:rPr>
        <w:t>diversas </w:t>
      </w:r>
      <w:r>
        <w:rPr>
          <w:color w:val="231F20"/>
          <w:w w:val="105"/>
        </w:rPr>
        <w:t>ocasiones en el </w:t>
      </w:r>
      <w:r>
        <w:rPr>
          <w:i/>
          <w:color w:val="231F20"/>
          <w:spacing w:val="3"/>
          <w:w w:val="105"/>
        </w:rPr>
        <w:t>Boletín </w:t>
      </w:r>
      <w:r>
        <w:rPr>
          <w:i/>
          <w:color w:val="231F20"/>
          <w:spacing w:val="2"/>
          <w:w w:val="105"/>
        </w:rPr>
        <w:t>pedagógico </w:t>
      </w:r>
      <w:r>
        <w:rPr>
          <w:i/>
          <w:color w:val="231F20"/>
          <w:w w:val="105"/>
        </w:rPr>
        <w:t>del </w:t>
      </w:r>
      <w:r>
        <w:rPr>
          <w:i/>
          <w:color w:val="231F20"/>
          <w:spacing w:val="2"/>
          <w:w w:val="105"/>
        </w:rPr>
        <w:t>Estado</w:t>
      </w:r>
      <w:r>
        <w:rPr>
          <w:i/>
          <w:color w:val="231F20"/>
          <w:spacing w:val="-29"/>
          <w:w w:val="105"/>
        </w:rPr>
        <w:t> </w:t>
      </w:r>
      <w:r>
        <w:rPr>
          <w:i/>
          <w:color w:val="231F20"/>
          <w:w w:val="105"/>
        </w:rPr>
        <w:t>de</w:t>
      </w:r>
      <w:r>
        <w:rPr>
          <w:i/>
          <w:color w:val="231F20"/>
          <w:spacing w:val="-29"/>
          <w:w w:val="105"/>
        </w:rPr>
        <w:t> </w:t>
      </w:r>
      <w:r>
        <w:rPr>
          <w:color w:val="231F20"/>
          <w:w w:val="105"/>
        </w:rPr>
        <w:t>México,</w:t>
      </w:r>
      <w:r>
        <w:rPr>
          <w:color w:val="231F20"/>
          <w:spacing w:val="-29"/>
          <w:w w:val="105"/>
        </w:rPr>
        <w:t> </w:t>
      </w:r>
      <w:r>
        <w:rPr>
          <w:color w:val="231F20"/>
          <w:w w:val="105"/>
        </w:rPr>
        <w:t>entre</w:t>
      </w:r>
      <w:r>
        <w:rPr>
          <w:color w:val="231F20"/>
          <w:spacing w:val="-29"/>
          <w:w w:val="105"/>
        </w:rPr>
        <w:t> </w:t>
      </w:r>
      <w:r>
        <w:rPr>
          <w:color w:val="231F20"/>
          <w:spacing w:val="6"/>
          <w:w w:val="105"/>
        </w:rPr>
        <w:t>1894</w:t>
      </w:r>
      <w:r>
        <w:rPr>
          <w:color w:val="231F20"/>
          <w:spacing w:val="-29"/>
          <w:w w:val="105"/>
        </w:rPr>
        <w:t> </w:t>
      </w:r>
      <w:r>
        <w:rPr>
          <w:color w:val="231F20"/>
          <w:w w:val="105"/>
        </w:rPr>
        <w:t>y</w:t>
      </w:r>
      <w:r>
        <w:rPr>
          <w:color w:val="231F20"/>
          <w:spacing w:val="-29"/>
          <w:w w:val="105"/>
        </w:rPr>
        <w:t> </w:t>
      </w:r>
      <w:r>
        <w:rPr>
          <w:color w:val="231F20"/>
          <w:spacing w:val="5"/>
          <w:w w:val="105"/>
        </w:rPr>
        <w:t>1896,</w:t>
      </w:r>
      <w:r>
        <w:rPr>
          <w:color w:val="231F20"/>
          <w:spacing w:val="-29"/>
          <w:w w:val="105"/>
        </w:rPr>
        <w:t> </w:t>
      </w:r>
      <w:r>
        <w:rPr>
          <w:color w:val="231F20"/>
          <w:w w:val="105"/>
        </w:rPr>
        <w:t>que</w:t>
      </w:r>
      <w:r>
        <w:rPr>
          <w:color w:val="231F20"/>
          <w:spacing w:val="-29"/>
          <w:w w:val="105"/>
        </w:rPr>
        <w:t> </w:t>
      </w:r>
      <w:r>
        <w:rPr>
          <w:color w:val="231F20"/>
          <w:w w:val="105"/>
        </w:rPr>
        <w:t>en</w:t>
      </w:r>
      <w:r>
        <w:rPr>
          <w:color w:val="231F20"/>
          <w:spacing w:val="-29"/>
          <w:w w:val="105"/>
        </w:rPr>
        <w:t> </w:t>
      </w:r>
      <w:r>
        <w:rPr>
          <w:color w:val="231F20"/>
          <w:spacing w:val="5"/>
          <w:w w:val="105"/>
        </w:rPr>
        <w:t>algún</w:t>
      </w:r>
      <w:r>
        <w:rPr>
          <w:color w:val="231F20"/>
          <w:spacing w:val="-29"/>
          <w:w w:val="105"/>
        </w:rPr>
        <w:t> </w:t>
      </w:r>
      <w:r>
        <w:rPr>
          <w:color w:val="231F20"/>
          <w:w w:val="105"/>
        </w:rPr>
        <w:t>momento</w:t>
      </w:r>
      <w:r>
        <w:rPr>
          <w:color w:val="231F20"/>
          <w:spacing w:val="-29"/>
          <w:w w:val="105"/>
        </w:rPr>
        <w:t> </w:t>
      </w:r>
      <w:r>
        <w:rPr>
          <w:color w:val="231F20"/>
          <w:spacing w:val="3"/>
          <w:w w:val="105"/>
        </w:rPr>
        <w:t>dirigió </w:t>
      </w:r>
      <w:r>
        <w:rPr>
          <w:color w:val="231F20"/>
          <w:w w:val="105"/>
        </w:rPr>
        <w:t>el</w:t>
      </w:r>
      <w:r>
        <w:rPr>
          <w:color w:val="231F20"/>
          <w:spacing w:val="-10"/>
          <w:w w:val="105"/>
        </w:rPr>
        <w:t> </w:t>
      </w:r>
      <w:r>
        <w:rPr>
          <w:color w:val="231F20"/>
          <w:w w:val="105"/>
        </w:rPr>
        <w:t>ingeniero</w:t>
      </w:r>
      <w:r>
        <w:rPr>
          <w:color w:val="231F20"/>
          <w:spacing w:val="-10"/>
          <w:w w:val="105"/>
        </w:rPr>
        <w:t> </w:t>
      </w:r>
      <w:r>
        <w:rPr>
          <w:color w:val="231F20"/>
          <w:spacing w:val="3"/>
          <w:w w:val="105"/>
        </w:rPr>
        <w:t>Rafael</w:t>
      </w:r>
      <w:r>
        <w:rPr>
          <w:color w:val="231F20"/>
          <w:spacing w:val="-10"/>
          <w:w w:val="105"/>
        </w:rPr>
        <w:t> </w:t>
      </w:r>
      <w:r>
        <w:rPr>
          <w:color w:val="231F20"/>
          <w:spacing w:val="3"/>
          <w:w w:val="105"/>
        </w:rPr>
        <w:t>García</w:t>
      </w:r>
      <w:r>
        <w:rPr>
          <w:color w:val="231F20"/>
          <w:spacing w:val="-10"/>
          <w:w w:val="105"/>
        </w:rPr>
        <w:t> </w:t>
      </w:r>
      <w:r>
        <w:rPr>
          <w:color w:val="231F20"/>
          <w:w w:val="105"/>
        </w:rPr>
        <w:t>Moreno.</w:t>
      </w:r>
      <w:r>
        <w:rPr>
          <w:color w:val="231F20"/>
          <w:spacing w:val="-10"/>
          <w:w w:val="105"/>
        </w:rPr>
        <w:t> </w:t>
      </w:r>
      <w:r>
        <w:rPr>
          <w:color w:val="231F20"/>
          <w:spacing w:val="3"/>
          <w:w w:val="105"/>
        </w:rPr>
        <w:t>En</w:t>
      </w:r>
      <w:r>
        <w:rPr>
          <w:color w:val="231F20"/>
          <w:spacing w:val="-10"/>
          <w:w w:val="105"/>
        </w:rPr>
        <w:t> </w:t>
      </w:r>
      <w:r>
        <w:rPr>
          <w:color w:val="231F20"/>
          <w:spacing w:val="2"/>
          <w:w w:val="105"/>
        </w:rPr>
        <w:t>dicha</w:t>
      </w:r>
      <w:r>
        <w:rPr>
          <w:color w:val="231F20"/>
          <w:spacing w:val="-10"/>
          <w:w w:val="105"/>
        </w:rPr>
        <w:t> </w:t>
      </w:r>
      <w:r>
        <w:rPr>
          <w:color w:val="231F20"/>
          <w:w w:val="105"/>
        </w:rPr>
        <w:t>publicación</w:t>
      </w:r>
      <w:r>
        <w:rPr>
          <w:color w:val="231F20"/>
          <w:spacing w:val="-10"/>
          <w:w w:val="105"/>
        </w:rPr>
        <w:t> </w:t>
      </w:r>
      <w:r>
        <w:rPr>
          <w:color w:val="231F20"/>
          <w:w w:val="105"/>
        </w:rPr>
        <w:t>Mercedes </w:t>
      </w:r>
      <w:r>
        <w:rPr>
          <w:color w:val="231F20"/>
          <w:spacing w:val="4"/>
          <w:w w:val="105"/>
        </w:rPr>
        <w:t>Carrasco</w:t>
      </w:r>
      <w:r>
        <w:rPr>
          <w:color w:val="231F20"/>
          <w:spacing w:val="-11"/>
          <w:w w:val="105"/>
        </w:rPr>
        <w:t> </w:t>
      </w:r>
      <w:r>
        <w:rPr>
          <w:color w:val="231F20"/>
          <w:w w:val="105"/>
        </w:rPr>
        <w:t>recomienda</w:t>
      </w:r>
      <w:r>
        <w:rPr>
          <w:color w:val="231F20"/>
          <w:spacing w:val="-11"/>
          <w:w w:val="105"/>
        </w:rPr>
        <w:t> </w:t>
      </w:r>
      <w:r>
        <w:rPr>
          <w:color w:val="231F20"/>
          <w:w w:val="105"/>
        </w:rPr>
        <w:t>que</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spacing w:val="3"/>
          <w:w w:val="105"/>
        </w:rPr>
        <w:t>práctica</w:t>
      </w:r>
      <w:r>
        <w:rPr>
          <w:color w:val="231F20"/>
          <w:spacing w:val="-11"/>
          <w:w w:val="105"/>
        </w:rPr>
        <w:t> </w:t>
      </w:r>
      <w:r>
        <w:rPr>
          <w:color w:val="231F20"/>
          <w:w w:val="105"/>
        </w:rPr>
        <w:t>de</w:t>
      </w:r>
      <w:r>
        <w:rPr>
          <w:color w:val="231F20"/>
          <w:spacing w:val="-11"/>
          <w:w w:val="105"/>
        </w:rPr>
        <w:t> </w:t>
      </w:r>
      <w:r>
        <w:rPr>
          <w:color w:val="231F20"/>
          <w:w w:val="105"/>
        </w:rPr>
        <w:t>ejercicios</w:t>
      </w:r>
      <w:r>
        <w:rPr>
          <w:color w:val="231F20"/>
          <w:spacing w:val="-11"/>
          <w:w w:val="105"/>
        </w:rPr>
        <w:t> </w:t>
      </w:r>
      <w:r>
        <w:rPr>
          <w:color w:val="231F20"/>
          <w:w w:val="105"/>
        </w:rPr>
        <w:t>de</w:t>
      </w:r>
      <w:r>
        <w:rPr>
          <w:color w:val="231F20"/>
          <w:spacing w:val="-11"/>
          <w:w w:val="105"/>
        </w:rPr>
        <w:t> </w:t>
      </w:r>
      <w:r>
        <w:rPr>
          <w:color w:val="231F20"/>
          <w:spacing w:val="2"/>
          <w:w w:val="105"/>
        </w:rPr>
        <w:t>recitación </w:t>
      </w:r>
      <w:r>
        <w:rPr>
          <w:color w:val="231F20"/>
          <w:w w:val="105"/>
        </w:rPr>
        <w:t>en </w:t>
      </w:r>
      <w:r>
        <w:rPr>
          <w:color w:val="231F20"/>
          <w:spacing w:val="3"/>
          <w:w w:val="105"/>
        </w:rPr>
        <w:t>las </w:t>
      </w:r>
      <w:r>
        <w:rPr>
          <w:color w:val="231F20"/>
          <w:spacing w:val="2"/>
          <w:w w:val="105"/>
        </w:rPr>
        <w:t>escuelas </w:t>
      </w:r>
      <w:r>
        <w:rPr>
          <w:color w:val="231F20"/>
          <w:spacing w:val="4"/>
          <w:w w:val="105"/>
        </w:rPr>
        <w:t>primarias </w:t>
      </w:r>
      <w:r>
        <w:rPr>
          <w:color w:val="231F20"/>
          <w:spacing w:val="3"/>
          <w:w w:val="105"/>
        </w:rPr>
        <w:t>hayan </w:t>
      </w:r>
      <w:r>
        <w:rPr>
          <w:color w:val="231F20"/>
          <w:w w:val="105"/>
        </w:rPr>
        <w:t>de </w:t>
      </w:r>
      <w:r>
        <w:rPr>
          <w:color w:val="231F20"/>
          <w:spacing w:val="2"/>
          <w:w w:val="105"/>
        </w:rPr>
        <w:t>seleccionarse </w:t>
      </w:r>
      <w:r>
        <w:rPr>
          <w:color w:val="231F20"/>
          <w:w w:val="105"/>
        </w:rPr>
        <w:t>composiciones </w:t>
      </w:r>
      <w:r>
        <w:rPr>
          <w:color w:val="231F20"/>
          <w:spacing w:val="4"/>
          <w:w w:val="105"/>
        </w:rPr>
        <w:t>dignas,</w:t>
      </w:r>
      <w:r>
        <w:rPr>
          <w:color w:val="231F20"/>
          <w:spacing w:val="-35"/>
          <w:w w:val="105"/>
        </w:rPr>
        <w:t> </w:t>
      </w:r>
      <w:r>
        <w:rPr>
          <w:color w:val="231F20"/>
          <w:w w:val="105"/>
        </w:rPr>
        <w:t>de </w:t>
      </w:r>
      <w:r>
        <w:rPr>
          <w:color w:val="231F20"/>
          <w:spacing w:val="3"/>
          <w:w w:val="105"/>
        </w:rPr>
        <w:t>“buen gusto </w:t>
      </w:r>
      <w:r>
        <w:rPr>
          <w:color w:val="231F20"/>
          <w:spacing w:val="2"/>
          <w:w w:val="105"/>
        </w:rPr>
        <w:t>literario </w:t>
      </w:r>
      <w:r>
        <w:rPr>
          <w:color w:val="231F20"/>
          <w:w w:val="105"/>
        </w:rPr>
        <w:t>y </w:t>
      </w:r>
      <w:r>
        <w:rPr>
          <w:color w:val="231F20"/>
          <w:spacing w:val="2"/>
          <w:w w:val="105"/>
        </w:rPr>
        <w:t>exquisita moralidad </w:t>
      </w:r>
      <w:r>
        <w:rPr>
          <w:color w:val="231F20"/>
          <w:w w:val="105"/>
        </w:rPr>
        <w:t>que </w:t>
      </w:r>
      <w:r>
        <w:rPr>
          <w:color w:val="231F20"/>
          <w:spacing w:val="4"/>
          <w:w w:val="105"/>
        </w:rPr>
        <w:t>sirvan </w:t>
      </w:r>
      <w:r>
        <w:rPr>
          <w:color w:val="231F20"/>
          <w:w w:val="105"/>
        </w:rPr>
        <w:t>de modelo y dejen huellas en la </w:t>
      </w:r>
      <w:r>
        <w:rPr>
          <w:color w:val="231F20"/>
          <w:spacing w:val="2"/>
          <w:w w:val="105"/>
        </w:rPr>
        <w:t>inteligencia </w:t>
      </w:r>
      <w:r>
        <w:rPr>
          <w:color w:val="231F20"/>
          <w:w w:val="105"/>
        </w:rPr>
        <w:t>y en el corazón de los educandos”;</w:t>
      </w:r>
      <w:r>
        <w:rPr>
          <w:color w:val="231F20"/>
          <w:spacing w:val="-23"/>
          <w:w w:val="105"/>
        </w:rPr>
        <w:t> </w:t>
      </w:r>
      <w:r>
        <w:rPr>
          <w:color w:val="231F20"/>
          <w:w w:val="105"/>
        </w:rPr>
        <w:t>que</w:t>
      </w:r>
      <w:r>
        <w:rPr>
          <w:color w:val="231F20"/>
          <w:spacing w:val="-23"/>
          <w:w w:val="105"/>
        </w:rPr>
        <w:t> </w:t>
      </w:r>
      <w:r>
        <w:rPr>
          <w:color w:val="231F20"/>
          <w:w w:val="105"/>
        </w:rPr>
        <w:t>deben</w:t>
      </w:r>
      <w:r>
        <w:rPr>
          <w:color w:val="231F20"/>
          <w:spacing w:val="-23"/>
          <w:w w:val="105"/>
        </w:rPr>
        <w:t> </w:t>
      </w:r>
      <w:r>
        <w:rPr>
          <w:color w:val="231F20"/>
          <w:spacing w:val="3"/>
          <w:w w:val="105"/>
        </w:rPr>
        <w:t>buscarse</w:t>
      </w:r>
      <w:r>
        <w:rPr>
          <w:color w:val="231F20"/>
          <w:spacing w:val="-23"/>
          <w:w w:val="105"/>
        </w:rPr>
        <w:t> </w:t>
      </w:r>
      <w:r>
        <w:rPr>
          <w:color w:val="231F20"/>
          <w:w w:val="105"/>
        </w:rPr>
        <w:t>composiciones</w:t>
      </w:r>
      <w:r>
        <w:rPr>
          <w:color w:val="231F20"/>
          <w:spacing w:val="-23"/>
          <w:w w:val="105"/>
        </w:rPr>
        <w:t> </w:t>
      </w:r>
      <w:r>
        <w:rPr>
          <w:color w:val="231F20"/>
          <w:spacing w:val="3"/>
          <w:w w:val="105"/>
        </w:rPr>
        <w:t>cortas</w:t>
      </w:r>
      <w:r>
        <w:rPr>
          <w:color w:val="231F20"/>
          <w:spacing w:val="-23"/>
          <w:w w:val="105"/>
        </w:rPr>
        <w:t> </w:t>
      </w:r>
      <w:r>
        <w:rPr>
          <w:color w:val="231F20"/>
          <w:w w:val="105"/>
        </w:rPr>
        <w:t>cuyo</w:t>
      </w:r>
      <w:r>
        <w:rPr>
          <w:color w:val="231F20"/>
          <w:spacing w:val="-23"/>
          <w:w w:val="105"/>
        </w:rPr>
        <w:t> </w:t>
      </w:r>
      <w:r>
        <w:rPr>
          <w:color w:val="231F20"/>
          <w:w w:val="105"/>
        </w:rPr>
        <w:t>conte- nido explique el precepto a </w:t>
      </w:r>
      <w:r>
        <w:rPr>
          <w:color w:val="231F20"/>
          <w:spacing w:val="2"/>
          <w:w w:val="105"/>
        </w:rPr>
        <w:t>sus </w:t>
      </w:r>
      <w:r>
        <w:rPr>
          <w:color w:val="231F20"/>
          <w:w w:val="105"/>
        </w:rPr>
        <w:t>alumnos; que la </w:t>
      </w:r>
      <w:r>
        <w:rPr>
          <w:color w:val="231F20"/>
          <w:spacing w:val="2"/>
          <w:w w:val="105"/>
        </w:rPr>
        <w:t>recitación </w:t>
      </w:r>
      <w:r>
        <w:rPr>
          <w:color w:val="231F20"/>
          <w:w w:val="105"/>
        </w:rPr>
        <w:t>debe </w:t>
      </w:r>
      <w:r>
        <w:rPr>
          <w:color w:val="231F20"/>
          <w:spacing w:val="3"/>
          <w:w w:val="105"/>
        </w:rPr>
        <w:t>ensayarse</w:t>
      </w:r>
      <w:r>
        <w:rPr>
          <w:color w:val="231F20"/>
          <w:spacing w:val="-22"/>
          <w:w w:val="105"/>
        </w:rPr>
        <w:t> </w:t>
      </w:r>
      <w:r>
        <w:rPr>
          <w:color w:val="231F20"/>
          <w:spacing w:val="4"/>
          <w:w w:val="105"/>
        </w:rPr>
        <w:t>cuantas</w:t>
      </w:r>
      <w:r>
        <w:rPr>
          <w:color w:val="231F20"/>
          <w:spacing w:val="-22"/>
          <w:w w:val="105"/>
        </w:rPr>
        <w:t> </w:t>
      </w:r>
      <w:r>
        <w:rPr>
          <w:color w:val="231F20"/>
          <w:w w:val="105"/>
        </w:rPr>
        <w:t>veces</w:t>
      </w:r>
      <w:r>
        <w:rPr>
          <w:color w:val="231F20"/>
          <w:spacing w:val="-22"/>
          <w:w w:val="105"/>
        </w:rPr>
        <w:t> </w:t>
      </w:r>
      <w:r>
        <w:rPr>
          <w:color w:val="231F20"/>
          <w:w w:val="105"/>
        </w:rPr>
        <w:t>sea</w:t>
      </w:r>
      <w:r>
        <w:rPr>
          <w:color w:val="231F20"/>
          <w:spacing w:val="-22"/>
          <w:w w:val="105"/>
        </w:rPr>
        <w:t> </w:t>
      </w:r>
      <w:r>
        <w:rPr>
          <w:color w:val="231F20"/>
          <w:spacing w:val="2"/>
          <w:w w:val="105"/>
        </w:rPr>
        <w:t>preciso</w:t>
      </w:r>
      <w:r>
        <w:rPr>
          <w:color w:val="231F20"/>
          <w:spacing w:val="-22"/>
          <w:w w:val="105"/>
        </w:rPr>
        <w:t> </w:t>
      </w:r>
      <w:r>
        <w:rPr>
          <w:color w:val="231F20"/>
          <w:w w:val="105"/>
        </w:rPr>
        <w:t>tomando</w:t>
      </w:r>
      <w:r>
        <w:rPr>
          <w:color w:val="231F20"/>
          <w:spacing w:val="-22"/>
          <w:w w:val="105"/>
        </w:rPr>
        <w:t> </w:t>
      </w:r>
      <w:r>
        <w:rPr>
          <w:color w:val="231F20"/>
          <w:w w:val="105"/>
        </w:rPr>
        <w:t>en</w:t>
      </w:r>
      <w:r>
        <w:rPr>
          <w:color w:val="231F20"/>
          <w:spacing w:val="-22"/>
          <w:w w:val="105"/>
        </w:rPr>
        <w:t> </w:t>
      </w:r>
      <w:r>
        <w:rPr>
          <w:color w:val="231F20"/>
          <w:spacing w:val="2"/>
          <w:w w:val="105"/>
        </w:rPr>
        <w:t>cuenta</w:t>
      </w:r>
      <w:r>
        <w:rPr>
          <w:color w:val="231F20"/>
          <w:spacing w:val="-22"/>
          <w:w w:val="105"/>
        </w:rPr>
        <w:t> </w:t>
      </w:r>
      <w:r>
        <w:rPr>
          <w:color w:val="231F20"/>
          <w:w w:val="105"/>
        </w:rPr>
        <w:t>la</w:t>
      </w:r>
      <w:r>
        <w:rPr>
          <w:color w:val="231F20"/>
          <w:spacing w:val="-22"/>
          <w:w w:val="105"/>
        </w:rPr>
        <w:t> </w:t>
      </w:r>
      <w:r>
        <w:rPr>
          <w:color w:val="231F20"/>
          <w:w w:val="105"/>
        </w:rPr>
        <w:t>pronun- </w:t>
      </w:r>
      <w:r>
        <w:rPr>
          <w:color w:val="231F20"/>
          <w:spacing w:val="2"/>
          <w:w w:val="105"/>
        </w:rPr>
        <w:t>ciación,</w:t>
      </w:r>
      <w:r>
        <w:rPr>
          <w:color w:val="231F20"/>
          <w:spacing w:val="-35"/>
          <w:w w:val="105"/>
        </w:rPr>
        <w:t> </w:t>
      </w:r>
      <w:r>
        <w:rPr>
          <w:color w:val="231F20"/>
          <w:w w:val="105"/>
        </w:rPr>
        <w:t>el</w:t>
      </w:r>
      <w:r>
        <w:rPr>
          <w:color w:val="231F20"/>
          <w:spacing w:val="-35"/>
          <w:w w:val="105"/>
        </w:rPr>
        <w:t> </w:t>
      </w:r>
      <w:r>
        <w:rPr>
          <w:color w:val="231F20"/>
          <w:w w:val="105"/>
        </w:rPr>
        <w:t>tono,</w:t>
      </w:r>
      <w:r>
        <w:rPr>
          <w:color w:val="231F20"/>
          <w:spacing w:val="-35"/>
          <w:w w:val="105"/>
        </w:rPr>
        <w:t> </w:t>
      </w:r>
      <w:r>
        <w:rPr>
          <w:color w:val="231F20"/>
          <w:spacing w:val="3"/>
          <w:w w:val="105"/>
        </w:rPr>
        <w:t>las</w:t>
      </w:r>
      <w:r>
        <w:rPr>
          <w:color w:val="231F20"/>
          <w:spacing w:val="-35"/>
          <w:w w:val="105"/>
        </w:rPr>
        <w:t> </w:t>
      </w:r>
      <w:r>
        <w:rPr>
          <w:color w:val="231F20"/>
          <w:spacing w:val="3"/>
          <w:w w:val="105"/>
        </w:rPr>
        <w:t>inflexiones</w:t>
      </w:r>
      <w:r>
        <w:rPr>
          <w:color w:val="231F20"/>
          <w:spacing w:val="-35"/>
          <w:w w:val="105"/>
        </w:rPr>
        <w:t> </w:t>
      </w:r>
      <w:r>
        <w:rPr>
          <w:color w:val="231F20"/>
          <w:w w:val="105"/>
        </w:rPr>
        <w:t>y</w:t>
      </w:r>
      <w:r>
        <w:rPr>
          <w:color w:val="231F20"/>
          <w:spacing w:val="-35"/>
          <w:w w:val="105"/>
        </w:rPr>
        <w:t> </w:t>
      </w:r>
      <w:r>
        <w:rPr>
          <w:color w:val="231F20"/>
          <w:spacing w:val="2"/>
          <w:w w:val="105"/>
        </w:rPr>
        <w:t>pausas,</w:t>
      </w:r>
      <w:r>
        <w:rPr>
          <w:color w:val="231F20"/>
          <w:spacing w:val="-35"/>
          <w:w w:val="105"/>
        </w:rPr>
        <w:t> </w:t>
      </w:r>
      <w:r>
        <w:rPr>
          <w:color w:val="231F20"/>
          <w:spacing w:val="2"/>
          <w:w w:val="105"/>
        </w:rPr>
        <w:t>las</w:t>
      </w:r>
      <w:r>
        <w:rPr>
          <w:color w:val="231F20"/>
          <w:spacing w:val="-35"/>
          <w:w w:val="105"/>
        </w:rPr>
        <w:t> </w:t>
      </w:r>
      <w:r>
        <w:rPr>
          <w:color w:val="231F20"/>
          <w:spacing w:val="3"/>
          <w:w w:val="105"/>
        </w:rPr>
        <w:t>actitudes,</w:t>
      </w:r>
      <w:r>
        <w:rPr>
          <w:color w:val="231F20"/>
          <w:spacing w:val="-35"/>
          <w:w w:val="105"/>
        </w:rPr>
        <w:t> </w:t>
      </w:r>
      <w:r>
        <w:rPr>
          <w:color w:val="231F20"/>
          <w:w w:val="105"/>
        </w:rPr>
        <w:t>los</w:t>
      </w:r>
      <w:r>
        <w:rPr>
          <w:color w:val="231F20"/>
          <w:spacing w:val="-35"/>
          <w:w w:val="105"/>
        </w:rPr>
        <w:t> </w:t>
      </w:r>
      <w:r>
        <w:rPr>
          <w:color w:val="231F20"/>
          <w:spacing w:val="2"/>
          <w:w w:val="105"/>
        </w:rPr>
        <w:t>ademanes, </w:t>
      </w:r>
      <w:r>
        <w:rPr>
          <w:color w:val="231F20"/>
          <w:w w:val="105"/>
        </w:rPr>
        <w:t>pues</w:t>
      </w:r>
      <w:r>
        <w:rPr>
          <w:color w:val="231F20"/>
          <w:spacing w:val="-22"/>
          <w:w w:val="105"/>
        </w:rPr>
        <w:t> </w:t>
      </w:r>
      <w:r>
        <w:rPr>
          <w:color w:val="231F20"/>
          <w:spacing w:val="-3"/>
          <w:w w:val="105"/>
        </w:rPr>
        <w:t>“el</w:t>
      </w:r>
      <w:r>
        <w:rPr>
          <w:color w:val="231F20"/>
          <w:spacing w:val="-22"/>
          <w:w w:val="105"/>
        </w:rPr>
        <w:t> </w:t>
      </w:r>
      <w:r>
        <w:rPr>
          <w:color w:val="231F20"/>
          <w:w w:val="105"/>
        </w:rPr>
        <w:t>buen</w:t>
      </w:r>
      <w:r>
        <w:rPr>
          <w:color w:val="231F20"/>
          <w:spacing w:val="-22"/>
          <w:w w:val="105"/>
        </w:rPr>
        <w:t> </w:t>
      </w:r>
      <w:r>
        <w:rPr>
          <w:color w:val="231F20"/>
          <w:w w:val="105"/>
        </w:rPr>
        <w:t>o</w:t>
      </w:r>
      <w:r>
        <w:rPr>
          <w:color w:val="231F20"/>
          <w:spacing w:val="-22"/>
          <w:w w:val="105"/>
        </w:rPr>
        <w:t> </w:t>
      </w:r>
      <w:r>
        <w:rPr>
          <w:color w:val="231F20"/>
          <w:spacing w:val="3"/>
          <w:w w:val="105"/>
        </w:rPr>
        <w:t>mal</w:t>
      </w:r>
      <w:r>
        <w:rPr>
          <w:color w:val="231F20"/>
          <w:spacing w:val="-22"/>
          <w:w w:val="105"/>
        </w:rPr>
        <w:t> </w:t>
      </w:r>
      <w:r>
        <w:rPr>
          <w:color w:val="231F20"/>
          <w:w w:val="105"/>
        </w:rPr>
        <w:t>éxito</w:t>
      </w:r>
      <w:r>
        <w:rPr>
          <w:color w:val="231F20"/>
          <w:spacing w:val="-22"/>
          <w:w w:val="105"/>
        </w:rPr>
        <w:t> </w:t>
      </w:r>
      <w:r>
        <w:rPr>
          <w:color w:val="231F20"/>
          <w:w w:val="105"/>
        </w:rPr>
        <w:t>de</w:t>
      </w:r>
      <w:r>
        <w:rPr>
          <w:color w:val="231F20"/>
          <w:spacing w:val="-22"/>
          <w:w w:val="105"/>
        </w:rPr>
        <w:t> </w:t>
      </w:r>
      <w:r>
        <w:rPr>
          <w:color w:val="231F20"/>
          <w:w w:val="105"/>
        </w:rPr>
        <w:t>estos</w:t>
      </w:r>
      <w:r>
        <w:rPr>
          <w:color w:val="231F20"/>
          <w:spacing w:val="-22"/>
          <w:w w:val="105"/>
        </w:rPr>
        <w:t> </w:t>
      </w:r>
      <w:r>
        <w:rPr>
          <w:color w:val="231F20"/>
          <w:w w:val="105"/>
        </w:rPr>
        <w:t>ejercicios,</w:t>
      </w:r>
      <w:r>
        <w:rPr>
          <w:color w:val="231F20"/>
          <w:spacing w:val="-22"/>
          <w:w w:val="105"/>
        </w:rPr>
        <w:t> </w:t>
      </w:r>
      <w:r>
        <w:rPr>
          <w:color w:val="231F20"/>
          <w:w w:val="105"/>
        </w:rPr>
        <w:t>depende</w:t>
      </w:r>
      <w:r>
        <w:rPr>
          <w:color w:val="231F20"/>
          <w:spacing w:val="-22"/>
          <w:w w:val="105"/>
        </w:rPr>
        <w:t> </w:t>
      </w:r>
      <w:r>
        <w:rPr>
          <w:color w:val="231F20"/>
          <w:w w:val="105"/>
        </w:rPr>
        <w:t>sobre</w:t>
      </w:r>
      <w:r>
        <w:rPr>
          <w:color w:val="231F20"/>
          <w:spacing w:val="-22"/>
          <w:w w:val="105"/>
        </w:rPr>
        <w:t> </w:t>
      </w:r>
      <w:r>
        <w:rPr>
          <w:color w:val="231F20"/>
          <w:w w:val="105"/>
        </w:rPr>
        <w:t>todo</w:t>
      </w:r>
      <w:r>
        <w:rPr>
          <w:color w:val="231F20"/>
          <w:spacing w:val="-22"/>
          <w:w w:val="105"/>
        </w:rPr>
        <w:t> </w:t>
      </w:r>
      <w:r>
        <w:rPr>
          <w:color w:val="231F20"/>
          <w:w w:val="105"/>
        </w:rPr>
        <w:t>del ejemplo</w:t>
      </w:r>
      <w:r>
        <w:rPr>
          <w:color w:val="231F20"/>
          <w:spacing w:val="-23"/>
          <w:w w:val="105"/>
        </w:rPr>
        <w:t> </w:t>
      </w:r>
      <w:r>
        <w:rPr>
          <w:color w:val="231F20"/>
          <w:w w:val="105"/>
        </w:rPr>
        <w:t>del</w:t>
      </w:r>
      <w:r>
        <w:rPr>
          <w:color w:val="231F20"/>
          <w:spacing w:val="-23"/>
          <w:w w:val="105"/>
        </w:rPr>
        <w:t> </w:t>
      </w:r>
      <w:r>
        <w:rPr>
          <w:color w:val="231F20"/>
          <w:w w:val="105"/>
        </w:rPr>
        <w:t>Profesor”.</w:t>
      </w:r>
    </w:p>
    <w:p>
      <w:pPr>
        <w:pStyle w:val="BodyText"/>
        <w:spacing w:line="278" w:lineRule="auto" w:before="1"/>
        <w:ind w:left="139" w:firstLine="300"/>
        <w:jc w:val="both"/>
      </w:pPr>
      <w:r>
        <w:rPr>
          <w:color w:val="231F20"/>
          <w:spacing w:val="2"/>
          <w:w w:val="105"/>
        </w:rPr>
        <w:t>Aparte</w:t>
      </w:r>
      <w:r>
        <w:rPr>
          <w:color w:val="231F20"/>
          <w:spacing w:val="-20"/>
          <w:w w:val="105"/>
        </w:rPr>
        <w:t> </w:t>
      </w:r>
      <w:r>
        <w:rPr>
          <w:color w:val="231F20"/>
          <w:w w:val="105"/>
        </w:rPr>
        <w:t>de</w:t>
      </w:r>
      <w:r>
        <w:rPr>
          <w:color w:val="231F20"/>
          <w:spacing w:val="-20"/>
          <w:w w:val="105"/>
        </w:rPr>
        <w:t> </w:t>
      </w:r>
      <w:r>
        <w:rPr>
          <w:color w:val="231F20"/>
          <w:spacing w:val="3"/>
          <w:w w:val="105"/>
        </w:rPr>
        <w:t>maestra,</w:t>
      </w:r>
      <w:r>
        <w:rPr>
          <w:color w:val="231F20"/>
          <w:spacing w:val="-20"/>
          <w:w w:val="105"/>
        </w:rPr>
        <w:t> </w:t>
      </w:r>
      <w:r>
        <w:rPr>
          <w:color w:val="231F20"/>
          <w:w w:val="105"/>
        </w:rPr>
        <w:t>como</w:t>
      </w:r>
      <w:r>
        <w:rPr>
          <w:color w:val="231F20"/>
          <w:spacing w:val="-20"/>
          <w:w w:val="105"/>
        </w:rPr>
        <w:t> </w:t>
      </w:r>
      <w:r>
        <w:rPr>
          <w:color w:val="231F20"/>
          <w:w w:val="105"/>
        </w:rPr>
        <w:t>ya</w:t>
      </w:r>
      <w:r>
        <w:rPr>
          <w:color w:val="231F20"/>
          <w:spacing w:val="-20"/>
          <w:w w:val="105"/>
        </w:rPr>
        <w:t> </w:t>
      </w:r>
      <w:r>
        <w:rPr>
          <w:color w:val="231F20"/>
          <w:w w:val="105"/>
        </w:rPr>
        <w:t>se</w:t>
      </w:r>
      <w:r>
        <w:rPr>
          <w:color w:val="231F20"/>
          <w:spacing w:val="-20"/>
          <w:w w:val="105"/>
        </w:rPr>
        <w:t> </w:t>
      </w:r>
      <w:r>
        <w:rPr>
          <w:color w:val="231F20"/>
          <w:w w:val="105"/>
        </w:rPr>
        <w:t>indicó,</w:t>
      </w:r>
      <w:r>
        <w:rPr>
          <w:color w:val="231F20"/>
          <w:spacing w:val="-20"/>
          <w:w w:val="105"/>
        </w:rPr>
        <w:t> </w:t>
      </w:r>
      <w:r>
        <w:rPr>
          <w:color w:val="231F20"/>
          <w:w w:val="105"/>
        </w:rPr>
        <w:t>Mercedes</w:t>
      </w:r>
      <w:r>
        <w:rPr>
          <w:color w:val="231F20"/>
          <w:spacing w:val="-20"/>
          <w:w w:val="105"/>
        </w:rPr>
        <w:t> </w:t>
      </w:r>
      <w:r>
        <w:rPr>
          <w:color w:val="231F20"/>
          <w:spacing w:val="3"/>
          <w:w w:val="105"/>
        </w:rPr>
        <w:t>Carrasco</w:t>
      </w:r>
      <w:r>
        <w:rPr>
          <w:color w:val="231F20"/>
          <w:spacing w:val="-20"/>
          <w:w w:val="105"/>
        </w:rPr>
        <w:t> </w:t>
      </w:r>
      <w:r>
        <w:rPr>
          <w:color w:val="231F20"/>
          <w:w w:val="105"/>
        </w:rPr>
        <w:t>incur- sionó en la </w:t>
      </w:r>
      <w:r>
        <w:rPr>
          <w:color w:val="231F20"/>
          <w:spacing w:val="2"/>
          <w:w w:val="105"/>
        </w:rPr>
        <w:t>poesía. </w:t>
      </w:r>
      <w:r>
        <w:rPr>
          <w:color w:val="231F20"/>
          <w:w w:val="105"/>
        </w:rPr>
        <w:t>José </w:t>
      </w:r>
      <w:r>
        <w:rPr>
          <w:color w:val="231F20"/>
          <w:spacing w:val="4"/>
          <w:w w:val="105"/>
        </w:rPr>
        <w:t>María </w:t>
      </w:r>
      <w:r>
        <w:rPr>
          <w:color w:val="231F20"/>
          <w:spacing w:val="3"/>
          <w:w w:val="105"/>
        </w:rPr>
        <w:t>Vigil </w:t>
      </w:r>
      <w:r>
        <w:rPr>
          <w:color w:val="231F20"/>
          <w:w w:val="105"/>
        </w:rPr>
        <w:t>la incluye en su libro </w:t>
      </w:r>
      <w:r>
        <w:rPr>
          <w:i/>
          <w:color w:val="231F20"/>
          <w:spacing w:val="3"/>
          <w:w w:val="105"/>
        </w:rPr>
        <w:t>Poetisas </w:t>
      </w:r>
      <w:r>
        <w:rPr>
          <w:i/>
          <w:color w:val="231F20"/>
          <w:spacing w:val="3"/>
          <w:w w:val="105"/>
        </w:rPr>
        <w:t>mexicanas, </w:t>
      </w:r>
      <w:r>
        <w:rPr>
          <w:i/>
          <w:color w:val="231F20"/>
          <w:w w:val="105"/>
        </w:rPr>
        <w:t>siglo </w:t>
      </w:r>
      <w:r>
        <w:rPr>
          <w:rFonts w:ascii="Georgia" w:hAnsi="Georgia"/>
          <w:i/>
          <w:color w:val="231F20"/>
          <w:spacing w:val="4"/>
          <w:w w:val="105"/>
        </w:rPr>
        <w:t>xvi</w:t>
      </w:r>
      <w:r>
        <w:rPr>
          <w:i/>
          <w:color w:val="231F20"/>
          <w:spacing w:val="4"/>
          <w:w w:val="105"/>
        </w:rPr>
        <w:t>, </w:t>
      </w:r>
      <w:r>
        <w:rPr>
          <w:rFonts w:ascii="Georgia" w:hAnsi="Georgia"/>
          <w:i/>
          <w:color w:val="231F20"/>
          <w:spacing w:val="4"/>
          <w:w w:val="105"/>
        </w:rPr>
        <w:t>xvii</w:t>
      </w:r>
      <w:r>
        <w:rPr>
          <w:i/>
          <w:color w:val="231F20"/>
          <w:spacing w:val="4"/>
          <w:w w:val="105"/>
        </w:rPr>
        <w:t>, </w:t>
      </w:r>
      <w:r>
        <w:rPr>
          <w:rFonts w:ascii="Georgia" w:hAnsi="Georgia"/>
          <w:i/>
          <w:color w:val="231F20"/>
          <w:spacing w:val="4"/>
          <w:w w:val="105"/>
        </w:rPr>
        <w:t>xviii </w:t>
      </w:r>
      <w:r>
        <w:rPr>
          <w:i/>
          <w:color w:val="231F20"/>
          <w:w w:val="105"/>
        </w:rPr>
        <w:t>y </w:t>
      </w:r>
      <w:r>
        <w:rPr>
          <w:rFonts w:ascii="Georgia" w:hAnsi="Georgia"/>
          <w:i/>
          <w:color w:val="231F20"/>
          <w:spacing w:val="4"/>
          <w:w w:val="105"/>
        </w:rPr>
        <w:t>xix</w:t>
      </w:r>
      <w:r>
        <w:rPr>
          <w:color w:val="231F20"/>
          <w:spacing w:val="4"/>
          <w:w w:val="105"/>
        </w:rPr>
        <w:t>, </w:t>
      </w:r>
      <w:r>
        <w:rPr>
          <w:color w:val="231F20"/>
          <w:w w:val="105"/>
        </w:rPr>
        <w:t>antología que </w:t>
      </w:r>
      <w:r>
        <w:rPr>
          <w:color w:val="231F20"/>
          <w:spacing w:val="2"/>
          <w:w w:val="105"/>
        </w:rPr>
        <w:t>salió </w:t>
      </w:r>
      <w:r>
        <w:rPr>
          <w:color w:val="231F20"/>
          <w:w w:val="105"/>
        </w:rPr>
        <w:t>a la luz en</w:t>
      </w:r>
      <w:r>
        <w:rPr>
          <w:color w:val="231F20"/>
          <w:spacing w:val="-11"/>
          <w:w w:val="105"/>
        </w:rPr>
        <w:t> </w:t>
      </w:r>
      <w:r>
        <w:rPr>
          <w:color w:val="231F20"/>
          <w:w w:val="105"/>
        </w:rPr>
        <w:t>el</w:t>
      </w:r>
      <w:r>
        <w:rPr>
          <w:color w:val="231F20"/>
          <w:spacing w:val="-11"/>
          <w:w w:val="105"/>
        </w:rPr>
        <w:t> </w:t>
      </w:r>
      <w:r>
        <w:rPr>
          <w:color w:val="231F20"/>
          <w:w w:val="105"/>
        </w:rPr>
        <w:t>año</w:t>
      </w:r>
      <w:r>
        <w:rPr>
          <w:color w:val="231F20"/>
          <w:spacing w:val="-11"/>
          <w:w w:val="105"/>
        </w:rPr>
        <w:t> </w:t>
      </w:r>
      <w:r>
        <w:rPr>
          <w:color w:val="231F20"/>
          <w:w w:val="105"/>
        </w:rPr>
        <w:t>de</w:t>
      </w:r>
      <w:r>
        <w:rPr>
          <w:color w:val="231F20"/>
          <w:spacing w:val="-11"/>
          <w:w w:val="105"/>
        </w:rPr>
        <w:t> </w:t>
      </w:r>
      <w:r>
        <w:rPr>
          <w:color w:val="231F20"/>
          <w:spacing w:val="3"/>
          <w:w w:val="105"/>
        </w:rPr>
        <w:t>1893.</w:t>
      </w:r>
      <w:r>
        <w:rPr>
          <w:color w:val="231F20"/>
          <w:spacing w:val="3"/>
          <w:w w:val="105"/>
          <w:position w:val="7"/>
          <w:sz w:val="13"/>
        </w:rPr>
        <w:t>30</w:t>
      </w:r>
      <w:r>
        <w:rPr>
          <w:color w:val="231F20"/>
          <w:spacing w:val="10"/>
          <w:w w:val="105"/>
          <w:position w:val="7"/>
          <w:sz w:val="13"/>
        </w:rPr>
        <w:t> </w:t>
      </w:r>
      <w:r>
        <w:rPr>
          <w:color w:val="231F20"/>
          <w:spacing w:val="3"/>
          <w:w w:val="105"/>
        </w:rPr>
        <w:t>El</w:t>
      </w:r>
      <w:r>
        <w:rPr>
          <w:color w:val="231F20"/>
          <w:spacing w:val="-11"/>
          <w:w w:val="105"/>
        </w:rPr>
        <w:t> </w:t>
      </w:r>
      <w:r>
        <w:rPr>
          <w:color w:val="231F20"/>
          <w:w w:val="105"/>
        </w:rPr>
        <w:t>profesor</w:t>
      </w:r>
      <w:r>
        <w:rPr>
          <w:color w:val="231F20"/>
          <w:spacing w:val="-11"/>
          <w:w w:val="105"/>
        </w:rPr>
        <w:t> </w:t>
      </w:r>
      <w:r>
        <w:rPr>
          <w:color w:val="231F20"/>
          <w:w w:val="105"/>
        </w:rPr>
        <w:t>Gonzalo</w:t>
      </w:r>
      <w:r>
        <w:rPr>
          <w:color w:val="231F20"/>
          <w:spacing w:val="-11"/>
          <w:w w:val="105"/>
        </w:rPr>
        <w:t> </w:t>
      </w:r>
      <w:r>
        <w:rPr>
          <w:color w:val="231F20"/>
          <w:w w:val="105"/>
        </w:rPr>
        <w:t>Pérez</w:t>
      </w:r>
      <w:r>
        <w:rPr>
          <w:color w:val="231F20"/>
          <w:spacing w:val="-11"/>
          <w:w w:val="105"/>
        </w:rPr>
        <w:t> </w:t>
      </w:r>
      <w:r>
        <w:rPr>
          <w:color w:val="231F20"/>
          <w:w w:val="105"/>
        </w:rPr>
        <w:t>Gómez</w:t>
      </w:r>
      <w:r>
        <w:rPr>
          <w:color w:val="231F20"/>
          <w:spacing w:val="-11"/>
          <w:w w:val="105"/>
        </w:rPr>
        <w:t> </w:t>
      </w:r>
      <w:r>
        <w:rPr>
          <w:color w:val="231F20"/>
          <w:w w:val="105"/>
        </w:rPr>
        <w:t>da</w:t>
      </w:r>
      <w:r>
        <w:rPr>
          <w:color w:val="231F20"/>
          <w:spacing w:val="-11"/>
          <w:w w:val="105"/>
        </w:rPr>
        <w:t> </w:t>
      </w:r>
      <w:r>
        <w:rPr>
          <w:color w:val="231F20"/>
          <w:w w:val="105"/>
        </w:rPr>
        <w:t>a</w:t>
      </w:r>
      <w:r>
        <w:rPr>
          <w:color w:val="231F20"/>
          <w:spacing w:val="-11"/>
          <w:w w:val="105"/>
        </w:rPr>
        <w:t> </w:t>
      </w:r>
      <w:r>
        <w:rPr>
          <w:color w:val="231F20"/>
          <w:w w:val="105"/>
        </w:rPr>
        <w:t>conocer</w:t>
      </w:r>
    </w:p>
    <w:p>
      <w:pPr>
        <w:pStyle w:val="BodyText"/>
        <w:spacing w:before="2"/>
        <w:rPr>
          <w:sz w:val="28"/>
        </w:rPr>
      </w:pPr>
    </w:p>
    <w:p>
      <w:pPr>
        <w:pStyle w:val="ListParagraph"/>
        <w:numPr>
          <w:ilvl w:val="0"/>
          <w:numId w:val="12"/>
        </w:numPr>
        <w:tabs>
          <w:tab w:pos="319" w:val="left" w:leader="none"/>
        </w:tabs>
        <w:spacing w:line="240" w:lineRule="auto" w:before="0" w:after="0"/>
        <w:ind w:left="318" w:right="0" w:hanging="178"/>
        <w:jc w:val="left"/>
        <w:rPr>
          <w:sz w:val="14"/>
        </w:rPr>
      </w:pPr>
      <w:r>
        <w:rPr>
          <w:color w:val="231F20"/>
          <w:spacing w:val="2"/>
          <w:w w:val="105"/>
          <w:sz w:val="14"/>
        </w:rPr>
        <w:t>Compilación</w:t>
      </w:r>
      <w:r>
        <w:rPr>
          <w:color w:val="231F20"/>
          <w:spacing w:val="-14"/>
          <w:w w:val="105"/>
          <w:sz w:val="14"/>
        </w:rPr>
        <w:t> </w:t>
      </w:r>
      <w:r>
        <w:rPr>
          <w:color w:val="231F20"/>
          <w:w w:val="105"/>
          <w:sz w:val="14"/>
        </w:rPr>
        <w:t>de</w:t>
      </w:r>
      <w:r>
        <w:rPr>
          <w:color w:val="231F20"/>
          <w:spacing w:val="-14"/>
          <w:w w:val="105"/>
          <w:sz w:val="14"/>
        </w:rPr>
        <w:t> </w:t>
      </w:r>
      <w:r>
        <w:rPr>
          <w:color w:val="231F20"/>
          <w:spacing w:val="2"/>
          <w:w w:val="105"/>
          <w:sz w:val="14"/>
        </w:rPr>
        <w:t>Norma</w:t>
      </w:r>
      <w:r>
        <w:rPr>
          <w:color w:val="231F20"/>
          <w:spacing w:val="-14"/>
          <w:w w:val="105"/>
          <w:sz w:val="14"/>
        </w:rPr>
        <w:t> </w:t>
      </w:r>
      <w:r>
        <w:rPr>
          <w:color w:val="231F20"/>
          <w:spacing w:val="2"/>
          <w:w w:val="105"/>
          <w:sz w:val="14"/>
        </w:rPr>
        <w:t>Reyes</w:t>
      </w:r>
      <w:r>
        <w:rPr>
          <w:color w:val="231F20"/>
          <w:spacing w:val="-14"/>
          <w:w w:val="105"/>
          <w:sz w:val="14"/>
        </w:rPr>
        <w:t> </w:t>
      </w:r>
      <w:r>
        <w:rPr>
          <w:color w:val="231F20"/>
          <w:spacing w:val="4"/>
          <w:w w:val="105"/>
          <w:sz w:val="14"/>
        </w:rPr>
        <w:t>Parrales.</w:t>
      </w:r>
    </w:p>
    <w:p>
      <w:pPr>
        <w:pStyle w:val="ListParagraph"/>
        <w:numPr>
          <w:ilvl w:val="0"/>
          <w:numId w:val="12"/>
        </w:numPr>
        <w:tabs>
          <w:tab w:pos="319" w:val="left" w:leader="none"/>
        </w:tabs>
        <w:spacing w:line="184" w:lineRule="exact" w:before="2" w:after="0"/>
        <w:ind w:left="318" w:right="0" w:hanging="178"/>
        <w:jc w:val="left"/>
        <w:rPr>
          <w:sz w:val="14"/>
        </w:rPr>
      </w:pPr>
      <w:r>
        <w:rPr>
          <w:color w:val="231F20"/>
          <w:spacing w:val="3"/>
          <w:w w:val="105"/>
          <w:sz w:val="14"/>
        </w:rPr>
        <w:t>Gonzalo</w:t>
      </w:r>
      <w:r>
        <w:rPr>
          <w:color w:val="231F20"/>
          <w:spacing w:val="-9"/>
          <w:w w:val="105"/>
          <w:sz w:val="14"/>
        </w:rPr>
        <w:t> </w:t>
      </w:r>
      <w:r>
        <w:rPr>
          <w:color w:val="231F20"/>
          <w:spacing w:val="2"/>
          <w:w w:val="105"/>
          <w:sz w:val="14"/>
        </w:rPr>
        <w:t>Pérez</w:t>
      </w:r>
      <w:r>
        <w:rPr>
          <w:color w:val="231F20"/>
          <w:spacing w:val="-9"/>
          <w:w w:val="105"/>
          <w:sz w:val="14"/>
        </w:rPr>
        <w:t> </w:t>
      </w:r>
      <w:r>
        <w:rPr>
          <w:color w:val="231F20"/>
          <w:spacing w:val="3"/>
          <w:w w:val="105"/>
          <w:sz w:val="14"/>
        </w:rPr>
        <w:t>Gómez,</w:t>
      </w:r>
      <w:r>
        <w:rPr>
          <w:color w:val="231F20"/>
          <w:spacing w:val="-9"/>
          <w:w w:val="105"/>
          <w:sz w:val="14"/>
        </w:rPr>
        <w:t> </w:t>
      </w:r>
      <w:r>
        <w:rPr>
          <w:rFonts w:ascii="Palatino Linotype" w:hAnsi="Palatino Linotype"/>
          <w:i/>
          <w:color w:val="231F20"/>
          <w:w w:val="105"/>
          <w:sz w:val="14"/>
        </w:rPr>
        <w:t>Toluca</w:t>
      </w:r>
      <w:r>
        <w:rPr>
          <w:rFonts w:ascii="Palatino Linotype" w:hAnsi="Palatino Linotype"/>
          <w:i/>
          <w:color w:val="231F20"/>
          <w:spacing w:val="-14"/>
          <w:w w:val="105"/>
          <w:sz w:val="14"/>
        </w:rPr>
        <w:t> </w:t>
      </w:r>
      <w:r>
        <w:rPr>
          <w:rFonts w:ascii="Palatino Linotype" w:hAnsi="Palatino Linotype"/>
          <w:i/>
          <w:color w:val="231F20"/>
          <w:spacing w:val="3"/>
          <w:w w:val="105"/>
          <w:sz w:val="14"/>
        </w:rPr>
        <w:t>en</w:t>
      </w:r>
      <w:r>
        <w:rPr>
          <w:rFonts w:ascii="Palatino Linotype" w:hAnsi="Palatino Linotype"/>
          <w:i/>
          <w:color w:val="231F20"/>
          <w:spacing w:val="-14"/>
          <w:w w:val="105"/>
          <w:sz w:val="14"/>
        </w:rPr>
        <w:t> </w:t>
      </w:r>
      <w:r>
        <w:rPr>
          <w:rFonts w:ascii="Palatino Linotype" w:hAnsi="Palatino Linotype"/>
          <w:i/>
          <w:color w:val="231F20"/>
          <w:w w:val="105"/>
          <w:sz w:val="14"/>
        </w:rPr>
        <w:t>la</w:t>
      </w:r>
      <w:r>
        <w:rPr>
          <w:rFonts w:ascii="Palatino Linotype" w:hAnsi="Palatino Linotype"/>
          <w:i/>
          <w:color w:val="231F20"/>
          <w:spacing w:val="-14"/>
          <w:w w:val="105"/>
          <w:sz w:val="14"/>
        </w:rPr>
        <w:t> </w:t>
      </w:r>
      <w:r>
        <w:rPr>
          <w:rFonts w:ascii="Palatino Linotype" w:hAnsi="Palatino Linotype"/>
          <w:i/>
          <w:color w:val="231F20"/>
          <w:spacing w:val="3"/>
          <w:w w:val="105"/>
          <w:sz w:val="14"/>
        </w:rPr>
        <w:t>poesía</w:t>
      </w:r>
      <w:r>
        <w:rPr>
          <w:color w:val="231F20"/>
          <w:spacing w:val="3"/>
          <w:w w:val="105"/>
          <w:sz w:val="14"/>
        </w:rPr>
        <w:t>,</w:t>
      </w:r>
      <w:r>
        <w:rPr>
          <w:color w:val="231F20"/>
          <w:spacing w:val="-9"/>
          <w:w w:val="105"/>
          <w:sz w:val="14"/>
        </w:rPr>
        <w:t> </w:t>
      </w:r>
      <w:r>
        <w:rPr>
          <w:color w:val="231F20"/>
          <w:w w:val="105"/>
          <w:sz w:val="14"/>
        </w:rPr>
        <w:t>pp.</w:t>
      </w:r>
      <w:r>
        <w:rPr>
          <w:color w:val="231F20"/>
          <w:spacing w:val="-9"/>
          <w:w w:val="105"/>
          <w:sz w:val="14"/>
        </w:rPr>
        <w:t> </w:t>
      </w:r>
      <w:r>
        <w:rPr>
          <w:color w:val="231F20"/>
          <w:spacing w:val="6"/>
          <w:w w:val="105"/>
          <w:sz w:val="14"/>
        </w:rPr>
        <w:t>210-211.</w:t>
      </w:r>
    </w:p>
    <w:p>
      <w:pPr>
        <w:pStyle w:val="ListParagraph"/>
        <w:numPr>
          <w:ilvl w:val="0"/>
          <w:numId w:val="12"/>
        </w:numPr>
        <w:tabs>
          <w:tab w:pos="325" w:val="left" w:leader="none"/>
        </w:tabs>
        <w:spacing w:line="184" w:lineRule="exact" w:before="0" w:after="0"/>
        <w:ind w:left="324" w:right="0" w:hanging="184"/>
        <w:jc w:val="left"/>
        <w:rPr>
          <w:i/>
          <w:sz w:val="14"/>
        </w:rPr>
      </w:pPr>
      <w:r>
        <w:rPr>
          <w:color w:val="231F20"/>
          <w:w w:val="110"/>
          <w:sz w:val="14"/>
        </w:rPr>
        <w:t>José</w:t>
      </w:r>
      <w:r>
        <w:rPr>
          <w:color w:val="231F20"/>
          <w:spacing w:val="-6"/>
          <w:w w:val="110"/>
          <w:sz w:val="14"/>
        </w:rPr>
        <w:t> </w:t>
      </w:r>
      <w:r>
        <w:rPr>
          <w:color w:val="231F20"/>
          <w:spacing w:val="4"/>
          <w:w w:val="110"/>
          <w:sz w:val="14"/>
        </w:rPr>
        <w:t>María</w:t>
      </w:r>
      <w:r>
        <w:rPr>
          <w:color w:val="231F20"/>
          <w:spacing w:val="-6"/>
          <w:w w:val="110"/>
          <w:sz w:val="14"/>
        </w:rPr>
        <w:t> </w:t>
      </w:r>
      <w:r>
        <w:rPr>
          <w:color w:val="231F20"/>
          <w:spacing w:val="4"/>
          <w:w w:val="110"/>
          <w:sz w:val="14"/>
        </w:rPr>
        <w:t>Vigil,</w:t>
      </w:r>
      <w:r>
        <w:rPr>
          <w:color w:val="231F20"/>
          <w:spacing w:val="-6"/>
          <w:w w:val="110"/>
          <w:sz w:val="14"/>
        </w:rPr>
        <w:t> </w:t>
      </w:r>
      <w:r>
        <w:rPr>
          <w:rFonts w:ascii="Palatino Linotype" w:hAnsi="Palatino Linotype"/>
          <w:i/>
          <w:color w:val="231F20"/>
          <w:spacing w:val="4"/>
          <w:w w:val="110"/>
          <w:sz w:val="14"/>
        </w:rPr>
        <w:t>Poetisas</w:t>
      </w:r>
      <w:r>
        <w:rPr>
          <w:rFonts w:ascii="Palatino Linotype" w:hAnsi="Palatino Linotype"/>
          <w:i/>
          <w:color w:val="231F20"/>
          <w:spacing w:val="-10"/>
          <w:w w:val="110"/>
          <w:sz w:val="14"/>
        </w:rPr>
        <w:t> </w:t>
      </w:r>
      <w:r>
        <w:rPr>
          <w:rFonts w:ascii="Palatino Linotype" w:hAnsi="Palatino Linotype"/>
          <w:i/>
          <w:color w:val="231F20"/>
          <w:spacing w:val="4"/>
          <w:w w:val="110"/>
          <w:sz w:val="14"/>
        </w:rPr>
        <w:t>mexicanas,</w:t>
      </w:r>
      <w:r>
        <w:rPr>
          <w:rFonts w:ascii="Palatino Linotype" w:hAnsi="Palatino Linotype"/>
          <w:i/>
          <w:color w:val="231F20"/>
          <w:spacing w:val="-10"/>
          <w:w w:val="110"/>
          <w:sz w:val="14"/>
        </w:rPr>
        <w:t> </w:t>
      </w:r>
      <w:r>
        <w:rPr>
          <w:rFonts w:ascii="Palatino Linotype" w:hAnsi="Palatino Linotype"/>
          <w:i/>
          <w:color w:val="231F20"/>
          <w:spacing w:val="2"/>
          <w:w w:val="110"/>
          <w:sz w:val="14"/>
        </w:rPr>
        <w:t>siglo</w:t>
      </w:r>
      <w:r>
        <w:rPr>
          <w:rFonts w:ascii="Palatino Linotype" w:hAnsi="Palatino Linotype"/>
          <w:i/>
          <w:color w:val="231F20"/>
          <w:spacing w:val="-10"/>
          <w:w w:val="110"/>
          <w:sz w:val="14"/>
        </w:rPr>
        <w:t> </w:t>
      </w:r>
      <w:r>
        <w:rPr>
          <w:rFonts w:ascii="Georgia" w:hAnsi="Georgia"/>
          <w:i/>
          <w:color w:val="231F20"/>
          <w:spacing w:val="5"/>
          <w:w w:val="110"/>
          <w:sz w:val="14"/>
        </w:rPr>
        <w:t>xvi</w:t>
      </w:r>
      <w:r>
        <w:rPr>
          <w:i/>
          <w:color w:val="231F20"/>
          <w:spacing w:val="5"/>
          <w:w w:val="110"/>
          <w:sz w:val="14"/>
        </w:rPr>
        <w:t>,</w:t>
      </w:r>
      <w:r>
        <w:rPr>
          <w:i/>
          <w:color w:val="231F20"/>
          <w:spacing w:val="-6"/>
          <w:w w:val="110"/>
          <w:sz w:val="14"/>
        </w:rPr>
        <w:t> </w:t>
      </w:r>
      <w:r>
        <w:rPr>
          <w:rFonts w:ascii="Georgia" w:hAnsi="Georgia"/>
          <w:i/>
          <w:color w:val="231F20"/>
          <w:spacing w:val="5"/>
          <w:w w:val="110"/>
          <w:sz w:val="14"/>
        </w:rPr>
        <w:t>xvii,</w:t>
      </w:r>
      <w:r>
        <w:rPr>
          <w:rFonts w:ascii="Georgia" w:hAnsi="Georgia"/>
          <w:i/>
          <w:color w:val="231F20"/>
          <w:spacing w:val="-9"/>
          <w:w w:val="110"/>
          <w:sz w:val="14"/>
        </w:rPr>
        <w:t> </w:t>
      </w:r>
      <w:r>
        <w:rPr>
          <w:rFonts w:ascii="Georgia" w:hAnsi="Georgia"/>
          <w:i/>
          <w:color w:val="231F20"/>
          <w:spacing w:val="5"/>
          <w:w w:val="110"/>
          <w:sz w:val="14"/>
        </w:rPr>
        <w:t>xviii</w:t>
      </w:r>
      <w:r>
        <w:rPr>
          <w:rFonts w:ascii="Georgia" w:hAnsi="Georgia"/>
          <w:i/>
          <w:color w:val="231F20"/>
          <w:spacing w:val="-9"/>
          <w:w w:val="110"/>
          <w:sz w:val="14"/>
        </w:rPr>
        <w:t> </w:t>
      </w:r>
      <w:r>
        <w:rPr>
          <w:rFonts w:ascii="Palatino Linotype" w:hAnsi="Palatino Linotype"/>
          <w:i/>
          <w:color w:val="231F20"/>
          <w:w w:val="110"/>
          <w:sz w:val="14"/>
        </w:rPr>
        <w:t>y</w:t>
      </w:r>
      <w:r>
        <w:rPr>
          <w:rFonts w:ascii="Palatino Linotype" w:hAnsi="Palatino Linotype"/>
          <w:i/>
          <w:color w:val="231F20"/>
          <w:spacing w:val="-10"/>
          <w:w w:val="110"/>
          <w:sz w:val="14"/>
        </w:rPr>
        <w:t> </w:t>
      </w:r>
      <w:r>
        <w:rPr>
          <w:rFonts w:ascii="Georgia" w:hAnsi="Georgia"/>
          <w:i/>
          <w:color w:val="231F20"/>
          <w:spacing w:val="5"/>
          <w:w w:val="110"/>
          <w:sz w:val="14"/>
        </w:rPr>
        <w:t>xix</w:t>
      </w:r>
      <w:r>
        <w:rPr>
          <w:i/>
          <w:color w:val="231F20"/>
          <w:spacing w:val="5"/>
          <w:w w:val="110"/>
          <w:sz w:val="14"/>
        </w:rPr>
        <w:t>.</w:t>
      </w:r>
    </w:p>
    <w:p>
      <w:pPr>
        <w:pStyle w:val="BodyText"/>
        <w:rPr>
          <w:i/>
          <w:sz w:val="20"/>
        </w:rPr>
      </w:pPr>
      <w:r>
        <w:rPr/>
        <w:br w:type="column"/>
      </w:r>
      <w:r>
        <w:rPr>
          <w:i/>
          <w:sz w:val="20"/>
        </w:rPr>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6"/>
        <w:rPr>
          <w:i/>
          <w:sz w:val="28"/>
        </w:rPr>
      </w:pPr>
    </w:p>
    <w:p>
      <w:pPr>
        <w:spacing w:before="0"/>
        <w:ind w:left="139" w:right="0" w:firstLine="0"/>
        <w:jc w:val="left"/>
        <w:rPr>
          <w:rFonts w:ascii="Times New Roman"/>
          <w:b/>
          <w:sz w:val="20"/>
        </w:rPr>
      </w:pPr>
      <w:r>
        <w:rPr>
          <w:rFonts w:ascii="Times New Roman"/>
          <w:b/>
          <w:color w:val="757D33"/>
          <w:w w:val="95"/>
          <w:sz w:val="20"/>
        </w:rPr>
        <w:t>129</w:t>
      </w:r>
    </w:p>
    <w:p>
      <w:pPr>
        <w:spacing w:after="0"/>
        <w:jc w:val="left"/>
        <w:rPr>
          <w:rFonts w:ascii="Times New Roman"/>
          <w:sz w:val="20"/>
        </w:rPr>
        <w:sectPr>
          <w:type w:val="continuous"/>
          <w:pgSz w:w="9360" w:h="13040"/>
          <w:pgMar w:top="1200" w:bottom="280" w:left="1300" w:right="720"/>
          <w:cols w:num="2" w:equalWidth="0">
            <w:col w:w="6615" w:space="214"/>
            <w:col w:w="511"/>
          </w:cols>
        </w:sectPr>
      </w:pPr>
    </w:p>
    <w:p>
      <w:pPr>
        <w:pStyle w:val="BodyText"/>
        <w:rPr>
          <w:rFonts w:ascii="Times New Roman"/>
          <w:b/>
          <w:sz w:val="20"/>
        </w:rPr>
      </w:pPr>
    </w:p>
    <w:p>
      <w:pPr>
        <w:pStyle w:val="BodyText"/>
        <w:spacing w:before="10"/>
        <w:rPr>
          <w:rFonts w:ascii="Times New Roman"/>
          <w:b/>
          <w:sz w:val="16"/>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20" w:right="138"/>
        <w:jc w:val="both"/>
        <w:rPr>
          <w:sz w:val="13"/>
        </w:rPr>
      </w:pPr>
      <w:r>
        <w:rPr>
          <w:color w:val="231F20"/>
          <w:w w:val="105"/>
        </w:rPr>
        <w:t>en</w:t>
      </w:r>
      <w:r>
        <w:rPr>
          <w:color w:val="231F20"/>
          <w:spacing w:val="-30"/>
          <w:w w:val="105"/>
        </w:rPr>
        <w:t> </w:t>
      </w:r>
      <w:r>
        <w:rPr>
          <w:color w:val="231F20"/>
          <w:w w:val="105"/>
        </w:rPr>
        <w:t>su</w:t>
      </w:r>
      <w:r>
        <w:rPr>
          <w:color w:val="231F20"/>
          <w:spacing w:val="-30"/>
          <w:w w:val="105"/>
        </w:rPr>
        <w:t> </w:t>
      </w:r>
      <w:r>
        <w:rPr>
          <w:color w:val="231F20"/>
          <w:w w:val="105"/>
        </w:rPr>
        <w:t>libro</w:t>
      </w:r>
      <w:r>
        <w:rPr>
          <w:color w:val="231F20"/>
          <w:spacing w:val="-29"/>
          <w:w w:val="105"/>
        </w:rPr>
        <w:t> </w:t>
      </w:r>
      <w:r>
        <w:rPr>
          <w:i/>
          <w:color w:val="231F20"/>
          <w:w w:val="105"/>
        </w:rPr>
        <w:t>Toluca</w:t>
      </w:r>
      <w:r>
        <w:rPr>
          <w:i/>
          <w:color w:val="231F20"/>
          <w:spacing w:val="-30"/>
          <w:w w:val="105"/>
        </w:rPr>
        <w:t> </w:t>
      </w:r>
      <w:r>
        <w:rPr>
          <w:i/>
          <w:color w:val="231F20"/>
          <w:spacing w:val="3"/>
          <w:w w:val="105"/>
        </w:rPr>
        <w:t>en</w:t>
      </w:r>
      <w:r>
        <w:rPr>
          <w:i/>
          <w:color w:val="231F20"/>
          <w:spacing w:val="-30"/>
          <w:w w:val="105"/>
        </w:rPr>
        <w:t> </w:t>
      </w:r>
      <w:r>
        <w:rPr>
          <w:i/>
          <w:color w:val="231F20"/>
          <w:w w:val="105"/>
        </w:rPr>
        <w:t>la</w:t>
      </w:r>
      <w:r>
        <w:rPr>
          <w:i/>
          <w:color w:val="231F20"/>
          <w:spacing w:val="-30"/>
          <w:w w:val="105"/>
        </w:rPr>
        <w:t> </w:t>
      </w:r>
      <w:r>
        <w:rPr>
          <w:i/>
          <w:color w:val="231F20"/>
          <w:spacing w:val="2"/>
          <w:w w:val="105"/>
        </w:rPr>
        <w:t>poesía</w:t>
      </w:r>
      <w:r>
        <w:rPr>
          <w:i/>
          <w:color w:val="231F20"/>
          <w:spacing w:val="-30"/>
          <w:w w:val="105"/>
        </w:rPr>
        <w:t> </w:t>
      </w:r>
      <w:r>
        <w:rPr>
          <w:color w:val="231F20"/>
          <w:w w:val="105"/>
        </w:rPr>
        <w:t>el</w:t>
      </w:r>
      <w:r>
        <w:rPr>
          <w:color w:val="231F20"/>
          <w:spacing w:val="-30"/>
          <w:w w:val="105"/>
        </w:rPr>
        <w:t> </w:t>
      </w:r>
      <w:r>
        <w:rPr>
          <w:color w:val="231F20"/>
          <w:w w:val="105"/>
        </w:rPr>
        <w:t>siguiente</w:t>
      </w:r>
      <w:r>
        <w:rPr>
          <w:color w:val="231F20"/>
          <w:spacing w:val="-30"/>
          <w:w w:val="105"/>
        </w:rPr>
        <w:t> </w:t>
      </w:r>
      <w:r>
        <w:rPr>
          <w:color w:val="231F20"/>
          <w:w w:val="105"/>
        </w:rPr>
        <w:t>poema</w:t>
      </w:r>
      <w:r>
        <w:rPr>
          <w:color w:val="231F20"/>
          <w:spacing w:val="-30"/>
          <w:w w:val="105"/>
        </w:rPr>
        <w:t> </w:t>
      </w:r>
      <w:r>
        <w:rPr>
          <w:color w:val="231F20"/>
          <w:w w:val="105"/>
        </w:rPr>
        <w:t>de</w:t>
      </w:r>
      <w:r>
        <w:rPr>
          <w:color w:val="231F20"/>
          <w:spacing w:val="-30"/>
          <w:w w:val="105"/>
        </w:rPr>
        <w:t> </w:t>
      </w:r>
      <w:r>
        <w:rPr>
          <w:color w:val="231F20"/>
          <w:spacing w:val="4"/>
          <w:w w:val="105"/>
        </w:rPr>
        <w:t>tan</w:t>
      </w:r>
      <w:r>
        <w:rPr>
          <w:color w:val="231F20"/>
          <w:spacing w:val="-30"/>
          <w:w w:val="105"/>
        </w:rPr>
        <w:t> </w:t>
      </w:r>
      <w:r>
        <w:rPr>
          <w:color w:val="231F20"/>
          <w:spacing w:val="2"/>
          <w:w w:val="105"/>
        </w:rPr>
        <w:t>ilustre</w:t>
      </w:r>
      <w:r>
        <w:rPr>
          <w:color w:val="231F20"/>
          <w:spacing w:val="-30"/>
          <w:w w:val="105"/>
        </w:rPr>
        <w:t> </w:t>
      </w:r>
      <w:r>
        <w:rPr>
          <w:color w:val="231F20"/>
          <w:spacing w:val="3"/>
          <w:w w:val="105"/>
        </w:rPr>
        <w:t>dama </w:t>
      </w:r>
      <w:r>
        <w:rPr>
          <w:color w:val="231F20"/>
          <w:w w:val="105"/>
        </w:rPr>
        <w:t>toluqueña del siglo </w:t>
      </w:r>
      <w:r>
        <w:rPr>
          <w:color w:val="231F20"/>
          <w:spacing w:val="4"/>
          <w:w w:val="105"/>
        </w:rPr>
        <w:t>xix, </w:t>
      </w:r>
      <w:r>
        <w:rPr>
          <w:color w:val="231F20"/>
          <w:w w:val="105"/>
        </w:rPr>
        <w:t>quien </w:t>
      </w:r>
      <w:r>
        <w:rPr>
          <w:color w:val="231F20"/>
          <w:spacing w:val="2"/>
          <w:w w:val="105"/>
        </w:rPr>
        <w:t>falleció </w:t>
      </w:r>
      <w:r>
        <w:rPr>
          <w:color w:val="231F20"/>
          <w:w w:val="105"/>
        </w:rPr>
        <w:t>en su ciudad </w:t>
      </w:r>
      <w:r>
        <w:rPr>
          <w:color w:val="231F20"/>
          <w:spacing w:val="3"/>
          <w:w w:val="105"/>
        </w:rPr>
        <w:t>natal </w:t>
      </w:r>
      <w:r>
        <w:rPr>
          <w:color w:val="231F20"/>
          <w:w w:val="105"/>
        </w:rPr>
        <w:t>el 19 de </w:t>
      </w:r>
      <w:r>
        <w:rPr>
          <w:color w:val="231F20"/>
          <w:w w:val="95"/>
        </w:rPr>
        <w:t>junio de</w:t>
      </w:r>
      <w:r>
        <w:rPr>
          <w:color w:val="231F20"/>
          <w:spacing w:val="-10"/>
          <w:w w:val="95"/>
        </w:rPr>
        <w:t> </w:t>
      </w:r>
      <w:r>
        <w:rPr>
          <w:color w:val="231F20"/>
          <w:spacing w:val="2"/>
          <w:w w:val="95"/>
        </w:rPr>
        <w:t>1916:</w:t>
      </w:r>
      <w:r>
        <w:rPr>
          <w:color w:val="231F20"/>
          <w:spacing w:val="2"/>
          <w:w w:val="95"/>
          <w:position w:val="7"/>
          <w:sz w:val="13"/>
        </w:rPr>
        <w:t>31</w:t>
      </w:r>
    </w:p>
    <w:p>
      <w:pPr>
        <w:pStyle w:val="BodyText"/>
        <w:spacing w:before="4"/>
        <w:rPr>
          <w:sz w:val="24"/>
        </w:rPr>
      </w:pPr>
    </w:p>
    <w:p>
      <w:pPr>
        <w:pStyle w:val="Heading4"/>
        <w:ind w:right="2141"/>
        <w:rPr>
          <w:rFonts w:ascii="Times New Roman" w:hAnsi="Times New Roman"/>
        </w:rPr>
      </w:pPr>
      <w:r>
        <w:rPr>
          <w:rFonts w:ascii="Times New Roman" w:hAnsi="Times New Roman"/>
          <w:color w:val="231F20"/>
          <w:w w:val="95"/>
        </w:rPr>
        <w:t>“A Toluca”</w:t>
      </w:r>
    </w:p>
    <w:p>
      <w:pPr>
        <w:pStyle w:val="BodyText"/>
        <w:spacing w:before="3"/>
        <w:rPr>
          <w:rFonts w:ascii="Times New Roman"/>
          <w:sz w:val="25"/>
        </w:rPr>
      </w:pPr>
    </w:p>
    <w:p>
      <w:pPr>
        <w:pStyle w:val="BodyText"/>
        <w:spacing w:line="285" w:lineRule="auto" w:before="52"/>
        <w:ind w:left="1020" w:right="3495"/>
        <w:rPr>
          <w:rFonts w:ascii="Times New Roman" w:hAnsi="Times New Roman"/>
        </w:rPr>
      </w:pPr>
      <w:r>
        <w:rPr>
          <w:rFonts w:ascii="Times New Roman" w:hAnsi="Times New Roman"/>
          <w:color w:val="231F20"/>
          <w:spacing w:val="2"/>
        </w:rPr>
        <w:t>Bella</w:t>
      </w:r>
      <w:r>
        <w:rPr>
          <w:rFonts w:ascii="Times New Roman" w:hAnsi="Times New Roman"/>
          <w:color w:val="231F20"/>
          <w:spacing w:val="-30"/>
        </w:rPr>
        <w:t> </w:t>
      </w:r>
      <w:r>
        <w:rPr>
          <w:rFonts w:ascii="Times New Roman" w:hAnsi="Times New Roman"/>
          <w:color w:val="231F20"/>
        </w:rPr>
        <w:t>ciudad,</w:t>
      </w:r>
      <w:r>
        <w:rPr>
          <w:rFonts w:ascii="Times New Roman" w:hAnsi="Times New Roman"/>
          <w:color w:val="231F20"/>
          <w:spacing w:val="-30"/>
        </w:rPr>
        <w:t> </w:t>
      </w:r>
      <w:r>
        <w:rPr>
          <w:rFonts w:ascii="Times New Roman" w:hAnsi="Times New Roman"/>
          <w:color w:val="231F20"/>
        </w:rPr>
        <w:t>¡oh</w:t>
      </w:r>
      <w:r>
        <w:rPr>
          <w:rFonts w:ascii="Times New Roman" w:hAnsi="Times New Roman"/>
          <w:color w:val="231F20"/>
          <w:spacing w:val="-30"/>
        </w:rPr>
        <w:t> </w:t>
      </w:r>
      <w:r>
        <w:rPr>
          <w:rFonts w:ascii="Times New Roman" w:hAnsi="Times New Roman"/>
          <w:color w:val="231F20"/>
        </w:rPr>
        <w:t>cara</w:t>
      </w:r>
      <w:r>
        <w:rPr>
          <w:rFonts w:ascii="Times New Roman" w:hAnsi="Times New Roman"/>
          <w:color w:val="231F20"/>
          <w:spacing w:val="-30"/>
        </w:rPr>
        <w:t> </w:t>
      </w:r>
      <w:r>
        <w:rPr>
          <w:rFonts w:ascii="Times New Roman" w:hAnsi="Times New Roman"/>
          <w:color w:val="231F20"/>
        </w:rPr>
        <w:t>patria</w:t>
      </w:r>
      <w:r>
        <w:rPr>
          <w:rFonts w:ascii="Times New Roman" w:hAnsi="Times New Roman"/>
          <w:color w:val="231F20"/>
          <w:spacing w:val="-30"/>
        </w:rPr>
        <w:t> </w:t>
      </w:r>
      <w:r>
        <w:rPr>
          <w:rFonts w:ascii="Times New Roman" w:hAnsi="Times New Roman"/>
          <w:color w:val="231F20"/>
        </w:rPr>
        <w:t>mía! de</w:t>
      </w:r>
      <w:r>
        <w:rPr>
          <w:rFonts w:ascii="Times New Roman" w:hAnsi="Times New Roman"/>
          <w:color w:val="231F20"/>
          <w:spacing w:val="-26"/>
        </w:rPr>
        <w:t> </w:t>
      </w:r>
      <w:r>
        <w:rPr>
          <w:rFonts w:ascii="Times New Roman" w:hAnsi="Times New Roman"/>
          <w:color w:val="231F20"/>
        </w:rPr>
        <w:t>frescas</w:t>
      </w:r>
      <w:r>
        <w:rPr>
          <w:rFonts w:ascii="Times New Roman" w:hAnsi="Times New Roman"/>
          <w:color w:val="231F20"/>
          <w:spacing w:val="-26"/>
        </w:rPr>
        <w:t> </w:t>
      </w:r>
      <w:r>
        <w:rPr>
          <w:rFonts w:ascii="Times New Roman" w:hAnsi="Times New Roman"/>
          <w:color w:val="231F20"/>
        </w:rPr>
        <w:t>auras</w:t>
      </w:r>
      <w:r>
        <w:rPr>
          <w:rFonts w:ascii="Times New Roman" w:hAnsi="Times New Roman"/>
          <w:color w:val="231F20"/>
          <w:spacing w:val="-26"/>
        </w:rPr>
        <w:t> </w:t>
      </w:r>
      <w:r>
        <w:rPr>
          <w:rFonts w:ascii="Times New Roman" w:hAnsi="Times New Roman"/>
          <w:color w:val="231F20"/>
        </w:rPr>
        <w:t>y</w:t>
      </w:r>
      <w:r>
        <w:rPr>
          <w:rFonts w:ascii="Times New Roman" w:hAnsi="Times New Roman"/>
          <w:color w:val="231F20"/>
          <w:spacing w:val="-26"/>
        </w:rPr>
        <w:t> </w:t>
      </w:r>
      <w:r>
        <w:rPr>
          <w:rFonts w:ascii="Times New Roman" w:hAnsi="Times New Roman"/>
          <w:color w:val="231F20"/>
        </w:rPr>
        <w:t>de</w:t>
      </w:r>
      <w:r>
        <w:rPr>
          <w:rFonts w:ascii="Times New Roman" w:hAnsi="Times New Roman"/>
          <w:color w:val="231F20"/>
          <w:spacing w:val="-26"/>
        </w:rPr>
        <w:t> </w:t>
      </w:r>
      <w:r>
        <w:rPr>
          <w:rFonts w:ascii="Times New Roman" w:hAnsi="Times New Roman"/>
          <w:color w:val="231F20"/>
        </w:rPr>
        <w:t>fértil</w:t>
      </w:r>
      <w:r>
        <w:rPr>
          <w:rFonts w:ascii="Times New Roman" w:hAnsi="Times New Roman"/>
          <w:color w:val="231F20"/>
          <w:spacing w:val="-26"/>
        </w:rPr>
        <w:t> </w:t>
      </w:r>
      <w:r>
        <w:rPr>
          <w:rFonts w:ascii="Times New Roman" w:hAnsi="Times New Roman"/>
          <w:color w:val="231F20"/>
        </w:rPr>
        <w:t>suelo:</w:t>
      </w:r>
    </w:p>
    <w:p>
      <w:pPr>
        <w:pStyle w:val="BodyText"/>
        <w:spacing w:line="285" w:lineRule="auto" w:before="1"/>
        <w:ind w:left="1020" w:right="2834"/>
        <w:rPr>
          <w:rFonts w:ascii="Times New Roman" w:hAnsi="Times New Roman"/>
        </w:rPr>
      </w:pPr>
      <w:r>
        <w:rPr>
          <w:rFonts w:ascii="Times New Roman" w:hAnsi="Times New Roman"/>
          <w:color w:val="231F20"/>
          <w:spacing w:val="2"/>
        </w:rPr>
        <w:t>al </w:t>
      </w:r>
      <w:r>
        <w:rPr>
          <w:rFonts w:ascii="Times New Roman" w:hAnsi="Times New Roman"/>
          <w:color w:val="231F20"/>
        </w:rPr>
        <w:t>contemplarte mi </w:t>
      </w:r>
      <w:r>
        <w:rPr>
          <w:rFonts w:ascii="Times New Roman" w:hAnsi="Times New Roman"/>
          <w:color w:val="231F20"/>
          <w:spacing w:val="3"/>
        </w:rPr>
        <w:t>alma </w:t>
      </w:r>
      <w:r>
        <w:rPr>
          <w:rFonts w:ascii="Times New Roman" w:hAnsi="Times New Roman"/>
          <w:color w:val="231F20"/>
        </w:rPr>
        <w:t>en este día desciende</w:t>
      </w:r>
      <w:r>
        <w:rPr>
          <w:rFonts w:ascii="Times New Roman" w:hAnsi="Times New Roman"/>
          <w:color w:val="231F20"/>
          <w:spacing w:val="-34"/>
        </w:rPr>
        <w:t> </w:t>
      </w:r>
      <w:r>
        <w:rPr>
          <w:rFonts w:ascii="Times New Roman" w:hAnsi="Times New Roman"/>
          <w:color w:val="231F20"/>
        </w:rPr>
        <w:t>a</w:t>
      </w:r>
      <w:r>
        <w:rPr>
          <w:rFonts w:ascii="Times New Roman" w:hAnsi="Times New Roman"/>
          <w:color w:val="231F20"/>
          <w:spacing w:val="-34"/>
        </w:rPr>
        <w:t> </w:t>
      </w:r>
      <w:r>
        <w:rPr>
          <w:rFonts w:ascii="Times New Roman" w:hAnsi="Times New Roman"/>
          <w:color w:val="231F20"/>
        </w:rPr>
        <w:t>mí</w:t>
      </w:r>
      <w:r>
        <w:rPr>
          <w:rFonts w:ascii="Times New Roman" w:hAnsi="Times New Roman"/>
          <w:color w:val="231F20"/>
          <w:spacing w:val="-34"/>
        </w:rPr>
        <w:t> </w:t>
      </w:r>
      <w:r>
        <w:rPr>
          <w:rFonts w:ascii="Times New Roman" w:hAnsi="Times New Roman"/>
          <w:color w:val="231F20"/>
        </w:rPr>
        <w:t>la</w:t>
      </w:r>
      <w:r>
        <w:rPr>
          <w:rFonts w:ascii="Times New Roman" w:hAnsi="Times New Roman"/>
          <w:color w:val="231F20"/>
          <w:spacing w:val="-34"/>
        </w:rPr>
        <w:t> </w:t>
      </w:r>
      <w:r>
        <w:rPr>
          <w:rFonts w:ascii="Times New Roman" w:hAnsi="Times New Roman"/>
          <w:color w:val="231F20"/>
        </w:rPr>
        <w:t>inspiración</w:t>
      </w:r>
      <w:r>
        <w:rPr>
          <w:rFonts w:ascii="Times New Roman" w:hAnsi="Times New Roman"/>
          <w:color w:val="231F20"/>
          <w:spacing w:val="-34"/>
        </w:rPr>
        <w:t> </w:t>
      </w:r>
      <w:r>
        <w:rPr>
          <w:rFonts w:ascii="Times New Roman" w:hAnsi="Times New Roman"/>
          <w:color w:val="231F20"/>
        </w:rPr>
        <w:t>del</w:t>
      </w:r>
      <w:r>
        <w:rPr>
          <w:rFonts w:ascii="Times New Roman" w:hAnsi="Times New Roman"/>
          <w:color w:val="231F20"/>
          <w:spacing w:val="-34"/>
        </w:rPr>
        <w:t> </w:t>
      </w:r>
      <w:r>
        <w:rPr>
          <w:rFonts w:ascii="Times New Roman" w:hAnsi="Times New Roman"/>
          <w:color w:val="231F20"/>
        </w:rPr>
        <w:t>cielo.</w:t>
      </w:r>
    </w:p>
    <w:p>
      <w:pPr>
        <w:pStyle w:val="BodyText"/>
        <w:spacing w:line="285" w:lineRule="auto" w:before="1"/>
        <w:ind w:left="1020" w:right="2834"/>
        <w:rPr>
          <w:rFonts w:ascii="Times New Roman" w:hAnsi="Times New Roman"/>
        </w:rPr>
      </w:pPr>
      <w:r>
        <w:rPr>
          <w:rFonts w:ascii="Times New Roman" w:hAnsi="Times New Roman"/>
          <w:color w:val="231F20"/>
        </w:rPr>
        <w:t>¡Qué</w:t>
      </w:r>
      <w:r>
        <w:rPr>
          <w:rFonts w:ascii="Times New Roman" w:hAnsi="Times New Roman"/>
          <w:color w:val="231F20"/>
          <w:spacing w:val="-32"/>
        </w:rPr>
        <w:t> </w:t>
      </w:r>
      <w:r>
        <w:rPr>
          <w:rFonts w:ascii="Times New Roman" w:hAnsi="Times New Roman"/>
          <w:color w:val="231F20"/>
          <w:spacing w:val="2"/>
        </w:rPr>
        <w:t>bella</w:t>
      </w:r>
      <w:r>
        <w:rPr>
          <w:rFonts w:ascii="Times New Roman" w:hAnsi="Times New Roman"/>
          <w:color w:val="231F20"/>
          <w:spacing w:val="-32"/>
        </w:rPr>
        <w:t> </w:t>
      </w:r>
      <w:r>
        <w:rPr>
          <w:rFonts w:ascii="Times New Roman" w:hAnsi="Times New Roman"/>
          <w:color w:val="231F20"/>
        </w:rPr>
        <w:t>estás!</w:t>
      </w:r>
      <w:r>
        <w:rPr>
          <w:rFonts w:ascii="Times New Roman" w:hAnsi="Times New Roman"/>
          <w:color w:val="231F20"/>
          <w:spacing w:val="-32"/>
        </w:rPr>
        <w:t> </w:t>
      </w:r>
      <w:r>
        <w:rPr>
          <w:rFonts w:ascii="Times New Roman" w:hAnsi="Times New Roman"/>
          <w:color w:val="231F20"/>
        </w:rPr>
        <w:t>El</w:t>
      </w:r>
      <w:r>
        <w:rPr>
          <w:rFonts w:ascii="Times New Roman" w:hAnsi="Times New Roman"/>
          <w:color w:val="231F20"/>
          <w:spacing w:val="-32"/>
        </w:rPr>
        <w:t> </w:t>
      </w:r>
      <w:r>
        <w:rPr>
          <w:rFonts w:ascii="Times New Roman" w:hAnsi="Times New Roman"/>
          <w:color w:val="231F20"/>
          <w:spacing w:val="2"/>
        </w:rPr>
        <w:t>perfumado</w:t>
      </w:r>
      <w:r>
        <w:rPr>
          <w:rFonts w:ascii="Times New Roman" w:hAnsi="Times New Roman"/>
          <w:color w:val="231F20"/>
          <w:spacing w:val="-32"/>
        </w:rPr>
        <w:t> </w:t>
      </w:r>
      <w:r>
        <w:rPr>
          <w:rFonts w:ascii="Times New Roman" w:hAnsi="Times New Roman"/>
          <w:color w:val="231F20"/>
        </w:rPr>
        <w:t>ambiente de</w:t>
      </w:r>
      <w:r>
        <w:rPr>
          <w:rFonts w:ascii="Times New Roman" w:hAnsi="Times New Roman"/>
          <w:color w:val="231F20"/>
          <w:spacing w:val="-21"/>
        </w:rPr>
        <w:t> </w:t>
      </w:r>
      <w:r>
        <w:rPr>
          <w:rFonts w:ascii="Times New Roman" w:hAnsi="Times New Roman"/>
          <w:color w:val="231F20"/>
        </w:rPr>
        <w:t>tu</w:t>
      </w:r>
      <w:r>
        <w:rPr>
          <w:rFonts w:ascii="Times New Roman" w:hAnsi="Times New Roman"/>
          <w:color w:val="231F20"/>
          <w:spacing w:val="-21"/>
        </w:rPr>
        <w:t> </w:t>
      </w:r>
      <w:r>
        <w:rPr>
          <w:rFonts w:ascii="Times New Roman" w:hAnsi="Times New Roman"/>
          <w:color w:val="231F20"/>
        </w:rPr>
        <w:t>alegre</w:t>
      </w:r>
      <w:r>
        <w:rPr>
          <w:rFonts w:ascii="Times New Roman" w:hAnsi="Times New Roman"/>
          <w:color w:val="231F20"/>
          <w:spacing w:val="-21"/>
        </w:rPr>
        <w:t> </w:t>
      </w:r>
      <w:r>
        <w:rPr>
          <w:rFonts w:ascii="Times New Roman" w:hAnsi="Times New Roman"/>
          <w:color w:val="231F20"/>
        </w:rPr>
        <w:t>y</w:t>
      </w:r>
      <w:r>
        <w:rPr>
          <w:rFonts w:ascii="Times New Roman" w:hAnsi="Times New Roman"/>
          <w:color w:val="231F20"/>
          <w:spacing w:val="-21"/>
        </w:rPr>
        <w:t> </w:t>
      </w:r>
      <w:r>
        <w:rPr>
          <w:rFonts w:ascii="Times New Roman" w:hAnsi="Times New Roman"/>
          <w:color w:val="231F20"/>
        </w:rPr>
        <w:t>florida</w:t>
      </w:r>
      <w:r>
        <w:rPr>
          <w:rFonts w:ascii="Times New Roman" w:hAnsi="Times New Roman"/>
          <w:color w:val="231F20"/>
          <w:spacing w:val="-21"/>
        </w:rPr>
        <w:t> </w:t>
      </w:r>
      <w:r>
        <w:rPr>
          <w:rFonts w:ascii="Times New Roman" w:hAnsi="Times New Roman"/>
          <w:color w:val="231F20"/>
        </w:rPr>
        <w:t>primavera</w:t>
      </w:r>
    </w:p>
    <w:p>
      <w:pPr>
        <w:pStyle w:val="BodyText"/>
        <w:tabs>
          <w:tab w:pos="1019" w:val="left" w:leader="none"/>
        </w:tabs>
        <w:spacing w:line="254" w:lineRule="exact"/>
        <w:ind w:left="110" w:right="2141"/>
        <w:rPr>
          <w:rFonts w:ascii="Times New Roman" w:hAnsi="Times New Roman"/>
        </w:rPr>
      </w:pPr>
      <w:r>
        <w:rPr>
          <w:rFonts w:ascii="Times New Roman" w:hAnsi="Times New Roman"/>
          <w:b/>
          <w:color w:val="757D33"/>
          <w:position w:val="7"/>
          <w:sz w:val="20"/>
        </w:rPr>
        <w:t>130</w:t>
        <w:tab/>
      </w:r>
      <w:r>
        <w:rPr>
          <w:rFonts w:ascii="Times New Roman" w:hAnsi="Times New Roman"/>
          <w:color w:val="231F20"/>
        </w:rPr>
        <w:t>tu</w:t>
      </w:r>
      <w:r>
        <w:rPr>
          <w:rFonts w:ascii="Times New Roman" w:hAnsi="Times New Roman"/>
          <w:color w:val="231F20"/>
          <w:spacing w:val="-25"/>
        </w:rPr>
        <w:t> </w:t>
      </w:r>
      <w:r>
        <w:rPr>
          <w:rFonts w:ascii="Times New Roman" w:hAnsi="Times New Roman"/>
          <w:color w:val="231F20"/>
        </w:rPr>
        <w:t>atmósfera</w:t>
      </w:r>
      <w:r>
        <w:rPr>
          <w:rFonts w:ascii="Times New Roman" w:hAnsi="Times New Roman"/>
          <w:color w:val="231F20"/>
          <w:spacing w:val="-25"/>
        </w:rPr>
        <w:t> </w:t>
      </w:r>
      <w:r>
        <w:rPr>
          <w:rFonts w:ascii="Times New Roman" w:hAnsi="Times New Roman"/>
          <w:color w:val="231F20"/>
        </w:rPr>
        <w:t>embalsama</w:t>
      </w:r>
      <w:r>
        <w:rPr>
          <w:rFonts w:ascii="Times New Roman" w:hAnsi="Times New Roman"/>
          <w:color w:val="231F20"/>
          <w:spacing w:val="-25"/>
        </w:rPr>
        <w:t> </w:t>
      </w:r>
      <w:r>
        <w:rPr>
          <w:rFonts w:ascii="Times New Roman" w:hAnsi="Times New Roman"/>
          <w:color w:val="231F20"/>
        </w:rPr>
        <w:t>suavemente</w:t>
      </w:r>
    </w:p>
    <w:p>
      <w:pPr>
        <w:pStyle w:val="BodyText"/>
        <w:spacing w:line="285" w:lineRule="auto" w:before="47"/>
        <w:ind w:left="1020" w:right="3513"/>
        <w:rPr>
          <w:rFonts w:ascii="Times New Roman" w:hAnsi="Times New Roman"/>
        </w:rPr>
      </w:pPr>
      <w:r>
        <w:rPr>
          <w:rFonts w:ascii="Times New Roman" w:hAnsi="Times New Roman"/>
          <w:color w:val="231F20"/>
        </w:rPr>
        <w:t>a</w:t>
      </w:r>
      <w:r>
        <w:rPr>
          <w:rFonts w:ascii="Times New Roman" w:hAnsi="Times New Roman"/>
          <w:color w:val="231F20"/>
          <w:spacing w:val="-26"/>
        </w:rPr>
        <w:t> </w:t>
      </w:r>
      <w:r>
        <w:rPr>
          <w:rFonts w:ascii="Times New Roman" w:hAnsi="Times New Roman"/>
          <w:color w:val="231F20"/>
        </w:rPr>
        <w:t>los</w:t>
      </w:r>
      <w:r>
        <w:rPr>
          <w:rFonts w:ascii="Times New Roman" w:hAnsi="Times New Roman"/>
          <w:color w:val="231F20"/>
          <w:spacing w:val="-26"/>
        </w:rPr>
        <w:t> </w:t>
      </w:r>
      <w:r>
        <w:rPr>
          <w:rFonts w:ascii="Times New Roman" w:hAnsi="Times New Roman"/>
          <w:color w:val="231F20"/>
        </w:rPr>
        <w:t>rayos</w:t>
      </w:r>
      <w:r>
        <w:rPr>
          <w:rFonts w:ascii="Times New Roman" w:hAnsi="Times New Roman"/>
          <w:color w:val="231F20"/>
          <w:spacing w:val="-26"/>
        </w:rPr>
        <w:t> </w:t>
      </w:r>
      <w:r>
        <w:rPr>
          <w:rFonts w:ascii="Times New Roman" w:hAnsi="Times New Roman"/>
          <w:color w:val="231F20"/>
        </w:rPr>
        <w:t>del</w:t>
      </w:r>
      <w:r>
        <w:rPr>
          <w:rFonts w:ascii="Times New Roman" w:hAnsi="Times New Roman"/>
          <w:color w:val="231F20"/>
          <w:spacing w:val="-26"/>
        </w:rPr>
        <w:t> </w:t>
      </w:r>
      <w:r>
        <w:rPr>
          <w:rFonts w:ascii="Times New Roman" w:hAnsi="Times New Roman"/>
          <w:color w:val="231F20"/>
        </w:rPr>
        <w:t>sol</w:t>
      </w:r>
      <w:r>
        <w:rPr>
          <w:rFonts w:ascii="Times New Roman" w:hAnsi="Times New Roman"/>
          <w:color w:val="231F20"/>
          <w:spacing w:val="-26"/>
        </w:rPr>
        <w:t> </w:t>
      </w:r>
      <w:r>
        <w:rPr>
          <w:rFonts w:ascii="Times New Roman" w:hAnsi="Times New Roman"/>
          <w:color w:val="231F20"/>
        </w:rPr>
        <w:t>que</w:t>
      </w:r>
      <w:r>
        <w:rPr>
          <w:rFonts w:ascii="Times New Roman" w:hAnsi="Times New Roman"/>
          <w:color w:val="231F20"/>
          <w:spacing w:val="-26"/>
        </w:rPr>
        <w:t> </w:t>
      </w:r>
      <w:r>
        <w:rPr>
          <w:rFonts w:ascii="Times New Roman" w:hAnsi="Times New Roman"/>
          <w:color w:val="231F20"/>
        </w:rPr>
        <w:t>reverbera. Y</w:t>
      </w:r>
      <w:r>
        <w:rPr>
          <w:rFonts w:ascii="Times New Roman" w:hAnsi="Times New Roman"/>
          <w:color w:val="231F20"/>
          <w:spacing w:val="-28"/>
        </w:rPr>
        <w:t> </w:t>
      </w:r>
      <w:r>
        <w:rPr>
          <w:rFonts w:ascii="Times New Roman" w:hAnsi="Times New Roman"/>
          <w:color w:val="231F20"/>
        </w:rPr>
        <w:t>en</w:t>
      </w:r>
      <w:r>
        <w:rPr>
          <w:rFonts w:ascii="Times New Roman" w:hAnsi="Times New Roman"/>
          <w:color w:val="231F20"/>
          <w:spacing w:val="-28"/>
        </w:rPr>
        <w:t> </w:t>
      </w:r>
      <w:r>
        <w:rPr>
          <w:rFonts w:ascii="Times New Roman" w:hAnsi="Times New Roman"/>
          <w:color w:val="231F20"/>
          <w:spacing w:val="2"/>
        </w:rPr>
        <w:t>tus</w:t>
      </w:r>
      <w:r>
        <w:rPr>
          <w:rFonts w:ascii="Times New Roman" w:hAnsi="Times New Roman"/>
          <w:color w:val="231F20"/>
          <w:spacing w:val="-28"/>
        </w:rPr>
        <w:t> </w:t>
      </w:r>
      <w:r>
        <w:rPr>
          <w:rFonts w:ascii="Times New Roman" w:hAnsi="Times New Roman"/>
          <w:color w:val="231F20"/>
        </w:rPr>
        <w:t>jardines,</w:t>
      </w:r>
      <w:r>
        <w:rPr>
          <w:rFonts w:ascii="Times New Roman" w:hAnsi="Times New Roman"/>
          <w:color w:val="231F20"/>
          <w:spacing w:val="-28"/>
        </w:rPr>
        <w:t> </w:t>
      </w:r>
      <w:r>
        <w:rPr>
          <w:rFonts w:ascii="Times New Roman" w:hAnsi="Times New Roman"/>
          <w:color w:val="231F20"/>
        </w:rPr>
        <w:t>delicadas</w:t>
      </w:r>
      <w:r>
        <w:rPr>
          <w:rFonts w:ascii="Times New Roman" w:hAnsi="Times New Roman"/>
          <w:color w:val="231F20"/>
          <w:spacing w:val="-28"/>
        </w:rPr>
        <w:t> </w:t>
      </w:r>
      <w:r>
        <w:rPr>
          <w:rFonts w:ascii="Times New Roman" w:hAnsi="Times New Roman"/>
          <w:color w:val="231F20"/>
        </w:rPr>
        <w:t>rosas esparcen</w:t>
      </w:r>
      <w:r>
        <w:rPr>
          <w:rFonts w:ascii="Times New Roman" w:hAnsi="Times New Roman"/>
          <w:color w:val="231F20"/>
          <w:spacing w:val="-27"/>
        </w:rPr>
        <w:t> </w:t>
      </w:r>
      <w:r>
        <w:rPr>
          <w:rFonts w:ascii="Times New Roman" w:hAnsi="Times New Roman"/>
          <w:color w:val="231F20"/>
        </w:rPr>
        <w:t>sus</w:t>
      </w:r>
      <w:r>
        <w:rPr>
          <w:rFonts w:ascii="Times New Roman" w:hAnsi="Times New Roman"/>
          <w:color w:val="231F20"/>
          <w:spacing w:val="-27"/>
        </w:rPr>
        <w:t> </w:t>
      </w:r>
      <w:r>
        <w:rPr>
          <w:rFonts w:ascii="Times New Roman" w:hAnsi="Times New Roman"/>
          <w:color w:val="231F20"/>
        </w:rPr>
        <w:t>aromas</w:t>
      </w:r>
      <w:r>
        <w:rPr>
          <w:rFonts w:ascii="Times New Roman" w:hAnsi="Times New Roman"/>
          <w:color w:val="231F20"/>
          <w:spacing w:val="-27"/>
        </w:rPr>
        <w:t> </w:t>
      </w:r>
      <w:r>
        <w:rPr>
          <w:rFonts w:ascii="Times New Roman" w:hAnsi="Times New Roman"/>
          <w:color w:val="231F20"/>
        </w:rPr>
        <w:t>a</w:t>
      </w:r>
      <w:r>
        <w:rPr>
          <w:rFonts w:ascii="Times New Roman" w:hAnsi="Times New Roman"/>
          <w:color w:val="231F20"/>
          <w:spacing w:val="-27"/>
        </w:rPr>
        <w:t> </w:t>
      </w:r>
      <w:r>
        <w:rPr>
          <w:rFonts w:ascii="Times New Roman" w:hAnsi="Times New Roman"/>
          <w:color w:val="231F20"/>
        </w:rPr>
        <w:t>porfía,</w:t>
      </w:r>
    </w:p>
    <w:p>
      <w:pPr>
        <w:pStyle w:val="BodyText"/>
        <w:spacing w:line="285" w:lineRule="auto" w:before="1"/>
        <w:ind w:left="1020" w:right="3477"/>
        <w:rPr>
          <w:rFonts w:ascii="Times New Roman" w:hAnsi="Times New Roman"/>
        </w:rPr>
      </w:pPr>
      <w:r>
        <w:rPr>
          <w:rFonts w:ascii="Times New Roman" w:hAnsi="Times New Roman"/>
          <w:color w:val="231F20"/>
        </w:rPr>
        <w:t>y en su </w:t>
      </w:r>
      <w:r>
        <w:rPr>
          <w:rFonts w:ascii="Times New Roman" w:hAnsi="Times New Roman"/>
          <w:color w:val="231F20"/>
          <w:spacing w:val="3"/>
        </w:rPr>
        <w:t>cáliz, </w:t>
      </w:r>
      <w:r>
        <w:rPr>
          <w:rFonts w:ascii="Times New Roman" w:hAnsi="Times New Roman"/>
          <w:color w:val="231F20"/>
        </w:rPr>
        <w:t>ligeras mariposas aspiran su dulcísima ambrosía. Si</w:t>
      </w:r>
      <w:r>
        <w:rPr>
          <w:rFonts w:ascii="Times New Roman" w:hAnsi="Times New Roman"/>
          <w:color w:val="231F20"/>
          <w:spacing w:val="-19"/>
        </w:rPr>
        <w:t> </w:t>
      </w:r>
      <w:r>
        <w:rPr>
          <w:rFonts w:ascii="Times New Roman" w:hAnsi="Times New Roman"/>
          <w:color w:val="231F20"/>
        </w:rPr>
        <w:t>dirijo</w:t>
      </w:r>
      <w:r>
        <w:rPr>
          <w:rFonts w:ascii="Times New Roman" w:hAnsi="Times New Roman"/>
          <w:color w:val="231F20"/>
          <w:spacing w:val="-19"/>
        </w:rPr>
        <w:t> </w:t>
      </w:r>
      <w:r>
        <w:rPr>
          <w:rFonts w:ascii="Times New Roman" w:hAnsi="Times New Roman"/>
          <w:color w:val="231F20"/>
        </w:rPr>
        <w:t>mi</w:t>
      </w:r>
      <w:r>
        <w:rPr>
          <w:rFonts w:ascii="Times New Roman" w:hAnsi="Times New Roman"/>
          <w:color w:val="231F20"/>
          <w:spacing w:val="-19"/>
        </w:rPr>
        <w:t> </w:t>
      </w:r>
      <w:r>
        <w:rPr>
          <w:rFonts w:ascii="Times New Roman" w:hAnsi="Times New Roman"/>
          <w:color w:val="231F20"/>
          <w:spacing w:val="2"/>
        </w:rPr>
        <w:t>vista</w:t>
      </w:r>
      <w:r>
        <w:rPr>
          <w:rFonts w:ascii="Times New Roman" w:hAnsi="Times New Roman"/>
          <w:color w:val="231F20"/>
          <w:spacing w:val="-19"/>
        </w:rPr>
        <w:t> </w:t>
      </w:r>
      <w:r>
        <w:rPr>
          <w:rFonts w:ascii="Times New Roman" w:hAnsi="Times New Roman"/>
          <w:color w:val="231F20"/>
        </w:rPr>
        <w:t>hasta</w:t>
      </w:r>
      <w:r>
        <w:rPr>
          <w:rFonts w:ascii="Times New Roman" w:hAnsi="Times New Roman"/>
          <w:color w:val="231F20"/>
          <w:spacing w:val="-19"/>
        </w:rPr>
        <w:t> </w:t>
      </w:r>
      <w:r>
        <w:rPr>
          <w:rFonts w:ascii="Times New Roman" w:hAnsi="Times New Roman"/>
          <w:color w:val="231F20"/>
        </w:rPr>
        <w:t>esa</w:t>
      </w:r>
      <w:r>
        <w:rPr>
          <w:rFonts w:ascii="Times New Roman" w:hAnsi="Times New Roman"/>
          <w:color w:val="231F20"/>
          <w:spacing w:val="-19"/>
        </w:rPr>
        <w:t> </w:t>
      </w:r>
      <w:r>
        <w:rPr>
          <w:rFonts w:ascii="Times New Roman" w:hAnsi="Times New Roman"/>
          <w:color w:val="231F20"/>
        </w:rPr>
        <w:t>altura, cuya cima corona blanca nieve, siento</w:t>
      </w:r>
      <w:r>
        <w:rPr>
          <w:rFonts w:ascii="Times New Roman" w:hAnsi="Times New Roman"/>
          <w:color w:val="231F20"/>
          <w:spacing w:val="-14"/>
        </w:rPr>
        <w:t> </w:t>
      </w:r>
      <w:r>
        <w:rPr>
          <w:rFonts w:ascii="Times New Roman" w:hAnsi="Times New Roman"/>
          <w:color w:val="231F20"/>
        </w:rPr>
        <w:t>latir</w:t>
      </w:r>
      <w:r>
        <w:rPr>
          <w:rFonts w:ascii="Times New Roman" w:hAnsi="Times New Roman"/>
          <w:color w:val="231F20"/>
          <w:spacing w:val="-14"/>
        </w:rPr>
        <w:t> </w:t>
      </w:r>
      <w:r>
        <w:rPr>
          <w:rFonts w:ascii="Times New Roman" w:hAnsi="Times New Roman"/>
          <w:color w:val="231F20"/>
        </w:rPr>
        <w:t>mi</w:t>
      </w:r>
      <w:r>
        <w:rPr>
          <w:rFonts w:ascii="Times New Roman" w:hAnsi="Times New Roman"/>
          <w:color w:val="231F20"/>
          <w:spacing w:val="-14"/>
        </w:rPr>
        <w:t> </w:t>
      </w:r>
      <w:r>
        <w:rPr>
          <w:rFonts w:ascii="Times New Roman" w:hAnsi="Times New Roman"/>
          <w:color w:val="231F20"/>
        </w:rPr>
        <w:t>pecho</w:t>
      </w:r>
      <w:r>
        <w:rPr>
          <w:rFonts w:ascii="Times New Roman" w:hAnsi="Times New Roman"/>
          <w:color w:val="231F20"/>
          <w:spacing w:val="-14"/>
        </w:rPr>
        <w:t> </w:t>
      </w:r>
      <w:r>
        <w:rPr>
          <w:rFonts w:ascii="Times New Roman" w:hAnsi="Times New Roman"/>
          <w:color w:val="231F20"/>
        </w:rPr>
        <w:t>de</w:t>
      </w:r>
      <w:r>
        <w:rPr>
          <w:rFonts w:ascii="Times New Roman" w:hAnsi="Times New Roman"/>
          <w:color w:val="231F20"/>
          <w:spacing w:val="-14"/>
        </w:rPr>
        <w:t> </w:t>
      </w:r>
      <w:r>
        <w:rPr>
          <w:rFonts w:ascii="Times New Roman" w:hAnsi="Times New Roman"/>
          <w:color w:val="231F20"/>
        </w:rPr>
        <w:t>ternura,</w:t>
      </w:r>
    </w:p>
    <w:p>
      <w:pPr>
        <w:pStyle w:val="BodyText"/>
        <w:spacing w:line="285" w:lineRule="auto" w:before="1"/>
        <w:ind w:left="1020" w:right="2596"/>
        <w:rPr>
          <w:rFonts w:ascii="Times New Roman"/>
        </w:rPr>
      </w:pPr>
      <w:r>
        <w:rPr>
          <w:rFonts w:ascii="Times New Roman"/>
          <w:color w:val="231F20"/>
        </w:rPr>
        <w:t>porque</w:t>
      </w:r>
      <w:r>
        <w:rPr>
          <w:rFonts w:ascii="Times New Roman"/>
          <w:color w:val="231F20"/>
          <w:spacing w:val="-25"/>
        </w:rPr>
        <w:t> </w:t>
      </w:r>
      <w:r>
        <w:rPr>
          <w:rFonts w:ascii="Times New Roman"/>
          <w:color w:val="231F20"/>
        </w:rPr>
        <w:t>algo</w:t>
      </w:r>
      <w:r>
        <w:rPr>
          <w:rFonts w:ascii="Times New Roman"/>
          <w:color w:val="231F20"/>
          <w:spacing w:val="-25"/>
        </w:rPr>
        <w:t> </w:t>
      </w:r>
      <w:r>
        <w:rPr>
          <w:rFonts w:ascii="Times New Roman"/>
          <w:color w:val="231F20"/>
        </w:rPr>
        <w:t>hay</w:t>
      </w:r>
      <w:r>
        <w:rPr>
          <w:rFonts w:ascii="Times New Roman"/>
          <w:color w:val="231F20"/>
          <w:spacing w:val="-25"/>
        </w:rPr>
        <w:t> </w:t>
      </w:r>
      <w:r>
        <w:rPr>
          <w:rFonts w:ascii="Times New Roman"/>
          <w:color w:val="231F20"/>
        </w:rPr>
        <w:t>en</w:t>
      </w:r>
      <w:r>
        <w:rPr>
          <w:rFonts w:ascii="Times New Roman"/>
          <w:color w:val="231F20"/>
          <w:spacing w:val="-25"/>
        </w:rPr>
        <w:t> </w:t>
      </w:r>
      <w:r>
        <w:rPr>
          <w:rFonts w:ascii="Times New Roman"/>
          <w:color w:val="231F20"/>
        </w:rPr>
        <w:t>mi</w:t>
      </w:r>
      <w:r>
        <w:rPr>
          <w:rFonts w:ascii="Times New Roman"/>
          <w:color w:val="231F20"/>
          <w:spacing w:val="-25"/>
        </w:rPr>
        <w:t> </w:t>
      </w:r>
      <w:r>
        <w:rPr>
          <w:rFonts w:ascii="Times New Roman"/>
          <w:color w:val="231F20"/>
        </w:rPr>
        <w:t>ser</w:t>
      </w:r>
      <w:r>
        <w:rPr>
          <w:rFonts w:ascii="Times New Roman"/>
          <w:color w:val="231F20"/>
          <w:spacing w:val="-25"/>
        </w:rPr>
        <w:t> </w:t>
      </w:r>
      <w:r>
        <w:rPr>
          <w:rFonts w:ascii="Times New Roman"/>
          <w:color w:val="231F20"/>
        </w:rPr>
        <w:t>que</w:t>
      </w:r>
      <w:r>
        <w:rPr>
          <w:rFonts w:ascii="Times New Roman"/>
          <w:color w:val="231F20"/>
          <w:spacing w:val="-25"/>
        </w:rPr>
        <w:t> </w:t>
      </w:r>
      <w:r>
        <w:rPr>
          <w:rFonts w:ascii="Times New Roman"/>
          <w:color w:val="231F20"/>
        </w:rPr>
        <w:t>se</w:t>
      </w:r>
      <w:r>
        <w:rPr>
          <w:rFonts w:ascii="Times New Roman"/>
          <w:color w:val="231F20"/>
          <w:spacing w:val="-25"/>
        </w:rPr>
        <w:t> </w:t>
      </w:r>
      <w:r>
        <w:rPr>
          <w:rFonts w:ascii="Times New Roman"/>
          <w:color w:val="231F20"/>
        </w:rPr>
        <w:t>conmueve. De</w:t>
      </w:r>
      <w:r>
        <w:rPr>
          <w:rFonts w:ascii="Times New Roman"/>
          <w:color w:val="231F20"/>
          <w:spacing w:val="-25"/>
        </w:rPr>
        <w:t> </w:t>
      </w:r>
      <w:r>
        <w:rPr>
          <w:rFonts w:ascii="Times New Roman"/>
          <w:color w:val="231F20"/>
          <w:spacing w:val="2"/>
        </w:rPr>
        <w:t>tus</w:t>
      </w:r>
      <w:r>
        <w:rPr>
          <w:rFonts w:ascii="Times New Roman"/>
          <w:color w:val="231F20"/>
          <w:spacing w:val="-25"/>
        </w:rPr>
        <w:t> </w:t>
      </w:r>
      <w:r>
        <w:rPr>
          <w:rFonts w:ascii="Times New Roman"/>
          <w:color w:val="231F20"/>
        </w:rPr>
        <w:t>fuentes</w:t>
      </w:r>
      <w:r>
        <w:rPr>
          <w:rFonts w:ascii="Times New Roman"/>
          <w:color w:val="231F20"/>
          <w:spacing w:val="-25"/>
        </w:rPr>
        <w:t> </w:t>
      </w:r>
      <w:r>
        <w:rPr>
          <w:rFonts w:ascii="Times New Roman"/>
          <w:color w:val="231F20"/>
        </w:rPr>
        <w:t>las</w:t>
      </w:r>
      <w:r>
        <w:rPr>
          <w:rFonts w:ascii="Times New Roman"/>
          <w:color w:val="231F20"/>
          <w:spacing w:val="-25"/>
        </w:rPr>
        <w:t> </w:t>
      </w:r>
      <w:r>
        <w:rPr>
          <w:rFonts w:ascii="Times New Roman"/>
          <w:color w:val="231F20"/>
          <w:spacing w:val="2"/>
        </w:rPr>
        <w:t>aguas</w:t>
      </w:r>
      <w:r>
        <w:rPr>
          <w:rFonts w:ascii="Times New Roman"/>
          <w:color w:val="231F20"/>
          <w:spacing w:val="-25"/>
        </w:rPr>
        <w:t> </w:t>
      </w:r>
      <w:r>
        <w:rPr>
          <w:rFonts w:ascii="Times New Roman"/>
          <w:color w:val="231F20"/>
        </w:rPr>
        <w:t>argentinas,</w:t>
      </w:r>
    </w:p>
    <w:p>
      <w:pPr>
        <w:pStyle w:val="BodyText"/>
        <w:spacing w:line="285" w:lineRule="auto" w:before="1"/>
        <w:ind w:left="1020" w:right="2834"/>
        <w:rPr>
          <w:rFonts w:ascii="Times New Roman"/>
        </w:rPr>
      </w:pPr>
      <w:r>
        <w:rPr>
          <w:rFonts w:ascii="Times New Roman"/>
          <w:color w:val="231F20"/>
        </w:rPr>
        <w:t>al murmullo que forman su corriente, envuelven en sus ondas cristalinas</w:t>
      </w:r>
    </w:p>
    <w:p>
      <w:pPr>
        <w:pStyle w:val="BodyText"/>
        <w:spacing w:line="285" w:lineRule="auto" w:before="1"/>
        <w:ind w:left="1020" w:right="3614"/>
        <w:rPr>
          <w:rFonts w:ascii="Times New Roman"/>
        </w:rPr>
      </w:pPr>
      <w:r>
        <w:rPr>
          <w:rFonts w:ascii="Times New Roman"/>
          <w:color w:val="231F20"/>
        </w:rPr>
        <w:t>la</w:t>
      </w:r>
      <w:r>
        <w:rPr>
          <w:rFonts w:ascii="Times New Roman"/>
          <w:color w:val="231F20"/>
          <w:spacing w:val="-20"/>
        </w:rPr>
        <w:t> </w:t>
      </w:r>
      <w:r>
        <w:rPr>
          <w:rFonts w:ascii="Times New Roman"/>
          <w:color w:val="231F20"/>
        </w:rPr>
        <w:t>imagen</w:t>
      </w:r>
      <w:r>
        <w:rPr>
          <w:rFonts w:ascii="Times New Roman"/>
          <w:color w:val="231F20"/>
          <w:spacing w:val="-20"/>
        </w:rPr>
        <w:t> </w:t>
      </w:r>
      <w:r>
        <w:rPr>
          <w:rFonts w:ascii="Times New Roman"/>
          <w:color w:val="231F20"/>
        </w:rPr>
        <w:t>de</w:t>
      </w:r>
      <w:r>
        <w:rPr>
          <w:rFonts w:ascii="Times New Roman"/>
          <w:color w:val="231F20"/>
          <w:spacing w:val="-20"/>
        </w:rPr>
        <w:t> </w:t>
      </w:r>
      <w:r>
        <w:rPr>
          <w:rFonts w:ascii="Times New Roman"/>
          <w:color w:val="231F20"/>
        </w:rPr>
        <w:t>tu</w:t>
      </w:r>
      <w:r>
        <w:rPr>
          <w:rFonts w:ascii="Times New Roman"/>
          <w:color w:val="231F20"/>
          <w:spacing w:val="-20"/>
        </w:rPr>
        <w:t> </w:t>
      </w:r>
      <w:r>
        <w:rPr>
          <w:rFonts w:ascii="Times New Roman"/>
          <w:color w:val="231F20"/>
        </w:rPr>
        <w:t>luna</w:t>
      </w:r>
      <w:r>
        <w:rPr>
          <w:rFonts w:ascii="Times New Roman"/>
          <w:color w:val="231F20"/>
          <w:spacing w:val="-20"/>
        </w:rPr>
        <w:t> </w:t>
      </w:r>
      <w:r>
        <w:rPr>
          <w:rFonts w:ascii="Times New Roman"/>
          <w:color w:val="231F20"/>
        </w:rPr>
        <w:t>refulgente. Y</w:t>
      </w:r>
      <w:r>
        <w:rPr>
          <w:rFonts w:ascii="Times New Roman"/>
          <w:color w:val="231F20"/>
          <w:spacing w:val="-23"/>
        </w:rPr>
        <w:t> </w:t>
      </w:r>
      <w:r>
        <w:rPr>
          <w:rFonts w:ascii="Times New Roman"/>
          <w:color w:val="231F20"/>
        </w:rPr>
        <w:t>doquier</w:t>
      </w:r>
      <w:r>
        <w:rPr>
          <w:rFonts w:ascii="Times New Roman"/>
          <w:color w:val="231F20"/>
          <w:spacing w:val="-23"/>
        </w:rPr>
        <w:t> </w:t>
      </w:r>
      <w:r>
        <w:rPr>
          <w:rFonts w:ascii="Times New Roman"/>
          <w:color w:val="231F20"/>
        </w:rPr>
        <w:t>que</w:t>
      </w:r>
      <w:r>
        <w:rPr>
          <w:rFonts w:ascii="Times New Roman"/>
          <w:color w:val="231F20"/>
          <w:spacing w:val="-23"/>
        </w:rPr>
        <w:t> </w:t>
      </w:r>
      <w:r>
        <w:rPr>
          <w:rFonts w:ascii="Times New Roman"/>
          <w:color w:val="231F20"/>
        </w:rPr>
        <w:t>dirijo</w:t>
      </w:r>
      <w:r>
        <w:rPr>
          <w:rFonts w:ascii="Times New Roman"/>
          <w:color w:val="231F20"/>
          <w:spacing w:val="-23"/>
        </w:rPr>
        <w:t> </w:t>
      </w:r>
      <w:r>
        <w:rPr>
          <w:rFonts w:ascii="Times New Roman"/>
          <w:color w:val="231F20"/>
        </w:rPr>
        <w:t>la</w:t>
      </w:r>
      <w:r>
        <w:rPr>
          <w:rFonts w:ascii="Times New Roman"/>
          <w:color w:val="231F20"/>
          <w:spacing w:val="-23"/>
        </w:rPr>
        <w:t> </w:t>
      </w:r>
      <w:r>
        <w:rPr>
          <w:rFonts w:ascii="Times New Roman"/>
          <w:color w:val="231F20"/>
        </w:rPr>
        <w:t>mirada,</w:t>
      </w:r>
    </w:p>
    <w:p>
      <w:pPr>
        <w:pStyle w:val="BodyText"/>
        <w:spacing w:line="285" w:lineRule="auto" w:before="1"/>
        <w:ind w:left="1020" w:right="2792"/>
        <w:rPr>
          <w:rFonts w:ascii="Times New Roman" w:hAnsi="Times New Roman"/>
        </w:rPr>
      </w:pPr>
      <w:r>
        <w:rPr>
          <w:rFonts w:ascii="Times New Roman" w:hAnsi="Times New Roman"/>
          <w:color w:val="231F20"/>
        </w:rPr>
        <w:t>de</w:t>
      </w:r>
      <w:r>
        <w:rPr>
          <w:rFonts w:ascii="Times New Roman" w:hAnsi="Times New Roman"/>
          <w:color w:val="231F20"/>
          <w:spacing w:val="-28"/>
        </w:rPr>
        <w:t> </w:t>
      </w:r>
      <w:r>
        <w:rPr>
          <w:rFonts w:ascii="Times New Roman" w:hAnsi="Times New Roman"/>
          <w:color w:val="231F20"/>
        </w:rPr>
        <w:t>Dios</w:t>
      </w:r>
      <w:r>
        <w:rPr>
          <w:rFonts w:ascii="Times New Roman" w:hAnsi="Times New Roman"/>
          <w:color w:val="231F20"/>
          <w:spacing w:val="-28"/>
        </w:rPr>
        <w:t> </w:t>
      </w:r>
      <w:r>
        <w:rPr>
          <w:rFonts w:ascii="Times New Roman" w:hAnsi="Times New Roman"/>
          <w:color w:val="231F20"/>
        </w:rPr>
        <w:t>contemplo</w:t>
      </w:r>
      <w:r>
        <w:rPr>
          <w:rFonts w:ascii="Times New Roman" w:hAnsi="Times New Roman"/>
          <w:color w:val="231F20"/>
          <w:spacing w:val="-28"/>
        </w:rPr>
        <w:t> </w:t>
      </w:r>
      <w:r>
        <w:rPr>
          <w:rFonts w:ascii="Times New Roman" w:hAnsi="Times New Roman"/>
          <w:color w:val="231F20"/>
        </w:rPr>
        <w:t>el</w:t>
      </w:r>
      <w:r>
        <w:rPr>
          <w:rFonts w:ascii="Times New Roman" w:hAnsi="Times New Roman"/>
          <w:color w:val="231F20"/>
          <w:spacing w:val="-28"/>
        </w:rPr>
        <w:t> </w:t>
      </w:r>
      <w:r>
        <w:rPr>
          <w:rFonts w:ascii="Times New Roman" w:hAnsi="Times New Roman"/>
          <w:color w:val="231F20"/>
        </w:rPr>
        <w:t>sacrosanto</w:t>
      </w:r>
      <w:r>
        <w:rPr>
          <w:rFonts w:ascii="Times New Roman" w:hAnsi="Times New Roman"/>
          <w:color w:val="231F20"/>
          <w:spacing w:val="-28"/>
        </w:rPr>
        <w:t> </w:t>
      </w:r>
      <w:r>
        <w:rPr>
          <w:rFonts w:ascii="Times New Roman" w:hAnsi="Times New Roman"/>
          <w:color w:val="231F20"/>
        </w:rPr>
        <w:t>nombre; que</w:t>
      </w:r>
      <w:r>
        <w:rPr>
          <w:rFonts w:ascii="Times New Roman" w:hAnsi="Times New Roman"/>
          <w:color w:val="231F20"/>
          <w:spacing w:val="-20"/>
        </w:rPr>
        <w:t> </w:t>
      </w:r>
      <w:r>
        <w:rPr>
          <w:rFonts w:ascii="Times New Roman" w:hAnsi="Times New Roman"/>
          <w:color w:val="231F20"/>
        </w:rPr>
        <w:t>formó</w:t>
      </w:r>
      <w:r>
        <w:rPr>
          <w:rFonts w:ascii="Times New Roman" w:hAnsi="Times New Roman"/>
          <w:color w:val="231F20"/>
          <w:spacing w:val="-20"/>
        </w:rPr>
        <w:t> </w:t>
      </w:r>
      <w:r>
        <w:rPr>
          <w:rFonts w:ascii="Times New Roman" w:hAnsi="Times New Roman"/>
          <w:color w:val="231F20"/>
        </w:rPr>
        <w:t>tu</w:t>
      </w:r>
      <w:r>
        <w:rPr>
          <w:rFonts w:ascii="Times New Roman" w:hAnsi="Times New Roman"/>
          <w:color w:val="231F20"/>
          <w:spacing w:val="-20"/>
        </w:rPr>
        <w:t> </w:t>
      </w:r>
      <w:r>
        <w:rPr>
          <w:rFonts w:ascii="Times New Roman" w:hAnsi="Times New Roman"/>
          <w:color w:val="231F20"/>
          <w:spacing w:val="2"/>
        </w:rPr>
        <w:t>belleza</w:t>
      </w:r>
      <w:r>
        <w:rPr>
          <w:rFonts w:ascii="Times New Roman" w:hAnsi="Times New Roman"/>
          <w:color w:val="231F20"/>
          <w:spacing w:val="-20"/>
        </w:rPr>
        <w:t> </w:t>
      </w:r>
      <w:r>
        <w:rPr>
          <w:rFonts w:ascii="Times New Roman" w:hAnsi="Times New Roman"/>
          <w:color w:val="231F20"/>
        </w:rPr>
        <w:t>de</w:t>
      </w:r>
      <w:r>
        <w:rPr>
          <w:rFonts w:ascii="Times New Roman" w:hAnsi="Times New Roman"/>
          <w:color w:val="231F20"/>
          <w:spacing w:val="-20"/>
        </w:rPr>
        <w:t> </w:t>
      </w:r>
      <w:r>
        <w:rPr>
          <w:rFonts w:ascii="Times New Roman" w:hAnsi="Times New Roman"/>
          <w:color w:val="231F20"/>
        </w:rPr>
        <w:t>la</w:t>
      </w:r>
      <w:r>
        <w:rPr>
          <w:rFonts w:ascii="Times New Roman" w:hAnsi="Times New Roman"/>
          <w:color w:val="231F20"/>
          <w:spacing w:val="-20"/>
        </w:rPr>
        <w:t> </w:t>
      </w:r>
      <w:r>
        <w:rPr>
          <w:rFonts w:ascii="Times New Roman" w:hAnsi="Times New Roman"/>
          <w:color w:val="231F20"/>
        </w:rPr>
        <w:t>nada,</w:t>
      </w:r>
    </w:p>
    <w:p>
      <w:pPr>
        <w:pStyle w:val="BodyText"/>
        <w:spacing w:line="285" w:lineRule="auto" w:before="1"/>
        <w:ind w:left="1020" w:right="2987"/>
        <w:rPr>
          <w:rFonts w:ascii="Times New Roman" w:hAnsi="Times New Roman"/>
        </w:rPr>
      </w:pPr>
      <w:r>
        <w:rPr>
          <w:rFonts w:ascii="Times New Roman" w:hAnsi="Times New Roman"/>
          <w:color w:val="231F20"/>
        </w:rPr>
        <w:t>como</w:t>
      </w:r>
      <w:r>
        <w:rPr>
          <w:rFonts w:ascii="Times New Roman" w:hAnsi="Times New Roman"/>
          <w:color w:val="231F20"/>
          <w:spacing w:val="-17"/>
        </w:rPr>
        <w:t> </w:t>
      </w:r>
      <w:r>
        <w:rPr>
          <w:rFonts w:ascii="Times New Roman" w:hAnsi="Times New Roman"/>
          <w:color w:val="231F20"/>
        </w:rPr>
        <w:t>ha</w:t>
      </w:r>
      <w:r>
        <w:rPr>
          <w:rFonts w:ascii="Times New Roman" w:hAnsi="Times New Roman"/>
          <w:color w:val="231F20"/>
          <w:spacing w:val="-17"/>
        </w:rPr>
        <w:t> </w:t>
      </w:r>
      <w:r>
        <w:rPr>
          <w:rFonts w:ascii="Times New Roman" w:hAnsi="Times New Roman"/>
          <w:color w:val="231F20"/>
        </w:rPr>
        <w:t>formado</w:t>
      </w:r>
      <w:r>
        <w:rPr>
          <w:rFonts w:ascii="Times New Roman" w:hAnsi="Times New Roman"/>
          <w:color w:val="231F20"/>
          <w:spacing w:val="-17"/>
        </w:rPr>
        <w:t> </w:t>
      </w:r>
      <w:r>
        <w:rPr>
          <w:rFonts w:ascii="Times New Roman" w:hAnsi="Times New Roman"/>
          <w:color w:val="231F20"/>
        </w:rPr>
        <w:t>la</w:t>
      </w:r>
      <w:r>
        <w:rPr>
          <w:rFonts w:ascii="Times New Roman" w:hAnsi="Times New Roman"/>
          <w:color w:val="231F20"/>
          <w:spacing w:val="-17"/>
        </w:rPr>
        <w:t> </w:t>
      </w:r>
      <w:r>
        <w:rPr>
          <w:rFonts w:ascii="Times New Roman" w:hAnsi="Times New Roman"/>
          <w:color w:val="231F20"/>
        </w:rPr>
        <w:t>razón</w:t>
      </w:r>
      <w:r>
        <w:rPr>
          <w:rFonts w:ascii="Times New Roman" w:hAnsi="Times New Roman"/>
          <w:color w:val="231F20"/>
          <w:spacing w:val="-17"/>
        </w:rPr>
        <w:t> </w:t>
      </w:r>
      <w:r>
        <w:rPr>
          <w:rFonts w:ascii="Times New Roman" w:hAnsi="Times New Roman"/>
          <w:color w:val="231F20"/>
        </w:rPr>
        <w:t>del</w:t>
      </w:r>
      <w:r>
        <w:rPr>
          <w:rFonts w:ascii="Times New Roman" w:hAnsi="Times New Roman"/>
          <w:color w:val="231F20"/>
          <w:spacing w:val="-17"/>
        </w:rPr>
        <w:t> </w:t>
      </w:r>
      <w:r>
        <w:rPr>
          <w:rFonts w:ascii="Times New Roman" w:hAnsi="Times New Roman"/>
          <w:color w:val="231F20"/>
        </w:rPr>
        <w:t>hombre. En</w:t>
      </w:r>
      <w:r>
        <w:rPr>
          <w:rFonts w:ascii="Times New Roman" w:hAnsi="Times New Roman"/>
          <w:color w:val="231F20"/>
          <w:spacing w:val="-16"/>
        </w:rPr>
        <w:t> </w:t>
      </w:r>
      <w:r>
        <w:rPr>
          <w:rFonts w:ascii="Times New Roman" w:hAnsi="Times New Roman"/>
          <w:color w:val="231F20"/>
        </w:rPr>
        <w:t>ti</w:t>
      </w:r>
      <w:r>
        <w:rPr>
          <w:rFonts w:ascii="Times New Roman" w:hAnsi="Times New Roman"/>
          <w:color w:val="231F20"/>
          <w:spacing w:val="-16"/>
        </w:rPr>
        <w:t> </w:t>
      </w:r>
      <w:r>
        <w:rPr>
          <w:rFonts w:ascii="Times New Roman" w:hAnsi="Times New Roman"/>
          <w:color w:val="231F20"/>
        </w:rPr>
        <w:t>miré</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rPr>
        <w:t>luz</w:t>
      </w:r>
      <w:r>
        <w:rPr>
          <w:rFonts w:ascii="Times New Roman" w:hAnsi="Times New Roman"/>
          <w:color w:val="231F20"/>
          <w:spacing w:val="-16"/>
        </w:rPr>
        <w:t> </w:t>
      </w:r>
      <w:r>
        <w:rPr>
          <w:rFonts w:ascii="Times New Roman" w:hAnsi="Times New Roman"/>
          <w:color w:val="231F20"/>
        </w:rPr>
        <w:t>por</w:t>
      </w:r>
      <w:r>
        <w:rPr>
          <w:rFonts w:ascii="Times New Roman" w:hAnsi="Times New Roman"/>
          <w:color w:val="231F20"/>
          <w:spacing w:val="-16"/>
        </w:rPr>
        <w:t> </w:t>
      </w:r>
      <w:r>
        <w:rPr>
          <w:rFonts w:ascii="Times New Roman" w:hAnsi="Times New Roman"/>
          <w:color w:val="231F20"/>
        </w:rPr>
        <w:t>vez</w:t>
      </w:r>
      <w:r>
        <w:rPr>
          <w:rFonts w:ascii="Times New Roman" w:hAnsi="Times New Roman"/>
          <w:color w:val="231F20"/>
          <w:spacing w:val="-16"/>
        </w:rPr>
        <w:t> </w:t>
      </w:r>
      <w:r>
        <w:rPr>
          <w:rFonts w:ascii="Times New Roman" w:hAnsi="Times New Roman"/>
          <w:color w:val="231F20"/>
        </w:rPr>
        <w:t>primera:</w:t>
      </w:r>
    </w:p>
    <w:p>
      <w:pPr>
        <w:pStyle w:val="BodyText"/>
        <w:rPr>
          <w:rFonts w:ascii="Times New Roman"/>
          <w:sz w:val="32"/>
        </w:rPr>
      </w:pPr>
    </w:p>
    <w:p>
      <w:pPr>
        <w:spacing w:before="0"/>
        <w:ind w:left="720" w:right="2141" w:firstLine="0"/>
        <w:jc w:val="left"/>
        <w:rPr>
          <w:sz w:val="14"/>
        </w:rPr>
      </w:pPr>
      <w:r>
        <w:rPr>
          <w:color w:val="231F20"/>
          <w:sz w:val="14"/>
        </w:rPr>
        <w:t>31 Gonzalo Pérez Gómez, </w:t>
      </w:r>
      <w:r>
        <w:rPr>
          <w:rFonts w:ascii="Palatino Linotype" w:hAnsi="Palatino Linotype"/>
          <w:i/>
          <w:color w:val="231F20"/>
          <w:sz w:val="14"/>
        </w:rPr>
        <w:t>op. cit., </w:t>
      </w:r>
      <w:r>
        <w:rPr>
          <w:color w:val="231F20"/>
          <w:sz w:val="14"/>
        </w:rPr>
        <w:t>pp. 13-14.</w:t>
      </w:r>
    </w:p>
    <w:p>
      <w:pPr>
        <w:pStyle w:val="BodyText"/>
        <w:rPr>
          <w:sz w:val="20"/>
        </w:rPr>
      </w:pPr>
    </w:p>
    <w:p>
      <w:pPr>
        <w:pStyle w:val="BodyText"/>
        <w:spacing w:before="6"/>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pStyle w:val="BodyText"/>
        <w:spacing w:before="1"/>
        <w:rPr>
          <w:sz w:val="16"/>
        </w:rPr>
      </w:pPr>
    </w:p>
    <w:p>
      <w:pPr>
        <w:spacing w:after="0"/>
        <w:rPr>
          <w:sz w:val="16"/>
        </w:rPr>
        <w:sectPr>
          <w:pgSz w:w="9360" w:h="13040"/>
          <w:pgMar w:top="1200" w:bottom="280" w:left="1300" w:right="740"/>
        </w:sectPr>
      </w:pPr>
    </w:p>
    <w:p>
      <w:pPr>
        <w:pStyle w:val="BodyText"/>
        <w:spacing w:before="52"/>
        <w:ind w:left="440" w:right="-11"/>
        <w:rPr>
          <w:rFonts w:ascii="Times New Roman" w:hAnsi="Times New Roman"/>
        </w:rPr>
      </w:pPr>
      <w:r>
        <w:rPr>
          <w:rFonts w:ascii="Times New Roman" w:hAnsi="Times New Roman"/>
          <w:color w:val="231F20"/>
        </w:rPr>
        <w:t>contemplé de sus obras la existencia;</w:t>
      </w:r>
    </w:p>
    <w:p>
      <w:pPr>
        <w:pStyle w:val="BodyText"/>
        <w:spacing w:line="285" w:lineRule="auto" w:before="47"/>
        <w:ind w:left="440" w:right="-11"/>
        <w:rPr>
          <w:rFonts w:ascii="Times New Roman" w:hAnsi="Times New Roman"/>
        </w:rPr>
      </w:pPr>
      <w:r>
        <w:rPr>
          <w:rFonts w:ascii="Times New Roman" w:hAnsi="Times New Roman"/>
          <w:color w:val="231F20"/>
        </w:rPr>
        <w:t>y </w:t>
      </w:r>
      <w:r>
        <w:rPr>
          <w:rFonts w:ascii="Times New Roman" w:hAnsi="Times New Roman"/>
          <w:color w:val="231F20"/>
          <w:spacing w:val="2"/>
        </w:rPr>
        <w:t>al transcurrir </w:t>
      </w:r>
      <w:r>
        <w:rPr>
          <w:rFonts w:ascii="Times New Roman" w:hAnsi="Times New Roman"/>
          <w:color w:val="231F20"/>
        </w:rPr>
        <w:t>el tiempo en su carrera comprendí</w:t>
      </w:r>
      <w:r>
        <w:rPr>
          <w:rFonts w:ascii="Times New Roman" w:hAnsi="Times New Roman"/>
          <w:color w:val="231F20"/>
          <w:spacing w:val="-28"/>
        </w:rPr>
        <w:t> </w:t>
      </w:r>
      <w:r>
        <w:rPr>
          <w:rFonts w:ascii="Times New Roman" w:hAnsi="Times New Roman"/>
          <w:color w:val="231F20"/>
        </w:rPr>
        <w:t>de</w:t>
      </w:r>
      <w:r>
        <w:rPr>
          <w:rFonts w:ascii="Times New Roman" w:hAnsi="Times New Roman"/>
          <w:color w:val="231F20"/>
          <w:spacing w:val="-28"/>
        </w:rPr>
        <w:t> </w:t>
      </w:r>
      <w:r>
        <w:rPr>
          <w:rFonts w:ascii="Times New Roman" w:hAnsi="Times New Roman"/>
          <w:color w:val="231F20"/>
        </w:rPr>
        <w:t>ese</w:t>
      </w:r>
      <w:r>
        <w:rPr>
          <w:rFonts w:ascii="Times New Roman" w:hAnsi="Times New Roman"/>
          <w:color w:val="231F20"/>
          <w:spacing w:val="-28"/>
        </w:rPr>
        <w:t> </w:t>
      </w:r>
      <w:r>
        <w:rPr>
          <w:rFonts w:ascii="Times New Roman" w:hAnsi="Times New Roman"/>
          <w:color w:val="231F20"/>
        </w:rPr>
        <w:t>Dios</w:t>
      </w:r>
      <w:r>
        <w:rPr>
          <w:rFonts w:ascii="Times New Roman" w:hAnsi="Times New Roman"/>
          <w:color w:val="231F20"/>
          <w:spacing w:val="-28"/>
        </w:rPr>
        <w:t> </w:t>
      </w:r>
      <w:r>
        <w:rPr>
          <w:rFonts w:ascii="Times New Roman" w:hAnsi="Times New Roman"/>
          <w:color w:val="231F20"/>
        </w:rPr>
        <w:t>la</w:t>
      </w:r>
      <w:r>
        <w:rPr>
          <w:rFonts w:ascii="Times New Roman" w:hAnsi="Times New Roman"/>
          <w:color w:val="231F20"/>
          <w:spacing w:val="-28"/>
        </w:rPr>
        <w:t> </w:t>
      </w:r>
      <w:r>
        <w:rPr>
          <w:rFonts w:ascii="Times New Roman" w:hAnsi="Times New Roman"/>
          <w:color w:val="231F20"/>
        </w:rPr>
        <w:t>omnipotencia. </w:t>
      </w:r>
      <w:r>
        <w:rPr>
          <w:rFonts w:ascii="Times New Roman" w:hAnsi="Times New Roman"/>
          <w:color w:val="231F20"/>
          <w:spacing w:val="-4"/>
        </w:rPr>
        <w:t>Tú </w:t>
      </w:r>
      <w:r>
        <w:rPr>
          <w:rFonts w:ascii="Times New Roman" w:hAnsi="Times New Roman"/>
          <w:color w:val="231F20"/>
        </w:rPr>
        <w:t>me diste un </w:t>
      </w:r>
      <w:r>
        <w:rPr>
          <w:rFonts w:ascii="Times New Roman" w:hAnsi="Times New Roman"/>
          <w:color w:val="231F20"/>
          <w:spacing w:val="-3"/>
        </w:rPr>
        <w:t>hogar, </w:t>
      </w:r>
      <w:r>
        <w:rPr>
          <w:rFonts w:ascii="Times New Roman" w:hAnsi="Times New Roman"/>
          <w:color w:val="231F20"/>
        </w:rPr>
        <w:t>ciudad querida, donde</w:t>
      </w:r>
      <w:r>
        <w:rPr>
          <w:rFonts w:ascii="Times New Roman" w:hAnsi="Times New Roman"/>
          <w:color w:val="231F20"/>
          <w:spacing w:val="-26"/>
        </w:rPr>
        <w:t> </w:t>
      </w:r>
      <w:r>
        <w:rPr>
          <w:rFonts w:ascii="Times New Roman" w:hAnsi="Times New Roman"/>
          <w:color w:val="231F20"/>
        </w:rPr>
        <w:t>tiernas</w:t>
      </w:r>
      <w:r>
        <w:rPr>
          <w:rFonts w:ascii="Times New Roman" w:hAnsi="Times New Roman"/>
          <w:color w:val="231F20"/>
          <w:spacing w:val="-26"/>
        </w:rPr>
        <w:t> </w:t>
      </w:r>
      <w:r>
        <w:rPr>
          <w:rFonts w:ascii="Times New Roman" w:hAnsi="Times New Roman"/>
          <w:color w:val="231F20"/>
        </w:rPr>
        <w:t>caricias</w:t>
      </w:r>
      <w:r>
        <w:rPr>
          <w:rFonts w:ascii="Times New Roman" w:hAnsi="Times New Roman"/>
          <w:color w:val="231F20"/>
          <w:spacing w:val="-26"/>
        </w:rPr>
        <w:t> </w:t>
      </w:r>
      <w:r>
        <w:rPr>
          <w:rFonts w:ascii="Times New Roman" w:hAnsi="Times New Roman"/>
          <w:color w:val="231F20"/>
        </w:rPr>
        <w:t>he</w:t>
      </w:r>
      <w:r>
        <w:rPr>
          <w:rFonts w:ascii="Times New Roman" w:hAnsi="Times New Roman"/>
          <w:color w:val="231F20"/>
          <w:spacing w:val="-26"/>
        </w:rPr>
        <w:t> </w:t>
      </w:r>
      <w:r>
        <w:rPr>
          <w:rFonts w:ascii="Times New Roman" w:hAnsi="Times New Roman"/>
          <w:color w:val="231F20"/>
        </w:rPr>
        <w:t>gozado</w:t>
      </w:r>
    </w:p>
    <w:p>
      <w:pPr>
        <w:pStyle w:val="BodyText"/>
        <w:spacing w:line="285" w:lineRule="auto" w:before="1"/>
        <w:ind w:left="440" w:right="233"/>
        <w:rPr>
          <w:rFonts w:ascii="Times New Roman" w:hAnsi="Times New Roman"/>
        </w:rPr>
      </w:pPr>
      <w:r>
        <w:rPr>
          <w:rFonts w:ascii="Times New Roman" w:hAnsi="Times New Roman"/>
          <w:color w:val="231F20"/>
        </w:rPr>
        <w:t>de</w:t>
      </w:r>
      <w:r>
        <w:rPr>
          <w:rFonts w:ascii="Times New Roman" w:hAnsi="Times New Roman"/>
          <w:color w:val="231F20"/>
          <w:spacing w:val="-27"/>
        </w:rPr>
        <w:t> </w:t>
      </w:r>
      <w:r>
        <w:rPr>
          <w:rFonts w:ascii="Times New Roman" w:hAnsi="Times New Roman"/>
          <w:color w:val="231F20"/>
        </w:rPr>
        <w:t>aquellos</w:t>
      </w:r>
      <w:r>
        <w:rPr>
          <w:rFonts w:ascii="Times New Roman" w:hAnsi="Times New Roman"/>
          <w:color w:val="231F20"/>
          <w:spacing w:val="-27"/>
        </w:rPr>
        <w:t> </w:t>
      </w:r>
      <w:r>
        <w:rPr>
          <w:rFonts w:ascii="Times New Roman" w:hAnsi="Times New Roman"/>
          <w:color w:val="231F20"/>
        </w:rPr>
        <w:t>seres</w:t>
      </w:r>
      <w:r>
        <w:rPr>
          <w:rFonts w:ascii="Times New Roman" w:hAnsi="Times New Roman"/>
          <w:color w:val="231F20"/>
          <w:spacing w:val="-27"/>
        </w:rPr>
        <w:t> </w:t>
      </w:r>
      <w:r>
        <w:rPr>
          <w:rFonts w:ascii="Times New Roman" w:hAnsi="Times New Roman"/>
          <w:color w:val="231F20"/>
        </w:rPr>
        <w:t>que</w:t>
      </w:r>
      <w:r>
        <w:rPr>
          <w:rFonts w:ascii="Times New Roman" w:hAnsi="Times New Roman"/>
          <w:color w:val="231F20"/>
          <w:spacing w:val="-27"/>
        </w:rPr>
        <w:t> </w:t>
      </w:r>
      <w:r>
        <w:rPr>
          <w:rFonts w:ascii="Times New Roman" w:hAnsi="Times New Roman"/>
          <w:color w:val="231F20"/>
        </w:rPr>
        <w:t>me</w:t>
      </w:r>
      <w:r>
        <w:rPr>
          <w:rFonts w:ascii="Times New Roman" w:hAnsi="Times New Roman"/>
          <w:color w:val="231F20"/>
          <w:spacing w:val="-27"/>
        </w:rPr>
        <w:t> </w:t>
      </w:r>
      <w:r>
        <w:rPr>
          <w:rFonts w:ascii="Times New Roman" w:hAnsi="Times New Roman"/>
          <w:color w:val="231F20"/>
        </w:rPr>
        <w:t>dieron</w:t>
      </w:r>
      <w:r>
        <w:rPr>
          <w:rFonts w:ascii="Times New Roman" w:hAnsi="Times New Roman"/>
          <w:color w:val="231F20"/>
          <w:spacing w:val="-27"/>
        </w:rPr>
        <w:t> </w:t>
      </w:r>
      <w:r>
        <w:rPr>
          <w:rFonts w:ascii="Times New Roman" w:hAnsi="Times New Roman"/>
          <w:color w:val="231F20"/>
        </w:rPr>
        <w:t>vida, a</w:t>
      </w:r>
      <w:r>
        <w:rPr>
          <w:rFonts w:ascii="Times New Roman" w:hAnsi="Times New Roman"/>
          <w:color w:val="231F20"/>
          <w:spacing w:val="-16"/>
        </w:rPr>
        <w:t> </w:t>
      </w:r>
      <w:r>
        <w:rPr>
          <w:rFonts w:ascii="Times New Roman" w:hAnsi="Times New Roman"/>
          <w:color w:val="231F20"/>
        </w:rPr>
        <w:t>quienes</w:t>
      </w:r>
      <w:r>
        <w:rPr>
          <w:rFonts w:ascii="Times New Roman" w:hAnsi="Times New Roman"/>
          <w:color w:val="231F20"/>
          <w:spacing w:val="-16"/>
        </w:rPr>
        <w:t> </w:t>
      </w:r>
      <w:r>
        <w:rPr>
          <w:rFonts w:ascii="Times New Roman" w:hAnsi="Times New Roman"/>
          <w:color w:val="231F20"/>
        </w:rPr>
        <w:t>tanto</w:t>
      </w:r>
      <w:r>
        <w:rPr>
          <w:rFonts w:ascii="Times New Roman" w:hAnsi="Times New Roman"/>
          <w:color w:val="231F20"/>
          <w:spacing w:val="-16"/>
        </w:rPr>
        <w:t> </w:t>
      </w:r>
      <w:r>
        <w:rPr>
          <w:rFonts w:ascii="Times New Roman" w:hAnsi="Times New Roman"/>
          <w:color w:val="231F20"/>
        </w:rPr>
        <w:t>el</w:t>
      </w:r>
      <w:r>
        <w:rPr>
          <w:rFonts w:ascii="Times New Roman" w:hAnsi="Times New Roman"/>
          <w:color w:val="231F20"/>
          <w:spacing w:val="-16"/>
        </w:rPr>
        <w:t> </w:t>
      </w:r>
      <w:r>
        <w:rPr>
          <w:rFonts w:ascii="Times New Roman" w:hAnsi="Times New Roman"/>
          <w:color w:val="231F20"/>
        </w:rPr>
        <w:t>corazón</w:t>
      </w:r>
      <w:r>
        <w:rPr>
          <w:rFonts w:ascii="Times New Roman" w:hAnsi="Times New Roman"/>
          <w:color w:val="231F20"/>
          <w:spacing w:val="-16"/>
        </w:rPr>
        <w:t> </w:t>
      </w:r>
      <w:r>
        <w:rPr>
          <w:rFonts w:ascii="Times New Roman" w:hAnsi="Times New Roman"/>
          <w:color w:val="231F20"/>
        </w:rPr>
        <w:t>ha</w:t>
      </w:r>
      <w:r>
        <w:rPr>
          <w:rFonts w:ascii="Times New Roman" w:hAnsi="Times New Roman"/>
          <w:color w:val="231F20"/>
          <w:spacing w:val="-16"/>
        </w:rPr>
        <w:t> </w:t>
      </w:r>
      <w:r>
        <w:rPr>
          <w:rFonts w:ascii="Times New Roman" w:hAnsi="Times New Roman"/>
          <w:color w:val="231F20"/>
        </w:rPr>
        <w:t>amado. </w:t>
      </w:r>
      <w:r>
        <w:rPr>
          <w:rFonts w:ascii="Times New Roman" w:hAnsi="Times New Roman"/>
          <w:color w:val="231F20"/>
          <w:spacing w:val="-10"/>
        </w:rPr>
        <w:t>Tu </w:t>
      </w:r>
      <w:r>
        <w:rPr>
          <w:rFonts w:ascii="Times New Roman" w:hAnsi="Times New Roman"/>
          <w:color w:val="231F20"/>
        </w:rPr>
        <w:t>seno esconde para mí un tesoro; </w:t>
      </w:r>
      <w:r>
        <w:rPr>
          <w:rFonts w:ascii="Times New Roman" w:hAnsi="Times New Roman"/>
          <w:color w:val="231F20"/>
          <w:w w:val="95"/>
        </w:rPr>
        <w:t>de</w:t>
      </w:r>
      <w:r>
        <w:rPr>
          <w:rFonts w:ascii="Times New Roman" w:hAnsi="Times New Roman"/>
          <w:color w:val="231F20"/>
          <w:spacing w:val="-18"/>
          <w:w w:val="95"/>
        </w:rPr>
        <w:t> </w:t>
      </w:r>
      <w:r>
        <w:rPr>
          <w:rFonts w:ascii="Times New Roman" w:hAnsi="Times New Roman"/>
          <w:color w:val="231F20"/>
          <w:w w:val="95"/>
        </w:rPr>
        <w:t>esos</w:t>
      </w:r>
      <w:r>
        <w:rPr>
          <w:rFonts w:ascii="Times New Roman" w:hAnsi="Times New Roman"/>
          <w:color w:val="231F20"/>
          <w:spacing w:val="-18"/>
          <w:w w:val="95"/>
        </w:rPr>
        <w:t> </w:t>
      </w:r>
      <w:r>
        <w:rPr>
          <w:rFonts w:ascii="Times New Roman" w:hAnsi="Times New Roman"/>
          <w:color w:val="231F20"/>
          <w:w w:val="95"/>
        </w:rPr>
        <w:t>ángeles</w:t>
      </w:r>
      <w:r>
        <w:rPr>
          <w:rFonts w:ascii="Times New Roman" w:hAnsi="Times New Roman"/>
          <w:color w:val="231F20"/>
          <w:spacing w:val="-18"/>
          <w:w w:val="95"/>
        </w:rPr>
        <w:t> </w:t>
      </w:r>
      <w:r>
        <w:rPr>
          <w:rFonts w:ascii="Times New Roman" w:hAnsi="Times New Roman"/>
          <w:color w:val="231F20"/>
          <w:w w:val="95"/>
        </w:rPr>
        <w:t>¡ay!</w:t>
      </w:r>
      <w:r>
        <w:rPr>
          <w:rFonts w:ascii="Times New Roman" w:hAnsi="Times New Roman"/>
          <w:color w:val="231F20"/>
          <w:spacing w:val="-18"/>
          <w:w w:val="95"/>
        </w:rPr>
        <w:t> </w:t>
      </w:r>
      <w:r>
        <w:rPr>
          <w:rFonts w:ascii="Times New Roman" w:hAnsi="Times New Roman"/>
          <w:color w:val="231F20"/>
          <w:w w:val="95"/>
        </w:rPr>
        <w:t>El</w:t>
      </w:r>
      <w:r>
        <w:rPr>
          <w:rFonts w:ascii="Times New Roman" w:hAnsi="Times New Roman"/>
          <w:color w:val="231F20"/>
          <w:spacing w:val="-18"/>
          <w:w w:val="95"/>
        </w:rPr>
        <w:t> </w:t>
      </w:r>
      <w:r>
        <w:rPr>
          <w:rFonts w:ascii="Times New Roman" w:hAnsi="Times New Roman"/>
          <w:color w:val="231F20"/>
          <w:w w:val="95"/>
        </w:rPr>
        <w:t>polvo</w:t>
      </w:r>
      <w:r>
        <w:rPr>
          <w:rFonts w:ascii="Times New Roman" w:hAnsi="Times New Roman"/>
          <w:color w:val="231F20"/>
          <w:spacing w:val="-18"/>
          <w:w w:val="95"/>
        </w:rPr>
        <w:t> </w:t>
      </w:r>
      <w:r>
        <w:rPr>
          <w:rFonts w:ascii="Times New Roman" w:hAnsi="Times New Roman"/>
          <w:color w:val="231F20"/>
          <w:w w:val="95"/>
        </w:rPr>
        <w:t>inerte:</w:t>
      </w:r>
    </w:p>
    <w:p>
      <w:pPr>
        <w:pStyle w:val="BodyText"/>
        <w:spacing w:line="285" w:lineRule="auto" w:before="1"/>
        <w:ind w:left="440" w:right="14"/>
        <w:rPr>
          <w:rFonts w:ascii="Times New Roman" w:hAnsi="Times New Roman"/>
        </w:rPr>
      </w:pPr>
      <w:r>
        <w:rPr>
          <w:rFonts w:ascii="Times New Roman" w:hAnsi="Times New Roman"/>
          <w:color w:val="231F20"/>
        </w:rPr>
        <w:t>y en </w:t>
      </w:r>
      <w:r>
        <w:rPr>
          <w:rFonts w:ascii="Times New Roman" w:hAnsi="Times New Roman"/>
          <w:color w:val="231F20"/>
          <w:spacing w:val="2"/>
        </w:rPr>
        <w:t>tus </w:t>
      </w:r>
      <w:r>
        <w:rPr>
          <w:rFonts w:ascii="Times New Roman" w:hAnsi="Times New Roman"/>
          <w:color w:val="231F20"/>
        </w:rPr>
        <w:t>entrañas se infiltró mi lloro cuando</w:t>
      </w:r>
      <w:r>
        <w:rPr>
          <w:rFonts w:ascii="Times New Roman" w:hAnsi="Times New Roman"/>
          <w:color w:val="231F20"/>
          <w:spacing w:val="-10"/>
        </w:rPr>
        <w:t> </w:t>
      </w:r>
      <w:r>
        <w:rPr>
          <w:rFonts w:ascii="Times New Roman" w:hAnsi="Times New Roman"/>
          <w:color w:val="231F20"/>
        </w:rPr>
        <w:t>su</w:t>
      </w:r>
      <w:r>
        <w:rPr>
          <w:rFonts w:ascii="Times New Roman" w:hAnsi="Times New Roman"/>
          <w:color w:val="231F20"/>
          <w:spacing w:val="-10"/>
        </w:rPr>
        <w:t> </w:t>
      </w:r>
      <w:r>
        <w:rPr>
          <w:rFonts w:ascii="Times New Roman" w:hAnsi="Times New Roman"/>
          <w:color w:val="231F20"/>
        </w:rPr>
        <w:t>amor</w:t>
      </w:r>
      <w:r>
        <w:rPr>
          <w:rFonts w:ascii="Times New Roman" w:hAnsi="Times New Roman"/>
          <w:color w:val="231F20"/>
          <w:spacing w:val="-10"/>
        </w:rPr>
        <w:t> </w:t>
      </w:r>
      <w:r>
        <w:rPr>
          <w:rFonts w:ascii="Times New Roman" w:hAnsi="Times New Roman"/>
          <w:color w:val="231F20"/>
        </w:rPr>
        <w:t>me</w:t>
      </w:r>
      <w:r>
        <w:rPr>
          <w:rFonts w:ascii="Times New Roman" w:hAnsi="Times New Roman"/>
          <w:color w:val="231F20"/>
          <w:spacing w:val="-10"/>
        </w:rPr>
        <w:t> </w:t>
      </w:r>
      <w:r>
        <w:rPr>
          <w:rFonts w:ascii="Times New Roman" w:hAnsi="Times New Roman"/>
          <w:color w:val="231F20"/>
        </w:rPr>
        <w:t>arrebató</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muerte.</w:t>
      </w:r>
    </w:p>
    <w:p>
      <w:pPr>
        <w:pStyle w:val="BodyText"/>
        <w:spacing w:line="285" w:lineRule="auto" w:before="1"/>
        <w:ind w:left="440" w:right="292"/>
        <w:rPr>
          <w:rFonts w:ascii="Times New Roman" w:hAnsi="Times New Roman"/>
        </w:rPr>
      </w:pPr>
      <w:r>
        <w:rPr>
          <w:rFonts w:ascii="Times New Roman" w:hAnsi="Times New Roman"/>
          <w:color w:val="231F20"/>
        </w:rPr>
        <w:t>Patria,</w:t>
      </w:r>
      <w:r>
        <w:rPr>
          <w:rFonts w:ascii="Times New Roman" w:hAnsi="Times New Roman"/>
          <w:color w:val="231F20"/>
          <w:spacing w:val="-28"/>
        </w:rPr>
        <w:t> </w:t>
      </w:r>
      <w:r>
        <w:rPr>
          <w:rFonts w:ascii="Times New Roman" w:hAnsi="Times New Roman"/>
          <w:color w:val="231F20"/>
        </w:rPr>
        <w:t>¡mi</w:t>
      </w:r>
      <w:r>
        <w:rPr>
          <w:rFonts w:ascii="Times New Roman" w:hAnsi="Times New Roman"/>
          <w:color w:val="231F20"/>
          <w:spacing w:val="-28"/>
        </w:rPr>
        <w:t> </w:t>
      </w:r>
      <w:r>
        <w:rPr>
          <w:rFonts w:ascii="Times New Roman" w:hAnsi="Times New Roman"/>
          <w:color w:val="231F20"/>
        </w:rPr>
        <w:t>patria!</w:t>
      </w:r>
      <w:r>
        <w:rPr>
          <w:rFonts w:ascii="Times New Roman" w:hAnsi="Times New Roman"/>
          <w:color w:val="231F20"/>
          <w:spacing w:val="-28"/>
        </w:rPr>
        <w:t> </w:t>
      </w:r>
      <w:r>
        <w:rPr>
          <w:rFonts w:ascii="Times New Roman" w:hAnsi="Times New Roman"/>
          <w:color w:val="231F20"/>
        </w:rPr>
        <w:t>El</w:t>
      </w:r>
      <w:r>
        <w:rPr>
          <w:rFonts w:ascii="Times New Roman" w:hAnsi="Times New Roman"/>
          <w:color w:val="231F20"/>
          <w:spacing w:val="-28"/>
        </w:rPr>
        <w:t> </w:t>
      </w:r>
      <w:r>
        <w:rPr>
          <w:rFonts w:ascii="Times New Roman" w:hAnsi="Times New Roman"/>
          <w:color w:val="231F20"/>
        </w:rPr>
        <w:t>labio</w:t>
      </w:r>
      <w:r>
        <w:rPr>
          <w:rFonts w:ascii="Times New Roman" w:hAnsi="Times New Roman"/>
          <w:color w:val="231F20"/>
          <w:spacing w:val="-28"/>
        </w:rPr>
        <w:t> </w:t>
      </w:r>
      <w:r>
        <w:rPr>
          <w:rFonts w:ascii="Times New Roman" w:hAnsi="Times New Roman"/>
          <w:color w:val="231F20"/>
        </w:rPr>
        <w:t>te</w:t>
      </w:r>
      <w:r>
        <w:rPr>
          <w:rFonts w:ascii="Times New Roman" w:hAnsi="Times New Roman"/>
          <w:color w:val="231F20"/>
          <w:spacing w:val="-28"/>
        </w:rPr>
        <w:t> </w:t>
      </w:r>
      <w:r>
        <w:rPr>
          <w:rFonts w:ascii="Times New Roman" w:hAnsi="Times New Roman"/>
          <w:color w:val="231F20"/>
        </w:rPr>
        <w:t>bendice </w:t>
      </w:r>
      <w:r>
        <w:rPr>
          <w:rFonts w:ascii="Times New Roman" w:hAnsi="Times New Roman"/>
          <w:color w:val="231F20"/>
          <w:spacing w:val="2"/>
        </w:rPr>
        <w:t>al</w:t>
      </w:r>
      <w:r>
        <w:rPr>
          <w:rFonts w:ascii="Times New Roman" w:hAnsi="Times New Roman"/>
          <w:color w:val="231F20"/>
          <w:spacing w:val="-13"/>
        </w:rPr>
        <w:t> </w:t>
      </w:r>
      <w:r>
        <w:rPr>
          <w:rFonts w:ascii="Times New Roman" w:hAnsi="Times New Roman"/>
          <w:color w:val="231F20"/>
        </w:rPr>
        <w:t>recordar</w:t>
      </w:r>
      <w:r>
        <w:rPr>
          <w:rFonts w:ascii="Times New Roman" w:hAnsi="Times New Roman"/>
          <w:color w:val="231F20"/>
          <w:spacing w:val="-13"/>
        </w:rPr>
        <w:t> </w:t>
      </w:r>
      <w:r>
        <w:rPr>
          <w:rFonts w:ascii="Times New Roman" w:hAnsi="Times New Roman"/>
          <w:color w:val="231F20"/>
        </w:rPr>
        <w:t>que</w:t>
      </w:r>
      <w:r>
        <w:rPr>
          <w:rFonts w:ascii="Times New Roman" w:hAnsi="Times New Roman"/>
          <w:color w:val="231F20"/>
          <w:spacing w:val="-13"/>
        </w:rPr>
        <w:t> </w:t>
      </w:r>
      <w:r>
        <w:rPr>
          <w:rFonts w:ascii="Times New Roman" w:hAnsi="Times New Roman"/>
          <w:color w:val="231F20"/>
        </w:rPr>
        <w:t>tú</w:t>
      </w:r>
      <w:r>
        <w:rPr>
          <w:rFonts w:ascii="Times New Roman" w:hAnsi="Times New Roman"/>
          <w:color w:val="231F20"/>
          <w:spacing w:val="-13"/>
        </w:rPr>
        <w:t> </w:t>
      </w:r>
      <w:r>
        <w:rPr>
          <w:rFonts w:ascii="Times New Roman" w:hAnsi="Times New Roman"/>
          <w:color w:val="231F20"/>
          <w:spacing w:val="2"/>
        </w:rPr>
        <w:t>fuiste</w:t>
      </w:r>
      <w:r>
        <w:rPr>
          <w:rFonts w:ascii="Times New Roman" w:hAnsi="Times New Roman"/>
          <w:color w:val="231F20"/>
          <w:spacing w:val="-13"/>
        </w:rPr>
        <w:t> </w:t>
      </w:r>
      <w:r>
        <w:rPr>
          <w:rFonts w:ascii="Times New Roman" w:hAnsi="Times New Roman"/>
          <w:color w:val="231F20"/>
        </w:rPr>
        <w:t>mi</w:t>
      </w:r>
      <w:r>
        <w:rPr>
          <w:rFonts w:ascii="Times New Roman" w:hAnsi="Times New Roman"/>
          <w:color w:val="231F20"/>
          <w:spacing w:val="-13"/>
        </w:rPr>
        <w:t> </w:t>
      </w:r>
      <w:r>
        <w:rPr>
          <w:rFonts w:ascii="Times New Roman" w:hAnsi="Times New Roman"/>
          <w:color w:val="231F20"/>
        </w:rPr>
        <w:t>cuna,</w:t>
      </w:r>
    </w:p>
    <w:p>
      <w:pPr>
        <w:pStyle w:val="BodyText"/>
        <w:spacing w:line="285" w:lineRule="auto" w:before="1"/>
        <w:ind w:left="440" w:right="373"/>
        <w:rPr>
          <w:rFonts w:ascii="Times New Roman" w:hAnsi="Times New Roman"/>
        </w:rPr>
      </w:pPr>
      <w:r>
        <w:rPr>
          <w:rFonts w:ascii="Times New Roman" w:hAnsi="Times New Roman"/>
          <w:color w:val="231F20"/>
        </w:rPr>
        <w:t>y agradecido el corazón te dice que en amarte se cifra mi fortuna.</w:t>
      </w:r>
    </w:p>
    <w:p>
      <w:pPr>
        <w:pStyle w:val="BodyText"/>
        <w:spacing w:line="285" w:lineRule="auto" w:before="1"/>
        <w:ind w:left="440" w:right="35"/>
        <w:rPr>
          <w:rFonts w:ascii="Times New Roman" w:hAnsi="Times New Roman"/>
        </w:rPr>
      </w:pPr>
      <w:r>
        <w:rPr>
          <w:rFonts w:ascii="Times New Roman" w:hAnsi="Times New Roman"/>
          <w:color w:val="231F20"/>
          <w:spacing w:val="-3"/>
        </w:rPr>
        <w:t>Porque </w:t>
      </w:r>
      <w:r>
        <w:rPr>
          <w:rFonts w:ascii="Times New Roman" w:hAnsi="Times New Roman"/>
          <w:color w:val="231F20"/>
        </w:rPr>
        <w:t>tú eres mi madre muy querida, de mi risueña infancia fiel testigo,</w:t>
      </w:r>
    </w:p>
    <w:p>
      <w:pPr>
        <w:pStyle w:val="BodyText"/>
        <w:spacing w:line="285" w:lineRule="auto" w:before="1"/>
        <w:ind w:left="440" w:right="212"/>
        <w:rPr>
          <w:rFonts w:ascii="Times New Roman" w:hAnsi="Times New Roman"/>
        </w:rPr>
      </w:pPr>
      <w:r>
        <w:rPr>
          <w:rFonts w:ascii="Times New Roman" w:hAnsi="Times New Roman"/>
          <w:color w:val="231F20"/>
        </w:rPr>
        <w:t>¡y</w:t>
      </w:r>
      <w:r>
        <w:rPr>
          <w:rFonts w:ascii="Times New Roman" w:hAnsi="Times New Roman"/>
          <w:color w:val="231F20"/>
          <w:spacing w:val="-28"/>
        </w:rPr>
        <w:t> </w:t>
      </w:r>
      <w:r>
        <w:rPr>
          <w:rFonts w:ascii="Times New Roman" w:hAnsi="Times New Roman"/>
          <w:color w:val="231F20"/>
        </w:rPr>
        <w:t>plugue</w:t>
      </w:r>
      <w:r>
        <w:rPr>
          <w:rFonts w:ascii="Times New Roman" w:hAnsi="Times New Roman"/>
          <w:color w:val="231F20"/>
          <w:spacing w:val="-28"/>
        </w:rPr>
        <w:t> </w:t>
      </w:r>
      <w:r>
        <w:rPr>
          <w:rFonts w:ascii="Times New Roman" w:hAnsi="Times New Roman"/>
          <w:color w:val="231F20"/>
          <w:spacing w:val="2"/>
        </w:rPr>
        <w:t>al</w:t>
      </w:r>
      <w:r>
        <w:rPr>
          <w:rFonts w:ascii="Times New Roman" w:hAnsi="Times New Roman"/>
          <w:color w:val="231F20"/>
          <w:spacing w:val="-28"/>
        </w:rPr>
        <w:t> </w:t>
      </w:r>
      <w:r>
        <w:rPr>
          <w:rFonts w:ascii="Times New Roman" w:hAnsi="Times New Roman"/>
          <w:color w:val="231F20"/>
        </w:rPr>
        <w:t>cielo</w:t>
      </w:r>
      <w:r>
        <w:rPr>
          <w:rFonts w:ascii="Times New Roman" w:hAnsi="Times New Roman"/>
          <w:color w:val="231F20"/>
          <w:spacing w:val="-28"/>
        </w:rPr>
        <w:t> </w:t>
      </w:r>
      <w:r>
        <w:rPr>
          <w:rFonts w:ascii="Times New Roman" w:hAnsi="Times New Roman"/>
          <w:color w:val="231F20"/>
        </w:rPr>
        <w:t>que</w:t>
      </w:r>
      <w:r>
        <w:rPr>
          <w:rFonts w:ascii="Times New Roman" w:hAnsi="Times New Roman"/>
          <w:color w:val="231F20"/>
          <w:spacing w:val="-28"/>
        </w:rPr>
        <w:t> </w:t>
      </w:r>
      <w:r>
        <w:rPr>
          <w:rFonts w:ascii="Times New Roman" w:hAnsi="Times New Roman"/>
          <w:color w:val="231F20"/>
          <w:spacing w:val="2"/>
        </w:rPr>
        <w:t>al</w:t>
      </w:r>
      <w:r>
        <w:rPr>
          <w:rFonts w:ascii="Times New Roman" w:hAnsi="Times New Roman"/>
          <w:color w:val="231F20"/>
          <w:spacing w:val="-28"/>
        </w:rPr>
        <w:t> </w:t>
      </w:r>
      <w:r>
        <w:rPr>
          <w:rFonts w:ascii="Times New Roman" w:hAnsi="Times New Roman"/>
          <w:color w:val="231F20"/>
        </w:rPr>
        <w:t>perder</w:t>
      </w:r>
      <w:r>
        <w:rPr>
          <w:rFonts w:ascii="Times New Roman" w:hAnsi="Times New Roman"/>
          <w:color w:val="231F20"/>
          <w:spacing w:val="-28"/>
        </w:rPr>
        <w:t> </w:t>
      </w:r>
      <w:r>
        <w:rPr>
          <w:rFonts w:ascii="Times New Roman" w:hAnsi="Times New Roman"/>
          <w:color w:val="231F20"/>
        </w:rPr>
        <w:t>la</w:t>
      </w:r>
      <w:r>
        <w:rPr>
          <w:rFonts w:ascii="Times New Roman" w:hAnsi="Times New Roman"/>
          <w:color w:val="231F20"/>
          <w:spacing w:val="-28"/>
        </w:rPr>
        <w:t> </w:t>
      </w:r>
      <w:r>
        <w:rPr>
          <w:rFonts w:ascii="Times New Roman" w:hAnsi="Times New Roman"/>
          <w:color w:val="231F20"/>
        </w:rPr>
        <w:t>vida des</w:t>
      </w:r>
      <w:r>
        <w:rPr>
          <w:rFonts w:ascii="Times New Roman" w:hAnsi="Times New Roman"/>
          <w:color w:val="231F20"/>
          <w:spacing w:val="-27"/>
        </w:rPr>
        <w:t> </w:t>
      </w:r>
      <w:r>
        <w:rPr>
          <w:rFonts w:ascii="Times New Roman" w:hAnsi="Times New Roman"/>
          <w:color w:val="231F20"/>
        </w:rPr>
        <w:t>a</w:t>
      </w:r>
      <w:r>
        <w:rPr>
          <w:rFonts w:ascii="Times New Roman" w:hAnsi="Times New Roman"/>
          <w:color w:val="231F20"/>
          <w:spacing w:val="-27"/>
        </w:rPr>
        <w:t> </w:t>
      </w:r>
      <w:r>
        <w:rPr>
          <w:rFonts w:ascii="Times New Roman" w:hAnsi="Times New Roman"/>
          <w:color w:val="231F20"/>
          <w:spacing w:val="2"/>
        </w:rPr>
        <w:t>mis</w:t>
      </w:r>
      <w:r>
        <w:rPr>
          <w:rFonts w:ascii="Times New Roman" w:hAnsi="Times New Roman"/>
          <w:color w:val="231F20"/>
          <w:spacing w:val="-27"/>
        </w:rPr>
        <w:t> </w:t>
      </w:r>
      <w:r>
        <w:rPr>
          <w:rFonts w:ascii="Times New Roman" w:hAnsi="Times New Roman"/>
          <w:color w:val="231F20"/>
        </w:rPr>
        <w:t>restos</w:t>
      </w:r>
      <w:r>
        <w:rPr>
          <w:rFonts w:ascii="Times New Roman" w:hAnsi="Times New Roman"/>
          <w:color w:val="231F20"/>
          <w:spacing w:val="-27"/>
        </w:rPr>
        <w:t> </w:t>
      </w:r>
      <w:r>
        <w:rPr>
          <w:rFonts w:ascii="Times New Roman" w:hAnsi="Times New Roman"/>
          <w:color w:val="231F20"/>
        </w:rPr>
        <w:t>protector</w:t>
      </w:r>
      <w:r>
        <w:rPr>
          <w:rFonts w:ascii="Times New Roman" w:hAnsi="Times New Roman"/>
          <w:color w:val="231F20"/>
          <w:spacing w:val="-27"/>
        </w:rPr>
        <w:t> </w:t>
      </w:r>
      <w:r>
        <w:rPr>
          <w:rFonts w:ascii="Times New Roman" w:hAnsi="Times New Roman"/>
          <w:color w:val="231F20"/>
        </w:rPr>
        <w:t>abrigo!</w:t>
      </w:r>
    </w:p>
    <w:p>
      <w:pPr>
        <w:pStyle w:val="BodyText"/>
        <w:rPr>
          <w:rFonts w:ascii="Times New Roman"/>
          <w:sz w:val="20"/>
        </w:rPr>
      </w:pPr>
      <w:r>
        <w:rPr/>
        <w:br w:type="column"/>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54"/>
        <w:ind w:left="440" w:right="0" w:firstLine="0"/>
        <w:jc w:val="left"/>
        <w:rPr>
          <w:rFonts w:ascii="Times New Roman"/>
          <w:b/>
          <w:sz w:val="20"/>
        </w:rPr>
      </w:pPr>
      <w:r>
        <w:rPr>
          <w:rFonts w:ascii="Times New Roman"/>
          <w:b/>
          <w:color w:val="757D33"/>
          <w:w w:val="85"/>
          <w:sz w:val="20"/>
        </w:rPr>
        <w:t>131</w:t>
      </w:r>
    </w:p>
    <w:p>
      <w:pPr>
        <w:spacing w:after="0"/>
        <w:jc w:val="left"/>
        <w:rPr>
          <w:rFonts w:ascii="Times New Roman"/>
          <w:sz w:val="20"/>
        </w:rPr>
        <w:sectPr>
          <w:type w:val="continuous"/>
          <w:pgSz w:w="9360" w:h="13040"/>
          <w:pgMar w:top="1200" w:bottom="280" w:left="1300" w:right="740"/>
          <w:cols w:num="2" w:equalWidth="0">
            <w:col w:w="3841" w:space="2693"/>
            <w:col w:w="786"/>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9"/>
        <w:rPr>
          <w:rFonts w:ascii="Times New Roman"/>
          <w:b/>
          <w:sz w:val="18"/>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257" w:right="1647" w:hanging="1048"/>
        <w:rPr>
          <w:sz w:val="16"/>
        </w:rPr>
      </w:pPr>
      <w:r>
        <w:rPr>
          <w:color w:val="757D33"/>
          <w:w w:val="90"/>
        </w:rPr>
        <w:t>Francisca Embarcadero García </w:t>
      </w:r>
      <w:r>
        <w:rPr>
          <w:color w:val="757D33"/>
        </w:rPr>
        <w:t>(1893-1979)</w:t>
      </w:r>
      <w:r>
        <w:rPr>
          <w:color w:val="757D33"/>
          <w:position w:val="9"/>
          <w:sz w:val="16"/>
        </w:rPr>
        <w:t>32</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3736;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00" w:right="138"/>
        <w:jc w:val="both"/>
      </w:pPr>
      <w:r>
        <w:rPr>
          <w:color w:val="757D33"/>
          <w:w w:val="105"/>
        </w:rPr>
        <w:t>Zumpango de Ocampo, </w:t>
      </w:r>
      <w:r>
        <w:rPr>
          <w:color w:val="757D33"/>
          <w:w w:val="120"/>
        </w:rPr>
        <w:t>lugar </w:t>
      </w:r>
      <w:r>
        <w:rPr>
          <w:color w:val="231F20"/>
          <w:w w:val="105"/>
        </w:rPr>
        <w:t>enclavado en el Valle de México,   </w:t>
      </w:r>
      <w:r>
        <w:rPr>
          <w:color w:val="231F20"/>
        </w:rPr>
        <w:t>vio</w:t>
      </w:r>
      <w:r>
        <w:rPr>
          <w:color w:val="231F20"/>
          <w:spacing w:val="-12"/>
        </w:rPr>
        <w:t> </w:t>
      </w:r>
      <w:r>
        <w:rPr>
          <w:color w:val="231F20"/>
        </w:rPr>
        <w:t>nacer</w:t>
      </w:r>
      <w:r>
        <w:rPr>
          <w:color w:val="231F20"/>
          <w:spacing w:val="-12"/>
        </w:rPr>
        <w:t> </w:t>
      </w:r>
      <w:r>
        <w:rPr>
          <w:color w:val="231F20"/>
        </w:rPr>
        <w:t>a</w:t>
      </w:r>
      <w:r>
        <w:rPr>
          <w:color w:val="231F20"/>
          <w:spacing w:val="-12"/>
        </w:rPr>
        <w:t> </w:t>
      </w:r>
      <w:r>
        <w:rPr>
          <w:color w:val="231F20"/>
          <w:spacing w:val="3"/>
        </w:rPr>
        <w:t>Francisca</w:t>
      </w:r>
      <w:r>
        <w:rPr>
          <w:color w:val="231F20"/>
          <w:spacing w:val="-12"/>
        </w:rPr>
        <w:t> </w:t>
      </w:r>
      <w:r>
        <w:rPr>
          <w:color w:val="231F20"/>
        </w:rPr>
        <w:t>Embarcadero,</w:t>
      </w:r>
      <w:r>
        <w:rPr>
          <w:color w:val="231F20"/>
          <w:spacing w:val="-12"/>
        </w:rPr>
        <w:t> </w:t>
      </w:r>
      <w:r>
        <w:rPr>
          <w:color w:val="231F20"/>
        </w:rPr>
        <w:t>el</w:t>
      </w:r>
      <w:r>
        <w:rPr>
          <w:color w:val="231F20"/>
          <w:spacing w:val="-12"/>
        </w:rPr>
        <w:t> </w:t>
      </w:r>
      <w:r>
        <w:rPr>
          <w:color w:val="231F20"/>
          <w:spacing w:val="2"/>
        </w:rPr>
        <w:t>29</w:t>
      </w:r>
      <w:r>
        <w:rPr>
          <w:color w:val="231F20"/>
          <w:spacing w:val="-12"/>
        </w:rPr>
        <w:t> </w:t>
      </w:r>
      <w:r>
        <w:rPr>
          <w:color w:val="231F20"/>
        </w:rPr>
        <w:t>de</w:t>
      </w:r>
      <w:r>
        <w:rPr>
          <w:color w:val="231F20"/>
          <w:spacing w:val="-12"/>
        </w:rPr>
        <w:t> </w:t>
      </w:r>
      <w:r>
        <w:rPr>
          <w:color w:val="231F20"/>
        </w:rPr>
        <w:t>enero</w:t>
      </w:r>
      <w:r>
        <w:rPr>
          <w:color w:val="231F20"/>
          <w:spacing w:val="-12"/>
        </w:rPr>
        <w:t> </w:t>
      </w:r>
      <w:r>
        <w:rPr>
          <w:color w:val="231F20"/>
        </w:rPr>
        <w:t>de</w:t>
      </w:r>
      <w:r>
        <w:rPr>
          <w:color w:val="231F20"/>
          <w:spacing w:val="-12"/>
        </w:rPr>
        <w:t> </w:t>
      </w:r>
      <w:r>
        <w:rPr>
          <w:color w:val="231F20"/>
          <w:spacing w:val="5"/>
        </w:rPr>
        <w:t>1893.</w:t>
      </w:r>
    </w:p>
    <w:p>
      <w:pPr>
        <w:pStyle w:val="BodyText"/>
        <w:spacing w:line="278" w:lineRule="auto" w:before="1"/>
        <w:ind w:left="700" w:right="137" w:firstLine="300"/>
        <w:jc w:val="both"/>
      </w:pPr>
      <w:r>
        <w:rPr>
          <w:color w:val="231F20"/>
        </w:rPr>
        <w:t>Estudió la primaria, que entonces era hasta el cuarto grado, en Zumpango. En 1910, a solicitud de algunos vecinos y del jefe polí- tico, su padre le autorizó ser profesora de la Escuela Oficial de Niñas.</w:t>
      </w:r>
    </w:p>
    <w:p>
      <w:pPr>
        <w:pStyle w:val="BodyText"/>
        <w:tabs>
          <w:tab w:pos="999" w:val="left" w:leader="none"/>
        </w:tabs>
        <w:spacing w:line="259" w:lineRule="exact"/>
        <w:ind w:left="700" w:hanging="594"/>
      </w:pPr>
      <w:r>
        <w:rPr>
          <w:rFonts w:ascii="Times New Roman"/>
          <w:b/>
          <w:color w:val="757D33"/>
          <w:position w:val="8"/>
          <w:sz w:val="20"/>
        </w:rPr>
        <w:t>132</w:t>
        <w:tab/>
        <w:tab/>
      </w:r>
      <w:r>
        <w:rPr>
          <w:color w:val="231F20"/>
        </w:rPr>
        <w:t>De</w:t>
      </w:r>
      <w:r>
        <w:rPr>
          <w:color w:val="231F20"/>
          <w:spacing w:val="29"/>
        </w:rPr>
        <w:t> </w:t>
      </w:r>
      <w:r>
        <w:rPr>
          <w:color w:val="231F20"/>
        </w:rPr>
        <w:t>acuerdo</w:t>
      </w:r>
      <w:r>
        <w:rPr>
          <w:color w:val="231F20"/>
          <w:spacing w:val="29"/>
        </w:rPr>
        <w:t> </w:t>
      </w:r>
      <w:r>
        <w:rPr>
          <w:color w:val="231F20"/>
        </w:rPr>
        <w:t>con</w:t>
      </w:r>
      <w:r>
        <w:rPr>
          <w:color w:val="231F20"/>
          <w:spacing w:val="29"/>
        </w:rPr>
        <w:t> </w:t>
      </w:r>
      <w:r>
        <w:rPr>
          <w:color w:val="231F20"/>
          <w:spacing w:val="2"/>
        </w:rPr>
        <w:t>las</w:t>
      </w:r>
      <w:r>
        <w:rPr>
          <w:color w:val="231F20"/>
          <w:spacing w:val="29"/>
        </w:rPr>
        <w:t> </w:t>
      </w:r>
      <w:r>
        <w:rPr>
          <w:color w:val="231F20"/>
          <w:spacing w:val="2"/>
        </w:rPr>
        <w:t>exigencias</w:t>
      </w:r>
      <w:r>
        <w:rPr>
          <w:color w:val="231F20"/>
          <w:spacing w:val="29"/>
        </w:rPr>
        <w:t> </w:t>
      </w:r>
      <w:r>
        <w:rPr>
          <w:color w:val="231F20"/>
        </w:rPr>
        <w:t>evolutivas</w:t>
      </w:r>
      <w:r>
        <w:rPr>
          <w:color w:val="231F20"/>
          <w:spacing w:val="29"/>
        </w:rPr>
        <w:t> </w:t>
      </w:r>
      <w:r>
        <w:rPr>
          <w:color w:val="231F20"/>
        </w:rPr>
        <w:t>del</w:t>
      </w:r>
      <w:r>
        <w:rPr>
          <w:color w:val="231F20"/>
          <w:spacing w:val="29"/>
        </w:rPr>
        <w:t> </w:t>
      </w:r>
      <w:r>
        <w:rPr>
          <w:color w:val="231F20"/>
        </w:rPr>
        <w:t>sistema</w:t>
      </w:r>
      <w:r>
        <w:rPr>
          <w:color w:val="231F20"/>
          <w:spacing w:val="29"/>
        </w:rPr>
        <w:t> </w:t>
      </w:r>
      <w:r>
        <w:rPr>
          <w:color w:val="231F20"/>
        </w:rPr>
        <w:t>de</w:t>
      </w:r>
      <w:r>
        <w:rPr>
          <w:color w:val="231F20"/>
          <w:spacing w:val="29"/>
        </w:rPr>
        <w:t> </w:t>
      </w:r>
      <w:r>
        <w:rPr>
          <w:color w:val="231F20"/>
        </w:rPr>
        <w:t>educa-</w:t>
      </w:r>
    </w:p>
    <w:p>
      <w:pPr>
        <w:pStyle w:val="BodyText"/>
        <w:spacing w:line="278" w:lineRule="auto" w:before="42"/>
        <w:ind w:left="700" w:right="137"/>
        <w:jc w:val="both"/>
      </w:pPr>
      <w:r>
        <w:rPr>
          <w:color w:val="231F20"/>
        </w:rPr>
        <w:t>ción elemental, trabajó y estudió para alcanzar mayor grado como educadora en su ciudad natal. En 1950 se jubiló, pero siguió traba- jando como profesora en su propia casa hasta 1979, año en que falleció, un 10 de mayo. Fue muy querida y respetada por todos los que la conocieron y trataron.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74"/>
        <w:ind w:left="700" w:right="0" w:firstLine="0"/>
        <w:jc w:val="both"/>
        <w:rPr>
          <w:sz w:val="14"/>
        </w:rPr>
      </w:pPr>
      <w:r>
        <w:rPr>
          <w:color w:val="231F20"/>
          <w:w w:val="105"/>
          <w:sz w:val="14"/>
        </w:rPr>
        <w:t>32 Información obtenida de Alejandro Ramírez Curiel, </w:t>
      </w:r>
      <w:r>
        <w:rPr>
          <w:rFonts w:ascii="Palatino Linotype" w:hAnsi="Palatino Linotype"/>
          <w:i/>
          <w:color w:val="231F20"/>
          <w:w w:val="105"/>
          <w:sz w:val="14"/>
        </w:rPr>
        <w:t>Zumpango. Monografíamunicipal</w:t>
      </w:r>
      <w:r>
        <w:rPr>
          <w:color w:val="231F20"/>
          <w:w w:val="105"/>
          <w:sz w:val="14"/>
        </w:rPr>
        <w:t>, p</w:t>
      </w:r>
      <w:r>
        <w:rPr>
          <w:color w:val="757D33"/>
          <w:w w:val="105"/>
          <w:sz w:val="14"/>
        </w:rPr>
        <w:t>. </w:t>
      </w:r>
      <w:r>
        <w:rPr>
          <w:color w:val="231F20"/>
          <w:w w:val="105"/>
          <w:sz w:val="14"/>
        </w:rPr>
        <w:t>89.</w:t>
      </w:r>
    </w:p>
    <w:p>
      <w:pPr>
        <w:pStyle w:val="BodyText"/>
        <w:rPr>
          <w:sz w:val="20"/>
        </w:rPr>
      </w:pPr>
    </w:p>
    <w:p>
      <w:pPr>
        <w:pStyle w:val="BodyText"/>
        <w:spacing w:before="5"/>
        <w:rPr>
          <w:sz w:val="20"/>
        </w:rPr>
      </w:pPr>
    </w:p>
    <w:p>
      <w:pPr>
        <w:spacing w:before="1"/>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40" w:right="1300"/>
        </w:sectPr>
      </w:pPr>
    </w:p>
    <w:p>
      <w:pPr>
        <w:pStyle w:val="BodyText"/>
        <w:spacing w:before="6"/>
        <w:rPr>
          <w:sz w:val="23"/>
        </w:rPr>
      </w:pPr>
    </w:p>
    <w:p>
      <w:pPr>
        <w:pStyle w:val="Heading3"/>
        <w:spacing w:line="283" w:lineRule="auto"/>
        <w:ind w:left="2159" w:right="2697"/>
        <w:jc w:val="center"/>
        <w:rPr>
          <w:sz w:val="16"/>
        </w:rPr>
      </w:pPr>
      <w:r>
        <w:rPr>
          <w:color w:val="757D33"/>
          <w:w w:val="95"/>
        </w:rPr>
        <w:t>María Gómez Pascoe </w:t>
      </w:r>
      <w:r>
        <w:rPr>
          <w:color w:val="757D33"/>
        </w:rPr>
        <w:t>(1894-1980)</w:t>
      </w:r>
      <w:r>
        <w:rPr>
          <w:color w:val="757D33"/>
          <w:position w:val="9"/>
          <w:sz w:val="16"/>
        </w:rPr>
        <w:t>33</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760;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60"/>
        </w:sectPr>
      </w:pPr>
    </w:p>
    <w:p>
      <w:pPr>
        <w:pStyle w:val="BodyText"/>
        <w:spacing w:line="278" w:lineRule="auto" w:before="66"/>
        <w:ind w:left="140"/>
      </w:pPr>
      <w:r>
        <w:rPr>
          <w:color w:val="757D33"/>
          <w:w w:val="105"/>
        </w:rPr>
        <w:t>La </w:t>
      </w:r>
      <w:r>
        <w:rPr>
          <w:color w:val="757D33"/>
          <w:w w:val="115"/>
        </w:rPr>
        <w:t>maestra “Mole” nació </w:t>
      </w:r>
      <w:r>
        <w:rPr>
          <w:color w:val="231F20"/>
          <w:w w:val="105"/>
        </w:rPr>
        <w:t>en Capulhuac, Estado de México, el </w:t>
      </w:r>
      <w:r>
        <w:rPr>
          <w:color w:val="231F20"/>
        </w:rPr>
        <w:t>11 de diciembre de 1894.</w:t>
      </w:r>
    </w:p>
    <w:p>
      <w:pPr>
        <w:pStyle w:val="BodyText"/>
        <w:spacing w:line="278" w:lineRule="auto" w:before="1"/>
        <w:ind w:left="140" w:firstLine="300"/>
        <w:jc w:val="both"/>
      </w:pPr>
      <w:r>
        <w:rPr>
          <w:color w:val="231F20"/>
        </w:rPr>
        <w:t>Fue hija del señor Teodoro Gómez Alvirde, de nacionalidad mexicana, y de la señora Linita Pascoe, de nacionalidad inglesa. Sus hermanos fueron Santiago, Felipe, Nicanor y   Margarita.</w:t>
      </w:r>
    </w:p>
    <w:p>
      <w:pPr>
        <w:pStyle w:val="BodyText"/>
        <w:spacing w:line="278" w:lineRule="auto" w:before="1"/>
        <w:ind w:left="140" w:right="1" w:firstLine="300"/>
        <w:jc w:val="both"/>
      </w:pPr>
      <w:r>
        <w:rPr>
          <w:color w:val="231F20"/>
        </w:rPr>
        <w:t>Sus primeros estudios los realizó en Capulhuac, después fue llevada a la ciudad de México a una escuela evangélica, donde estudió, por vocación, la carrera de profesora y misionera a la vez.</w:t>
      </w:r>
    </w:p>
    <w:p>
      <w:pPr>
        <w:pStyle w:val="BodyText"/>
        <w:spacing w:line="278" w:lineRule="auto" w:before="1"/>
        <w:ind w:left="140" w:firstLine="300"/>
        <w:jc w:val="both"/>
      </w:pPr>
      <w:r>
        <w:rPr>
          <w:color w:val="231F20"/>
        </w:rPr>
        <w:t>Cuando </w:t>
      </w:r>
      <w:r>
        <w:rPr>
          <w:color w:val="231F20"/>
          <w:spacing w:val="2"/>
        </w:rPr>
        <w:t>regresó </w:t>
      </w:r>
      <w:r>
        <w:rPr>
          <w:color w:val="231F20"/>
        </w:rPr>
        <w:t>a su </w:t>
      </w:r>
      <w:r>
        <w:rPr>
          <w:color w:val="231F20"/>
          <w:spacing w:val="3"/>
        </w:rPr>
        <w:t>tierra natal </w:t>
      </w:r>
      <w:r>
        <w:rPr>
          <w:color w:val="231F20"/>
          <w:spacing w:val="2"/>
        </w:rPr>
        <w:t>fue </w:t>
      </w:r>
      <w:r>
        <w:rPr>
          <w:color w:val="231F20"/>
        </w:rPr>
        <w:t>la misionera del </w:t>
      </w:r>
      <w:r>
        <w:rPr>
          <w:color w:val="231F20"/>
          <w:spacing w:val="-5"/>
        </w:rPr>
        <w:t>Templo </w:t>
      </w:r>
      <w:r>
        <w:rPr>
          <w:color w:val="231F20"/>
        </w:rPr>
        <w:t>Evangélico Presbiteriano y </w:t>
      </w:r>
      <w:r>
        <w:rPr>
          <w:color w:val="231F20"/>
          <w:spacing w:val="3"/>
        </w:rPr>
        <w:t>al </w:t>
      </w:r>
      <w:r>
        <w:rPr>
          <w:color w:val="231F20"/>
        </w:rPr>
        <w:t>mismo tiempo trabajaba en la escuela como </w:t>
      </w:r>
      <w:r>
        <w:rPr>
          <w:color w:val="231F20"/>
          <w:spacing w:val="2"/>
        </w:rPr>
        <w:t>maestra </w:t>
      </w:r>
      <w:r>
        <w:rPr>
          <w:color w:val="231F20"/>
        </w:rPr>
        <w:t>del </w:t>
      </w:r>
      <w:r>
        <w:rPr>
          <w:color w:val="231F20"/>
          <w:spacing w:val="2"/>
        </w:rPr>
        <w:t>jardín </w:t>
      </w:r>
      <w:r>
        <w:rPr>
          <w:color w:val="231F20"/>
        </w:rPr>
        <w:t>de niños, siendo ella la </w:t>
      </w:r>
      <w:r>
        <w:rPr>
          <w:color w:val="231F20"/>
          <w:spacing w:val="2"/>
        </w:rPr>
        <w:t>fundadora. Antes   </w:t>
      </w:r>
      <w:r>
        <w:rPr>
          <w:color w:val="231F20"/>
        </w:rPr>
        <w:t>de establecer el </w:t>
      </w:r>
      <w:r>
        <w:rPr>
          <w:color w:val="231F20"/>
          <w:spacing w:val="2"/>
        </w:rPr>
        <w:t>jardín </w:t>
      </w:r>
      <w:r>
        <w:rPr>
          <w:color w:val="231F20"/>
        </w:rPr>
        <w:t>de niños en la </w:t>
      </w:r>
      <w:r>
        <w:rPr>
          <w:color w:val="231F20"/>
          <w:spacing w:val="2"/>
        </w:rPr>
        <w:t>cabecera </w:t>
      </w:r>
      <w:r>
        <w:rPr>
          <w:color w:val="231F20"/>
        </w:rPr>
        <w:t>municipal dio sus </w:t>
      </w:r>
      <w:r>
        <w:rPr>
          <w:color w:val="231F20"/>
          <w:spacing w:val="2"/>
        </w:rPr>
        <w:t>primeras clases </w:t>
      </w:r>
      <w:r>
        <w:rPr>
          <w:color w:val="231F20"/>
        </w:rPr>
        <w:t>bajo la sombra de los árboles del panteón municipal, donde los niños aprendían a </w:t>
      </w:r>
      <w:r>
        <w:rPr>
          <w:color w:val="231F20"/>
          <w:spacing w:val="2"/>
        </w:rPr>
        <w:t>cantar, bailar, </w:t>
      </w:r>
      <w:r>
        <w:rPr>
          <w:color w:val="231F20"/>
        </w:rPr>
        <w:t>leer y escribir, además de dibujo y modelado en</w:t>
      </w:r>
      <w:r>
        <w:rPr>
          <w:color w:val="231F20"/>
          <w:spacing w:val="35"/>
        </w:rPr>
        <w:t> </w:t>
      </w:r>
      <w:r>
        <w:rPr>
          <w:color w:val="231F20"/>
          <w:spacing w:val="2"/>
        </w:rPr>
        <w:t>barro.</w:t>
      </w:r>
    </w:p>
    <w:p>
      <w:pPr>
        <w:pStyle w:val="BodyText"/>
        <w:spacing w:line="278" w:lineRule="auto" w:before="1"/>
        <w:ind w:left="140" w:firstLine="300"/>
        <w:jc w:val="both"/>
      </w:pP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tiempo,</w:t>
      </w:r>
      <w:r>
        <w:rPr>
          <w:color w:val="231F20"/>
          <w:spacing w:val="-18"/>
          <w:w w:val="105"/>
        </w:rPr>
        <w:t> </w:t>
      </w:r>
      <w:r>
        <w:rPr>
          <w:color w:val="231F20"/>
          <w:w w:val="105"/>
        </w:rPr>
        <w:t>y</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ayuda</w:t>
      </w:r>
      <w:r>
        <w:rPr>
          <w:color w:val="231F20"/>
          <w:spacing w:val="-18"/>
          <w:w w:val="105"/>
        </w:rPr>
        <w:t> </w:t>
      </w:r>
      <w:r>
        <w:rPr>
          <w:color w:val="231F20"/>
          <w:w w:val="105"/>
        </w:rPr>
        <w:t>de</w:t>
      </w:r>
      <w:r>
        <w:rPr>
          <w:color w:val="231F20"/>
          <w:spacing w:val="-18"/>
          <w:w w:val="105"/>
        </w:rPr>
        <w:t> </w:t>
      </w:r>
      <w:r>
        <w:rPr>
          <w:color w:val="231F20"/>
          <w:w w:val="105"/>
        </w:rPr>
        <w:t>autoridades</w:t>
      </w:r>
      <w:r>
        <w:rPr>
          <w:color w:val="231F20"/>
          <w:spacing w:val="-18"/>
          <w:w w:val="105"/>
        </w:rPr>
        <w:t> </w:t>
      </w:r>
      <w:r>
        <w:rPr>
          <w:color w:val="231F20"/>
          <w:w w:val="105"/>
        </w:rPr>
        <w:t>y</w:t>
      </w:r>
      <w:r>
        <w:rPr>
          <w:color w:val="231F20"/>
          <w:spacing w:val="-18"/>
          <w:w w:val="105"/>
        </w:rPr>
        <w:t> </w:t>
      </w:r>
      <w:r>
        <w:rPr>
          <w:color w:val="231F20"/>
          <w:w w:val="105"/>
        </w:rPr>
        <w:t>padres</w:t>
      </w:r>
      <w:r>
        <w:rPr>
          <w:color w:val="231F20"/>
          <w:spacing w:val="-18"/>
          <w:w w:val="105"/>
        </w:rPr>
        <w:t> </w:t>
      </w:r>
      <w:r>
        <w:rPr>
          <w:color w:val="231F20"/>
          <w:w w:val="105"/>
        </w:rPr>
        <w:t>de</w:t>
      </w:r>
      <w:r>
        <w:rPr>
          <w:color w:val="231F20"/>
          <w:spacing w:val="-18"/>
          <w:w w:val="105"/>
        </w:rPr>
        <w:t> </w:t>
      </w:r>
      <w:r>
        <w:rPr>
          <w:color w:val="231F20"/>
          <w:spacing w:val="4"/>
          <w:w w:val="105"/>
        </w:rPr>
        <w:t>familia, </w:t>
      </w:r>
      <w:r>
        <w:rPr>
          <w:color w:val="231F20"/>
          <w:w w:val="105"/>
        </w:rPr>
        <w:t>construyó el </w:t>
      </w:r>
      <w:r>
        <w:rPr>
          <w:color w:val="231F20"/>
          <w:spacing w:val="2"/>
          <w:w w:val="105"/>
        </w:rPr>
        <w:t>jardín </w:t>
      </w:r>
      <w:r>
        <w:rPr>
          <w:color w:val="231F20"/>
          <w:w w:val="105"/>
        </w:rPr>
        <w:t>de niños anexo a la escuela </w:t>
      </w:r>
      <w:r>
        <w:rPr>
          <w:color w:val="231F20"/>
          <w:spacing w:val="3"/>
          <w:w w:val="105"/>
        </w:rPr>
        <w:t>primaria </w:t>
      </w:r>
      <w:r>
        <w:rPr>
          <w:color w:val="231F20"/>
          <w:w w:val="105"/>
        </w:rPr>
        <w:t>“Doctor </w:t>
      </w:r>
      <w:r>
        <w:rPr>
          <w:color w:val="231F20"/>
          <w:spacing w:val="2"/>
          <w:w w:val="105"/>
        </w:rPr>
        <w:t>Eucario </w:t>
      </w:r>
      <w:r>
        <w:rPr>
          <w:color w:val="231F20"/>
          <w:w w:val="105"/>
        </w:rPr>
        <w:t>López Contreras”; </w:t>
      </w:r>
      <w:r>
        <w:rPr>
          <w:color w:val="231F20"/>
          <w:spacing w:val="3"/>
          <w:w w:val="105"/>
        </w:rPr>
        <w:t>al </w:t>
      </w:r>
      <w:r>
        <w:rPr>
          <w:color w:val="231F20"/>
          <w:spacing w:val="2"/>
          <w:w w:val="105"/>
        </w:rPr>
        <w:t>crecer </w:t>
      </w:r>
      <w:r>
        <w:rPr>
          <w:color w:val="231F20"/>
          <w:spacing w:val="3"/>
          <w:w w:val="105"/>
        </w:rPr>
        <w:t>ésta </w:t>
      </w:r>
      <w:r>
        <w:rPr>
          <w:color w:val="231F20"/>
          <w:w w:val="105"/>
        </w:rPr>
        <w:t>se construyó </w:t>
      </w:r>
      <w:r>
        <w:rPr>
          <w:color w:val="231F20"/>
          <w:spacing w:val="2"/>
          <w:w w:val="105"/>
        </w:rPr>
        <w:t>un edificio </w:t>
      </w:r>
      <w:r>
        <w:rPr>
          <w:color w:val="231F20"/>
          <w:w w:val="105"/>
        </w:rPr>
        <w:t>exprofeso</w:t>
      </w:r>
      <w:r>
        <w:rPr>
          <w:color w:val="231F20"/>
          <w:spacing w:val="-26"/>
          <w:w w:val="105"/>
        </w:rPr>
        <w:t> </w:t>
      </w:r>
      <w:r>
        <w:rPr>
          <w:color w:val="231F20"/>
          <w:spacing w:val="2"/>
          <w:w w:val="105"/>
        </w:rPr>
        <w:t>para</w:t>
      </w:r>
      <w:r>
        <w:rPr>
          <w:color w:val="231F20"/>
          <w:spacing w:val="-26"/>
          <w:w w:val="105"/>
        </w:rPr>
        <w:t> </w:t>
      </w:r>
      <w:r>
        <w:rPr>
          <w:color w:val="231F20"/>
          <w:w w:val="105"/>
        </w:rPr>
        <w:t>el</w:t>
      </w:r>
      <w:r>
        <w:rPr>
          <w:color w:val="231F20"/>
          <w:spacing w:val="-26"/>
          <w:w w:val="105"/>
        </w:rPr>
        <w:t> </w:t>
      </w:r>
      <w:r>
        <w:rPr>
          <w:color w:val="231F20"/>
          <w:spacing w:val="2"/>
          <w:w w:val="105"/>
        </w:rPr>
        <w:t>jardín</w:t>
      </w:r>
      <w:r>
        <w:rPr>
          <w:color w:val="231F20"/>
          <w:spacing w:val="-26"/>
          <w:w w:val="105"/>
        </w:rPr>
        <w:t> </w:t>
      </w:r>
      <w:r>
        <w:rPr>
          <w:color w:val="231F20"/>
          <w:w w:val="105"/>
        </w:rPr>
        <w:t>de</w:t>
      </w:r>
      <w:r>
        <w:rPr>
          <w:color w:val="231F20"/>
          <w:spacing w:val="-26"/>
          <w:w w:val="105"/>
        </w:rPr>
        <w:t> </w:t>
      </w:r>
      <w:r>
        <w:rPr>
          <w:color w:val="231F20"/>
          <w:w w:val="105"/>
        </w:rPr>
        <w:t>niños</w:t>
      </w:r>
      <w:r>
        <w:rPr>
          <w:color w:val="231F20"/>
          <w:spacing w:val="-26"/>
          <w:w w:val="105"/>
        </w:rPr>
        <w:t> </w:t>
      </w:r>
      <w:r>
        <w:rPr>
          <w:color w:val="231F20"/>
          <w:w w:val="105"/>
        </w:rPr>
        <w:t>a</w:t>
      </w:r>
      <w:r>
        <w:rPr>
          <w:color w:val="231F20"/>
          <w:spacing w:val="-26"/>
          <w:w w:val="105"/>
        </w:rPr>
        <w:t> </w:t>
      </w:r>
      <w:r>
        <w:rPr>
          <w:color w:val="231F20"/>
          <w:spacing w:val="2"/>
          <w:w w:val="105"/>
        </w:rPr>
        <w:t>iniciativa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2"/>
          <w:w w:val="105"/>
        </w:rPr>
        <w:t>maestra</w:t>
      </w:r>
      <w:r>
        <w:rPr>
          <w:color w:val="231F20"/>
          <w:spacing w:val="-26"/>
          <w:w w:val="105"/>
        </w:rPr>
        <w:t> </w:t>
      </w:r>
      <w:r>
        <w:rPr>
          <w:color w:val="231F20"/>
          <w:w w:val="105"/>
        </w:rPr>
        <w:t>“Mole”,</w:t>
      </w:r>
      <w:r>
        <w:rPr>
          <w:color w:val="231F20"/>
          <w:spacing w:val="-26"/>
          <w:w w:val="105"/>
        </w:rPr>
        <w:t> </w:t>
      </w:r>
      <w:r>
        <w:rPr>
          <w:color w:val="231F20"/>
          <w:w w:val="105"/>
        </w:rPr>
        <w:t>el que</w:t>
      </w:r>
      <w:r>
        <w:rPr>
          <w:color w:val="231F20"/>
          <w:spacing w:val="-23"/>
          <w:w w:val="105"/>
        </w:rPr>
        <w:t> </w:t>
      </w:r>
      <w:r>
        <w:rPr>
          <w:color w:val="231F20"/>
          <w:w w:val="105"/>
        </w:rPr>
        <w:t>debió</w:t>
      </w:r>
      <w:r>
        <w:rPr>
          <w:color w:val="231F20"/>
          <w:spacing w:val="-23"/>
          <w:w w:val="105"/>
        </w:rPr>
        <w:t> </w:t>
      </w:r>
      <w:r>
        <w:rPr>
          <w:color w:val="231F20"/>
          <w:w w:val="105"/>
        </w:rPr>
        <w:t>haber</w:t>
      </w:r>
      <w:r>
        <w:rPr>
          <w:color w:val="231F20"/>
          <w:spacing w:val="-23"/>
          <w:w w:val="105"/>
        </w:rPr>
        <w:t> </w:t>
      </w:r>
      <w:r>
        <w:rPr>
          <w:color w:val="231F20"/>
          <w:w w:val="105"/>
        </w:rPr>
        <w:t>llevado</w:t>
      </w:r>
      <w:r>
        <w:rPr>
          <w:color w:val="231F20"/>
          <w:spacing w:val="-23"/>
          <w:w w:val="105"/>
        </w:rPr>
        <w:t> </w:t>
      </w:r>
      <w:r>
        <w:rPr>
          <w:color w:val="231F20"/>
          <w:w w:val="105"/>
        </w:rPr>
        <w:t>su</w:t>
      </w:r>
      <w:r>
        <w:rPr>
          <w:color w:val="231F20"/>
          <w:spacing w:val="-23"/>
          <w:w w:val="105"/>
        </w:rPr>
        <w:t> </w:t>
      </w:r>
      <w:r>
        <w:rPr>
          <w:color w:val="231F20"/>
          <w:w w:val="105"/>
        </w:rPr>
        <w:t>nombre.</w:t>
      </w:r>
      <w:r>
        <w:rPr>
          <w:color w:val="231F20"/>
          <w:spacing w:val="-23"/>
          <w:w w:val="105"/>
        </w:rPr>
        <w:t> </w:t>
      </w:r>
      <w:r>
        <w:rPr>
          <w:color w:val="231F20"/>
          <w:spacing w:val="2"/>
          <w:w w:val="105"/>
        </w:rPr>
        <w:t>Fue</w:t>
      </w:r>
      <w:r>
        <w:rPr>
          <w:color w:val="231F20"/>
          <w:spacing w:val="-23"/>
          <w:w w:val="105"/>
        </w:rPr>
        <w:t> </w:t>
      </w:r>
      <w:r>
        <w:rPr>
          <w:color w:val="231F20"/>
          <w:w w:val="105"/>
        </w:rPr>
        <w:t>muy</w:t>
      </w:r>
      <w:r>
        <w:rPr>
          <w:color w:val="231F20"/>
          <w:spacing w:val="-23"/>
          <w:w w:val="105"/>
        </w:rPr>
        <w:t> </w:t>
      </w:r>
      <w:r>
        <w:rPr>
          <w:color w:val="231F20"/>
          <w:w w:val="105"/>
        </w:rPr>
        <w:t>querida</w:t>
      </w:r>
      <w:r>
        <w:rPr>
          <w:color w:val="231F20"/>
          <w:spacing w:val="-23"/>
          <w:w w:val="105"/>
        </w:rPr>
        <w:t> </w:t>
      </w:r>
      <w:r>
        <w:rPr>
          <w:color w:val="231F20"/>
          <w:w w:val="105"/>
        </w:rPr>
        <w:t>por</w:t>
      </w:r>
      <w:r>
        <w:rPr>
          <w:color w:val="231F20"/>
          <w:spacing w:val="-23"/>
          <w:w w:val="105"/>
        </w:rPr>
        <w:t> </w:t>
      </w:r>
      <w:r>
        <w:rPr>
          <w:color w:val="231F20"/>
          <w:w w:val="105"/>
        </w:rPr>
        <w:t>los</w:t>
      </w:r>
      <w:r>
        <w:rPr>
          <w:color w:val="231F20"/>
          <w:spacing w:val="-23"/>
          <w:w w:val="105"/>
        </w:rPr>
        <w:t> </w:t>
      </w:r>
      <w:r>
        <w:rPr>
          <w:color w:val="231F20"/>
          <w:w w:val="105"/>
        </w:rPr>
        <w:t>padres de</w:t>
      </w:r>
      <w:r>
        <w:rPr>
          <w:color w:val="231F20"/>
          <w:spacing w:val="-28"/>
          <w:w w:val="105"/>
        </w:rPr>
        <w:t> </w:t>
      </w:r>
      <w:r>
        <w:rPr>
          <w:color w:val="231F20"/>
          <w:spacing w:val="3"/>
          <w:w w:val="105"/>
        </w:rPr>
        <w:t>familia</w:t>
      </w:r>
      <w:r>
        <w:rPr>
          <w:color w:val="231F20"/>
          <w:spacing w:val="-28"/>
          <w:w w:val="105"/>
        </w:rPr>
        <w:t> </w:t>
      </w:r>
      <w:r>
        <w:rPr>
          <w:color w:val="231F20"/>
          <w:w w:val="105"/>
        </w:rPr>
        <w:t>y</w:t>
      </w:r>
      <w:r>
        <w:rPr>
          <w:color w:val="231F20"/>
          <w:spacing w:val="-28"/>
          <w:w w:val="105"/>
        </w:rPr>
        <w:t> </w:t>
      </w:r>
      <w:r>
        <w:rPr>
          <w:color w:val="231F20"/>
          <w:spacing w:val="2"/>
          <w:w w:val="105"/>
        </w:rPr>
        <w:t>fue</w:t>
      </w:r>
      <w:r>
        <w:rPr>
          <w:color w:val="231F20"/>
          <w:spacing w:val="-28"/>
          <w:w w:val="105"/>
        </w:rPr>
        <w:t> </w:t>
      </w:r>
      <w:r>
        <w:rPr>
          <w:color w:val="231F20"/>
          <w:w w:val="105"/>
        </w:rPr>
        <w:t>motivo</w:t>
      </w:r>
      <w:r>
        <w:rPr>
          <w:color w:val="231F20"/>
          <w:spacing w:val="-28"/>
          <w:w w:val="105"/>
        </w:rPr>
        <w:t> </w:t>
      </w:r>
      <w:r>
        <w:rPr>
          <w:color w:val="231F20"/>
          <w:w w:val="105"/>
        </w:rPr>
        <w:t>de</w:t>
      </w:r>
      <w:r>
        <w:rPr>
          <w:color w:val="231F20"/>
          <w:spacing w:val="-28"/>
          <w:w w:val="105"/>
        </w:rPr>
        <w:t> </w:t>
      </w:r>
      <w:r>
        <w:rPr>
          <w:color w:val="231F20"/>
          <w:spacing w:val="2"/>
          <w:w w:val="105"/>
        </w:rPr>
        <w:t>afectuoso</w:t>
      </w:r>
      <w:r>
        <w:rPr>
          <w:color w:val="231F20"/>
          <w:spacing w:val="-28"/>
          <w:w w:val="105"/>
        </w:rPr>
        <w:t> </w:t>
      </w:r>
      <w:r>
        <w:rPr>
          <w:color w:val="231F20"/>
          <w:w w:val="105"/>
        </w:rPr>
        <w:t>recuerdo</w:t>
      </w:r>
      <w:r>
        <w:rPr>
          <w:color w:val="231F20"/>
          <w:spacing w:val="-28"/>
          <w:w w:val="105"/>
        </w:rPr>
        <w:t> </w:t>
      </w:r>
      <w:r>
        <w:rPr>
          <w:color w:val="231F20"/>
          <w:w w:val="105"/>
        </w:rPr>
        <w:t>de</w:t>
      </w:r>
      <w:r>
        <w:rPr>
          <w:color w:val="231F20"/>
          <w:spacing w:val="-28"/>
          <w:w w:val="105"/>
        </w:rPr>
        <w:t> </w:t>
      </w:r>
      <w:r>
        <w:rPr>
          <w:color w:val="231F20"/>
          <w:w w:val="105"/>
        </w:rPr>
        <w:t>sus</w:t>
      </w:r>
      <w:r>
        <w:rPr>
          <w:color w:val="231F20"/>
          <w:spacing w:val="-28"/>
          <w:w w:val="105"/>
        </w:rPr>
        <w:t> </w:t>
      </w:r>
      <w:r>
        <w:rPr>
          <w:color w:val="231F20"/>
          <w:w w:val="105"/>
        </w:rPr>
        <w:t>alumnos,</w:t>
      </w:r>
      <w:r>
        <w:rPr>
          <w:color w:val="231F20"/>
          <w:spacing w:val="-28"/>
          <w:w w:val="105"/>
        </w:rPr>
        <w:t> </w:t>
      </w:r>
      <w:r>
        <w:rPr>
          <w:color w:val="231F20"/>
          <w:w w:val="105"/>
        </w:rPr>
        <w:t>ahora ya</w:t>
      </w:r>
      <w:r>
        <w:rPr>
          <w:color w:val="231F20"/>
          <w:spacing w:val="-27"/>
          <w:w w:val="105"/>
        </w:rPr>
        <w:t> </w:t>
      </w:r>
      <w:r>
        <w:rPr>
          <w:color w:val="231F20"/>
          <w:w w:val="105"/>
        </w:rPr>
        <w:t>profesionistas,</w:t>
      </w:r>
      <w:r>
        <w:rPr>
          <w:color w:val="231F20"/>
          <w:spacing w:val="-27"/>
          <w:w w:val="105"/>
        </w:rPr>
        <w:t> </w:t>
      </w:r>
      <w:r>
        <w:rPr>
          <w:color w:val="231F20"/>
          <w:w w:val="105"/>
        </w:rPr>
        <w:t>así</w:t>
      </w:r>
      <w:r>
        <w:rPr>
          <w:color w:val="231F20"/>
          <w:spacing w:val="-27"/>
          <w:w w:val="105"/>
        </w:rPr>
        <w:t> </w:t>
      </w:r>
      <w:r>
        <w:rPr>
          <w:color w:val="231F20"/>
          <w:w w:val="105"/>
        </w:rPr>
        <w:t>como</w:t>
      </w:r>
      <w:r>
        <w:rPr>
          <w:color w:val="231F20"/>
          <w:spacing w:val="-27"/>
          <w:w w:val="105"/>
        </w:rPr>
        <w:t> </w:t>
      </w:r>
      <w:r>
        <w:rPr>
          <w:color w:val="231F20"/>
          <w:w w:val="105"/>
        </w:rPr>
        <w:t>de</w:t>
      </w:r>
      <w:r>
        <w:rPr>
          <w:color w:val="231F20"/>
          <w:spacing w:val="-27"/>
          <w:w w:val="105"/>
        </w:rPr>
        <w:t> </w:t>
      </w:r>
      <w:r>
        <w:rPr>
          <w:color w:val="231F20"/>
          <w:w w:val="105"/>
        </w:rPr>
        <w:t>obreros</w:t>
      </w:r>
      <w:r>
        <w:rPr>
          <w:color w:val="231F20"/>
          <w:spacing w:val="-27"/>
          <w:w w:val="105"/>
        </w:rPr>
        <w:t> </w:t>
      </w:r>
      <w:r>
        <w:rPr>
          <w:color w:val="231F20"/>
          <w:w w:val="105"/>
        </w:rPr>
        <w:t>y</w:t>
      </w:r>
      <w:r>
        <w:rPr>
          <w:color w:val="231F20"/>
          <w:spacing w:val="-27"/>
          <w:w w:val="105"/>
        </w:rPr>
        <w:t> </w:t>
      </w:r>
      <w:r>
        <w:rPr>
          <w:color w:val="231F20"/>
          <w:w w:val="105"/>
        </w:rPr>
        <w:t>comerciantes.</w:t>
      </w:r>
    </w:p>
    <w:p>
      <w:pPr>
        <w:pStyle w:val="BodyText"/>
        <w:spacing w:line="278" w:lineRule="auto" w:before="1"/>
        <w:ind w:left="140" w:firstLine="300"/>
        <w:jc w:val="both"/>
      </w:pPr>
      <w:r>
        <w:rPr>
          <w:color w:val="231F20"/>
          <w:spacing w:val="2"/>
          <w:w w:val="105"/>
        </w:rPr>
        <w:t>Se </w:t>
      </w:r>
      <w:r>
        <w:rPr>
          <w:color w:val="231F20"/>
          <w:spacing w:val="3"/>
          <w:w w:val="105"/>
        </w:rPr>
        <w:t>casó </w:t>
      </w:r>
      <w:r>
        <w:rPr>
          <w:color w:val="231F20"/>
          <w:w w:val="105"/>
        </w:rPr>
        <w:t>con el señor Nacor Reyes, </w:t>
      </w:r>
      <w:r>
        <w:rPr>
          <w:color w:val="231F20"/>
          <w:spacing w:val="3"/>
          <w:w w:val="105"/>
        </w:rPr>
        <w:t>originario </w:t>
      </w:r>
      <w:r>
        <w:rPr>
          <w:color w:val="231F20"/>
          <w:w w:val="105"/>
        </w:rPr>
        <w:t>de la ciudad de México,</w:t>
      </w:r>
      <w:r>
        <w:rPr>
          <w:color w:val="231F20"/>
          <w:spacing w:val="-5"/>
          <w:w w:val="105"/>
        </w:rPr>
        <w:t> </w:t>
      </w:r>
      <w:r>
        <w:rPr>
          <w:color w:val="231F20"/>
          <w:w w:val="105"/>
        </w:rPr>
        <w:t>y</w:t>
      </w:r>
      <w:r>
        <w:rPr>
          <w:color w:val="231F20"/>
          <w:spacing w:val="-5"/>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matrimonio</w:t>
      </w:r>
      <w:r>
        <w:rPr>
          <w:color w:val="231F20"/>
          <w:spacing w:val="-5"/>
          <w:w w:val="105"/>
        </w:rPr>
        <w:t> </w:t>
      </w:r>
      <w:r>
        <w:rPr>
          <w:color w:val="231F20"/>
          <w:w w:val="105"/>
        </w:rPr>
        <w:t>sólo</w:t>
      </w:r>
      <w:r>
        <w:rPr>
          <w:color w:val="231F20"/>
          <w:spacing w:val="-5"/>
          <w:w w:val="105"/>
        </w:rPr>
        <w:t> </w:t>
      </w:r>
      <w:r>
        <w:rPr>
          <w:color w:val="231F20"/>
          <w:w w:val="105"/>
        </w:rPr>
        <w:t>tuvo</w:t>
      </w:r>
      <w:r>
        <w:rPr>
          <w:color w:val="231F20"/>
          <w:spacing w:val="-5"/>
          <w:w w:val="105"/>
        </w:rPr>
        <w:t> </w:t>
      </w:r>
      <w:r>
        <w:rPr>
          <w:color w:val="231F20"/>
          <w:spacing w:val="2"/>
          <w:w w:val="105"/>
        </w:rPr>
        <w:t>un</w:t>
      </w:r>
      <w:r>
        <w:rPr>
          <w:color w:val="231F20"/>
          <w:spacing w:val="-5"/>
          <w:w w:val="105"/>
        </w:rPr>
        <w:t> </w:t>
      </w:r>
      <w:r>
        <w:rPr>
          <w:color w:val="231F20"/>
          <w:w w:val="105"/>
        </w:rPr>
        <w:t>hijo,</w:t>
      </w:r>
      <w:r>
        <w:rPr>
          <w:color w:val="231F20"/>
          <w:spacing w:val="-5"/>
          <w:w w:val="105"/>
        </w:rPr>
        <w:t> </w:t>
      </w:r>
      <w:r>
        <w:rPr>
          <w:color w:val="231F20"/>
          <w:w w:val="105"/>
        </w:rPr>
        <w:t>Nacor</w:t>
      </w:r>
      <w:r>
        <w:rPr>
          <w:color w:val="231F20"/>
          <w:spacing w:val="-5"/>
          <w:w w:val="105"/>
        </w:rPr>
        <w:t> </w:t>
      </w:r>
      <w:r>
        <w:rPr>
          <w:color w:val="231F20"/>
          <w:w w:val="105"/>
        </w:rPr>
        <w:t>Reyes</w:t>
      </w:r>
      <w:r>
        <w:rPr>
          <w:color w:val="231F20"/>
          <w:spacing w:val="-5"/>
          <w:w w:val="105"/>
        </w:rPr>
        <w:t> </w:t>
      </w:r>
      <w:r>
        <w:rPr>
          <w:color w:val="231F20"/>
          <w:w w:val="105"/>
        </w:rPr>
        <w:t>Gómez,</w:t>
      </w:r>
    </w:p>
    <w:p>
      <w:pPr>
        <w:pStyle w:val="BodyText"/>
      </w:pPr>
    </w:p>
    <w:p>
      <w:pPr>
        <w:spacing w:before="142"/>
        <w:ind w:left="140" w:right="0" w:firstLine="0"/>
        <w:jc w:val="left"/>
        <w:rPr>
          <w:sz w:val="14"/>
        </w:rPr>
      </w:pPr>
      <w:r>
        <w:rPr>
          <w:color w:val="231F20"/>
          <w:sz w:val="14"/>
        </w:rPr>
        <w:t>33 Informacióntomada de Javier García Sánchez, </w:t>
      </w:r>
      <w:r>
        <w:rPr>
          <w:rFonts w:ascii="Palatino Linotype" w:hAnsi="Palatino Linotype"/>
          <w:i/>
          <w:color w:val="231F20"/>
          <w:sz w:val="14"/>
        </w:rPr>
        <w:t>Capulhuac. Monografíamunicipal</w:t>
      </w:r>
      <w:r>
        <w:rPr>
          <w:color w:val="231F20"/>
          <w:sz w:val="14"/>
        </w:rPr>
        <w:t>, p</w:t>
      </w:r>
      <w:r>
        <w:rPr>
          <w:color w:val="757D33"/>
          <w:sz w:val="14"/>
        </w:rPr>
        <w:t>. </w:t>
      </w:r>
      <w:r>
        <w:rPr>
          <w:color w:val="231F20"/>
          <w:sz w:val="14"/>
        </w:rPr>
        <w:t>91.</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85"/>
          <w:sz w:val="20"/>
        </w:rPr>
        <w:t>133</w:t>
      </w:r>
    </w:p>
    <w:p>
      <w:pPr>
        <w:spacing w:after="0"/>
        <w:jc w:val="left"/>
        <w:rPr>
          <w:rFonts w:ascii="Times New Roman"/>
          <w:sz w:val="20"/>
        </w:rPr>
        <w:sectPr>
          <w:type w:val="continuous"/>
          <w:pgSz w:w="9360" w:h="13040"/>
          <w:pgMar w:top="1200" w:bottom="280" w:left="1300" w:right="760"/>
          <w:cols w:num="2" w:equalWidth="0">
            <w:col w:w="6616" w:space="213"/>
            <w:col w:w="471"/>
          </w:cols>
        </w:sectPr>
      </w:pPr>
    </w:p>
    <w:p>
      <w:pPr>
        <w:pStyle w:val="BodyText"/>
        <w:rPr>
          <w:rFonts w:ascii="Times New Roman"/>
          <w:b/>
          <w:sz w:val="20"/>
        </w:rPr>
      </w:pPr>
    </w:p>
    <w:p>
      <w:pPr>
        <w:pStyle w:val="BodyText"/>
        <w:spacing w:before="3"/>
        <w:rPr>
          <w:rFonts w:ascii="Times New Roman"/>
          <w:b/>
          <w:sz w:val="21"/>
        </w:rPr>
      </w:pPr>
    </w:p>
    <w:p>
      <w:pPr>
        <w:spacing w:before="0"/>
        <w:ind w:left="140" w:right="0"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60"/>
        </w:sectPr>
      </w:pPr>
    </w:p>
    <w:p>
      <w:pPr>
        <w:pStyle w:val="BodyText"/>
        <w:rPr>
          <w:sz w:val="20"/>
        </w:rPr>
      </w:pPr>
    </w:p>
    <w:p>
      <w:pPr>
        <w:pStyle w:val="BodyText"/>
        <w:spacing w:before="2"/>
        <w:rPr>
          <w:sz w:val="20"/>
        </w:rPr>
      </w:pPr>
    </w:p>
    <w:p>
      <w:pPr>
        <w:pStyle w:val="BodyText"/>
        <w:spacing w:line="278" w:lineRule="auto"/>
        <w:ind w:left="720" w:right="137"/>
        <w:jc w:val="both"/>
      </w:pPr>
      <w:r>
        <w:rPr>
          <w:color w:val="231F20"/>
        </w:rPr>
        <w:t>pues su esposo murió al año de haberse casado. Con mucho esfuerzo la maestra “Mole” educó a su hijo y le dio la carrera de médico; al terminarla se trasladó a la ciudad de Morelia, Michoacán, para ejercer en el Sanatorio La Luz, razón por la cual, al jubilarse, su hijo se la llevó a vivir con él. Murió el 2 de octubre de 1980.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9"/>
        <w:ind w:left="111" w:right="2141" w:firstLine="0"/>
        <w:jc w:val="left"/>
        <w:rPr>
          <w:rFonts w:ascii="Times New Roman"/>
          <w:b/>
          <w:sz w:val="20"/>
        </w:rPr>
      </w:pPr>
      <w:r>
        <w:rPr>
          <w:rFonts w:ascii="Times New Roman"/>
          <w:b/>
          <w:color w:val="757D33"/>
          <w:w w:val="95"/>
          <w:sz w:val="20"/>
        </w:rPr>
        <w:t>134</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028" w:right="2566"/>
        <w:jc w:val="center"/>
        <w:rPr>
          <w:sz w:val="16"/>
        </w:rPr>
      </w:pPr>
      <w:r>
        <w:rPr>
          <w:color w:val="757D33"/>
          <w:w w:val="95"/>
        </w:rPr>
        <w:t>Angelina Niño Verdura </w:t>
      </w:r>
      <w:r>
        <w:rPr>
          <w:color w:val="757D33"/>
        </w:rPr>
        <w:t>(1895-1963)</w:t>
      </w:r>
      <w:r>
        <w:rPr>
          <w:color w:val="757D33"/>
          <w:position w:val="9"/>
          <w:sz w:val="16"/>
        </w:rPr>
        <w:t>34</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784;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60"/>
        </w:sectPr>
      </w:pPr>
    </w:p>
    <w:p>
      <w:pPr>
        <w:pStyle w:val="BodyText"/>
        <w:spacing w:line="278" w:lineRule="auto" w:before="66"/>
        <w:ind w:left="140"/>
        <w:jc w:val="both"/>
      </w:pPr>
      <w:r>
        <w:rPr>
          <w:color w:val="757D33"/>
          <w:spacing w:val="5"/>
        </w:rPr>
        <w:t>La </w:t>
      </w:r>
      <w:r>
        <w:rPr>
          <w:color w:val="757D33"/>
          <w:spacing w:val="4"/>
          <w:w w:val="115"/>
        </w:rPr>
        <w:t>maestra </w:t>
      </w:r>
      <w:r>
        <w:rPr>
          <w:color w:val="757D33"/>
          <w:w w:val="115"/>
        </w:rPr>
        <w:t>Angelina Niño </w:t>
      </w:r>
      <w:r>
        <w:rPr>
          <w:color w:val="231F20"/>
        </w:rPr>
        <w:t>nació  en  Tenango  del  </w:t>
      </w:r>
      <w:r>
        <w:rPr>
          <w:color w:val="231F20"/>
          <w:spacing w:val="3"/>
        </w:rPr>
        <w:t>Aire,  </w:t>
      </w:r>
      <w:r>
        <w:rPr>
          <w:color w:val="231F20"/>
        </w:rPr>
        <w:t>Estado de México.  </w:t>
      </w:r>
      <w:r>
        <w:rPr>
          <w:color w:val="231F20"/>
          <w:spacing w:val="2"/>
        </w:rPr>
        <w:t>Estudió </w:t>
      </w:r>
      <w:r>
        <w:rPr>
          <w:color w:val="231F20"/>
        </w:rPr>
        <w:t>piano con los maestros </w:t>
      </w:r>
      <w:r>
        <w:rPr>
          <w:color w:val="231F20"/>
          <w:spacing w:val="2"/>
        </w:rPr>
        <w:t>Miguel </w:t>
      </w:r>
      <w:r>
        <w:rPr>
          <w:color w:val="231F20"/>
        </w:rPr>
        <w:t>Lerdo de </w:t>
      </w:r>
      <w:r>
        <w:rPr>
          <w:color w:val="231F20"/>
          <w:spacing w:val="-3"/>
        </w:rPr>
        <w:t>Tejada   </w:t>
      </w:r>
      <w:r>
        <w:rPr>
          <w:color w:val="231F20"/>
        </w:rPr>
        <w:t>y </w:t>
      </w:r>
      <w:r>
        <w:rPr>
          <w:color w:val="231F20"/>
          <w:spacing w:val="2"/>
        </w:rPr>
        <w:t>Ernesto </w:t>
      </w:r>
      <w:r>
        <w:rPr>
          <w:color w:val="231F20"/>
        </w:rPr>
        <w:t>Elorduy. </w:t>
      </w:r>
      <w:r>
        <w:rPr>
          <w:color w:val="231F20"/>
          <w:spacing w:val="3"/>
        </w:rPr>
        <w:t>Durante </w:t>
      </w:r>
      <w:r>
        <w:rPr>
          <w:color w:val="231F20"/>
        </w:rPr>
        <w:t>la Revolución </w:t>
      </w:r>
      <w:r>
        <w:rPr>
          <w:color w:val="231F20"/>
          <w:spacing w:val="2"/>
        </w:rPr>
        <w:t>mexicana impartió clases </w:t>
      </w:r>
      <w:r>
        <w:rPr>
          <w:color w:val="231F20"/>
        </w:rPr>
        <w:t>en </w:t>
      </w:r>
      <w:r>
        <w:rPr>
          <w:color w:val="231F20"/>
          <w:spacing w:val="2"/>
        </w:rPr>
        <w:t>una </w:t>
      </w:r>
      <w:r>
        <w:rPr>
          <w:color w:val="231F20"/>
          <w:spacing w:val="3"/>
        </w:rPr>
        <w:t>primaria </w:t>
      </w:r>
      <w:r>
        <w:rPr>
          <w:color w:val="231F20"/>
        </w:rPr>
        <w:t>de la ciudad de México; después </w:t>
      </w:r>
      <w:r>
        <w:rPr>
          <w:color w:val="231F20"/>
          <w:spacing w:val="2"/>
        </w:rPr>
        <w:t>regresó </w:t>
      </w:r>
      <w:r>
        <w:rPr>
          <w:color w:val="231F20"/>
        </w:rPr>
        <w:t>a Tenango del </w:t>
      </w:r>
      <w:r>
        <w:rPr>
          <w:color w:val="231F20"/>
          <w:spacing w:val="3"/>
        </w:rPr>
        <w:t>Aire </w:t>
      </w:r>
      <w:r>
        <w:rPr>
          <w:color w:val="231F20"/>
          <w:spacing w:val="2"/>
        </w:rPr>
        <w:t>para </w:t>
      </w:r>
      <w:r>
        <w:rPr>
          <w:color w:val="231F20"/>
        </w:rPr>
        <w:t>hacerse </w:t>
      </w:r>
      <w:r>
        <w:rPr>
          <w:color w:val="231F20"/>
          <w:spacing w:val="3"/>
        </w:rPr>
        <w:t>cargo </w:t>
      </w:r>
      <w:r>
        <w:rPr>
          <w:color w:val="231F20"/>
        </w:rPr>
        <w:t>de sus propiedades. </w:t>
      </w:r>
      <w:r>
        <w:rPr>
          <w:color w:val="231F20"/>
          <w:spacing w:val="3"/>
        </w:rPr>
        <w:t>En </w:t>
      </w:r>
      <w:r>
        <w:rPr>
          <w:color w:val="231F20"/>
          <w:spacing w:val="4"/>
        </w:rPr>
        <w:t>1921 </w:t>
      </w:r>
      <w:r>
        <w:rPr>
          <w:color w:val="231F20"/>
        </w:rPr>
        <w:t>inició sus </w:t>
      </w:r>
      <w:r>
        <w:rPr>
          <w:color w:val="231F20"/>
          <w:spacing w:val="4"/>
        </w:rPr>
        <w:t>tareas </w:t>
      </w:r>
      <w:r>
        <w:rPr>
          <w:color w:val="231F20"/>
        </w:rPr>
        <w:t>como educadora de niños, jóvenes y adultos, sin cobrar por </w:t>
      </w:r>
      <w:r>
        <w:rPr>
          <w:color w:val="231F20"/>
          <w:spacing w:val="2"/>
        </w:rPr>
        <w:t>esta</w:t>
      </w:r>
      <w:r>
        <w:rPr>
          <w:color w:val="231F20"/>
          <w:spacing w:val="-16"/>
        </w:rPr>
        <w:t> </w:t>
      </w:r>
      <w:r>
        <w:rPr>
          <w:color w:val="231F20"/>
        </w:rPr>
        <w:t>labor.</w:t>
      </w:r>
    </w:p>
    <w:p>
      <w:pPr>
        <w:pStyle w:val="BodyText"/>
        <w:spacing w:line="278" w:lineRule="auto" w:before="1"/>
        <w:ind w:left="140" w:firstLine="300"/>
        <w:jc w:val="both"/>
      </w:pPr>
      <w:r>
        <w:rPr>
          <w:color w:val="231F20"/>
          <w:spacing w:val="3"/>
        </w:rPr>
        <w:t>Durante </w:t>
      </w:r>
      <w:r>
        <w:rPr>
          <w:color w:val="231F20"/>
        </w:rPr>
        <w:t>la </w:t>
      </w:r>
      <w:r>
        <w:rPr>
          <w:color w:val="231F20"/>
          <w:spacing w:val="2"/>
        </w:rPr>
        <w:t>llamada </w:t>
      </w:r>
      <w:r>
        <w:rPr>
          <w:color w:val="231F20"/>
        </w:rPr>
        <w:t>Guerra de los Cristeros la </w:t>
      </w:r>
      <w:r>
        <w:rPr>
          <w:color w:val="231F20"/>
          <w:spacing w:val="2"/>
        </w:rPr>
        <w:t>parroquia </w:t>
      </w:r>
      <w:r>
        <w:rPr>
          <w:color w:val="231F20"/>
        </w:rPr>
        <w:t>de </w:t>
      </w:r>
      <w:r>
        <w:rPr>
          <w:color w:val="231F20"/>
          <w:spacing w:val="3"/>
        </w:rPr>
        <w:t>San </w:t>
      </w:r>
      <w:r>
        <w:rPr>
          <w:color w:val="231F20"/>
          <w:spacing w:val="2"/>
        </w:rPr>
        <w:t>Juan</w:t>
      </w:r>
      <w:r>
        <w:rPr>
          <w:color w:val="231F20"/>
          <w:spacing w:val="-10"/>
        </w:rPr>
        <w:t> </w:t>
      </w:r>
      <w:r>
        <w:rPr>
          <w:color w:val="231F20"/>
          <w:spacing w:val="2"/>
        </w:rPr>
        <w:t>Bautista</w:t>
      </w:r>
      <w:r>
        <w:rPr>
          <w:color w:val="231F20"/>
          <w:spacing w:val="-10"/>
        </w:rPr>
        <w:t> </w:t>
      </w:r>
      <w:r>
        <w:rPr>
          <w:color w:val="231F20"/>
          <w:spacing w:val="2"/>
        </w:rPr>
        <w:t>fue</w:t>
      </w:r>
      <w:r>
        <w:rPr>
          <w:color w:val="231F20"/>
          <w:spacing w:val="-10"/>
        </w:rPr>
        <w:t> </w:t>
      </w:r>
      <w:r>
        <w:rPr>
          <w:color w:val="231F20"/>
          <w:spacing w:val="3"/>
        </w:rPr>
        <w:t>cerrada,</w:t>
      </w:r>
      <w:r>
        <w:rPr>
          <w:color w:val="231F20"/>
          <w:spacing w:val="-10"/>
        </w:rPr>
        <w:t> </w:t>
      </w:r>
      <w:r>
        <w:rPr>
          <w:color w:val="231F20"/>
        </w:rPr>
        <w:t>entonces</w:t>
      </w:r>
      <w:r>
        <w:rPr>
          <w:color w:val="231F20"/>
          <w:spacing w:val="-10"/>
        </w:rPr>
        <w:t> </w:t>
      </w:r>
      <w:r>
        <w:rPr>
          <w:color w:val="231F20"/>
        </w:rPr>
        <w:t>la</w:t>
      </w:r>
      <w:r>
        <w:rPr>
          <w:color w:val="231F20"/>
          <w:spacing w:val="-10"/>
        </w:rPr>
        <w:t> </w:t>
      </w:r>
      <w:r>
        <w:rPr>
          <w:color w:val="231F20"/>
          <w:spacing w:val="3"/>
        </w:rPr>
        <w:t>liturgia</w:t>
      </w:r>
      <w:r>
        <w:rPr>
          <w:color w:val="231F20"/>
          <w:spacing w:val="-10"/>
        </w:rPr>
        <w:t> </w:t>
      </w:r>
      <w:r>
        <w:rPr>
          <w:color w:val="231F20"/>
        </w:rPr>
        <w:t>se</w:t>
      </w:r>
      <w:r>
        <w:rPr>
          <w:color w:val="231F20"/>
          <w:spacing w:val="-10"/>
        </w:rPr>
        <w:t> </w:t>
      </w:r>
      <w:r>
        <w:rPr>
          <w:color w:val="231F20"/>
        </w:rPr>
        <w:t>celebró</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casa</w:t>
      </w:r>
      <w:r>
        <w:rPr>
          <w:color w:val="231F20"/>
          <w:spacing w:val="-10"/>
        </w:rPr>
        <w:t> </w:t>
      </w:r>
      <w:r>
        <w:rPr>
          <w:color w:val="231F20"/>
        </w:rPr>
        <w:t>de la señora </w:t>
      </w:r>
      <w:r>
        <w:rPr>
          <w:color w:val="231F20"/>
          <w:spacing w:val="2"/>
        </w:rPr>
        <w:t>Angelina </w:t>
      </w:r>
      <w:r>
        <w:rPr>
          <w:color w:val="231F20"/>
        </w:rPr>
        <w:t>Niño, </w:t>
      </w:r>
      <w:r>
        <w:rPr>
          <w:color w:val="231F20"/>
          <w:spacing w:val="2"/>
        </w:rPr>
        <w:t>nieta </w:t>
      </w:r>
      <w:r>
        <w:rPr>
          <w:color w:val="231F20"/>
        </w:rPr>
        <w:t>de </w:t>
      </w:r>
      <w:r>
        <w:rPr>
          <w:color w:val="231F20"/>
          <w:spacing w:val="-3"/>
        </w:rPr>
        <w:t>Teodoro </w:t>
      </w:r>
      <w:r>
        <w:rPr>
          <w:color w:val="231F20"/>
        </w:rPr>
        <w:t>Niño Ladrón de </w:t>
      </w:r>
      <w:r>
        <w:rPr>
          <w:color w:val="231F20"/>
          <w:spacing w:val="2"/>
        </w:rPr>
        <w:t>Guevara, </w:t>
      </w:r>
      <w:r>
        <w:rPr>
          <w:color w:val="231F20"/>
        </w:rPr>
        <w:t>la </w:t>
      </w:r>
      <w:r>
        <w:rPr>
          <w:color w:val="231F20"/>
          <w:spacing w:val="4"/>
        </w:rPr>
        <w:t>cual, </w:t>
      </w:r>
      <w:r>
        <w:rPr>
          <w:color w:val="231F20"/>
        </w:rPr>
        <w:t>con este hecho aparentemente </w:t>
      </w:r>
      <w:r>
        <w:rPr>
          <w:color w:val="231F20"/>
          <w:spacing w:val="3"/>
        </w:rPr>
        <w:t>insignificante, </w:t>
      </w:r>
      <w:r>
        <w:rPr>
          <w:color w:val="231F20"/>
          <w:spacing w:val="2"/>
        </w:rPr>
        <w:t>habría </w:t>
      </w:r>
      <w:r>
        <w:rPr>
          <w:color w:val="231F20"/>
        </w:rPr>
        <w:t>de convertirse en </w:t>
      </w:r>
      <w:r>
        <w:rPr>
          <w:color w:val="231F20"/>
          <w:spacing w:val="2"/>
        </w:rPr>
        <w:t>un </w:t>
      </w:r>
      <w:r>
        <w:rPr>
          <w:color w:val="231F20"/>
        </w:rPr>
        <w:t>símbolo </w:t>
      </w:r>
      <w:r>
        <w:rPr>
          <w:color w:val="231F20"/>
          <w:spacing w:val="3"/>
        </w:rPr>
        <w:t>sociocultural. </w:t>
      </w:r>
      <w:r>
        <w:rPr>
          <w:color w:val="231F20"/>
        </w:rPr>
        <w:t>Posteriormente </w:t>
      </w:r>
      <w:r>
        <w:rPr>
          <w:color w:val="231F20"/>
          <w:spacing w:val="3"/>
        </w:rPr>
        <w:t>fundaría </w:t>
      </w:r>
      <w:r>
        <w:rPr>
          <w:color w:val="231F20"/>
          <w:spacing w:val="2"/>
        </w:rPr>
        <w:t>un jardín </w:t>
      </w:r>
      <w:r>
        <w:rPr>
          <w:color w:val="231F20"/>
        </w:rPr>
        <w:t>de niños, desarrollando </w:t>
      </w:r>
      <w:r>
        <w:rPr>
          <w:color w:val="231F20"/>
          <w:spacing w:val="2"/>
        </w:rPr>
        <w:t>una </w:t>
      </w:r>
      <w:r>
        <w:rPr>
          <w:color w:val="231F20"/>
        </w:rPr>
        <w:t>loable labor educativa de </w:t>
      </w:r>
      <w:r>
        <w:rPr>
          <w:color w:val="231F20"/>
          <w:spacing w:val="4"/>
        </w:rPr>
        <w:t>varias</w:t>
      </w:r>
      <w:r>
        <w:rPr>
          <w:color w:val="231F20"/>
          <w:spacing w:val="-8"/>
        </w:rPr>
        <w:t> </w:t>
      </w:r>
      <w:r>
        <w:rPr>
          <w:color w:val="231F20"/>
        </w:rPr>
        <w:t>generaciones.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4"/>
        </w:rPr>
      </w:pPr>
    </w:p>
    <w:p>
      <w:pPr>
        <w:spacing w:before="1"/>
        <w:ind w:left="140" w:right="0" w:firstLine="0"/>
        <w:jc w:val="both"/>
        <w:rPr>
          <w:sz w:val="14"/>
        </w:rPr>
      </w:pPr>
      <w:r>
        <w:rPr>
          <w:color w:val="231F20"/>
          <w:w w:val="105"/>
          <w:sz w:val="14"/>
        </w:rPr>
        <w:t>34Información tomada de Julio Salamanca Méndez, </w:t>
      </w:r>
      <w:r>
        <w:rPr>
          <w:rFonts w:ascii="Palatino Linotype" w:hAnsi="Palatino Linotype"/>
          <w:i/>
          <w:color w:val="231F20"/>
          <w:w w:val="105"/>
          <w:sz w:val="14"/>
        </w:rPr>
        <w:t>Tenangodel Aire. Monografíamunicipal</w:t>
      </w:r>
      <w:r>
        <w:rPr>
          <w:color w:val="231F20"/>
          <w:w w:val="105"/>
          <w:sz w:val="14"/>
        </w:rPr>
        <w:t>, p. 71.</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85"/>
          <w:sz w:val="20"/>
        </w:rPr>
        <w:t>135</w:t>
      </w:r>
    </w:p>
    <w:p>
      <w:pPr>
        <w:spacing w:after="0"/>
        <w:jc w:val="left"/>
        <w:rPr>
          <w:rFonts w:ascii="Times New Roman"/>
          <w:sz w:val="20"/>
        </w:rPr>
        <w:sectPr>
          <w:type w:val="continuous"/>
          <w:pgSz w:w="9360" w:h="13040"/>
          <w:pgMar w:top="1200" w:bottom="280" w:left="1300" w:right="760"/>
          <w:cols w:num="2" w:equalWidth="0">
            <w:col w:w="6615" w:space="214"/>
            <w:col w:w="471"/>
          </w:cols>
        </w:sectPr>
      </w:pPr>
    </w:p>
    <w:p>
      <w:pPr>
        <w:pStyle w:val="BodyText"/>
        <w:rPr>
          <w:rFonts w:ascii="Times New Roman"/>
          <w:b/>
          <w:sz w:val="20"/>
        </w:rPr>
      </w:pPr>
    </w:p>
    <w:p>
      <w:pPr>
        <w:pStyle w:val="BodyText"/>
        <w:spacing w:before="6"/>
        <w:rPr>
          <w:rFonts w:ascii="Times New Roman"/>
          <w:b/>
          <w:sz w:val="16"/>
        </w:rPr>
      </w:pPr>
    </w:p>
    <w:p>
      <w:pPr>
        <w:spacing w:before="75"/>
        <w:ind w:left="140" w:right="0"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60"/>
        </w:sectPr>
      </w:pPr>
    </w:p>
    <w:p>
      <w:pPr>
        <w:pStyle w:val="BodyText"/>
        <w:spacing w:before="6"/>
        <w:rPr>
          <w:sz w:val="23"/>
        </w:rPr>
      </w:pPr>
    </w:p>
    <w:p>
      <w:pPr>
        <w:pStyle w:val="Heading3"/>
        <w:spacing w:line="283" w:lineRule="auto"/>
        <w:ind w:left="3238" w:right="48" w:hanging="1004"/>
        <w:rPr>
          <w:sz w:val="16"/>
        </w:rPr>
      </w:pPr>
      <w:r>
        <w:rPr>
          <w:color w:val="757D33"/>
          <w:w w:val="95"/>
        </w:rPr>
        <w:t>Concepción Álvarez de Amber </w:t>
      </w:r>
      <w:r>
        <w:rPr>
          <w:color w:val="757D33"/>
        </w:rPr>
        <w:t>(1895–1960)</w:t>
      </w:r>
      <w:r>
        <w:rPr>
          <w:color w:val="757D33"/>
          <w:position w:val="9"/>
          <w:sz w:val="16"/>
        </w:rPr>
        <w:t>35</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3808;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20" w:right="137"/>
        <w:jc w:val="both"/>
      </w:pPr>
      <w:r>
        <w:rPr>
          <w:color w:val="757D33"/>
          <w:spacing w:val="-3"/>
          <w:w w:val="115"/>
        </w:rPr>
        <w:t>Nació </w:t>
      </w:r>
      <w:r>
        <w:rPr>
          <w:color w:val="757D33"/>
          <w:w w:val="115"/>
        </w:rPr>
        <w:t>en </w:t>
      </w:r>
      <w:r>
        <w:rPr>
          <w:color w:val="757D33"/>
          <w:spacing w:val="2"/>
          <w:w w:val="115"/>
        </w:rPr>
        <w:t>Temascaltepec, </w:t>
      </w:r>
      <w:r>
        <w:rPr>
          <w:color w:val="757D33"/>
          <w:w w:val="120"/>
        </w:rPr>
        <w:t>localidad </w:t>
      </w:r>
      <w:r>
        <w:rPr>
          <w:color w:val="231F20"/>
          <w:w w:val="115"/>
        </w:rPr>
        <w:t>del sur del Estado de </w:t>
      </w:r>
      <w:r>
        <w:rPr>
          <w:color w:val="231F20"/>
          <w:w w:val="110"/>
        </w:rPr>
        <w:t>México,</w:t>
      </w:r>
      <w:r>
        <w:rPr>
          <w:color w:val="231F20"/>
          <w:spacing w:val="-35"/>
          <w:w w:val="110"/>
        </w:rPr>
        <w:t> </w:t>
      </w:r>
      <w:r>
        <w:rPr>
          <w:color w:val="231F20"/>
          <w:w w:val="110"/>
        </w:rPr>
        <w:t>el</w:t>
      </w:r>
      <w:r>
        <w:rPr>
          <w:color w:val="231F20"/>
          <w:spacing w:val="-35"/>
          <w:w w:val="110"/>
        </w:rPr>
        <w:t> </w:t>
      </w:r>
      <w:r>
        <w:rPr>
          <w:color w:val="231F20"/>
          <w:spacing w:val="10"/>
          <w:w w:val="105"/>
        </w:rPr>
        <w:t>24</w:t>
      </w:r>
      <w:r>
        <w:rPr>
          <w:color w:val="231F20"/>
          <w:spacing w:val="-32"/>
          <w:w w:val="105"/>
        </w:rPr>
        <w:t> </w:t>
      </w:r>
      <w:r>
        <w:rPr>
          <w:color w:val="231F20"/>
          <w:w w:val="110"/>
        </w:rPr>
        <w:t>de</w:t>
      </w:r>
      <w:r>
        <w:rPr>
          <w:color w:val="231F20"/>
          <w:spacing w:val="-35"/>
          <w:w w:val="110"/>
        </w:rPr>
        <w:t> </w:t>
      </w:r>
      <w:r>
        <w:rPr>
          <w:color w:val="231F20"/>
          <w:w w:val="110"/>
        </w:rPr>
        <w:t>diciembre</w:t>
      </w:r>
      <w:r>
        <w:rPr>
          <w:color w:val="231F20"/>
          <w:spacing w:val="-35"/>
          <w:w w:val="110"/>
        </w:rPr>
        <w:t> </w:t>
      </w:r>
      <w:r>
        <w:rPr>
          <w:color w:val="231F20"/>
          <w:w w:val="110"/>
        </w:rPr>
        <w:t>de</w:t>
      </w:r>
      <w:r>
        <w:rPr>
          <w:color w:val="231F20"/>
          <w:spacing w:val="-35"/>
          <w:w w:val="110"/>
        </w:rPr>
        <w:t> </w:t>
      </w:r>
      <w:r>
        <w:rPr>
          <w:color w:val="231F20"/>
          <w:spacing w:val="3"/>
          <w:w w:val="105"/>
        </w:rPr>
        <w:t>1895</w:t>
      </w:r>
      <w:r>
        <w:rPr>
          <w:color w:val="231F20"/>
          <w:spacing w:val="-32"/>
          <w:w w:val="105"/>
        </w:rPr>
        <w:t> </w:t>
      </w:r>
      <w:r>
        <w:rPr>
          <w:color w:val="231F20"/>
          <w:w w:val="110"/>
        </w:rPr>
        <w:t>y</w:t>
      </w:r>
      <w:r>
        <w:rPr>
          <w:color w:val="231F20"/>
          <w:spacing w:val="-35"/>
          <w:w w:val="110"/>
        </w:rPr>
        <w:t> </w:t>
      </w:r>
      <w:r>
        <w:rPr>
          <w:color w:val="231F20"/>
          <w:w w:val="110"/>
        </w:rPr>
        <w:t>murió</w:t>
      </w:r>
      <w:r>
        <w:rPr>
          <w:color w:val="231F20"/>
          <w:spacing w:val="-35"/>
          <w:w w:val="110"/>
        </w:rPr>
        <w:t> </w:t>
      </w:r>
      <w:r>
        <w:rPr>
          <w:color w:val="231F20"/>
          <w:w w:val="110"/>
        </w:rPr>
        <w:t>en</w:t>
      </w:r>
      <w:r>
        <w:rPr>
          <w:color w:val="231F20"/>
          <w:spacing w:val="-35"/>
          <w:w w:val="110"/>
        </w:rPr>
        <w:t> </w:t>
      </w:r>
      <w:r>
        <w:rPr>
          <w:color w:val="231F20"/>
          <w:w w:val="110"/>
        </w:rPr>
        <w:t>la</w:t>
      </w:r>
      <w:r>
        <w:rPr>
          <w:color w:val="231F20"/>
          <w:spacing w:val="-35"/>
          <w:w w:val="110"/>
        </w:rPr>
        <w:t> </w:t>
      </w:r>
      <w:r>
        <w:rPr>
          <w:color w:val="231F20"/>
          <w:w w:val="110"/>
        </w:rPr>
        <w:t>capital</w:t>
      </w:r>
      <w:r>
        <w:rPr>
          <w:color w:val="231F20"/>
          <w:spacing w:val="-35"/>
          <w:w w:val="110"/>
        </w:rPr>
        <w:t> </w:t>
      </w:r>
      <w:r>
        <w:rPr>
          <w:color w:val="231F20"/>
          <w:w w:val="110"/>
        </w:rPr>
        <w:t>de</w:t>
      </w:r>
      <w:r>
        <w:rPr>
          <w:color w:val="231F20"/>
          <w:spacing w:val="-35"/>
          <w:w w:val="110"/>
        </w:rPr>
        <w:t> </w:t>
      </w:r>
      <w:r>
        <w:rPr>
          <w:color w:val="231F20"/>
          <w:w w:val="110"/>
        </w:rPr>
        <w:t>la</w:t>
      </w:r>
      <w:r>
        <w:rPr>
          <w:color w:val="231F20"/>
          <w:spacing w:val="-35"/>
          <w:w w:val="110"/>
        </w:rPr>
        <w:t> </w:t>
      </w:r>
      <w:r>
        <w:rPr>
          <w:color w:val="231F20"/>
          <w:w w:val="110"/>
        </w:rPr>
        <w:t>repú- </w:t>
      </w:r>
      <w:r>
        <w:rPr>
          <w:color w:val="231F20"/>
          <w:w w:val="105"/>
        </w:rPr>
        <w:t>blica</w:t>
      </w:r>
      <w:r>
        <w:rPr>
          <w:color w:val="231F20"/>
          <w:spacing w:val="-35"/>
          <w:w w:val="105"/>
        </w:rPr>
        <w:t> </w:t>
      </w:r>
      <w:r>
        <w:rPr>
          <w:color w:val="231F20"/>
          <w:w w:val="105"/>
        </w:rPr>
        <w:t>el</w:t>
      </w:r>
      <w:r>
        <w:rPr>
          <w:color w:val="231F20"/>
          <w:spacing w:val="-35"/>
          <w:w w:val="105"/>
        </w:rPr>
        <w:t> </w:t>
      </w:r>
      <w:r>
        <w:rPr>
          <w:color w:val="231F20"/>
          <w:w w:val="105"/>
        </w:rPr>
        <w:t>10</w:t>
      </w:r>
      <w:r>
        <w:rPr>
          <w:color w:val="231F20"/>
          <w:spacing w:val="-35"/>
          <w:w w:val="105"/>
        </w:rPr>
        <w:t> </w:t>
      </w:r>
      <w:r>
        <w:rPr>
          <w:color w:val="231F20"/>
          <w:w w:val="105"/>
        </w:rPr>
        <w:t>de</w:t>
      </w:r>
      <w:r>
        <w:rPr>
          <w:color w:val="231F20"/>
          <w:spacing w:val="-35"/>
          <w:w w:val="105"/>
        </w:rPr>
        <w:t> </w:t>
      </w:r>
      <w:r>
        <w:rPr>
          <w:color w:val="231F20"/>
          <w:w w:val="105"/>
        </w:rPr>
        <w:t>diciembre</w:t>
      </w:r>
      <w:r>
        <w:rPr>
          <w:color w:val="231F20"/>
          <w:spacing w:val="-35"/>
          <w:w w:val="105"/>
        </w:rPr>
        <w:t> </w:t>
      </w:r>
      <w:r>
        <w:rPr>
          <w:color w:val="231F20"/>
          <w:w w:val="105"/>
        </w:rPr>
        <w:t>de</w:t>
      </w:r>
      <w:r>
        <w:rPr>
          <w:color w:val="231F20"/>
          <w:spacing w:val="-35"/>
          <w:w w:val="105"/>
        </w:rPr>
        <w:t> </w:t>
      </w:r>
      <w:r>
        <w:rPr>
          <w:color w:val="231F20"/>
          <w:spacing w:val="4"/>
          <w:w w:val="105"/>
        </w:rPr>
        <w:t>1960.</w:t>
      </w:r>
    </w:p>
    <w:p>
      <w:pPr>
        <w:pStyle w:val="BodyText"/>
        <w:spacing w:line="278" w:lineRule="auto" w:before="1"/>
        <w:ind w:left="720" w:right="137" w:firstLine="300"/>
        <w:jc w:val="both"/>
      </w:pPr>
      <w:r>
        <w:rPr>
          <w:color w:val="231F20"/>
        </w:rPr>
        <w:t>Estudió la instrucción primaria en su pueblo natal, e inmedia- tamente después se trasladó a la ciudad de México, en cuya   Escuela</w:t>
      </w:r>
    </w:p>
    <w:p>
      <w:pPr>
        <w:pStyle w:val="BodyText"/>
        <w:tabs>
          <w:tab w:pos="719" w:val="left" w:leader="none"/>
        </w:tabs>
        <w:spacing w:line="259" w:lineRule="exact"/>
        <w:ind w:left="720" w:right="48" w:hanging="602"/>
      </w:pPr>
      <w:r>
        <w:rPr>
          <w:rFonts w:ascii="Times New Roman" w:hAnsi="Times New Roman"/>
          <w:b/>
          <w:color w:val="757D33"/>
          <w:position w:val="8"/>
          <w:sz w:val="20"/>
        </w:rPr>
        <w:t>136</w:t>
        <w:tab/>
      </w:r>
      <w:r>
        <w:rPr>
          <w:color w:val="231F20"/>
          <w:spacing w:val="2"/>
        </w:rPr>
        <w:t>Normal para </w:t>
      </w:r>
      <w:r>
        <w:rPr>
          <w:color w:val="231F20"/>
        </w:rPr>
        <w:t>Maestros  obtuvo  el  </w:t>
      </w:r>
      <w:r>
        <w:rPr>
          <w:color w:val="231F20"/>
          <w:spacing w:val="2"/>
        </w:rPr>
        <w:t>título </w:t>
      </w:r>
      <w:r>
        <w:rPr>
          <w:color w:val="231F20"/>
        </w:rPr>
        <w:t>de  profesora,  </w:t>
      </w:r>
      <w:r>
        <w:rPr>
          <w:color w:val="231F20"/>
          <w:spacing w:val="19"/>
        </w:rPr>
        <w:t> </w:t>
      </w:r>
      <w:r>
        <w:rPr>
          <w:color w:val="231F20"/>
        </w:rPr>
        <w:t>recibiéndolo</w:t>
      </w:r>
    </w:p>
    <w:p>
      <w:pPr>
        <w:pStyle w:val="BodyText"/>
        <w:spacing w:line="278" w:lineRule="auto" w:before="42"/>
        <w:ind w:left="720" w:right="137"/>
        <w:jc w:val="both"/>
      </w:pPr>
      <w:r>
        <w:rPr>
          <w:color w:val="231F20"/>
        </w:rPr>
        <w:t>de manos del presidente Francisco I. Madero el 10 de septiembre de 1912. Este título la ayudó a seguir los cursos que se impartirían en la Facultad de Altos Estudios de la Universidad Nacional de México para la carrera de Historia, cátedra que impartió en varias escuelas secundarias del Distrito Federal.</w:t>
      </w:r>
    </w:p>
    <w:p>
      <w:pPr>
        <w:pStyle w:val="BodyText"/>
        <w:spacing w:line="278" w:lineRule="auto" w:before="1"/>
        <w:ind w:left="720" w:right="137" w:firstLine="300"/>
        <w:jc w:val="both"/>
      </w:pPr>
      <w:r>
        <w:rPr>
          <w:color w:val="231F20"/>
        </w:rPr>
        <w:t>Además estudió  Filosofía, Lógica, Literatura, Arqueología  maya y mexica, y habló muy bien el Francés, Inglés e Italiano. En los cursos de verano para extranjeros que estableció la Universidad Autónoma de México impartió la cátedra de Español durante cinco años, bási- camente para estadounidenses.</w:t>
      </w:r>
    </w:p>
    <w:p>
      <w:pPr>
        <w:spacing w:line="278" w:lineRule="auto" w:before="1"/>
        <w:ind w:left="719" w:right="137" w:firstLine="300"/>
        <w:jc w:val="both"/>
        <w:rPr>
          <w:sz w:val="13"/>
        </w:rPr>
      </w:pPr>
      <w:r>
        <w:rPr>
          <w:color w:val="231F20"/>
          <w:w w:val="105"/>
          <w:sz w:val="22"/>
        </w:rPr>
        <w:t>Además, por sus </w:t>
      </w:r>
      <w:r>
        <w:rPr>
          <w:color w:val="231F20"/>
          <w:spacing w:val="2"/>
          <w:w w:val="105"/>
          <w:sz w:val="22"/>
        </w:rPr>
        <w:t>grandes </w:t>
      </w:r>
      <w:r>
        <w:rPr>
          <w:color w:val="231F20"/>
          <w:w w:val="105"/>
          <w:sz w:val="22"/>
        </w:rPr>
        <w:t>conocimientos pedagógicos, la sep le encomendó</w:t>
      </w:r>
      <w:r>
        <w:rPr>
          <w:color w:val="231F20"/>
          <w:spacing w:val="-12"/>
          <w:w w:val="105"/>
          <w:sz w:val="22"/>
        </w:rPr>
        <w:t> </w:t>
      </w:r>
      <w:r>
        <w:rPr>
          <w:color w:val="231F20"/>
          <w:w w:val="105"/>
          <w:sz w:val="22"/>
        </w:rPr>
        <w:t>la</w:t>
      </w:r>
      <w:r>
        <w:rPr>
          <w:color w:val="231F20"/>
          <w:spacing w:val="-12"/>
          <w:w w:val="105"/>
          <w:sz w:val="22"/>
        </w:rPr>
        <w:t> </w:t>
      </w:r>
      <w:r>
        <w:rPr>
          <w:color w:val="231F20"/>
          <w:w w:val="105"/>
          <w:sz w:val="22"/>
        </w:rPr>
        <w:t>redacción</w:t>
      </w:r>
      <w:r>
        <w:rPr>
          <w:color w:val="231F20"/>
          <w:spacing w:val="-12"/>
          <w:w w:val="105"/>
          <w:sz w:val="22"/>
        </w:rPr>
        <w:t> </w:t>
      </w:r>
      <w:r>
        <w:rPr>
          <w:color w:val="231F20"/>
          <w:w w:val="105"/>
          <w:sz w:val="22"/>
        </w:rPr>
        <w:t>de</w:t>
      </w:r>
      <w:r>
        <w:rPr>
          <w:color w:val="231F20"/>
          <w:spacing w:val="-12"/>
          <w:w w:val="105"/>
          <w:sz w:val="22"/>
        </w:rPr>
        <w:t> </w:t>
      </w:r>
      <w:r>
        <w:rPr>
          <w:color w:val="231F20"/>
          <w:w w:val="105"/>
          <w:sz w:val="22"/>
        </w:rPr>
        <w:t>los</w:t>
      </w:r>
      <w:r>
        <w:rPr>
          <w:color w:val="231F20"/>
          <w:spacing w:val="-12"/>
          <w:w w:val="105"/>
          <w:sz w:val="22"/>
        </w:rPr>
        <w:t> </w:t>
      </w:r>
      <w:r>
        <w:rPr>
          <w:i/>
          <w:color w:val="231F20"/>
          <w:w w:val="105"/>
          <w:sz w:val="22"/>
        </w:rPr>
        <w:t>Apuntes</w:t>
      </w:r>
      <w:r>
        <w:rPr>
          <w:i/>
          <w:color w:val="231F20"/>
          <w:spacing w:val="-12"/>
          <w:w w:val="105"/>
          <w:sz w:val="22"/>
        </w:rPr>
        <w:t> </w:t>
      </w:r>
      <w:r>
        <w:rPr>
          <w:i/>
          <w:color w:val="231F20"/>
          <w:w w:val="105"/>
          <w:sz w:val="22"/>
        </w:rPr>
        <w:t>de</w:t>
      </w:r>
      <w:r>
        <w:rPr>
          <w:i/>
          <w:color w:val="231F20"/>
          <w:spacing w:val="-12"/>
          <w:w w:val="105"/>
          <w:sz w:val="22"/>
        </w:rPr>
        <w:t> </w:t>
      </w:r>
      <w:r>
        <w:rPr>
          <w:i/>
          <w:color w:val="231F20"/>
          <w:spacing w:val="2"/>
          <w:w w:val="105"/>
          <w:sz w:val="22"/>
        </w:rPr>
        <w:t>historia</w:t>
      </w:r>
      <w:r>
        <w:rPr>
          <w:i/>
          <w:color w:val="231F20"/>
          <w:spacing w:val="-12"/>
          <w:w w:val="105"/>
          <w:sz w:val="22"/>
        </w:rPr>
        <w:t> </w:t>
      </w:r>
      <w:r>
        <w:rPr>
          <w:i/>
          <w:color w:val="231F20"/>
          <w:w w:val="105"/>
          <w:sz w:val="22"/>
        </w:rPr>
        <w:t>general</w:t>
      </w:r>
      <w:r>
        <w:rPr>
          <w:i/>
          <w:color w:val="231F20"/>
          <w:spacing w:val="-12"/>
          <w:w w:val="105"/>
          <w:sz w:val="22"/>
        </w:rPr>
        <w:t> </w:t>
      </w:r>
      <w:r>
        <w:rPr>
          <w:color w:val="231F20"/>
          <w:spacing w:val="2"/>
          <w:w w:val="105"/>
          <w:sz w:val="22"/>
        </w:rPr>
        <w:t>para</w:t>
      </w:r>
      <w:r>
        <w:rPr>
          <w:color w:val="231F20"/>
          <w:spacing w:val="-12"/>
          <w:w w:val="105"/>
          <w:sz w:val="22"/>
        </w:rPr>
        <w:t> </w:t>
      </w:r>
      <w:r>
        <w:rPr>
          <w:color w:val="231F20"/>
          <w:w w:val="105"/>
          <w:sz w:val="22"/>
        </w:rPr>
        <w:t>los alumnos</w:t>
      </w:r>
      <w:r>
        <w:rPr>
          <w:color w:val="231F20"/>
          <w:spacing w:val="-27"/>
          <w:w w:val="105"/>
          <w:sz w:val="22"/>
        </w:rPr>
        <w:t> </w:t>
      </w:r>
      <w:r>
        <w:rPr>
          <w:color w:val="231F20"/>
          <w:w w:val="105"/>
          <w:sz w:val="22"/>
        </w:rPr>
        <w:t>de</w:t>
      </w:r>
      <w:r>
        <w:rPr>
          <w:color w:val="231F20"/>
          <w:spacing w:val="-27"/>
          <w:w w:val="105"/>
          <w:sz w:val="22"/>
        </w:rPr>
        <w:t> </w:t>
      </w:r>
      <w:r>
        <w:rPr>
          <w:color w:val="231F20"/>
          <w:w w:val="105"/>
          <w:sz w:val="22"/>
        </w:rPr>
        <w:t>primer</w:t>
      </w:r>
      <w:r>
        <w:rPr>
          <w:color w:val="231F20"/>
          <w:spacing w:val="-27"/>
          <w:w w:val="105"/>
          <w:sz w:val="22"/>
        </w:rPr>
        <w:t> </w:t>
      </w:r>
      <w:r>
        <w:rPr>
          <w:color w:val="231F20"/>
          <w:w w:val="105"/>
          <w:sz w:val="22"/>
        </w:rPr>
        <w:t>año</w:t>
      </w:r>
      <w:r>
        <w:rPr>
          <w:color w:val="231F20"/>
          <w:spacing w:val="-27"/>
          <w:w w:val="105"/>
          <w:sz w:val="22"/>
        </w:rPr>
        <w:t> </w:t>
      </w:r>
      <w:r>
        <w:rPr>
          <w:color w:val="231F20"/>
          <w:w w:val="105"/>
          <w:sz w:val="22"/>
        </w:rPr>
        <w:t>de</w:t>
      </w:r>
      <w:r>
        <w:rPr>
          <w:color w:val="231F20"/>
          <w:spacing w:val="-26"/>
          <w:w w:val="105"/>
          <w:sz w:val="22"/>
        </w:rPr>
        <w:t> </w:t>
      </w:r>
      <w:r>
        <w:rPr>
          <w:color w:val="231F20"/>
          <w:spacing w:val="2"/>
          <w:w w:val="105"/>
          <w:sz w:val="22"/>
        </w:rPr>
        <w:t>las</w:t>
      </w:r>
      <w:r>
        <w:rPr>
          <w:color w:val="231F20"/>
          <w:spacing w:val="-26"/>
          <w:w w:val="105"/>
          <w:sz w:val="22"/>
        </w:rPr>
        <w:t> </w:t>
      </w:r>
      <w:r>
        <w:rPr>
          <w:color w:val="231F20"/>
          <w:spacing w:val="2"/>
          <w:w w:val="105"/>
          <w:sz w:val="22"/>
        </w:rPr>
        <w:t>escuelas</w:t>
      </w:r>
      <w:r>
        <w:rPr>
          <w:color w:val="231F20"/>
          <w:spacing w:val="-26"/>
          <w:w w:val="105"/>
          <w:sz w:val="22"/>
        </w:rPr>
        <w:t> </w:t>
      </w:r>
      <w:r>
        <w:rPr>
          <w:color w:val="231F20"/>
          <w:spacing w:val="3"/>
          <w:w w:val="105"/>
          <w:sz w:val="22"/>
        </w:rPr>
        <w:t>secundarias</w:t>
      </w:r>
      <w:r>
        <w:rPr>
          <w:color w:val="231F20"/>
          <w:spacing w:val="-27"/>
          <w:w w:val="105"/>
          <w:sz w:val="22"/>
        </w:rPr>
        <w:t> </w:t>
      </w:r>
      <w:r>
        <w:rPr>
          <w:color w:val="231F20"/>
          <w:w w:val="105"/>
          <w:sz w:val="22"/>
        </w:rPr>
        <w:t>y</w:t>
      </w:r>
      <w:r>
        <w:rPr>
          <w:color w:val="231F20"/>
          <w:spacing w:val="-26"/>
          <w:w w:val="105"/>
          <w:sz w:val="22"/>
        </w:rPr>
        <w:t> </w:t>
      </w:r>
      <w:r>
        <w:rPr>
          <w:color w:val="231F20"/>
          <w:w w:val="105"/>
          <w:sz w:val="22"/>
        </w:rPr>
        <w:t>los</w:t>
      </w:r>
      <w:r>
        <w:rPr>
          <w:color w:val="231F20"/>
          <w:spacing w:val="-26"/>
          <w:w w:val="105"/>
          <w:sz w:val="22"/>
        </w:rPr>
        <w:t> </w:t>
      </w:r>
      <w:r>
        <w:rPr>
          <w:i/>
          <w:color w:val="231F20"/>
          <w:spacing w:val="2"/>
          <w:w w:val="105"/>
          <w:sz w:val="22"/>
        </w:rPr>
        <w:t>Programas </w:t>
      </w:r>
      <w:r>
        <w:rPr>
          <w:i/>
          <w:color w:val="231F20"/>
          <w:w w:val="105"/>
          <w:sz w:val="22"/>
        </w:rPr>
        <w:t>de</w:t>
      </w:r>
      <w:r>
        <w:rPr>
          <w:i/>
          <w:color w:val="231F20"/>
          <w:spacing w:val="-26"/>
          <w:w w:val="105"/>
          <w:sz w:val="22"/>
        </w:rPr>
        <w:t> </w:t>
      </w:r>
      <w:r>
        <w:rPr>
          <w:i/>
          <w:color w:val="231F20"/>
          <w:spacing w:val="2"/>
          <w:w w:val="105"/>
          <w:sz w:val="22"/>
        </w:rPr>
        <w:t>historia</w:t>
      </w:r>
      <w:r>
        <w:rPr>
          <w:i/>
          <w:color w:val="231F20"/>
          <w:spacing w:val="-26"/>
          <w:w w:val="105"/>
          <w:sz w:val="22"/>
        </w:rPr>
        <w:t> </w:t>
      </w:r>
      <w:r>
        <w:rPr>
          <w:i/>
          <w:color w:val="231F20"/>
          <w:w w:val="105"/>
          <w:sz w:val="22"/>
        </w:rPr>
        <w:t>general</w:t>
      </w:r>
      <w:r>
        <w:rPr>
          <w:i/>
          <w:color w:val="231F20"/>
          <w:spacing w:val="-26"/>
          <w:w w:val="105"/>
          <w:sz w:val="22"/>
        </w:rPr>
        <w:t> </w:t>
      </w:r>
      <w:r>
        <w:rPr>
          <w:i/>
          <w:color w:val="231F20"/>
          <w:w w:val="105"/>
          <w:sz w:val="22"/>
        </w:rPr>
        <w:t>para</w:t>
      </w:r>
      <w:r>
        <w:rPr>
          <w:i/>
          <w:color w:val="231F20"/>
          <w:spacing w:val="-26"/>
          <w:w w:val="105"/>
          <w:sz w:val="22"/>
        </w:rPr>
        <w:t> </w:t>
      </w:r>
      <w:r>
        <w:rPr>
          <w:i/>
          <w:color w:val="231F20"/>
          <w:spacing w:val="2"/>
          <w:w w:val="105"/>
          <w:sz w:val="22"/>
        </w:rPr>
        <w:t>las</w:t>
      </w:r>
      <w:r>
        <w:rPr>
          <w:i/>
          <w:color w:val="231F20"/>
          <w:spacing w:val="-26"/>
          <w:w w:val="105"/>
          <w:sz w:val="22"/>
        </w:rPr>
        <w:t> </w:t>
      </w:r>
      <w:r>
        <w:rPr>
          <w:i/>
          <w:color w:val="231F20"/>
          <w:spacing w:val="3"/>
          <w:w w:val="105"/>
          <w:sz w:val="22"/>
        </w:rPr>
        <w:t>Escuelas</w:t>
      </w:r>
      <w:r>
        <w:rPr>
          <w:i/>
          <w:color w:val="231F20"/>
          <w:spacing w:val="-26"/>
          <w:w w:val="105"/>
          <w:sz w:val="22"/>
        </w:rPr>
        <w:t> </w:t>
      </w:r>
      <w:r>
        <w:rPr>
          <w:i/>
          <w:color w:val="231F20"/>
          <w:spacing w:val="2"/>
          <w:w w:val="105"/>
          <w:sz w:val="22"/>
        </w:rPr>
        <w:t>Normales</w:t>
      </w:r>
      <w:r>
        <w:rPr>
          <w:i/>
          <w:color w:val="231F20"/>
          <w:spacing w:val="-26"/>
          <w:w w:val="105"/>
          <w:sz w:val="22"/>
        </w:rPr>
        <w:t> </w:t>
      </w:r>
      <w:r>
        <w:rPr>
          <w:i/>
          <w:color w:val="231F20"/>
          <w:w w:val="105"/>
          <w:sz w:val="22"/>
        </w:rPr>
        <w:t>del</w:t>
      </w:r>
      <w:r>
        <w:rPr>
          <w:i/>
          <w:color w:val="231F20"/>
          <w:spacing w:val="-26"/>
          <w:w w:val="105"/>
          <w:sz w:val="22"/>
        </w:rPr>
        <w:t> </w:t>
      </w:r>
      <w:r>
        <w:rPr>
          <w:i/>
          <w:color w:val="231F20"/>
          <w:w w:val="105"/>
          <w:sz w:val="22"/>
        </w:rPr>
        <w:t>país”</w:t>
      </w:r>
      <w:r>
        <w:rPr>
          <w:color w:val="231F20"/>
          <w:w w:val="105"/>
          <w:sz w:val="22"/>
        </w:rPr>
        <w:t>.</w:t>
      </w:r>
      <w:r>
        <w:rPr>
          <w:color w:val="231F20"/>
          <w:w w:val="105"/>
          <w:position w:val="7"/>
          <w:sz w:val="13"/>
        </w:rPr>
        <w:t>36</w:t>
      </w:r>
    </w:p>
    <w:p>
      <w:pPr>
        <w:spacing w:line="278" w:lineRule="auto" w:before="0"/>
        <w:ind w:left="719" w:right="138" w:firstLine="300"/>
        <w:jc w:val="both"/>
        <w:rPr>
          <w:sz w:val="13"/>
        </w:rPr>
      </w:pPr>
      <w:r>
        <w:rPr>
          <w:color w:val="231F20"/>
          <w:sz w:val="22"/>
        </w:rPr>
        <w:t>Su obra </w:t>
      </w:r>
      <w:r>
        <w:rPr>
          <w:i/>
          <w:color w:val="231F20"/>
          <w:spacing w:val="5"/>
          <w:sz w:val="22"/>
        </w:rPr>
        <w:t>Así </w:t>
      </w:r>
      <w:r>
        <w:rPr>
          <w:i/>
          <w:color w:val="231F20"/>
          <w:sz w:val="22"/>
        </w:rPr>
        <w:t>pasó mi vida</w:t>
      </w:r>
      <w:r>
        <w:rPr>
          <w:color w:val="231F20"/>
          <w:sz w:val="22"/>
        </w:rPr>
        <w:t>, </w:t>
      </w:r>
      <w:r>
        <w:rPr>
          <w:color w:val="231F20"/>
          <w:spacing w:val="2"/>
          <w:sz w:val="22"/>
        </w:rPr>
        <w:t>fue </w:t>
      </w:r>
      <w:r>
        <w:rPr>
          <w:color w:val="231F20"/>
          <w:sz w:val="22"/>
        </w:rPr>
        <w:t>publicada por la </w:t>
      </w:r>
      <w:r>
        <w:rPr>
          <w:color w:val="231F20"/>
          <w:spacing w:val="2"/>
          <w:sz w:val="22"/>
        </w:rPr>
        <w:t>Editorial </w:t>
      </w:r>
      <w:r>
        <w:rPr>
          <w:color w:val="231F20"/>
          <w:spacing w:val="3"/>
          <w:sz w:val="22"/>
        </w:rPr>
        <w:t>Porrúa    </w:t>
      </w:r>
      <w:r>
        <w:rPr>
          <w:color w:val="231F20"/>
          <w:w w:val="95"/>
          <w:sz w:val="22"/>
        </w:rPr>
        <w:t>en</w:t>
      </w:r>
      <w:r>
        <w:rPr>
          <w:color w:val="231F20"/>
          <w:spacing w:val="-29"/>
          <w:w w:val="95"/>
          <w:sz w:val="22"/>
        </w:rPr>
        <w:t> </w:t>
      </w:r>
      <w:r>
        <w:rPr>
          <w:color w:val="231F20"/>
          <w:spacing w:val="4"/>
          <w:w w:val="95"/>
          <w:sz w:val="22"/>
        </w:rPr>
        <w:t>1962.</w:t>
      </w:r>
      <w:r>
        <w:rPr>
          <w:color w:val="231F20"/>
          <w:spacing w:val="4"/>
          <w:w w:val="95"/>
          <w:position w:val="7"/>
          <w:sz w:val="13"/>
        </w:rPr>
        <w:t>37</w:t>
      </w:r>
    </w:p>
    <w:p>
      <w:pPr>
        <w:pStyle w:val="BodyText"/>
      </w:pPr>
    </w:p>
    <w:p>
      <w:pPr>
        <w:pStyle w:val="BodyText"/>
        <w:spacing w:before="3"/>
        <w:rPr>
          <w:sz w:val="32"/>
        </w:rPr>
      </w:pPr>
    </w:p>
    <w:p>
      <w:pPr>
        <w:pStyle w:val="ListParagraph"/>
        <w:numPr>
          <w:ilvl w:val="0"/>
          <w:numId w:val="13"/>
        </w:numPr>
        <w:tabs>
          <w:tab w:pos="885" w:val="left" w:leader="none"/>
        </w:tabs>
        <w:spacing w:line="240" w:lineRule="auto" w:before="0" w:after="0"/>
        <w:ind w:left="720" w:right="0" w:firstLine="0"/>
        <w:jc w:val="both"/>
        <w:rPr>
          <w:sz w:val="14"/>
        </w:rPr>
      </w:pPr>
      <w:r>
        <w:rPr>
          <w:color w:val="231F20"/>
          <w:spacing w:val="2"/>
          <w:w w:val="105"/>
          <w:sz w:val="14"/>
        </w:rPr>
        <w:t>Compilación </w:t>
      </w:r>
      <w:r>
        <w:rPr>
          <w:color w:val="231F20"/>
          <w:w w:val="105"/>
          <w:sz w:val="14"/>
        </w:rPr>
        <w:t>de </w:t>
      </w:r>
      <w:r>
        <w:rPr>
          <w:color w:val="231F20"/>
          <w:spacing w:val="2"/>
          <w:w w:val="105"/>
          <w:sz w:val="14"/>
        </w:rPr>
        <w:t>Mónica </w:t>
      </w:r>
      <w:r>
        <w:rPr>
          <w:color w:val="231F20"/>
          <w:spacing w:val="3"/>
          <w:w w:val="105"/>
          <w:sz w:val="14"/>
        </w:rPr>
        <w:t>Gutiérrez</w:t>
      </w:r>
      <w:r>
        <w:rPr>
          <w:color w:val="231F20"/>
          <w:spacing w:val="-18"/>
          <w:w w:val="105"/>
          <w:sz w:val="14"/>
        </w:rPr>
        <w:t> </w:t>
      </w:r>
      <w:r>
        <w:rPr>
          <w:color w:val="231F20"/>
          <w:spacing w:val="3"/>
          <w:w w:val="105"/>
          <w:sz w:val="14"/>
        </w:rPr>
        <w:t>Arroyo.</w:t>
      </w:r>
    </w:p>
    <w:p>
      <w:pPr>
        <w:pStyle w:val="ListParagraph"/>
        <w:numPr>
          <w:ilvl w:val="0"/>
          <w:numId w:val="13"/>
        </w:numPr>
        <w:tabs>
          <w:tab w:pos="900" w:val="left" w:leader="none"/>
        </w:tabs>
        <w:spacing w:line="180" w:lineRule="exact" w:before="5" w:after="0"/>
        <w:ind w:left="720" w:right="2206" w:firstLine="0"/>
        <w:jc w:val="left"/>
        <w:rPr>
          <w:sz w:val="14"/>
        </w:rPr>
      </w:pPr>
      <w:r>
        <w:rPr>
          <w:color w:val="231F20"/>
          <w:spacing w:val="3"/>
          <w:w w:val="105"/>
          <w:sz w:val="14"/>
        </w:rPr>
        <w:t>Ángel </w:t>
      </w:r>
      <w:r>
        <w:rPr>
          <w:color w:val="231F20"/>
          <w:spacing w:val="2"/>
          <w:w w:val="105"/>
          <w:sz w:val="14"/>
        </w:rPr>
        <w:t>Chopin </w:t>
      </w:r>
      <w:r>
        <w:rPr>
          <w:color w:val="231F20"/>
          <w:spacing w:val="3"/>
          <w:w w:val="105"/>
          <w:sz w:val="14"/>
        </w:rPr>
        <w:t>Cortés, </w:t>
      </w:r>
      <w:r>
        <w:rPr>
          <w:rFonts w:ascii="Palatino Linotype" w:hAnsi="Palatino Linotype"/>
          <w:i/>
          <w:color w:val="231F20"/>
          <w:w w:val="105"/>
          <w:sz w:val="14"/>
        </w:rPr>
        <w:t>156 </w:t>
      </w:r>
      <w:r>
        <w:rPr>
          <w:rFonts w:ascii="Palatino Linotype" w:hAnsi="Palatino Linotype"/>
          <w:i/>
          <w:color w:val="231F20"/>
          <w:spacing w:val="3"/>
          <w:w w:val="105"/>
          <w:sz w:val="14"/>
        </w:rPr>
        <w:t>biografías </w:t>
      </w:r>
      <w:r>
        <w:rPr>
          <w:rFonts w:ascii="Palatino Linotype" w:hAnsi="Palatino Linotype"/>
          <w:i/>
          <w:color w:val="231F20"/>
          <w:w w:val="105"/>
          <w:sz w:val="14"/>
        </w:rPr>
        <w:t>de </w:t>
      </w:r>
      <w:r>
        <w:rPr>
          <w:rFonts w:ascii="Palatino Linotype" w:hAnsi="Palatino Linotype"/>
          <w:i/>
          <w:color w:val="231F20"/>
          <w:spacing w:val="4"/>
          <w:w w:val="105"/>
          <w:sz w:val="14"/>
        </w:rPr>
        <w:t>mexiquenses </w:t>
      </w:r>
      <w:r>
        <w:rPr>
          <w:rFonts w:ascii="Palatino Linotype" w:hAnsi="Palatino Linotype"/>
          <w:i/>
          <w:color w:val="231F20"/>
          <w:spacing w:val="3"/>
          <w:w w:val="105"/>
          <w:sz w:val="14"/>
        </w:rPr>
        <w:t>ilustres</w:t>
      </w:r>
      <w:r>
        <w:rPr>
          <w:color w:val="231F20"/>
          <w:spacing w:val="3"/>
          <w:w w:val="105"/>
          <w:sz w:val="14"/>
        </w:rPr>
        <w:t>, </w:t>
      </w:r>
      <w:r>
        <w:rPr>
          <w:color w:val="231F20"/>
          <w:w w:val="105"/>
          <w:sz w:val="14"/>
        </w:rPr>
        <w:t>p</w:t>
      </w:r>
      <w:r>
        <w:rPr>
          <w:color w:val="757D33"/>
          <w:w w:val="105"/>
          <w:sz w:val="14"/>
        </w:rPr>
        <w:t>. </w:t>
      </w:r>
      <w:r>
        <w:rPr>
          <w:color w:val="231F20"/>
          <w:spacing w:val="4"/>
          <w:w w:val="105"/>
          <w:sz w:val="14"/>
        </w:rPr>
        <w:t>20. </w:t>
      </w:r>
      <w:r>
        <w:rPr>
          <w:color w:val="231F20"/>
          <w:spacing w:val="3"/>
          <w:w w:val="105"/>
          <w:sz w:val="14"/>
        </w:rPr>
        <w:t>37</w:t>
      </w:r>
      <w:r>
        <w:rPr>
          <w:color w:val="231F20"/>
          <w:spacing w:val="-17"/>
          <w:w w:val="105"/>
          <w:sz w:val="14"/>
        </w:rPr>
        <w:t> </w:t>
      </w:r>
      <w:r>
        <w:rPr>
          <w:color w:val="231F20"/>
          <w:spacing w:val="2"/>
          <w:w w:val="105"/>
          <w:sz w:val="14"/>
        </w:rPr>
        <w:t>Aurora</w:t>
      </w:r>
      <w:r>
        <w:rPr>
          <w:color w:val="231F20"/>
          <w:spacing w:val="-17"/>
          <w:w w:val="105"/>
          <w:sz w:val="14"/>
        </w:rPr>
        <w:t> </w:t>
      </w:r>
      <w:r>
        <w:rPr>
          <w:color w:val="231F20"/>
          <w:w w:val="105"/>
          <w:sz w:val="14"/>
        </w:rPr>
        <w:t>Tovar</w:t>
      </w:r>
      <w:r>
        <w:rPr>
          <w:color w:val="231F20"/>
          <w:spacing w:val="-17"/>
          <w:w w:val="105"/>
          <w:sz w:val="14"/>
        </w:rPr>
        <w:t> </w:t>
      </w:r>
      <w:r>
        <w:rPr>
          <w:color w:val="231F20"/>
          <w:spacing w:val="4"/>
          <w:w w:val="105"/>
          <w:sz w:val="14"/>
        </w:rPr>
        <w:t>Ramírez,</w:t>
      </w:r>
      <w:r>
        <w:rPr>
          <w:color w:val="231F20"/>
          <w:spacing w:val="-17"/>
          <w:w w:val="105"/>
          <w:sz w:val="14"/>
        </w:rPr>
        <w:t> </w:t>
      </w:r>
      <w:r>
        <w:rPr>
          <w:rFonts w:ascii="Palatino Linotype" w:hAnsi="Palatino Linotype"/>
          <w:i/>
          <w:color w:val="231F20"/>
          <w:w w:val="105"/>
          <w:sz w:val="14"/>
        </w:rPr>
        <w:t>op.</w:t>
      </w:r>
      <w:r>
        <w:rPr>
          <w:rFonts w:ascii="Palatino Linotype" w:hAnsi="Palatino Linotype"/>
          <w:i/>
          <w:color w:val="231F20"/>
          <w:spacing w:val="-21"/>
          <w:w w:val="105"/>
          <w:sz w:val="14"/>
        </w:rPr>
        <w:t> </w:t>
      </w:r>
      <w:r>
        <w:rPr>
          <w:rFonts w:ascii="Palatino Linotype" w:hAnsi="Palatino Linotype"/>
          <w:i/>
          <w:color w:val="231F20"/>
          <w:spacing w:val="4"/>
          <w:w w:val="105"/>
          <w:sz w:val="14"/>
        </w:rPr>
        <w:t>cit.,</w:t>
      </w:r>
      <w:r>
        <w:rPr>
          <w:rFonts w:ascii="Palatino Linotype" w:hAnsi="Palatino Linotype"/>
          <w:i/>
          <w:color w:val="231F20"/>
          <w:spacing w:val="-21"/>
          <w:w w:val="105"/>
          <w:sz w:val="14"/>
        </w:rPr>
        <w:t> </w:t>
      </w:r>
      <w:r>
        <w:rPr>
          <w:color w:val="231F20"/>
          <w:w w:val="105"/>
          <w:sz w:val="14"/>
        </w:rPr>
        <w:t>p.</w:t>
      </w:r>
      <w:r>
        <w:rPr>
          <w:color w:val="231F20"/>
          <w:spacing w:val="-17"/>
          <w:w w:val="105"/>
          <w:sz w:val="14"/>
        </w:rPr>
        <w:t> </w:t>
      </w:r>
      <w:r>
        <w:rPr>
          <w:color w:val="231F20"/>
          <w:spacing w:val="4"/>
          <w:w w:val="105"/>
          <w:sz w:val="14"/>
        </w:rPr>
        <w:t>23.</w:t>
      </w:r>
    </w:p>
    <w:p>
      <w:pPr>
        <w:pStyle w:val="BodyText"/>
        <w:rPr>
          <w:sz w:val="20"/>
        </w:rPr>
      </w:pPr>
    </w:p>
    <w:p>
      <w:pPr>
        <w:pStyle w:val="BodyText"/>
        <w:spacing w:before="3"/>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704" w:right="2435" w:hanging="827"/>
        <w:rPr>
          <w:b w:val="0"/>
          <w:sz w:val="16"/>
        </w:rPr>
      </w:pPr>
      <w:r>
        <w:rPr>
          <w:color w:val="757D33"/>
          <w:w w:val="90"/>
        </w:rPr>
        <w:t>Francisca Fajardo Carvajal </w:t>
      </w:r>
      <w:r>
        <w:rPr>
          <w:color w:val="757D33"/>
        </w:rPr>
        <w:t>(1895-1985)</w:t>
      </w:r>
      <w:r>
        <w:rPr>
          <w:b w:val="0"/>
          <w:color w:val="757D33"/>
          <w:position w:val="9"/>
          <w:sz w:val="16"/>
        </w:rPr>
        <w:t>38</w:t>
      </w:r>
    </w:p>
    <w:p>
      <w:pPr>
        <w:pStyle w:val="BodyText"/>
        <w:spacing w:before="11"/>
        <w:rPr>
          <w:rFonts w:ascii="Times New Roman"/>
          <w:sz w:val="19"/>
        </w:rPr>
      </w:pPr>
      <w:r>
        <w:rPr/>
        <w:pict>
          <v:group style="position:absolute;margin-left:203.653397pt;margin-top:13.4387pt;width:60.8pt;height:31.2pt;mso-position-horizontal-relative:page;mso-position-vertical-relative:paragraph;z-index:3832;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sz w:val="20"/>
        </w:rPr>
      </w:pPr>
    </w:p>
    <w:p>
      <w:pPr>
        <w:pStyle w:val="BodyText"/>
        <w:spacing w:before="7"/>
        <w:rPr>
          <w:rFonts w:ascii="Times New Roman"/>
          <w:sz w:val="24"/>
        </w:rPr>
      </w:pPr>
    </w:p>
    <w:p>
      <w:pPr>
        <w:spacing w:after="0"/>
        <w:rPr>
          <w:rFonts w:ascii="Times New Roman"/>
          <w:sz w:val="24"/>
        </w:rPr>
        <w:sectPr>
          <w:pgSz w:w="9360" w:h="13040"/>
          <w:pgMar w:top="1200" w:bottom="280" w:left="1300" w:right="740"/>
        </w:sectPr>
      </w:pPr>
    </w:p>
    <w:p>
      <w:pPr>
        <w:pStyle w:val="BodyText"/>
        <w:spacing w:before="66"/>
        <w:ind w:left="140"/>
      </w:pPr>
      <w:r>
        <w:rPr>
          <w:color w:val="757D33"/>
          <w:w w:val="110"/>
        </w:rPr>
        <w:t>Nació en 1895, en </w:t>
      </w:r>
      <w:r>
        <w:rPr>
          <w:color w:val="231F20"/>
          <w:w w:val="110"/>
        </w:rPr>
        <w:t>el municipio de Acambay, Estado de México.</w:t>
      </w:r>
    </w:p>
    <w:p>
      <w:pPr>
        <w:pStyle w:val="BodyText"/>
        <w:spacing w:line="278" w:lineRule="auto" w:before="42"/>
        <w:ind w:left="140" w:firstLine="300"/>
        <w:jc w:val="both"/>
      </w:pPr>
      <w:r>
        <w:rPr>
          <w:color w:val="231F20"/>
        </w:rPr>
        <w:t>Uno de los problemas en esos años eran las pocas escuelas y las grandes distancias que había que recorrer para que los alumnos pudieran acudir a ellas,  por  lo  que  el  trayecto  se  hacía  a  pie  o  en caballo.</w:t>
      </w:r>
    </w:p>
    <w:p>
      <w:pPr>
        <w:pStyle w:val="BodyText"/>
        <w:spacing w:line="278" w:lineRule="auto" w:before="1"/>
        <w:ind w:left="140" w:firstLine="300"/>
        <w:jc w:val="both"/>
      </w:pPr>
      <w:r>
        <w:rPr>
          <w:color w:val="231F20"/>
          <w:w w:val="105"/>
        </w:rPr>
        <w:t>Su madre era </w:t>
      </w:r>
      <w:r>
        <w:rPr>
          <w:color w:val="231F20"/>
          <w:spacing w:val="3"/>
          <w:w w:val="105"/>
        </w:rPr>
        <w:t>originaria </w:t>
      </w:r>
      <w:r>
        <w:rPr>
          <w:color w:val="231F20"/>
          <w:w w:val="105"/>
        </w:rPr>
        <w:t>de dicho </w:t>
      </w:r>
      <w:r>
        <w:rPr>
          <w:color w:val="231F20"/>
          <w:spacing w:val="2"/>
          <w:w w:val="105"/>
        </w:rPr>
        <w:t>lugar </w:t>
      </w:r>
      <w:r>
        <w:rPr>
          <w:color w:val="231F20"/>
          <w:w w:val="105"/>
        </w:rPr>
        <w:t>y se dedicaba </w:t>
      </w:r>
      <w:r>
        <w:rPr>
          <w:color w:val="231F20"/>
          <w:spacing w:val="3"/>
          <w:w w:val="105"/>
        </w:rPr>
        <w:t>al </w:t>
      </w:r>
      <w:r>
        <w:rPr>
          <w:color w:val="231F20"/>
          <w:w w:val="105"/>
        </w:rPr>
        <w:t>hogar. Su padre era ingeniero </w:t>
      </w:r>
      <w:r>
        <w:rPr>
          <w:color w:val="231F20"/>
          <w:spacing w:val="3"/>
          <w:w w:val="105"/>
        </w:rPr>
        <w:t>civil. </w:t>
      </w:r>
      <w:r>
        <w:rPr>
          <w:color w:val="231F20"/>
          <w:w w:val="105"/>
        </w:rPr>
        <w:t>Recibió </w:t>
      </w:r>
      <w:r>
        <w:rPr>
          <w:color w:val="231F20"/>
          <w:spacing w:val="2"/>
          <w:w w:val="105"/>
        </w:rPr>
        <w:t>un trato un </w:t>
      </w:r>
      <w:r>
        <w:rPr>
          <w:color w:val="231F20"/>
          <w:w w:val="105"/>
        </w:rPr>
        <w:t>poco diferente </w:t>
      </w:r>
      <w:r>
        <w:rPr>
          <w:color w:val="231F20"/>
          <w:spacing w:val="3"/>
          <w:w w:val="105"/>
        </w:rPr>
        <w:t>al </w:t>
      </w:r>
      <w:r>
        <w:rPr>
          <w:color w:val="231F20"/>
          <w:w w:val="105"/>
        </w:rPr>
        <w:t>típico de la </w:t>
      </w:r>
      <w:r>
        <w:rPr>
          <w:color w:val="231F20"/>
          <w:spacing w:val="2"/>
          <w:w w:val="105"/>
        </w:rPr>
        <w:t>época, </w:t>
      </w:r>
      <w:r>
        <w:rPr>
          <w:color w:val="231F20"/>
          <w:w w:val="105"/>
        </w:rPr>
        <w:t>porque había mucha </w:t>
      </w:r>
      <w:r>
        <w:rPr>
          <w:color w:val="231F20"/>
          <w:spacing w:val="3"/>
          <w:w w:val="105"/>
        </w:rPr>
        <w:t>misoginia </w:t>
      </w:r>
      <w:r>
        <w:rPr>
          <w:color w:val="231F20"/>
          <w:w w:val="105"/>
        </w:rPr>
        <w:t>en el municipio y en todo el </w:t>
      </w:r>
      <w:r>
        <w:rPr>
          <w:color w:val="231F20"/>
          <w:spacing w:val="2"/>
          <w:w w:val="105"/>
        </w:rPr>
        <w:t>país </w:t>
      </w:r>
      <w:r>
        <w:rPr>
          <w:color w:val="231F20"/>
          <w:w w:val="105"/>
        </w:rPr>
        <w:t>en general. </w:t>
      </w:r>
      <w:r>
        <w:rPr>
          <w:color w:val="231F20"/>
          <w:spacing w:val="3"/>
          <w:w w:val="105"/>
        </w:rPr>
        <w:t>Francisca </w:t>
      </w:r>
      <w:r>
        <w:rPr>
          <w:color w:val="231F20"/>
          <w:w w:val="105"/>
        </w:rPr>
        <w:t>quedó </w:t>
      </w:r>
      <w:r>
        <w:rPr>
          <w:color w:val="231F20"/>
          <w:spacing w:val="2"/>
          <w:w w:val="105"/>
        </w:rPr>
        <w:t>huérfana </w:t>
      </w:r>
      <w:r>
        <w:rPr>
          <w:color w:val="231F20"/>
          <w:w w:val="105"/>
        </w:rPr>
        <w:t>de madre </w:t>
      </w:r>
      <w:r>
        <w:rPr>
          <w:color w:val="231F20"/>
          <w:spacing w:val="2"/>
          <w:w w:val="105"/>
        </w:rPr>
        <w:t>cuando</w:t>
      </w:r>
      <w:r>
        <w:rPr>
          <w:color w:val="231F20"/>
          <w:spacing w:val="-16"/>
          <w:w w:val="105"/>
        </w:rPr>
        <w:t> </w:t>
      </w:r>
      <w:r>
        <w:rPr>
          <w:color w:val="231F20"/>
          <w:w w:val="105"/>
        </w:rPr>
        <w:t>era</w:t>
      </w:r>
      <w:r>
        <w:rPr>
          <w:color w:val="231F20"/>
          <w:spacing w:val="-16"/>
          <w:w w:val="105"/>
        </w:rPr>
        <w:t> </w:t>
      </w:r>
      <w:r>
        <w:rPr>
          <w:color w:val="231F20"/>
          <w:w w:val="105"/>
        </w:rPr>
        <w:t>todavía</w:t>
      </w:r>
      <w:r>
        <w:rPr>
          <w:color w:val="231F20"/>
          <w:spacing w:val="-16"/>
          <w:w w:val="105"/>
        </w:rPr>
        <w:t> </w:t>
      </w:r>
      <w:r>
        <w:rPr>
          <w:color w:val="231F20"/>
          <w:w w:val="105"/>
        </w:rPr>
        <w:t>muy</w:t>
      </w:r>
      <w:r>
        <w:rPr>
          <w:color w:val="231F20"/>
          <w:spacing w:val="-16"/>
          <w:w w:val="105"/>
        </w:rPr>
        <w:t> </w:t>
      </w:r>
      <w:r>
        <w:rPr>
          <w:color w:val="231F20"/>
          <w:w w:val="105"/>
        </w:rPr>
        <w:t>joven.</w:t>
      </w:r>
      <w:r>
        <w:rPr>
          <w:color w:val="231F20"/>
          <w:spacing w:val="-16"/>
          <w:w w:val="105"/>
        </w:rPr>
        <w:t> </w:t>
      </w:r>
      <w:r>
        <w:rPr>
          <w:color w:val="231F20"/>
          <w:w w:val="105"/>
        </w:rPr>
        <w:t>Sus</w:t>
      </w:r>
      <w:r>
        <w:rPr>
          <w:color w:val="231F20"/>
          <w:spacing w:val="-16"/>
          <w:w w:val="105"/>
        </w:rPr>
        <w:t> </w:t>
      </w:r>
      <w:r>
        <w:rPr>
          <w:color w:val="231F20"/>
          <w:w w:val="105"/>
        </w:rPr>
        <w:t>hermanos</w:t>
      </w:r>
      <w:r>
        <w:rPr>
          <w:color w:val="231F20"/>
          <w:spacing w:val="-16"/>
          <w:w w:val="105"/>
        </w:rPr>
        <w:t> </w:t>
      </w:r>
      <w:r>
        <w:rPr>
          <w:color w:val="231F20"/>
          <w:spacing w:val="2"/>
          <w:w w:val="105"/>
        </w:rPr>
        <w:t>eran</w:t>
      </w:r>
      <w:r>
        <w:rPr>
          <w:color w:val="231F20"/>
          <w:spacing w:val="-16"/>
          <w:w w:val="105"/>
        </w:rPr>
        <w:t> </w:t>
      </w:r>
      <w:r>
        <w:rPr>
          <w:color w:val="231F20"/>
          <w:spacing w:val="4"/>
          <w:w w:val="105"/>
        </w:rPr>
        <w:t>Arturo</w:t>
      </w:r>
      <w:r>
        <w:rPr>
          <w:color w:val="231F20"/>
          <w:spacing w:val="-16"/>
          <w:w w:val="105"/>
        </w:rPr>
        <w:t> </w:t>
      </w:r>
      <w:r>
        <w:rPr>
          <w:color w:val="231F20"/>
          <w:w w:val="105"/>
        </w:rPr>
        <w:t>y</w:t>
      </w:r>
      <w:r>
        <w:rPr>
          <w:color w:val="231F20"/>
          <w:spacing w:val="-16"/>
          <w:w w:val="105"/>
        </w:rPr>
        <w:t> </w:t>
      </w:r>
      <w:r>
        <w:rPr>
          <w:color w:val="231F20"/>
          <w:w w:val="105"/>
        </w:rPr>
        <w:t>Esther. Un</w:t>
      </w:r>
      <w:r>
        <w:rPr>
          <w:color w:val="231F20"/>
          <w:spacing w:val="-11"/>
          <w:w w:val="105"/>
        </w:rPr>
        <w:t> </w:t>
      </w:r>
      <w:r>
        <w:rPr>
          <w:color w:val="231F20"/>
          <w:w w:val="105"/>
        </w:rPr>
        <w:t>rasgo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4"/>
          <w:w w:val="105"/>
        </w:rPr>
        <w:t>familia,</w:t>
      </w:r>
      <w:r>
        <w:rPr>
          <w:color w:val="231F20"/>
          <w:spacing w:val="-11"/>
          <w:w w:val="105"/>
        </w:rPr>
        <w:t> </w:t>
      </w:r>
      <w:r>
        <w:rPr>
          <w:color w:val="231F20"/>
          <w:w w:val="105"/>
        </w:rPr>
        <w:t>en</w:t>
      </w:r>
      <w:r>
        <w:rPr>
          <w:color w:val="231F20"/>
          <w:spacing w:val="-11"/>
          <w:w w:val="105"/>
        </w:rPr>
        <w:t> </w:t>
      </w:r>
      <w:r>
        <w:rPr>
          <w:color w:val="231F20"/>
          <w:w w:val="105"/>
        </w:rPr>
        <w:t>general,</w:t>
      </w:r>
      <w:r>
        <w:rPr>
          <w:color w:val="231F20"/>
          <w:spacing w:val="-11"/>
          <w:w w:val="105"/>
        </w:rPr>
        <w:t> </w:t>
      </w:r>
      <w:r>
        <w:rPr>
          <w:color w:val="231F20"/>
          <w:w w:val="105"/>
        </w:rPr>
        <w:t>era</w:t>
      </w:r>
      <w:r>
        <w:rPr>
          <w:color w:val="231F20"/>
          <w:spacing w:val="-11"/>
          <w:w w:val="105"/>
        </w:rPr>
        <w:t> </w:t>
      </w:r>
      <w:r>
        <w:rPr>
          <w:color w:val="231F20"/>
          <w:w w:val="105"/>
        </w:rPr>
        <w:t>su</w:t>
      </w:r>
      <w:r>
        <w:rPr>
          <w:color w:val="231F20"/>
          <w:spacing w:val="-11"/>
          <w:w w:val="105"/>
        </w:rPr>
        <w:t> </w:t>
      </w:r>
      <w:r>
        <w:rPr>
          <w:color w:val="231F20"/>
          <w:spacing w:val="2"/>
          <w:w w:val="105"/>
        </w:rPr>
        <w:t>altruismo,</w:t>
      </w:r>
      <w:r>
        <w:rPr>
          <w:color w:val="231F20"/>
          <w:spacing w:val="-11"/>
          <w:w w:val="105"/>
        </w:rPr>
        <w:t> </w:t>
      </w:r>
      <w:r>
        <w:rPr>
          <w:color w:val="231F20"/>
          <w:w w:val="105"/>
        </w:rPr>
        <w:t>además</w:t>
      </w:r>
      <w:r>
        <w:rPr>
          <w:color w:val="231F20"/>
          <w:spacing w:val="-11"/>
          <w:w w:val="105"/>
        </w:rPr>
        <w:t> </w:t>
      </w:r>
      <w:r>
        <w:rPr>
          <w:color w:val="231F20"/>
          <w:w w:val="105"/>
        </w:rPr>
        <w:t>de</w:t>
      </w:r>
      <w:r>
        <w:rPr>
          <w:color w:val="231F20"/>
          <w:spacing w:val="-11"/>
          <w:w w:val="105"/>
        </w:rPr>
        <w:t> </w:t>
      </w:r>
      <w:r>
        <w:rPr>
          <w:color w:val="231F20"/>
          <w:w w:val="105"/>
        </w:rPr>
        <w:t>que </w:t>
      </w:r>
      <w:r>
        <w:rPr>
          <w:color w:val="231F20"/>
          <w:spacing w:val="2"/>
          <w:w w:val="105"/>
        </w:rPr>
        <w:t>fue</w:t>
      </w:r>
      <w:r>
        <w:rPr>
          <w:color w:val="231F20"/>
          <w:spacing w:val="-18"/>
          <w:w w:val="105"/>
        </w:rPr>
        <w:t> </w:t>
      </w:r>
      <w:r>
        <w:rPr>
          <w:color w:val="231F20"/>
          <w:w w:val="105"/>
        </w:rPr>
        <w:t>muy</w:t>
      </w:r>
      <w:r>
        <w:rPr>
          <w:color w:val="231F20"/>
          <w:spacing w:val="-18"/>
          <w:w w:val="105"/>
        </w:rPr>
        <w:t> </w:t>
      </w:r>
      <w:r>
        <w:rPr>
          <w:color w:val="231F20"/>
          <w:w w:val="105"/>
        </w:rPr>
        <w:t>orientado</w:t>
      </w:r>
      <w:r>
        <w:rPr>
          <w:color w:val="231F20"/>
          <w:spacing w:val="-18"/>
          <w:w w:val="105"/>
        </w:rPr>
        <w:t> </w:t>
      </w:r>
      <w:r>
        <w:rPr>
          <w:color w:val="231F20"/>
          <w:spacing w:val="2"/>
          <w:w w:val="105"/>
        </w:rPr>
        <w:t>hacia</w:t>
      </w:r>
      <w:r>
        <w:rPr>
          <w:color w:val="231F20"/>
          <w:spacing w:val="-18"/>
          <w:w w:val="105"/>
        </w:rPr>
        <w:t> </w:t>
      </w:r>
      <w:r>
        <w:rPr>
          <w:color w:val="231F20"/>
          <w:w w:val="105"/>
        </w:rPr>
        <w:t>el</w:t>
      </w:r>
      <w:r>
        <w:rPr>
          <w:color w:val="231F20"/>
          <w:spacing w:val="-18"/>
          <w:w w:val="105"/>
        </w:rPr>
        <w:t> </w:t>
      </w:r>
      <w:r>
        <w:rPr>
          <w:color w:val="231F20"/>
          <w:w w:val="105"/>
        </w:rPr>
        <w:t>conocimiento.</w:t>
      </w:r>
    </w:p>
    <w:p>
      <w:pPr>
        <w:pStyle w:val="BodyText"/>
        <w:spacing w:line="278" w:lineRule="auto" w:before="1"/>
        <w:ind w:left="140" w:firstLine="300"/>
        <w:jc w:val="both"/>
      </w:pPr>
      <w:r>
        <w:rPr>
          <w:color w:val="231F20"/>
          <w:spacing w:val="3"/>
          <w:w w:val="105"/>
        </w:rPr>
        <w:t>Francisca </w:t>
      </w:r>
      <w:r>
        <w:rPr>
          <w:color w:val="231F20"/>
          <w:w w:val="105"/>
        </w:rPr>
        <w:t>estudió en Acambay, Jilotepec y </w:t>
      </w:r>
      <w:r>
        <w:rPr>
          <w:color w:val="231F20"/>
          <w:spacing w:val="2"/>
          <w:w w:val="105"/>
        </w:rPr>
        <w:t>Jocotitlán. </w:t>
      </w:r>
      <w:r>
        <w:rPr>
          <w:color w:val="231F20"/>
          <w:w w:val="105"/>
        </w:rPr>
        <w:t>Como </w:t>
      </w:r>
      <w:r>
        <w:rPr>
          <w:color w:val="231F20"/>
          <w:spacing w:val="2"/>
          <w:w w:val="105"/>
        </w:rPr>
        <w:t>alumna</w:t>
      </w:r>
      <w:r>
        <w:rPr>
          <w:color w:val="231F20"/>
          <w:spacing w:val="-12"/>
          <w:w w:val="105"/>
        </w:rPr>
        <w:t> </w:t>
      </w:r>
      <w:r>
        <w:rPr>
          <w:color w:val="231F20"/>
          <w:spacing w:val="2"/>
          <w:w w:val="105"/>
        </w:rPr>
        <w:t>fue</w:t>
      </w:r>
      <w:r>
        <w:rPr>
          <w:color w:val="231F20"/>
          <w:spacing w:val="-12"/>
          <w:w w:val="105"/>
        </w:rPr>
        <w:t> </w:t>
      </w:r>
      <w:r>
        <w:rPr>
          <w:color w:val="231F20"/>
          <w:w w:val="105"/>
        </w:rPr>
        <w:t>muy</w:t>
      </w:r>
      <w:r>
        <w:rPr>
          <w:color w:val="231F20"/>
          <w:spacing w:val="-12"/>
          <w:w w:val="105"/>
        </w:rPr>
        <w:t> </w:t>
      </w:r>
      <w:r>
        <w:rPr>
          <w:color w:val="231F20"/>
          <w:spacing w:val="2"/>
          <w:w w:val="105"/>
        </w:rPr>
        <w:t>brillante,</w:t>
      </w:r>
      <w:r>
        <w:rPr>
          <w:color w:val="231F20"/>
          <w:spacing w:val="-12"/>
          <w:w w:val="105"/>
        </w:rPr>
        <w:t> </w:t>
      </w:r>
      <w:r>
        <w:rPr>
          <w:color w:val="231F20"/>
          <w:spacing w:val="4"/>
          <w:w w:val="105"/>
        </w:rPr>
        <w:t>tan</w:t>
      </w:r>
      <w:r>
        <w:rPr>
          <w:color w:val="231F20"/>
          <w:spacing w:val="-12"/>
          <w:w w:val="105"/>
        </w:rPr>
        <w:t> </w:t>
      </w:r>
      <w:r>
        <w:rPr>
          <w:color w:val="231F20"/>
          <w:w w:val="105"/>
        </w:rPr>
        <w:t>es</w:t>
      </w:r>
      <w:r>
        <w:rPr>
          <w:color w:val="231F20"/>
          <w:spacing w:val="-12"/>
          <w:w w:val="105"/>
        </w:rPr>
        <w:t> </w:t>
      </w:r>
      <w:r>
        <w:rPr>
          <w:color w:val="231F20"/>
          <w:w w:val="105"/>
        </w:rPr>
        <w:t>así</w:t>
      </w:r>
      <w:r>
        <w:rPr>
          <w:color w:val="231F20"/>
          <w:spacing w:val="-12"/>
          <w:w w:val="105"/>
        </w:rPr>
        <w:t> </w:t>
      </w:r>
      <w:r>
        <w:rPr>
          <w:color w:val="231F20"/>
          <w:w w:val="105"/>
        </w:rPr>
        <w:t>que,</w:t>
      </w:r>
      <w:r>
        <w:rPr>
          <w:color w:val="231F20"/>
          <w:spacing w:val="-12"/>
          <w:w w:val="105"/>
        </w:rPr>
        <w:t> </w:t>
      </w:r>
      <w:r>
        <w:rPr>
          <w:color w:val="231F20"/>
          <w:w w:val="105"/>
        </w:rPr>
        <w:t>estando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spacing w:val="3"/>
          <w:w w:val="105"/>
        </w:rPr>
        <w:t>primaria</w:t>
      </w:r>
      <w:r>
        <w:rPr>
          <w:color w:val="231F20"/>
          <w:spacing w:val="-12"/>
          <w:w w:val="105"/>
        </w:rPr>
        <w:t> </w:t>
      </w:r>
      <w:r>
        <w:rPr>
          <w:color w:val="231F20"/>
          <w:w w:val="105"/>
        </w:rPr>
        <w:t>en Acambay, la becaron </w:t>
      </w:r>
      <w:r>
        <w:rPr>
          <w:color w:val="231F20"/>
          <w:spacing w:val="2"/>
          <w:w w:val="105"/>
        </w:rPr>
        <w:t>para cambiarse </w:t>
      </w:r>
      <w:r>
        <w:rPr>
          <w:color w:val="231F20"/>
          <w:w w:val="105"/>
        </w:rPr>
        <w:t>a </w:t>
      </w:r>
      <w:r>
        <w:rPr>
          <w:color w:val="231F20"/>
          <w:spacing w:val="-3"/>
          <w:w w:val="105"/>
        </w:rPr>
        <w:t>Toluca </w:t>
      </w:r>
      <w:r>
        <w:rPr>
          <w:color w:val="231F20"/>
          <w:w w:val="105"/>
        </w:rPr>
        <w:t>como la mejor</w:t>
      </w:r>
      <w:r>
        <w:rPr>
          <w:color w:val="231F20"/>
          <w:spacing w:val="-32"/>
          <w:w w:val="105"/>
        </w:rPr>
        <w:t> </w:t>
      </w:r>
      <w:r>
        <w:rPr>
          <w:color w:val="231F20"/>
          <w:w w:val="105"/>
        </w:rPr>
        <w:t>estu- diante</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p>
    <w:p>
      <w:pPr>
        <w:pStyle w:val="BodyText"/>
        <w:spacing w:line="278" w:lineRule="auto" w:before="1"/>
        <w:ind w:left="140" w:firstLine="300"/>
        <w:jc w:val="both"/>
      </w:pPr>
      <w:r>
        <w:rPr>
          <w:color w:val="231F20"/>
          <w:spacing w:val="2"/>
          <w:w w:val="105"/>
        </w:rPr>
        <w:t>Se</w:t>
      </w:r>
      <w:r>
        <w:rPr>
          <w:color w:val="231F20"/>
          <w:spacing w:val="-25"/>
          <w:w w:val="105"/>
        </w:rPr>
        <w:t> </w:t>
      </w:r>
      <w:r>
        <w:rPr>
          <w:color w:val="231F20"/>
          <w:spacing w:val="2"/>
          <w:w w:val="105"/>
        </w:rPr>
        <w:t>casó,</w:t>
      </w:r>
      <w:r>
        <w:rPr>
          <w:color w:val="231F20"/>
          <w:spacing w:val="-25"/>
          <w:w w:val="105"/>
        </w:rPr>
        <w:t> </w:t>
      </w:r>
      <w:r>
        <w:rPr>
          <w:color w:val="231F20"/>
          <w:w w:val="105"/>
        </w:rPr>
        <w:t>entre</w:t>
      </w:r>
      <w:r>
        <w:rPr>
          <w:color w:val="231F20"/>
          <w:spacing w:val="-25"/>
          <w:w w:val="105"/>
        </w:rPr>
        <w:t> </w:t>
      </w:r>
      <w:r>
        <w:rPr>
          <w:color w:val="231F20"/>
          <w:w w:val="105"/>
        </w:rPr>
        <w:t>los</w:t>
      </w:r>
      <w:r>
        <w:rPr>
          <w:color w:val="231F20"/>
          <w:spacing w:val="-25"/>
          <w:w w:val="105"/>
        </w:rPr>
        <w:t> </w:t>
      </w:r>
      <w:r>
        <w:rPr>
          <w:color w:val="231F20"/>
          <w:spacing w:val="2"/>
          <w:w w:val="105"/>
        </w:rPr>
        <w:t>18</w:t>
      </w:r>
      <w:r>
        <w:rPr>
          <w:color w:val="231F20"/>
          <w:spacing w:val="-25"/>
          <w:w w:val="105"/>
        </w:rPr>
        <w:t> </w:t>
      </w:r>
      <w:r>
        <w:rPr>
          <w:color w:val="231F20"/>
          <w:w w:val="105"/>
        </w:rPr>
        <w:t>y</w:t>
      </w:r>
      <w:r>
        <w:rPr>
          <w:color w:val="231F20"/>
          <w:spacing w:val="-25"/>
          <w:w w:val="105"/>
        </w:rPr>
        <w:t> </w:t>
      </w:r>
      <w:r>
        <w:rPr>
          <w:color w:val="231F20"/>
          <w:spacing w:val="2"/>
          <w:w w:val="105"/>
        </w:rPr>
        <w:t>20</w:t>
      </w:r>
      <w:r>
        <w:rPr>
          <w:color w:val="231F20"/>
          <w:spacing w:val="-25"/>
          <w:w w:val="105"/>
        </w:rPr>
        <w:t> </w:t>
      </w:r>
      <w:r>
        <w:rPr>
          <w:color w:val="231F20"/>
          <w:w w:val="105"/>
        </w:rPr>
        <w:t>años,</w:t>
      </w:r>
      <w:r>
        <w:rPr>
          <w:color w:val="231F20"/>
          <w:spacing w:val="-25"/>
          <w:w w:val="105"/>
        </w:rPr>
        <w:t> </w:t>
      </w:r>
      <w:r>
        <w:rPr>
          <w:color w:val="231F20"/>
          <w:w w:val="105"/>
        </w:rPr>
        <w:t>con</w:t>
      </w:r>
      <w:r>
        <w:rPr>
          <w:color w:val="231F20"/>
          <w:spacing w:val="-25"/>
          <w:w w:val="105"/>
        </w:rPr>
        <w:t> </w:t>
      </w:r>
      <w:r>
        <w:rPr>
          <w:color w:val="231F20"/>
          <w:spacing w:val="2"/>
          <w:w w:val="105"/>
        </w:rPr>
        <w:t>un</w:t>
      </w:r>
      <w:r>
        <w:rPr>
          <w:color w:val="231F20"/>
          <w:spacing w:val="-25"/>
          <w:w w:val="105"/>
        </w:rPr>
        <w:t> </w:t>
      </w:r>
      <w:r>
        <w:rPr>
          <w:color w:val="231F20"/>
          <w:w w:val="105"/>
        </w:rPr>
        <w:t>maestro</w:t>
      </w:r>
      <w:r>
        <w:rPr>
          <w:color w:val="231F20"/>
          <w:spacing w:val="-25"/>
          <w:w w:val="105"/>
        </w:rPr>
        <w:t> </w:t>
      </w:r>
      <w:r>
        <w:rPr>
          <w:color w:val="231F20"/>
          <w:w w:val="105"/>
        </w:rPr>
        <w:t>de</w:t>
      </w:r>
      <w:r>
        <w:rPr>
          <w:color w:val="231F20"/>
          <w:spacing w:val="-25"/>
          <w:w w:val="105"/>
        </w:rPr>
        <w:t> </w:t>
      </w:r>
      <w:r>
        <w:rPr>
          <w:color w:val="231F20"/>
          <w:w w:val="105"/>
        </w:rPr>
        <w:t>nombre</w:t>
      </w:r>
      <w:r>
        <w:rPr>
          <w:color w:val="231F20"/>
          <w:spacing w:val="-25"/>
          <w:w w:val="105"/>
        </w:rPr>
        <w:t> </w:t>
      </w:r>
      <w:r>
        <w:rPr>
          <w:color w:val="231F20"/>
          <w:spacing w:val="4"/>
          <w:w w:val="105"/>
        </w:rPr>
        <w:t>Arturo </w:t>
      </w:r>
      <w:r>
        <w:rPr>
          <w:color w:val="231F20"/>
          <w:w w:val="105"/>
        </w:rPr>
        <w:t>Fajardo, fundador de la </w:t>
      </w:r>
      <w:r>
        <w:rPr>
          <w:color w:val="231F20"/>
          <w:spacing w:val="2"/>
          <w:w w:val="105"/>
        </w:rPr>
        <w:t>Normal </w:t>
      </w:r>
      <w:r>
        <w:rPr>
          <w:color w:val="231F20"/>
          <w:w w:val="105"/>
        </w:rPr>
        <w:t>de Maestros </w:t>
      </w:r>
      <w:r>
        <w:rPr>
          <w:color w:val="231F20"/>
          <w:spacing w:val="2"/>
          <w:w w:val="105"/>
        </w:rPr>
        <w:t>(Normal </w:t>
      </w:r>
      <w:r>
        <w:rPr>
          <w:color w:val="231F20"/>
          <w:w w:val="105"/>
        </w:rPr>
        <w:t>Nacional de Maestros),</w:t>
      </w:r>
      <w:r>
        <w:rPr>
          <w:color w:val="231F20"/>
          <w:spacing w:val="-22"/>
          <w:w w:val="105"/>
        </w:rPr>
        <w:t> </w:t>
      </w:r>
      <w:r>
        <w:rPr>
          <w:color w:val="231F20"/>
          <w:w w:val="105"/>
        </w:rPr>
        <w:t>quien</w:t>
      </w:r>
      <w:r>
        <w:rPr>
          <w:color w:val="231F20"/>
          <w:spacing w:val="-22"/>
          <w:w w:val="105"/>
        </w:rPr>
        <w:t> </w:t>
      </w:r>
      <w:r>
        <w:rPr>
          <w:color w:val="231F20"/>
          <w:w w:val="105"/>
        </w:rPr>
        <w:t>además</w:t>
      </w:r>
      <w:r>
        <w:rPr>
          <w:color w:val="231F20"/>
          <w:spacing w:val="-22"/>
          <w:w w:val="105"/>
        </w:rPr>
        <w:t> </w:t>
      </w:r>
      <w:r>
        <w:rPr>
          <w:color w:val="231F20"/>
          <w:w w:val="105"/>
        </w:rPr>
        <w:t>era</w:t>
      </w:r>
      <w:r>
        <w:rPr>
          <w:color w:val="231F20"/>
          <w:spacing w:val="-22"/>
          <w:w w:val="105"/>
        </w:rPr>
        <w:t> </w:t>
      </w:r>
      <w:r>
        <w:rPr>
          <w:color w:val="231F20"/>
          <w:w w:val="105"/>
        </w:rPr>
        <w:t>su</w:t>
      </w:r>
      <w:r>
        <w:rPr>
          <w:color w:val="231F20"/>
          <w:spacing w:val="-22"/>
          <w:w w:val="105"/>
        </w:rPr>
        <w:t> </w:t>
      </w:r>
      <w:r>
        <w:rPr>
          <w:color w:val="231F20"/>
          <w:w w:val="105"/>
        </w:rPr>
        <w:t>primo</w:t>
      </w:r>
      <w:r>
        <w:rPr>
          <w:color w:val="231F20"/>
          <w:spacing w:val="-22"/>
          <w:w w:val="105"/>
        </w:rPr>
        <w:t> </w:t>
      </w:r>
      <w:r>
        <w:rPr>
          <w:color w:val="231F20"/>
          <w:w w:val="105"/>
        </w:rPr>
        <w:t>hermano.</w:t>
      </w:r>
      <w:r>
        <w:rPr>
          <w:color w:val="231F20"/>
          <w:spacing w:val="-22"/>
          <w:w w:val="105"/>
        </w:rPr>
        <w:t> </w:t>
      </w:r>
      <w:r>
        <w:rPr>
          <w:color w:val="231F20"/>
          <w:spacing w:val="3"/>
          <w:w w:val="105"/>
        </w:rPr>
        <w:t>Ella</w:t>
      </w:r>
      <w:r>
        <w:rPr>
          <w:color w:val="231F20"/>
          <w:spacing w:val="-22"/>
          <w:w w:val="105"/>
        </w:rPr>
        <w:t> </w:t>
      </w:r>
      <w:r>
        <w:rPr>
          <w:color w:val="231F20"/>
          <w:w w:val="105"/>
        </w:rPr>
        <w:t>venía</w:t>
      </w:r>
      <w:r>
        <w:rPr>
          <w:color w:val="231F20"/>
          <w:spacing w:val="-22"/>
          <w:w w:val="105"/>
        </w:rPr>
        <w:t> </w:t>
      </w:r>
      <w:r>
        <w:rPr>
          <w:color w:val="231F20"/>
          <w:w w:val="105"/>
        </w:rPr>
        <w:t>de</w:t>
      </w:r>
      <w:r>
        <w:rPr>
          <w:color w:val="231F20"/>
          <w:spacing w:val="-22"/>
          <w:w w:val="105"/>
        </w:rPr>
        <w:t> </w:t>
      </w:r>
      <w:r>
        <w:rPr>
          <w:color w:val="231F20"/>
          <w:w w:val="105"/>
        </w:rPr>
        <w:t>gente </w:t>
      </w:r>
      <w:r>
        <w:rPr>
          <w:color w:val="231F20"/>
          <w:spacing w:val="3"/>
          <w:w w:val="105"/>
        </w:rPr>
        <w:t>instruida</w:t>
      </w:r>
      <w:r>
        <w:rPr>
          <w:color w:val="231F20"/>
          <w:spacing w:val="-25"/>
          <w:w w:val="105"/>
        </w:rPr>
        <w:t> </w:t>
      </w:r>
      <w:r>
        <w:rPr>
          <w:color w:val="231F20"/>
          <w:w w:val="105"/>
        </w:rPr>
        <w:t>de</w:t>
      </w:r>
      <w:r>
        <w:rPr>
          <w:color w:val="231F20"/>
          <w:spacing w:val="-25"/>
          <w:w w:val="105"/>
        </w:rPr>
        <w:t> </w:t>
      </w:r>
      <w:r>
        <w:rPr>
          <w:color w:val="231F20"/>
          <w:w w:val="105"/>
        </w:rPr>
        <w:t>profesionistas,</w:t>
      </w:r>
      <w:r>
        <w:rPr>
          <w:color w:val="231F20"/>
          <w:spacing w:val="-25"/>
          <w:w w:val="105"/>
        </w:rPr>
        <w:t> </w:t>
      </w:r>
      <w:r>
        <w:rPr>
          <w:color w:val="231F20"/>
          <w:w w:val="105"/>
        </w:rPr>
        <w:t>de</w:t>
      </w:r>
      <w:r>
        <w:rPr>
          <w:color w:val="231F20"/>
          <w:spacing w:val="-25"/>
          <w:w w:val="105"/>
        </w:rPr>
        <w:t> </w:t>
      </w:r>
      <w:r>
        <w:rPr>
          <w:color w:val="231F20"/>
          <w:spacing w:val="3"/>
          <w:w w:val="105"/>
        </w:rPr>
        <w:t>ahí</w:t>
      </w:r>
      <w:r>
        <w:rPr>
          <w:color w:val="231F20"/>
          <w:spacing w:val="-25"/>
          <w:w w:val="105"/>
        </w:rPr>
        <w:t> </w:t>
      </w:r>
      <w:r>
        <w:rPr>
          <w:color w:val="231F20"/>
          <w:w w:val="105"/>
        </w:rPr>
        <w:t>vino</w:t>
      </w:r>
      <w:r>
        <w:rPr>
          <w:color w:val="231F20"/>
          <w:spacing w:val="-25"/>
          <w:w w:val="105"/>
        </w:rPr>
        <w:t> </w:t>
      </w:r>
      <w:r>
        <w:rPr>
          <w:color w:val="231F20"/>
          <w:w w:val="105"/>
        </w:rPr>
        <w:t>su</w:t>
      </w:r>
      <w:r>
        <w:rPr>
          <w:color w:val="231F20"/>
          <w:spacing w:val="-25"/>
          <w:w w:val="105"/>
        </w:rPr>
        <w:t> </w:t>
      </w:r>
      <w:r>
        <w:rPr>
          <w:color w:val="231F20"/>
          <w:w w:val="105"/>
        </w:rPr>
        <w:t>vocación</w:t>
      </w:r>
      <w:r>
        <w:rPr>
          <w:color w:val="231F20"/>
          <w:spacing w:val="-25"/>
          <w:w w:val="105"/>
        </w:rPr>
        <w:t> </w:t>
      </w:r>
      <w:r>
        <w:rPr>
          <w:color w:val="231F20"/>
          <w:spacing w:val="3"/>
          <w:w w:val="105"/>
        </w:rPr>
        <w:t>magisterial.</w:t>
      </w:r>
    </w:p>
    <w:p>
      <w:pPr>
        <w:pStyle w:val="BodyText"/>
        <w:spacing w:line="278" w:lineRule="auto" w:before="1"/>
        <w:ind w:left="140" w:right="1" w:firstLine="300"/>
        <w:jc w:val="both"/>
      </w:pPr>
      <w:r>
        <w:rPr>
          <w:color w:val="231F20"/>
        </w:rPr>
        <w:t>Entre sus pasatiempos le gustaba mucho leer, era amable y preocupada tanto por sus alumnos, como del prójimo. De cómo conoció a su esposo, contaba que le habían platicado mucho de su</w:t>
      </w:r>
    </w:p>
    <w:p>
      <w:pPr>
        <w:spacing w:line="264" w:lineRule="auto" w:before="135"/>
        <w:ind w:left="340" w:right="1" w:hanging="201"/>
        <w:jc w:val="both"/>
        <w:rPr>
          <w:sz w:val="14"/>
        </w:rPr>
      </w:pPr>
      <w:r>
        <w:rPr>
          <w:color w:val="231F20"/>
          <w:spacing w:val="3"/>
          <w:sz w:val="14"/>
        </w:rPr>
        <w:t>38 </w:t>
      </w:r>
      <w:r>
        <w:rPr>
          <w:color w:val="231F20"/>
          <w:spacing w:val="4"/>
          <w:sz w:val="14"/>
        </w:rPr>
        <w:t>Datos </w:t>
      </w:r>
      <w:r>
        <w:rPr>
          <w:color w:val="231F20"/>
          <w:spacing w:val="3"/>
          <w:sz w:val="14"/>
        </w:rPr>
        <w:t>obtenidos </w:t>
      </w:r>
      <w:r>
        <w:rPr>
          <w:color w:val="231F20"/>
          <w:spacing w:val="4"/>
          <w:sz w:val="14"/>
        </w:rPr>
        <w:t>mediante </w:t>
      </w:r>
      <w:r>
        <w:rPr>
          <w:color w:val="231F20"/>
          <w:spacing w:val="3"/>
          <w:sz w:val="14"/>
        </w:rPr>
        <w:t>la </w:t>
      </w:r>
      <w:r>
        <w:rPr>
          <w:color w:val="231F20"/>
          <w:spacing w:val="4"/>
          <w:sz w:val="14"/>
        </w:rPr>
        <w:t>entrevista </w:t>
      </w:r>
      <w:r>
        <w:rPr>
          <w:color w:val="231F20"/>
          <w:spacing w:val="5"/>
          <w:sz w:val="14"/>
        </w:rPr>
        <w:t>realizada </w:t>
      </w:r>
      <w:r>
        <w:rPr>
          <w:color w:val="231F20"/>
          <w:spacing w:val="2"/>
          <w:sz w:val="14"/>
        </w:rPr>
        <w:t>por </w:t>
      </w:r>
      <w:r>
        <w:rPr>
          <w:color w:val="231F20"/>
          <w:spacing w:val="3"/>
          <w:sz w:val="14"/>
        </w:rPr>
        <w:t>Mónica </w:t>
      </w:r>
      <w:r>
        <w:rPr>
          <w:color w:val="231F20"/>
          <w:spacing w:val="4"/>
          <w:sz w:val="14"/>
        </w:rPr>
        <w:t>Gutiérrez Arroyo, </w:t>
      </w:r>
      <w:r>
        <w:rPr>
          <w:color w:val="231F20"/>
          <w:sz w:val="14"/>
        </w:rPr>
        <w:t>el </w:t>
      </w:r>
      <w:r>
        <w:rPr>
          <w:color w:val="231F20"/>
          <w:spacing w:val="5"/>
          <w:sz w:val="14"/>
        </w:rPr>
        <w:t>martes </w:t>
      </w:r>
      <w:r>
        <w:rPr>
          <w:color w:val="231F20"/>
          <w:spacing w:val="4"/>
          <w:sz w:val="14"/>
        </w:rPr>
        <w:t>16 </w:t>
      </w:r>
      <w:r>
        <w:rPr>
          <w:color w:val="231F20"/>
          <w:sz w:val="14"/>
        </w:rPr>
        <w:t>de </w:t>
      </w:r>
      <w:r>
        <w:rPr>
          <w:color w:val="231F20"/>
          <w:spacing w:val="3"/>
          <w:sz w:val="14"/>
        </w:rPr>
        <w:t>febrero </w:t>
      </w:r>
      <w:r>
        <w:rPr>
          <w:color w:val="231F20"/>
          <w:sz w:val="14"/>
        </w:rPr>
        <w:t>de </w:t>
      </w:r>
      <w:r>
        <w:rPr>
          <w:color w:val="231F20"/>
          <w:spacing w:val="5"/>
          <w:sz w:val="14"/>
        </w:rPr>
        <w:t>2010, </w:t>
      </w:r>
      <w:r>
        <w:rPr>
          <w:color w:val="231F20"/>
          <w:sz w:val="14"/>
        </w:rPr>
        <w:t>a </w:t>
      </w:r>
      <w:r>
        <w:rPr>
          <w:color w:val="231F20"/>
          <w:spacing w:val="2"/>
          <w:sz w:val="14"/>
        </w:rPr>
        <w:t>los </w:t>
      </w:r>
      <w:r>
        <w:rPr>
          <w:color w:val="231F20"/>
          <w:spacing w:val="3"/>
          <w:sz w:val="14"/>
        </w:rPr>
        <w:t>señores </w:t>
      </w:r>
      <w:r>
        <w:rPr>
          <w:color w:val="231F20"/>
          <w:spacing w:val="4"/>
          <w:sz w:val="14"/>
        </w:rPr>
        <w:t>Fernando González </w:t>
      </w:r>
      <w:r>
        <w:rPr>
          <w:color w:val="231F20"/>
          <w:spacing w:val="3"/>
          <w:sz w:val="14"/>
        </w:rPr>
        <w:t>Fajardo, sobrino </w:t>
      </w:r>
      <w:r>
        <w:rPr>
          <w:color w:val="231F20"/>
          <w:sz w:val="14"/>
        </w:rPr>
        <w:t>de </w:t>
      </w:r>
      <w:r>
        <w:rPr>
          <w:color w:val="231F20"/>
          <w:spacing w:val="3"/>
          <w:sz w:val="14"/>
        </w:rPr>
        <w:t>la </w:t>
      </w:r>
      <w:r>
        <w:rPr>
          <w:color w:val="231F20"/>
          <w:spacing w:val="4"/>
          <w:sz w:val="14"/>
        </w:rPr>
        <w:t>maestra </w:t>
      </w:r>
      <w:r>
        <w:rPr>
          <w:color w:val="231F20"/>
          <w:spacing w:val="5"/>
          <w:sz w:val="14"/>
        </w:rPr>
        <w:t>Francisca </w:t>
      </w:r>
      <w:r>
        <w:rPr>
          <w:color w:val="231F20"/>
          <w:spacing w:val="3"/>
          <w:sz w:val="14"/>
        </w:rPr>
        <w:t>Fajardo </w:t>
      </w:r>
      <w:r>
        <w:rPr>
          <w:color w:val="231F20"/>
          <w:spacing w:val="5"/>
          <w:sz w:val="14"/>
        </w:rPr>
        <w:t>Carvajal, </w:t>
      </w:r>
      <w:r>
        <w:rPr>
          <w:color w:val="231F20"/>
          <w:sz w:val="14"/>
        </w:rPr>
        <w:t>y  a  </w:t>
      </w:r>
      <w:r>
        <w:rPr>
          <w:color w:val="231F20"/>
          <w:spacing w:val="3"/>
          <w:sz w:val="14"/>
        </w:rPr>
        <w:t>Antonio </w:t>
      </w:r>
      <w:r>
        <w:rPr>
          <w:color w:val="231F20"/>
          <w:spacing w:val="4"/>
          <w:sz w:val="14"/>
        </w:rPr>
        <w:t>Plata Pérez, amigo </w:t>
      </w:r>
      <w:r>
        <w:rPr>
          <w:color w:val="231F20"/>
          <w:sz w:val="14"/>
        </w:rPr>
        <w:t>de  </w:t>
      </w:r>
      <w:r>
        <w:rPr>
          <w:color w:val="231F20"/>
          <w:spacing w:val="3"/>
          <w:sz w:val="14"/>
        </w:rPr>
        <w:t>la </w:t>
      </w:r>
      <w:r>
        <w:rPr>
          <w:color w:val="231F20"/>
          <w:spacing w:val="5"/>
          <w:sz w:val="14"/>
        </w:rPr>
        <w:t>familia </w:t>
      </w:r>
      <w:r>
        <w:rPr>
          <w:color w:val="231F20"/>
          <w:sz w:val="14"/>
        </w:rPr>
        <w:t>y  </w:t>
      </w:r>
      <w:r>
        <w:rPr>
          <w:color w:val="231F20"/>
          <w:spacing w:val="3"/>
          <w:sz w:val="14"/>
        </w:rPr>
        <w:t>quien convivió </w:t>
      </w:r>
      <w:r>
        <w:rPr>
          <w:color w:val="231F20"/>
          <w:spacing w:val="2"/>
          <w:sz w:val="14"/>
        </w:rPr>
        <w:t>por  </w:t>
      </w:r>
      <w:r>
        <w:rPr>
          <w:color w:val="231F20"/>
          <w:spacing w:val="4"/>
          <w:sz w:val="14"/>
        </w:rPr>
        <w:t>bastante </w:t>
      </w:r>
      <w:r>
        <w:rPr>
          <w:color w:val="231F20"/>
          <w:spacing w:val="3"/>
          <w:sz w:val="14"/>
        </w:rPr>
        <w:t>tiempo </w:t>
      </w:r>
      <w:r>
        <w:rPr>
          <w:color w:val="231F20"/>
          <w:spacing w:val="2"/>
          <w:sz w:val="14"/>
        </w:rPr>
        <w:t>con    </w:t>
      </w:r>
      <w:r>
        <w:rPr>
          <w:color w:val="231F20"/>
          <w:spacing w:val="3"/>
          <w:sz w:val="14"/>
        </w:rPr>
        <w:t>la</w:t>
      </w:r>
      <w:r>
        <w:rPr>
          <w:color w:val="231F20"/>
          <w:spacing w:val="-9"/>
          <w:sz w:val="14"/>
        </w:rPr>
        <w:t> </w:t>
      </w:r>
      <w:r>
        <w:rPr>
          <w:color w:val="231F20"/>
          <w:spacing w:val="5"/>
          <w:sz w:val="14"/>
        </w:rPr>
        <w:t>maestra.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137</w:t>
      </w:r>
    </w:p>
    <w:p>
      <w:pPr>
        <w:spacing w:after="0"/>
        <w:jc w:val="left"/>
        <w:rPr>
          <w:rFonts w:ascii="Times New Roman"/>
          <w:sz w:val="20"/>
        </w:rPr>
        <w:sectPr>
          <w:type w:val="continuous"/>
          <w:pgSz w:w="9360" w:h="13040"/>
          <w:pgMar w:top="1200" w:bottom="280" w:left="1300" w:right="740"/>
          <w:cols w:num="2" w:equalWidth="0">
            <w:col w:w="6616" w:space="213"/>
            <w:col w:w="491"/>
          </w:cols>
        </w:sectPr>
      </w:pPr>
    </w:p>
    <w:p>
      <w:pPr>
        <w:pStyle w:val="BodyText"/>
        <w:rPr>
          <w:rFonts w:ascii="Times New Roman"/>
          <w:b/>
          <w:sz w:val="20"/>
        </w:rPr>
      </w:pPr>
    </w:p>
    <w:p>
      <w:pPr>
        <w:pStyle w:val="BodyText"/>
        <w:spacing w:before="8"/>
        <w:rPr>
          <w:rFonts w:ascii="Times New Roman"/>
          <w:b/>
          <w:sz w:val="17"/>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00" w:right="137"/>
        <w:jc w:val="both"/>
      </w:pPr>
      <w:r>
        <w:rPr>
          <w:color w:val="231F20"/>
        </w:rPr>
        <w:t>primo hermano </w:t>
      </w:r>
      <w:r>
        <w:rPr>
          <w:color w:val="231F20"/>
          <w:spacing w:val="3"/>
        </w:rPr>
        <w:t>Arturo; </w:t>
      </w:r>
      <w:r>
        <w:rPr>
          <w:color w:val="231F20"/>
          <w:spacing w:val="2"/>
        </w:rPr>
        <w:t>un día </w:t>
      </w:r>
      <w:r>
        <w:rPr>
          <w:color w:val="231F20"/>
        </w:rPr>
        <w:t>la </w:t>
      </w:r>
      <w:r>
        <w:rPr>
          <w:color w:val="231F20"/>
          <w:spacing w:val="2"/>
        </w:rPr>
        <w:t>estaban </w:t>
      </w:r>
      <w:r>
        <w:rPr>
          <w:color w:val="231F20"/>
        </w:rPr>
        <w:t>peinando porque tenía el cabello muy largo, en </w:t>
      </w:r>
      <w:r>
        <w:rPr>
          <w:color w:val="231F20"/>
          <w:spacing w:val="2"/>
        </w:rPr>
        <w:t>un </w:t>
      </w:r>
      <w:r>
        <w:rPr>
          <w:color w:val="231F20"/>
        </w:rPr>
        <w:t>atardecer, dice, hermoso, todo con nubes de color rojizo, </w:t>
      </w:r>
      <w:r>
        <w:rPr>
          <w:color w:val="231F20"/>
          <w:spacing w:val="2"/>
        </w:rPr>
        <w:t>ocres </w:t>
      </w:r>
      <w:r>
        <w:rPr>
          <w:color w:val="231F20"/>
        </w:rPr>
        <w:t>y demás, </w:t>
      </w:r>
      <w:r>
        <w:rPr>
          <w:color w:val="231F20"/>
          <w:spacing w:val="2"/>
        </w:rPr>
        <w:t>cuando </w:t>
      </w:r>
      <w:r>
        <w:rPr>
          <w:color w:val="231F20"/>
        </w:rPr>
        <w:t>de pronto le dijeron: “ya llegó”,   y vio a su primo </w:t>
      </w:r>
      <w:r>
        <w:rPr>
          <w:color w:val="231F20"/>
          <w:spacing w:val="4"/>
        </w:rPr>
        <w:t>Arturo. </w:t>
      </w:r>
      <w:r>
        <w:rPr>
          <w:color w:val="231F20"/>
          <w:spacing w:val="2"/>
        </w:rPr>
        <w:t>Fue un </w:t>
      </w:r>
      <w:r>
        <w:rPr>
          <w:color w:val="231F20"/>
        </w:rPr>
        <w:t>amor a primera </w:t>
      </w:r>
      <w:r>
        <w:rPr>
          <w:color w:val="231F20"/>
          <w:spacing w:val="4"/>
        </w:rPr>
        <w:t>vista, </w:t>
      </w:r>
      <w:r>
        <w:rPr>
          <w:color w:val="231F20"/>
        </w:rPr>
        <w:t>así que en ese </w:t>
      </w:r>
      <w:r>
        <w:rPr>
          <w:color w:val="231F20"/>
          <w:spacing w:val="2"/>
        </w:rPr>
        <w:t>instante </w:t>
      </w:r>
      <w:r>
        <w:rPr>
          <w:color w:val="231F20"/>
        </w:rPr>
        <w:t>el atardecer se </w:t>
      </w:r>
      <w:r>
        <w:rPr>
          <w:color w:val="231F20"/>
          <w:spacing w:val="2"/>
        </w:rPr>
        <w:t>convirtió </w:t>
      </w:r>
      <w:r>
        <w:rPr>
          <w:color w:val="231F20"/>
        </w:rPr>
        <w:t>en </w:t>
      </w:r>
      <w:r>
        <w:rPr>
          <w:color w:val="231F20"/>
          <w:spacing w:val="2"/>
        </w:rPr>
        <w:t>un amanecer </w:t>
      </w:r>
      <w:r>
        <w:rPr>
          <w:color w:val="231F20"/>
        </w:rPr>
        <w:t>y quedó impresio- </w:t>
      </w:r>
      <w:r>
        <w:rPr>
          <w:color w:val="231F20"/>
          <w:spacing w:val="2"/>
        </w:rPr>
        <w:t>nada, impactada, </w:t>
      </w:r>
      <w:r>
        <w:rPr>
          <w:color w:val="231F20"/>
        </w:rPr>
        <w:t>y así </w:t>
      </w:r>
      <w:r>
        <w:rPr>
          <w:color w:val="231F20"/>
          <w:spacing w:val="2"/>
        </w:rPr>
        <w:t>fue </w:t>
      </w:r>
      <w:r>
        <w:rPr>
          <w:color w:val="231F20"/>
        </w:rPr>
        <w:t>como se conocieron y se </w:t>
      </w:r>
      <w:r>
        <w:rPr>
          <w:color w:val="231F20"/>
          <w:spacing w:val="3"/>
        </w:rPr>
        <w:t>casaron. “Es </w:t>
      </w:r>
      <w:r>
        <w:rPr>
          <w:color w:val="231F20"/>
          <w:spacing w:val="2"/>
        </w:rPr>
        <w:t>una historia </w:t>
      </w:r>
      <w:r>
        <w:rPr>
          <w:color w:val="231F20"/>
        </w:rPr>
        <w:t>muy bonita”, a </w:t>
      </w:r>
      <w:r>
        <w:rPr>
          <w:color w:val="231F20"/>
          <w:spacing w:val="2"/>
        </w:rPr>
        <w:t>decir </w:t>
      </w:r>
      <w:r>
        <w:rPr>
          <w:color w:val="231F20"/>
        </w:rPr>
        <w:t>de </w:t>
      </w:r>
      <w:r>
        <w:rPr>
          <w:color w:val="231F20"/>
          <w:spacing w:val="3"/>
        </w:rPr>
        <w:t>Francisca, </w:t>
      </w:r>
      <w:r>
        <w:rPr>
          <w:color w:val="231F20"/>
        </w:rPr>
        <w:t>que todo lo envolvía en rosas con </w:t>
      </w:r>
      <w:r>
        <w:rPr>
          <w:color w:val="231F20"/>
          <w:spacing w:val="2"/>
        </w:rPr>
        <w:t>una poesía, </w:t>
      </w:r>
      <w:r>
        <w:rPr>
          <w:color w:val="231F20"/>
        </w:rPr>
        <w:t>con </w:t>
      </w:r>
      <w:r>
        <w:rPr>
          <w:color w:val="231F20"/>
          <w:spacing w:val="2"/>
        </w:rPr>
        <w:t>una </w:t>
      </w:r>
      <w:r>
        <w:rPr>
          <w:color w:val="231F20"/>
        </w:rPr>
        <w:t>sensibilidad muy </w:t>
      </w:r>
      <w:r>
        <w:rPr>
          <w:color w:val="231F20"/>
          <w:spacing w:val="7"/>
        </w:rPr>
        <w:t> </w:t>
      </w:r>
      <w:r>
        <w:rPr>
          <w:color w:val="231F20"/>
          <w:spacing w:val="3"/>
        </w:rPr>
        <w:t>especial.</w:t>
      </w:r>
    </w:p>
    <w:p>
      <w:pPr>
        <w:pStyle w:val="BodyText"/>
        <w:spacing w:line="278" w:lineRule="auto" w:before="1"/>
        <w:ind w:left="700" w:right="138" w:firstLine="300"/>
        <w:jc w:val="both"/>
      </w:pPr>
      <w:r>
        <w:rPr>
          <w:color w:val="231F20"/>
          <w:spacing w:val="4"/>
        </w:rPr>
        <w:t>La </w:t>
      </w:r>
      <w:r>
        <w:rPr>
          <w:color w:val="231F20"/>
          <w:spacing w:val="2"/>
        </w:rPr>
        <w:t>maestra </w:t>
      </w:r>
      <w:r>
        <w:rPr>
          <w:color w:val="231F20"/>
          <w:spacing w:val="3"/>
        </w:rPr>
        <w:t>Francisca </w:t>
      </w:r>
      <w:r>
        <w:rPr>
          <w:color w:val="231F20"/>
          <w:spacing w:val="2"/>
        </w:rPr>
        <w:t>privilegiaba </w:t>
      </w:r>
      <w:r>
        <w:rPr>
          <w:color w:val="231F20"/>
        </w:rPr>
        <w:t>todo lo relacionado con la </w:t>
      </w:r>
      <w:r>
        <w:rPr>
          <w:color w:val="231F20"/>
          <w:spacing w:val="4"/>
        </w:rPr>
        <w:t>cultura </w:t>
      </w:r>
      <w:r>
        <w:rPr>
          <w:color w:val="231F20"/>
        </w:rPr>
        <w:t>y el </w:t>
      </w:r>
      <w:r>
        <w:rPr>
          <w:color w:val="231F20"/>
          <w:spacing w:val="2"/>
        </w:rPr>
        <w:t>servicio para </w:t>
      </w:r>
      <w:r>
        <w:rPr>
          <w:color w:val="231F20"/>
        </w:rPr>
        <w:t>los demás. </w:t>
      </w:r>
      <w:r>
        <w:rPr>
          <w:color w:val="231F20"/>
          <w:spacing w:val="3"/>
        </w:rPr>
        <w:t>Decía </w:t>
      </w:r>
      <w:r>
        <w:rPr>
          <w:color w:val="231F20"/>
        </w:rPr>
        <w:t>que era </w:t>
      </w:r>
      <w:r>
        <w:rPr>
          <w:color w:val="231F20"/>
          <w:spacing w:val="2"/>
        </w:rPr>
        <w:t>un  orgullo  servir, </w:t>
      </w:r>
      <w:r>
        <w:rPr>
          <w:color w:val="231F20"/>
        </w:rPr>
        <w:t>ser maestro. Una de sus hijas comentaba </w:t>
      </w:r>
      <w:r>
        <w:rPr>
          <w:color w:val="231F20"/>
          <w:spacing w:val="-5"/>
        </w:rPr>
        <w:t>“que  </w:t>
      </w:r>
      <w:r>
        <w:rPr>
          <w:color w:val="231F20"/>
        </w:rPr>
        <w:t>ser </w:t>
      </w:r>
      <w:r>
        <w:rPr>
          <w:color w:val="231F20"/>
          <w:spacing w:val="2"/>
        </w:rPr>
        <w:t>maestra   </w:t>
      </w:r>
      <w:r>
        <w:rPr>
          <w:color w:val="231F20"/>
        </w:rPr>
        <w:t>era</w:t>
      </w:r>
      <w:r>
        <w:rPr>
          <w:color w:val="231F20"/>
          <w:spacing w:val="25"/>
        </w:rPr>
        <w:t> </w:t>
      </w:r>
      <w:r>
        <w:rPr>
          <w:color w:val="231F20"/>
          <w:spacing w:val="2"/>
        </w:rPr>
        <w:t>una</w:t>
      </w:r>
      <w:r>
        <w:rPr>
          <w:color w:val="231F20"/>
          <w:spacing w:val="25"/>
        </w:rPr>
        <w:t> </w:t>
      </w:r>
      <w:r>
        <w:rPr>
          <w:color w:val="231F20"/>
        </w:rPr>
        <w:t>labor</w:t>
      </w:r>
      <w:r>
        <w:rPr>
          <w:color w:val="231F20"/>
          <w:spacing w:val="25"/>
        </w:rPr>
        <w:t> </w:t>
      </w:r>
      <w:r>
        <w:rPr>
          <w:color w:val="231F20"/>
        </w:rPr>
        <w:t>que</w:t>
      </w:r>
      <w:r>
        <w:rPr>
          <w:color w:val="231F20"/>
          <w:spacing w:val="25"/>
        </w:rPr>
        <w:t> </w:t>
      </w:r>
      <w:r>
        <w:rPr>
          <w:color w:val="231F20"/>
        </w:rPr>
        <w:t>Dios</w:t>
      </w:r>
      <w:r>
        <w:rPr>
          <w:color w:val="231F20"/>
          <w:spacing w:val="25"/>
        </w:rPr>
        <w:t> </w:t>
      </w:r>
      <w:r>
        <w:rPr>
          <w:color w:val="231F20"/>
        </w:rPr>
        <w:t>le</w:t>
      </w:r>
      <w:r>
        <w:rPr>
          <w:color w:val="231F20"/>
          <w:spacing w:val="25"/>
        </w:rPr>
        <w:t> </w:t>
      </w:r>
      <w:r>
        <w:rPr>
          <w:color w:val="231F20"/>
        </w:rPr>
        <w:t>había</w:t>
      </w:r>
      <w:r>
        <w:rPr>
          <w:color w:val="231F20"/>
          <w:spacing w:val="25"/>
        </w:rPr>
        <w:t> </w:t>
      </w:r>
      <w:r>
        <w:rPr>
          <w:color w:val="231F20"/>
        </w:rPr>
        <w:t>impuesto</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rPr>
        <w:t>madre</w:t>
      </w:r>
      <w:r>
        <w:rPr>
          <w:color w:val="231F20"/>
          <w:spacing w:val="25"/>
        </w:rPr>
        <w:t> </w:t>
      </w:r>
      <w:r>
        <w:rPr>
          <w:color w:val="231F20"/>
          <w:spacing w:val="2"/>
        </w:rPr>
        <w:t>para</w:t>
      </w:r>
      <w:r>
        <w:rPr>
          <w:color w:val="231F20"/>
          <w:spacing w:val="25"/>
        </w:rPr>
        <w:t> </w:t>
      </w:r>
      <w:r>
        <w:rPr>
          <w:color w:val="231F20"/>
          <w:spacing w:val="4"/>
        </w:rPr>
        <w:t>guiar</w:t>
      </w:r>
      <w:r>
        <w:rPr>
          <w:color w:val="231F20"/>
          <w:spacing w:val="25"/>
        </w:rPr>
        <w:t> </w:t>
      </w:r>
      <w:r>
        <w:rPr>
          <w:color w:val="231F20"/>
        </w:rPr>
        <w:t>a</w:t>
      </w:r>
    </w:p>
    <w:p>
      <w:pPr>
        <w:pStyle w:val="BodyText"/>
        <w:tabs>
          <w:tab w:pos="699" w:val="left" w:leader="none"/>
        </w:tabs>
        <w:spacing w:line="259" w:lineRule="exact"/>
        <w:ind w:left="700" w:hanging="597"/>
      </w:pPr>
      <w:r>
        <w:rPr>
          <w:rFonts w:ascii="Times New Roman" w:hAnsi="Times New Roman"/>
          <w:b/>
          <w:color w:val="757D33"/>
          <w:w w:val="105"/>
          <w:position w:val="7"/>
          <w:sz w:val="20"/>
        </w:rPr>
        <w:t>138</w:t>
        <w:tab/>
      </w:r>
      <w:r>
        <w:rPr>
          <w:color w:val="231F20"/>
          <w:spacing w:val="2"/>
          <w:w w:val="105"/>
        </w:rPr>
        <w:t>las</w:t>
      </w:r>
      <w:r>
        <w:rPr>
          <w:color w:val="231F20"/>
          <w:spacing w:val="22"/>
          <w:w w:val="105"/>
        </w:rPr>
        <w:t> </w:t>
      </w:r>
      <w:r>
        <w:rPr>
          <w:color w:val="231F20"/>
          <w:w w:val="105"/>
        </w:rPr>
        <w:t>personas”.</w:t>
      </w:r>
      <w:r>
        <w:rPr>
          <w:color w:val="231F20"/>
          <w:spacing w:val="22"/>
          <w:w w:val="105"/>
        </w:rPr>
        <w:t> </w:t>
      </w:r>
      <w:r>
        <w:rPr>
          <w:color w:val="231F20"/>
          <w:w w:val="105"/>
        </w:rPr>
        <w:t>Sus</w:t>
      </w:r>
      <w:r>
        <w:rPr>
          <w:color w:val="231F20"/>
          <w:spacing w:val="22"/>
          <w:w w:val="105"/>
        </w:rPr>
        <w:t> </w:t>
      </w:r>
      <w:r>
        <w:rPr>
          <w:color w:val="231F20"/>
          <w:w w:val="105"/>
        </w:rPr>
        <w:t>hijos</w:t>
      </w:r>
      <w:r>
        <w:rPr>
          <w:color w:val="231F20"/>
          <w:spacing w:val="22"/>
          <w:w w:val="105"/>
        </w:rPr>
        <w:t> </w:t>
      </w:r>
      <w:r>
        <w:rPr>
          <w:color w:val="231F20"/>
          <w:w w:val="105"/>
        </w:rPr>
        <w:t>fueron</w:t>
      </w:r>
      <w:r>
        <w:rPr>
          <w:color w:val="231F20"/>
          <w:spacing w:val="22"/>
          <w:w w:val="105"/>
        </w:rPr>
        <w:t> </w:t>
      </w:r>
      <w:r>
        <w:rPr>
          <w:color w:val="231F20"/>
          <w:w w:val="105"/>
        </w:rPr>
        <w:t>Pepe,</w:t>
      </w:r>
      <w:r>
        <w:rPr>
          <w:color w:val="231F20"/>
          <w:spacing w:val="22"/>
          <w:w w:val="105"/>
        </w:rPr>
        <w:t> </w:t>
      </w:r>
      <w:r>
        <w:rPr>
          <w:color w:val="231F20"/>
          <w:w w:val="105"/>
        </w:rPr>
        <w:t>Alejandro,</w:t>
      </w:r>
      <w:r>
        <w:rPr>
          <w:color w:val="231F20"/>
          <w:spacing w:val="22"/>
          <w:w w:val="105"/>
        </w:rPr>
        <w:t> </w:t>
      </w:r>
      <w:r>
        <w:rPr>
          <w:color w:val="231F20"/>
          <w:spacing w:val="3"/>
          <w:w w:val="105"/>
        </w:rPr>
        <w:t>Susana,</w:t>
      </w:r>
      <w:r>
        <w:rPr>
          <w:color w:val="231F20"/>
          <w:spacing w:val="22"/>
          <w:w w:val="105"/>
        </w:rPr>
        <w:t> </w:t>
      </w:r>
      <w:r>
        <w:rPr>
          <w:color w:val="231F20"/>
          <w:w w:val="105"/>
        </w:rPr>
        <w:t>que</w:t>
      </w:r>
      <w:r>
        <w:rPr>
          <w:color w:val="231F20"/>
          <w:spacing w:val="22"/>
          <w:w w:val="105"/>
        </w:rPr>
        <w:t> </w:t>
      </w:r>
      <w:r>
        <w:rPr>
          <w:color w:val="231F20"/>
          <w:spacing w:val="2"/>
          <w:w w:val="105"/>
        </w:rPr>
        <w:t>fue</w:t>
      </w:r>
    </w:p>
    <w:p>
      <w:pPr>
        <w:pStyle w:val="BodyText"/>
        <w:spacing w:line="278" w:lineRule="auto" w:before="42"/>
        <w:ind w:left="700" w:right="138"/>
        <w:jc w:val="both"/>
      </w:pPr>
      <w:r>
        <w:rPr>
          <w:color w:val="231F20"/>
        </w:rPr>
        <w:t>maestra, y Fausto; a este último, quien le enseñó todo el saber fue su mamá Francisca.</w:t>
      </w:r>
    </w:p>
    <w:p>
      <w:pPr>
        <w:pStyle w:val="BodyText"/>
        <w:spacing w:line="278" w:lineRule="auto" w:before="1"/>
        <w:ind w:left="700" w:right="137" w:firstLine="300"/>
        <w:jc w:val="both"/>
      </w:pPr>
      <w:r>
        <w:rPr>
          <w:color w:val="231F20"/>
          <w:w w:val="105"/>
        </w:rPr>
        <w:t>Para con sus hijos ella era una maravilla, amable y preocupada por su educación. La amistad con Carlos Hank González —que en ese tiempo era profesor en Atlacomulco— empezó por uno de sus hijos, Alejandro, que fundó una revista literaria en Atlacomulco junto con Mario Colín Sánchez.</w:t>
      </w:r>
    </w:p>
    <w:p>
      <w:pPr>
        <w:pStyle w:val="BodyText"/>
        <w:spacing w:line="278" w:lineRule="auto" w:before="1"/>
        <w:ind w:left="700" w:right="137" w:firstLine="300"/>
        <w:jc w:val="both"/>
      </w:pPr>
      <w:r>
        <w:rPr>
          <w:color w:val="231F20"/>
          <w:spacing w:val="3"/>
        </w:rPr>
        <w:t>Ella </w:t>
      </w:r>
      <w:r>
        <w:rPr>
          <w:color w:val="231F20"/>
        </w:rPr>
        <w:t>nunca se cuestionaba sobre si no hubiese sido </w:t>
      </w:r>
      <w:r>
        <w:rPr>
          <w:color w:val="231F20"/>
          <w:spacing w:val="2"/>
        </w:rPr>
        <w:t>maestra </w:t>
      </w:r>
      <w:r>
        <w:rPr>
          <w:color w:val="231F20"/>
        </w:rPr>
        <w:t>qué </w:t>
      </w:r>
      <w:r>
        <w:rPr>
          <w:color w:val="231F20"/>
          <w:spacing w:val="3"/>
        </w:rPr>
        <w:t>otra </w:t>
      </w:r>
      <w:r>
        <w:rPr>
          <w:color w:val="231F20"/>
        </w:rPr>
        <w:t>cosa pudiera haber sido. Una de sus  </w:t>
      </w:r>
      <w:r>
        <w:rPr>
          <w:color w:val="231F20"/>
          <w:spacing w:val="4"/>
        </w:rPr>
        <w:t>tantas  </w:t>
      </w:r>
      <w:r>
        <w:rPr>
          <w:color w:val="231F20"/>
        </w:rPr>
        <w:t>preocupaciones </w:t>
      </w:r>
      <w:r>
        <w:rPr>
          <w:color w:val="231F20"/>
          <w:spacing w:val="2"/>
        </w:rPr>
        <w:t>eran </w:t>
      </w:r>
      <w:r>
        <w:rPr>
          <w:color w:val="231F20"/>
        </w:rPr>
        <w:t>los indígenas y </w:t>
      </w:r>
      <w:r>
        <w:rPr>
          <w:color w:val="231F20"/>
          <w:spacing w:val="2"/>
        </w:rPr>
        <w:t>las </w:t>
      </w:r>
      <w:r>
        <w:rPr>
          <w:color w:val="231F20"/>
        </w:rPr>
        <w:t>condiciones bajo </w:t>
      </w:r>
      <w:r>
        <w:rPr>
          <w:color w:val="231F20"/>
          <w:spacing w:val="2"/>
        </w:rPr>
        <w:t>las </w:t>
      </w:r>
      <w:r>
        <w:rPr>
          <w:color w:val="231F20"/>
          <w:spacing w:val="3"/>
        </w:rPr>
        <w:t>cuales estaban. </w:t>
      </w:r>
      <w:r>
        <w:rPr>
          <w:color w:val="231F20"/>
        </w:rPr>
        <w:t>Tenía mucho amor por el prójimo; mucha paciencia y era muy ingeniosa </w:t>
      </w:r>
      <w:r>
        <w:rPr>
          <w:color w:val="231F20"/>
          <w:spacing w:val="2"/>
        </w:rPr>
        <w:t>para </w:t>
      </w:r>
      <w:r>
        <w:rPr>
          <w:color w:val="231F20"/>
        </w:rPr>
        <w:t>explicar. Cuentan quienes fueron sus alumnos, que muchas veces,</w:t>
      </w:r>
      <w:r>
        <w:rPr>
          <w:color w:val="231F20"/>
          <w:spacing w:val="-7"/>
        </w:rPr>
        <w:t> </w:t>
      </w:r>
      <w:r>
        <w:rPr>
          <w:color w:val="231F20"/>
        </w:rPr>
        <w:t>en</w:t>
      </w:r>
      <w:r>
        <w:rPr>
          <w:color w:val="231F20"/>
          <w:spacing w:val="-7"/>
        </w:rPr>
        <w:t> </w:t>
      </w:r>
      <w:r>
        <w:rPr>
          <w:color w:val="231F20"/>
          <w:spacing w:val="2"/>
        </w:rPr>
        <w:t>lugar</w:t>
      </w:r>
      <w:r>
        <w:rPr>
          <w:color w:val="231F20"/>
          <w:spacing w:val="-7"/>
        </w:rPr>
        <w:t> </w:t>
      </w:r>
      <w:r>
        <w:rPr>
          <w:color w:val="231F20"/>
        </w:rPr>
        <w:t>de</w:t>
      </w:r>
      <w:r>
        <w:rPr>
          <w:color w:val="231F20"/>
          <w:spacing w:val="-7"/>
        </w:rPr>
        <w:t> </w:t>
      </w:r>
      <w:r>
        <w:rPr>
          <w:color w:val="231F20"/>
        </w:rPr>
        <w:t>tenerlos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2"/>
        </w:rPr>
        <w:t>aula,</w:t>
      </w:r>
      <w:r>
        <w:rPr>
          <w:color w:val="231F20"/>
          <w:spacing w:val="-7"/>
        </w:rPr>
        <w:t> </w:t>
      </w:r>
      <w:r>
        <w:rPr>
          <w:color w:val="231F20"/>
        </w:rPr>
        <w:t>los</w:t>
      </w:r>
      <w:r>
        <w:rPr>
          <w:color w:val="231F20"/>
          <w:spacing w:val="-7"/>
        </w:rPr>
        <w:t> </w:t>
      </w:r>
      <w:r>
        <w:rPr>
          <w:color w:val="231F20"/>
        </w:rPr>
        <w:t>sacaba</w:t>
      </w:r>
      <w:r>
        <w:rPr>
          <w:color w:val="231F20"/>
          <w:spacing w:val="-7"/>
        </w:rPr>
        <w:t> </w:t>
      </w:r>
      <w:r>
        <w:rPr>
          <w:color w:val="231F20"/>
          <w:spacing w:val="3"/>
        </w:rPr>
        <w:t>al</w:t>
      </w:r>
      <w:r>
        <w:rPr>
          <w:color w:val="231F20"/>
          <w:spacing w:val="-7"/>
        </w:rPr>
        <w:t> </w:t>
      </w:r>
      <w:r>
        <w:rPr>
          <w:color w:val="231F20"/>
          <w:spacing w:val="2"/>
        </w:rPr>
        <w:t>jardín</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ponía</w:t>
      </w:r>
      <w:r>
        <w:rPr>
          <w:color w:val="231F20"/>
          <w:spacing w:val="-7"/>
        </w:rPr>
        <w:t> </w:t>
      </w:r>
      <w:r>
        <w:rPr>
          <w:color w:val="231F20"/>
        </w:rPr>
        <w:t>a </w:t>
      </w:r>
      <w:r>
        <w:rPr>
          <w:color w:val="231F20"/>
          <w:spacing w:val="2"/>
        </w:rPr>
        <w:t>jugar </w:t>
      </w:r>
      <w:r>
        <w:rPr>
          <w:color w:val="231F20"/>
        </w:rPr>
        <w:t>con </w:t>
      </w:r>
      <w:r>
        <w:rPr>
          <w:color w:val="231F20"/>
          <w:spacing w:val="2"/>
        </w:rPr>
        <w:t>piedritas, </w:t>
      </w:r>
      <w:r>
        <w:rPr>
          <w:color w:val="231F20"/>
        </w:rPr>
        <w:t>con </w:t>
      </w:r>
      <w:r>
        <w:rPr>
          <w:color w:val="231F20"/>
          <w:spacing w:val="2"/>
        </w:rPr>
        <w:t>una </w:t>
      </w:r>
      <w:r>
        <w:rPr>
          <w:color w:val="231F20"/>
        </w:rPr>
        <w:t>cosa y con </w:t>
      </w:r>
      <w:r>
        <w:rPr>
          <w:color w:val="231F20"/>
          <w:spacing w:val="3"/>
        </w:rPr>
        <w:t>otra; </w:t>
      </w:r>
      <w:r>
        <w:rPr>
          <w:color w:val="231F20"/>
        </w:rPr>
        <w:t>ideaba muchos métodos pedagógicos que ahora recomiendan </w:t>
      </w:r>
      <w:r>
        <w:rPr>
          <w:color w:val="231F20"/>
          <w:spacing w:val="2"/>
        </w:rPr>
        <w:t>bastante, </w:t>
      </w:r>
      <w:r>
        <w:rPr>
          <w:color w:val="231F20"/>
        </w:rPr>
        <w:t>pero que en aquel entonces </w:t>
      </w:r>
      <w:r>
        <w:rPr>
          <w:color w:val="231F20"/>
          <w:spacing w:val="2"/>
        </w:rPr>
        <w:t>eran </w:t>
      </w:r>
      <w:r>
        <w:rPr>
          <w:color w:val="231F20"/>
        </w:rPr>
        <w:t>muy novedosos. Y que a veces </w:t>
      </w:r>
      <w:r>
        <w:rPr>
          <w:color w:val="231F20"/>
          <w:spacing w:val="2"/>
        </w:rPr>
        <w:t>decían: </w:t>
      </w:r>
      <w:r>
        <w:rPr>
          <w:color w:val="231F20"/>
        </w:rPr>
        <w:t>¿por qué los tienen </w:t>
      </w:r>
      <w:r>
        <w:rPr>
          <w:color w:val="231F20"/>
          <w:spacing w:val="3"/>
        </w:rPr>
        <w:t>afuera </w:t>
      </w:r>
      <w:r>
        <w:rPr>
          <w:color w:val="231F20"/>
        </w:rPr>
        <w:t>y  por  qué  los  tienen  jugando?  </w:t>
      </w:r>
      <w:r>
        <w:rPr>
          <w:color w:val="231F20"/>
          <w:spacing w:val="3"/>
        </w:rPr>
        <w:t>El </w:t>
      </w:r>
      <w:r>
        <w:rPr>
          <w:color w:val="231F20"/>
        </w:rPr>
        <w:t>hecho  de  enseñar y de </w:t>
      </w:r>
      <w:r>
        <w:rPr>
          <w:color w:val="231F20"/>
          <w:spacing w:val="3"/>
        </w:rPr>
        <w:t>trasmitir </w:t>
      </w:r>
      <w:r>
        <w:rPr>
          <w:color w:val="231F20"/>
        </w:rPr>
        <w:t>su conocimiento era lo que </w:t>
      </w:r>
      <w:r>
        <w:rPr>
          <w:color w:val="231F20"/>
          <w:spacing w:val="2"/>
        </w:rPr>
        <w:t>más disfrutaba </w:t>
      </w:r>
      <w:r>
        <w:rPr>
          <w:color w:val="231F20"/>
        </w:rPr>
        <w:t>de su profesión. No </w:t>
      </w:r>
      <w:r>
        <w:rPr>
          <w:color w:val="231F20"/>
          <w:spacing w:val="2"/>
        </w:rPr>
        <w:t>hacía distingos </w:t>
      </w:r>
      <w:r>
        <w:rPr>
          <w:color w:val="231F20"/>
        </w:rPr>
        <w:t>entre sus alumnos, entre hombres y mujeres</w:t>
      </w:r>
      <w:r>
        <w:rPr>
          <w:color w:val="231F20"/>
          <w:spacing w:val="24"/>
        </w:rPr>
        <w:t> </w:t>
      </w:r>
      <w:r>
        <w:rPr>
          <w:color w:val="231F20"/>
          <w:spacing w:val="2"/>
        </w:rPr>
        <w:t>indígenas.</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40" w:right="1300"/>
        </w:sectPr>
      </w:pPr>
    </w:p>
    <w:p>
      <w:pPr>
        <w:pStyle w:val="BodyText"/>
        <w:rPr>
          <w:sz w:val="20"/>
        </w:rPr>
      </w:pPr>
    </w:p>
    <w:p>
      <w:pPr>
        <w:spacing w:after="0"/>
        <w:rPr>
          <w:sz w:val="20"/>
        </w:rPr>
        <w:sectPr>
          <w:pgSz w:w="9360" w:h="13040"/>
          <w:pgMar w:top="1200" w:bottom="280" w:left="1300" w:right="740"/>
        </w:sectPr>
      </w:pPr>
    </w:p>
    <w:p>
      <w:pPr>
        <w:pStyle w:val="BodyText"/>
        <w:spacing w:before="2"/>
        <w:rPr>
          <w:sz w:val="20"/>
        </w:rPr>
      </w:pPr>
    </w:p>
    <w:p>
      <w:pPr>
        <w:pStyle w:val="BodyText"/>
        <w:spacing w:line="278" w:lineRule="auto"/>
        <w:ind w:left="139" w:firstLine="300"/>
        <w:jc w:val="both"/>
      </w:pPr>
      <w:r>
        <w:rPr>
          <w:color w:val="231F20"/>
        </w:rPr>
        <w:t>Hubo </w:t>
      </w:r>
      <w:r>
        <w:rPr>
          <w:color w:val="231F20"/>
          <w:spacing w:val="2"/>
        </w:rPr>
        <w:t>un </w:t>
      </w:r>
      <w:r>
        <w:rPr>
          <w:color w:val="231F20"/>
        </w:rPr>
        <w:t>momento que, por </w:t>
      </w:r>
      <w:r>
        <w:rPr>
          <w:color w:val="231F20"/>
          <w:spacing w:val="4"/>
        </w:rPr>
        <w:t>circunstancias </w:t>
      </w:r>
      <w:r>
        <w:rPr>
          <w:color w:val="231F20"/>
          <w:spacing w:val="2"/>
        </w:rPr>
        <w:t>diversas, </w:t>
      </w:r>
      <w:r>
        <w:rPr>
          <w:color w:val="231F20"/>
        </w:rPr>
        <w:t>la </w:t>
      </w:r>
      <w:r>
        <w:rPr>
          <w:color w:val="231F20"/>
          <w:spacing w:val="4"/>
        </w:rPr>
        <w:t>tras- </w:t>
      </w:r>
      <w:r>
        <w:rPr>
          <w:color w:val="231F20"/>
        </w:rPr>
        <w:t>ladaron a la comunidad de </w:t>
      </w:r>
      <w:r>
        <w:rPr>
          <w:color w:val="231F20"/>
          <w:spacing w:val="4"/>
        </w:rPr>
        <w:t>La </w:t>
      </w:r>
      <w:r>
        <w:rPr>
          <w:color w:val="231F20"/>
          <w:spacing w:val="3"/>
        </w:rPr>
        <w:t>Caridad, </w:t>
      </w:r>
      <w:r>
        <w:rPr>
          <w:color w:val="231F20"/>
        </w:rPr>
        <w:t>y la gente de la </w:t>
      </w:r>
      <w:r>
        <w:rPr>
          <w:color w:val="231F20"/>
          <w:spacing w:val="2"/>
        </w:rPr>
        <w:t>cabecera </w:t>
      </w:r>
      <w:r>
        <w:rPr>
          <w:color w:val="231F20"/>
        </w:rPr>
        <w:t>municipal</w:t>
      </w:r>
      <w:r>
        <w:rPr>
          <w:color w:val="231F20"/>
          <w:spacing w:val="-9"/>
        </w:rPr>
        <w:t> </w:t>
      </w:r>
      <w:r>
        <w:rPr>
          <w:color w:val="231F20"/>
        </w:rPr>
        <w:t>llevaba</w:t>
      </w:r>
      <w:r>
        <w:rPr>
          <w:color w:val="231F20"/>
          <w:spacing w:val="-9"/>
        </w:rPr>
        <w:t> </w:t>
      </w:r>
      <w:r>
        <w:rPr>
          <w:color w:val="231F20"/>
        </w:rPr>
        <w:t>a</w:t>
      </w:r>
      <w:r>
        <w:rPr>
          <w:color w:val="231F20"/>
          <w:spacing w:val="-9"/>
        </w:rPr>
        <w:t> </w:t>
      </w:r>
      <w:r>
        <w:rPr>
          <w:color w:val="231F20"/>
        </w:rPr>
        <w:t>sus</w:t>
      </w:r>
      <w:r>
        <w:rPr>
          <w:color w:val="231F20"/>
          <w:spacing w:val="-9"/>
        </w:rPr>
        <w:t> </w:t>
      </w:r>
      <w:r>
        <w:rPr>
          <w:color w:val="231F20"/>
        </w:rPr>
        <w:t>hijos</w:t>
      </w:r>
      <w:r>
        <w:rPr>
          <w:color w:val="231F20"/>
          <w:spacing w:val="-9"/>
        </w:rPr>
        <w:t> </w:t>
      </w:r>
      <w:r>
        <w:rPr>
          <w:color w:val="231F20"/>
        </w:rPr>
        <w:t>a</w:t>
      </w:r>
      <w:r>
        <w:rPr>
          <w:color w:val="231F20"/>
          <w:spacing w:val="-9"/>
        </w:rPr>
        <w:t> </w:t>
      </w:r>
      <w:r>
        <w:rPr>
          <w:color w:val="231F20"/>
        </w:rPr>
        <w:t>ese</w:t>
      </w:r>
      <w:r>
        <w:rPr>
          <w:color w:val="231F20"/>
          <w:spacing w:val="-9"/>
        </w:rPr>
        <w:t> </w:t>
      </w:r>
      <w:r>
        <w:rPr>
          <w:color w:val="231F20"/>
          <w:spacing w:val="2"/>
        </w:rPr>
        <w:t>lugar</w:t>
      </w:r>
      <w:r>
        <w:rPr>
          <w:color w:val="231F20"/>
          <w:spacing w:val="-9"/>
        </w:rPr>
        <w:t> </w:t>
      </w:r>
      <w:r>
        <w:rPr>
          <w:color w:val="231F20"/>
        </w:rPr>
        <w:t>con</w:t>
      </w:r>
      <w:r>
        <w:rPr>
          <w:color w:val="231F20"/>
          <w:spacing w:val="-9"/>
        </w:rPr>
        <w:t> </w:t>
      </w:r>
      <w:r>
        <w:rPr>
          <w:color w:val="231F20"/>
          <w:spacing w:val="4"/>
        </w:rPr>
        <w:t>tal</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spacing w:val="2"/>
        </w:rPr>
        <w:t>estuvieran</w:t>
      </w:r>
      <w:r>
        <w:rPr>
          <w:color w:val="231F20"/>
          <w:spacing w:val="-9"/>
        </w:rPr>
        <w:t> </w:t>
      </w:r>
      <w:r>
        <w:rPr>
          <w:color w:val="231F20"/>
        </w:rPr>
        <w:t>con la </w:t>
      </w:r>
      <w:r>
        <w:rPr>
          <w:color w:val="231F20"/>
          <w:spacing w:val="2"/>
        </w:rPr>
        <w:t>maestra </w:t>
      </w:r>
      <w:r>
        <w:rPr>
          <w:color w:val="231F20"/>
          <w:spacing w:val="4"/>
        </w:rPr>
        <w:t>Francisca. </w:t>
      </w:r>
      <w:r>
        <w:rPr>
          <w:color w:val="231F20"/>
        </w:rPr>
        <w:t>Trabajaba en comunidades y atendía alumnos de diferentes grados; los niños, desde los primeros años, aprendían   a</w:t>
      </w:r>
      <w:r>
        <w:rPr>
          <w:color w:val="231F20"/>
          <w:spacing w:val="-12"/>
        </w:rPr>
        <w:t> </w:t>
      </w:r>
      <w:r>
        <w:rPr>
          <w:color w:val="231F20"/>
        </w:rPr>
        <w:t>leer</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spacing w:val="2"/>
        </w:rPr>
        <w:t>escribir</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spacing w:val="2"/>
        </w:rPr>
        <w:t>sabían</w:t>
      </w:r>
      <w:r>
        <w:rPr>
          <w:color w:val="231F20"/>
          <w:spacing w:val="-12"/>
        </w:rPr>
        <w:t> </w:t>
      </w:r>
      <w:r>
        <w:rPr>
          <w:color w:val="231F20"/>
          <w:spacing w:val="2"/>
        </w:rPr>
        <w:t>las</w:t>
      </w:r>
      <w:r>
        <w:rPr>
          <w:color w:val="231F20"/>
          <w:spacing w:val="-12"/>
        </w:rPr>
        <w:t> </w:t>
      </w:r>
      <w:r>
        <w:rPr>
          <w:color w:val="231F20"/>
          <w:spacing w:val="2"/>
        </w:rPr>
        <w:t>tablas.</w:t>
      </w:r>
    </w:p>
    <w:p>
      <w:pPr>
        <w:pStyle w:val="BodyText"/>
        <w:spacing w:line="278" w:lineRule="auto" w:before="1"/>
        <w:ind w:left="139" w:firstLine="300"/>
        <w:jc w:val="both"/>
      </w:pPr>
      <w:r>
        <w:rPr>
          <w:color w:val="231F20"/>
          <w:spacing w:val="4"/>
        </w:rPr>
        <w:t>Francisca, </w:t>
      </w:r>
      <w:r>
        <w:rPr>
          <w:color w:val="231F20"/>
        </w:rPr>
        <w:t>la querida </w:t>
      </w:r>
      <w:r>
        <w:rPr>
          <w:color w:val="231F20"/>
          <w:spacing w:val="3"/>
        </w:rPr>
        <w:t>maestra, </w:t>
      </w:r>
      <w:r>
        <w:rPr>
          <w:color w:val="231F20"/>
        </w:rPr>
        <w:t>no únicamente </w:t>
      </w:r>
      <w:r>
        <w:rPr>
          <w:color w:val="231F20"/>
          <w:spacing w:val="2"/>
        </w:rPr>
        <w:t>impartió clase </w:t>
      </w:r>
      <w:r>
        <w:rPr>
          <w:color w:val="231F20"/>
        </w:rPr>
        <w:t>en  el nivel </w:t>
      </w:r>
      <w:r>
        <w:rPr>
          <w:color w:val="231F20"/>
          <w:spacing w:val="3"/>
        </w:rPr>
        <w:t>primaria, </w:t>
      </w:r>
      <w:r>
        <w:rPr>
          <w:color w:val="231F20"/>
        </w:rPr>
        <w:t>sino también en </w:t>
      </w:r>
      <w:r>
        <w:rPr>
          <w:color w:val="231F20"/>
          <w:spacing w:val="3"/>
        </w:rPr>
        <w:t>secundaria </w:t>
      </w:r>
      <w:r>
        <w:rPr>
          <w:color w:val="231F20"/>
          <w:spacing w:val="2"/>
        </w:rPr>
        <w:t>cuando </w:t>
      </w:r>
      <w:r>
        <w:rPr>
          <w:color w:val="231F20"/>
        </w:rPr>
        <w:t>este nivel de estudios comenzó en la </w:t>
      </w:r>
      <w:r>
        <w:rPr>
          <w:color w:val="231F20"/>
          <w:spacing w:val="2"/>
        </w:rPr>
        <w:t>cabecera </w:t>
      </w:r>
      <w:r>
        <w:rPr>
          <w:color w:val="231F20"/>
        </w:rPr>
        <w:t>municipal. No ambicionó </w:t>
      </w:r>
      <w:r>
        <w:rPr>
          <w:color w:val="231F20"/>
          <w:spacing w:val="4"/>
        </w:rPr>
        <w:t>ningún </w:t>
      </w:r>
      <w:r>
        <w:rPr>
          <w:color w:val="231F20"/>
        </w:rPr>
        <w:t>puesto político, tenía sus valores muy bien cimentados; era </w:t>
      </w:r>
      <w:r>
        <w:rPr>
          <w:color w:val="231F20"/>
          <w:spacing w:val="2"/>
        </w:rPr>
        <w:t>una </w:t>
      </w:r>
      <w:r>
        <w:rPr>
          <w:color w:val="231F20"/>
        </w:rPr>
        <w:t>persona bondadosa, siempre preocupada por el bienestar y el cono- cimiento de los demás. No perdonaba </w:t>
      </w:r>
      <w:r>
        <w:rPr>
          <w:color w:val="231F20"/>
          <w:spacing w:val="2"/>
        </w:rPr>
        <w:t>las trampas </w:t>
      </w:r>
      <w:r>
        <w:rPr>
          <w:color w:val="231F20"/>
        </w:rPr>
        <w:t>ni </w:t>
      </w:r>
      <w:r>
        <w:rPr>
          <w:color w:val="231F20"/>
          <w:spacing w:val="2"/>
        </w:rPr>
        <w:t>las </w:t>
      </w:r>
      <w:r>
        <w:rPr>
          <w:color w:val="231F20"/>
        </w:rPr>
        <w:t>mentiras; como mentora, enseñaba los valores </w:t>
      </w:r>
      <w:r>
        <w:rPr>
          <w:color w:val="231F20"/>
          <w:spacing w:val="2"/>
        </w:rPr>
        <w:t>fundamentales </w:t>
      </w:r>
      <w:r>
        <w:rPr>
          <w:color w:val="231F20"/>
        </w:rPr>
        <w:t>de la </w:t>
      </w:r>
      <w:r>
        <w:rPr>
          <w:color w:val="231F20"/>
          <w:spacing w:val="27"/>
        </w:rPr>
        <w:t> </w:t>
      </w:r>
      <w:r>
        <w:rPr>
          <w:color w:val="231F20"/>
          <w:spacing w:val="3"/>
        </w:rPr>
        <w:t>vida.</w:t>
      </w:r>
    </w:p>
    <w:p>
      <w:pPr>
        <w:pStyle w:val="BodyText"/>
        <w:spacing w:line="278" w:lineRule="auto" w:before="1"/>
        <w:ind w:left="139" w:firstLine="300"/>
        <w:jc w:val="both"/>
      </w:pPr>
      <w:r>
        <w:rPr>
          <w:color w:val="231F20"/>
        </w:rPr>
        <w:t>Uno de sus pasatiempos preferidos era la lectura. Siempre usaba falda larga y vestía de forma conservadora. Recibió un reconoci- miento por 50 años de labores.</w:t>
      </w:r>
    </w:p>
    <w:p>
      <w:pPr>
        <w:pStyle w:val="BodyText"/>
        <w:spacing w:line="278" w:lineRule="auto" w:before="1"/>
        <w:ind w:left="139" w:firstLine="300"/>
        <w:jc w:val="both"/>
      </w:pPr>
      <w:r>
        <w:rPr>
          <w:color w:val="231F20"/>
        </w:rPr>
        <w:t>Le dio cáncer de piel y estuvo sometida a quimioterapia y radioterapia, sanando cuando ya tenía 70 años. Aparte de que fue sobreviviente de infartos —le dieron entre cuatro y cinco—, final- mente murió de un ataque al corazón alrededor de los 90 años de edad. Fue sepultada en la ciudad de Toluca.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0"/>
          <w:sz w:val="20"/>
        </w:rPr>
        <w:t>139</w:t>
      </w:r>
    </w:p>
    <w:p>
      <w:pPr>
        <w:spacing w:after="0"/>
        <w:jc w:val="left"/>
        <w:rPr>
          <w:rFonts w:ascii="Times New Roman"/>
          <w:sz w:val="20"/>
        </w:rPr>
        <w:sectPr>
          <w:type w:val="continuous"/>
          <w:pgSz w:w="9360" w:h="13040"/>
          <w:pgMar w:top="1200" w:bottom="280" w:left="1300" w:right="740"/>
          <w:cols w:num="2" w:equalWidth="0">
            <w:col w:w="6615" w:space="220"/>
            <w:col w:w="485"/>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26"/>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ind w:left="2851" w:right="125"/>
      </w:pPr>
      <w:r>
        <w:rPr>
          <w:color w:val="757D33"/>
          <w:w w:val="95"/>
        </w:rPr>
        <w:t>Amada Díaz Jordán</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365997pt;margin-top:12.229342pt;width:60.8pt;height:31.2pt;mso-position-horizontal-relative:page;mso-position-vertical-relative:paragraph;z-index:3856;mso-wrap-distance-left:0;mso-wrap-distance-right:0" coordorigin="4067,245" coordsize="1216,624">
            <v:shape style="position:absolute;left:4590;top:245;width:693;height:492" coordorigin="4590,245" coordsize="693,492" path="m4918,627l4879,627,4859,632,4840,639,4821,650,4806,667,4818,676,4839,687,4858,703,4861,727,4909,736,4958,731,4978,720,4917,720,4877,718,4880,711,4890,709,4900,709,4905,705,4882,698,4862,689,4844,677,4827,666,4856,644,4891,639,4934,639,4928,632,4918,627xm4892,580l4798,580,4879,588,4945,616,4978,637,4993,649,4999,662,4987,693,4957,712,4917,720,4978,720,4998,708,5023,666,5096,666,5165,656,5193,647,5098,647,5051,643,5008,630,4970,609,4958,595,4938,595,4892,580xm4934,639l4891,639,4924,649,4946,674,4944,650,4934,639xm4811,567l4739,571,4674,589,4621,622,4590,670,4615,651,4645,637,4679,629,4720,627,4739,627,4743,622,4746,619,4660,619,4719,590,4798,580,4892,580,4879,575,4811,567xm5096,666l5023,666,5095,666,5096,666xm4739,627l4720,627,4722,642,4710,642,4712,658,4757,660,4791,648,4730,648,4733,636,4737,628,4739,627xm4882,615l4843,619,4804,630,4766,642,4730,648,4791,648,4795,647,4834,632,4879,627,4918,627,4905,620,4882,615xm5283,605l5223,627,5198,633,5182,637,5167,640,5146,643,5098,647,5193,647,5229,636,5283,605xm4732,610l4708,612,4684,615,4660,619,4746,619,4752,614,4732,610xm5156,245l5162,256,5166,266,5168,278,5167,295,5143,333,5091,349,5025,361,4960,381,4917,424,4898,481,4904,541,4938,595,4958,595,4937,572,4918,521,4916,468,4938,420,4989,387,5051,383,5086,383,5072,377,5041,369,5091,360,5138,345,5171,318,5179,271,5191,271,5188,264,5156,245xm5016,447l4988,456,4968,477,4958,505,4960,537,4985,573,5026,588,5074,584,5111,568,5027,568,5005,567,4988,557,4977,543,4971,529,4980,482,5014,463,5062,463,5060,460,5016,447xm5024,505l5007,515,4999,536,5001,546,5006,556,5015,564,5027,568,5111,568,5116,566,5060,566,5027,559,5020,555,5013,546,5012,537,5012,523,5020,515,5043,515,5042,510,5024,505xm5086,383l5051,383,5104,410,5130,467,5122,517,5095,551,5060,566,5116,566,5120,564,5145,539,5125,539,5139,512,5143,477,5138,442,5127,416,5196,416,5200,410,5168,410,5153,408,5141,406,5118,399,5096,388,5086,383xm5043,515l5020,515,5043,518,5040,531,5036,542,5069,532,5064,532,5050,531,5043,515xm5196,416l5127,416,5151,438,5160,473,5151,510,5125,539,5145,539,5156,528,5174,479,5164,420,5189,420,5195,417,5196,416xm5062,463l5014,463,5051,471,5067,505,5067,510,5066,520,5064,532,5069,532,5073,531,5081,496,5062,463xm5189,420l5164,420,5175,422,5186,421,5189,420xm5191,271l5179,271,5192,295,5192,323,5182,348,5164,362,5170,374,5181,385,5190,395,5191,404,5182,410,5168,410,5200,410,5201,408,5201,396,5195,386,5182,369,5203,337,5204,298,5191,271xe" filled="true" fillcolor="#757d33" stroked="false">
              <v:path arrowok="t"/>
              <v:fill type="solid"/>
            </v:shape>
            <v:shape style="position:absolute;left:4067;top:376;width:693;height:492" coordorigin="4067,376" coordsize="693,492" path="m4352,797l4327,797,4352,839,4392,862,4441,868,4489,858,4490,851,4433,851,4393,843,4363,825,4352,797xm4509,770l4459,770,4494,775,4523,797,4506,809,4488,820,4468,829,4446,836,4450,840,4460,840,4470,842,4473,849,4433,851,4490,851,4493,834,4511,818,4532,807,4544,798,4529,781,4511,770,4509,770xm4468,746l4445,751,4422,763,4406,782,4404,805,4426,780,4459,770,4509,770,4491,763,4471,758,4535,758,4508,750,4468,746xm4732,758l4631,758,4671,760,4706,769,4735,782,4760,801,4732,758xm4067,736l4121,767,4185,787,4255,797,4352,797,4351,793,4357,781,4360,778,4252,778,4204,774,4183,771,4168,768,4152,765,4127,758,4067,736xm4535,758l4471,758,4517,763,4555,778,4593,791,4638,789,4639,780,4620,780,4584,774,4546,761,4535,758xm4619,742l4598,745,4607,753,4613,760,4617,768,4620,780,4639,780,4640,774,4628,773,4631,758,4732,758,4729,753,4724,750,4690,750,4666,746,4642,743,4619,742xm4392,515l4299,515,4361,518,4412,551,4434,599,4432,653,4413,703,4380,741,4343,761,4299,774,4252,778,4360,778,4372,769,4405,747,4455,727,4412,727,4446,673,4452,612,4433,555,4392,515xm4641,711l4552,711,4631,721,4690,750,4724,750,4676,721,4641,711xm4540,698l4471,707,4412,727,4455,727,4471,720,4552,711,4641,711,4611,703,4540,698xm4219,551l4187,551,4177,611,4194,659,4230,695,4276,716,4324,720,4365,704,4368,699,4323,699,4330,697,4291,697,4255,682,4246,670,4225,670,4199,642,4190,604,4199,569,4219,551xm4368,594l4336,594,4370,613,4379,660,4373,674,4362,688,4345,698,4323,699,4368,699,4390,668,4393,636,4382,608,4368,594xm4342,646l4330,646,4338,654,4338,668,4337,677,4330,686,4323,691,4291,697,4330,697,4335,695,4344,687,4349,678,4351,667,4343,646,4342,646xm4335,579l4290,591,4270,627,4277,662,4314,673,4310,663,4286,663,4284,651,4284,641,4284,636,4300,602,4336,594,4368,594,4362,588,4335,579xm4243,547l4224,547,4212,573,4207,608,4211,643,4225,670,4246,670,4228,649,4220,598,4243,547xm4326,637l4309,641,4301,663,4286,663,4310,663,4310,663,4307,649,4330,646,4342,646,4326,637xm4194,376l4162,395,4146,429,4147,469,4168,501,4155,517,4149,528,4149,539,4155,548,4164,553,4175,553,4187,551,4219,551,4224,547,4243,547,4246,541,4182,541,4168,541,4159,536,4160,526,4169,516,4180,505,4187,493,4168,479,4159,454,4159,426,4171,403,4183,403,4184,398,4188,388,4194,376xm4183,403l4171,403,4179,450,4213,477,4259,491,4309,501,4278,509,4254,519,4232,530,4209,537,4197,539,4182,541,4246,541,4246,541,4299,515,4392,515,4390,513,4325,492,4259,481,4208,464,4183,427,4182,410,4183,40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740"/>
        <w:jc w:val="both"/>
      </w:pPr>
      <w:r>
        <w:rPr>
          <w:color w:val="757D33"/>
          <w:w w:val="125"/>
        </w:rPr>
        <w:t>Nació en Villa de </w:t>
      </w:r>
      <w:r>
        <w:rPr>
          <w:color w:val="231F20"/>
          <w:w w:val="125"/>
        </w:rPr>
        <w:t>Allende.</w:t>
      </w:r>
    </w:p>
    <w:p>
      <w:pPr>
        <w:pStyle w:val="BodyText"/>
        <w:spacing w:line="278" w:lineRule="auto" w:before="42"/>
        <w:ind w:left="740" w:right="138" w:firstLine="300"/>
        <w:jc w:val="both"/>
      </w:pPr>
      <w:r>
        <w:rPr>
          <w:color w:val="231F20"/>
        </w:rPr>
        <w:t>Dedicó</w:t>
      </w:r>
      <w:r>
        <w:rPr>
          <w:color w:val="231F20"/>
          <w:spacing w:val="-15"/>
        </w:rPr>
        <w:t> </w:t>
      </w:r>
      <w:r>
        <w:rPr>
          <w:color w:val="231F20"/>
        </w:rPr>
        <w:t>su</w:t>
      </w:r>
      <w:r>
        <w:rPr>
          <w:color w:val="231F20"/>
          <w:spacing w:val="-15"/>
        </w:rPr>
        <w:t> </w:t>
      </w:r>
      <w:r>
        <w:rPr>
          <w:color w:val="231F20"/>
          <w:spacing w:val="2"/>
        </w:rPr>
        <w:t>vida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2"/>
        </w:rPr>
        <w:t>enseñanza.</w:t>
      </w:r>
      <w:r>
        <w:rPr>
          <w:color w:val="231F20"/>
          <w:spacing w:val="-15"/>
        </w:rPr>
        <w:t> </w:t>
      </w:r>
      <w:r>
        <w:rPr>
          <w:color w:val="231F20"/>
          <w:spacing w:val="3"/>
        </w:rPr>
        <w:t>En</w:t>
      </w:r>
      <w:r>
        <w:rPr>
          <w:color w:val="231F20"/>
          <w:spacing w:val="-15"/>
        </w:rPr>
        <w:t> </w:t>
      </w:r>
      <w:r>
        <w:rPr>
          <w:color w:val="231F20"/>
          <w:spacing w:val="3"/>
        </w:rPr>
        <w:t>1912</w:t>
      </w:r>
      <w:r>
        <w:rPr>
          <w:color w:val="231F20"/>
          <w:spacing w:val="-15"/>
        </w:rPr>
        <w:t> </w:t>
      </w:r>
      <w:r>
        <w:rPr>
          <w:color w:val="231F20"/>
        </w:rPr>
        <w:t>ya</w:t>
      </w:r>
      <w:r>
        <w:rPr>
          <w:color w:val="231F20"/>
          <w:spacing w:val="-15"/>
        </w:rPr>
        <w:t> </w:t>
      </w:r>
      <w:r>
        <w:rPr>
          <w:color w:val="231F20"/>
        </w:rPr>
        <w:t>trabajaba</w:t>
      </w:r>
      <w:r>
        <w:rPr>
          <w:color w:val="231F20"/>
          <w:spacing w:val="-15"/>
        </w:rPr>
        <w:t> </w:t>
      </w:r>
      <w:r>
        <w:rPr>
          <w:color w:val="231F20"/>
        </w:rPr>
        <w:t>como</w:t>
      </w:r>
      <w:r>
        <w:rPr>
          <w:color w:val="231F20"/>
          <w:spacing w:val="-15"/>
        </w:rPr>
        <w:t> </w:t>
      </w:r>
      <w:r>
        <w:rPr>
          <w:color w:val="231F20"/>
          <w:spacing w:val="2"/>
        </w:rPr>
        <w:t>maestra </w:t>
      </w:r>
      <w:r>
        <w:rPr>
          <w:color w:val="231F20"/>
        </w:rPr>
        <w:t>en la Hacienda de la  </w:t>
      </w:r>
      <w:r>
        <w:rPr>
          <w:color w:val="231F20"/>
          <w:spacing w:val="2"/>
        </w:rPr>
        <w:t>Gavia; </w:t>
      </w:r>
      <w:r>
        <w:rPr>
          <w:color w:val="231F20"/>
        </w:rPr>
        <w:t>en  1913  </w:t>
      </w:r>
      <w:r>
        <w:rPr>
          <w:color w:val="231F20"/>
          <w:spacing w:val="2"/>
        </w:rPr>
        <w:t>impartía clases </w:t>
      </w:r>
      <w:r>
        <w:rPr>
          <w:color w:val="231F20"/>
          <w:spacing w:val="3"/>
        </w:rPr>
        <w:t>particulares  </w:t>
      </w:r>
      <w:r>
        <w:rPr>
          <w:color w:val="231F20"/>
        </w:rPr>
        <w:t>en su </w:t>
      </w:r>
      <w:r>
        <w:rPr>
          <w:color w:val="231F20"/>
          <w:spacing w:val="4"/>
        </w:rPr>
        <w:t>casa, </w:t>
      </w:r>
      <w:r>
        <w:rPr>
          <w:color w:val="231F20"/>
        </w:rPr>
        <w:t>y </w:t>
      </w:r>
      <w:r>
        <w:rPr>
          <w:color w:val="231F20"/>
          <w:spacing w:val="3"/>
        </w:rPr>
        <w:t>para 1919 </w:t>
      </w:r>
      <w:r>
        <w:rPr>
          <w:color w:val="231F20"/>
        </w:rPr>
        <w:t>se encontraba enseñando  en  la  Hacienda del  Satélite.  </w:t>
      </w:r>
      <w:r>
        <w:rPr>
          <w:color w:val="231F20"/>
          <w:spacing w:val="3"/>
        </w:rPr>
        <w:t>En 1943 ingresa </w:t>
      </w:r>
      <w:r>
        <w:rPr>
          <w:color w:val="231F20"/>
        </w:rPr>
        <w:t>como  profesora  a  la  </w:t>
      </w:r>
      <w:r>
        <w:rPr>
          <w:color w:val="231F20"/>
          <w:spacing w:val="2"/>
        </w:rPr>
        <w:t>Escuela  </w:t>
      </w:r>
      <w:r>
        <w:rPr>
          <w:color w:val="231F20"/>
          <w:spacing w:val="12"/>
        </w:rPr>
        <w:t> </w:t>
      </w:r>
      <w:r>
        <w:rPr>
          <w:color w:val="231F20"/>
          <w:spacing w:val="3"/>
        </w:rPr>
        <w:t>Oficial</w:t>
      </w:r>
    </w:p>
    <w:p>
      <w:pPr>
        <w:pStyle w:val="BodyText"/>
        <w:tabs>
          <w:tab w:pos="739" w:val="left" w:leader="none"/>
        </w:tabs>
        <w:spacing w:line="259" w:lineRule="exact"/>
        <w:ind w:left="740" w:right="125" w:hanging="639"/>
      </w:pPr>
      <w:r>
        <w:rPr>
          <w:rFonts w:ascii="Times New Roman" w:hAnsi="Times New Roman"/>
          <w:b/>
          <w:color w:val="757D33"/>
          <w:w w:val="105"/>
          <w:position w:val="8"/>
          <w:sz w:val="20"/>
        </w:rPr>
        <w:t>140</w:t>
        <w:tab/>
      </w:r>
      <w:r>
        <w:rPr>
          <w:color w:val="231F20"/>
          <w:w w:val="105"/>
        </w:rPr>
        <w:t>Elemental</w:t>
      </w:r>
      <w:r>
        <w:rPr>
          <w:color w:val="231F20"/>
          <w:spacing w:val="-19"/>
          <w:w w:val="105"/>
        </w:rPr>
        <w:t> </w:t>
      </w:r>
      <w:r>
        <w:rPr>
          <w:color w:val="231F20"/>
          <w:spacing w:val="4"/>
          <w:w w:val="105"/>
        </w:rPr>
        <w:t>Mixta</w:t>
      </w:r>
      <w:r>
        <w:rPr>
          <w:color w:val="231F20"/>
          <w:spacing w:val="-19"/>
          <w:w w:val="105"/>
        </w:rPr>
        <w:t> </w:t>
      </w:r>
      <w:r>
        <w:rPr>
          <w:color w:val="231F20"/>
          <w:spacing w:val="2"/>
          <w:w w:val="105"/>
        </w:rPr>
        <w:t>“Fray</w:t>
      </w:r>
      <w:r>
        <w:rPr>
          <w:color w:val="231F20"/>
          <w:spacing w:val="-19"/>
          <w:w w:val="105"/>
        </w:rPr>
        <w:t> </w:t>
      </w:r>
      <w:r>
        <w:rPr>
          <w:color w:val="231F20"/>
          <w:spacing w:val="3"/>
          <w:w w:val="105"/>
        </w:rPr>
        <w:t>Cirilo</w:t>
      </w:r>
      <w:r>
        <w:rPr>
          <w:color w:val="231F20"/>
          <w:spacing w:val="-19"/>
          <w:w w:val="105"/>
        </w:rPr>
        <w:t> </w:t>
      </w:r>
      <w:r>
        <w:rPr>
          <w:color w:val="231F20"/>
          <w:w w:val="105"/>
        </w:rPr>
        <w:t>de</w:t>
      </w:r>
      <w:r>
        <w:rPr>
          <w:color w:val="231F20"/>
          <w:spacing w:val="-19"/>
          <w:w w:val="105"/>
        </w:rPr>
        <w:t> </w:t>
      </w:r>
      <w:r>
        <w:rPr>
          <w:color w:val="231F20"/>
          <w:w w:val="105"/>
        </w:rPr>
        <w:t>Bobadilla”</w:t>
      </w:r>
      <w:r>
        <w:rPr>
          <w:color w:val="231F20"/>
          <w:spacing w:val="-19"/>
          <w:w w:val="105"/>
        </w:rPr>
        <w:t> </w:t>
      </w:r>
      <w:r>
        <w:rPr>
          <w:color w:val="231F20"/>
          <w:w w:val="105"/>
        </w:rPr>
        <w:t>de</w:t>
      </w:r>
      <w:r>
        <w:rPr>
          <w:color w:val="231F20"/>
          <w:spacing w:val="-19"/>
          <w:w w:val="105"/>
        </w:rPr>
        <w:t> </w:t>
      </w:r>
      <w:r>
        <w:rPr>
          <w:color w:val="231F20"/>
          <w:spacing w:val="3"/>
          <w:w w:val="105"/>
        </w:rPr>
        <w:t>San</w:t>
      </w:r>
      <w:r>
        <w:rPr>
          <w:color w:val="231F20"/>
          <w:spacing w:val="-19"/>
          <w:w w:val="105"/>
        </w:rPr>
        <w:t> </w:t>
      </w:r>
      <w:r>
        <w:rPr>
          <w:color w:val="231F20"/>
          <w:w w:val="105"/>
        </w:rPr>
        <w:t>José.</w:t>
      </w:r>
      <w:r>
        <w:rPr>
          <w:color w:val="231F20"/>
          <w:spacing w:val="-19"/>
          <w:w w:val="105"/>
        </w:rPr>
        <w:t> </w:t>
      </w:r>
      <w:r>
        <w:rPr>
          <w:color w:val="231F20"/>
          <w:w w:val="105"/>
        </w:rPr>
        <w:t>Por</w:t>
      </w:r>
      <w:r>
        <w:rPr>
          <w:color w:val="231F20"/>
          <w:spacing w:val="-19"/>
          <w:w w:val="105"/>
        </w:rPr>
        <w:t> </w:t>
      </w:r>
      <w:r>
        <w:rPr>
          <w:color w:val="231F20"/>
          <w:w w:val="105"/>
        </w:rPr>
        <w:t>su</w:t>
      </w:r>
      <w:r>
        <w:rPr>
          <w:color w:val="231F20"/>
          <w:spacing w:val="-19"/>
          <w:w w:val="105"/>
        </w:rPr>
        <w:t> </w:t>
      </w:r>
      <w:r>
        <w:rPr>
          <w:color w:val="231F20"/>
          <w:w w:val="105"/>
        </w:rPr>
        <w:t>labor</w:t>
      </w:r>
    </w:p>
    <w:p>
      <w:pPr>
        <w:pStyle w:val="BodyText"/>
        <w:spacing w:line="278" w:lineRule="auto" w:before="42"/>
        <w:ind w:left="740" w:right="137"/>
        <w:jc w:val="both"/>
        <w:rPr>
          <w:sz w:val="13"/>
        </w:rPr>
      </w:pPr>
      <w:r>
        <w:rPr>
          <w:color w:val="231F20"/>
        </w:rPr>
        <w:t>educativa fue condecorada, en 1958, por el H. Ayuntamiento de su lugar natal. En su honor se le puso su nombre al primer Jardín de Niños de este pueblo, y fue inaugurado en febrero de 1964.</w:t>
      </w:r>
      <w:r>
        <w:rPr>
          <w:color w:val="231F20"/>
          <w:position w:val="7"/>
          <w:sz w:val="13"/>
        </w:rPr>
        <w:t>39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8"/>
        </w:rPr>
      </w:pPr>
    </w:p>
    <w:p>
      <w:pPr>
        <w:spacing w:before="0"/>
        <w:ind w:left="740" w:right="0" w:firstLine="0"/>
        <w:jc w:val="both"/>
        <w:rPr>
          <w:rFonts w:ascii="Palatino Linotype" w:hAnsi="Palatino Linotype"/>
          <w:i/>
          <w:sz w:val="14"/>
        </w:rPr>
      </w:pPr>
      <w:r>
        <w:rPr>
          <w:color w:val="231F20"/>
          <w:w w:val="105"/>
          <w:sz w:val="14"/>
        </w:rPr>
        <w:t>39 Información tomada de  Carlos César Morón  Becerril, </w:t>
      </w:r>
      <w:r>
        <w:rPr>
          <w:rFonts w:ascii="Palatino Linotype" w:hAnsi="Palatino Linotype"/>
          <w:i/>
          <w:color w:val="231F20"/>
          <w:w w:val="105"/>
          <w:sz w:val="14"/>
        </w:rPr>
        <w:t>Monografía municipal de Villa de    Allende,</w:t>
      </w:r>
    </w:p>
    <w:p>
      <w:pPr>
        <w:spacing w:before="5"/>
        <w:ind w:left="940" w:right="125" w:firstLine="0"/>
        <w:jc w:val="left"/>
        <w:rPr>
          <w:sz w:val="14"/>
        </w:rPr>
      </w:pPr>
      <w:r>
        <w:rPr>
          <w:color w:val="231F20"/>
          <w:w w:val="90"/>
          <w:sz w:val="14"/>
        </w:rPr>
        <w:t>pp. 125-126.</w:t>
      </w:r>
    </w:p>
    <w:p>
      <w:pPr>
        <w:pStyle w:val="BodyText"/>
        <w:rPr>
          <w:sz w:val="20"/>
        </w:rPr>
      </w:pPr>
    </w:p>
    <w:p>
      <w:pPr>
        <w:pStyle w:val="BodyText"/>
        <w:spacing w:before="5"/>
        <w:rPr>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6"/>
        <w:rPr>
          <w:sz w:val="23"/>
        </w:rPr>
      </w:pPr>
    </w:p>
    <w:p>
      <w:pPr>
        <w:pStyle w:val="Heading3"/>
        <w:spacing w:line="283" w:lineRule="auto"/>
        <w:ind w:left="1974" w:right="2552"/>
        <w:jc w:val="center"/>
        <w:rPr>
          <w:sz w:val="16"/>
        </w:rPr>
      </w:pPr>
      <w:r>
        <w:rPr>
          <w:color w:val="757D33"/>
          <w:w w:val="95"/>
        </w:rPr>
        <w:t>Elisa Estrada</w:t>
      </w:r>
      <w:r>
        <w:rPr>
          <w:color w:val="757D33"/>
          <w:spacing w:val="-53"/>
          <w:w w:val="95"/>
        </w:rPr>
        <w:t> </w:t>
      </w:r>
      <w:r>
        <w:rPr>
          <w:color w:val="757D33"/>
          <w:w w:val="95"/>
        </w:rPr>
        <w:t>Hernández </w:t>
      </w:r>
      <w:r>
        <w:rPr>
          <w:color w:val="757D33"/>
          <w:spacing w:val="-6"/>
        </w:rPr>
        <w:t>(1900-1981)</w:t>
      </w:r>
      <w:r>
        <w:rPr>
          <w:color w:val="757D33"/>
          <w:spacing w:val="-6"/>
          <w:position w:val="9"/>
          <w:sz w:val="16"/>
        </w:rPr>
        <w:t>40</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880;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20"/>
        </w:sectPr>
      </w:pPr>
    </w:p>
    <w:p>
      <w:pPr>
        <w:pStyle w:val="BodyText"/>
        <w:spacing w:line="278" w:lineRule="auto" w:before="66"/>
        <w:ind w:left="140" w:hanging="1"/>
        <w:jc w:val="both"/>
      </w:pPr>
      <w:r>
        <w:rPr>
          <w:color w:val="757D33"/>
          <w:w w:val="110"/>
        </w:rPr>
        <w:t>Nació </w:t>
      </w:r>
      <w:r>
        <w:rPr>
          <w:color w:val="757D33"/>
          <w:w w:val="120"/>
        </w:rPr>
        <w:t>el </w:t>
      </w:r>
      <w:r>
        <w:rPr>
          <w:color w:val="757D33"/>
          <w:w w:val="110"/>
        </w:rPr>
        <w:t>9 de </w:t>
      </w:r>
      <w:r>
        <w:rPr>
          <w:color w:val="231F20"/>
          <w:w w:val="110"/>
        </w:rPr>
        <w:t>diciembre de 1900</w:t>
      </w:r>
      <w:r>
        <w:rPr>
          <w:color w:val="231F20"/>
          <w:w w:val="110"/>
          <w:position w:val="7"/>
          <w:sz w:val="13"/>
        </w:rPr>
        <w:t>41 </w:t>
      </w:r>
      <w:r>
        <w:rPr>
          <w:color w:val="231F20"/>
          <w:w w:val="110"/>
        </w:rPr>
        <w:t>en el pequeño poblado de </w:t>
      </w:r>
      <w:r>
        <w:rPr>
          <w:color w:val="231F20"/>
        </w:rPr>
        <w:t>Tequesquipan, perteneciente al municipio de Temascaltepec, Estado </w:t>
      </w:r>
      <w:r>
        <w:rPr>
          <w:color w:val="231F20"/>
          <w:w w:val="105"/>
        </w:rPr>
        <w:t>de México.</w:t>
      </w:r>
    </w:p>
    <w:p>
      <w:pPr>
        <w:pStyle w:val="BodyText"/>
        <w:spacing w:line="278" w:lineRule="auto" w:before="1"/>
        <w:ind w:left="139" w:firstLine="300"/>
        <w:jc w:val="both"/>
      </w:pPr>
      <w:r>
        <w:rPr>
          <w:color w:val="231F20"/>
          <w:spacing w:val="4"/>
        </w:rPr>
        <w:t>La</w:t>
      </w:r>
      <w:r>
        <w:rPr>
          <w:color w:val="231F20"/>
          <w:spacing w:val="-17"/>
        </w:rPr>
        <w:t> </w:t>
      </w:r>
      <w:r>
        <w:rPr>
          <w:color w:val="231F20"/>
          <w:spacing w:val="2"/>
        </w:rPr>
        <w:t>maestra</w:t>
      </w:r>
      <w:r>
        <w:rPr>
          <w:color w:val="231F20"/>
          <w:spacing w:val="-17"/>
        </w:rPr>
        <w:t> </w:t>
      </w:r>
      <w:r>
        <w:rPr>
          <w:color w:val="231F20"/>
          <w:spacing w:val="3"/>
        </w:rPr>
        <w:t>Elisa</w:t>
      </w:r>
      <w:r>
        <w:rPr>
          <w:color w:val="231F20"/>
          <w:spacing w:val="-17"/>
        </w:rPr>
        <w:t> </w:t>
      </w:r>
      <w:r>
        <w:rPr>
          <w:color w:val="231F20"/>
          <w:spacing w:val="3"/>
        </w:rPr>
        <w:t>Estrada</w:t>
      </w:r>
      <w:r>
        <w:rPr>
          <w:color w:val="231F20"/>
          <w:spacing w:val="-17"/>
        </w:rPr>
        <w:t> </w:t>
      </w:r>
      <w:r>
        <w:rPr>
          <w:color w:val="231F20"/>
        </w:rPr>
        <w:t>es</w:t>
      </w:r>
      <w:r>
        <w:rPr>
          <w:color w:val="231F20"/>
          <w:spacing w:val="-17"/>
        </w:rPr>
        <w:t> </w:t>
      </w:r>
      <w:r>
        <w:rPr>
          <w:color w:val="231F20"/>
          <w:spacing w:val="2"/>
        </w:rPr>
        <w:t>un</w:t>
      </w:r>
      <w:r>
        <w:rPr>
          <w:color w:val="231F20"/>
          <w:spacing w:val="-17"/>
        </w:rPr>
        <w:t> </w:t>
      </w:r>
      <w:r>
        <w:rPr>
          <w:color w:val="231F20"/>
        </w:rPr>
        <w:t>personaje</w:t>
      </w:r>
      <w:r>
        <w:rPr>
          <w:color w:val="231F20"/>
          <w:spacing w:val="-17"/>
        </w:rPr>
        <w:t> </w:t>
      </w:r>
      <w:r>
        <w:rPr>
          <w:color w:val="231F20"/>
        </w:rPr>
        <w:t>que</w:t>
      </w:r>
      <w:r>
        <w:rPr>
          <w:color w:val="231F20"/>
          <w:spacing w:val="-17"/>
        </w:rPr>
        <w:t> </w:t>
      </w:r>
      <w:r>
        <w:rPr>
          <w:color w:val="231F20"/>
        </w:rPr>
        <w:t>destacó</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historia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educación</w:t>
      </w:r>
      <w:r>
        <w:rPr>
          <w:color w:val="231F20"/>
          <w:spacing w:val="-16"/>
          <w:w w:val="105"/>
        </w:rPr>
        <w:t> </w:t>
      </w:r>
      <w:r>
        <w:rPr>
          <w:color w:val="231F20"/>
          <w:w w:val="105"/>
        </w:rPr>
        <w:t>durante</w:t>
      </w:r>
      <w:r>
        <w:rPr>
          <w:color w:val="231F20"/>
          <w:spacing w:val="-16"/>
          <w:w w:val="105"/>
        </w:rPr>
        <w:t> </w:t>
      </w:r>
      <w:r>
        <w:rPr>
          <w:color w:val="231F20"/>
          <w:w w:val="105"/>
        </w:rPr>
        <w:t>el</w:t>
      </w:r>
      <w:r>
        <w:rPr>
          <w:color w:val="231F20"/>
          <w:spacing w:val="-16"/>
          <w:w w:val="105"/>
        </w:rPr>
        <w:t> </w:t>
      </w:r>
      <w:r>
        <w:rPr>
          <w:color w:val="231F20"/>
          <w:w w:val="105"/>
        </w:rPr>
        <w:t>siglo</w:t>
      </w:r>
      <w:r>
        <w:rPr>
          <w:color w:val="231F20"/>
          <w:spacing w:val="-16"/>
          <w:w w:val="105"/>
        </w:rPr>
        <w:t> </w:t>
      </w:r>
      <w:r>
        <w:rPr>
          <w:color w:val="231F20"/>
          <w:spacing w:val="5"/>
          <w:w w:val="105"/>
        </w:rPr>
        <w:t>xx</w:t>
      </w:r>
      <w:r>
        <w:rPr>
          <w:color w:val="231F20"/>
          <w:spacing w:val="-17"/>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16"/>
          <w:w w:val="105"/>
        </w:rPr>
        <w:t> </w:t>
      </w:r>
      <w:r>
        <w:rPr>
          <w:color w:val="231F20"/>
          <w:spacing w:val="4"/>
          <w:w w:val="105"/>
        </w:rPr>
        <w:t>gracias</w:t>
      </w:r>
      <w:r>
        <w:rPr>
          <w:color w:val="231F20"/>
          <w:spacing w:val="-16"/>
          <w:w w:val="105"/>
        </w:rPr>
        <w:t> </w:t>
      </w:r>
      <w:r>
        <w:rPr>
          <w:color w:val="231F20"/>
          <w:w w:val="105"/>
        </w:rPr>
        <w:t>a la</w:t>
      </w:r>
      <w:r>
        <w:rPr>
          <w:color w:val="231F20"/>
          <w:spacing w:val="-15"/>
          <w:w w:val="105"/>
        </w:rPr>
        <w:t> </w:t>
      </w:r>
      <w:r>
        <w:rPr>
          <w:color w:val="231F20"/>
          <w:w w:val="105"/>
        </w:rPr>
        <w:t>labor</w:t>
      </w:r>
      <w:r>
        <w:rPr>
          <w:color w:val="231F20"/>
          <w:spacing w:val="-15"/>
          <w:w w:val="105"/>
        </w:rPr>
        <w:t> </w:t>
      </w:r>
      <w:r>
        <w:rPr>
          <w:color w:val="231F20"/>
          <w:spacing w:val="3"/>
          <w:w w:val="105"/>
        </w:rPr>
        <w:t>realizada</w:t>
      </w:r>
      <w:r>
        <w:rPr>
          <w:color w:val="231F20"/>
          <w:spacing w:val="-15"/>
          <w:w w:val="105"/>
        </w:rPr>
        <w:t> </w:t>
      </w:r>
      <w:r>
        <w:rPr>
          <w:color w:val="231F20"/>
          <w:w w:val="105"/>
        </w:rPr>
        <w:t>a</w:t>
      </w:r>
      <w:r>
        <w:rPr>
          <w:color w:val="231F20"/>
          <w:spacing w:val="-15"/>
          <w:w w:val="105"/>
        </w:rPr>
        <w:t> </w:t>
      </w:r>
      <w:r>
        <w:rPr>
          <w:color w:val="231F20"/>
          <w:w w:val="105"/>
        </w:rPr>
        <w:t>favor</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niñez</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juventud</w:t>
      </w:r>
      <w:r>
        <w:rPr>
          <w:color w:val="231F20"/>
          <w:spacing w:val="-15"/>
          <w:w w:val="105"/>
        </w:rPr>
        <w:t> </w:t>
      </w:r>
      <w:r>
        <w:rPr>
          <w:color w:val="231F20"/>
          <w:w w:val="105"/>
        </w:rPr>
        <w:t>mexiquense,</w:t>
      </w:r>
      <w:r>
        <w:rPr>
          <w:color w:val="231F20"/>
          <w:spacing w:val="-15"/>
          <w:w w:val="105"/>
        </w:rPr>
        <w:t> </w:t>
      </w:r>
      <w:r>
        <w:rPr>
          <w:color w:val="231F20"/>
          <w:w w:val="105"/>
        </w:rPr>
        <w:t>y</w:t>
      </w:r>
      <w:r>
        <w:rPr>
          <w:color w:val="231F20"/>
          <w:spacing w:val="-15"/>
          <w:w w:val="105"/>
        </w:rPr>
        <w:t> </w:t>
      </w:r>
      <w:r>
        <w:rPr>
          <w:color w:val="231F20"/>
          <w:w w:val="105"/>
        </w:rPr>
        <w:t>de los</w:t>
      </w:r>
      <w:r>
        <w:rPr>
          <w:color w:val="231F20"/>
          <w:spacing w:val="-4"/>
          <w:w w:val="105"/>
        </w:rPr>
        <w:t> </w:t>
      </w:r>
      <w:r>
        <w:rPr>
          <w:color w:val="231F20"/>
          <w:w w:val="105"/>
        </w:rPr>
        <w:t>miembros</w:t>
      </w:r>
      <w:r>
        <w:rPr>
          <w:color w:val="231F20"/>
          <w:spacing w:val="-4"/>
          <w:w w:val="105"/>
        </w:rPr>
        <w:t> </w:t>
      </w:r>
      <w:r>
        <w:rPr>
          <w:color w:val="231F20"/>
          <w:w w:val="105"/>
        </w:rPr>
        <w:t>de</w:t>
      </w:r>
      <w:r>
        <w:rPr>
          <w:color w:val="231F20"/>
          <w:spacing w:val="-4"/>
          <w:w w:val="105"/>
        </w:rPr>
        <w:t> </w:t>
      </w:r>
      <w:r>
        <w:rPr>
          <w:color w:val="231F20"/>
          <w:w w:val="105"/>
        </w:rPr>
        <w:t>su</w:t>
      </w:r>
      <w:r>
        <w:rPr>
          <w:color w:val="231F20"/>
          <w:spacing w:val="-4"/>
          <w:w w:val="105"/>
        </w:rPr>
        <w:t> </w:t>
      </w:r>
      <w:r>
        <w:rPr>
          <w:color w:val="231F20"/>
          <w:w w:val="105"/>
        </w:rPr>
        <w:t>propio</w:t>
      </w:r>
      <w:r>
        <w:rPr>
          <w:color w:val="231F20"/>
          <w:spacing w:val="-4"/>
          <w:w w:val="105"/>
        </w:rPr>
        <w:t> </w:t>
      </w:r>
      <w:r>
        <w:rPr>
          <w:color w:val="231F20"/>
          <w:w w:val="105"/>
        </w:rPr>
        <w:t>gremio.</w:t>
      </w:r>
      <w:r>
        <w:rPr>
          <w:color w:val="231F20"/>
          <w:spacing w:val="-4"/>
          <w:w w:val="105"/>
        </w:rPr>
        <w:t> </w:t>
      </w:r>
      <w:r>
        <w:rPr>
          <w:color w:val="231F20"/>
          <w:spacing w:val="4"/>
          <w:w w:val="105"/>
        </w:rPr>
        <w:t>La</w:t>
      </w:r>
      <w:r>
        <w:rPr>
          <w:color w:val="231F20"/>
          <w:spacing w:val="-4"/>
          <w:w w:val="105"/>
        </w:rPr>
        <w:t> </w:t>
      </w:r>
      <w:r>
        <w:rPr>
          <w:color w:val="231F20"/>
          <w:w w:val="105"/>
        </w:rPr>
        <w:t>presente</w:t>
      </w:r>
      <w:r>
        <w:rPr>
          <w:color w:val="231F20"/>
          <w:spacing w:val="-4"/>
          <w:w w:val="105"/>
        </w:rPr>
        <w:t> </w:t>
      </w:r>
      <w:r>
        <w:rPr>
          <w:color w:val="231F20"/>
          <w:spacing w:val="2"/>
          <w:w w:val="105"/>
        </w:rPr>
        <w:t>biografía</w:t>
      </w:r>
      <w:r>
        <w:rPr>
          <w:color w:val="231F20"/>
          <w:spacing w:val="-4"/>
          <w:w w:val="105"/>
        </w:rPr>
        <w:t> </w:t>
      </w:r>
      <w:r>
        <w:rPr>
          <w:color w:val="231F20"/>
          <w:w w:val="105"/>
        </w:rPr>
        <w:t>se</w:t>
      </w:r>
      <w:r>
        <w:rPr>
          <w:color w:val="231F20"/>
          <w:spacing w:val="-4"/>
          <w:w w:val="105"/>
        </w:rPr>
        <w:t> </w:t>
      </w:r>
      <w:r>
        <w:rPr>
          <w:color w:val="231F20"/>
          <w:spacing w:val="2"/>
          <w:w w:val="105"/>
        </w:rPr>
        <w:t>hizo</w:t>
      </w:r>
      <w:r>
        <w:rPr>
          <w:color w:val="231F20"/>
          <w:spacing w:val="-4"/>
          <w:w w:val="105"/>
        </w:rPr>
        <w:t> </w:t>
      </w:r>
      <w:r>
        <w:rPr>
          <w:color w:val="231F20"/>
          <w:w w:val="105"/>
        </w:rPr>
        <w:t>a </w:t>
      </w:r>
      <w:r>
        <w:rPr>
          <w:color w:val="231F20"/>
          <w:spacing w:val="4"/>
          <w:w w:val="105"/>
        </w:rPr>
        <w:t>partir</w:t>
      </w:r>
      <w:r>
        <w:rPr>
          <w:color w:val="231F20"/>
          <w:spacing w:val="-22"/>
          <w:w w:val="105"/>
        </w:rPr>
        <w:t> </w:t>
      </w:r>
      <w:r>
        <w:rPr>
          <w:color w:val="231F20"/>
          <w:w w:val="105"/>
        </w:rPr>
        <w:t>de</w:t>
      </w:r>
      <w:r>
        <w:rPr>
          <w:color w:val="231F20"/>
          <w:spacing w:val="-22"/>
          <w:w w:val="105"/>
        </w:rPr>
        <w:t> </w:t>
      </w:r>
      <w:r>
        <w:rPr>
          <w:color w:val="231F20"/>
          <w:w w:val="105"/>
        </w:rPr>
        <w:t>fuentes</w:t>
      </w:r>
      <w:r>
        <w:rPr>
          <w:color w:val="231F20"/>
          <w:spacing w:val="-22"/>
          <w:w w:val="105"/>
        </w:rPr>
        <w:t> </w:t>
      </w:r>
      <w:r>
        <w:rPr>
          <w:color w:val="231F20"/>
          <w:spacing w:val="2"/>
          <w:w w:val="105"/>
        </w:rPr>
        <w:t>documentales,</w:t>
      </w:r>
      <w:r>
        <w:rPr>
          <w:color w:val="231F20"/>
          <w:spacing w:val="-22"/>
          <w:w w:val="105"/>
        </w:rPr>
        <w:t> </w:t>
      </w:r>
      <w:r>
        <w:rPr>
          <w:color w:val="231F20"/>
          <w:w w:val="105"/>
        </w:rPr>
        <w:t>básicamente</w:t>
      </w:r>
      <w:r>
        <w:rPr>
          <w:color w:val="231F20"/>
          <w:spacing w:val="-22"/>
          <w:w w:val="105"/>
        </w:rPr>
        <w:t> </w:t>
      </w:r>
      <w:r>
        <w:rPr>
          <w:color w:val="231F20"/>
          <w:w w:val="105"/>
        </w:rPr>
        <w:t>del</w:t>
      </w:r>
      <w:r>
        <w:rPr>
          <w:color w:val="231F20"/>
          <w:spacing w:val="-22"/>
          <w:w w:val="105"/>
        </w:rPr>
        <w:t> </w:t>
      </w:r>
      <w:r>
        <w:rPr>
          <w:color w:val="231F20"/>
          <w:w w:val="105"/>
        </w:rPr>
        <w:t>Archivo</w:t>
      </w:r>
      <w:r>
        <w:rPr>
          <w:color w:val="231F20"/>
          <w:spacing w:val="-22"/>
          <w:w w:val="105"/>
        </w:rPr>
        <w:t> </w:t>
      </w:r>
      <w:r>
        <w:rPr>
          <w:color w:val="231F20"/>
          <w:w w:val="105"/>
        </w:rPr>
        <w:t>Histórico de la </w:t>
      </w:r>
      <w:r>
        <w:rPr>
          <w:color w:val="231F20"/>
          <w:spacing w:val="2"/>
          <w:w w:val="105"/>
        </w:rPr>
        <w:t>Escuela Normal para </w:t>
      </w:r>
      <w:r>
        <w:rPr>
          <w:color w:val="231F20"/>
          <w:w w:val="105"/>
        </w:rPr>
        <w:t>Profesores (ahenp), de </w:t>
      </w:r>
      <w:r>
        <w:rPr>
          <w:color w:val="231F20"/>
          <w:spacing w:val="2"/>
          <w:w w:val="105"/>
        </w:rPr>
        <w:t>escritos </w:t>
      </w:r>
      <w:r>
        <w:rPr>
          <w:color w:val="231F20"/>
          <w:w w:val="105"/>
        </w:rPr>
        <w:t>publi- cados que </w:t>
      </w:r>
      <w:r>
        <w:rPr>
          <w:color w:val="231F20"/>
          <w:spacing w:val="3"/>
          <w:w w:val="105"/>
        </w:rPr>
        <w:t>han </w:t>
      </w:r>
      <w:r>
        <w:rPr>
          <w:color w:val="231F20"/>
          <w:w w:val="105"/>
        </w:rPr>
        <w:t>incluido momentos de su </w:t>
      </w:r>
      <w:r>
        <w:rPr>
          <w:color w:val="231F20"/>
          <w:spacing w:val="3"/>
          <w:w w:val="105"/>
        </w:rPr>
        <w:t>vida, </w:t>
      </w:r>
      <w:r>
        <w:rPr>
          <w:color w:val="231F20"/>
          <w:w w:val="105"/>
        </w:rPr>
        <w:t>y de los</w:t>
      </w:r>
      <w:r>
        <w:rPr>
          <w:color w:val="231F20"/>
          <w:spacing w:val="-30"/>
          <w:w w:val="105"/>
        </w:rPr>
        <w:t> </w:t>
      </w:r>
      <w:r>
        <w:rPr>
          <w:color w:val="231F20"/>
          <w:w w:val="105"/>
        </w:rPr>
        <w:t>testimonios de</w:t>
      </w:r>
      <w:r>
        <w:rPr>
          <w:color w:val="231F20"/>
          <w:spacing w:val="-21"/>
          <w:w w:val="105"/>
        </w:rPr>
        <w:t> </w:t>
      </w:r>
      <w:r>
        <w:rPr>
          <w:color w:val="231F20"/>
          <w:spacing w:val="2"/>
          <w:w w:val="105"/>
        </w:rPr>
        <w:t>algunos</w:t>
      </w:r>
      <w:r>
        <w:rPr>
          <w:color w:val="231F20"/>
          <w:spacing w:val="-21"/>
          <w:w w:val="105"/>
        </w:rPr>
        <w:t> </w:t>
      </w:r>
      <w:r>
        <w:rPr>
          <w:color w:val="231F20"/>
          <w:w w:val="105"/>
        </w:rPr>
        <w:t>de</w:t>
      </w:r>
      <w:r>
        <w:rPr>
          <w:color w:val="231F20"/>
          <w:spacing w:val="-21"/>
          <w:w w:val="105"/>
        </w:rPr>
        <w:t> </w:t>
      </w:r>
      <w:r>
        <w:rPr>
          <w:color w:val="231F20"/>
          <w:w w:val="105"/>
        </w:rPr>
        <w:t>sus</w:t>
      </w:r>
      <w:r>
        <w:rPr>
          <w:color w:val="231F20"/>
          <w:spacing w:val="-21"/>
          <w:w w:val="105"/>
        </w:rPr>
        <w:t> </w:t>
      </w:r>
      <w:r>
        <w:rPr>
          <w:color w:val="231F20"/>
          <w:w w:val="105"/>
        </w:rPr>
        <w:t>alumnos</w:t>
      </w:r>
      <w:r>
        <w:rPr>
          <w:color w:val="231F20"/>
          <w:spacing w:val="-21"/>
          <w:w w:val="105"/>
        </w:rPr>
        <w:t> </w:t>
      </w:r>
      <w:r>
        <w:rPr>
          <w:color w:val="231F20"/>
          <w:w w:val="105"/>
        </w:rPr>
        <w:t>y</w:t>
      </w:r>
      <w:r>
        <w:rPr>
          <w:color w:val="231F20"/>
          <w:spacing w:val="-21"/>
          <w:w w:val="105"/>
        </w:rPr>
        <w:t> </w:t>
      </w:r>
      <w:r>
        <w:rPr>
          <w:color w:val="231F20"/>
          <w:spacing w:val="3"/>
          <w:w w:val="105"/>
        </w:rPr>
        <w:t>familiares.</w:t>
      </w:r>
    </w:p>
    <w:p>
      <w:pPr>
        <w:pStyle w:val="BodyText"/>
        <w:spacing w:line="278" w:lineRule="auto" w:before="1"/>
        <w:ind w:left="139" w:firstLine="300"/>
        <w:jc w:val="both"/>
      </w:pPr>
      <w:r>
        <w:rPr>
          <w:color w:val="231F20"/>
          <w:spacing w:val="2"/>
        </w:rPr>
        <w:t>Fue </w:t>
      </w:r>
      <w:r>
        <w:rPr>
          <w:color w:val="231F20"/>
        </w:rPr>
        <w:t>la </w:t>
      </w:r>
      <w:r>
        <w:rPr>
          <w:color w:val="231F20"/>
          <w:spacing w:val="2"/>
        </w:rPr>
        <w:t>segunda </w:t>
      </w:r>
      <w:r>
        <w:rPr>
          <w:color w:val="231F20"/>
        </w:rPr>
        <w:t>de los seis hijos de </w:t>
      </w:r>
      <w:r>
        <w:rPr>
          <w:color w:val="231F20"/>
          <w:spacing w:val="3"/>
        </w:rPr>
        <w:t>Francisco Estrada </w:t>
      </w:r>
      <w:r>
        <w:rPr>
          <w:color w:val="231F20"/>
          <w:spacing w:val="2"/>
        </w:rPr>
        <w:t>Rivera </w:t>
      </w:r>
      <w:r>
        <w:rPr>
          <w:color w:val="231F20"/>
        </w:rPr>
        <w:t>y </w:t>
      </w:r>
      <w:r>
        <w:rPr>
          <w:color w:val="231F20"/>
          <w:spacing w:val="2"/>
        </w:rPr>
        <w:t>Paula </w:t>
      </w:r>
      <w:r>
        <w:rPr>
          <w:color w:val="231F20"/>
        </w:rPr>
        <w:t>Hernández </w:t>
      </w:r>
      <w:r>
        <w:rPr>
          <w:color w:val="231F20"/>
          <w:spacing w:val="2"/>
        </w:rPr>
        <w:t>Colín. </w:t>
      </w:r>
      <w:r>
        <w:rPr>
          <w:color w:val="231F20"/>
        </w:rPr>
        <w:t>Su </w:t>
      </w:r>
      <w:r>
        <w:rPr>
          <w:color w:val="231F20"/>
          <w:spacing w:val="3"/>
        </w:rPr>
        <w:t>infancia </w:t>
      </w:r>
      <w:r>
        <w:rPr>
          <w:color w:val="231F20"/>
        </w:rPr>
        <w:t>y los primeros años de su adoles- cencia </w:t>
      </w:r>
      <w:r>
        <w:rPr>
          <w:color w:val="231F20"/>
          <w:spacing w:val="3"/>
        </w:rPr>
        <w:t>transcurrieron </w:t>
      </w:r>
      <w:r>
        <w:rPr>
          <w:color w:val="231F20"/>
        </w:rPr>
        <w:t>entre el </w:t>
      </w:r>
      <w:r>
        <w:rPr>
          <w:color w:val="231F20"/>
          <w:spacing w:val="2"/>
        </w:rPr>
        <w:t>ocaso </w:t>
      </w:r>
      <w:r>
        <w:rPr>
          <w:color w:val="231F20"/>
        </w:rPr>
        <w:t>del </w:t>
      </w:r>
      <w:r>
        <w:rPr>
          <w:color w:val="231F20"/>
          <w:spacing w:val="2"/>
        </w:rPr>
        <w:t>porfiriato </w:t>
      </w:r>
      <w:r>
        <w:rPr>
          <w:color w:val="231F20"/>
        </w:rPr>
        <w:t>y los años de la lucha </w:t>
      </w:r>
      <w:r>
        <w:rPr>
          <w:color w:val="231F20"/>
          <w:spacing w:val="3"/>
        </w:rPr>
        <w:t>armada </w:t>
      </w:r>
      <w:r>
        <w:rPr>
          <w:color w:val="231F20"/>
        </w:rPr>
        <w:t>revolucionaria. De este periodo poco se sabe, salvo      lo expresado por su hermano </w:t>
      </w:r>
      <w:r>
        <w:rPr>
          <w:color w:val="231F20"/>
          <w:spacing w:val="4"/>
        </w:rPr>
        <w:t>Amán, </w:t>
      </w:r>
      <w:r>
        <w:rPr>
          <w:color w:val="231F20"/>
        </w:rPr>
        <w:t>en el sentido de que la </w:t>
      </w:r>
      <w:r>
        <w:rPr>
          <w:color w:val="231F20"/>
          <w:spacing w:val="3"/>
        </w:rPr>
        <w:t>familia Estrada </w:t>
      </w:r>
      <w:r>
        <w:rPr>
          <w:color w:val="231F20"/>
        </w:rPr>
        <w:t>Hernández se </w:t>
      </w:r>
      <w:r>
        <w:rPr>
          <w:color w:val="231F20"/>
          <w:spacing w:val="2"/>
        </w:rPr>
        <w:t>trasladó </w:t>
      </w:r>
      <w:r>
        <w:rPr>
          <w:color w:val="231F20"/>
        </w:rPr>
        <w:t>a </w:t>
      </w:r>
      <w:r>
        <w:rPr>
          <w:color w:val="231F20"/>
          <w:spacing w:val="2"/>
        </w:rPr>
        <w:t>vivir, </w:t>
      </w:r>
      <w:r>
        <w:rPr>
          <w:color w:val="231F20"/>
        </w:rPr>
        <w:t>primero a Metepec </w:t>
      </w:r>
      <w:r>
        <w:rPr>
          <w:color w:val="231F20"/>
          <w:spacing w:val="4"/>
        </w:rPr>
        <w:t>—quizá </w:t>
      </w:r>
      <w:r>
        <w:rPr>
          <w:color w:val="231F20"/>
        </w:rPr>
        <w:t>por </w:t>
      </w:r>
      <w:r>
        <w:rPr>
          <w:color w:val="231F20"/>
          <w:spacing w:val="2"/>
        </w:rPr>
        <w:t>las </w:t>
      </w:r>
      <w:r>
        <w:rPr>
          <w:color w:val="231F20"/>
        </w:rPr>
        <w:t>necesidades laborales del padre, quien se desempeñó como profesor—, y posteriormente a la ciudad de Toluca, donde se esta- blecieron </w:t>
      </w:r>
      <w:r>
        <w:rPr>
          <w:color w:val="231F20"/>
          <w:spacing w:val="2"/>
        </w:rPr>
        <w:t>definitivamente. </w:t>
      </w:r>
      <w:r>
        <w:rPr>
          <w:color w:val="231F20"/>
          <w:spacing w:val="4"/>
        </w:rPr>
        <w:t>La </w:t>
      </w:r>
      <w:r>
        <w:rPr>
          <w:color w:val="231F20"/>
        </w:rPr>
        <w:t>situación económica de la </w:t>
      </w:r>
      <w:r>
        <w:rPr>
          <w:color w:val="231F20"/>
          <w:spacing w:val="3"/>
        </w:rPr>
        <w:t>familia </w:t>
      </w:r>
      <w:r>
        <w:rPr>
          <w:color w:val="231F20"/>
        </w:rPr>
        <w:t>no era boyante, por lo que </w:t>
      </w:r>
      <w:r>
        <w:rPr>
          <w:color w:val="231F20"/>
          <w:spacing w:val="2"/>
        </w:rPr>
        <w:t>tanto </w:t>
      </w:r>
      <w:r>
        <w:rPr>
          <w:color w:val="231F20"/>
        </w:rPr>
        <w:t>el padre como la madre </w:t>
      </w:r>
      <w:r>
        <w:rPr>
          <w:color w:val="231F20"/>
          <w:spacing w:val="2"/>
        </w:rPr>
        <w:t>contribuían </w:t>
      </w:r>
      <w:r>
        <w:rPr>
          <w:color w:val="231F20"/>
          <w:spacing w:val="3"/>
        </w:rPr>
        <w:t>al </w:t>
      </w:r>
      <w:r>
        <w:rPr>
          <w:color w:val="231F20"/>
          <w:spacing w:val="2"/>
        </w:rPr>
        <w:t>gasto</w:t>
      </w:r>
      <w:r>
        <w:rPr>
          <w:color w:val="231F20"/>
          <w:spacing w:val="-8"/>
        </w:rPr>
        <w:t> </w:t>
      </w:r>
      <w:r>
        <w:rPr>
          <w:color w:val="231F20"/>
          <w:spacing w:val="4"/>
        </w:rPr>
        <w:t>familiar;</w:t>
      </w:r>
      <w:r>
        <w:rPr>
          <w:color w:val="231F20"/>
          <w:spacing w:val="-8"/>
        </w:rPr>
        <w:t> </w:t>
      </w:r>
      <w:r>
        <w:rPr>
          <w:color w:val="231F20"/>
        </w:rPr>
        <w:t>el</w:t>
      </w:r>
      <w:r>
        <w:rPr>
          <w:color w:val="231F20"/>
          <w:spacing w:val="-8"/>
        </w:rPr>
        <w:t> </w:t>
      </w:r>
      <w:r>
        <w:rPr>
          <w:color w:val="231F20"/>
        </w:rPr>
        <w:t>primero</w:t>
      </w:r>
      <w:r>
        <w:rPr>
          <w:color w:val="231F20"/>
          <w:spacing w:val="-8"/>
        </w:rPr>
        <w:t> </w:t>
      </w:r>
      <w:r>
        <w:rPr>
          <w:color w:val="231F20"/>
        </w:rPr>
        <w:t>con</w:t>
      </w:r>
      <w:r>
        <w:rPr>
          <w:color w:val="231F20"/>
          <w:spacing w:val="-8"/>
        </w:rPr>
        <w:t> </w:t>
      </w:r>
      <w:r>
        <w:rPr>
          <w:color w:val="231F20"/>
        </w:rPr>
        <w:t>su</w:t>
      </w:r>
      <w:r>
        <w:rPr>
          <w:color w:val="231F20"/>
          <w:spacing w:val="-8"/>
        </w:rPr>
        <w:t> </w:t>
      </w:r>
      <w:r>
        <w:rPr>
          <w:color w:val="231F20"/>
          <w:spacing w:val="3"/>
        </w:rPr>
        <w:t>salario</w:t>
      </w:r>
      <w:r>
        <w:rPr>
          <w:color w:val="231F20"/>
          <w:spacing w:val="-8"/>
        </w:rPr>
        <w:t> </w:t>
      </w:r>
      <w:r>
        <w:rPr>
          <w:color w:val="231F20"/>
        </w:rPr>
        <w:t>de</w:t>
      </w:r>
      <w:r>
        <w:rPr>
          <w:color w:val="231F20"/>
          <w:spacing w:val="-8"/>
        </w:rPr>
        <w:t> </w:t>
      </w:r>
      <w:r>
        <w:rPr>
          <w:color w:val="231F20"/>
        </w:rPr>
        <w:t>profesor</w:t>
      </w:r>
      <w:r>
        <w:rPr>
          <w:color w:val="231F20"/>
          <w:spacing w:val="-8"/>
        </w:rPr>
        <w:t> </w:t>
      </w:r>
      <w:r>
        <w:rPr>
          <w:color w:val="231F20"/>
        </w:rPr>
        <w:t>y</w:t>
      </w:r>
      <w:r>
        <w:rPr>
          <w:color w:val="231F20"/>
          <w:spacing w:val="-8"/>
        </w:rPr>
        <w:t> </w:t>
      </w:r>
      <w:r>
        <w:rPr>
          <w:color w:val="231F20"/>
        </w:rPr>
        <w:t>la</w:t>
      </w:r>
      <w:r>
        <w:rPr>
          <w:color w:val="231F20"/>
          <w:spacing w:val="-8"/>
        </w:rPr>
        <w:t> </w:t>
      </w:r>
      <w:r>
        <w:rPr>
          <w:color w:val="231F20"/>
          <w:spacing w:val="2"/>
        </w:rPr>
        <w:t>segunda</w:t>
      </w:r>
      <w:r>
        <w:rPr>
          <w:color w:val="231F20"/>
          <w:spacing w:val="-8"/>
        </w:rPr>
        <w:t> </w:t>
      </w:r>
      <w:r>
        <w:rPr>
          <w:color w:val="231F20"/>
        </w:rPr>
        <w:t>con lo obtenido de la venta de productos en </w:t>
      </w:r>
      <w:r>
        <w:rPr>
          <w:color w:val="231F20"/>
          <w:spacing w:val="2"/>
        </w:rPr>
        <w:t>una </w:t>
      </w:r>
      <w:r>
        <w:rPr>
          <w:color w:val="231F20"/>
        </w:rPr>
        <w:t>pequeña tienda </w:t>
      </w:r>
      <w:r>
        <w:rPr>
          <w:color w:val="231F20"/>
          <w:spacing w:val="4"/>
        </w:rPr>
        <w:t> </w:t>
      </w:r>
      <w:r>
        <w:rPr>
          <w:color w:val="231F20"/>
        </w:rPr>
        <w:t>ubicada</w:t>
      </w:r>
    </w:p>
    <w:p>
      <w:pPr>
        <w:pStyle w:val="BodyText"/>
      </w:pPr>
    </w:p>
    <w:p>
      <w:pPr>
        <w:pStyle w:val="BodyText"/>
        <w:spacing w:before="4"/>
      </w:pPr>
    </w:p>
    <w:p>
      <w:pPr>
        <w:pStyle w:val="ListParagraph"/>
        <w:numPr>
          <w:ilvl w:val="0"/>
          <w:numId w:val="14"/>
        </w:numPr>
        <w:tabs>
          <w:tab w:pos="342" w:val="left" w:leader="none"/>
        </w:tabs>
        <w:spacing w:line="240" w:lineRule="auto" w:before="0" w:after="0"/>
        <w:ind w:left="341" w:right="0" w:hanging="201"/>
        <w:jc w:val="both"/>
        <w:rPr>
          <w:sz w:val="14"/>
        </w:rPr>
      </w:pPr>
      <w:r>
        <w:rPr>
          <w:color w:val="231F20"/>
          <w:spacing w:val="2"/>
          <w:w w:val="105"/>
          <w:sz w:val="14"/>
        </w:rPr>
        <w:t>Compilación</w:t>
      </w:r>
      <w:r>
        <w:rPr>
          <w:color w:val="231F20"/>
          <w:spacing w:val="-15"/>
          <w:w w:val="105"/>
          <w:sz w:val="14"/>
        </w:rPr>
        <w:t> </w:t>
      </w:r>
      <w:r>
        <w:rPr>
          <w:color w:val="231F20"/>
          <w:w w:val="105"/>
          <w:sz w:val="14"/>
        </w:rPr>
        <w:t>de</w:t>
      </w:r>
      <w:r>
        <w:rPr>
          <w:color w:val="231F20"/>
          <w:spacing w:val="-15"/>
          <w:w w:val="105"/>
          <w:sz w:val="14"/>
        </w:rPr>
        <w:t> </w:t>
      </w:r>
      <w:r>
        <w:rPr>
          <w:color w:val="231F20"/>
          <w:spacing w:val="3"/>
          <w:w w:val="105"/>
          <w:sz w:val="14"/>
        </w:rPr>
        <w:t>Elisa</w:t>
      </w:r>
      <w:r>
        <w:rPr>
          <w:color w:val="231F20"/>
          <w:spacing w:val="-15"/>
          <w:w w:val="105"/>
          <w:sz w:val="14"/>
        </w:rPr>
        <w:t> </w:t>
      </w:r>
      <w:r>
        <w:rPr>
          <w:color w:val="231F20"/>
          <w:spacing w:val="4"/>
          <w:w w:val="105"/>
          <w:sz w:val="14"/>
        </w:rPr>
        <w:t>Estrada</w:t>
      </w:r>
      <w:r>
        <w:rPr>
          <w:color w:val="231F20"/>
          <w:spacing w:val="-15"/>
          <w:w w:val="105"/>
          <w:sz w:val="14"/>
        </w:rPr>
        <w:t> </w:t>
      </w:r>
      <w:r>
        <w:rPr>
          <w:color w:val="231F20"/>
          <w:spacing w:val="3"/>
          <w:w w:val="105"/>
          <w:sz w:val="14"/>
        </w:rPr>
        <w:t>Hernández.</w:t>
      </w:r>
    </w:p>
    <w:p>
      <w:pPr>
        <w:pStyle w:val="ListParagraph"/>
        <w:numPr>
          <w:ilvl w:val="0"/>
          <w:numId w:val="14"/>
        </w:numPr>
        <w:tabs>
          <w:tab w:pos="305" w:val="left" w:leader="none"/>
        </w:tabs>
        <w:spacing w:line="240" w:lineRule="auto" w:before="16" w:after="0"/>
        <w:ind w:left="304" w:right="0" w:hanging="164"/>
        <w:jc w:val="both"/>
        <w:rPr>
          <w:sz w:val="14"/>
        </w:rPr>
      </w:pPr>
      <w:r>
        <w:rPr>
          <w:color w:val="231F20"/>
          <w:w w:val="105"/>
          <w:sz w:val="14"/>
        </w:rPr>
        <w:t>ahenp,</w:t>
      </w:r>
      <w:r>
        <w:rPr>
          <w:color w:val="231F20"/>
          <w:spacing w:val="-10"/>
          <w:w w:val="105"/>
          <w:sz w:val="14"/>
        </w:rPr>
        <w:t> </w:t>
      </w:r>
      <w:r>
        <w:rPr>
          <w:color w:val="231F20"/>
          <w:spacing w:val="2"/>
          <w:w w:val="105"/>
          <w:sz w:val="14"/>
        </w:rPr>
        <w:t>Libro</w:t>
      </w:r>
      <w:r>
        <w:rPr>
          <w:color w:val="231F20"/>
          <w:spacing w:val="-10"/>
          <w:w w:val="105"/>
          <w:sz w:val="14"/>
        </w:rPr>
        <w:t> </w:t>
      </w:r>
      <w:r>
        <w:rPr>
          <w:color w:val="231F20"/>
          <w:w w:val="105"/>
          <w:sz w:val="14"/>
        </w:rPr>
        <w:t>de</w:t>
      </w:r>
      <w:r>
        <w:rPr>
          <w:color w:val="231F20"/>
          <w:spacing w:val="-10"/>
          <w:w w:val="105"/>
          <w:sz w:val="14"/>
        </w:rPr>
        <w:t> </w:t>
      </w:r>
      <w:r>
        <w:rPr>
          <w:color w:val="231F20"/>
          <w:spacing w:val="3"/>
          <w:w w:val="105"/>
          <w:sz w:val="14"/>
        </w:rPr>
        <w:t>Inscripción,</w:t>
      </w:r>
      <w:r>
        <w:rPr>
          <w:color w:val="231F20"/>
          <w:spacing w:val="-10"/>
          <w:w w:val="105"/>
          <w:sz w:val="14"/>
        </w:rPr>
        <w:t> </w:t>
      </w:r>
      <w:r>
        <w:rPr>
          <w:color w:val="231F20"/>
          <w:spacing w:val="4"/>
          <w:w w:val="105"/>
          <w:sz w:val="14"/>
        </w:rPr>
        <w:t>1900</w:t>
      </w:r>
      <w:r>
        <w:rPr>
          <w:color w:val="231F20"/>
          <w:spacing w:val="-10"/>
          <w:w w:val="105"/>
          <w:sz w:val="14"/>
        </w:rPr>
        <w:t> </w:t>
      </w:r>
      <w:r>
        <w:rPr>
          <w:color w:val="231F20"/>
          <w:w w:val="105"/>
          <w:sz w:val="14"/>
        </w:rPr>
        <w:t>a</w:t>
      </w:r>
      <w:r>
        <w:rPr>
          <w:color w:val="231F20"/>
          <w:spacing w:val="-10"/>
          <w:w w:val="105"/>
          <w:sz w:val="14"/>
        </w:rPr>
        <w:t> </w:t>
      </w:r>
      <w:r>
        <w:rPr>
          <w:color w:val="231F20"/>
          <w:spacing w:val="3"/>
          <w:w w:val="105"/>
          <w:sz w:val="14"/>
        </w:rPr>
        <w:t>192</w:t>
      </w:r>
      <w:r>
        <w:rPr>
          <w:color w:val="231F20"/>
          <w:spacing w:val="-21"/>
          <w:w w:val="105"/>
          <w:sz w:val="14"/>
        </w:rPr>
        <w:t> </w:t>
      </w:r>
      <w:r>
        <w:rPr>
          <w:color w:val="231F20"/>
          <w:spacing w:val="5"/>
          <w:w w:val="105"/>
          <w:sz w:val="14"/>
        </w:rPr>
        <w:t>4,</w:t>
      </w:r>
      <w:r>
        <w:rPr>
          <w:color w:val="231F20"/>
          <w:spacing w:val="-10"/>
          <w:w w:val="105"/>
          <w:sz w:val="14"/>
        </w:rPr>
        <w:t> </w:t>
      </w:r>
      <w:r>
        <w:rPr>
          <w:color w:val="231F20"/>
          <w:w w:val="105"/>
          <w:sz w:val="14"/>
        </w:rPr>
        <w:t>f.</w:t>
      </w:r>
      <w:r>
        <w:rPr>
          <w:color w:val="231F20"/>
          <w:spacing w:val="-10"/>
          <w:w w:val="105"/>
          <w:sz w:val="14"/>
        </w:rPr>
        <w:t> </w:t>
      </w:r>
      <w:r>
        <w:rPr>
          <w:color w:val="231F20"/>
          <w:spacing w:val="4"/>
          <w:w w:val="105"/>
          <w:sz w:val="14"/>
        </w:rPr>
        <w:t>180.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39" w:right="0" w:firstLine="0"/>
        <w:jc w:val="left"/>
        <w:rPr>
          <w:rFonts w:ascii="Times New Roman"/>
          <w:b/>
          <w:sz w:val="20"/>
        </w:rPr>
      </w:pPr>
      <w:r>
        <w:rPr>
          <w:rFonts w:ascii="Times New Roman"/>
          <w:b/>
          <w:color w:val="757D33"/>
          <w:w w:val="95"/>
          <w:sz w:val="20"/>
        </w:rPr>
        <w:t>141</w:t>
      </w:r>
    </w:p>
    <w:p>
      <w:pPr>
        <w:spacing w:after="0"/>
        <w:jc w:val="left"/>
        <w:rPr>
          <w:rFonts w:ascii="Times New Roman"/>
          <w:sz w:val="20"/>
        </w:rPr>
        <w:sectPr>
          <w:type w:val="continuous"/>
          <w:pgSz w:w="9360" w:h="13040"/>
          <w:pgMar w:top="1200" w:bottom="280" w:left="1300" w:right="720"/>
          <w:cols w:num="2" w:equalWidth="0">
            <w:col w:w="6615" w:space="213"/>
            <w:col w:w="512"/>
          </w:cols>
        </w:sectPr>
      </w:pPr>
    </w:p>
    <w:p>
      <w:pPr>
        <w:pStyle w:val="BodyText"/>
        <w:rPr>
          <w:rFonts w:ascii="Times New Roman"/>
          <w:b/>
          <w:sz w:val="20"/>
        </w:rPr>
      </w:pPr>
    </w:p>
    <w:p>
      <w:pPr>
        <w:pStyle w:val="BodyText"/>
        <w:spacing w:before="11"/>
        <w:rPr>
          <w:rFonts w:ascii="Times New Roman"/>
          <w:b/>
          <w:sz w:val="16"/>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51" w:right="137"/>
        <w:jc w:val="right"/>
      </w:pPr>
      <w:r>
        <w:rPr>
          <w:color w:val="231F20"/>
        </w:rPr>
        <w:t>en el poblado de Metepec. </w:t>
      </w:r>
      <w:r>
        <w:rPr>
          <w:color w:val="231F20"/>
          <w:spacing w:val="4"/>
        </w:rPr>
        <w:t>Las circunstancias </w:t>
      </w:r>
      <w:r>
        <w:rPr>
          <w:color w:val="231F20"/>
          <w:spacing w:val="3"/>
        </w:rPr>
        <w:t>familiares</w:t>
      </w:r>
      <w:r>
        <w:rPr>
          <w:color w:val="231F20"/>
          <w:spacing w:val="21"/>
        </w:rPr>
        <w:t> </w:t>
      </w:r>
      <w:r>
        <w:rPr>
          <w:color w:val="231F20"/>
        </w:rPr>
        <w:t>de</w:t>
      </w:r>
      <w:r>
        <w:rPr>
          <w:color w:val="231F20"/>
          <w:spacing w:val="3"/>
        </w:rPr>
        <w:t> </w:t>
      </w:r>
      <w:r>
        <w:rPr>
          <w:color w:val="231F20"/>
        </w:rPr>
        <w:t>esfuerzo</w:t>
      </w:r>
      <w:r>
        <w:rPr>
          <w:color w:val="231F20"/>
          <w:w w:val="106"/>
        </w:rPr>
        <w:t> </w:t>
      </w:r>
      <w:r>
        <w:rPr>
          <w:color w:val="231F20"/>
        </w:rPr>
        <w:t>y trabajo que le tocaron </w:t>
      </w:r>
      <w:r>
        <w:rPr>
          <w:color w:val="231F20"/>
          <w:spacing w:val="3"/>
        </w:rPr>
        <w:t>vivir </w:t>
      </w:r>
      <w:r>
        <w:rPr>
          <w:color w:val="231F20"/>
        </w:rPr>
        <w:t>en su </w:t>
      </w:r>
      <w:r>
        <w:rPr>
          <w:color w:val="231F20"/>
          <w:spacing w:val="3"/>
        </w:rPr>
        <w:t>infancia </w:t>
      </w:r>
      <w:r>
        <w:rPr>
          <w:color w:val="231F20"/>
        </w:rPr>
        <w:t>y</w:t>
      </w:r>
      <w:r>
        <w:rPr>
          <w:color w:val="231F20"/>
          <w:spacing w:val="43"/>
        </w:rPr>
        <w:t> </w:t>
      </w:r>
      <w:r>
        <w:rPr>
          <w:color w:val="231F20"/>
        </w:rPr>
        <w:t>adolescencia</w:t>
      </w:r>
      <w:r>
        <w:rPr>
          <w:color w:val="231F20"/>
          <w:spacing w:val="14"/>
        </w:rPr>
        <w:t> </w:t>
      </w:r>
      <w:r>
        <w:rPr>
          <w:color w:val="231F20"/>
        </w:rPr>
        <w:t>permite</w:t>
      </w:r>
      <w:r>
        <w:rPr>
          <w:color w:val="231F20"/>
          <w:w w:val="97"/>
        </w:rPr>
        <w:t> </w:t>
      </w:r>
      <w:r>
        <w:rPr>
          <w:color w:val="231F20"/>
        </w:rPr>
        <w:t>suponer que fueron </w:t>
      </w:r>
      <w:r>
        <w:rPr>
          <w:color w:val="231F20"/>
          <w:spacing w:val="2"/>
        </w:rPr>
        <w:t>determinantes </w:t>
      </w:r>
      <w:r>
        <w:rPr>
          <w:color w:val="231F20"/>
        </w:rPr>
        <w:t>en su </w:t>
      </w:r>
      <w:r>
        <w:rPr>
          <w:color w:val="231F20"/>
          <w:spacing w:val="3"/>
        </w:rPr>
        <w:t>vida, </w:t>
      </w:r>
      <w:r>
        <w:rPr>
          <w:color w:val="231F20"/>
        </w:rPr>
        <w:t>en </w:t>
      </w:r>
      <w:r>
        <w:rPr>
          <w:color w:val="231F20"/>
          <w:spacing w:val="2"/>
        </w:rPr>
        <w:t>cuanto </w:t>
      </w:r>
      <w:r>
        <w:rPr>
          <w:color w:val="231F20"/>
        </w:rPr>
        <w:t>a</w:t>
      </w:r>
      <w:r>
        <w:rPr>
          <w:color w:val="231F20"/>
          <w:spacing w:val="41"/>
        </w:rPr>
        <w:t> </w:t>
      </w:r>
      <w:r>
        <w:rPr>
          <w:color w:val="231F20"/>
        </w:rPr>
        <w:t>la</w:t>
      </w:r>
      <w:r>
        <w:rPr>
          <w:color w:val="231F20"/>
          <w:spacing w:val="14"/>
        </w:rPr>
        <w:t> </w:t>
      </w:r>
      <w:r>
        <w:rPr>
          <w:color w:val="231F20"/>
        </w:rPr>
        <w:t>adop-</w:t>
      </w:r>
      <w:r>
        <w:rPr>
          <w:color w:val="231F20"/>
          <w:w w:val="121"/>
        </w:rPr>
        <w:t> </w:t>
      </w:r>
      <w:r>
        <w:rPr>
          <w:color w:val="231F20"/>
        </w:rPr>
        <w:t>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pacing w:val="4"/>
        </w:rPr>
        <w:t>carrera,</w:t>
      </w:r>
      <w:r>
        <w:rPr>
          <w:color w:val="231F20"/>
          <w:spacing w:val="-5"/>
        </w:rPr>
        <w:t> </w:t>
      </w:r>
      <w:r>
        <w:rPr>
          <w:color w:val="231F20"/>
        </w:rPr>
        <w:t>pues</w:t>
      </w:r>
      <w:r>
        <w:rPr>
          <w:color w:val="231F20"/>
          <w:spacing w:val="-5"/>
        </w:rPr>
        <w:t> </w:t>
      </w:r>
      <w:r>
        <w:rPr>
          <w:color w:val="231F20"/>
          <w:spacing w:val="2"/>
        </w:rPr>
        <w:t>abraza</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que</w:t>
      </w:r>
      <w:r>
        <w:rPr>
          <w:color w:val="231F20"/>
          <w:spacing w:val="-5"/>
        </w:rPr>
        <w:t> </w:t>
      </w:r>
      <w:r>
        <w:rPr>
          <w:color w:val="231F20"/>
        </w:rPr>
        <w:t>su</w:t>
      </w:r>
      <w:r>
        <w:rPr>
          <w:color w:val="231F20"/>
          <w:spacing w:val="-5"/>
        </w:rPr>
        <w:t> </w:t>
      </w:r>
      <w:r>
        <w:rPr>
          <w:color w:val="231F20"/>
        </w:rPr>
        <w:t>padre</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toma</w:t>
      </w:r>
      <w:r>
        <w:rPr>
          <w:color w:val="231F20"/>
          <w:spacing w:val="-5"/>
        </w:rPr>
        <w:t> </w:t>
      </w:r>
      <w:r>
        <w:rPr>
          <w:color w:val="231F20"/>
        </w:rPr>
        <w:t>de</w:t>
      </w:r>
      <w:r>
        <w:rPr>
          <w:color w:val="231F20"/>
          <w:w w:val="97"/>
        </w:rPr>
        <w:t> </w:t>
      </w:r>
      <w:r>
        <w:rPr>
          <w:color w:val="231F20"/>
        </w:rPr>
        <w:t>conciencia de que los estudios no </w:t>
      </w:r>
      <w:r>
        <w:rPr>
          <w:color w:val="231F20"/>
          <w:spacing w:val="2"/>
        </w:rPr>
        <w:t>eran</w:t>
      </w:r>
      <w:r>
        <w:rPr>
          <w:color w:val="231F20"/>
          <w:spacing w:val="31"/>
        </w:rPr>
        <w:t> </w:t>
      </w:r>
      <w:r>
        <w:rPr>
          <w:color w:val="231F20"/>
        </w:rPr>
        <w:t>necesariamente</w:t>
      </w:r>
      <w:r>
        <w:rPr>
          <w:color w:val="231F20"/>
          <w:spacing w:val="18"/>
        </w:rPr>
        <w:t> </w:t>
      </w:r>
      <w:r>
        <w:rPr>
          <w:color w:val="231F20"/>
        </w:rPr>
        <w:t>temporales,</w:t>
      </w:r>
      <w:r>
        <w:rPr>
          <w:color w:val="231F20"/>
          <w:w w:val="125"/>
        </w:rPr>
        <w:t> </w:t>
      </w:r>
      <w:r>
        <w:rPr>
          <w:color w:val="231F20"/>
        </w:rPr>
        <w:t>o como pensaban </w:t>
      </w:r>
      <w:r>
        <w:rPr>
          <w:color w:val="231F20"/>
          <w:spacing w:val="4"/>
        </w:rPr>
        <w:t>algunas </w:t>
      </w:r>
      <w:r>
        <w:rPr>
          <w:color w:val="231F20"/>
        </w:rPr>
        <w:t>mujeres de la </w:t>
      </w:r>
      <w:r>
        <w:rPr>
          <w:color w:val="231F20"/>
          <w:spacing w:val="2"/>
        </w:rPr>
        <w:t>época, </w:t>
      </w:r>
      <w:r>
        <w:rPr>
          <w:color w:val="231F20"/>
        </w:rPr>
        <w:t>“mientras</w:t>
      </w:r>
      <w:r>
        <w:rPr>
          <w:color w:val="231F20"/>
          <w:spacing w:val="37"/>
        </w:rPr>
        <w:t> </w:t>
      </w:r>
      <w:r>
        <w:rPr>
          <w:color w:val="231F20"/>
        </w:rPr>
        <w:t>me</w:t>
      </w:r>
      <w:r>
        <w:rPr>
          <w:color w:val="231F20"/>
          <w:spacing w:val="10"/>
        </w:rPr>
        <w:t> </w:t>
      </w:r>
      <w:r>
        <w:rPr>
          <w:color w:val="231F20"/>
        </w:rPr>
        <w:t>caso.”</w:t>
      </w:r>
      <w:r>
        <w:rPr>
          <w:color w:val="231F20"/>
          <w:w w:val="128"/>
        </w:rPr>
        <w:t> </w:t>
      </w:r>
      <w:r>
        <w:rPr>
          <w:color w:val="231F20"/>
          <w:spacing w:val="3"/>
        </w:rPr>
        <w:t>En </w:t>
      </w:r>
      <w:r>
        <w:rPr>
          <w:color w:val="231F20"/>
        </w:rPr>
        <w:t>la </w:t>
      </w:r>
      <w:r>
        <w:rPr>
          <w:color w:val="231F20"/>
          <w:spacing w:val="2"/>
        </w:rPr>
        <w:t>Escuela Normal para </w:t>
      </w:r>
      <w:r>
        <w:rPr>
          <w:color w:val="231F20"/>
        </w:rPr>
        <w:t>Profesores de la ciudad</w:t>
      </w:r>
      <w:r>
        <w:rPr>
          <w:color w:val="231F20"/>
          <w:spacing w:val="20"/>
        </w:rPr>
        <w:t> </w:t>
      </w:r>
      <w:r>
        <w:rPr>
          <w:color w:val="231F20"/>
        </w:rPr>
        <w:t>de</w:t>
      </w:r>
      <w:r>
        <w:rPr>
          <w:color w:val="231F20"/>
          <w:spacing w:val="47"/>
        </w:rPr>
        <w:t> </w:t>
      </w:r>
      <w:r>
        <w:rPr>
          <w:color w:val="231F20"/>
          <w:spacing w:val="-3"/>
        </w:rPr>
        <w:t>Toluca</w:t>
      </w:r>
      <w:r>
        <w:rPr>
          <w:color w:val="231F20"/>
          <w:w w:val="90"/>
        </w:rPr>
        <w:t> </w:t>
      </w:r>
      <w:r>
        <w:rPr>
          <w:color w:val="231F20"/>
          <w:spacing w:val="2"/>
        </w:rPr>
        <w:t>realizó,</w:t>
      </w:r>
      <w:r>
        <w:rPr>
          <w:color w:val="231F20"/>
          <w:spacing w:val="33"/>
        </w:rPr>
        <w:t> </w:t>
      </w:r>
      <w:r>
        <w:rPr>
          <w:color w:val="231F20"/>
        </w:rPr>
        <w:t>junto</w:t>
      </w:r>
      <w:r>
        <w:rPr>
          <w:color w:val="231F20"/>
          <w:spacing w:val="33"/>
        </w:rPr>
        <w:t> </w:t>
      </w:r>
      <w:r>
        <w:rPr>
          <w:color w:val="231F20"/>
        </w:rPr>
        <w:t>con</w:t>
      </w:r>
      <w:r>
        <w:rPr>
          <w:color w:val="231F20"/>
          <w:spacing w:val="33"/>
        </w:rPr>
        <w:t> </w:t>
      </w:r>
      <w:r>
        <w:rPr>
          <w:color w:val="231F20"/>
        </w:rPr>
        <w:t>su</w:t>
      </w:r>
      <w:r>
        <w:rPr>
          <w:color w:val="231F20"/>
          <w:spacing w:val="33"/>
        </w:rPr>
        <w:t> </w:t>
      </w:r>
      <w:r>
        <w:rPr>
          <w:color w:val="231F20"/>
          <w:spacing w:val="2"/>
        </w:rPr>
        <w:t>hermana</w:t>
      </w:r>
      <w:r>
        <w:rPr>
          <w:color w:val="231F20"/>
          <w:spacing w:val="33"/>
        </w:rPr>
        <w:t> </w:t>
      </w:r>
      <w:r>
        <w:rPr>
          <w:color w:val="231F20"/>
          <w:spacing w:val="4"/>
        </w:rPr>
        <w:t>Agustina,</w:t>
      </w:r>
      <w:r>
        <w:rPr>
          <w:color w:val="231F20"/>
          <w:spacing w:val="33"/>
        </w:rPr>
        <w:t> </w:t>
      </w:r>
      <w:r>
        <w:rPr>
          <w:color w:val="231F20"/>
        </w:rPr>
        <w:t>sus</w:t>
      </w:r>
      <w:r>
        <w:rPr>
          <w:color w:val="231F20"/>
          <w:spacing w:val="33"/>
        </w:rPr>
        <w:t> </w:t>
      </w:r>
      <w:r>
        <w:rPr>
          <w:color w:val="231F20"/>
        </w:rPr>
        <w:t>estudios</w:t>
      </w:r>
      <w:r>
        <w:rPr>
          <w:color w:val="231F20"/>
          <w:spacing w:val="33"/>
        </w:rPr>
        <w:t> </w:t>
      </w:r>
      <w:r>
        <w:rPr>
          <w:color w:val="231F20"/>
        </w:rPr>
        <w:t>como</w:t>
      </w:r>
      <w:r>
        <w:rPr>
          <w:color w:val="231F20"/>
          <w:spacing w:val="33"/>
        </w:rPr>
        <w:t> </w:t>
      </w:r>
      <w:r>
        <w:rPr>
          <w:color w:val="231F20"/>
        </w:rPr>
        <w:t>profe-</w:t>
      </w:r>
      <w:r>
        <w:rPr>
          <w:color w:val="231F20"/>
          <w:w w:val="121"/>
        </w:rPr>
        <w:t> </w:t>
      </w:r>
      <w:r>
        <w:rPr>
          <w:color w:val="231F20"/>
        </w:rPr>
        <w:t>sora de </w:t>
      </w:r>
      <w:r>
        <w:rPr>
          <w:color w:val="231F20"/>
          <w:spacing w:val="2"/>
        </w:rPr>
        <w:t>instrucción </w:t>
      </w:r>
      <w:r>
        <w:rPr>
          <w:color w:val="231F20"/>
          <w:spacing w:val="3"/>
        </w:rPr>
        <w:t>primaria, </w:t>
      </w:r>
      <w:r>
        <w:rPr>
          <w:color w:val="231F20"/>
        </w:rPr>
        <w:t>de </w:t>
      </w:r>
      <w:r>
        <w:rPr>
          <w:color w:val="231F20"/>
          <w:spacing w:val="2"/>
        </w:rPr>
        <w:t>1918 </w:t>
      </w:r>
      <w:r>
        <w:rPr>
          <w:color w:val="231F20"/>
        </w:rPr>
        <w:t>a </w:t>
      </w:r>
      <w:r>
        <w:rPr>
          <w:color w:val="231F20"/>
          <w:spacing w:val="6"/>
        </w:rPr>
        <w:t>1922,</w:t>
      </w:r>
      <w:r>
        <w:rPr>
          <w:color w:val="231F20"/>
          <w:spacing w:val="52"/>
        </w:rPr>
        <w:t> </w:t>
      </w:r>
      <w:r>
        <w:rPr>
          <w:color w:val="231F20"/>
          <w:spacing w:val="2"/>
        </w:rPr>
        <w:t>institución</w:t>
      </w:r>
      <w:r>
        <w:rPr>
          <w:color w:val="231F20"/>
          <w:spacing w:val="13"/>
        </w:rPr>
        <w:t> </w:t>
      </w:r>
      <w:r>
        <w:rPr>
          <w:color w:val="231F20"/>
        </w:rPr>
        <w:t>que,</w:t>
      </w:r>
      <w:r>
        <w:rPr>
          <w:color w:val="231F20"/>
          <w:w w:val="125"/>
        </w:rPr>
        <w:t> </w:t>
      </w:r>
      <w:r>
        <w:rPr>
          <w:color w:val="231F20"/>
          <w:spacing w:val="5"/>
        </w:rPr>
        <w:t>precisamenteenelañoque</w:t>
      </w:r>
      <w:r>
        <w:rPr>
          <w:color w:val="231F20"/>
          <w:spacing w:val="-13"/>
        </w:rPr>
        <w:t> </w:t>
      </w:r>
      <w:r>
        <w:rPr>
          <w:color w:val="231F20"/>
          <w:spacing w:val="3"/>
        </w:rPr>
        <w:t>Elisa</w:t>
      </w:r>
      <w:r>
        <w:rPr>
          <w:color w:val="231F20"/>
          <w:spacing w:val="-13"/>
        </w:rPr>
        <w:t> </w:t>
      </w:r>
      <w:r>
        <w:rPr>
          <w:color w:val="231F20"/>
          <w:spacing w:val="3"/>
        </w:rPr>
        <w:t>Estrada</w:t>
      </w:r>
      <w:r>
        <w:rPr>
          <w:color w:val="231F20"/>
          <w:spacing w:val="-13"/>
        </w:rPr>
        <w:t> </w:t>
      </w:r>
      <w:r>
        <w:rPr>
          <w:color w:val="231F20"/>
          <w:spacing w:val="3"/>
        </w:rPr>
        <w:t>ingresa,</w:t>
      </w:r>
      <w:r>
        <w:rPr>
          <w:color w:val="231F20"/>
          <w:spacing w:val="-13"/>
        </w:rPr>
        <w:t> </w:t>
      </w:r>
      <w:r>
        <w:rPr>
          <w:color w:val="231F20"/>
          <w:spacing w:val="2"/>
        </w:rPr>
        <w:t>adoptaría</w:t>
      </w:r>
      <w:r>
        <w:rPr>
          <w:color w:val="231F20"/>
          <w:spacing w:val="-13"/>
        </w:rPr>
        <w:t> </w:t>
      </w:r>
      <w:r>
        <w:rPr>
          <w:color w:val="231F20"/>
          <w:spacing w:val="2"/>
        </w:rPr>
        <w:t>elmodelo</w:t>
      </w:r>
      <w:r>
        <w:rPr>
          <w:color w:val="231F20"/>
          <w:w w:val="106"/>
        </w:rPr>
        <w:t> </w:t>
      </w:r>
      <w:r>
        <w:rPr>
          <w:color w:val="231F20"/>
          <w:spacing w:val="3"/>
        </w:rPr>
        <w:t>mixto. </w:t>
      </w:r>
      <w:r>
        <w:rPr>
          <w:color w:val="231F20"/>
        </w:rPr>
        <w:t>Si bien la escuela se </w:t>
      </w:r>
      <w:r>
        <w:rPr>
          <w:color w:val="231F20"/>
          <w:spacing w:val="2"/>
        </w:rPr>
        <w:t>hizo </w:t>
      </w:r>
      <w:r>
        <w:rPr>
          <w:color w:val="231F20"/>
          <w:spacing w:val="5"/>
        </w:rPr>
        <w:t>mixta, </w:t>
      </w:r>
      <w:r>
        <w:rPr>
          <w:color w:val="231F20"/>
        </w:rPr>
        <w:t>predominaron en</w:t>
      </w:r>
      <w:r>
        <w:rPr>
          <w:color w:val="231F20"/>
          <w:spacing w:val="11"/>
        </w:rPr>
        <w:t> </w:t>
      </w:r>
      <w:r>
        <w:rPr>
          <w:color w:val="231F20"/>
        </w:rPr>
        <w:t>ella</w:t>
      </w:r>
      <w:r>
        <w:rPr>
          <w:color w:val="231F20"/>
          <w:spacing w:val="41"/>
        </w:rPr>
        <w:t> </w:t>
      </w:r>
      <w:r>
        <w:rPr>
          <w:color w:val="231F20"/>
          <w:spacing w:val="2"/>
        </w:rPr>
        <w:t>las</w:t>
      </w:r>
      <w:r>
        <w:rPr>
          <w:color w:val="231F20"/>
          <w:w w:val="96"/>
        </w:rPr>
        <w:t> </w:t>
      </w:r>
      <w:r>
        <w:rPr>
          <w:color w:val="231F20"/>
        </w:rPr>
        <w:t>mujeres,</w:t>
      </w:r>
      <w:r>
        <w:rPr>
          <w:color w:val="231F20"/>
          <w:spacing w:val="15"/>
        </w:rPr>
        <w:t> </w:t>
      </w:r>
      <w:r>
        <w:rPr>
          <w:color w:val="231F20"/>
        </w:rPr>
        <w:t>como</w:t>
      </w:r>
      <w:r>
        <w:rPr>
          <w:color w:val="231F20"/>
          <w:spacing w:val="15"/>
        </w:rPr>
        <w:t> </w:t>
      </w:r>
      <w:r>
        <w:rPr>
          <w:color w:val="231F20"/>
        </w:rPr>
        <w:t>lo</w:t>
      </w:r>
      <w:r>
        <w:rPr>
          <w:color w:val="231F20"/>
          <w:spacing w:val="15"/>
        </w:rPr>
        <w:t> </w:t>
      </w:r>
      <w:r>
        <w:rPr>
          <w:color w:val="231F20"/>
        </w:rPr>
        <w:t>muestra</w:t>
      </w:r>
      <w:r>
        <w:rPr>
          <w:color w:val="231F20"/>
          <w:spacing w:val="15"/>
        </w:rPr>
        <w:t> </w:t>
      </w:r>
      <w:r>
        <w:rPr>
          <w:color w:val="231F20"/>
        </w:rPr>
        <w:t>el</w:t>
      </w:r>
      <w:r>
        <w:rPr>
          <w:color w:val="231F20"/>
          <w:spacing w:val="15"/>
        </w:rPr>
        <w:t> </w:t>
      </w:r>
      <w:r>
        <w:rPr>
          <w:color w:val="231F20"/>
          <w:spacing w:val="2"/>
        </w:rPr>
        <w:t>grupo</w:t>
      </w:r>
      <w:r>
        <w:rPr>
          <w:color w:val="231F20"/>
          <w:spacing w:val="15"/>
        </w:rPr>
        <w:t> </w:t>
      </w:r>
      <w:r>
        <w:rPr>
          <w:color w:val="231F20"/>
        </w:rPr>
        <w:t>del</w:t>
      </w:r>
      <w:r>
        <w:rPr>
          <w:color w:val="231F20"/>
          <w:spacing w:val="15"/>
        </w:rPr>
        <w:t> </w:t>
      </w:r>
      <w:r>
        <w:rPr>
          <w:color w:val="231F20"/>
        </w:rPr>
        <w:t>que</w:t>
      </w:r>
      <w:r>
        <w:rPr>
          <w:color w:val="231F20"/>
          <w:spacing w:val="15"/>
        </w:rPr>
        <w:t> </w:t>
      </w:r>
      <w:r>
        <w:rPr>
          <w:color w:val="231F20"/>
        </w:rPr>
        <w:t>ella</w:t>
      </w:r>
      <w:r>
        <w:rPr>
          <w:color w:val="231F20"/>
          <w:spacing w:val="15"/>
        </w:rPr>
        <w:t> </w:t>
      </w:r>
      <w:r>
        <w:rPr>
          <w:color w:val="231F20"/>
        </w:rPr>
        <w:t>formó</w:t>
      </w:r>
      <w:r>
        <w:rPr>
          <w:color w:val="231F20"/>
          <w:spacing w:val="15"/>
        </w:rPr>
        <w:t> </w:t>
      </w:r>
      <w:r>
        <w:rPr>
          <w:color w:val="231F20"/>
          <w:spacing w:val="2"/>
        </w:rPr>
        <w:t>parte,</w:t>
      </w:r>
      <w:r>
        <w:rPr>
          <w:color w:val="231F20"/>
          <w:spacing w:val="15"/>
        </w:rPr>
        <w:t> </w:t>
      </w:r>
      <w:r>
        <w:rPr>
          <w:color w:val="231F20"/>
        </w:rPr>
        <w:t>el</w:t>
      </w:r>
      <w:r>
        <w:rPr>
          <w:color w:val="231F20"/>
          <w:spacing w:val="15"/>
        </w:rPr>
        <w:t> </w:t>
      </w:r>
      <w:r>
        <w:rPr>
          <w:color w:val="231F20"/>
          <w:spacing w:val="4"/>
        </w:rPr>
        <w:t>cual</w:t>
      </w:r>
    </w:p>
    <w:p>
      <w:pPr>
        <w:pStyle w:val="BodyText"/>
        <w:tabs>
          <w:tab w:pos="622" w:val="left" w:leader="none"/>
        </w:tabs>
        <w:spacing w:line="259" w:lineRule="exact"/>
        <w:ind w:right="138"/>
        <w:jc w:val="right"/>
      </w:pPr>
      <w:r>
        <w:rPr>
          <w:rFonts w:ascii="Times New Roman"/>
          <w:b/>
          <w:color w:val="757D33"/>
          <w:position w:val="7"/>
          <w:sz w:val="20"/>
        </w:rPr>
        <w:t>142</w:t>
        <w:tab/>
      </w:r>
      <w:r>
        <w:rPr>
          <w:color w:val="231F20"/>
        </w:rPr>
        <w:t>estuvo  constituido  por  </w:t>
      </w:r>
      <w:r>
        <w:rPr>
          <w:color w:val="231F20"/>
          <w:spacing w:val="4"/>
        </w:rPr>
        <w:t>12  </w:t>
      </w:r>
      <w:r>
        <w:rPr>
          <w:color w:val="231F20"/>
        </w:rPr>
        <w:t>mujeres  y  </w:t>
      </w:r>
      <w:r>
        <w:rPr>
          <w:color w:val="231F20"/>
          <w:spacing w:val="3"/>
        </w:rPr>
        <w:t>cuatro  </w:t>
      </w:r>
      <w:r>
        <w:rPr>
          <w:color w:val="231F20"/>
        </w:rPr>
        <w:t>hombres,</w:t>
      </w:r>
      <w:r>
        <w:rPr>
          <w:color w:val="231F20"/>
          <w:spacing w:val="-10"/>
        </w:rPr>
        <w:t> </w:t>
      </w:r>
      <w:r>
        <w:rPr>
          <w:color w:val="231F20"/>
        </w:rPr>
        <w:t>destacando</w:t>
      </w:r>
    </w:p>
    <w:p>
      <w:pPr>
        <w:pStyle w:val="BodyText"/>
        <w:spacing w:line="278" w:lineRule="auto" w:before="42"/>
        <w:ind w:left="740" w:right="138"/>
        <w:jc w:val="both"/>
        <w:rPr>
          <w:sz w:val="13"/>
        </w:rPr>
      </w:pPr>
      <w:r>
        <w:rPr>
          <w:color w:val="231F20"/>
          <w:w w:val="105"/>
        </w:rPr>
        <w:t>en</w:t>
      </w:r>
      <w:r>
        <w:rPr>
          <w:color w:val="231F20"/>
          <w:spacing w:val="-22"/>
          <w:w w:val="105"/>
        </w:rPr>
        <w:t> </w:t>
      </w:r>
      <w:r>
        <w:rPr>
          <w:color w:val="231F20"/>
          <w:w w:val="105"/>
        </w:rPr>
        <w:t>su</w:t>
      </w:r>
      <w:r>
        <w:rPr>
          <w:color w:val="231F20"/>
          <w:spacing w:val="-22"/>
          <w:w w:val="105"/>
        </w:rPr>
        <w:t> </w:t>
      </w:r>
      <w:r>
        <w:rPr>
          <w:color w:val="231F20"/>
          <w:w w:val="105"/>
        </w:rPr>
        <w:t>aprovechamiento,</w:t>
      </w:r>
      <w:r>
        <w:rPr>
          <w:color w:val="231F20"/>
          <w:spacing w:val="-22"/>
          <w:w w:val="105"/>
        </w:rPr>
        <w:t> </w:t>
      </w:r>
      <w:r>
        <w:rPr>
          <w:color w:val="231F20"/>
          <w:w w:val="105"/>
        </w:rPr>
        <w:t>sin</w:t>
      </w:r>
      <w:r>
        <w:rPr>
          <w:color w:val="231F20"/>
          <w:spacing w:val="-22"/>
          <w:w w:val="105"/>
        </w:rPr>
        <w:t> </w:t>
      </w:r>
      <w:r>
        <w:rPr>
          <w:color w:val="231F20"/>
          <w:w w:val="105"/>
        </w:rPr>
        <w:t>que</w:t>
      </w:r>
      <w:r>
        <w:rPr>
          <w:color w:val="231F20"/>
          <w:spacing w:val="-22"/>
          <w:w w:val="105"/>
        </w:rPr>
        <w:t> </w:t>
      </w:r>
      <w:r>
        <w:rPr>
          <w:color w:val="231F20"/>
          <w:w w:val="105"/>
        </w:rPr>
        <w:t>por</w:t>
      </w:r>
      <w:r>
        <w:rPr>
          <w:color w:val="231F20"/>
          <w:spacing w:val="-22"/>
          <w:w w:val="105"/>
        </w:rPr>
        <w:t> </w:t>
      </w:r>
      <w:r>
        <w:rPr>
          <w:color w:val="231F20"/>
          <w:w w:val="105"/>
        </w:rPr>
        <w:t>ello</w:t>
      </w:r>
      <w:r>
        <w:rPr>
          <w:color w:val="231F20"/>
          <w:spacing w:val="-22"/>
          <w:w w:val="105"/>
        </w:rPr>
        <w:t> </w:t>
      </w:r>
      <w:r>
        <w:rPr>
          <w:color w:val="231F20"/>
          <w:spacing w:val="3"/>
          <w:w w:val="105"/>
        </w:rPr>
        <w:t>llegara</w:t>
      </w:r>
      <w:r>
        <w:rPr>
          <w:color w:val="231F20"/>
          <w:spacing w:val="-22"/>
          <w:w w:val="105"/>
        </w:rPr>
        <w:t> </w:t>
      </w:r>
      <w:r>
        <w:rPr>
          <w:color w:val="231F20"/>
          <w:w w:val="105"/>
        </w:rPr>
        <w:t>a</w:t>
      </w:r>
      <w:r>
        <w:rPr>
          <w:color w:val="231F20"/>
          <w:spacing w:val="-22"/>
          <w:w w:val="105"/>
        </w:rPr>
        <w:t> </w:t>
      </w:r>
      <w:r>
        <w:rPr>
          <w:color w:val="231F20"/>
          <w:w w:val="105"/>
        </w:rPr>
        <w:t>presentar</w:t>
      </w:r>
      <w:r>
        <w:rPr>
          <w:color w:val="231F20"/>
          <w:spacing w:val="-22"/>
          <w:w w:val="105"/>
        </w:rPr>
        <w:t> </w:t>
      </w:r>
      <w:r>
        <w:rPr>
          <w:color w:val="231F20"/>
          <w:spacing w:val="2"/>
          <w:w w:val="105"/>
        </w:rPr>
        <w:t>algunos </w:t>
      </w:r>
      <w:r>
        <w:rPr>
          <w:color w:val="231F20"/>
          <w:w w:val="105"/>
        </w:rPr>
        <w:t>altibajos</w:t>
      </w:r>
      <w:r>
        <w:rPr>
          <w:color w:val="231F20"/>
          <w:spacing w:val="-17"/>
          <w:w w:val="105"/>
        </w:rPr>
        <w:t> </w:t>
      </w:r>
      <w:r>
        <w:rPr>
          <w:color w:val="231F20"/>
          <w:w w:val="105"/>
        </w:rPr>
        <w:t>como</w:t>
      </w:r>
      <w:r>
        <w:rPr>
          <w:color w:val="231F20"/>
          <w:spacing w:val="-17"/>
          <w:w w:val="105"/>
        </w:rPr>
        <w:t> </w:t>
      </w:r>
      <w:r>
        <w:rPr>
          <w:color w:val="231F20"/>
          <w:w w:val="105"/>
        </w:rPr>
        <w:t>todo</w:t>
      </w:r>
      <w:r>
        <w:rPr>
          <w:color w:val="231F20"/>
          <w:spacing w:val="-17"/>
          <w:w w:val="105"/>
        </w:rPr>
        <w:t> </w:t>
      </w:r>
      <w:r>
        <w:rPr>
          <w:color w:val="231F20"/>
          <w:spacing w:val="2"/>
          <w:w w:val="105"/>
        </w:rPr>
        <w:t>estudiante.</w:t>
      </w:r>
      <w:r>
        <w:rPr>
          <w:color w:val="231F20"/>
          <w:spacing w:val="-17"/>
          <w:w w:val="105"/>
        </w:rPr>
        <w:t> </w:t>
      </w:r>
      <w:r>
        <w:rPr>
          <w:color w:val="231F20"/>
          <w:spacing w:val="2"/>
          <w:w w:val="105"/>
        </w:rPr>
        <w:t>Entre</w:t>
      </w:r>
      <w:r>
        <w:rPr>
          <w:color w:val="231F20"/>
          <w:spacing w:val="-17"/>
          <w:w w:val="105"/>
        </w:rPr>
        <w:t> </w:t>
      </w:r>
      <w:r>
        <w:rPr>
          <w:color w:val="231F20"/>
          <w:w w:val="105"/>
        </w:rPr>
        <w:t>sus</w:t>
      </w:r>
      <w:r>
        <w:rPr>
          <w:color w:val="231F20"/>
          <w:spacing w:val="-17"/>
          <w:w w:val="105"/>
        </w:rPr>
        <w:t> </w:t>
      </w:r>
      <w:r>
        <w:rPr>
          <w:color w:val="231F20"/>
          <w:w w:val="105"/>
        </w:rPr>
        <w:t>maestros</w:t>
      </w:r>
      <w:r>
        <w:rPr>
          <w:color w:val="231F20"/>
          <w:spacing w:val="-17"/>
          <w:w w:val="105"/>
        </w:rPr>
        <w:t> </w:t>
      </w:r>
      <w:r>
        <w:rPr>
          <w:color w:val="231F20"/>
          <w:w w:val="105"/>
        </w:rPr>
        <w:t>se</w:t>
      </w:r>
      <w:r>
        <w:rPr>
          <w:color w:val="231F20"/>
          <w:spacing w:val="-17"/>
          <w:w w:val="105"/>
        </w:rPr>
        <w:t> </w:t>
      </w:r>
      <w:r>
        <w:rPr>
          <w:color w:val="231F20"/>
          <w:w w:val="105"/>
        </w:rPr>
        <w:t>encontraron </w:t>
      </w:r>
      <w:r>
        <w:rPr>
          <w:color w:val="231F20"/>
          <w:spacing w:val="2"/>
          <w:w w:val="105"/>
        </w:rPr>
        <w:t>Ignacio</w:t>
      </w:r>
      <w:r>
        <w:rPr>
          <w:color w:val="231F20"/>
          <w:spacing w:val="-22"/>
          <w:w w:val="105"/>
        </w:rPr>
        <w:t> </w:t>
      </w:r>
      <w:r>
        <w:rPr>
          <w:color w:val="231F20"/>
          <w:spacing w:val="2"/>
          <w:w w:val="105"/>
        </w:rPr>
        <w:t>Quiroz</w:t>
      </w:r>
      <w:r>
        <w:rPr>
          <w:color w:val="231F20"/>
          <w:spacing w:val="-22"/>
          <w:w w:val="105"/>
        </w:rPr>
        <w:t> </w:t>
      </w:r>
      <w:r>
        <w:rPr>
          <w:color w:val="231F20"/>
          <w:spacing w:val="2"/>
          <w:w w:val="105"/>
        </w:rPr>
        <w:t>Gutiérrez,</w:t>
      </w:r>
      <w:r>
        <w:rPr>
          <w:color w:val="231F20"/>
          <w:spacing w:val="-22"/>
          <w:w w:val="105"/>
        </w:rPr>
        <w:t> </w:t>
      </w:r>
      <w:r>
        <w:rPr>
          <w:color w:val="231F20"/>
          <w:spacing w:val="2"/>
          <w:w w:val="105"/>
        </w:rPr>
        <w:t>Luz</w:t>
      </w:r>
      <w:r>
        <w:rPr>
          <w:color w:val="231F20"/>
          <w:spacing w:val="-22"/>
          <w:w w:val="105"/>
        </w:rPr>
        <w:t> </w:t>
      </w:r>
      <w:r>
        <w:rPr>
          <w:color w:val="231F20"/>
          <w:spacing w:val="6"/>
          <w:w w:val="105"/>
        </w:rPr>
        <w:t>R.</w:t>
      </w:r>
      <w:r>
        <w:rPr>
          <w:color w:val="231F20"/>
          <w:spacing w:val="-22"/>
          <w:w w:val="105"/>
        </w:rPr>
        <w:t> </w:t>
      </w:r>
      <w:r>
        <w:rPr>
          <w:color w:val="231F20"/>
          <w:w w:val="105"/>
        </w:rPr>
        <w:t>Bracamontes,</w:t>
      </w:r>
      <w:r>
        <w:rPr>
          <w:color w:val="231F20"/>
          <w:spacing w:val="-22"/>
          <w:w w:val="105"/>
        </w:rPr>
        <w:t> </w:t>
      </w:r>
      <w:r>
        <w:rPr>
          <w:color w:val="231F20"/>
          <w:w w:val="105"/>
        </w:rPr>
        <w:t>Heriberto</w:t>
      </w:r>
      <w:r>
        <w:rPr>
          <w:color w:val="231F20"/>
          <w:spacing w:val="-22"/>
          <w:w w:val="105"/>
        </w:rPr>
        <w:t> </w:t>
      </w:r>
      <w:r>
        <w:rPr>
          <w:color w:val="231F20"/>
          <w:spacing w:val="2"/>
          <w:w w:val="105"/>
        </w:rPr>
        <w:t>Enríquez, </w:t>
      </w:r>
      <w:r>
        <w:rPr>
          <w:color w:val="231F20"/>
          <w:w w:val="105"/>
        </w:rPr>
        <w:t>Antonio </w:t>
      </w:r>
      <w:r>
        <w:rPr>
          <w:color w:val="231F20"/>
          <w:spacing w:val="4"/>
          <w:w w:val="105"/>
        </w:rPr>
        <w:t>Albarrán, </w:t>
      </w:r>
      <w:r>
        <w:rPr>
          <w:color w:val="231F20"/>
          <w:w w:val="105"/>
        </w:rPr>
        <w:t>Carlota Mier y Romero, Noé </w:t>
      </w:r>
      <w:r>
        <w:rPr>
          <w:color w:val="231F20"/>
          <w:spacing w:val="2"/>
          <w:w w:val="105"/>
        </w:rPr>
        <w:t>Pérez, </w:t>
      </w:r>
      <w:r>
        <w:rPr>
          <w:color w:val="231F20"/>
          <w:w w:val="105"/>
        </w:rPr>
        <w:t>Eduardo Mendieta,</w:t>
      </w:r>
      <w:r>
        <w:rPr>
          <w:color w:val="231F20"/>
          <w:spacing w:val="-15"/>
          <w:w w:val="105"/>
        </w:rPr>
        <w:t> </w:t>
      </w:r>
      <w:r>
        <w:rPr>
          <w:color w:val="231F20"/>
          <w:spacing w:val="3"/>
          <w:w w:val="105"/>
        </w:rPr>
        <w:t>Francisco</w:t>
      </w:r>
      <w:r>
        <w:rPr>
          <w:color w:val="231F20"/>
          <w:spacing w:val="-15"/>
          <w:w w:val="105"/>
        </w:rPr>
        <w:t> </w:t>
      </w:r>
      <w:r>
        <w:rPr>
          <w:color w:val="231F20"/>
          <w:spacing w:val="2"/>
          <w:w w:val="105"/>
        </w:rPr>
        <w:t>Olguín</w:t>
      </w:r>
      <w:r>
        <w:rPr>
          <w:color w:val="231F20"/>
          <w:spacing w:val="-15"/>
          <w:w w:val="105"/>
        </w:rPr>
        <w:t> </w:t>
      </w:r>
      <w:r>
        <w:rPr>
          <w:color w:val="231F20"/>
          <w:w w:val="105"/>
        </w:rPr>
        <w:t>y</w:t>
      </w:r>
      <w:r>
        <w:rPr>
          <w:color w:val="231F20"/>
          <w:spacing w:val="-15"/>
          <w:w w:val="105"/>
        </w:rPr>
        <w:t> </w:t>
      </w:r>
      <w:r>
        <w:rPr>
          <w:color w:val="231F20"/>
          <w:w w:val="105"/>
        </w:rPr>
        <w:t>Gumersindo</w:t>
      </w:r>
      <w:r>
        <w:rPr>
          <w:color w:val="231F20"/>
          <w:spacing w:val="-15"/>
          <w:w w:val="105"/>
        </w:rPr>
        <w:t> </w:t>
      </w:r>
      <w:r>
        <w:rPr>
          <w:color w:val="231F20"/>
          <w:spacing w:val="2"/>
          <w:w w:val="105"/>
        </w:rPr>
        <w:t>Pichardo.</w:t>
      </w:r>
      <w:r>
        <w:rPr>
          <w:color w:val="231F20"/>
          <w:spacing w:val="-34"/>
          <w:w w:val="105"/>
        </w:rPr>
        <w:t> </w:t>
      </w:r>
      <w:r>
        <w:rPr>
          <w:color w:val="231F20"/>
          <w:spacing w:val="4"/>
          <w:w w:val="105"/>
          <w:position w:val="7"/>
          <w:sz w:val="13"/>
        </w:rPr>
        <w:t>42</w:t>
      </w:r>
    </w:p>
    <w:p>
      <w:pPr>
        <w:pStyle w:val="BodyText"/>
        <w:spacing w:line="278" w:lineRule="auto"/>
        <w:ind w:left="739" w:right="137" w:firstLine="300"/>
        <w:jc w:val="both"/>
      </w:pPr>
      <w:r>
        <w:rPr>
          <w:color w:val="231F20"/>
        </w:rPr>
        <w:t>Un año trascendente en su </w:t>
      </w:r>
      <w:r>
        <w:rPr>
          <w:color w:val="231F20"/>
          <w:spacing w:val="2"/>
        </w:rPr>
        <w:t>vida </w:t>
      </w:r>
      <w:r>
        <w:rPr>
          <w:color w:val="231F20"/>
        </w:rPr>
        <w:t>escolar </w:t>
      </w:r>
      <w:r>
        <w:rPr>
          <w:color w:val="231F20"/>
          <w:spacing w:val="2"/>
        </w:rPr>
        <w:t>fue </w:t>
      </w:r>
      <w:r>
        <w:rPr>
          <w:color w:val="231F20"/>
          <w:spacing w:val="3"/>
        </w:rPr>
        <w:t>1920, </w:t>
      </w:r>
      <w:r>
        <w:rPr>
          <w:color w:val="231F20"/>
        </w:rPr>
        <w:t>esto en dos sentidos: el primero por la presencia  </w:t>
      </w:r>
      <w:r>
        <w:rPr>
          <w:color w:val="231F20"/>
          <w:spacing w:val="5"/>
        </w:rPr>
        <w:t>fugaz,  </w:t>
      </w:r>
      <w:r>
        <w:rPr>
          <w:color w:val="231F20"/>
        </w:rPr>
        <w:t>de  febrero  a  agosto, del </w:t>
      </w:r>
      <w:r>
        <w:rPr>
          <w:color w:val="231F20"/>
          <w:spacing w:val="2"/>
        </w:rPr>
        <w:t>distinguido </w:t>
      </w:r>
      <w:r>
        <w:rPr>
          <w:color w:val="231F20"/>
        </w:rPr>
        <w:t>pedagogo Gregorio Torres Quintero, creador del método onomatopéyico </w:t>
      </w:r>
      <w:r>
        <w:rPr>
          <w:color w:val="231F20"/>
          <w:spacing w:val="2"/>
        </w:rPr>
        <w:t>para </w:t>
      </w:r>
      <w:r>
        <w:rPr>
          <w:color w:val="231F20"/>
        </w:rPr>
        <w:t>la </w:t>
      </w:r>
      <w:r>
        <w:rPr>
          <w:color w:val="231F20"/>
          <w:spacing w:val="2"/>
        </w:rPr>
        <w:t>enseñanza </w:t>
      </w:r>
      <w:r>
        <w:rPr>
          <w:color w:val="231F20"/>
        </w:rPr>
        <w:t>de la </w:t>
      </w:r>
      <w:r>
        <w:rPr>
          <w:color w:val="231F20"/>
          <w:spacing w:val="3"/>
        </w:rPr>
        <w:t>lectura </w:t>
      </w:r>
      <w:r>
        <w:rPr>
          <w:color w:val="231F20"/>
        </w:rPr>
        <w:t>y la </w:t>
      </w:r>
      <w:r>
        <w:rPr>
          <w:color w:val="231F20"/>
          <w:spacing w:val="2"/>
        </w:rPr>
        <w:t>escri- </w:t>
      </w:r>
      <w:r>
        <w:rPr>
          <w:color w:val="231F20"/>
          <w:spacing w:val="5"/>
        </w:rPr>
        <w:t>tura, </w:t>
      </w:r>
      <w:r>
        <w:rPr>
          <w:color w:val="231F20"/>
        </w:rPr>
        <w:t>quien, </w:t>
      </w:r>
      <w:r>
        <w:rPr>
          <w:color w:val="231F20"/>
          <w:spacing w:val="3"/>
        </w:rPr>
        <w:t>al </w:t>
      </w:r>
      <w:r>
        <w:rPr>
          <w:color w:val="231F20"/>
        </w:rPr>
        <w:t>hacerse </w:t>
      </w:r>
      <w:r>
        <w:rPr>
          <w:color w:val="231F20"/>
          <w:spacing w:val="3"/>
        </w:rPr>
        <w:t>cargo </w:t>
      </w:r>
      <w:r>
        <w:rPr>
          <w:color w:val="231F20"/>
        </w:rPr>
        <w:t>de la dirección de la </w:t>
      </w:r>
      <w:r>
        <w:rPr>
          <w:color w:val="231F20"/>
          <w:spacing w:val="2"/>
        </w:rPr>
        <w:t>Normal, </w:t>
      </w:r>
      <w:r>
        <w:rPr>
          <w:color w:val="231F20"/>
        </w:rPr>
        <w:t>introdujo en  </w:t>
      </w:r>
      <w:r>
        <w:rPr>
          <w:color w:val="231F20"/>
          <w:spacing w:val="2"/>
        </w:rPr>
        <w:t>las  materias  </w:t>
      </w:r>
      <w:r>
        <w:rPr>
          <w:color w:val="231F20"/>
        </w:rPr>
        <w:t>de  Metodología  conceptos  de  </w:t>
      </w:r>
      <w:r>
        <w:rPr>
          <w:color w:val="231F20"/>
          <w:spacing w:val="2"/>
        </w:rPr>
        <w:t>pedagogía  </w:t>
      </w:r>
      <w:r>
        <w:rPr>
          <w:color w:val="231F20"/>
          <w:spacing w:val="3"/>
        </w:rPr>
        <w:t>activa,</w:t>
      </w:r>
      <w:r>
        <w:rPr>
          <w:color w:val="231F20"/>
          <w:spacing w:val="54"/>
        </w:rPr>
        <w:t> </w:t>
      </w:r>
      <w:r>
        <w:rPr>
          <w:color w:val="231F20"/>
        </w:rPr>
        <w:t>y puso en </w:t>
      </w:r>
      <w:r>
        <w:rPr>
          <w:color w:val="231F20"/>
          <w:spacing w:val="2"/>
        </w:rPr>
        <w:t>práctica </w:t>
      </w:r>
      <w:r>
        <w:rPr>
          <w:color w:val="231F20"/>
        </w:rPr>
        <w:t>su método en los </w:t>
      </w:r>
      <w:r>
        <w:rPr>
          <w:color w:val="231F20"/>
          <w:spacing w:val="2"/>
        </w:rPr>
        <w:t>grupos </w:t>
      </w:r>
      <w:r>
        <w:rPr>
          <w:color w:val="231F20"/>
        </w:rPr>
        <w:t>de primer año de la </w:t>
      </w:r>
      <w:r>
        <w:rPr>
          <w:color w:val="231F20"/>
          <w:spacing w:val="2"/>
        </w:rPr>
        <w:t>Escuela </w:t>
      </w:r>
      <w:r>
        <w:rPr>
          <w:color w:val="231F20"/>
          <w:spacing w:val="5"/>
        </w:rPr>
        <w:t>Primaria </w:t>
      </w:r>
      <w:r>
        <w:rPr>
          <w:color w:val="231F20"/>
          <w:spacing w:val="3"/>
        </w:rPr>
        <w:t>Anexa. Esta </w:t>
      </w:r>
      <w:r>
        <w:rPr>
          <w:color w:val="231F20"/>
          <w:spacing w:val="2"/>
        </w:rPr>
        <w:t>experiencia </w:t>
      </w:r>
      <w:r>
        <w:rPr>
          <w:color w:val="231F20"/>
        </w:rPr>
        <w:t>la </w:t>
      </w:r>
      <w:r>
        <w:rPr>
          <w:color w:val="231F20"/>
          <w:spacing w:val="3"/>
        </w:rPr>
        <w:t>llevaría </w:t>
      </w:r>
      <w:r>
        <w:rPr>
          <w:color w:val="231F20"/>
        </w:rPr>
        <w:t>a interesarse  en </w:t>
      </w:r>
      <w:r>
        <w:rPr>
          <w:color w:val="231F20"/>
          <w:spacing w:val="2"/>
        </w:rPr>
        <w:t>las </w:t>
      </w:r>
      <w:r>
        <w:rPr>
          <w:color w:val="231F20"/>
        </w:rPr>
        <w:t>novedades </w:t>
      </w:r>
      <w:r>
        <w:rPr>
          <w:color w:val="231F20"/>
          <w:spacing w:val="2"/>
        </w:rPr>
        <w:t>pedagógicas </w:t>
      </w:r>
      <w:r>
        <w:rPr>
          <w:color w:val="231F20"/>
          <w:spacing w:val="-6"/>
        </w:rPr>
        <w:t>y, </w:t>
      </w:r>
      <w:r>
        <w:rPr>
          <w:color w:val="231F20"/>
        </w:rPr>
        <w:t>en años posteriores, a </w:t>
      </w:r>
      <w:r>
        <w:rPr>
          <w:color w:val="231F20"/>
          <w:spacing w:val="3"/>
        </w:rPr>
        <w:t>realizar </w:t>
      </w:r>
      <w:r>
        <w:rPr>
          <w:color w:val="231F20"/>
          <w:spacing w:val="2"/>
        </w:rPr>
        <w:t>estu- </w:t>
      </w:r>
      <w:r>
        <w:rPr>
          <w:color w:val="231F20"/>
        </w:rPr>
        <w:t>dios </w:t>
      </w:r>
      <w:r>
        <w:rPr>
          <w:color w:val="231F20"/>
          <w:spacing w:val="2"/>
        </w:rPr>
        <w:t>específicos </w:t>
      </w:r>
      <w:r>
        <w:rPr>
          <w:color w:val="231F20"/>
        </w:rPr>
        <w:t>sobre </w:t>
      </w:r>
      <w:r>
        <w:rPr>
          <w:color w:val="231F20"/>
          <w:spacing w:val="2"/>
        </w:rPr>
        <w:t>esta materia. </w:t>
      </w:r>
      <w:r>
        <w:rPr>
          <w:color w:val="231F20"/>
          <w:spacing w:val="3"/>
        </w:rPr>
        <w:t>En </w:t>
      </w:r>
      <w:r>
        <w:rPr>
          <w:color w:val="231F20"/>
        </w:rPr>
        <w:t>el segundo, porque </w:t>
      </w:r>
      <w:r>
        <w:rPr>
          <w:color w:val="231F20"/>
          <w:spacing w:val="3"/>
        </w:rPr>
        <w:t>marca </w:t>
      </w:r>
      <w:r>
        <w:rPr>
          <w:color w:val="231F20"/>
        </w:rPr>
        <w:t>el inicio de su participación en la lucha por el respeto a los derechos, en este </w:t>
      </w:r>
      <w:r>
        <w:rPr>
          <w:color w:val="231F20"/>
          <w:spacing w:val="3"/>
        </w:rPr>
        <w:t>caso </w:t>
      </w:r>
      <w:r>
        <w:rPr>
          <w:color w:val="231F20"/>
        </w:rPr>
        <w:t>de los alumnos, </w:t>
      </w:r>
      <w:r>
        <w:rPr>
          <w:color w:val="231F20"/>
          <w:spacing w:val="3"/>
        </w:rPr>
        <w:t>al </w:t>
      </w:r>
      <w:r>
        <w:rPr>
          <w:color w:val="231F20"/>
        </w:rPr>
        <w:t>intervenir en la huelga de noviembre de </w:t>
      </w:r>
      <w:r>
        <w:rPr>
          <w:color w:val="231F20"/>
          <w:spacing w:val="3"/>
        </w:rPr>
        <w:t>1920</w:t>
      </w:r>
      <w:r>
        <w:rPr>
          <w:color w:val="231F20"/>
          <w:spacing w:val="21"/>
        </w:rPr>
        <w:t> </w:t>
      </w:r>
      <w:r>
        <w:rPr>
          <w:color w:val="231F20"/>
        </w:rPr>
        <w:t>promovida</w:t>
      </w:r>
      <w:r>
        <w:rPr>
          <w:color w:val="231F20"/>
          <w:spacing w:val="21"/>
        </w:rPr>
        <w:t> </w:t>
      </w:r>
      <w:r>
        <w:rPr>
          <w:color w:val="231F20"/>
        </w:rPr>
        <w:t>por</w:t>
      </w:r>
      <w:r>
        <w:rPr>
          <w:color w:val="231F20"/>
          <w:spacing w:val="21"/>
        </w:rPr>
        <w:t> </w:t>
      </w:r>
      <w:r>
        <w:rPr>
          <w:color w:val="231F20"/>
        </w:rPr>
        <w:t>los</w:t>
      </w:r>
      <w:r>
        <w:rPr>
          <w:color w:val="231F20"/>
          <w:spacing w:val="21"/>
        </w:rPr>
        <w:t> </w:t>
      </w:r>
      <w:r>
        <w:rPr>
          <w:color w:val="231F20"/>
        </w:rPr>
        <w:t>representantes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sociedad</w:t>
      </w:r>
      <w:r>
        <w:rPr>
          <w:color w:val="231F20"/>
          <w:spacing w:val="21"/>
        </w:rPr>
        <w:t> </w:t>
      </w:r>
      <w:r>
        <w:rPr>
          <w:color w:val="231F20"/>
        </w:rPr>
        <w:t>de</w:t>
      </w:r>
      <w:r>
        <w:rPr>
          <w:color w:val="231F20"/>
          <w:spacing w:val="21"/>
        </w:rPr>
        <w:t> </w:t>
      </w:r>
      <w:r>
        <w:rPr>
          <w:color w:val="231F20"/>
        </w:rPr>
        <w:t>alumnos</w:t>
      </w:r>
    </w:p>
    <w:p>
      <w:pPr>
        <w:pStyle w:val="BodyText"/>
      </w:pPr>
    </w:p>
    <w:p>
      <w:pPr>
        <w:spacing w:before="138"/>
        <w:ind w:left="740" w:right="0" w:firstLine="0"/>
        <w:jc w:val="both"/>
        <w:rPr>
          <w:sz w:val="14"/>
        </w:rPr>
      </w:pPr>
      <w:r>
        <w:rPr>
          <w:color w:val="231F20"/>
          <w:sz w:val="14"/>
        </w:rPr>
        <w:t>42 </w:t>
      </w:r>
      <w:r>
        <w:rPr>
          <w:color w:val="231F20"/>
          <w:w w:val="105"/>
          <w:sz w:val="14"/>
        </w:rPr>
        <w:t>ahenp, año </w:t>
      </w:r>
      <w:r>
        <w:rPr>
          <w:color w:val="231F20"/>
          <w:sz w:val="14"/>
        </w:rPr>
        <w:t>1918, </w:t>
      </w:r>
      <w:r>
        <w:rPr>
          <w:color w:val="231F20"/>
          <w:w w:val="105"/>
          <w:sz w:val="14"/>
        </w:rPr>
        <w:t>exp. </w:t>
      </w:r>
      <w:r>
        <w:rPr>
          <w:color w:val="231F20"/>
          <w:sz w:val="14"/>
        </w:rPr>
        <w:t>1945 </w:t>
      </w:r>
      <w:r>
        <w:rPr>
          <w:color w:val="231F20"/>
          <w:w w:val="105"/>
          <w:sz w:val="14"/>
        </w:rPr>
        <w:t>, caja 67, </w:t>
      </w:r>
      <w:r>
        <w:rPr>
          <w:color w:val="231F20"/>
          <w:sz w:val="14"/>
        </w:rPr>
        <w:t>223 </w:t>
      </w:r>
      <w:r>
        <w:rPr>
          <w:color w:val="231F20"/>
          <w:w w:val="105"/>
          <w:sz w:val="14"/>
        </w:rPr>
        <w:t>fs.</w:t>
      </w:r>
    </w:p>
    <w:p>
      <w:pPr>
        <w:pStyle w:val="BodyText"/>
        <w:rPr>
          <w:sz w:val="20"/>
        </w:rPr>
      </w:pPr>
    </w:p>
    <w:p>
      <w:pPr>
        <w:pStyle w:val="BodyText"/>
        <w:spacing w:before="8"/>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39"/>
        <w:jc w:val="both"/>
      </w:pPr>
      <w:r>
        <w:rPr>
          <w:color w:val="231F20"/>
        </w:rPr>
        <w:t>“Futuros educadores”, ante el descontento por el trato que recibían de la autoridad institucional.</w:t>
      </w:r>
      <w:r>
        <w:rPr>
          <w:color w:val="231F20"/>
          <w:position w:val="7"/>
          <w:sz w:val="13"/>
        </w:rPr>
        <w:t>43 </w:t>
      </w:r>
      <w:r>
        <w:rPr>
          <w:color w:val="231F20"/>
        </w:rPr>
        <w:t>El resultado de este enfrentamiento fue hacer a un lado el modelo mixto, separando a los varones, quienes fueron trasladados al Instituto Científico y  Literario.</w:t>
      </w:r>
    </w:p>
    <w:p>
      <w:pPr>
        <w:pStyle w:val="BodyText"/>
        <w:spacing w:line="278" w:lineRule="auto" w:before="1"/>
        <w:ind w:left="139" w:firstLine="300"/>
        <w:jc w:val="both"/>
        <w:rPr>
          <w:sz w:val="13"/>
        </w:rPr>
      </w:pPr>
      <w:r>
        <w:rPr>
          <w:color w:val="231F20"/>
          <w:w w:val="105"/>
        </w:rPr>
        <w:t>Concluyó sus estudios normalistas en 1922, al obtener el título como profesora de Instrucción Primaria Superior, el 28 de abril, al sustentar un examen teórico práctico, presidido por Enriqueta Amman, directora de la Institución.</w:t>
      </w:r>
      <w:r>
        <w:rPr>
          <w:color w:val="231F20"/>
          <w:w w:val="105"/>
          <w:position w:val="7"/>
          <w:sz w:val="13"/>
        </w:rPr>
        <w:t>44</w:t>
      </w:r>
    </w:p>
    <w:p>
      <w:pPr>
        <w:pStyle w:val="BodyText"/>
        <w:spacing w:line="278" w:lineRule="auto"/>
        <w:ind w:left="139" w:firstLine="300"/>
        <w:jc w:val="both"/>
      </w:pPr>
      <w:r>
        <w:rPr>
          <w:color w:val="231F20"/>
          <w:spacing w:val="2"/>
          <w:w w:val="105"/>
        </w:rPr>
        <w:t>El </w:t>
      </w:r>
      <w:r>
        <w:rPr>
          <w:color w:val="231F20"/>
          <w:w w:val="105"/>
        </w:rPr>
        <w:t>ejercicio de su profesión la </w:t>
      </w:r>
      <w:r>
        <w:rPr>
          <w:color w:val="231F20"/>
          <w:spacing w:val="2"/>
          <w:w w:val="105"/>
        </w:rPr>
        <w:t>realizó </w:t>
      </w:r>
      <w:r>
        <w:rPr>
          <w:color w:val="231F20"/>
          <w:w w:val="105"/>
        </w:rPr>
        <w:t>básicamente en el nivel </w:t>
      </w:r>
      <w:r>
        <w:rPr>
          <w:color w:val="231F20"/>
          <w:spacing w:val="3"/>
          <w:w w:val="105"/>
        </w:rPr>
        <w:t>primaria, al </w:t>
      </w:r>
      <w:r>
        <w:rPr>
          <w:color w:val="231F20"/>
          <w:spacing w:val="4"/>
          <w:w w:val="105"/>
        </w:rPr>
        <w:t>cual </w:t>
      </w:r>
      <w:r>
        <w:rPr>
          <w:color w:val="231F20"/>
          <w:w w:val="105"/>
        </w:rPr>
        <w:t>destinó </w:t>
      </w:r>
      <w:r>
        <w:rPr>
          <w:color w:val="231F20"/>
          <w:spacing w:val="3"/>
          <w:w w:val="105"/>
        </w:rPr>
        <w:t>36 </w:t>
      </w:r>
      <w:r>
        <w:rPr>
          <w:color w:val="231F20"/>
          <w:w w:val="105"/>
        </w:rPr>
        <w:t>años. Inició sus labores como profe- sora</w:t>
      </w:r>
      <w:r>
        <w:rPr>
          <w:color w:val="231F20"/>
          <w:spacing w:val="-13"/>
          <w:w w:val="105"/>
        </w:rPr>
        <w:t> </w:t>
      </w:r>
      <w:r>
        <w:rPr>
          <w:color w:val="231F20"/>
          <w:w w:val="105"/>
        </w:rPr>
        <w:t>en</w:t>
      </w:r>
      <w:r>
        <w:rPr>
          <w:color w:val="231F20"/>
          <w:spacing w:val="-13"/>
          <w:w w:val="105"/>
        </w:rPr>
        <w:t> </w:t>
      </w:r>
      <w:r>
        <w:rPr>
          <w:color w:val="231F20"/>
          <w:spacing w:val="5"/>
          <w:w w:val="105"/>
        </w:rPr>
        <w:t>1922</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spacing w:val="2"/>
          <w:w w:val="105"/>
        </w:rPr>
        <w:t>Escuela</w:t>
      </w:r>
      <w:r>
        <w:rPr>
          <w:color w:val="231F20"/>
          <w:spacing w:val="-13"/>
          <w:w w:val="105"/>
        </w:rPr>
        <w:t> </w:t>
      </w:r>
      <w:r>
        <w:rPr>
          <w:color w:val="231F20"/>
          <w:spacing w:val="4"/>
          <w:w w:val="105"/>
        </w:rPr>
        <w:t>Primaria</w:t>
      </w:r>
      <w:r>
        <w:rPr>
          <w:color w:val="231F20"/>
          <w:spacing w:val="-13"/>
          <w:w w:val="105"/>
        </w:rPr>
        <w:t> </w:t>
      </w:r>
      <w:r>
        <w:rPr>
          <w:color w:val="231F20"/>
          <w:spacing w:val="2"/>
          <w:w w:val="105"/>
        </w:rPr>
        <w:t>para</w:t>
      </w:r>
      <w:r>
        <w:rPr>
          <w:color w:val="231F20"/>
          <w:spacing w:val="-13"/>
          <w:w w:val="105"/>
        </w:rPr>
        <w:t> </w:t>
      </w:r>
      <w:r>
        <w:rPr>
          <w:color w:val="231F20"/>
          <w:w w:val="105"/>
        </w:rPr>
        <w:t>Niños</w:t>
      </w:r>
      <w:r>
        <w:rPr>
          <w:color w:val="231F20"/>
          <w:spacing w:val="-13"/>
          <w:w w:val="105"/>
        </w:rPr>
        <w:t> </w:t>
      </w:r>
      <w:r>
        <w:rPr>
          <w:color w:val="231F20"/>
          <w:w w:val="105"/>
        </w:rPr>
        <w:t>“Urbano</w:t>
      </w:r>
      <w:r>
        <w:rPr>
          <w:color w:val="231F20"/>
          <w:spacing w:val="-13"/>
          <w:w w:val="105"/>
        </w:rPr>
        <w:t> </w:t>
      </w:r>
      <w:r>
        <w:rPr>
          <w:color w:val="231F20"/>
          <w:w w:val="105"/>
        </w:rPr>
        <w:t>Fonseca”, </w:t>
      </w:r>
      <w:r>
        <w:rPr>
          <w:color w:val="231F20"/>
        </w:rPr>
        <w:t>ubicada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ciudad</w:t>
      </w:r>
      <w:r>
        <w:rPr>
          <w:color w:val="231F20"/>
          <w:spacing w:val="-20"/>
        </w:rPr>
        <w:t> </w:t>
      </w:r>
      <w:r>
        <w:rPr>
          <w:color w:val="231F20"/>
        </w:rPr>
        <w:t>de</w:t>
      </w:r>
      <w:r>
        <w:rPr>
          <w:color w:val="231F20"/>
          <w:spacing w:val="-20"/>
        </w:rPr>
        <w:t> </w:t>
      </w:r>
      <w:r>
        <w:rPr>
          <w:color w:val="231F20"/>
        </w:rPr>
        <w:t>Toluca.</w:t>
      </w:r>
      <w:r>
        <w:rPr>
          <w:color w:val="231F20"/>
          <w:spacing w:val="-20"/>
        </w:rPr>
        <w:t> </w:t>
      </w:r>
      <w:r>
        <w:rPr>
          <w:color w:val="231F20"/>
        </w:rPr>
        <w:t>Entre</w:t>
      </w:r>
      <w:r>
        <w:rPr>
          <w:color w:val="231F20"/>
          <w:spacing w:val="-20"/>
        </w:rPr>
        <w:t> </w:t>
      </w:r>
      <w:r>
        <w:rPr>
          <w:color w:val="231F20"/>
          <w:spacing w:val="3"/>
        </w:rPr>
        <w:t>1926</w:t>
      </w:r>
      <w:r>
        <w:rPr>
          <w:color w:val="231F20"/>
          <w:spacing w:val="-20"/>
        </w:rPr>
        <w:t> </w:t>
      </w:r>
      <w:r>
        <w:rPr>
          <w:color w:val="231F20"/>
        </w:rPr>
        <w:t>y</w:t>
      </w:r>
      <w:r>
        <w:rPr>
          <w:color w:val="231F20"/>
          <w:spacing w:val="-20"/>
        </w:rPr>
        <w:t> </w:t>
      </w:r>
      <w:r>
        <w:rPr>
          <w:color w:val="231F20"/>
          <w:spacing w:val="4"/>
        </w:rPr>
        <w:t>1927</w:t>
      </w:r>
      <w:r>
        <w:rPr>
          <w:color w:val="231F20"/>
          <w:spacing w:val="-20"/>
        </w:rPr>
        <w:t> </w:t>
      </w:r>
      <w:r>
        <w:rPr>
          <w:color w:val="231F20"/>
        </w:rPr>
        <w:t>trabajó</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escuela </w:t>
      </w:r>
      <w:r>
        <w:rPr>
          <w:color w:val="231F20"/>
          <w:spacing w:val="3"/>
          <w:w w:val="105"/>
        </w:rPr>
        <w:t>primaria</w:t>
      </w:r>
      <w:r>
        <w:rPr>
          <w:color w:val="231F20"/>
          <w:spacing w:val="-6"/>
          <w:w w:val="105"/>
        </w:rPr>
        <w:t> </w:t>
      </w:r>
      <w:r>
        <w:rPr>
          <w:color w:val="231F20"/>
          <w:spacing w:val="2"/>
          <w:w w:val="105"/>
        </w:rPr>
        <w:t>Anexa</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spacing w:val="2"/>
          <w:w w:val="105"/>
        </w:rPr>
        <w:t>Normal,</w:t>
      </w:r>
      <w:r>
        <w:rPr>
          <w:color w:val="231F20"/>
          <w:spacing w:val="-6"/>
          <w:w w:val="105"/>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dos</w:t>
      </w:r>
      <w:r>
        <w:rPr>
          <w:color w:val="231F20"/>
          <w:spacing w:val="-6"/>
          <w:w w:val="105"/>
        </w:rPr>
        <w:t> </w:t>
      </w:r>
      <w:r>
        <w:rPr>
          <w:color w:val="231F20"/>
          <w:w w:val="105"/>
        </w:rPr>
        <w:t>siguientes</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spacing w:val="3"/>
          <w:w w:val="105"/>
        </w:rPr>
        <w:t>primaria </w:t>
      </w:r>
      <w:r>
        <w:rPr>
          <w:color w:val="231F20"/>
          <w:spacing w:val="2"/>
          <w:w w:val="105"/>
        </w:rPr>
        <w:t>“Luisa </w:t>
      </w:r>
      <w:r>
        <w:rPr>
          <w:color w:val="231F20"/>
          <w:w w:val="105"/>
        </w:rPr>
        <w:t>Maldonado”. Pero </w:t>
      </w:r>
      <w:r>
        <w:rPr>
          <w:color w:val="231F20"/>
          <w:spacing w:val="2"/>
          <w:w w:val="105"/>
        </w:rPr>
        <w:t>fue </w:t>
      </w:r>
      <w:r>
        <w:rPr>
          <w:color w:val="231F20"/>
          <w:w w:val="105"/>
        </w:rPr>
        <w:t>en la </w:t>
      </w:r>
      <w:r>
        <w:rPr>
          <w:color w:val="231F20"/>
          <w:spacing w:val="2"/>
          <w:w w:val="105"/>
        </w:rPr>
        <w:t>Escuela </w:t>
      </w:r>
      <w:r>
        <w:rPr>
          <w:color w:val="231F20"/>
          <w:spacing w:val="4"/>
          <w:w w:val="105"/>
        </w:rPr>
        <w:t>Primaria </w:t>
      </w:r>
      <w:r>
        <w:rPr>
          <w:color w:val="231F20"/>
          <w:spacing w:val="2"/>
          <w:w w:val="105"/>
        </w:rPr>
        <w:t>para </w:t>
      </w:r>
      <w:r>
        <w:rPr>
          <w:color w:val="231F20"/>
          <w:w w:val="105"/>
        </w:rPr>
        <w:t>Niñas “General José Vicente Villada” donde logró el reconocimiento de  la sociedad toluqueña por el trabajo que </w:t>
      </w:r>
      <w:r>
        <w:rPr>
          <w:color w:val="231F20"/>
          <w:spacing w:val="2"/>
          <w:w w:val="105"/>
        </w:rPr>
        <w:t>realizó </w:t>
      </w:r>
      <w:r>
        <w:rPr>
          <w:color w:val="231F20"/>
          <w:w w:val="105"/>
        </w:rPr>
        <w:t>como </w:t>
      </w:r>
      <w:r>
        <w:rPr>
          <w:color w:val="231F20"/>
          <w:spacing w:val="2"/>
          <w:w w:val="105"/>
        </w:rPr>
        <w:t>maestra </w:t>
      </w:r>
      <w:r>
        <w:rPr>
          <w:color w:val="231F20"/>
          <w:w w:val="105"/>
        </w:rPr>
        <w:t>y </w:t>
      </w:r>
      <w:r>
        <w:rPr>
          <w:color w:val="231F20"/>
          <w:spacing w:val="2"/>
          <w:w w:val="105"/>
        </w:rPr>
        <w:t>directora.</w:t>
      </w:r>
      <w:r>
        <w:rPr>
          <w:color w:val="231F20"/>
          <w:spacing w:val="-23"/>
          <w:w w:val="105"/>
        </w:rPr>
        <w:t> </w:t>
      </w:r>
      <w:r>
        <w:rPr>
          <w:color w:val="231F20"/>
          <w:spacing w:val="2"/>
          <w:w w:val="105"/>
        </w:rPr>
        <w:t>En</w:t>
      </w:r>
      <w:r>
        <w:rPr>
          <w:color w:val="231F20"/>
          <w:spacing w:val="-23"/>
          <w:w w:val="105"/>
        </w:rPr>
        <w:t> </w:t>
      </w:r>
      <w:r>
        <w:rPr>
          <w:color w:val="231F20"/>
          <w:spacing w:val="2"/>
          <w:w w:val="105"/>
        </w:rPr>
        <w:t>esta</w:t>
      </w:r>
      <w:r>
        <w:rPr>
          <w:color w:val="231F20"/>
          <w:spacing w:val="-23"/>
          <w:w w:val="105"/>
        </w:rPr>
        <w:t> </w:t>
      </w:r>
      <w:r>
        <w:rPr>
          <w:color w:val="231F20"/>
          <w:w w:val="105"/>
        </w:rPr>
        <w:t>institución</w:t>
      </w:r>
      <w:r>
        <w:rPr>
          <w:color w:val="231F20"/>
          <w:spacing w:val="-23"/>
          <w:w w:val="105"/>
        </w:rPr>
        <w:t> </w:t>
      </w:r>
      <w:r>
        <w:rPr>
          <w:color w:val="231F20"/>
          <w:w w:val="105"/>
        </w:rPr>
        <w:t>permaneció</w:t>
      </w:r>
      <w:r>
        <w:rPr>
          <w:color w:val="231F20"/>
          <w:spacing w:val="-23"/>
          <w:w w:val="105"/>
        </w:rPr>
        <w:t> </w:t>
      </w:r>
      <w:r>
        <w:rPr>
          <w:color w:val="231F20"/>
          <w:spacing w:val="4"/>
          <w:w w:val="105"/>
        </w:rPr>
        <w:t>27</w:t>
      </w:r>
      <w:r>
        <w:rPr>
          <w:color w:val="231F20"/>
          <w:spacing w:val="-23"/>
          <w:w w:val="105"/>
        </w:rPr>
        <w:t> </w:t>
      </w:r>
      <w:r>
        <w:rPr>
          <w:color w:val="231F20"/>
          <w:w w:val="105"/>
        </w:rPr>
        <w:t>años</w:t>
      </w:r>
      <w:r>
        <w:rPr>
          <w:color w:val="231F20"/>
          <w:spacing w:val="-23"/>
          <w:w w:val="105"/>
        </w:rPr>
        <w:t> </w:t>
      </w:r>
      <w:r>
        <w:rPr>
          <w:color w:val="231F20"/>
          <w:spacing w:val="3"/>
          <w:w w:val="105"/>
        </w:rPr>
        <w:t>(1930–</w:t>
      </w:r>
      <w:r>
        <w:rPr>
          <w:color w:val="231F20"/>
          <w:spacing w:val="-23"/>
          <w:w w:val="105"/>
        </w:rPr>
        <w:t> </w:t>
      </w:r>
      <w:r>
        <w:rPr>
          <w:color w:val="231F20"/>
          <w:spacing w:val="3"/>
          <w:w w:val="105"/>
        </w:rPr>
        <w:t>1957).</w:t>
      </w:r>
      <w:r>
        <w:rPr>
          <w:color w:val="231F20"/>
          <w:spacing w:val="-23"/>
          <w:w w:val="105"/>
        </w:rPr>
        <w:t> </w:t>
      </w:r>
      <w:r>
        <w:rPr>
          <w:color w:val="231F20"/>
          <w:spacing w:val="2"/>
          <w:w w:val="105"/>
        </w:rPr>
        <w:t>El </w:t>
      </w:r>
      <w:r>
        <w:rPr>
          <w:color w:val="231F20"/>
          <w:w w:val="105"/>
        </w:rPr>
        <w:t>prestigio</w:t>
      </w:r>
      <w:r>
        <w:rPr>
          <w:color w:val="231F20"/>
          <w:spacing w:val="-20"/>
          <w:w w:val="105"/>
        </w:rPr>
        <w:t> </w:t>
      </w:r>
      <w:r>
        <w:rPr>
          <w:color w:val="231F20"/>
          <w:w w:val="105"/>
        </w:rPr>
        <w:t>que</w:t>
      </w:r>
      <w:r>
        <w:rPr>
          <w:color w:val="231F20"/>
          <w:spacing w:val="-20"/>
          <w:w w:val="105"/>
        </w:rPr>
        <w:t> </w:t>
      </w:r>
      <w:r>
        <w:rPr>
          <w:color w:val="231F20"/>
          <w:spacing w:val="3"/>
          <w:w w:val="105"/>
        </w:rPr>
        <w:t>alcanzó</w:t>
      </w:r>
      <w:r>
        <w:rPr>
          <w:color w:val="231F20"/>
          <w:spacing w:val="-20"/>
          <w:w w:val="105"/>
        </w:rPr>
        <w:t> </w:t>
      </w:r>
      <w:r>
        <w:rPr>
          <w:color w:val="231F20"/>
          <w:w w:val="105"/>
        </w:rPr>
        <w:t>en</w:t>
      </w:r>
      <w:r>
        <w:rPr>
          <w:color w:val="231F20"/>
          <w:spacing w:val="-20"/>
          <w:w w:val="105"/>
        </w:rPr>
        <w:t> </w:t>
      </w:r>
      <w:r>
        <w:rPr>
          <w:color w:val="231F20"/>
          <w:w w:val="105"/>
        </w:rPr>
        <w:t>ese</w:t>
      </w:r>
      <w:r>
        <w:rPr>
          <w:color w:val="231F20"/>
          <w:spacing w:val="-20"/>
          <w:w w:val="105"/>
        </w:rPr>
        <w:t> </w:t>
      </w:r>
      <w:r>
        <w:rPr>
          <w:color w:val="231F20"/>
          <w:w w:val="105"/>
        </w:rPr>
        <w:t>tiempo</w:t>
      </w:r>
      <w:r>
        <w:rPr>
          <w:color w:val="231F20"/>
          <w:spacing w:val="-20"/>
          <w:w w:val="105"/>
        </w:rPr>
        <w:t> </w:t>
      </w:r>
      <w:r>
        <w:rPr>
          <w:color w:val="231F20"/>
          <w:w w:val="105"/>
        </w:rPr>
        <w:t>la</w:t>
      </w:r>
      <w:r>
        <w:rPr>
          <w:color w:val="231F20"/>
          <w:spacing w:val="-20"/>
          <w:w w:val="105"/>
        </w:rPr>
        <w:t> </w:t>
      </w:r>
      <w:r>
        <w:rPr>
          <w:color w:val="231F20"/>
          <w:spacing w:val="2"/>
          <w:w w:val="105"/>
        </w:rPr>
        <w:t>Escuela</w:t>
      </w:r>
      <w:r>
        <w:rPr>
          <w:color w:val="231F20"/>
          <w:spacing w:val="-20"/>
          <w:w w:val="105"/>
        </w:rPr>
        <w:t> </w:t>
      </w:r>
      <w:r>
        <w:rPr>
          <w:color w:val="231F20"/>
          <w:w w:val="105"/>
        </w:rPr>
        <w:t>“Villada”,</w:t>
      </w:r>
      <w:r>
        <w:rPr>
          <w:color w:val="231F20"/>
          <w:spacing w:val="-20"/>
          <w:w w:val="105"/>
        </w:rPr>
        <w:t> </w:t>
      </w:r>
      <w:r>
        <w:rPr>
          <w:color w:val="231F20"/>
          <w:w w:val="105"/>
        </w:rPr>
        <w:t>como</w:t>
      </w:r>
      <w:r>
        <w:rPr>
          <w:color w:val="231F20"/>
          <w:spacing w:val="-20"/>
          <w:w w:val="105"/>
        </w:rPr>
        <w:t> </w:t>
      </w:r>
      <w:r>
        <w:rPr>
          <w:color w:val="231F20"/>
          <w:w w:val="105"/>
        </w:rPr>
        <w:t>colo- quialmente</w:t>
      </w:r>
      <w:r>
        <w:rPr>
          <w:color w:val="231F20"/>
          <w:spacing w:val="-33"/>
          <w:w w:val="105"/>
        </w:rPr>
        <w:t> </w:t>
      </w:r>
      <w:r>
        <w:rPr>
          <w:color w:val="231F20"/>
          <w:w w:val="105"/>
        </w:rPr>
        <w:t>se</w:t>
      </w:r>
      <w:r>
        <w:rPr>
          <w:color w:val="231F20"/>
          <w:spacing w:val="-33"/>
          <w:w w:val="105"/>
        </w:rPr>
        <w:t> </w:t>
      </w:r>
      <w:r>
        <w:rPr>
          <w:color w:val="231F20"/>
          <w:w w:val="105"/>
        </w:rPr>
        <w:t>le</w:t>
      </w:r>
      <w:r>
        <w:rPr>
          <w:color w:val="231F20"/>
          <w:spacing w:val="-33"/>
          <w:w w:val="105"/>
        </w:rPr>
        <w:t> </w:t>
      </w:r>
      <w:r>
        <w:rPr>
          <w:color w:val="231F20"/>
          <w:w w:val="105"/>
        </w:rPr>
        <w:t>conoce,</w:t>
      </w:r>
      <w:r>
        <w:rPr>
          <w:color w:val="231F20"/>
          <w:spacing w:val="-33"/>
          <w:w w:val="105"/>
        </w:rPr>
        <w:t> </w:t>
      </w:r>
      <w:r>
        <w:rPr>
          <w:color w:val="231F20"/>
          <w:w w:val="105"/>
        </w:rPr>
        <w:t>se</w:t>
      </w:r>
      <w:r>
        <w:rPr>
          <w:color w:val="231F20"/>
          <w:spacing w:val="-33"/>
          <w:w w:val="105"/>
        </w:rPr>
        <w:t> </w:t>
      </w:r>
      <w:r>
        <w:rPr>
          <w:color w:val="231F20"/>
          <w:w w:val="105"/>
        </w:rPr>
        <w:t>debió</w:t>
      </w:r>
      <w:r>
        <w:rPr>
          <w:color w:val="231F20"/>
          <w:spacing w:val="-33"/>
          <w:w w:val="105"/>
        </w:rPr>
        <w:t> </w:t>
      </w:r>
      <w:r>
        <w:rPr>
          <w:color w:val="231F20"/>
          <w:spacing w:val="3"/>
          <w:w w:val="105"/>
        </w:rPr>
        <w:t>al</w:t>
      </w:r>
      <w:r>
        <w:rPr>
          <w:color w:val="231F20"/>
          <w:spacing w:val="-33"/>
          <w:w w:val="105"/>
        </w:rPr>
        <w:t> </w:t>
      </w:r>
      <w:r>
        <w:rPr>
          <w:color w:val="231F20"/>
          <w:w w:val="105"/>
        </w:rPr>
        <w:t>intenso</w:t>
      </w:r>
      <w:r>
        <w:rPr>
          <w:color w:val="231F20"/>
          <w:spacing w:val="-33"/>
          <w:w w:val="105"/>
        </w:rPr>
        <w:t> </w:t>
      </w:r>
      <w:r>
        <w:rPr>
          <w:color w:val="231F20"/>
          <w:w w:val="105"/>
        </w:rPr>
        <w:t>trabajo</w:t>
      </w:r>
      <w:r>
        <w:rPr>
          <w:color w:val="231F20"/>
          <w:spacing w:val="-33"/>
          <w:w w:val="105"/>
        </w:rPr>
        <w:t> </w:t>
      </w:r>
      <w:r>
        <w:rPr>
          <w:color w:val="231F20"/>
          <w:w w:val="105"/>
        </w:rPr>
        <w:t>que</w:t>
      </w:r>
      <w:r>
        <w:rPr>
          <w:color w:val="231F20"/>
          <w:spacing w:val="-33"/>
          <w:w w:val="105"/>
        </w:rPr>
        <w:t> </w:t>
      </w:r>
      <w:r>
        <w:rPr>
          <w:color w:val="231F20"/>
          <w:w w:val="105"/>
        </w:rPr>
        <w:t>desarrolló</w:t>
      </w:r>
      <w:r>
        <w:rPr>
          <w:color w:val="231F20"/>
          <w:spacing w:val="-33"/>
          <w:w w:val="105"/>
        </w:rPr>
        <w:t> </w:t>
      </w:r>
      <w:r>
        <w:rPr>
          <w:color w:val="231F20"/>
          <w:w w:val="105"/>
        </w:rPr>
        <w:t>en ella</w:t>
      </w:r>
      <w:r>
        <w:rPr>
          <w:color w:val="231F20"/>
          <w:spacing w:val="-19"/>
          <w:w w:val="105"/>
        </w:rPr>
        <w:t> </w:t>
      </w:r>
      <w:r>
        <w:rPr>
          <w:color w:val="231F20"/>
          <w:w w:val="105"/>
        </w:rPr>
        <w:t>y</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serie</w:t>
      </w:r>
      <w:r>
        <w:rPr>
          <w:color w:val="231F20"/>
          <w:spacing w:val="-19"/>
          <w:w w:val="105"/>
        </w:rPr>
        <w:t> </w:t>
      </w:r>
      <w:r>
        <w:rPr>
          <w:color w:val="231F20"/>
          <w:w w:val="105"/>
        </w:rPr>
        <w:t>de</w:t>
      </w:r>
      <w:r>
        <w:rPr>
          <w:color w:val="231F20"/>
          <w:spacing w:val="-19"/>
          <w:w w:val="105"/>
        </w:rPr>
        <w:t> </w:t>
      </w:r>
      <w:r>
        <w:rPr>
          <w:color w:val="231F20"/>
          <w:w w:val="105"/>
        </w:rPr>
        <w:t>acciones</w:t>
      </w:r>
      <w:r>
        <w:rPr>
          <w:color w:val="231F20"/>
          <w:spacing w:val="-19"/>
          <w:w w:val="105"/>
        </w:rPr>
        <w:t> </w:t>
      </w:r>
      <w:r>
        <w:rPr>
          <w:color w:val="231F20"/>
          <w:w w:val="105"/>
        </w:rPr>
        <w:t>novedosas</w:t>
      </w:r>
      <w:r>
        <w:rPr>
          <w:color w:val="231F20"/>
          <w:spacing w:val="-19"/>
          <w:w w:val="105"/>
        </w:rPr>
        <w:t> </w:t>
      </w:r>
      <w:r>
        <w:rPr>
          <w:color w:val="231F20"/>
          <w:w w:val="105"/>
        </w:rPr>
        <w:t>que,</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ámbito</w:t>
      </w:r>
      <w:r>
        <w:rPr>
          <w:color w:val="231F20"/>
          <w:spacing w:val="-19"/>
          <w:w w:val="105"/>
        </w:rPr>
        <w:t> </w:t>
      </w:r>
      <w:r>
        <w:rPr>
          <w:color w:val="231F20"/>
          <w:w w:val="105"/>
        </w:rPr>
        <w:t>pedagógico, </w:t>
      </w:r>
      <w:r>
        <w:rPr>
          <w:color w:val="231F20"/>
        </w:rPr>
        <w:t>puso</w:t>
      </w:r>
      <w:r>
        <w:rPr>
          <w:color w:val="231F20"/>
          <w:spacing w:val="-11"/>
        </w:rPr>
        <w:t> </w:t>
      </w:r>
      <w:r>
        <w:rPr>
          <w:color w:val="231F20"/>
        </w:rPr>
        <w:t>en</w:t>
      </w:r>
      <w:r>
        <w:rPr>
          <w:color w:val="231F20"/>
          <w:spacing w:val="-11"/>
        </w:rPr>
        <w:t> </w:t>
      </w:r>
      <w:r>
        <w:rPr>
          <w:color w:val="231F20"/>
          <w:spacing w:val="2"/>
        </w:rPr>
        <w:t>marcha</w:t>
      </w:r>
      <w:r>
        <w:rPr>
          <w:color w:val="231F20"/>
          <w:spacing w:val="-11"/>
        </w:rPr>
        <w:t> </w:t>
      </w:r>
      <w:r>
        <w:rPr>
          <w:color w:val="231F20"/>
          <w:spacing w:val="2"/>
        </w:rPr>
        <w:t>para</w:t>
      </w:r>
      <w:r>
        <w:rPr>
          <w:color w:val="231F20"/>
          <w:spacing w:val="-11"/>
        </w:rPr>
        <w:t> </w:t>
      </w:r>
      <w:r>
        <w:rPr>
          <w:color w:val="231F20"/>
        </w:rPr>
        <w:t>mejorar</w:t>
      </w:r>
      <w:r>
        <w:rPr>
          <w:color w:val="231F20"/>
          <w:spacing w:val="-11"/>
        </w:rPr>
        <w:t> </w:t>
      </w:r>
      <w:r>
        <w:rPr>
          <w:color w:val="231F20"/>
        </w:rPr>
        <w:t>el</w:t>
      </w:r>
      <w:r>
        <w:rPr>
          <w:color w:val="231F20"/>
          <w:spacing w:val="-11"/>
        </w:rPr>
        <w:t> </w:t>
      </w:r>
      <w:r>
        <w:rPr>
          <w:color w:val="231F20"/>
          <w:spacing w:val="2"/>
        </w:rPr>
        <w:t>servicio</w:t>
      </w:r>
      <w:r>
        <w:rPr>
          <w:color w:val="231F20"/>
          <w:spacing w:val="-11"/>
        </w:rPr>
        <w:t> </w:t>
      </w:r>
      <w:r>
        <w:rPr>
          <w:color w:val="231F20"/>
        </w:rPr>
        <w:t>educativo</w:t>
      </w:r>
      <w:r>
        <w:rPr>
          <w:color w:val="231F20"/>
          <w:spacing w:val="-11"/>
        </w:rPr>
        <w:t> </w:t>
      </w:r>
      <w:r>
        <w:rPr>
          <w:color w:val="231F20"/>
        </w:rPr>
        <w:t>e</w:t>
      </w:r>
      <w:r>
        <w:rPr>
          <w:color w:val="231F20"/>
          <w:spacing w:val="-11"/>
        </w:rPr>
        <w:t> </w:t>
      </w:r>
      <w:r>
        <w:rPr>
          <w:color w:val="231F20"/>
        </w:rPr>
        <w:t>impactar</w:t>
      </w:r>
      <w:r>
        <w:rPr>
          <w:color w:val="231F20"/>
          <w:spacing w:val="-11"/>
        </w:rPr>
        <w:t> </w:t>
      </w:r>
      <w:r>
        <w:rPr>
          <w:color w:val="231F20"/>
        </w:rPr>
        <w:t>favora- </w:t>
      </w:r>
      <w:r>
        <w:rPr>
          <w:color w:val="231F20"/>
          <w:w w:val="105"/>
        </w:rPr>
        <w:t>blemente en la formación de </w:t>
      </w:r>
      <w:r>
        <w:rPr>
          <w:color w:val="231F20"/>
          <w:spacing w:val="2"/>
          <w:w w:val="105"/>
        </w:rPr>
        <w:t>las alumnas: campañas </w:t>
      </w:r>
      <w:r>
        <w:rPr>
          <w:color w:val="231F20"/>
          <w:w w:val="105"/>
        </w:rPr>
        <w:t>escolares de </w:t>
      </w:r>
      <w:r>
        <w:rPr>
          <w:color w:val="231F20"/>
          <w:spacing w:val="3"/>
          <w:w w:val="105"/>
        </w:rPr>
        <w:t>ortografía,</w:t>
      </w:r>
      <w:r>
        <w:rPr>
          <w:color w:val="231F20"/>
          <w:spacing w:val="-39"/>
          <w:w w:val="105"/>
        </w:rPr>
        <w:t> </w:t>
      </w:r>
      <w:r>
        <w:rPr>
          <w:color w:val="231F20"/>
          <w:spacing w:val="2"/>
          <w:w w:val="105"/>
        </w:rPr>
        <w:t>puntualidad</w:t>
      </w:r>
      <w:r>
        <w:rPr>
          <w:color w:val="231F20"/>
          <w:spacing w:val="-39"/>
          <w:w w:val="105"/>
        </w:rPr>
        <w:t> </w:t>
      </w:r>
      <w:r>
        <w:rPr>
          <w:color w:val="231F20"/>
          <w:w w:val="105"/>
        </w:rPr>
        <w:t>y</w:t>
      </w:r>
      <w:r>
        <w:rPr>
          <w:color w:val="231F20"/>
          <w:spacing w:val="-39"/>
          <w:w w:val="105"/>
        </w:rPr>
        <w:t> </w:t>
      </w:r>
      <w:r>
        <w:rPr>
          <w:color w:val="231F20"/>
          <w:w w:val="105"/>
        </w:rPr>
        <w:t>aseo,</w:t>
      </w:r>
      <w:r>
        <w:rPr>
          <w:color w:val="231F20"/>
          <w:spacing w:val="-39"/>
          <w:w w:val="105"/>
        </w:rPr>
        <w:t> </w:t>
      </w:r>
      <w:r>
        <w:rPr>
          <w:color w:val="231F20"/>
          <w:w w:val="105"/>
        </w:rPr>
        <w:t>además</w:t>
      </w:r>
      <w:r>
        <w:rPr>
          <w:color w:val="231F20"/>
          <w:spacing w:val="-39"/>
          <w:w w:val="105"/>
        </w:rPr>
        <w:t> </w:t>
      </w:r>
      <w:r>
        <w:rPr>
          <w:color w:val="231F20"/>
          <w:w w:val="105"/>
        </w:rPr>
        <w:t>del</w:t>
      </w:r>
      <w:r>
        <w:rPr>
          <w:color w:val="231F20"/>
          <w:spacing w:val="-39"/>
          <w:w w:val="105"/>
        </w:rPr>
        <w:t> </w:t>
      </w:r>
      <w:r>
        <w:rPr>
          <w:color w:val="231F20"/>
          <w:w w:val="105"/>
        </w:rPr>
        <w:t>correo</w:t>
      </w:r>
      <w:r>
        <w:rPr>
          <w:color w:val="231F20"/>
          <w:spacing w:val="-39"/>
          <w:w w:val="105"/>
        </w:rPr>
        <w:t> </w:t>
      </w:r>
      <w:r>
        <w:rPr>
          <w:color w:val="231F20"/>
          <w:w w:val="105"/>
        </w:rPr>
        <w:t>escolar.</w:t>
      </w:r>
      <w:r>
        <w:rPr>
          <w:color w:val="231F20"/>
          <w:spacing w:val="-39"/>
          <w:w w:val="105"/>
        </w:rPr>
        <w:t> </w:t>
      </w:r>
      <w:r>
        <w:rPr>
          <w:color w:val="231F20"/>
          <w:w w:val="105"/>
        </w:rPr>
        <w:t>Fue</w:t>
      </w:r>
      <w:r>
        <w:rPr>
          <w:color w:val="231F20"/>
          <w:spacing w:val="-39"/>
          <w:w w:val="105"/>
        </w:rPr>
        <w:t> </w:t>
      </w:r>
      <w:r>
        <w:rPr>
          <w:color w:val="231F20"/>
          <w:spacing w:val="2"/>
          <w:w w:val="105"/>
        </w:rPr>
        <w:t>una</w:t>
      </w:r>
      <w:r>
        <w:rPr>
          <w:color w:val="231F20"/>
          <w:spacing w:val="-39"/>
          <w:w w:val="105"/>
        </w:rPr>
        <w:t> </w:t>
      </w:r>
      <w:r>
        <w:rPr>
          <w:color w:val="231F20"/>
          <w:w w:val="105"/>
        </w:rPr>
        <w:t>de </w:t>
      </w:r>
      <w:r>
        <w:rPr>
          <w:color w:val="231F20"/>
          <w:spacing w:val="2"/>
        </w:rPr>
        <w:t>las</w:t>
      </w:r>
      <w:r>
        <w:rPr>
          <w:color w:val="231F20"/>
          <w:spacing w:val="-7"/>
        </w:rPr>
        <w:t> </w:t>
      </w:r>
      <w:r>
        <w:rPr>
          <w:color w:val="231F20"/>
          <w:spacing w:val="2"/>
        </w:rPr>
        <w:t>directoras</w:t>
      </w:r>
      <w:r>
        <w:rPr>
          <w:color w:val="231F20"/>
          <w:spacing w:val="-7"/>
        </w:rPr>
        <w:t> </w:t>
      </w:r>
      <w:r>
        <w:rPr>
          <w:color w:val="231F20"/>
        </w:rPr>
        <w:t>que</w:t>
      </w:r>
      <w:r>
        <w:rPr>
          <w:color w:val="231F20"/>
          <w:spacing w:val="-7"/>
        </w:rPr>
        <w:t> </w:t>
      </w:r>
      <w:r>
        <w:rPr>
          <w:color w:val="231F20"/>
        </w:rPr>
        <w:t>pugnó</w:t>
      </w:r>
      <w:r>
        <w:rPr>
          <w:color w:val="231F20"/>
          <w:spacing w:val="-7"/>
        </w:rPr>
        <w:t> </w:t>
      </w:r>
      <w:r>
        <w:rPr>
          <w:color w:val="231F20"/>
        </w:rPr>
        <w:t>porque</w:t>
      </w:r>
      <w:r>
        <w:rPr>
          <w:color w:val="231F20"/>
          <w:spacing w:val="-7"/>
        </w:rPr>
        <w:t> </w:t>
      </w:r>
      <w:r>
        <w:rPr>
          <w:color w:val="231F20"/>
          <w:spacing w:val="2"/>
        </w:rPr>
        <w:t>las</w:t>
      </w:r>
      <w:r>
        <w:rPr>
          <w:color w:val="231F20"/>
          <w:spacing w:val="-7"/>
        </w:rPr>
        <w:t> </w:t>
      </w:r>
      <w:r>
        <w:rPr>
          <w:color w:val="231F20"/>
          <w:spacing w:val="2"/>
        </w:rPr>
        <w:t>alumnas</w:t>
      </w:r>
      <w:r>
        <w:rPr>
          <w:color w:val="231F20"/>
          <w:spacing w:val="-7"/>
        </w:rPr>
        <w:t> </w:t>
      </w:r>
      <w:r>
        <w:rPr>
          <w:color w:val="231F20"/>
        </w:rPr>
        <w:t>recibieran</w:t>
      </w:r>
      <w:r>
        <w:rPr>
          <w:color w:val="231F20"/>
          <w:spacing w:val="-7"/>
        </w:rPr>
        <w:t> </w:t>
      </w:r>
      <w:r>
        <w:rPr>
          <w:color w:val="231F20"/>
          <w:spacing w:val="2"/>
        </w:rPr>
        <w:t>clases</w:t>
      </w:r>
      <w:r>
        <w:rPr>
          <w:color w:val="231F20"/>
          <w:spacing w:val="-7"/>
        </w:rPr>
        <w:t> </w:t>
      </w:r>
      <w:r>
        <w:rPr>
          <w:color w:val="231F20"/>
          <w:spacing w:val="2"/>
        </w:rPr>
        <w:t>extra- </w:t>
      </w:r>
      <w:r>
        <w:rPr>
          <w:color w:val="231F20"/>
          <w:spacing w:val="3"/>
        </w:rPr>
        <w:t>curriculares</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spacing w:val="4"/>
        </w:rPr>
        <w:t>danza,</w:t>
      </w:r>
      <w:r>
        <w:rPr>
          <w:color w:val="231F20"/>
          <w:spacing w:val="-7"/>
        </w:rPr>
        <w:t> </w:t>
      </w:r>
      <w:r>
        <w:rPr>
          <w:color w:val="231F20"/>
        </w:rPr>
        <w:t>que</w:t>
      </w:r>
      <w:r>
        <w:rPr>
          <w:color w:val="231F20"/>
          <w:spacing w:val="-7"/>
        </w:rPr>
        <w:t> </w:t>
      </w:r>
      <w:r>
        <w:rPr>
          <w:color w:val="231F20"/>
        </w:rPr>
        <w:t>era</w:t>
      </w:r>
      <w:r>
        <w:rPr>
          <w:color w:val="231F20"/>
          <w:spacing w:val="-7"/>
        </w:rPr>
        <w:t> </w:t>
      </w:r>
      <w:r>
        <w:rPr>
          <w:color w:val="231F20"/>
          <w:spacing w:val="2"/>
        </w:rPr>
        <w:t>pagada</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propia</w:t>
      </w:r>
      <w:r>
        <w:rPr>
          <w:color w:val="231F20"/>
          <w:spacing w:val="-7"/>
        </w:rPr>
        <w:t> </w:t>
      </w:r>
      <w:r>
        <w:rPr>
          <w:color w:val="231F20"/>
          <w:spacing w:val="2"/>
        </w:rPr>
        <w:t>escuela.</w:t>
      </w:r>
    </w:p>
    <w:p>
      <w:pPr>
        <w:pStyle w:val="BodyText"/>
        <w:spacing w:line="278" w:lineRule="auto" w:before="1"/>
        <w:ind w:left="139" w:firstLine="300"/>
        <w:jc w:val="both"/>
      </w:pPr>
      <w:r>
        <w:rPr>
          <w:color w:val="231F20"/>
        </w:rPr>
        <w:t>Para 1940 realizó estudios de pedagogía en el Instituto Científico y Literario de Toluca, con los que consolidó su formación y pudo desarrollar ideas innovadoras en este terreno, además de obtener cátedras en su Alma Máter, la Normal para Profesores. Las materias que impartió fueron: Historia universal, Observación de la práctica docente, Ciencia de la educación, Historia de la educación y   Técnica</w:t>
      </w:r>
    </w:p>
    <w:p>
      <w:pPr>
        <w:pStyle w:val="BodyText"/>
        <w:spacing w:before="3"/>
        <w:rPr>
          <w:sz w:val="18"/>
        </w:rPr>
      </w:pPr>
    </w:p>
    <w:p>
      <w:pPr>
        <w:spacing w:before="0"/>
        <w:ind w:left="140" w:right="0" w:firstLine="0"/>
        <w:jc w:val="both"/>
        <w:rPr>
          <w:sz w:val="14"/>
        </w:rPr>
      </w:pPr>
      <w:r>
        <w:rPr>
          <w:color w:val="231F20"/>
          <w:w w:val="105"/>
          <w:sz w:val="14"/>
        </w:rPr>
        <w:t>43 ahenp, año 1920, exp. 1999, caja 70, 39 fs.</w:t>
      </w:r>
    </w:p>
    <w:p>
      <w:pPr>
        <w:spacing w:before="16"/>
        <w:ind w:left="140" w:right="0" w:firstLine="0"/>
        <w:jc w:val="both"/>
        <w:rPr>
          <w:sz w:val="14"/>
        </w:rPr>
      </w:pPr>
      <w:r>
        <w:rPr>
          <w:color w:val="231F20"/>
          <w:w w:val="105"/>
          <w:sz w:val="14"/>
        </w:rPr>
        <w:t>44 ahenp, año 1922, exp. 2107, caja 75 , f. 72 .</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143</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5"/>
        <w:rPr>
          <w:rFonts w:ascii="Times New Roman"/>
          <w:b/>
          <w:sz w:val="17"/>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39" w:right="125"/>
      </w:pPr>
      <w:r>
        <w:rPr>
          <w:color w:val="231F20"/>
        </w:rPr>
        <w:t>de la enseñanza;</w:t>
      </w:r>
      <w:r>
        <w:rPr>
          <w:color w:val="231F20"/>
          <w:position w:val="7"/>
          <w:sz w:val="13"/>
        </w:rPr>
        <w:t>45 </w:t>
      </w:r>
      <w:r>
        <w:rPr>
          <w:color w:val="231F20"/>
        </w:rPr>
        <w:t>estas dos últimas las dictó también en la Escuela Normal del Estado,</w:t>
      </w:r>
      <w:r>
        <w:rPr>
          <w:color w:val="231F20"/>
          <w:position w:val="7"/>
          <w:sz w:val="13"/>
        </w:rPr>
        <w:t>46  </w:t>
      </w:r>
      <w:r>
        <w:rPr>
          <w:color w:val="231F20"/>
        </w:rPr>
        <w:t>cuando se incorporó a ella en 1950.</w:t>
      </w:r>
    </w:p>
    <w:p>
      <w:pPr>
        <w:pStyle w:val="BodyText"/>
        <w:spacing w:line="278" w:lineRule="auto" w:before="1"/>
        <w:ind w:left="739" w:right="138" w:firstLine="300"/>
        <w:jc w:val="both"/>
        <w:rPr>
          <w:sz w:val="13"/>
        </w:rPr>
      </w:pPr>
      <w:r>
        <w:rPr>
          <w:color w:val="231F20"/>
          <w:spacing w:val="4"/>
        </w:rPr>
        <w:t>La</w:t>
      </w:r>
      <w:r>
        <w:rPr>
          <w:color w:val="231F20"/>
          <w:spacing w:val="-8"/>
        </w:rPr>
        <w:t> </w:t>
      </w:r>
      <w:r>
        <w:rPr>
          <w:color w:val="231F20"/>
          <w:spacing w:val="2"/>
        </w:rPr>
        <w:t>maestra</w:t>
      </w:r>
      <w:r>
        <w:rPr>
          <w:color w:val="231F20"/>
          <w:spacing w:val="-8"/>
        </w:rPr>
        <w:t> </w:t>
      </w:r>
      <w:r>
        <w:rPr>
          <w:color w:val="231F20"/>
          <w:spacing w:val="2"/>
        </w:rPr>
        <w:t>“Eli”,</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le</w:t>
      </w:r>
      <w:r>
        <w:rPr>
          <w:color w:val="231F20"/>
          <w:spacing w:val="-8"/>
        </w:rPr>
        <w:t> </w:t>
      </w:r>
      <w:r>
        <w:rPr>
          <w:color w:val="231F20"/>
        </w:rPr>
        <w:t>conocía,</w:t>
      </w:r>
      <w:r>
        <w:rPr>
          <w:color w:val="231F20"/>
          <w:spacing w:val="-8"/>
        </w:rPr>
        <w:t> </w:t>
      </w:r>
      <w:r>
        <w:rPr>
          <w:color w:val="231F20"/>
        </w:rPr>
        <w:t>tenía</w:t>
      </w:r>
      <w:r>
        <w:rPr>
          <w:color w:val="231F20"/>
          <w:spacing w:val="-8"/>
        </w:rPr>
        <w:t> </w:t>
      </w:r>
      <w:r>
        <w:rPr>
          <w:color w:val="231F20"/>
          <w:spacing w:val="2"/>
        </w:rPr>
        <w:t>claro</w:t>
      </w:r>
      <w:r>
        <w:rPr>
          <w:color w:val="231F20"/>
          <w:spacing w:val="-8"/>
        </w:rPr>
        <w:t> </w:t>
      </w:r>
      <w:r>
        <w:rPr>
          <w:color w:val="231F20"/>
        </w:rPr>
        <w:t>que</w:t>
      </w:r>
      <w:r>
        <w:rPr>
          <w:color w:val="231F20"/>
          <w:spacing w:val="-8"/>
        </w:rPr>
        <w:t> </w:t>
      </w:r>
      <w:r>
        <w:rPr>
          <w:color w:val="231F20"/>
          <w:spacing w:val="2"/>
        </w:rPr>
        <w:t>para</w:t>
      </w:r>
      <w:r>
        <w:rPr>
          <w:color w:val="231F20"/>
          <w:spacing w:val="-8"/>
        </w:rPr>
        <w:t> </w:t>
      </w:r>
      <w:r>
        <w:rPr>
          <w:color w:val="231F20"/>
          <w:spacing w:val="3"/>
        </w:rPr>
        <w:t>impartir </w:t>
      </w:r>
      <w:r>
        <w:rPr>
          <w:color w:val="231F20"/>
          <w:spacing w:val="2"/>
        </w:rPr>
        <w:t>una cátedra </w:t>
      </w:r>
      <w:r>
        <w:rPr>
          <w:color w:val="231F20"/>
        </w:rPr>
        <w:t>era </w:t>
      </w:r>
      <w:r>
        <w:rPr>
          <w:color w:val="231F20"/>
          <w:spacing w:val="2"/>
        </w:rPr>
        <w:t>necesario </w:t>
      </w:r>
      <w:r>
        <w:rPr>
          <w:color w:val="231F20"/>
        </w:rPr>
        <w:t>tener el dominio de la </w:t>
      </w:r>
      <w:r>
        <w:rPr>
          <w:color w:val="231F20"/>
          <w:spacing w:val="2"/>
        </w:rPr>
        <w:t>misma, </w:t>
      </w:r>
      <w:r>
        <w:rPr>
          <w:color w:val="231F20"/>
        </w:rPr>
        <w:t>motivo por el</w:t>
      </w:r>
      <w:r>
        <w:rPr>
          <w:color w:val="231F20"/>
          <w:spacing w:val="-9"/>
        </w:rPr>
        <w:t> </w:t>
      </w:r>
      <w:r>
        <w:rPr>
          <w:color w:val="231F20"/>
          <w:spacing w:val="4"/>
        </w:rPr>
        <w:t>cual</w:t>
      </w:r>
      <w:r>
        <w:rPr>
          <w:color w:val="231F20"/>
          <w:spacing w:val="-9"/>
        </w:rPr>
        <w:t> </w:t>
      </w:r>
      <w:r>
        <w:rPr>
          <w:color w:val="231F20"/>
        </w:rPr>
        <w:t>sólo</w:t>
      </w:r>
      <w:r>
        <w:rPr>
          <w:color w:val="231F20"/>
          <w:spacing w:val="-9"/>
        </w:rPr>
        <w:t> </w:t>
      </w:r>
      <w:r>
        <w:rPr>
          <w:color w:val="231F20"/>
        </w:rPr>
        <w:t>aceptaba</w:t>
      </w:r>
      <w:r>
        <w:rPr>
          <w:color w:val="231F20"/>
          <w:spacing w:val="-9"/>
        </w:rPr>
        <w:t> </w:t>
      </w:r>
      <w:r>
        <w:rPr>
          <w:color w:val="231F20"/>
        </w:rPr>
        <w:t>aquéllas</w:t>
      </w:r>
      <w:r>
        <w:rPr>
          <w:color w:val="231F20"/>
          <w:spacing w:val="-9"/>
        </w:rPr>
        <w:t> </w:t>
      </w:r>
      <w:r>
        <w:rPr>
          <w:color w:val="231F20"/>
        </w:rPr>
        <w:t>que</w:t>
      </w:r>
      <w:r>
        <w:rPr>
          <w:color w:val="231F20"/>
          <w:spacing w:val="-9"/>
        </w:rPr>
        <w:t> </w:t>
      </w:r>
      <w:r>
        <w:rPr>
          <w:color w:val="231F20"/>
          <w:spacing w:val="2"/>
        </w:rPr>
        <w:t>tenían</w:t>
      </w:r>
      <w:r>
        <w:rPr>
          <w:color w:val="231F20"/>
          <w:spacing w:val="-9"/>
        </w:rPr>
        <w:t> </w:t>
      </w:r>
      <w:r>
        <w:rPr>
          <w:color w:val="231F20"/>
        </w:rPr>
        <w:t>relación</w:t>
      </w:r>
      <w:r>
        <w:rPr>
          <w:color w:val="231F20"/>
          <w:spacing w:val="-9"/>
        </w:rPr>
        <w:t> </w:t>
      </w:r>
      <w:r>
        <w:rPr>
          <w:color w:val="231F20"/>
        </w:rPr>
        <w:t>con</w:t>
      </w:r>
      <w:r>
        <w:rPr>
          <w:color w:val="231F20"/>
          <w:spacing w:val="-9"/>
        </w:rPr>
        <w:t> </w:t>
      </w:r>
      <w:r>
        <w:rPr>
          <w:color w:val="231F20"/>
        </w:rPr>
        <w:t>su</w:t>
      </w:r>
      <w:r>
        <w:rPr>
          <w:color w:val="231F20"/>
          <w:spacing w:val="-9"/>
        </w:rPr>
        <w:t> </w:t>
      </w:r>
      <w:r>
        <w:rPr>
          <w:color w:val="231F20"/>
        </w:rPr>
        <w:t>preparación, como</w:t>
      </w:r>
      <w:r>
        <w:rPr>
          <w:color w:val="231F20"/>
          <w:spacing w:val="-9"/>
        </w:rPr>
        <w:t> </w:t>
      </w:r>
      <w:r>
        <w:rPr>
          <w:color w:val="231F20"/>
          <w:spacing w:val="3"/>
        </w:rPr>
        <w:t>ocurrió</w:t>
      </w:r>
      <w:r>
        <w:rPr>
          <w:color w:val="231F20"/>
          <w:spacing w:val="-9"/>
        </w:rPr>
        <w:t> </w:t>
      </w:r>
      <w:r>
        <w:rPr>
          <w:color w:val="231F20"/>
        </w:rPr>
        <w:t>en</w:t>
      </w:r>
      <w:r>
        <w:rPr>
          <w:color w:val="231F20"/>
          <w:spacing w:val="-9"/>
        </w:rPr>
        <w:t> </w:t>
      </w:r>
      <w:r>
        <w:rPr>
          <w:color w:val="231F20"/>
          <w:spacing w:val="5"/>
        </w:rPr>
        <w:t>1945,</w:t>
      </w:r>
      <w:r>
        <w:rPr>
          <w:color w:val="231F20"/>
          <w:spacing w:val="-9"/>
        </w:rPr>
        <w:t> </w:t>
      </w:r>
      <w:r>
        <w:rPr>
          <w:color w:val="231F20"/>
        </w:rPr>
        <w:t>cuando,</w:t>
      </w:r>
      <w:r>
        <w:rPr>
          <w:color w:val="231F20"/>
          <w:spacing w:val="-9"/>
        </w:rPr>
        <w:t> </w:t>
      </w:r>
      <w:r>
        <w:rPr>
          <w:color w:val="231F20"/>
        </w:rPr>
        <w:t>en</w:t>
      </w:r>
      <w:r>
        <w:rPr>
          <w:color w:val="231F20"/>
          <w:spacing w:val="-9"/>
        </w:rPr>
        <w:t> </w:t>
      </w:r>
      <w:r>
        <w:rPr>
          <w:color w:val="231F20"/>
          <w:spacing w:val="2"/>
        </w:rPr>
        <w:t>lugar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2"/>
        </w:rPr>
        <w:t>cátedra</w:t>
      </w:r>
      <w:r>
        <w:rPr>
          <w:color w:val="231F20"/>
          <w:spacing w:val="-9"/>
        </w:rPr>
        <w:t> </w:t>
      </w:r>
      <w:r>
        <w:rPr>
          <w:color w:val="231F20"/>
        </w:rPr>
        <w:t>de</w:t>
      </w:r>
      <w:r>
        <w:rPr>
          <w:color w:val="231F20"/>
          <w:spacing w:val="-9"/>
        </w:rPr>
        <w:t> </w:t>
      </w:r>
      <w:r>
        <w:rPr>
          <w:color w:val="231F20"/>
        </w:rPr>
        <w:t>Observación de la </w:t>
      </w:r>
      <w:r>
        <w:rPr>
          <w:color w:val="231F20"/>
          <w:spacing w:val="2"/>
        </w:rPr>
        <w:t>práctica </w:t>
      </w:r>
      <w:r>
        <w:rPr>
          <w:color w:val="231F20"/>
        </w:rPr>
        <w:t>le </w:t>
      </w:r>
      <w:r>
        <w:rPr>
          <w:color w:val="231F20"/>
          <w:spacing w:val="2"/>
        </w:rPr>
        <w:t>asignaron </w:t>
      </w:r>
      <w:r>
        <w:rPr>
          <w:color w:val="231F20"/>
        </w:rPr>
        <w:t>la de Dibujo, la </w:t>
      </w:r>
      <w:r>
        <w:rPr>
          <w:color w:val="231F20"/>
          <w:spacing w:val="4"/>
        </w:rPr>
        <w:t>cual </w:t>
      </w:r>
      <w:r>
        <w:rPr>
          <w:color w:val="231F20"/>
        </w:rPr>
        <w:t>no aceptó por no ser </w:t>
      </w:r>
      <w:r>
        <w:rPr>
          <w:color w:val="231F20"/>
          <w:spacing w:val="3"/>
        </w:rPr>
        <w:t>especialista </w:t>
      </w:r>
      <w:r>
        <w:rPr>
          <w:color w:val="231F20"/>
        </w:rPr>
        <w:t>en </w:t>
      </w:r>
      <w:r>
        <w:rPr>
          <w:color w:val="231F20"/>
          <w:spacing w:val="2"/>
        </w:rPr>
        <w:t>ella, </w:t>
      </w:r>
      <w:r>
        <w:rPr>
          <w:color w:val="231F20"/>
        </w:rPr>
        <w:t>por lo que </w:t>
      </w:r>
      <w:r>
        <w:rPr>
          <w:color w:val="231F20"/>
          <w:spacing w:val="2"/>
        </w:rPr>
        <w:t>prefirió </w:t>
      </w:r>
      <w:r>
        <w:rPr>
          <w:color w:val="231F20"/>
        </w:rPr>
        <w:t>solicitar licencia sin goce de </w:t>
      </w:r>
      <w:r>
        <w:rPr>
          <w:color w:val="231F20"/>
          <w:spacing w:val="2"/>
        </w:rPr>
        <w:t>sueldo.</w:t>
      </w:r>
      <w:r>
        <w:rPr>
          <w:color w:val="231F20"/>
          <w:spacing w:val="2"/>
          <w:position w:val="7"/>
          <w:sz w:val="13"/>
        </w:rPr>
        <w:t>47</w:t>
      </w:r>
    </w:p>
    <w:p>
      <w:pPr>
        <w:pStyle w:val="BodyText"/>
        <w:spacing w:line="278" w:lineRule="auto"/>
        <w:ind w:left="739" w:right="137" w:firstLine="300"/>
        <w:jc w:val="both"/>
      </w:pPr>
      <w:r>
        <w:rPr>
          <w:color w:val="231F20"/>
          <w:spacing w:val="3"/>
          <w:w w:val="105"/>
        </w:rPr>
        <w:t>En</w:t>
      </w:r>
      <w:r>
        <w:rPr>
          <w:color w:val="231F20"/>
          <w:spacing w:val="-24"/>
          <w:w w:val="105"/>
        </w:rPr>
        <w:t> </w:t>
      </w:r>
      <w:r>
        <w:rPr>
          <w:color w:val="231F20"/>
          <w:spacing w:val="3"/>
          <w:w w:val="105"/>
        </w:rPr>
        <w:t>1958</w:t>
      </w:r>
      <w:r>
        <w:rPr>
          <w:color w:val="231F20"/>
          <w:spacing w:val="-24"/>
          <w:w w:val="105"/>
        </w:rPr>
        <w:t> </w:t>
      </w:r>
      <w:r>
        <w:rPr>
          <w:color w:val="231F20"/>
          <w:w w:val="105"/>
        </w:rPr>
        <w:t>se</w:t>
      </w:r>
      <w:r>
        <w:rPr>
          <w:color w:val="231F20"/>
          <w:spacing w:val="-24"/>
          <w:w w:val="105"/>
        </w:rPr>
        <w:t> </w:t>
      </w:r>
      <w:r>
        <w:rPr>
          <w:color w:val="231F20"/>
          <w:spacing w:val="2"/>
          <w:w w:val="105"/>
        </w:rPr>
        <w:t>hizo</w:t>
      </w:r>
      <w:r>
        <w:rPr>
          <w:color w:val="231F20"/>
          <w:spacing w:val="-24"/>
          <w:w w:val="105"/>
        </w:rPr>
        <w:t> </w:t>
      </w:r>
      <w:r>
        <w:rPr>
          <w:color w:val="231F20"/>
          <w:spacing w:val="3"/>
          <w:w w:val="105"/>
        </w:rPr>
        <w:t>cargo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dirección</w:t>
      </w:r>
      <w:r>
        <w:rPr>
          <w:color w:val="231F20"/>
          <w:spacing w:val="-24"/>
          <w:w w:val="105"/>
        </w:rPr>
        <w:t> </w:t>
      </w:r>
      <w:r>
        <w:rPr>
          <w:color w:val="231F20"/>
          <w:w w:val="105"/>
        </w:rPr>
        <w:t>de</w:t>
      </w:r>
      <w:r>
        <w:rPr>
          <w:color w:val="231F20"/>
          <w:spacing w:val="-24"/>
          <w:w w:val="105"/>
        </w:rPr>
        <w:t> </w:t>
      </w:r>
      <w:r>
        <w:rPr>
          <w:color w:val="231F20"/>
          <w:spacing w:val="3"/>
          <w:w w:val="105"/>
        </w:rPr>
        <w:t>cuatro</w:t>
      </w:r>
      <w:r>
        <w:rPr>
          <w:color w:val="231F20"/>
          <w:spacing w:val="-24"/>
          <w:w w:val="105"/>
        </w:rPr>
        <w:t> </w:t>
      </w:r>
      <w:r>
        <w:rPr>
          <w:color w:val="231F20"/>
          <w:w w:val="105"/>
        </w:rPr>
        <w:t>instituciones</w:t>
      </w:r>
      <w:r>
        <w:rPr>
          <w:color w:val="231F20"/>
          <w:spacing w:val="-24"/>
          <w:w w:val="105"/>
        </w:rPr>
        <w:t> </w:t>
      </w:r>
      <w:r>
        <w:rPr>
          <w:color w:val="231F20"/>
          <w:w w:val="105"/>
        </w:rPr>
        <w:t>que </w:t>
      </w:r>
      <w:r>
        <w:rPr>
          <w:color w:val="231F20"/>
          <w:spacing w:val="2"/>
          <w:w w:val="105"/>
        </w:rPr>
        <w:t>compartían</w:t>
      </w:r>
      <w:r>
        <w:rPr>
          <w:color w:val="231F20"/>
          <w:spacing w:val="-31"/>
          <w:w w:val="105"/>
        </w:rPr>
        <w:t> </w:t>
      </w:r>
      <w:r>
        <w:rPr>
          <w:color w:val="231F20"/>
          <w:spacing w:val="2"/>
          <w:w w:val="105"/>
        </w:rPr>
        <w:t>un</w:t>
      </w:r>
      <w:r>
        <w:rPr>
          <w:color w:val="231F20"/>
          <w:spacing w:val="-31"/>
          <w:w w:val="105"/>
        </w:rPr>
        <w:t> </w:t>
      </w:r>
      <w:r>
        <w:rPr>
          <w:color w:val="231F20"/>
          <w:w w:val="105"/>
        </w:rPr>
        <w:t>mismo</w:t>
      </w:r>
      <w:r>
        <w:rPr>
          <w:color w:val="231F20"/>
          <w:spacing w:val="-31"/>
          <w:w w:val="105"/>
        </w:rPr>
        <w:t> </w:t>
      </w:r>
      <w:r>
        <w:rPr>
          <w:color w:val="231F20"/>
          <w:w w:val="105"/>
        </w:rPr>
        <w:t>espacio:</w:t>
      </w:r>
      <w:r>
        <w:rPr>
          <w:color w:val="231F20"/>
          <w:spacing w:val="-31"/>
          <w:w w:val="105"/>
        </w:rPr>
        <w:t> </w:t>
      </w:r>
      <w:r>
        <w:rPr>
          <w:color w:val="231F20"/>
          <w:w w:val="105"/>
        </w:rPr>
        <w:t>la</w:t>
      </w:r>
      <w:r>
        <w:rPr>
          <w:color w:val="231F20"/>
          <w:spacing w:val="-31"/>
          <w:w w:val="105"/>
        </w:rPr>
        <w:t> </w:t>
      </w:r>
      <w:r>
        <w:rPr>
          <w:color w:val="231F20"/>
          <w:w w:val="105"/>
        </w:rPr>
        <w:t>escuela</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que</w:t>
      </w:r>
      <w:r>
        <w:rPr>
          <w:color w:val="231F20"/>
          <w:spacing w:val="-31"/>
          <w:w w:val="105"/>
        </w:rPr>
        <w:t> </w:t>
      </w:r>
      <w:r>
        <w:rPr>
          <w:color w:val="231F20"/>
          <w:w w:val="105"/>
        </w:rPr>
        <w:t>se</w:t>
      </w:r>
      <w:r>
        <w:rPr>
          <w:color w:val="231F20"/>
          <w:spacing w:val="-31"/>
          <w:w w:val="105"/>
        </w:rPr>
        <w:t> </w:t>
      </w:r>
      <w:r>
        <w:rPr>
          <w:color w:val="231F20"/>
          <w:w w:val="105"/>
        </w:rPr>
        <w:t>formó,</w:t>
      </w:r>
      <w:r>
        <w:rPr>
          <w:color w:val="231F20"/>
          <w:spacing w:val="-31"/>
          <w:w w:val="105"/>
        </w:rPr>
        <w:t> </w:t>
      </w:r>
      <w:r>
        <w:rPr>
          <w:color w:val="231F20"/>
          <w:spacing w:val="2"/>
          <w:w w:val="105"/>
        </w:rPr>
        <w:t>llamada </w:t>
      </w:r>
      <w:r>
        <w:rPr>
          <w:color w:val="231F20"/>
          <w:w w:val="105"/>
        </w:rPr>
        <w:t>en</w:t>
      </w:r>
      <w:r>
        <w:rPr>
          <w:color w:val="231F20"/>
          <w:spacing w:val="-10"/>
          <w:w w:val="105"/>
        </w:rPr>
        <w:t> </w:t>
      </w:r>
      <w:r>
        <w:rPr>
          <w:color w:val="231F20"/>
          <w:w w:val="105"/>
        </w:rPr>
        <w:t>ese</w:t>
      </w:r>
      <w:r>
        <w:rPr>
          <w:color w:val="231F20"/>
          <w:spacing w:val="-10"/>
          <w:w w:val="105"/>
        </w:rPr>
        <w:t> </w:t>
      </w:r>
      <w:r>
        <w:rPr>
          <w:color w:val="231F20"/>
          <w:w w:val="105"/>
        </w:rPr>
        <w:t>tiempo</w:t>
      </w:r>
      <w:r>
        <w:rPr>
          <w:color w:val="231F20"/>
          <w:spacing w:val="-10"/>
          <w:w w:val="105"/>
        </w:rPr>
        <w:t> </w:t>
      </w:r>
      <w:r>
        <w:rPr>
          <w:color w:val="231F20"/>
          <w:spacing w:val="2"/>
          <w:w w:val="105"/>
        </w:rPr>
        <w:t>Normal</w:t>
      </w:r>
      <w:r>
        <w:rPr>
          <w:color w:val="231F20"/>
          <w:spacing w:val="-10"/>
          <w:w w:val="105"/>
        </w:rPr>
        <w:t> </w:t>
      </w:r>
      <w:r>
        <w:rPr>
          <w:color w:val="231F20"/>
          <w:spacing w:val="2"/>
          <w:w w:val="105"/>
        </w:rPr>
        <w:t>para</w:t>
      </w:r>
      <w:r>
        <w:rPr>
          <w:color w:val="231F20"/>
          <w:spacing w:val="-10"/>
          <w:w w:val="105"/>
        </w:rPr>
        <w:t> </w:t>
      </w:r>
      <w:r>
        <w:rPr>
          <w:color w:val="231F20"/>
          <w:spacing w:val="2"/>
          <w:w w:val="105"/>
        </w:rPr>
        <w:t>Señoritas,</w:t>
      </w:r>
      <w:r>
        <w:rPr>
          <w:color w:val="231F20"/>
          <w:spacing w:val="-10"/>
          <w:w w:val="105"/>
        </w:rPr>
        <w:t> </w:t>
      </w:r>
      <w:r>
        <w:rPr>
          <w:color w:val="231F20"/>
          <w:w w:val="105"/>
        </w:rPr>
        <w:t>la</w:t>
      </w:r>
      <w:r>
        <w:rPr>
          <w:color w:val="231F20"/>
          <w:spacing w:val="-10"/>
          <w:w w:val="105"/>
        </w:rPr>
        <w:t> </w:t>
      </w:r>
      <w:r>
        <w:rPr>
          <w:color w:val="231F20"/>
          <w:spacing w:val="2"/>
          <w:w w:val="105"/>
        </w:rPr>
        <w:t>Normal</w:t>
      </w:r>
      <w:r>
        <w:rPr>
          <w:color w:val="231F20"/>
          <w:spacing w:val="-10"/>
          <w:w w:val="105"/>
        </w:rPr>
        <w:t> </w:t>
      </w:r>
      <w:r>
        <w:rPr>
          <w:color w:val="231F20"/>
          <w:w w:val="105"/>
        </w:rPr>
        <w:t>de</w:t>
      </w:r>
      <w:r>
        <w:rPr>
          <w:color w:val="231F20"/>
          <w:spacing w:val="-10"/>
          <w:w w:val="105"/>
        </w:rPr>
        <w:t> </w:t>
      </w:r>
      <w:r>
        <w:rPr>
          <w:color w:val="231F20"/>
          <w:w w:val="105"/>
        </w:rPr>
        <w:t>Educadoras,</w:t>
      </w:r>
      <w:r>
        <w:rPr>
          <w:color w:val="231F20"/>
          <w:spacing w:val="-10"/>
          <w:w w:val="105"/>
        </w:rPr>
        <w:t> </w:t>
      </w:r>
      <w:r>
        <w:rPr>
          <w:color w:val="231F20"/>
          <w:w w:val="105"/>
        </w:rPr>
        <w:t>la</w:t>
      </w:r>
    </w:p>
    <w:p>
      <w:pPr>
        <w:pStyle w:val="BodyText"/>
        <w:tabs>
          <w:tab w:pos="739" w:val="left" w:leader="none"/>
        </w:tabs>
        <w:spacing w:line="259" w:lineRule="exact"/>
        <w:ind w:left="739" w:right="125" w:hanging="638"/>
      </w:pPr>
      <w:r>
        <w:rPr>
          <w:rFonts w:ascii="Times New Roman"/>
          <w:b/>
          <w:color w:val="757D33"/>
          <w:w w:val="105"/>
          <w:position w:val="7"/>
          <w:sz w:val="20"/>
        </w:rPr>
        <w:t>144</w:t>
        <w:tab/>
      </w:r>
      <w:r>
        <w:rPr>
          <w:color w:val="231F20"/>
          <w:spacing w:val="3"/>
          <w:w w:val="105"/>
        </w:rPr>
        <w:t>Secundaria </w:t>
      </w:r>
      <w:r>
        <w:rPr>
          <w:color w:val="231F20"/>
          <w:w w:val="105"/>
        </w:rPr>
        <w:t>no. 2 </w:t>
      </w:r>
      <w:r>
        <w:rPr>
          <w:color w:val="231F20"/>
          <w:spacing w:val="3"/>
          <w:w w:val="105"/>
        </w:rPr>
        <w:t>Anexa, </w:t>
      </w:r>
      <w:r>
        <w:rPr>
          <w:color w:val="231F20"/>
          <w:w w:val="105"/>
        </w:rPr>
        <w:t>y el Internado </w:t>
      </w:r>
      <w:r>
        <w:rPr>
          <w:color w:val="231F20"/>
          <w:spacing w:val="2"/>
          <w:w w:val="105"/>
        </w:rPr>
        <w:t>Institucional. </w:t>
      </w:r>
      <w:r>
        <w:rPr>
          <w:color w:val="231F20"/>
          <w:spacing w:val="4"/>
          <w:w w:val="105"/>
        </w:rPr>
        <w:t>Al </w:t>
      </w:r>
      <w:r>
        <w:rPr>
          <w:color w:val="231F20"/>
          <w:w w:val="105"/>
        </w:rPr>
        <w:t>frente</w:t>
      </w:r>
      <w:r>
        <w:rPr>
          <w:color w:val="231F20"/>
          <w:spacing w:val="43"/>
          <w:w w:val="105"/>
        </w:rPr>
        <w:t> </w:t>
      </w:r>
      <w:r>
        <w:rPr>
          <w:color w:val="231F20"/>
          <w:w w:val="105"/>
        </w:rPr>
        <w:t>de</w:t>
      </w:r>
    </w:p>
    <w:p>
      <w:pPr>
        <w:pStyle w:val="BodyText"/>
        <w:spacing w:line="278" w:lineRule="auto" w:before="42"/>
        <w:ind w:left="739" w:right="137"/>
        <w:jc w:val="both"/>
      </w:pPr>
      <w:r>
        <w:rPr>
          <w:color w:val="231F20"/>
          <w:spacing w:val="2"/>
        </w:rPr>
        <w:t>ellas </w:t>
      </w:r>
      <w:r>
        <w:rPr>
          <w:color w:val="231F20"/>
        </w:rPr>
        <w:t>impulsó </w:t>
      </w:r>
      <w:r>
        <w:rPr>
          <w:color w:val="231F20"/>
          <w:spacing w:val="2"/>
        </w:rPr>
        <w:t>actividades pedagógicas </w:t>
      </w:r>
      <w:r>
        <w:rPr>
          <w:color w:val="231F20"/>
        </w:rPr>
        <w:t>que enriquecieron la forma- ción de </w:t>
      </w:r>
      <w:r>
        <w:rPr>
          <w:color w:val="231F20"/>
          <w:spacing w:val="2"/>
        </w:rPr>
        <w:t>las estudiantes, </w:t>
      </w:r>
      <w:r>
        <w:rPr>
          <w:color w:val="231F20"/>
        </w:rPr>
        <w:t>como </w:t>
      </w:r>
      <w:r>
        <w:rPr>
          <w:color w:val="231F20"/>
          <w:spacing w:val="2"/>
        </w:rPr>
        <w:t>campañas </w:t>
      </w:r>
      <w:r>
        <w:rPr>
          <w:color w:val="231F20"/>
        </w:rPr>
        <w:t>permanentes de </w:t>
      </w:r>
      <w:r>
        <w:rPr>
          <w:color w:val="231F20"/>
          <w:spacing w:val="3"/>
        </w:rPr>
        <w:t>ortografía </w:t>
      </w:r>
      <w:r>
        <w:rPr>
          <w:color w:val="231F20"/>
        </w:rPr>
        <w:t>y </w:t>
      </w:r>
      <w:r>
        <w:rPr>
          <w:color w:val="231F20"/>
          <w:spacing w:val="4"/>
        </w:rPr>
        <w:t>lectura, </w:t>
      </w:r>
      <w:r>
        <w:rPr>
          <w:color w:val="231F20"/>
        </w:rPr>
        <w:t>concursos de dibujo, canto coral y deportivos. Por </w:t>
      </w:r>
      <w:r>
        <w:rPr>
          <w:color w:val="231F20"/>
          <w:spacing w:val="3"/>
        </w:rPr>
        <w:t>otra </w:t>
      </w:r>
      <w:r>
        <w:rPr>
          <w:color w:val="231F20"/>
          <w:spacing w:val="2"/>
        </w:rPr>
        <w:t>parte, </w:t>
      </w:r>
      <w:r>
        <w:rPr>
          <w:color w:val="231F20"/>
        </w:rPr>
        <w:t>durante su gestión amplió </w:t>
      </w:r>
      <w:r>
        <w:rPr>
          <w:color w:val="231F20"/>
          <w:spacing w:val="2"/>
        </w:rPr>
        <w:t>las prácticas </w:t>
      </w:r>
      <w:r>
        <w:rPr>
          <w:color w:val="231F20"/>
        </w:rPr>
        <w:t>escolares a </w:t>
      </w:r>
      <w:r>
        <w:rPr>
          <w:color w:val="231F20"/>
          <w:spacing w:val="2"/>
        </w:rPr>
        <w:t>institu- </w:t>
      </w:r>
      <w:r>
        <w:rPr>
          <w:color w:val="231F20"/>
        </w:rPr>
        <w:t>ciones de educación </w:t>
      </w:r>
      <w:r>
        <w:rPr>
          <w:color w:val="231F20"/>
          <w:spacing w:val="3"/>
        </w:rPr>
        <w:t>primaria </w:t>
      </w:r>
      <w:r>
        <w:rPr>
          <w:color w:val="231F20"/>
        </w:rPr>
        <w:t>ubicadas en zonas </w:t>
      </w:r>
      <w:r>
        <w:rPr>
          <w:color w:val="231F20"/>
          <w:spacing w:val="3"/>
        </w:rPr>
        <w:t>rurales, </w:t>
      </w:r>
      <w:r>
        <w:rPr>
          <w:color w:val="231F20"/>
        </w:rPr>
        <w:t>espacios laborales de </w:t>
      </w:r>
      <w:r>
        <w:rPr>
          <w:color w:val="231F20"/>
          <w:spacing w:val="2"/>
        </w:rPr>
        <w:t>las </w:t>
      </w:r>
      <w:r>
        <w:rPr>
          <w:color w:val="231F20"/>
          <w:spacing w:val="4"/>
        </w:rPr>
        <w:t>futuras </w:t>
      </w:r>
      <w:r>
        <w:rPr>
          <w:color w:val="231F20"/>
        </w:rPr>
        <w:t>docentes. Su desempeño, </w:t>
      </w:r>
      <w:r>
        <w:rPr>
          <w:color w:val="231F20"/>
          <w:spacing w:val="3"/>
        </w:rPr>
        <w:t>al </w:t>
      </w:r>
      <w:r>
        <w:rPr>
          <w:color w:val="231F20"/>
          <w:spacing w:val="2"/>
        </w:rPr>
        <w:t>decir </w:t>
      </w:r>
      <w:r>
        <w:rPr>
          <w:color w:val="231F20"/>
        </w:rPr>
        <w:t>de </w:t>
      </w:r>
      <w:r>
        <w:rPr>
          <w:color w:val="231F20"/>
          <w:spacing w:val="4"/>
        </w:rPr>
        <w:t>algunas </w:t>
      </w:r>
      <w:r>
        <w:rPr>
          <w:color w:val="231F20"/>
          <w:spacing w:val="3"/>
        </w:rPr>
        <w:t>alumnas, </w:t>
      </w:r>
      <w:r>
        <w:rPr>
          <w:color w:val="231F20"/>
        </w:rPr>
        <w:t>se </w:t>
      </w:r>
      <w:r>
        <w:rPr>
          <w:color w:val="231F20"/>
          <w:spacing w:val="3"/>
        </w:rPr>
        <w:t>caracterizó </w:t>
      </w:r>
      <w:r>
        <w:rPr>
          <w:color w:val="231F20"/>
        </w:rPr>
        <w:t>por su seriedad, </w:t>
      </w:r>
      <w:r>
        <w:rPr>
          <w:color w:val="231F20"/>
          <w:spacing w:val="2"/>
        </w:rPr>
        <w:t>trato </w:t>
      </w:r>
      <w:r>
        <w:rPr>
          <w:color w:val="231F20"/>
        </w:rPr>
        <w:t>cordial y </w:t>
      </w:r>
      <w:r>
        <w:rPr>
          <w:color w:val="231F20"/>
          <w:spacing w:val="2"/>
        </w:rPr>
        <w:t>afectuoso, </w:t>
      </w:r>
      <w:r>
        <w:rPr>
          <w:color w:val="231F20"/>
        </w:rPr>
        <w:t>a la vez que demandante de trabajo </w:t>
      </w:r>
      <w:r>
        <w:rPr>
          <w:color w:val="231F20"/>
          <w:spacing w:val="3"/>
        </w:rPr>
        <w:t>puntual </w:t>
      </w:r>
      <w:r>
        <w:rPr>
          <w:color w:val="231F20"/>
        </w:rPr>
        <w:t>y de </w:t>
      </w:r>
      <w:r>
        <w:rPr>
          <w:color w:val="231F20"/>
          <w:spacing w:val="2"/>
        </w:rPr>
        <w:t>calidad, </w:t>
      </w:r>
      <w:r>
        <w:rPr>
          <w:color w:val="231F20"/>
        </w:rPr>
        <w:t>que generó emociones encontradas entre </w:t>
      </w:r>
      <w:r>
        <w:rPr>
          <w:color w:val="231F20"/>
          <w:spacing w:val="2"/>
        </w:rPr>
        <w:t>las estudiantes: </w:t>
      </w:r>
      <w:r>
        <w:rPr>
          <w:color w:val="231F20"/>
          <w:spacing w:val="3"/>
        </w:rPr>
        <w:t>“La </w:t>
      </w:r>
      <w:r>
        <w:rPr>
          <w:color w:val="231F20"/>
          <w:spacing w:val="2"/>
        </w:rPr>
        <w:t>maestra </w:t>
      </w:r>
      <w:r>
        <w:rPr>
          <w:color w:val="231F20"/>
          <w:spacing w:val="3"/>
        </w:rPr>
        <w:t>Eli </w:t>
      </w:r>
      <w:r>
        <w:rPr>
          <w:color w:val="231F20"/>
        </w:rPr>
        <w:t>era temida y querida. Temida porque era muy exigente y celosa de su deber; querida por su </w:t>
      </w:r>
      <w:r>
        <w:rPr>
          <w:color w:val="231F20"/>
          <w:spacing w:val="2"/>
        </w:rPr>
        <w:t>calidad humana </w:t>
      </w:r>
      <w:r>
        <w:rPr>
          <w:color w:val="231F20"/>
        </w:rPr>
        <w:t>y sencillez”. </w:t>
      </w:r>
      <w:r>
        <w:rPr>
          <w:color w:val="231F20"/>
          <w:spacing w:val="4"/>
          <w:position w:val="7"/>
          <w:sz w:val="13"/>
        </w:rPr>
        <w:t>48 </w:t>
      </w:r>
      <w:r>
        <w:rPr>
          <w:color w:val="231F20"/>
        </w:rPr>
        <w:t>Siendo direc- tora de la </w:t>
      </w:r>
      <w:r>
        <w:rPr>
          <w:color w:val="231F20"/>
          <w:spacing w:val="2"/>
        </w:rPr>
        <w:t>Normal para </w:t>
      </w:r>
      <w:r>
        <w:rPr>
          <w:color w:val="231F20"/>
        </w:rPr>
        <w:t>Señoritas tomó la decisión de </w:t>
      </w:r>
      <w:r>
        <w:rPr>
          <w:color w:val="231F20"/>
          <w:spacing w:val="3"/>
        </w:rPr>
        <w:t>retirarse </w:t>
      </w:r>
      <w:r>
        <w:rPr>
          <w:color w:val="231F20"/>
        </w:rPr>
        <w:t>del </w:t>
      </w:r>
      <w:r>
        <w:rPr>
          <w:color w:val="231F20"/>
          <w:spacing w:val="2"/>
        </w:rPr>
        <w:t>servicio </w:t>
      </w:r>
      <w:r>
        <w:rPr>
          <w:color w:val="231F20"/>
        </w:rPr>
        <w:t>en </w:t>
      </w:r>
      <w:r>
        <w:rPr>
          <w:color w:val="231F20"/>
          <w:spacing w:val="5"/>
        </w:rPr>
        <w:t>1962, </w:t>
      </w:r>
      <w:r>
        <w:rPr>
          <w:color w:val="231F20"/>
        </w:rPr>
        <w:t>después de </w:t>
      </w:r>
      <w:r>
        <w:rPr>
          <w:color w:val="231F20"/>
          <w:spacing w:val="2"/>
        </w:rPr>
        <w:t>40 </w:t>
      </w:r>
      <w:r>
        <w:rPr>
          <w:color w:val="231F20"/>
        </w:rPr>
        <w:t>años dedicados </w:t>
      </w:r>
      <w:r>
        <w:rPr>
          <w:color w:val="231F20"/>
          <w:spacing w:val="3"/>
        </w:rPr>
        <w:t>al</w:t>
      </w:r>
      <w:r>
        <w:rPr>
          <w:color w:val="231F20"/>
          <w:spacing w:val="-19"/>
        </w:rPr>
        <w:t> </w:t>
      </w:r>
      <w:r>
        <w:rPr>
          <w:color w:val="231F20"/>
          <w:spacing w:val="2"/>
        </w:rPr>
        <w:t>magisterio.</w:t>
      </w:r>
    </w:p>
    <w:p>
      <w:pPr>
        <w:pStyle w:val="BodyText"/>
        <w:spacing w:line="278" w:lineRule="auto" w:before="1"/>
        <w:ind w:left="740" w:right="137" w:firstLine="300"/>
        <w:jc w:val="both"/>
      </w:pPr>
      <w:r>
        <w:rPr>
          <w:color w:val="231F20"/>
          <w:spacing w:val="3"/>
        </w:rPr>
        <w:t>El </w:t>
      </w:r>
      <w:r>
        <w:rPr>
          <w:color w:val="231F20"/>
        </w:rPr>
        <w:t>apego a su profesión la llevó, aún ya jubilada, a continuar contribuyendo a la formación de </w:t>
      </w:r>
      <w:r>
        <w:rPr>
          <w:color w:val="231F20"/>
          <w:spacing w:val="2"/>
        </w:rPr>
        <w:t>las normalistas </w:t>
      </w:r>
      <w:r>
        <w:rPr>
          <w:color w:val="231F20"/>
        </w:rPr>
        <w:t>dirigiendo </w:t>
      </w:r>
      <w:r>
        <w:rPr>
          <w:color w:val="231F20"/>
          <w:spacing w:val="2"/>
        </w:rPr>
        <w:t>tesis.  Los 40 </w:t>
      </w:r>
      <w:r>
        <w:rPr>
          <w:color w:val="231F20"/>
        </w:rPr>
        <w:t>años de la </w:t>
      </w:r>
      <w:r>
        <w:rPr>
          <w:color w:val="231F20"/>
          <w:spacing w:val="2"/>
        </w:rPr>
        <w:t>vida </w:t>
      </w:r>
      <w:r>
        <w:rPr>
          <w:color w:val="231F20"/>
        </w:rPr>
        <w:t>laboral de la </w:t>
      </w:r>
      <w:r>
        <w:rPr>
          <w:color w:val="231F20"/>
          <w:spacing w:val="2"/>
        </w:rPr>
        <w:t>maestra </w:t>
      </w:r>
      <w:r>
        <w:rPr>
          <w:color w:val="231F20"/>
        </w:rPr>
        <w:t>coinciden con el</w:t>
      </w:r>
      <w:r>
        <w:rPr>
          <w:color w:val="231F20"/>
          <w:spacing w:val="-13"/>
        </w:rPr>
        <w:t> </w:t>
      </w:r>
      <w:r>
        <w:rPr>
          <w:color w:val="231F20"/>
        </w:rPr>
        <w:t>periodo</w:t>
      </w:r>
    </w:p>
    <w:p>
      <w:pPr>
        <w:pStyle w:val="BodyText"/>
      </w:pPr>
    </w:p>
    <w:p>
      <w:pPr>
        <w:spacing w:before="198"/>
        <w:ind w:left="740" w:right="0" w:firstLine="0"/>
        <w:jc w:val="both"/>
        <w:rPr>
          <w:sz w:val="14"/>
        </w:rPr>
      </w:pPr>
      <w:r>
        <w:rPr>
          <w:color w:val="231F20"/>
          <w:sz w:val="14"/>
        </w:rPr>
        <w:t>45 </w:t>
      </w:r>
      <w:r>
        <w:rPr>
          <w:color w:val="231F20"/>
          <w:w w:val="105"/>
          <w:sz w:val="14"/>
        </w:rPr>
        <w:t>ahenp, </w:t>
      </w:r>
      <w:r>
        <w:rPr>
          <w:color w:val="231F20"/>
          <w:sz w:val="14"/>
        </w:rPr>
        <w:t>año 1950, exp. 3587, caja 173, fs. 1-13; exp. 3595 , año 1950, caja 173, fs. 1-42 .</w:t>
      </w:r>
    </w:p>
    <w:p>
      <w:pPr>
        <w:pStyle w:val="ListParagraph"/>
        <w:numPr>
          <w:ilvl w:val="0"/>
          <w:numId w:val="15"/>
        </w:numPr>
        <w:tabs>
          <w:tab w:pos="935" w:val="left" w:leader="none"/>
        </w:tabs>
        <w:spacing w:line="240" w:lineRule="auto" w:before="16" w:after="0"/>
        <w:ind w:left="934" w:right="0" w:hanging="194"/>
        <w:jc w:val="both"/>
        <w:rPr>
          <w:sz w:val="14"/>
        </w:rPr>
      </w:pPr>
      <w:r>
        <w:rPr>
          <w:color w:val="231F20"/>
          <w:spacing w:val="3"/>
          <w:w w:val="105"/>
          <w:sz w:val="14"/>
        </w:rPr>
        <w:t>aen</w:t>
      </w:r>
      <w:r>
        <w:rPr>
          <w:color w:val="231F20"/>
          <w:spacing w:val="-17"/>
          <w:w w:val="105"/>
          <w:sz w:val="14"/>
        </w:rPr>
        <w:t> </w:t>
      </w:r>
      <w:r>
        <w:rPr>
          <w:color w:val="231F20"/>
          <w:w w:val="105"/>
          <w:sz w:val="14"/>
        </w:rPr>
        <w:t>nº</w:t>
      </w:r>
      <w:r>
        <w:rPr>
          <w:color w:val="231F20"/>
          <w:spacing w:val="-27"/>
          <w:w w:val="105"/>
          <w:sz w:val="14"/>
        </w:rPr>
        <w:t> </w:t>
      </w:r>
      <w:r>
        <w:rPr>
          <w:color w:val="231F20"/>
          <w:spacing w:val="3"/>
          <w:w w:val="105"/>
          <w:sz w:val="14"/>
        </w:rPr>
        <w:t>1,</w:t>
      </w:r>
      <w:r>
        <w:rPr>
          <w:color w:val="231F20"/>
          <w:spacing w:val="-17"/>
          <w:w w:val="105"/>
          <w:sz w:val="14"/>
        </w:rPr>
        <w:t> </w:t>
      </w:r>
      <w:r>
        <w:rPr>
          <w:color w:val="231F20"/>
          <w:spacing w:val="2"/>
          <w:w w:val="105"/>
          <w:sz w:val="14"/>
        </w:rPr>
        <w:t>año</w:t>
      </w:r>
      <w:r>
        <w:rPr>
          <w:color w:val="231F20"/>
          <w:spacing w:val="-17"/>
          <w:w w:val="105"/>
          <w:sz w:val="14"/>
        </w:rPr>
        <w:t> </w:t>
      </w:r>
      <w:r>
        <w:rPr>
          <w:color w:val="231F20"/>
          <w:spacing w:val="3"/>
          <w:w w:val="105"/>
          <w:sz w:val="14"/>
        </w:rPr>
        <w:t>1950,</w:t>
      </w:r>
      <w:r>
        <w:rPr>
          <w:color w:val="231F20"/>
          <w:spacing w:val="-17"/>
          <w:w w:val="105"/>
          <w:sz w:val="14"/>
        </w:rPr>
        <w:t> </w:t>
      </w:r>
      <w:r>
        <w:rPr>
          <w:color w:val="231F20"/>
          <w:spacing w:val="3"/>
          <w:w w:val="105"/>
          <w:sz w:val="14"/>
        </w:rPr>
        <w:t>cuadros</w:t>
      </w:r>
      <w:r>
        <w:rPr>
          <w:color w:val="231F20"/>
          <w:spacing w:val="-17"/>
          <w:w w:val="105"/>
          <w:sz w:val="14"/>
        </w:rPr>
        <w:t> </w:t>
      </w:r>
      <w:r>
        <w:rPr>
          <w:color w:val="231F20"/>
          <w:w w:val="105"/>
          <w:sz w:val="14"/>
        </w:rPr>
        <w:t>de</w:t>
      </w:r>
      <w:r>
        <w:rPr>
          <w:color w:val="231F20"/>
          <w:spacing w:val="-17"/>
          <w:w w:val="105"/>
          <w:sz w:val="14"/>
        </w:rPr>
        <w:t> </w:t>
      </w:r>
      <w:r>
        <w:rPr>
          <w:color w:val="231F20"/>
          <w:spacing w:val="3"/>
          <w:w w:val="105"/>
          <w:sz w:val="14"/>
        </w:rPr>
        <w:t>calificaciones.</w:t>
      </w:r>
    </w:p>
    <w:p>
      <w:pPr>
        <w:pStyle w:val="ListParagraph"/>
        <w:numPr>
          <w:ilvl w:val="0"/>
          <w:numId w:val="15"/>
        </w:numPr>
        <w:tabs>
          <w:tab w:pos="913" w:val="left" w:leader="none"/>
        </w:tabs>
        <w:spacing w:line="240" w:lineRule="auto" w:before="16" w:after="0"/>
        <w:ind w:left="912" w:right="0" w:hanging="172"/>
        <w:jc w:val="both"/>
        <w:rPr>
          <w:sz w:val="14"/>
        </w:rPr>
      </w:pPr>
      <w:r>
        <w:rPr>
          <w:color w:val="231F20"/>
          <w:w w:val="105"/>
          <w:sz w:val="14"/>
        </w:rPr>
        <w:t>ahenp,</w:t>
      </w:r>
      <w:r>
        <w:rPr>
          <w:color w:val="231F20"/>
          <w:spacing w:val="-23"/>
          <w:w w:val="105"/>
          <w:sz w:val="14"/>
        </w:rPr>
        <w:t> </w:t>
      </w:r>
      <w:r>
        <w:rPr>
          <w:color w:val="231F20"/>
          <w:spacing w:val="2"/>
          <w:w w:val="105"/>
          <w:sz w:val="14"/>
        </w:rPr>
        <w:t>año</w:t>
      </w:r>
      <w:r>
        <w:rPr>
          <w:color w:val="231F20"/>
          <w:spacing w:val="-23"/>
          <w:w w:val="105"/>
          <w:sz w:val="14"/>
        </w:rPr>
        <w:t> </w:t>
      </w:r>
      <w:r>
        <w:rPr>
          <w:color w:val="231F20"/>
          <w:spacing w:val="4"/>
          <w:w w:val="105"/>
          <w:sz w:val="14"/>
        </w:rPr>
        <w:t>1945</w:t>
      </w:r>
      <w:r>
        <w:rPr>
          <w:color w:val="231F20"/>
          <w:spacing w:val="-29"/>
          <w:w w:val="105"/>
          <w:sz w:val="14"/>
        </w:rPr>
        <w:t> </w:t>
      </w:r>
      <w:r>
        <w:rPr>
          <w:color w:val="231F20"/>
          <w:w w:val="105"/>
          <w:sz w:val="14"/>
        </w:rPr>
        <w:t>,</w:t>
      </w:r>
      <w:r>
        <w:rPr>
          <w:color w:val="231F20"/>
          <w:spacing w:val="-23"/>
          <w:w w:val="105"/>
          <w:sz w:val="14"/>
        </w:rPr>
        <w:t> </w:t>
      </w:r>
      <w:r>
        <w:rPr>
          <w:color w:val="231F20"/>
          <w:w w:val="105"/>
          <w:sz w:val="14"/>
        </w:rPr>
        <w:t>caja</w:t>
      </w:r>
      <w:r>
        <w:rPr>
          <w:color w:val="231F20"/>
          <w:spacing w:val="-23"/>
          <w:w w:val="105"/>
          <w:sz w:val="14"/>
        </w:rPr>
        <w:t> </w:t>
      </w:r>
      <w:r>
        <w:rPr>
          <w:color w:val="231F20"/>
          <w:spacing w:val="3"/>
          <w:w w:val="105"/>
          <w:sz w:val="14"/>
        </w:rPr>
        <w:t>127,</w:t>
      </w:r>
      <w:r>
        <w:rPr>
          <w:color w:val="231F20"/>
          <w:spacing w:val="-23"/>
          <w:w w:val="105"/>
          <w:sz w:val="14"/>
        </w:rPr>
        <w:t> </w:t>
      </w:r>
      <w:r>
        <w:rPr>
          <w:color w:val="231F20"/>
          <w:spacing w:val="3"/>
          <w:w w:val="105"/>
          <w:sz w:val="14"/>
        </w:rPr>
        <w:t>fs.</w:t>
      </w:r>
      <w:r>
        <w:rPr>
          <w:color w:val="231F20"/>
          <w:spacing w:val="-23"/>
          <w:w w:val="105"/>
          <w:sz w:val="14"/>
        </w:rPr>
        <w:t> </w:t>
      </w:r>
      <w:r>
        <w:rPr>
          <w:color w:val="231F20"/>
          <w:spacing w:val="4"/>
          <w:w w:val="105"/>
          <w:sz w:val="14"/>
        </w:rPr>
        <w:t>138-139.</w:t>
      </w:r>
      <w:r>
        <w:rPr>
          <w:color w:val="231F20"/>
          <w:spacing w:val="-23"/>
          <w:w w:val="105"/>
          <w:sz w:val="14"/>
        </w:rPr>
        <w:t> </w:t>
      </w:r>
      <w:r>
        <w:rPr>
          <w:color w:val="231F20"/>
          <w:spacing w:val="2"/>
          <w:w w:val="105"/>
          <w:sz w:val="14"/>
        </w:rPr>
        <w:t>Relativo</w:t>
      </w:r>
      <w:r>
        <w:rPr>
          <w:color w:val="231F20"/>
          <w:spacing w:val="-23"/>
          <w:w w:val="105"/>
          <w:sz w:val="14"/>
        </w:rPr>
        <w:t> </w:t>
      </w:r>
      <w:r>
        <w:rPr>
          <w:color w:val="231F20"/>
          <w:w w:val="105"/>
          <w:sz w:val="14"/>
        </w:rPr>
        <w:t>a</w:t>
      </w:r>
      <w:r>
        <w:rPr>
          <w:color w:val="231F20"/>
          <w:spacing w:val="-23"/>
          <w:w w:val="105"/>
          <w:sz w:val="14"/>
        </w:rPr>
        <w:t> </w:t>
      </w:r>
      <w:r>
        <w:rPr>
          <w:color w:val="231F20"/>
          <w:spacing w:val="2"/>
          <w:w w:val="105"/>
          <w:sz w:val="14"/>
        </w:rPr>
        <w:t>bajas.</w:t>
      </w:r>
    </w:p>
    <w:p>
      <w:pPr>
        <w:pStyle w:val="ListParagraph"/>
        <w:numPr>
          <w:ilvl w:val="0"/>
          <w:numId w:val="15"/>
        </w:numPr>
        <w:tabs>
          <w:tab w:pos="933" w:val="left" w:leader="none"/>
        </w:tabs>
        <w:spacing w:line="240" w:lineRule="auto" w:before="16" w:after="0"/>
        <w:ind w:left="932" w:right="0" w:hanging="192"/>
        <w:jc w:val="both"/>
        <w:rPr>
          <w:sz w:val="14"/>
        </w:rPr>
      </w:pPr>
      <w:r>
        <w:rPr>
          <w:color w:val="231F20"/>
          <w:spacing w:val="4"/>
          <w:sz w:val="14"/>
        </w:rPr>
        <w:t>Entrevista </w:t>
      </w:r>
      <w:r>
        <w:rPr>
          <w:color w:val="231F20"/>
          <w:sz w:val="14"/>
        </w:rPr>
        <w:t>a la </w:t>
      </w:r>
      <w:r>
        <w:rPr>
          <w:color w:val="231F20"/>
          <w:spacing w:val="2"/>
          <w:sz w:val="14"/>
        </w:rPr>
        <w:t>profesora </w:t>
      </w:r>
      <w:r>
        <w:rPr>
          <w:color w:val="231F20"/>
          <w:sz w:val="14"/>
        </w:rPr>
        <w:t>Yolanda </w:t>
      </w:r>
      <w:r>
        <w:rPr>
          <w:color w:val="231F20"/>
          <w:spacing w:val="3"/>
          <w:sz w:val="14"/>
        </w:rPr>
        <w:t>Salgado Barrientos, 20 </w:t>
      </w:r>
      <w:r>
        <w:rPr>
          <w:color w:val="231F20"/>
          <w:sz w:val="14"/>
        </w:rPr>
        <w:t>de febrero de</w:t>
      </w:r>
      <w:r>
        <w:rPr>
          <w:color w:val="231F20"/>
          <w:spacing w:val="-15"/>
          <w:sz w:val="14"/>
        </w:rPr>
        <w:t> </w:t>
      </w:r>
      <w:r>
        <w:rPr>
          <w:color w:val="231F20"/>
          <w:spacing w:val="4"/>
          <w:sz w:val="14"/>
        </w:rPr>
        <w:t>2010.</w:t>
      </w:r>
    </w:p>
    <w:p>
      <w:pPr>
        <w:pStyle w:val="BodyText"/>
        <w:rPr>
          <w:sz w:val="20"/>
        </w:rPr>
      </w:pPr>
    </w:p>
    <w:p>
      <w:pPr>
        <w:pStyle w:val="BodyText"/>
        <w:spacing w:before="8"/>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pPr>
      <w:r>
        <w:rPr>
          <w:color w:val="231F20"/>
        </w:rPr>
        <w:t>posrevolucionario que se </w:t>
      </w:r>
      <w:r>
        <w:rPr>
          <w:color w:val="231F20"/>
          <w:spacing w:val="3"/>
        </w:rPr>
        <w:t>caracterizó, </w:t>
      </w:r>
      <w:r>
        <w:rPr>
          <w:color w:val="231F20"/>
        </w:rPr>
        <w:t>en el Estado de México, por </w:t>
      </w:r>
      <w:r>
        <w:rPr>
          <w:color w:val="231F20"/>
          <w:spacing w:val="2"/>
        </w:rPr>
        <w:t>una </w:t>
      </w:r>
      <w:r>
        <w:rPr>
          <w:color w:val="231F20"/>
        </w:rPr>
        <w:t>constante </w:t>
      </w:r>
      <w:r>
        <w:rPr>
          <w:color w:val="231F20"/>
          <w:spacing w:val="3"/>
        </w:rPr>
        <w:t>crisis </w:t>
      </w:r>
      <w:r>
        <w:rPr>
          <w:color w:val="231F20"/>
        </w:rPr>
        <w:t>del </w:t>
      </w:r>
      <w:r>
        <w:rPr>
          <w:color w:val="231F20"/>
          <w:spacing w:val="2"/>
        </w:rPr>
        <w:t>erario </w:t>
      </w:r>
      <w:r>
        <w:rPr>
          <w:color w:val="231F20"/>
        </w:rPr>
        <w:t>público, que tuvo como </w:t>
      </w:r>
      <w:r>
        <w:rPr>
          <w:color w:val="231F20"/>
          <w:spacing w:val="2"/>
        </w:rPr>
        <w:t>consecuencia, </w:t>
      </w:r>
      <w:r>
        <w:rPr>
          <w:color w:val="231F20"/>
        </w:rPr>
        <w:t>entre</w:t>
      </w:r>
      <w:r>
        <w:rPr>
          <w:color w:val="231F20"/>
          <w:spacing w:val="-11"/>
        </w:rPr>
        <w:t> </w:t>
      </w:r>
      <w:r>
        <w:rPr>
          <w:color w:val="231F20"/>
          <w:spacing w:val="3"/>
        </w:rPr>
        <w:t>otras,</w:t>
      </w:r>
      <w:r>
        <w:rPr>
          <w:color w:val="231F20"/>
          <w:spacing w:val="-11"/>
        </w:rPr>
        <w:t> </w:t>
      </w:r>
      <w:r>
        <w:rPr>
          <w:color w:val="231F20"/>
        </w:rPr>
        <w:t>la</w:t>
      </w:r>
      <w:r>
        <w:rPr>
          <w:color w:val="231F20"/>
          <w:spacing w:val="-11"/>
        </w:rPr>
        <w:t> </w:t>
      </w:r>
      <w:r>
        <w:rPr>
          <w:color w:val="231F20"/>
        </w:rPr>
        <w:t>reducción</w:t>
      </w:r>
      <w:r>
        <w:rPr>
          <w:color w:val="231F20"/>
          <w:spacing w:val="-11"/>
        </w:rPr>
        <w:t> </w:t>
      </w:r>
      <w:r>
        <w:rPr>
          <w:color w:val="231F20"/>
        </w:rPr>
        <w:t>de</w:t>
      </w:r>
      <w:r>
        <w:rPr>
          <w:color w:val="231F20"/>
          <w:spacing w:val="-11"/>
        </w:rPr>
        <w:t> </w:t>
      </w:r>
      <w:r>
        <w:rPr>
          <w:color w:val="231F20"/>
          <w:spacing w:val="3"/>
        </w:rPr>
        <w:t>salarios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spacing w:val="2"/>
        </w:rPr>
        <w:t>maestros,</w:t>
      </w:r>
      <w:r>
        <w:rPr>
          <w:color w:val="231F20"/>
          <w:spacing w:val="-11"/>
        </w:rPr>
        <w:t> </w:t>
      </w:r>
      <w:r>
        <w:rPr>
          <w:color w:val="231F20"/>
        </w:rPr>
        <w:t>amén</w:t>
      </w:r>
      <w:r>
        <w:rPr>
          <w:color w:val="231F20"/>
          <w:spacing w:val="-11"/>
        </w:rPr>
        <w:t> </w:t>
      </w:r>
      <w:r>
        <w:rPr>
          <w:color w:val="231F20"/>
        </w:rPr>
        <w:t>del</w:t>
      </w:r>
      <w:r>
        <w:rPr>
          <w:color w:val="231F20"/>
          <w:spacing w:val="-11"/>
        </w:rPr>
        <w:t> </w:t>
      </w:r>
      <w:r>
        <w:rPr>
          <w:color w:val="231F20"/>
          <w:spacing w:val="2"/>
        </w:rPr>
        <w:t>rezago </w:t>
      </w:r>
      <w:r>
        <w:rPr>
          <w:color w:val="231F20"/>
        </w:rPr>
        <w:t>en el pago de los mismos y la </w:t>
      </w:r>
      <w:r>
        <w:rPr>
          <w:color w:val="231F20"/>
          <w:spacing w:val="2"/>
        </w:rPr>
        <w:t>inseguridad laboral, </w:t>
      </w:r>
      <w:r>
        <w:rPr>
          <w:color w:val="231F20"/>
          <w:spacing w:val="4"/>
        </w:rPr>
        <w:t>circunstancias </w:t>
      </w:r>
      <w:r>
        <w:rPr>
          <w:color w:val="231F20"/>
        </w:rPr>
        <w:t>que, </w:t>
      </w:r>
      <w:r>
        <w:rPr>
          <w:color w:val="231F20"/>
          <w:spacing w:val="2"/>
        </w:rPr>
        <w:t>aunadas </w:t>
      </w:r>
      <w:r>
        <w:rPr>
          <w:color w:val="231F20"/>
          <w:spacing w:val="3"/>
        </w:rPr>
        <w:t>al </w:t>
      </w:r>
      <w:r>
        <w:rPr>
          <w:color w:val="231F20"/>
          <w:spacing w:val="2"/>
        </w:rPr>
        <w:t>espíritu </w:t>
      </w:r>
      <w:r>
        <w:rPr>
          <w:color w:val="231F20"/>
        </w:rPr>
        <w:t>de lucha de la profesora </w:t>
      </w:r>
      <w:r>
        <w:rPr>
          <w:color w:val="231F20"/>
          <w:spacing w:val="3"/>
        </w:rPr>
        <w:t>Elisa, </w:t>
      </w:r>
      <w:r>
        <w:rPr>
          <w:color w:val="231F20"/>
        </w:rPr>
        <w:t>la condujo      a </w:t>
      </w:r>
      <w:r>
        <w:rPr>
          <w:color w:val="231F20"/>
          <w:spacing w:val="2"/>
        </w:rPr>
        <w:t>participar </w:t>
      </w:r>
      <w:r>
        <w:rPr>
          <w:color w:val="231F20"/>
        </w:rPr>
        <w:t>en </w:t>
      </w:r>
      <w:r>
        <w:rPr>
          <w:color w:val="231F20"/>
          <w:spacing w:val="2"/>
        </w:rPr>
        <w:t>las </w:t>
      </w:r>
      <w:r>
        <w:rPr>
          <w:color w:val="231F20"/>
        </w:rPr>
        <w:t>diferentes </w:t>
      </w:r>
      <w:r>
        <w:rPr>
          <w:color w:val="231F20"/>
          <w:spacing w:val="2"/>
        </w:rPr>
        <w:t>organizaciones </w:t>
      </w:r>
      <w:r>
        <w:rPr>
          <w:color w:val="231F20"/>
        </w:rPr>
        <w:t>y movilizaciones que </w:t>
      </w:r>
      <w:r>
        <w:rPr>
          <w:color w:val="231F20"/>
          <w:spacing w:val="3"/>
        </w:rPr>
        <w:t>culminaron </w:t>
      </w:r>
      <w:r>
        <w:rPr>
          <w:color w:val="231F20"/>
        </w:rPr>
        <w:t>con la formación del sindicato </w:t>
      </w:r>
      <w:r>
        <w:rPr>
          <w:color w:val="231F20"/>
          <w:spacing w:val="47"/>
        </w:rPr>
        <w:t> </w:t>
      </w:r>
      <w:r>
        <w:rPr>
          <w:color w:val="231F20"/>
          <w:spacing w:val="3"/>
        </w:rPr>
        <w:t>magisterial.</w:t>
      </w:r>
    </w:p>
    <w:p>
      <w:pPr>
        <w:pStyle w:val="BodyText"/>
        <w:spacing w:line="278" w:lineRule="auto" w:before="1"/>
        <w:ind w:left="139" w:firstLine="300"/>
        <w:jc w:val="right"/>
      </w:pPr>
      <w:r>
        <w:rPr>
          <w:color w:val="231F20"/>
          <w:spacing w:val="4"/>
        </w:rPr>
        <w:t>La </w:t>
      </w:r>
      <w:r>
        <w:rPr>
          <w:color w:val="231F20"/>
        </w:rPr>
        <w:t>lucha por la defensa de los derechos laborales de</w:t>
      </w:r>
      <w:r>
        <w:rPr>
          <w:color w:val="231F20"/>
          <w:spacing w:val="2"/>
        </w:rPr>
        <w:t> </w:t>
      </w:r>
      <w:r>
        <w:rPr>
          <w:color w:val="231F20"/>
        </w:rPr>
        <w:t>los</w:t>
      </w:r>
      <w:r>
        <w:rPr>
          <w:color w:val="231F20"/>
          <w:spacing w:val="5"/>
        </w:rPr>
        <w:t> </w:t>
      </w:r>
      <w:r>
        <w:rPr>
          <w:color w:val="231F20"/>
        </w:rPr>
        <w:t>maestros</w:t>
      </w:r>
      <w:r>
        <w:rPr>
          <w:color w:val="231F20"/>
          <w:w w:val="96"/>
        </w:rPr>
        <w:t> </w:t>
      </w:r>
      <w:r>
        <w:rPr>
          <w:color w:val="231F20"/>
        </w:rPr>
        <w:t>la inició </w:t>
      </w:r>
      <w:r>
        <w:rPr>
          <w:color w:val="231F20"/>
          <w:spacing w:val="3"/>
        </w:rPr>
        <w:t>cuatro </w:t>
      </w:r>
      <w:r>
        <w:rPr>
          <w:color w:val="231F20"/>
        </w:rPr>
        <w:t>años después de haber </w:t>
      </w:r>
      <w:r>
        <w:rPr>
          <w:color w:val="231F20"/>
          <w:spacing w:val="2"/>
        </w:rPr>
        <w:t>ingresado </w:t>
      </w:r>
      <w:r>
        <w:rPr>
          <w:color w:val="231F20"/>
          <w:spacing w:val="3"/>
        </w:rPr>
        <w:t>al</w:t>
      </w:r>
      <w:r>
        <w:rPr>
          <w:color w:val="231F20"/>
          <w:spacing w:val="6"/>
        </w:rPr>
        <w:t> </w:t>
      </w:r>
      <w:r>
        <w:rPr>
          <w:color w:val="231F20"/>
        </w:rPr>
        <w:t>campo</w:t>
      </w:r>
      <w:r>
        <w:rPr>
          <w:color w:val="231F20"/>
          <w:spacing w:val="18"/>
        </w:rPr>
        <w:t> </w:t>
      </w:r>
      <w:r>
        <w:rPr>
          <w:color w:val="231F20"/>
          <w:spacing w:val="2"/>
        </w:rPr>
        <w:t>laboral,</w:t>
      </w:r>
      <w:r>
        <w:rPr>
          <w:color w:val="231F20"/>
          <w:w w:val="125"/>
        </w:rPr>
        <w:t> </w:t>
      </w:r>
      <w:r>
        <w:rPr>
          <w:color w:val="231F20"/>
          <w:spacing w:val="3"/>
        </w:rPr>
        <w:t>al </w:t>
      </w:r>
      <w:r>
        <w:rPr>
          <w:color w:val="231F20"/>
        </w:rPr>
        <w:t>formar, junto con otros jóvenes profesores de la ciudad</w:t>
      </w:r>
      <w:r>
        <w:rPr>
          <w:color w:val="231F20"/>
          <w:spacing w:val="47"/>
        </w:rPr>
        <w:t> </w:t>
      </w:r>
      <w:r>
        <w:rPr>
          <w:color w:val="231F20"/>
        </w:rPr>
        <w:t>de</w:t>
      </w:r>
      <w:r>
        <w:rPr>
          <w:color w:val="231F20"/>
          <w:spacing w:val="5"/>
        </w:rPr>
        <w:t> </w:t>
      </w:r>
      <w:r>
        <w:rPr>
          <w:color w:val="231F20"/>
        </w:rPr>
        <w:t>Toluca,</w:t>
      </w:r>
      <w:r>
        <w:rPr>
          <w:color w:val="231F20"/>
          <w:w w:val="125"/>
        </w:rPr>
        <w:t> </w:t>
      </w:r>
      <w:r>
        <w:rPr>
          <w:color w:val="231F20"/>
        </w:rPr>
        <w:t>la </w:t>
      </w:r>
      <w:r>
        <w:rPr>
          <w:color w:val="231F20"/>
          <w:spacing w:val="2"/>
        </w:rPr>
        <w:t>Sociedad </w:t>
      </w:r>
      <w:r>
        <w:rPr>
          <w:color w:val="231F20"/>
          <w:spacing w:val="3"/>
        </w:rPr>
        <w:t>Mutualista </w:t>
      </w:r>
      <w:r>
        <w:rPr>
          <w:color w:val="231F20"/>
        </w:rPr>
        <w:t>de Maestros “Ánfora” el 30 de </w:t>
      </w:r>
      <w:r>
        <w:rPr>
          <w:color w:val="231F20"/>
          <w:spacing w:val="2"/>
        </w:rPr>
        <w:t>abril</w:t>
      </w:r>
      <w:r>
        <w:rPr>
          <w:color w:val="231F20"/>
          <w:spacing w:val="25"/>
        </w:rPr>
        <w:t> </w:t>
      </w:r>
      <w:r>
        <w:rPr>
          <w:color w:val="231F20"/>
        </w:rPr>
        <w:t>de</w:t>
      </w:r>
      <w:r>
        <w:rPr>
          <w:color w:val="231F20"/>
          <w:spacing w:val="8"/>
        </w:rPr>
        <w:t> </w:t>
      </w:r>
      <w:r>
        <w:rPr>
          <w:color w:val="231F20"/>
          <w:spacing w:val="4"/>
        </w:rPr>
        <w:t>1926,</w:t>
      </w:r>
      <w:r>
        <w:rPr>
          <w:color w:val="231F20"/>
          <w:w w:val="125"/>
        </w:rPr>
        <w:t> </w:t>
      </w:r>
      <w:r>
        <w:rPr>
          <w:color w:val="231F20"/>
        </w:rPr>
        <w:t>con</w:t>
      </w:r>
      <w:r>
        <w:rPr>
          <w:color w:val="231F20"/>
          <w:spacing w:val="27"/>
        </w:rPr>
        <w:t> </w:t>
      </w:r>
      <w:r>
        <w:rPr>
          <w:color w:val="231F20"/>
        </w:rPr>
        <w:t>la</w:t>
      </w:r>
      <w:r>
        <w:rPr>
          <w:color w:val="231F20"/>
          <w:spacing w:val="27"/>
        </w:rPr>
        <w:t> </w:t>
      </w:r>
      <w:r>
        <w:rPr>
          <w:color w:val="231F20"/>
        </w:rPr>
        <w:t>intención</w:t>
      </w:r>
      <w:r>
        <w:rPr>
          <w:color w:val="231F20"/>
          <w:spacing w:val="27"/>
        </w:rPr>
        <w:t> </w:t>
      </w:r>
      <w:r>
        <w:rPr>
          <w:color w:val="231F20"/>
        </w:rPr>
        <w:t>de</w:t>
      </w:r>
      <w:r>
        <w:rPr>
          <w:color w:val="231F20"/>
          <w:spacing w:val="27"/>
        </w:rPr>
        <w:t> </w:t>
      </w:r>
      <w:r>
        <w:rPr>
          <w:color w:val="231F20"/>
          <w:spacing w:val="2"/>
        </w:rPr>
        <w:t>brindarse</w:t>
      </w:r>
      <w:r>
        <w:rPr>
          <w:color w:val="231F20"/>
          <w:spacing w:val="27"/>
        </w:rPr>
        <w:t> </w:t>
      </w:r>
      <w:r>
        <w:rPr>
          <w:color w:val="231F20"/>
        </w:rPr>
        <w:t>apoyo</w:t>
      </w:r>
      <w:r>
        <w:rPr>
          <w:color w:val="231F20"/>
          <w:spacing w:val="27"/>
        </w:rPr>
        <w:t> </w:t>
      </w:r>
      <w:r>
        <w:rPr>
          <w:color w:val="231F20"/>
        </w:rPr>
        <w:t>mutuo</w:t>
      </w:r>
      <w:r>
        <w:rPr>
          <w:color w:val="231F20"/>
          <w:spacing w:val="27"/>
        </w:rPr>
        <w:t> </w:t>
      </w:r>
      <w:r>
        <w:rPr>
          <w:color w:val="231F20"/>
        </w:rPr>
        <w:t>y</w:t>
      </w:r>
      <w:r>
        <w:rPr>
          <w:color w:val="231F20"/>
          <w:spacing w:val="27"/>
        </w:rPr>
        <w:t> </w:t>
      </w:r>
      <w:r>
        <w:rPr>
          <w:color w:val="231F20"/>
        </w:rPr>
        <w:t>propiciar</w:t>
      </w:r>
      <w:r>
        <w:rPr>
          <w:color w:val="231F20"/>
          <w:spacing w:val="27"/>
        </w:rPr>
        <w:t> </w:t>
      </w:r>
      <w:r>
        <w:rPr>
          <w:color w:val="231F20"/>
          <w:spacing w:val="2"/>
        </w:rPr>
        <w:t>un</w:t>
      </w:r>
      <w:r>
        <w:rPr>
          <w:color w:val="231F20"/>
          <w:spacing w:val="27"/>
        </w:rPr>
        <w:t> </w:t>
      </w:r>
      <w:r>
        <w:rPr>
          <w:color w:val="231F20"/>
        </w:rPr>
        <w:t>espacio</w:t>
      </w:r>
      <w:r>
        <w:rPr>
          <w:color w:val="231F20"/>
          <w:w w:val="106"/>
        </w:rPr>
        <w:t> </w:t>
      </w:r>
      <w:r>
        <w:rPr>
          <w:color w:val="231F20"/>
          <w:spacing w:val="2"/>
        </w:rPr>
        <w:t>para </w:t>
      </w:r>
      <w:r>
        <w:rPr>
          <w:color w:val="231F20"/>
        </w:rPr>
        <w:t>continuar  su  formación  </w:t>
      </w:r>
      <w:r>
        <w:rPr>
          <w:color w:val="231F20"/>
          <w:spacing w:val="2"/>
        </w:rPr>
        <w:t>pedagógica.</w:t>
      </w:r>
      <w:r>
        <w:rPr>
          <w:color w:val="231F20"/>
          <w:spacing w:val="43"/>
        </w:rPr>
        <w:t> </w:t>
      </w:r>
      <w:r>
        <w:rPr>
          <w:color w:val="231F20"/>
          <w:spacing w:val="3"/>
        </w:rPr>
        <w:t>Participó </w:t>
      </w:r>
      <w:r>
        <w:rPr>
          <w:color w:val="231F20"/>
          <w:spacing w:val="25"/>
        </w:rPr>
        <w:t> </w:t>
      </w:r>
      <w:r>
        <w:rPr>
          <w:color w:val="231F20"/>
        </w:rPr>
        <w:t>activamente</w:t>
      </w:r>
      <w:r>
        <w:rPr>
          <w:color w:val="231F20"/>
          <w:w w:val="97"/>
        </w:rPr>
        <w:t> </w:t>
      </w:r>
      <w:r>
        <w:rPr>
          <w:color w:val="231F20"/>
        </w:rPr>
        <w:t>en </w:t>
      </w:r>
      <w:r>
        <w:rPr>
          <w:color w:val="231F20"/>
          <w:spacing w:val="2"/>
        </w:rPr>
        <w:t>las </w:t>
      </w:r>
      <w:r>
        <w:rPr>
          <w:color w:val="231F20"/>
        </w:rPr>
        <w:t>huelgas y </w:t>
      </w:r>
      <w:r>
        <w:rPr>
          <w:color w:val="231F20"/>
          <w:spacing w:val="2"/>
        </w:rPr>
        <w:t>manifestaciones </w:t>
      </w:r>
      <w:r>
        <w:rPr>
          <w:color w:val="231F20"/>
          <w:spacing w:val="3"/>
        </w:rPr>
        <w:t>efectuadas </w:t>
      </w:r>
      <w:r>
        <w:rPr>
          <w:color w:val="231F20"/>
        </w:rPr>
        <w:t>en los</w:t>
      </w:r>
      <w:r>
        <w:rPr>
          <w:color w:val="231F20"/>
          <w:spacing w:val="44"/>
        </w:rPr>
        <w:t> </w:t>
      </w:r>
      <w:r>
        <w:rPr>
          <w:color w:val="231F20"/>
        </w:rPr>
        <w:t>años</w:t>
      </w:r>
      <w:r>
        <w:rPr>
          <w:color w:val="231F20"/>
          <w:spacing w:val="1"/>
        </w:rPr>
        <w:t> </w:t>
      </w:r>
      <w:r>
        <w:rPr>
          <w:color w:val="231F20"/>
          <w:spacing w:val="3"/>
        </w:rPr>
        <w:t>treinta,</w:t>
      </w:r>
      <w:r>
        <w:rPr>
          <w:color w:val="231F20"/>
          <w:w w:val="125"/>
        </w:rPr>
        <w:t> </w:t>
      </w:r>
      <w:r>
        <w:rPr>
          <w:color w:val="231F20"/>
        </w:rPr>
        <w:t>como </w:t>
      </w:r>
      <w:r>
        <w:rPr>
          <w:color w:val="231F20"/>
          <w:spacing w:val="2"/>
        </w:rPr>
        <w:t>integrante </w:t>
      </w:r>
      <w:r>
        <w:rPr>
          <w:color w:val="231F20"/>
        </w:rPr>
        <w:t>de la </w:t>
      </w:r>
      <w:r>
        <w:rPr>
          <w:color w:val="231F20"/>
          <w:spacing w:val="3"/>
        </w:rPr>
        <w:t>Liga </w:t>
      </w:r>
      <w:r>
        <w:rPr>
          <w:color w:val="231F20"/>
        </w:rPr>
        <w:t>de Maestros del Estado de México:</w:t>
      </w:r>
      <w:r>
        <w:rPr>
          <w:color w:val="231F20"/>
          <w:spacing w:val="9"/>
        </w:rPr>
        <w:t> </w:t>
      </w:r>
      <w:r>
        <w:rPr>
          <w:color w:val="231F20"/>
        </w:rPr>
        <w:t>en</w:t>
      </w:r>
      <w:r>
        <w:rPr>
          <w:color w:val="231F20"/>
          <w:spacing w:val="14"/>
        </w:rPr>
        <w:t> </w:t>
      </w:r>
      <w:r>
        <w:rPr>
          <w:color w:val="231F20"/>
        </w:rPr>
        <w:t>la</w:t>
      </w:r>
      <w:r>
        <w:rPr>
          <w:color w:val="231F20"/>
          <w:w w:val="90"/>
        </w:rPr>
        <w:t> </w:t>
      </w:r>
      <w:r>
        <w:rPr>
          <w:color w:val="231F20"/>
          <w:spacing w:val="2"/>
        </w:rPr>
        <w:t>declarada</w:t>
      </w:r>
      <w:r>
        <w:rPr>
          <w:color w:val="231F20"/>
          <w:spacing w:val="-17"/>
        </w:rPr>
        <w:t> </w:t>
      </w:r>
      <w:r>
        <w:rPr>
          <w:color w:val="231F20"/>
        </w:rPr>
        <w:t>el</w:t>
      </w:r>
      <w:r>
        <w:rPr>
          <w:color w:val="231F20"/>
          <w:spacing w:val="-17"/>
        </w:rPr>
        <w:t> </w:t>
      </w:r>
      <w:r>
        <w:rPr>
          <w:color w:val="231F20"/>
          <w:spacing w:val="10"/>
        </w:rPr>
        <w:t>24</w:t>
      </w:r>
      <w:r>
        <w:rPr>
          <w:color w:val="231F20"/>
          <w:spacing w:val="-17"/>
        </w:rPr>
        <w:t> </w:t>
      </w:r>
      <w:r>
        <w:rPr>
          <w:color w:val="231F20"/>
        </w:rPr>
        <w:t>de</w:t>
      </w:r>
      <w:r>
        <w:rPr>
          <w:color w:val="231F20"/>
          <w:spacing w:val="-17"/>
        </w:rPr>
        <w:t> </w:t>
      </w:r>
      <w:r>
        <w:rPr>
          <w:color w:val="231F20"/>
        </w:rPr>
        <w:t>agosto</w:t>
      </w:r>
      <w:r>
        <w:rPr>
          <w:color w:val="231F20"/>
          <w:spacing w:val="-17"/>
        </w:rPr>
        <w:t> </w:t>
      </w:r>
      <w:r>
        <w:rPr>
          <w:color w:val="231F20"/>
        </w:rPr>
        <w:t>de</w:t>
      </w:r>
      <w:r>
        <w:rPr>
          <w:color w:val="231F20"/>
          <w:spacing w:val="-17"/>
        </w:rPr>
        <w:t> </w:t>
      </w:r>
      <w:r>
        <w:rPr>
          <w:color w:val="231F20"/>
          <w:spacing w:val="3"/>
        </w:rPr>
        <w:t>1932</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2"/>
        </w:rPr>
        <w:t>iniciada</w:t>
      </w:r>
      <w:r>
        <w:rPr>
          <w:color w:val="231F20"/>
          <w:spacing w:val="-17"/>
        </w:rPr>
        <w:t> </w:t>
      </w:r>
      <w:r>
        <w:rPr>
          <w:color w:val="231F20"/>
        </w:rPr>
        <w:t>el</w:t>
      </w:r>
      <w:r>
        <w:rPr>
          <w:color w:val="231F20"/>
          <w:spacing w:val="-17"/>
        </w:rPr>
        <w:t> </w:t>
      </w:r>
      <w:r>
        <w:rPr>
          <w:color w:val="231F20"/>
        </w:rPr>
        <w:t>2</w:t>
      </w:r>
      <w:r>
        <w:rPr>
          <w:color w:val="231F20"/>
          <w:spacing w:val="-17"/>
        </w:rPr>
        <w:t> </w:t>
      </w:r>
      <w:r>
        <w:rPr>
          <w:color w:val="231F20"/>
        </w:rPr>
        <w:t>de</w:t>
      </w:r>
      <w:r>
        <w:rPr>
          <w:color w:val="231F20"/>
          <w:spacing w:val="-17"/>
        </w:rPr>
        <w:t> </w:t>
      </w:r>
      <w:r>
        <w:rPr>
          <w:color w:val="231F20"/>
        </w:rPr>
        <w:t>julio</w:t>
      </w:r>
      <w:r>
        <w:rPr>
          <w:color w:val="231F20"/>
          <w:spacing w:val="-17"/>
        </w:rPr>
        <w:t> </w:t>
      </w:r>
      <w:r>
        <w:rPr>
          <w:color w:val="231F20"/>
        </w:rPr>
        <w:t>de</w:t>
      </w:r>
      <w:r>
        <w:rPr>
          <w:color w:val="231F20"/>
          <w:spacing w:val="-17"/>
        </w:rPr>
        <w:t> </w:t>
      </w:r>
      <w:r>
        <w:rPr>
          <w:color w:val="231F20"/>
          <w:spacing w:val="4"/>
        </w:rPr>
        <w:t>1935.</w:t>
      </w:r>
      <w:r>
        <w:rPr>
          <w:color w:val="231F20"/>
          <w:w w:val="111"/>
        </w:rPr>
        <w:t> </w:t>
      </w:r>
      <w:r>
        <w:rPr>
          <w:color w:val="231F20"/>
        </w:rPr>
        <w:t>De </w:t>
      </w:r>
      <w:r>
        <w:rPr>
          <w:color w:val="231F20"/>
          <w:spacing w:val="4"/>
        </w:rPr>
        <w:t>igual </w:t>
      </w:r>
      <w:r>
        <w:rPr>
          <w:color w:val="231F20"/>
        </w:rPr>
        <w:t>manera lo </w:t>
      </w:r>
      <w:r>
        <w:rPr>
          <w:color w:val="231F20"/>
          <w:spacing w:val="2"/>
        </w:rPr>
        <w:t>hizo </w:t>
      </w:r>
      <w:r>
        <w:rPr>
          <w:color w:val="231F20"/>
        </w:rPr>
        <w:t>en la huelga de </w:t>
      </w:r>
      <w:r>
        <w:rPr>
          <w:color w:val="231F20"/>
          <w:spacing w:val="2"/>
        </w:rPr>
        <w:t>octubre </w:t>
      </w:r>
      <w:r>
        <w:rPr>
          <w:color w:val="231F20"/>
        </w:rPr>
        <w:t>de</w:t>
      </w:r>
      <w:r>
        <w:rPr>
          <w:color w:val="231F20"/>
          <w:spacing w:val="14"/>
        </w:rPr>
        <w:t> </w:t>
      </w:r>
      <w:r>
        <w:rPr>
          <w:color w:val="231F20"/>
          <w:spacing w:val="4"/>
        </w:rPr>
        <w:t>1940,</w:t>
      </w:r>
      <w:r>
        <w:rPr>
          <w:color w:val="231F20"/>
          <w:spacing w:val="10"/>
        </w:rPr>
        <w:t> </w:t>
      </w:r>
      <w:r>
        <w:rPr>
          <w:color w:val="231F20"/>
        </w:rPr>
        <w:t>formando</w:t>
      </w:r>
      <w:r>
        <w:rPr>
          <w:color w:val="231F20"/>
          <w:w w:val="106"/>
        </w:rPr>
        <w:t> </w:t>
      </w:r>
      <w:r>
        <w:rPr>
          <w:color w:val="231F20"/>
          <w:spacing w:val="2"/>
        </w:rPr>
        <w:t>parte</w:t>
      </w:r>
      <w:r>
        <w:rPr>
          <w:color w:val="231F20"/>
          <w:spacing w:val="25"/>
        </w:rPr>
        <w:t> </w:t>
      </w:r>
      <w:r>
        <w:rPr>
          <w:color w:val="231F20"/>
        </w:rPr>
        <w:t>del</w:t>
      </w:r>
      <w:r>
        <w:rPr>
          <w:color w:val="231F20"/>
          <w:spacing w:val="25"/>
        </w:rPr>
        <w:t> </w:t>
      </w:r>
      <w:r>
        <w:rPr>
          <w:color w:val="231F20"/>
          <w:spacing w:val="2"/>
        </w:rPr>
        <w:t>grupo</w:t>
      </w:r>
      <w:r>
        <w:rPr>
          <w:color w:val="231F20"/>
          <w:spacing w:val="25"/>
        </w:rPr>
        <w:t> </w:t>
      </w:r>
      <w:r>
        <w:rPr>
          <w:color w:val="231F20"/>
        </w:rPr>
        <w:t>de</w:t>
      </w:r>
      <w:r>
        <w:rPr>
          <w:color w:val="231F20"/>
          <w:spacing w:val="25"/>
        </w:rPr>
        <w:t> </w:t>
      </w:r>
      <w:r>
        <w:rPr>
          <w:color w:val="231F20"/>
        </w:rPr>
        <w:t>profesores</w:t>
      </w:r>
      <w:r>
        <w:rPr>
          <w:color w:val="231F20"/>
          <w:spacing w:val="25"/>
        </w:rPr>
        <w:t> </w:t>
      </w:r>
      <w:r>
        <w:rPr>
          <w:color w:val="231F20"/>
        </w:rPr>
        <w:t>que</w:t>
      </w:r>
      <w:r>
        <w:rPr>
          <w:color w:val="231F20"/>
          <w:spacing w:val="25"/>
        </w:rPr>
        <w:t> </w:t>
      </w:r>
      <w:r>
        <w:rPr>
          <w:color w:val="231F20"/>
        </w:rPr>
        <w:t>acamparon</w:t>
      </w:r>
      <w:r>
        <w:rPr>
          <w:color w:val="231F20"/>
          <w:spacing w:val="25"/>
        </w:rPr>
        <w:t> </w:t>
      </w:r>
      <w:r>
        <w:rPr>
          <w:color w:val="231F20"/>
        </w:rPr>
        <w:t>dos</w:t>
      </w:r>
      <w:r>
        <w:rPr>
          <w:color w:val="231F20"/>
          <w:spacing w:val="25"/>
        </w:rPr>
        <w:t> </w:t>
      </w:r>
      <w:r>
        <w:rPr>
          <w:color w:val="231F20"/>
          <w:spacing w:val="3"/>
        </w:rPr>
        <w:t>días</w:t>
      </w:r>
      <w:r>
        <w:rPr>
          <w:color w:val="231F20"/>
          <w:spacing w:val="25"/>
        </w:rPr>
        <w:t> </w:t>
      </w:r>
      <w:r>
        <w:rPr>
          <w:color w:val="231F20"/>
        </w:rPr>
        <w:t>cerca</w:t>
      </w:r>
      <w:r>
        <w:rPr>
          <w:color w:val="231F20"/>
          <w:spacing w:val="25"/>
        </w:rPr>
        <w:t> </w:t>
      </w:r>
      <w:r>
        <w:rPr>
          <w:color w:val="231F20"/>
        </w:rPr>
        <w:t>de</w:t>
      </w:r>
      <w:r>
        <w:rPr>
          <w:color w:val="231F20"/>
          <w:spacing w:val="25"/>
        </w:rPr>
        <w:t> </w:t>
      </w:r>
      <w:r>
        <w:rPr>
          <w:color w:val="231F20"/>
        </w:rPr>
        <w:t>la</w:t>
      </w:r>
      <w:r>
        <w:rPr>
          <w:color w:val="231F20"/>
          <w:w w:val="90"/>
        </w:rPr>
        <w:t> </w:t>
      </w:r>
      <w:r>
        <w:rPr>
          <w:color w:val="231F20"/>
        </w:rPr>
        <w:t>residencia </w:t>
      </w:r>
      <w:r>
        <w:rPr>
          <w:color w:val="231F20"/>
          <w:spacing w:val="3"/>
        </w:rPr>
        <w:t>oficial </w:t>
      </w:r>
      <w:r>
        <w:rPr>
          <w:color w:val="231F20"/>
        </w:rPr>
        <w:t>de </w:t>
      </w:r>
      <w:r>
        <w:rPr>
          <w:color w:val="231F20"/>
          <w:spacing w:val="2"/>
        </w:rPr>
        <w:t>“Los </w:t>
      </w:r>
      <w:r>
        <w:rPr>
          <w:color w:val="231F20"/>
        </w:rPr>
        <w:t>Pinos”, </w:t>
      </w:r>
      <w:r>
        <w:rPr>
          <w:color w:val="231F20"/>
          <w:spacing w:val="2"/>
        </w:rPr>
        <w:t>para </w:t>
      </w:r>
      <w:r>
        <w:rPr>
          <w:color w:val="231F20"/>
        </w:rPr>
        <w:t>solicitar el</w:t>
      </w:r>
      <w:r>
        <w:rPr>
          <w:color w:val="231F20"/>
          <w:spacing w:val="-6"/>
        </w:rPr>
        <w:t> </w:t>
      </w:r>
      <w:r>
        <w:rPr>
          <w:color w:val="231F20"/>
        </w:rPr>
        <w:t>apoyo presidencial.</w:t>
      </w:r>
      <w:r>
        <w:rPr>
          <w:color w:val="231F20"/>
          <w:w w:val="111"/>
        </w:rPr>
        <w:t> </w:t>
      </w:r>
      <w:r>
        <w:rPr>
          <w:color w:val="231F20"/>
          <w:spacing w:val="2"/>
        </w:rPr>
        <w:t>Entre </w:t>
      </w:r>
      <w:r>
        <w:rPr>
          <w:color w:val="231F20"/>
        </w:rPr>
        <w:t>los </w:t>
      </w:r>
      <w:r>
        <w:rPr>
          <w:color w:val="231F20"/>
          <w:spacing w:val="2"/>
        </w:rPr>
        <w:t>cargos </w:t>
      </w:r>
      <w:r>
        <w:rPr>
          <w:color w:val="231F20"/>
        </w:rPr>
        <w:t>que ocupó en </w:t>
      </w:r>
      <w:r>
        <w:rPr>
          <w:color w:val="231F20"/>
          <w:spacing w:val="2"/>
        </w:rPr>
        <w:t>las</w:t>
      </w:r>
      <w:r>
        <w:rPr>
          <w:color w:val="231F20"/>
          <w:spacing w:val="11"/>
        </w:rPr>
        <w:t> </w:t>
      </w:r>
      <w:r>
        <w:rPr>
          <w:color w:val="231F20"/>
          <w:spacing w:val="2"/>
        </w:rPr>
        <w:t>organizaciones</w:t>
      </w:r>
      <w:r>
        <w:rPr>
          <w:color w:val="231F20"/>
          <w:spacing w:val="15"/>
        </w:rPr>
        <w:t> </w:t>
      </w:r>
      <w:r>
        <w:rPr>
          <w:color w:val="231F20"/>
          <w:spacing w:val="2"/>
        </w:rPr>
        <w:t>gremiales</w:t>
      </w:r>
      <w:r>
        <w:rPr>
          <w:color w:val="231F20"/>
          <w:w w:val="96"/>
        </w:rPr>
        <w:t> </w:t>
      </w:r>
      <w:r>
        <w:rPr>
          <w:color w:val="231F20"/>
        </w:rPr>
        <w:t>fueron: tesorera de la </w:t>
      </w:r>
      <w:r>
        <w:rPr>
          <w:color w:val="231F20"/>
          <w:spacing w:val="3"/>
        </w:rPr>
        <w:t>Liga </w:t>
      </w:r>
      <w:r>
        <w:rPr>
          <w:color w:val="231F20"/>
        </w:rPr>
        <w:t>de Maestros del Estado de</w:t>
      </w:r>
      <w:r>
        <w:rPr>
          <w:color w:val="231F20"/>
          <w:spacing w:val="-1"/>
        </w:rPr>
        <w:t> </w:t>
      </w:r>
      <w:r>
        <w:rPr>
          <w:color w:val="231F20"/>
        </w:rPr>
        <w:t>México (1933);</w:t>
      </w:r>
      <w:r>
        <w:rPr>
          <w:color w:val="231F20"/>
          <w:w w:val="111"/>
        </w:rPr>
        <w:t> </w:t>
      </w:r>
      <w:r>
        <w:rPr>
          <w:color w:val="231F20"/>
          <w:spacing w:val="3"/>
        </w:rPr>
        <w:t>secretaria </w:t>
      </w:r>
      <w:r>
        <w:rPr>
          <w:color w:val="231F20"/>
        </w:rPr>
        <w:t>de Hacienda del Bloque de Trabajadores de</w:t>
      </w:r>
      <w:r>
        <w:rPr>
          <w:color w:val="231F20"/>
          <w:spacing w:val="8"/>
        </w:rPr>
        <w:t> </w:t>
      </w:r>
      <w:r>
        <w:rPr>
          <w:color w:val="231F20"/>
        </w:rPr>
        <w:t>la</w:t>
      </w:r>
      <w:r>
        <w:rPr>
          <w:color w:val="231F20"/>
          <w:spacing w:val="7"/>
        </w:rPr>
        <w:t> </w:t>
      </w:r>
      <w:r>
        <w:rPr>
          <w:color w:val="231F20"/>
          <w:spacing w:val="3"/>
        </w:rPr>
        <w:t>Enseñanza</w:t>
      </w:r>
      <w:r>
        <w:rPr>
          <w:color w:val="231F20"/>
          <w:w w:val="90"/>
        </w:rPr>
        <w:t> </w:t>
      </w:r>
      <w:r>
        <w:rPr>
          <w:color w:val="231F20"/>
        </w:rPr>
        <w:t>del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(1937);</w:t>
      </w:r>
      <w:r>
        <w:rPr>
          <w:color w:val="231F20"/>
          <w:spacing w:val="-11"/>
        </w:rPr>
        <w:t> </w:t>
      </w:r>
      <w:r>
        <w:rPr>
          <w:color w:val="231F20"/>
        </w:rPr>
        <w:t>delegada</w:t>
      </w:r>
      <w:r>
        <w:rPr>
          <w:color w:val="231F20"/>
          <w:spacing w:val="-11"/>
        </w:rPr>
        <w:t> </w:t>
      </w:r>
      <w:r>
        <w:rPr>
          <w:color w:val="231F20"/>
        </w:rPr>
        <w:t>de</w:t>
      </w:r>
      <w:r>
        <w:rPr>
          <w:color w:val="231F20"/>
          <w:spacing w:val="-11"/>
        </w:rPr>
        <w:t> </w:t>
      </w:r>
      <w:r>
        <w:rPr>
          <w:color w:val="231F20"/>
        </w:rPr>
        <w:t>Acción</w:t>
      </w:r>
      <w:r>
        <w:rPr>
          <w:color w:val="231F20"/>
          <w:spacing w:val="-11"/>
        </w:rPr>
        <w:t> </w:t>
      </w:r>
      <w:r>
        <w:rPr>
          <w:color w:val="231F20"/>
          <w:spacing w:val="2"/>
        </w:rPr>
        <w:t>Educativa</w:t>
      </w:r>
      <w:r>
        <w:rPr>
          <w:color w:val="231F20"/>
          <w:spacing w:val="-11"/>
        </w:rPr>
        <w:t> </w:t>
      </w:r>
      <w:r>
        <w:rPr>
          <w:color w:val="231F20"/>
        </w:rPr>
        <w:t>y</w:t>
      </w:r>
      <w:r>
        <w:rPr>
          <w:color w:val="231F20"/>
          <w:spacing w:val="-11"/>
        </w:rPr>
        <w:t> </w:t>
      </w:r>
      <w:r>
        <w:rPr>
          <w:color w:val="231F20"/>
        </w:rPr>
        <w:t>Femenil</w:t>
      </w:r>
      <w:r>
        <w:rPr>
          <w:color w:val="231F20"/>
          <w:w w:val="108"/>
        </w:rPr>
        <w:t> </w:t>
      </w:r>
      <w:r>
        <w:rPr>
          <w:color w:val="231F20"/>
        </w:rPr>
        <w:t>de la Delegación No. </w:t>
      </w:r>
      <w:r>
        <w:rPr>
          <w:color w:val="231F20"/>
          <w:spacing w:val="8"/>
        </w:rPr>
        <w:t>22, </w:t>
      </w:r>
      <w:r>
        <w:rPr>
          <w:color w:val="231F20"/>
        </w:rPr>
        <w:t>Toluca, Sección </w:t>
      </w:r>
      <w:r>
        <w:rPr>
          <w:color w:val="231F20"/>
          <w:spacing w:val="3"/>
          <w:w w:val="105"/>
        </w:rPr>
        <w:t>xv-sterm</w:t>
      </w:r>
      <w:r>
        <w:rPr>
          <w:color w:val="231F20"/>
          <w:spacing w:val="30"/>
          <w:w w:val="105"/>
        </w:rPr>
        <w:t> </w:t>
      </w:r>
      <w:r>
        <w:rPr>
          <w:color w:val="231F20"/>
        </w:rPr>
        <w:t>(1940);</w:t>
      </w:r>
      <w:r>
        <w:rPr>
          <w:color w:val="231F20"/>
          <w:spacing w:val="41"/>
        </w:rPr>
        <w:t> </w:t>
      </w:r>
      <w:r>
        <w:rPr>
          <w:color w:val="231F20"/>
          <w:spacing w:val="2"/>
        </w:rPr>
        <w:t>secre-</w:t>
      </w:r>
      <w:r>
        <w:rPr>
          <w:color w:val="231F20"/>
          <w:w w:val="121"/>
        </w:rPr>
        <w:t> </w:t>
      </w:r>
      <w:r>
        <w:rPr>
          <w:color w:val="231F20"/>
          <w:spacing w:val="4"/>
        </w:rPr>
        <w:t>taria </w:t>
      </w:r>
      <w:r>
        <w:rPr>
          <w:color w:val="231F20"/>
        </w:rPr>
        <w:t>de </w:t>
      </w:r>
      <w:r>
        <w:rPr>
          <w:color w:val="231F20"/>
          <w:spacing w:val="2"/>
        </w:rPr>
        <w:t>Organización </w:t>
      </w:r>
      <w:r>
        <w:rPr>
          <w:color w:val="231F20"/>
        </w:rPr>
        <w:t>y </w:t>
      </w:r>
      <w:r>
        <w:rPr>
          <w:color w:val="231F20"/>
          <w:spacing w:val="4"/>
        </w:rPr>
        <w:t>Actas </w:t>
      </w:r>
      <w:r>
        <w:rPr>
          <w:color w:val="231F20"/>
        </w:rPr>
        <w:t>de la  Delegación  de</w:t>
      </w:r>
      <w:r>
        <w:rPr>
          <w:color w:val="231F20"/>
          <w:spacing w:val="5"/>
        </w:rPr>
        <w:t> </w:t>
      </w:r>
      <w:r>
        <w:rPr>
          <w:color w:val="231F20"/>
          <w:spacing w:val="-3"/>
        </w:rPr>
        <w:t>Toluca</w:t>
      </w:r>
      <w:r>
        <w:rPr>
          <w:color w:val="231F20"/>
          <w:spacing w:val="34"/>
        </w:rPr>
        <w:t> </w:t>
      </w:r>
      <w:r>
        <w:rPr>
          <w:color w:val="231F20"/>
          <w:spacing w:val="2"/>
        </w:rPr>
        <w:t>Urbana,</w:t>
      </w:r>
      <w:r>
        <w:rPr>
          <w:color w:val="231F20"/>
          <w:w w:val="125"/>
        </w:rPr>
        <w:t> </w:t>
      </w:r>
      <w:r>
        <w:rPr>
          <w:color w:val="231F20"/>
        </w:rPr>
        <w:t>de la Unidad  </w:t>
      </w:r>
      <w:r>
        <w:rPr>
          <w:color w:val="231F20"/>
          <w:spacing w:val="2"/>
        </w:rPr>
        <w:t>Magisterial </w:t>
      </w:r>
      <w:r>
        <w:rPr>
          <w:color w:val="231F20"/>
          <w:spacing w:val="-5"/>
        </w:rPr>
        <w:t>del </w:t>
      </w:r>
      <w:r>
        <w:rPr>
          <w:color w:val="231F20"/>
          <w:spacing w:val="-3"/>
        </w:rPr>
        <w:t>Estado </w:t>
      </w:r>
      <w:r>
        <w:rPr>
          <w:color w:val="231F20"/>
          <w:spacing w:val="-4"/>
        </w:rPr>
        <w:t>de </w:t>
      </w:r>
      <w:r>
        <w:rPr>
          <w:color w:val="231F20"/>
          <w:spacing w:val="-3"/>
        </w:rPr>
        <w:t>México</w:t>
      </w:r>
      <w:r>
        <w:rPr>
          <w:color w:val="231F20"/>
          <w:spacing w:val="9"/>
        </w:rPr>
        <w:t> </w:t>
      </w:r>
      <w:r>
        <w:rPr>
          <w:color w:val="231F20"/>
          <w:spacing w:val="-6"/>
        </w:rPr>
        <w:t>(umem)</w:t>
      </w:r>
      <w:r>
        <w:rPr>
          <w:color w:val="231F20"/>
          <w:spacing w:val="12"/>
        </w:rPr>
        <w:t> </w:t>
      </w:r>
      <w:r>
        <w:rPr>
          <w:color w:val="231F20"/>
          <w:spacing w:val="-4"/>
        </w:rPr>
        <w:t>(1945-1947),</w:t>
      </w:r>
      <w:r>
        <w:rPr>
          <w:color w:val="231F20"/>
          <w:w w:val="125"/>
        </w:rPr>
        <w:t> </w:t>
      </w:r>
      <w:r>
        <w:rPr>
          <w:color w:val="231F20"/>
        </w:rPr>
        <w:t>y </w:t>
      </w:r>
      <w:r>
        <w:rPr>
          <w:color w:val="231F20"/>
          <w:spacing w:val="-5"/>
        </w:rPr>
        <w:t>del </w:t>
      </w:r>
      <w:r>
        <w:rPr>
          <w:color w:val="231F20"/>
          <w:spacing w:val="-4"/>
        </w:rPr>
        <w:t>Sindicato Nacional de </w:t>
      </w:r>
      <w:r>
        <w:rPr>
          <w:color w:val="231F20"/>
          <w:spacing w:val="-6"/>
        </w:rPr>
        <w:t>Trabajadores </w:t>
      </w:r>
      <w:r>
        <w:rPr>
          <w:color w:val="231F20"/>
          <w:spacing w:val="-4"/>
        </w:rPr>
        <w:t>de </w:t>
      </w:r>
      <w:r>
        <w:rPr>
          <w:color w:val="231F20"/>
        </w:rPr>
        <w:t>la </w:t>
      </w:r>
      <w:r>
        <w:rPr>
          <w:color w:val="231F20"/>
          <w:spacing w:val="-4"/>
        </w:rPr>
        <w:t>Educación </w:t>
      </w:r>
      <w:r>
        <w:rPr>
          <w:color w:val="231F20"/>
          <w:spacing w:val="-5"/>
        </w:rPr>
        <w:t>(snte);</w:t>
      </w:r>
      <w:r>
        <w:rPr>
          <w:color w:val="231F20"/>
          <w:spacing w:val="6"/>
        </w:rPr>
        <w:t> </w:t>
      </w:r>
      <w:r>
        <w:rPr>
          <w:color w:val="231F20"/>
        </w:rPr>
        <w:t>secre-</w:t>
      </w:r>
      <w:r>
        <w:rPr>
          <w:color w:val="231F20"/>
          <w:w w:val="121"/>
        </w:rPr>
        <w:t> </w:t>
      </w:r>
      <w:r>
        <w:rPr>
          <w:color w:val="231F20"/>
        </w:rPr>
        <w:t>taria </w:t>
      </w:r>
      <w:r>
        <w:rPr>
          <w:color w:val="231F20"/>
          <w:spacing w:val="-4"/>
        </w:rPr>
        <w:t>de </w:t>
      </w:r>
      <w:r>
        <w:rPr>
          <w:color w:val="231F20"/>
          <w:spacing w:val="3"/>
        </w:rPr>
        <w:t>Finanzas </w:t>
      </w:r>
      <w:r>
        <w:rPr>
          <w:color w:val="231F20"/>
        </w:rPr>
        <w:t>de la Delegación de </w:t>
      </w:r>
      <w:r>
        <w:rPr>
          <w:color w:val="231F20"/>
          <w:spacing w:val="-3"/>
        </w:rPr>
        <w:t>Toluca </w:t>
      </w:r>
      <w:r>
        <w:rPr>
          <w:color w:val="231F20"/>
        </w:rPr>
        <w:t>Urbana</w:t>
      </w:r>
      <w:r>
        <w:rPr>
          <w:color w:val="231F20"/>
          <w:spacing w:val="1"/>
        </w:rPr>
        <w:t> </w:t>
      </w:r>
      <w:r>
        <w:rPr>
          <w:color w:val="231F20"/>
        </w:rPr>
        <w:t>(umem)</w:t>
      </w:r>
      <w:r>
        <w:rPr>
          <w:color w:val="231F20"/>
          <w:spacing w:val="1"/>
        </w:rPr>
        <w:t> </w:t>
      </w:r>
      <w:r>
        <w:rPr>
          <w:color w:val="231F20"/>
        </w:rPr>
        <w:t>(1952);</w:t>
      </w:r>
      <w:r>
        <w:rPr>
          <w:color w:val="231F20"/>
          <w:w w:val="111"/>
        </w:rPr>
        <w:t> </w:t>
      </w:r>
      <w:r>
        <w:rPr>
          <w:color w:val="231F20"/>
          <w:spacing w:val="3"/>
        </w:rPr>
        <w:t>secretaria </w:t>
      </w:r>
      <w:r>
        <w:rPr>
          <w:color w:val="231F20"/>
        </w:rPr>
        <w:t>de </w:t>
      </w:r>
      <w:r>
        <w:rPr>
          <w:color w:val="231F20"/>
          <w:spacing w:val="3"/>
        </w:rPr>
        <w:t>Finanzas </w:t>
      </w:r>
      <w:r>
        <w:rPr>
          <w:color w:val="231F20"/>
        </w:rPr>
        <w:t>de la  Delegación  </w:t>
      </w:r>
      <w:r>
        <w:rPr>
          <w:color w:val="231F20"/>
          <w:spacing w:val="-3"/>
        </w:rPr>
        <w:t>Toluca</w:t>
      </w:r>
      <w:r>
        <w:rPr>
          <w:color w:val="231F20"/>
          <w:spacing w:val="-13"/>
        </w:rPr>
        <w:t> </w:t>
      </w:r>
      <w:r>
        <w:rPr>
          <w:color w:val="231F20"/>
          <w:spacing w:val="2"/>
        </w:rPr>
        <w:t>Urbana,</w:t>
      </w:r>
      <w:r>
        <w:rPr>
          <w:color w:val="231F20"/>
          <w:spacing w:val="41"/>
        </w:rPr>
        <w:t> </w:t>
      </w:r>
      <w:r>
        <w:rPr>
          <w:color w:val="231F20"/>
        </w:rPr>
        <w:t>Sindicato</w:t>
      </w:r>
      <w:r>
        <w:rPr>
          <w:color w:val="231F20"/>
          <w:w w:val="106"/>
        </w:rPr>
        <w:t> </w:t>
      </w:r>
      <w:r>
        <w:rPr>
          <w:color w:val="231F20"/>
        </w:rPr>
        <w:t>de Maestros </w:t>
      </w:r>
      <w:r>
        <w:rPr>
          <w:color w:val="231F20"/>
          <w:spacing w:val="3"/>
        </w:rPr>
        <w:t>al Servicio </w:t>
      </w:r>
      <w:r>
        <w:rPr>
          <w:color w:val="231F20"/>
        </w:rPr>
        <w:t>del Estado de México (smsem)</w:t>
      </w:r>
      <w:r>
        <w:rPr>
          <w:color w:val="231F20"/>
          <w:spacing w:val="28"/>
        </w:rPr>
        <w:t> </w:t>
      </w:r>
      <w:r>
        <w:rPr>
          <w:color w:val="231F20"/>
        </w:rPr>
        <w:t>(1952-1955);</w:t>
      </w:r>
    </w:p>
    <w:p>
      <w:pPr>
        <w:pStyle w:val="BodyText"/>
        <w:spacing w:before="1"/>
        <w:ind w:left="139"/>
        <w:jc w:val="both"/>
      </w:pPr>
      <w:r>
        <w:rPr>
          <w:color w:val="231F20"/>
        </w:rPr>
        <w:t>secretaria de Finanzas (smsem) (1952).</w:t>
      </w:r>
    </w:p>
    <w:p>
      <w:pPr>
        <w:pStyle w:val="BodyText"/>
        <w:spacing w:line="278" w:lineRule="auto" w:before="42"/>
        <w:ind w:left="139" w:right="1" w:firstLine="300"/>
        <w:jc w:val="right"/>
      </w:pPr>
      <w:r>
        <w:rPr>
          <w:color w:val="231F20"/>
        </w:rPr>
        <w:t>La labor realizada por la maestra Eli fue objeto de reconoci-</w:t>
      </w:r>
      <w:r>
        <w:rPr>
          <w:color w:val="231F20"/>
          <w:w w:val="121"/>
        </w:rPr>
        <w:t> </w:t>
      </w:r>
      <w:r>
        <w:rPr>
          <w:color w:val="231F20"/>
        </w:rPr>
        <w:t>miento en varias ocasiones, tanto por quienes fueron sus alumnos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145</w:t>
      </w:r>
    </w:p>
    <w:p>
      <w:pPr>
        <w:spacing w:after="0"/>
        <w:jc w:val="left"/>
        <w:rPr>
          <w:rFonts w:ascii="Times New Roman"/>
          <w:sz w:val="20"/>
        </w:rPr>
        <w:sectPr>
          <w:type w:val="continuous"/>
          <w:pgSz w:w="9360" w:h="13040"/>
          <w:pgMar w:top="1200" w:bottom="280" w:left="1300" w:right="720"/>
          <w:cols w:num="2" w:equalWidth="0">
            <w:col w:w="6615" w:space="220"/>
            <w:col w:w="505"/>
          </w:cols>
        </w:sectPr>
      </w:pPr>
    </w:p>
    <w:p>
      <w:pPr>
        <w:pStyle w:val="BodyText"/>
        <w:rPr>
          <w:rFonts w:ascii="Times New Roman"/>
          <w:b/>
          <w:sz w:val="20"/>
        </w:rPr>
      </w:pPr>
    </w:p>
    <w:p>
      <w:pPr>
        <w:pStyle w:val="BodyText"/>
        <w:spacing w:before="3"/>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40" w:right="137"/>
        <w:jc w:val="both"/>
      </w:pPr>
      <w:r>
        <w:rPr>
          <w:color w:val="231F20"/>
          <w:w w:val="105"/>
        </w:rPr>
        <w:t>como</w:t>
      </w:r>
      <w:r>
        <w:rPr>
          <w:color w:val="231F20"/>
          <w:spacing w:val="-18"/>
          <w:w w:val="105"/>
        </w:rPr>
        <w:t> </w:t>
      </w:r>
      <w:r>
        <w:rPr>
          <w:color w:val="231F20"/>
          <w:w w:val="105"/>
        </w:rPr>
        <w:t>por</w:t>
      </w:r>
      <w:r>
        <w:rPr>
          <w:color w:val="231F20"/>
          <w:spacing w:val="-18"/>
          <w:w w:val="105"/>
        </w:rPr>
        <w:t> </w:t>
      </w:r>
      <w:r>
        <w:rPr>
          <w:color w:val="231F20"/>
          <w:w w:val="105"/>
        </w:rPr>
        <w:t>los</w:t>
      </w:r>
      <w:r>
        <w:rPr>
          <w:color w:val="231F20"/>
          <w:spacing w:val="-18"/>
          <w:w w:val="105"/>
        </w:rPr>
        <w:t> </w:t>
      </w:r>
      <w:r>
        <w:rPr>
          <w:color w:val="231F20"/>
          <w:w w:val="105"/>
        </w:rPr>
        <w:t>profesores</w:t>
      </w:r>
      <w:r>
        <w:rPr>
          <w:color w:val="231F20"/>
          <w:spacing w:val="-18"/>
          <w:w w:val="105"/>
        </w:rPr>
        <w:t> </w:t>
      </w:r>
      <w:r>
        <w:rPr>
          <w:color w:val="231F20"/>
          <w:w w:val="105"/>
        </w:rPr>
        <w:t>que</w:t>
      </w:r>
      <w:r>
        <w:rPr>
          <w:color w:val="231F20"/>
          <w:spacing w:val="-18"/>
          <w:w w:val="105"/>
        </w:rPr>
        <w:t> </w:t>
      </w:r>
      <w:r>
        <w:rPr>
          <w:color w:val="231F20"/>
          <w:w w:val="105"/>
        </w:rPr>
        <w:t>le</w:t>
      </w:r>
      <w:r>
        <w:rPr>
          <w:color w:val="231F20"/>
          <w:spacing w:val="-18"/>
          <w:w w:val="105"/>
        </w:rPr>
        <w:t> </w:t>
      </w:r>
      <w:r>
        <w:rPr>
          <w:color w:val="231F20"/>
          <w:w w:val="105"/>
        </w:rPr>
        <w:t>acompañaron</w:t>
      </w:r>
      <w:r>
        <w:rPr>
          <w:color w:val="231F20"/>
          <w:spacing w:val="-18"/>
          <w:w w:val="105"/>
        </w:rPr>
        <w:t> </w:t>
      </w:r>
      <w:r>
        <w:rPr>
          <w:color w:val="231F20"/>
          <w:w w:val="105"/>
        </w:rPr>
        <w:t>en</w:t>
      </w:r>
      <w:r>
        <w:rPr>
          <w:color w:val="231F20"/>
          <w:spacing w:val="-18"/>
          <w:w w:val="105"/>
        </w:rPr>
        <w:t> </w:t>
      </w:r>
      <w:r>
        <w:rPr>
          <w:color w:val="231F20"/>
          <w:spacing w:val="4"/>
          <w:w w:val="105"/>
        </w:rPr>
        <w:t>algún</w:t>
      </w:r>
      <w:r>
        <w:rPr>
          <w:color w:val="231F20"/>
          <w:spacing w:val="-18"/>
          <w:w w:val="105"/>
        </w:rPr>
        <w:t> </w:t>
      </w:r>
      <w:r>
        <w:rPr>
          <w:color w:val="231F20"/>
          <w:w w:val="105"/>
        </w:rPr>
        <w:t>momento</w:t>
      </w:r>
      <w:r>
        <w:rPr>
          <w:color w:val="231F20"/>
          <w:spacing w:val="-18"/>
          <w:w w:val="105"/>
        </w:rPr>
        <w:t> </w:t>
      </w:r>
      <w:r>
        <w:rPr>
          <w:color w:val="231F20"/>
          <w:w w:val="105"/>
        </w:rPr>
        <w:t>de su</w:t>
      </w:r>
      <w:r>
        <w:rPr>
          <w:color w:val="231F20"/>
          <w:spacing w:val="-12"/>
          <w:w w:val="105"/>
        </w:rPr>
        <w:t> </w:t>
      </w:r>
      <w:r>
        <w:rPr>
          <w:color w:val="231F20"/>
          <w:spacing w:val="3"/>
          <w:w w:val="105"/>
        </w:rPr>
        <w:t>larga</w:t>
      </w:r>
      <w:r>
        <w:rPr>
          <w:color w:val="231F20"/>
          <w:spacing w:val="-12"/>
          <w:w w:val="105"/>
        </w:rPr>
        <w:t> </w:t>
      </w:r>
      <w:r>
        <w:rPr>
          <w:color w:val="231F20"/>
          <w:spacing w:val="2"/>
          <w:w w:val="105"/>
        </w:rPr>
        <w:t>vida</w:t>
      </w:r>
      <w:r>
        <w:rPr>
          <w:color w:val="231F20"/>
          <w:spacing w:val="-12"/>
          <w:w w:val="105"/>
        </w:rPr>
        <w:t> </w:t>
      </w:r>
      <w:r>
        <w:rPr>
          <w:color w:val="231F20"/>
          <w:w w:val="105"/>
        </w:rPr>
        <w:t>profesional,</w:t>
      </w:r>
      <w:r>
        <w:rPr>
          <w:color w:val="231F20"/>
          <w:spacing w:val="-12"/>
          <w:w w:val="105"/>
        </w:rPr>
        <w:t> </w:t>
      </w:r>
      <w:r>
        <w:rPr>
          <w:color w:val="231F20"/>
          <w:w w:val="105"/>
        </w:rPr>
        <w:t>así</w:t>
      </w:r>
      <w:r>
        <w:rPr>
          <w:color w:val="231F20"/>
          <w:spacing w:val="-12"/>
          <w:w w:val="105"/>
        </w:rPr>
        <w:t> </w:t>
      </w:r>
      <w:r>
        <w:rPr>
          <w:color w:val="231F20"/>
          <w:w w:val="105"/>
        </w:rPr>
        <w:t>como</w:t>
      </w:r>
      <w:r>
        <w:rPr>
          <w:color w:val="231F20"/>
          <w:spacing w:val="-12"/>
          <w:w w:val="105"/>
        </w:rPr>
        <w:t> </w:t>
      </w:r>
      <w:r>
        <w:rPr>
          <w:color w:val="231F20"/>
          <w:w w:val="105"/>
        </w:rPr>
        <w:t>de</w:t>
      </w:r>
      <w:r>
        <w:rPr>
          <w:color w:val="231F20"/>
          <w:spacing w:val="-12"/>
          <w:w w:val="105"/>
        </w:rPr>
        <w:t> </w:t>
      </w:r>
      <w:r>
        <w:rPr>
          <w:color w:val="231F20"/>
          <w:spacing w:val="2"/>
          <w:w w:val="105"/>
        </w:rPr>
        <w:t>las</w:t>
      </w:r>
      <w:r>
        <w:rPr>
          <w:color w:val="231F20"/>
          <w:spacing w:val="-12"/>
          <w:w w:val="105"/>
        </w:rPr>
        <w:t> </w:t>
      </w:r>
      <w:r>
        <w:rPr>
          <w:color w:val="231F20"/>
          <w:w w:val="105"/>
        </w:rPr>
        <w:t>autoridades</w:t>
      </w:r>
      <w:r>
        <w:rPr>
          <w:color w:val="231F20"/>
          <w:spacing w:val="-12"/>
          <w:w w:val="105"/>
        </w:rPr>
        <w:t> </w:t>
      </w:r>
      <w:r>
        <w:rPr>
          <w:color w:val="231F20"/>
          <w:spacing w:val="3"/>
          <w:w w:val="105"/>
        </w:rPr>
        <w:t>estatales.</w:t>
      </w:r>
      <w:r>
        <w:rPr>
          <w:color w:val="231F20"/>
          <w:spacing w:val="-12"/>
          <w:w w:val="105"/>
        </w:rPr>
        <w:t> </w:t>
      </w:r>
      <w:r>
        <w:rPr>
          <w:color w:val="231F20"/>
          <w:w w:val="105"/>
        </w:rPr>
        <w:t>De </w:t>
      </w:r>
      <w:r>
        <w:rPr>
          <w:color w:val="231F20"/>
          <w:spacing w:val="2"/>
          <w:w w:val="105"/>
        </w:rPr>
        <w:t>las</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tiene</w:t>
      </w:r>
      <w:r>
        <w:rPr>
          <w:color w:val="231F20"/>
          <w:spacing w:val="-24"/>
          <w:w w:val="105"/>
        </w:rPr>
        <w:t> </w:t>
      </w:r>
      <w:r>
        <w:rPr>
          <w:color w:val="231F20"/>
          <w:w w:val="105"/>
        </w:rPr>
        <w:t>memoria</w:t>
      </w:r>
      <w:r>
        <w:rPr>
          <w:color w:val="231F20"/>
          <w:spacing w:val="-24"/>
          <w:w w:val="105"/>
        </w:rPr>
        <w:t> </w:t>
      </w:r>
      <w:r>
        <w:rPr>
          <w:color w:val="231F20"/>
          <w:w w:val="105"/>
        </w:rPr>
        <w:t>son:</w:t>
      </w:r>
      <w:r>
        <w:rPr>
          <w:color w:val="231F20"/>
          <w:spacing w:val="-24"/>
          <w:w w:val="105"/>
        </w:rPr>
        <w:t> </w:t>
      </w:r>
      <w:r>
        <w:rPr>
          <w:color w:val="231F20"/>
          <w:w w:val="105"/>
        </w:rPr>
        <w:t>el</w:t>
      </w:r>
      <w:r>
        <w:rPr>
          <w:color w:val="231F20"/>
          <w:spacing w:val="-24"/>
          <w:w w:val="105"/>
        </w:rPr>
        <w:t> </w:t>
      </w:r>
      <w:r>
        <w:rPr>
          <w:color w:val="231F20"/>
          <w:w w:val="105"/>
        </w:rPr>
        <w:t>homenaje</w:t>
      </w:r>
      <w:r>
        <w:rPr>
          <w:color w:val="231F20"/>
          <w:spacing w:val="-24"/>
          <w:w w:val="105"/>
        </w:rPr>
        <w:t> </w:t>
      </w:r>
      <w:r>
        <w:rPr>
          <w:color w:val="231F20"/>
          <w:spacing w:val="2"/>
          <w:w w:val="105"/>
        </w:rPr>
        <w:t>realizado</w:t>
      </w:r>
      <w:r>
        <w:rPr>
          <w:color w:val="231F20"/>
          <w:spacing w:val="-24"/>
          <w:w w:val="105"/>
        </w:rPr>
        <w:t> </w:t>
      </w:r>
      <w:r>
        <w:rPr>
          <w:color w:val="231F20"/>
          <w:w w:val="105"/>
        </w:rPr>
        <w:t>por</w:t>
      </w:r>
      <w:r>
        <w:rPr>
          <w:color w:val="231F20"/>
          <w:spacing w:val="-24"/>
          <w:w w:val="105"/>
        </w:rPr>
        <w:t> </w:t>
      </w:r>
      <w:r>
        <w:rPr>
          <w:color w:val="231F20"/>
          <w:w w:val="105"/>
        </w:rPr>
        <w:t>sus</w:t>
      </w:r>
      <w:r>
        <w:rPr>
          <w:color w:val="231F20"/>
          <w:spacing w:val="-24"/>
          <w:w w:val="105"/>
        </w:rPr>
        <w:t> </w:t>
      </w:r>
      <w:r>
        <w:rPr>
          <w:color w:val="231F20"/>
          <w:w w:val="105"/>
        </w:rPr>
        <w:t>25</w:t>
      </w:r>
      <w:r>
        <w:rPr>
          <w:color w:val="231F20"/>
          <w:spacing w:val="-24"/>
          <w:w w:val="105"/>
        </w:rPr>
        <w:t> </w:t>
      </w:r>
      <w:r>
        <w:rPr>
          <w:color w:val="231F20"/>
          <w:w w:val="105"/>
        </w:rPr>
        <w:t>años de</w:t>
      </w:r>
      <w:r>
        <w:rPr>
          <w:color w:val="231F20"/>
          <w:spacing w:val="-21"/>
          <w:w w:val="105"/>
        </w:rPr>
        <w:t> </w:t>
      </w:r>
      <w:r>
        <w:rPr>
          <w:color w:val="231F20"/>
          <w:spacing w:val="2"/>
          <w:w w:val="105"/>
        </w:rPr>
        <w:t>servicio,</w:t>
      </w:r>
      <w:r>
        <w:rPr>
          <w:color w:val="231F20"/>
          <w:spacing w:val="-21"/>
          <w:w w:val="105"/>
        </w:rPr>
        <w:t> </w:t>
      </w:r>
      <w:r>
        <w:rPr>
          <w:color w:val="231F20"/>
          <w:spacing w:val="3"/>
          <w:w w:val="105"/>
        </w:rPr>
        <w:t>al</w:t>
      </w:r>
      <w:r>
        <w:rPr>
          <w:color w:val="231F20"/>
          <w:spacing w:val="-21"/>
          <w:w w:val="105"/>
        </w:rPr>
        <w:t> </w:t>
      </w:r>
      <w:r>
        <w:rPr>
          <w:color w:val="231F20"/>
          <w:spacing w:val="4"/>
          <w:w w:val="105"/>
        </w:rPr>
        <w:t>cual</w:t>
      </w:r>
      <w:r>
        <w:rPr>
          <w:color w:val="231F20"/>
          <w:spacing w:val="-21"/>
          <w:w w:val="105"/>
        </w:rPr>
        <w:t> </w:t>
      </w:r>
      <w:r>
        <w:rPr>
          <w:color w:val="231F20"/>
          <w:w w:val="105"/>
        </w:rPr>
        <w:t>asistió</w:t>
      </w:r>
      <w:r>
        <w:rPr>
          <w:color w:val="231F20"/>
          <w:spacing w:val="-21"/>
          <w:w w:val="105"/>
        </w:rPr>
        <w:t> </w:t>
      </w:r>
      <w:r>
        <w:rPr>
          <w:color w:val="231F20"/>
          <w:w w:val="105"/>
        </w:rPr>
        <w:t>el</w:t>
      </w:r>
      <w:r>
        <w:rPr>
          <w:color w:val="231F20"/>
          <w:spacing w:val="-21"/>
          <w:w w:val="105"/>
        </w:rPr>
        <w:t> </w:t>
      </w:r>
      <w:r>
        <w:rPr>
          <w:color w:val="231F20"/>
          <w:w w:val="105"/>
        </w:rPr>
        <w:t>gobernador</w:t>
      </w:r>
      <w:r>
        <w:rPr>
          <w:color w:val="231F20"/>
          <w:spacing w:val="-21"/>
          <w:w w:val="105"/>
        </w:rPr>
        <w:t> </w:t>
      </w:r>
      <w:r>
        <w:rPr>
          <w:color w:val="231F20"/>
          <w:spacing w:val="3"/>
          <w:w w:val="105"/>
        </w:rPr>
        <w:t>Alfredo</w:t>
      </w:r>
      <w:r>
        <w:rPr>
          <w:color w:val="231F20"/>
          <w:spacing w:val="-21"/>
          <w:w w:val="105"/>
        </w:rPr>
        <w:t> </w:t>
      </w:r>
      <w:r>
        <w:rPr>
          <w:color w:val="231F20"/>
          <w:w w:val="105"/>
        </w:rPr>
        <w:t>del</w:t>
      </w:r>
      <w:r>
        <w:rPr>
          <w:color w:val="231F20"/>
          <w:spacing w:val="-21"/>
          <w:w w:val="105"/>
        </w:rPr>
        <w:t> </w:t>
      </w:r>
      <w:r>
        <w:rPr>
          <w:color w:val="231F20"/>
          <w:spacing w:val="2"/>
          <w:w w:val="105"/>
        </w:rPr>
        <w:t>Mazo,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que recibió</w:t>
      </w:r>
      <w:r>
        <w:rPr>
          <w:color w:val="231F20"/>
          <w:spacing w:val="-12"/>
          <w:w w:val="105"/>
        </w:rPr>
        <w:t> </w:t>
      </w:r>
      <w:r>
        <w:rPr>
          <w:color w:val="231F20"/>
          <w:w w:val="105"/>
        </w:rPr>
        <w:t>la</w:t>
      </w:r>
      <w:r>
        <w:rPr>
          <w:color w:val="231F20"/>
          <w:spacing w:val="-12"/>
          <w:w w:val="105"/>
        </w:rPr>
        <w:t> </w:t>
      </w:r>
      <w:r>
        <w:rPr>
          <w:color w:val="231F20"/>
          <w:spacing w:val="2"/>
          <w:w w:val="105"/>
        </w:rPr>
        <w:t>medalla</w:t>
      </w:r>
      <w:r>
        <w:rPr>
          <w:color w:val="231F20"/>
          <w:spacing w:val="-12"/>
          <w:w w:val="105"/>
        </w:rPr>
        <w:t> </w:t>
      </w:r>
      <w:r>
        <w:rPr>
          <w:color w:val="231F20"/>
          <w:w w:val="105"/>
        </w:rPr>
        <w:t>como</w:t>
      </w:r>
      <w:r>
        <w:rPr>
          <w:color w:val="231F20"/>
          <w:spacing w:val="-12"/>
          <w:w w:val="105"/>
        </w:rPr>
        <w:t> </w:t>
      </w:r>
      <w:r>
        <w:rPr>
          <w:color w:val="231F20"/>
          <w:spacing w:val="2"/>
          <w:w w:val="105"/>
        </w:rPr>
        <w:t>Maestra</w:t>
      </w:r>
      <w:r>
        <w:rPr>
          <w:color w:val="231F20"/>
          <w:spacing w:val="-12"/>
          <w:w w:val="105"/>
        </w:rPr>
        <w:t> </w:t>
      </w:r>
      <w:r>
        <w:rPr>
          <w:color w:val="231F20"/>
          <w:spacing w:val="3"/>
          <w:w w:val="105"/>
        </w:rPr>
        <w:t>Distinguida.</w:t>
      </w:r>
      <w:r>
        <w:rPr>
          <w:color w:val="231F20"/>
          <w:spacing w:val="-12"/>
          <w:w w:val="105"/>
        </w:rPr>
        <w:t> </w:t>
      </w:r>
      <w:r>
        <w:rPr>
          <w:color w:val="231F20"/>
          <w:w w:val="105"/>
        </w:rPr>
        <w:t>De</w:t>
      </w:r>
      <w:r>
        <w:rPr>
          <w:color w:val="231F20"/>
          <w:spacing w:val="-12"/>
          <w:w w:val="105"/>
        </w:rPr>
        <w:t> </w:t>
      </w:r>
      <w:r>
        <w:rPr>
          <w:color w:val="231F20"/>
          <w:spacing w:val="4"/>
          <w:w w:val="105"/>
        </w:rPr>
        <w:t>igual</w:t>
      </w:r>
      <w:r>
        <w:rPr>
          <w:color w:val="231F20"/>
          <w:spacing w:val="-12"/>
          <w:w w:val="105"/>
        </w:rPr>
        <w:t> </w:t>
      </w:r>
      <w:r>
        <w:rPr>
          <w:color w:val="231F20"/>
          <w:spacing w:val="2"/>
          <w:w w:val="105"/>
        </w:rPr>
        <w:t>forma,</w:t>
      </w:r>
      <w:r>
        <w:rPr>
          <w:color w:val="231F20"/>
          <w:spacing w:val="-12"/>
          <w:w w:val="105"/>
        </w:rPr>
        <w:t> </w:t>
      </w:r>
      <w:r>
        <w:rPr>
          <w:color w:val="231F20"/>
          <w:w w:val="105"/>
        </w:rPr>
        <w:t>en</w:t>
      </w:r>
      <w:r>
        <w:rPr>
          <w:color w:val="231F20"/>
          <w:spacing w:val="-12"/>
          <w:w w:val="105"/>
        </w:rPr>
        <w:t> </w:t>
      </w:r>
      <w:r>
        <w:rPr>
          <w:color w:val="231F20"/>
          <w:w w:val="105"/>
        </w:rPr>
        <w:t>la entidad, como </w:t>
      </w:r>
      <w:r>
        <w:rPr>
          <w:color w:val="231F20"/>
          <w:spacing w:val="2"/>
          <w:w w:val="105"/>
        </w:rPr>
        <w:t>un </w:t>
      </w:r>
      <w:r>
        <w:rPr>
          <w:color w:val="231F20"/>
          <w:w w:val="105"/>
        </w:rPr>
        <w:t>homenaje a su </w:t>
      </w:r>
      <w:r>
        <w:rPr>
          <w:color w:val="231F20"/>
          <w:spacing w:val="2"/>
          <w:w w:val="105"/>
        </w:rPr>
        <w:t>trayectoria, </w:t>
      </w:r>
      <w:r>
        <w:rPr>
          <w:color w:val="231F20"/>
          <w:w w:val="105"/>
        </w:rPr>
        <w:t>instituciones educa- </w:t>
      </w:r>
      <w:r>
        <w:rPr>
          <w:color w:val="231F20"/>
          <w:spacing w:val="3"/>
          <w:w w:val="105"/>
        </w:rPr>
        <w:t>tivas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Valles</w:t>
      </w:r>
      <w:r>
        <w:rPr>
          <w:color w:val="231F20"/>
          <w:spacing w:val="-17"/>
          <w:w w:val="105"/>
        </w:rPr>
        <w:t> </w:t>
      </w:r>
      <w:r>
        <w:rPr>
          <w:color w:val="231F20"/>
          <w:w w:val="105"/>
        </w:rPr>
        <w:t>de</w:t>
      </w:r>
      <w:r>
        <w:rPr>
          <w:color w:val="231F20"/>
          <w:spacing w:val="-17"/>
          <w:w w:val="105"/>
        </w:rPr>
        <w:t> </w:t>
      </w:r>
      <w:r>
        <w:rPr>
          <w:color w:val="231F20"/>
          <w:spacing w:val="-3"/>
          <w:w w:val="105"/>
        </w:rPr>
        <w:t>Toluca</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spacing w:val="2"/>
          <w:w w:val="105"/>
        </w:rPr>
        <w:t>llevan</w:t>
      </w:r>
      <w:r>
        <w:rPr>
          <w:color w:val="231F20"/>
          <w:spacing w:val="-17"/>
          <w:w w:val="105"/>
        </w:rPr>
        <w:t> </w:t>
      </w:r>
      <w:r>
        <w:rPr>
          <w:color w:val="231F20"/>
          <w:w w:val="105"/>
        </w:rPr>
        <w:t>su</w:t>
      </w:r>
      <w:r>
        <w:rPr>
          <w:color w:val="231F20"/>
          <w:spacing w:val="-17"/>
          <w:w w:val="105"/>
        </w:rPr>
        <w:t> </w:t>
      </w:r>
      <w:r>
        <w:rPr>
          <w:color w:val="231F20"/>
          <w:w w:val="105"/>
        </w:rPr>
        <w:t>nombre.</w:t>
      </w:r>
    </w:p>
    <w:p>
      <w:pPr>
        <w:pStyle w:val="BodyText"/>
        <w:spacing w:line="278" w:lineRule="auto" w:before="1"/>
        <w:ind w:left="740" w:right="137" w:firstLine="300"/>
        <w:jc w:val="both"/>
      </w:pPr>
      <w:r>
        <w:rPr>
          <w:color w:val="231F20"/>
          <w:spacing w:val="4"/>
        </w:rPr>
        <w:t>Eneldesarrolloprofesionalde </w:t>
      </w:r>
      <w:r>
        <w:rPr>
          <w:color w:val="231F20"/>
        </w:rPr>
        <w:t>la </w:t>
      </w:r>
      <w:r>
        <w:rPr>
          <w:color w:val="231F20"/>
          <w:spacing w:val="2"/>
        </w:rPr>
        <w:t>maestra </w:t>
      </w:r>
      <w:r>
        <w:rPr>
          <w:color w:val="231F20"/>
          <w:spacing w:val="7"/>
        </w:rPr>
        <w:t>Elise </w:t>
      </w:r>
      <w:r>
        <w:rPr>
          <w:color w:val="231F20"/>
          <w:spacing w:val="2"/>
        </w:rPr>
        <w:t>hicieronevidentes las  </w:t>
      </w:r>
      <w:r>
        <w:rPr>
          <w:color w:val="231F20"/>
        </w:rPr>
        <w:t>dos  pasiones  a  </w:t>
      </w:r>
      <w:r>
        <w:rPr>
          <w:color w:val="231F20"/>
          <w:spacing w:val="2"/>
        </w:rPr>
        <w:t>las  </w:t>
      </w:r>
      <w:r>
        <w:rPr>
          <w:color w:val="231F20"/>
        </w:rPr>
        <w:t>que  dedicó  su  tiempo,  esfuerzo,  corazón   y </w:t>
      </w:r>
      <w:r>
        <w:rPr>
          <w:color w:val="231F20"/>
          <w:spacing w:val="2"/>
        </w:rPr>
        <w:t>vida: </w:t>
      </w:r>
      <w:r>
        <w:rPr>
          <w:color w:val="231F20"/>
        </w:rPr>
        <w:t>la docencia y la lucha por el mejoramiento de </w:t>
      </w:r>
      <w:r>
        <w:rPr>
          <w:color w:val="231F20"/>
          <w:spacing w:val="2"/>
        </w:rPr>
        <w:t>las  </w:t>
      </w:r>
      <w:r>
        <w:rPr>
          <w:color w:val="231F20"/>
        </w:rPr>
        <w:t>condi- ciones laborales de los </w:t>
      </w:r>
      <w:r>
        <w:rPr>
          <w:color w:val="231F20"/>
          <w:spacing w:val="2"/>
        </w:rPr>
        <w:t>maestros. </w:t>
      </w:r>
      <w:r>
        <w:rPr>
          <w:color w:val="231F20"/>
        </w:rPr>
        <w:t>Sin embargo, el poco tiempo que    le quedó </w:t>
      </w:r>
      <w:r>
        <w:rPr>
          <w:color w:val="231F20"/>
          <w:spacing w:val="2"/>
        </w:rPr>
        <w:t>para </w:t>
      </w:r>
      <w:r>
        <w:rPr>
          <w:color w:val="231F20"/>
        </w:rPr>
        <w:t>destinarlo a la </w:t>
      </w:r>
      <w:r>
        <w:rPr>
          <w:color w:val="231F20"/>
          <w:spacing w:val="3"/>
        </w:rPr>
        <w:t>familia </w:t>
      </w:r>
      <w:r>
        <w:rPr>
          <w:color w:val="231F20"/>
        </w:rPr>
        <w:t>lo empleó </w:t>
      </w:r>
      <w:r>
        <w:rPr>
          <w:color w:val="231F20"/>
          <w:spacing w:val="2"/>
        </w:rPr>
        <w:t>para </w:t>
      </w:r>
      <w:r>
        <w:rPr>
          <w:color w:val="231F20"/>
        </w:rPr>
        <w:t>generar </w:t>
      </w:r>
      <w:r>
        <w:rPr>
          <w:color w:val="231F20"/>
          <w:spacing w:val="47"/>
        </w:rPr>
        <w:t> </w:t>
      </w:r>
      <w:r>
        <w:rPr>
          <w:color w:val="231F20"/>
          <w:spacing w:val="2"/>
        </w:rPr>
        <w:t>fuertes</w:t>
      </w:r>
    </w:p>
    <w:p>
      <w:pPr>
        <w:pStyle w:val="BodyText"/>
        <w:tabs>
          <w:tab w:pos="739" w:val="left" w:leader="none"/>
        </w:tabs>
        <w:spacing w:line="259" w:lineRule="exact"/>
        <w:ind w:left="740" w:right="125" w:hanging="631"/>
      </w:pPr>
      <w:r>
        <w:rPr>
          <w:rFonts w:ascii="Times New Roman" w:hAnsi="Times New Roman"/>
          <w:b/>
          <w:color w:val="757D33"/>
          <w:position w:val="7"/>
          <w:sz w:val="20"/>
        </w:rPr>
        <w:t>146</w:t>
        <w:tab/>
      </w:r>
      <w:r>
        <w:rPr>
          <w:color w:val="231F20"/>
          <w:spacing w:val="2"/>
        </w:rPr>
        <w:t>lazos </w:t>
      </w:r>
      <w:r>
        <w:rPr>
          <w:color w:val="231F20"/>
        </w:rPr>
        <w:t>de  unión  que  le  permitieron  </w:t>
      </w:r>
      <w:r>
        <w:rPr>
          <w:color w:val="231F20"/>
          <w:spacing w:val="3"/>
        </w:rPr>
        <w:t>disfrutar, </w:t>
      </w:r>
      <w:r>
        <w:rPr>
          <w:color w:val="231F20"/>
        </w:rPr>
        <w:t>en  el  </w:t>
      </w:r>
      <w:r>
        <w:rPr>
          <w:color w:val="231F20"/>
          <w:spacing w:val="2"/>
        </w:rPr>
        <w:t>ocaso </w:t>
      </w:r>
      <w:r>
        <w:rPr>
          <w:color w:val="231F20"/>
        </w:rPr>
        <w:t>de  </w:t>
      </w:r>
      <w:r>
        <w:rPr>
          <w:color w:val="231F20"/>
          <w:spacing w:val="18"/>
        </w:rPr>
        <w:t> </w:t>
      </w:r>
      <w:r>
        <w:rPr>
          <w:color w:val="231F20"/>
          <w:spacing w:val="3"/>
        </w:rPr>
        <w:t>vida,</w:t>
      </w:r>
    </w:p>
    <w:p>
      <w:pPr>
        <w:pStyle w:val="BodyText"/>
        <w:spacing w:line="278" w:lineRule="auto" w:before="42"/>
        <w:ind w:left="740" w:right="139"/>
        <w:jc w:val="both"/>
      </w:pPr>
      <w:r>
        <w:rPr>
          <w:color w:val="231F20"/>
        </w:rPr>
        <w:t>de la compañía de hermanos y sobrinos. La maestra Elisa Estrada Hernández falleció el 24 de mayo de 1981.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6"/>
        <w:rPr>
          <w:sz w:val="23"/>
        </w:rPr>
      </w:pPr>
    </w:p>
    <w:p>
      <w:pPr>
        <w:pStyle w:val="Heading3"/>
        <w:spacing w:line="283" w:lineRule="auto"/>
        <w:ind w:left="1841" w:right="2419"/>
        <w:jc w:val="center"/>
        <w:rPr>
          <w:sz w:val="16"/>
        </w:rPr>
      </w:pPr>
      <w:r>
        <w:rPr>
          <w:color w:val="757D33"/>
          <w:w w:val="95"/>
        </w:rPr>
        <w:t>Angelina Salgado Figueroa </w:t>
      </w:r>
      <w:r>
        <w:rPr>
          <w:color w:val="757D33"/>
        </w:rPr>
        <w:t>(1906-¿?)</w:t>
      </w:r>
      <w:r>
        <w:rPr>
          <w:color w:val="757D33"/>
          <w:position w:val="9"/>
          <w:sz w:val="16"/>
        </w:rPr>
        <w:t>49</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904;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20"/>
        </w:sectPr>
      </w:pPr>
    </w:p>
    <w:p>
      <w:pPr>
        <w:pStyle w:val="BodyText"/>
        <w:spacing w:line="278" w:lineRule="auto" w:before="66"/>
        <w:ind w:left="140"/>
      </w:pPr>
      <w:r>
        <w:rPr>
          <w:color w:val="757D33"/>
          <w:spacing w:val="-3"/>
          <w:w w:val="120"/>
        </w:rPr>
        <w:t>Nació</w:t>
      </w:r>
      <w:r>
        <w:rPr>
          <w:color w:val="757D33"/>
          <w:spacing w:val="-37"/>
          <w:w w:val="120"/>
        </w:rPr>
        <w:t> </w:t>
      </w:r>
      <w:r>
        <w:rPr>
          <w:color w:val="757D33"/>
          <w:w w:val="120"/>
        </w:rPr>
        <w:t>el</w:t>
      </w:r>
      <w:r>
        <w:rPr>
          <w:color w:val="757D33"/>
          <w:spacing w:val="-37"/>
          <w:w w:val="120"/>
        </w:rPr>
        <w:t> </w:t>
      </w:r>
      <w:r>
        <w:rPr>
          <w:color w:val="757D33"/>
        </w:rPr>
        <w:t>31</w:t>
      </w:r>
      <w:r>
        <w:rPr>
          <w:color w:val="757D33"/>
          <w:spacing w:val="-28"/>
        </w:rPr>
        <w:t> </w:t>
      </w:r>
      <w:r>
        <w:rPr>
          <w:color w:val="757D33"/>
          <w:w w:val="110"/>
        </w:rPr>
        <w:t>de</w:t>
      </w:r>
      <w:r>
        <w:rPr>
          <w:color w:val="757D33"/>
          <w:spacing w:val="-33"/>
          <w:w w:val="110"/>
        </w:rPr>
        <w:t> </w:t>
      </w:r>
      <w:r>
        <w:rPr>
          <w:color w:val="231F20"/>
          <w:w w:val="110"/>
        </w:rPr>
        <w:t>mayo</w:t>
      </w:r>
      <w:r>
        <w:rPr>
          <w:color w:val="231F20"/>
          <w:spacing w:val="-33"/>
          <w:w w:val="110"/>
        </w:rPr>
        <w:t> </w:t>
      </w:r>
      <w:r>
        <w:rPr>
          <w:color w:val="231F20"/>
          <w:w w:val="110"/>
        </w:rPr>
        <w:t>de</w:t>
      </w:r>
      <w:r>
        <w:rPr>
          <w:color w:val="231F20"/>
          <w:spacing w:val="-33"/>
          <w:w w:val="110"/>
        </w:rPr>
        <w:t> </w:t>
      </w:r>
      <w:r>
        <w:rPr>
          <w:color w:val="231F20"/>
          <w:spacing w:val="4"/>
          <w:w w:val="110"/>
        </w:rPr>
        <w:t>1906</w:t>
      </w:r>
      <w:r>
        <w:rPr>
          <w:color w:val="231F20"/>
          <w:spacing w:val="-33"/>
          <w:w w:val="110"/>
        </w:rPr>
        <w:t> </w:t>
      </w:r>
      <w:r>
        <w:rPr>
          <w:color w:val="231F20"/>
          <w:w w:val="110"/>
        </w:rPr>
        <w:t>en</w:t>
      </w:r>
      <w:r>
        <w:rPr>
          <w:color w:val="231F20"/>
          <w:spacing w:val="-33"/>
          <w:w w:val="110"/>
        </w:rPr>
        <w:t> </w:t>
      </w:r>
      <w:r>
        <w:rPr>
          <w:color w:val="231F20"/>
          <w:spacing w:val="3"/>
          <w:w w:val="110"/>
        </w:rPr>
        <w:t>San</w:t>
      </w:r>
      <w:r>
        <w:rPr>
          <w:color w:val="231F20"/>
          <w:spacing w:val="-33"/>
          <w:w w:val="110"/>
        </w:rPr>
        <w:t> </w:t>
      </w:r>
      <w:r>
        <w:rPr>
          <w:color w:val="231F20"/>
          <w:w w:val="110"/>
        </w:rPr>
        <w:t>Antonio</w:t>
      </w:r>
      <w:r>
        <w:rPr>
          <w:color w:val="231F20"/>
          <w:spacing w:val="-33"/>
          <w:w w:val="110"/>
        </w:rPr>
        <w:t> </w:t>
      </w:r>
      <w:r>
        <w:rPr>
          <w:color w:val="231F20"/>
          <w:w w:val="110"/>
        </w:rPr>
        <w:t>Pueblo</w:t>
      </w:r>
      <w:r>
        <w:rPr>
          <w:color w:val="231F20"/>
          <w:spacing w:val="-33"/>
          <w:w w:val="110"/>
        </w:rPr>
        <w:t> </w:t>
      </w:r>
      <w:r>
        <w:rPr>
          <w:color w:val="231F20"/>
          <w:w w:val="110"/>
        </w:rPr>
        <w:t>Nuevo,</w:t>
      </w:r>
      <w:r>
        <w:rPr>
          <w:color w:val="231F20"/>
          <w:spacing w:val="-33"/>
          <w:w w:val="110"/>
        </w:rPr>
        <w:t> </w:t>
      </w:r>
      <w:r>
        <w:rPr>
          <w:color w:val="231F20"/>
          <w:w w:val="110"/>
        </w:rPr>
        <w:t>muni- </w:t>
      </w:r>
      <w:r>
        <w:rPr>
          <w:color w:val="231F20"/>
          <w:w w:val="105"/>
        </w:rPr>
        <w:t>cipio</w:t>
      </w:r>
      <w:r>
        <w:rPr>
          <w:color w:val="231F20"/>
          <w:spacing w:val="-21"/>
          <w:w w:val="105"/>
        </w:rPr>
        <w:t> </w:t>
      </w:r>
      <w:r>
        <w:rPr>
          <w:color w:val="231F20"/>
          <w:w w:val="105"/>
        </w:rPr>
        <w:t>de</w:t>
      </w:r>
      <w:r>
        <w:rPr>
          <w:color w:val="231F20"/>
          <w:spacing w:val="-21"/>
          <w:w w:val="105"/>
        </w:rPr>
        <w:t> </w:t>
      </w:r>
      <w:r>
        <w:rPr>
          <w:color w:val="231F20"/>
          <w:spacing w:val="3"/>
          <w:w w:val="105"/>
        </w:rPr>
        <w:t>San</w:t>
      </w:r>
      <w:r>
        <w:rPr>
          <w:color w:val="231F20"/>
          <w:spacing w:val="-21"/>
          <w:w w:val="105"/>
        </w:rPr>
        <w:t> </w:t>
      </w:r>
      <w:r>
        <w:rPr>
          <w:color w:val="231F20"/>
          <w:w w:val="105"/>
        </w:rPr>
        <w:t>Felipe</w:t>
      </w:r>
      <w:r>
        <w:rPr>
          <w:color w:val="231F20"/>
          <w:spacing w:val="-21"/>
          <w:w w:val="105"/>
        </w:rPr>
        <w:t> </w:t>
      </w:r>
      <w:r>
        <w:rPr>
          <w:color w:val="231F20"/>
          <w:w w:val="105"/>
        </w:rPr>
        <w:t>del</w:t>
      </w:r>
      <w:r>
        <w:rPr>
          <w:color w:val="231F20"/>
          <w:spacing w:val="-21"/>
          <w:w w:val="105"/>
        </w:rPr>
        <w:t> </w:t>
      </w:r>
      <w:r>
        <w:rPr>
          <w:color w:val="231F20"/>
          <w:spacing w:val="2"/>
          <w:w w:val="105"/>
        </w:rPr>
        <w:t>Progreso,</w:t>
      </w:r>
      <w:r>
        <w:rPr>
          <w:color w:val="231F20"/>
          <w:spacing w:val="-21"/>
          <w:w w:val="105"/>
        </w:rPr>
        <w:t> </w:t>
      </w:r>
      <w:r>
        <w:rPr>
          <w:color w:val="231F20"/>
          <w:w w:val="105"/>
        </w:rPr>
        <w:t>Estado</w:t>
      </w:r>
      <w:r>
        <w:rPr>
          <w:color w:val="231F20"/>
          <w:spacing w:val="-21"/>
          <w:w w:val="105"/>
        </w:rPr>
        <w:t> </w:t>
      </w:r>
      <w:r>
        <w:rPr>
          <w:color w:val="231F20"/>
          <w:w w:val="105"/>
        </w:rPr>
        <w:t>de</w:t>
      </w:r>
      <w:r>
        <w:rPr>
          <w:color w:val="231F20"/>
          <w:spacing w:val="-21"/>
          <w:w w:val="105"/>
        </w:rPr>
        <w:t> </w:t>
      </w:r>
      <w:r>
        <w:rPr>
          <w:color w:val="231F20"/>
          <w:w w:val="105"/>
        </w:rPr>
        <w:t>México.</w:t>
      </w:r>
    </w:p>
    <w:p>
      <w:pPr>
        <w:pStyle w:val="BodyText"/>
        <w:spacing w:line="278" w:lineRule="auto" w:before="1"/>
        <w:ind w:left="140" w:right="1" w:firstLine="300"/>
        <w:jc w:val="both"/>
      </w:pPr>
      <w:r>
        <w:rPr>
          <w:color w:val="231F20"/>
          <w:w w:val="105"/>
        </w:rPr>
        <w:t>Fue hija del señor Jesús Salgado Vilchis y de doña Agustina Figueroa Vilchis; él oriundo de San Felipe del Progreso, ella de la ciudad de Toluca, quienes tuvieron como hijos a Esther, Beatriz, Alfonso, Rodolfo, Eliseo, Angelina, Leonilo y  Guadalupe.</w:t>
      </w:r>
    </w:p>
    <w:p>
      <w:pPr>
        <w:pStyle w:val="BodyText"/>
        <w:spacing w:line="278" w:lineRule="auto" w:before="1"/>
        <w:ind w:left="140" w:firstLine="300"/>
        <w:jc w:val="both"/>
      </w:pPr>
      <w:r>
        <w:rPr>
          <w:color w:val="231F20"/>
          <w:spacing w:val="3"/>
        </w:rPr>
        <w:t>En </w:t>
      </w:r>
      <w:r>
        <w:rPr>
          <w:color w:val="231F20"/>
        </w:rPr>
        <w:t>1910 </w:t>
      </w:r>
      <w:r>
        <w:rPr>
          <w:color w:val="231F20"/>
          <w:spacing w:val="2"/>
        </w:rPr>
        <w:t>ingresó </w:t>
      </w:r>
      <w:r>
        <w:rPr>
          <w:color w:val="231F20"/>
          <w:spacing w:val="3"/>
        </w:rPr>
        <w:t>al </w:t>
      </w:r>
      <w:r>
        <w:rPr>
          <w:color w:val="231F20"/>
          <w:spacing w:val="2"/>
        </w:rPr>
        <w:t>Jardín </w:t>
      </w:r>
      <w:r>
        <w:rPr>
          <w:color w:val="231F20"/>
        </w:rPr>
        <w:t>de Niños </w:t>
      </w:r>
      <w:r>
        <w:rPr>
          <w:color w:val="231F20"/>
          <w:spacing w:val="2"/>
        </w:rPr>
        <w:t>“Lauro </w:t>
      </w:r>
      <w:r>
        <w:rPr>
          <w:color w:val="231F20"/>
          <w:spacing w:val="4"/>
        </w:rPr>
        <w:t>Aguirre” </w:t>
      </w:r>
      <w:r>
        <w:rPr>
          <w:color w:val="231F20"/>
        </w:rPr>
        <w:t>de la  </w:t>
      </w:r>
      <w:r>
        <w:rPr>
          <w:color w:val="231F20"/>
          <w:spacing w:val="2"/>
        </w:rPr>
        <w:t>Escuela Normal </w:t>
      </w:r>
      <w:r>
        <w:rPr>
          <w:color w:val="231F20"/>
        </w:rPr>
        <w:t>de </w:t>
      </w:r>
      <w:r>
        <w:rPr>
          <w:color w:val="231F20"/>
          <w:spacing w:val="2"/>
        </w:rPr>
        <w:t>Profesoras, </w:t>
      </w:r>
      <w:r>
        <w:rPr>
          <w:color w:val="231F20"/>
        </w:rPr>
        <w:t>siendo </w:t>
      </w:r>
      <w:r>
        <w:rPr>
          <w:color w:val="231F20"/>
          <w:spacing w:val="2"/>
        </w:rPr>
        <w:t>directora </w:t>
      </w:r>
      <w:r>
        <w:rPr>
          <w:color w:val="231F20"/>
        </w:rPr>
        <w:t>la profesora </w:t>
      </w:r>
      <w:r>
        <w:rPr>
          <w:color w:val="231F20"/>
          <w:spacing w:val="4"/>
        </w:rPr>
        <w:t>María </w:t>
      </w:r>
      <w:r>
        <w:rPr>
          <w:color w:val="231F20"/>
          <w:spacing w:val="2"/>
        </w:rPr>
        <w:t>González. Estudió </w:t>
      </w:r>
      <w:r>
        <w:rPr>
          <w:color w:val="231F20"/>
        </w:rPr>
        <w:t>los </w:t>
      </w:r>
      <w:r>
        <w:rPr>
          <w:color w:val="231F20"/>
          <w:spacing w:val="3"/>
        </w:rPr>
        <w:t>tres </w:t>
      </w:r>
      <w:r>
        <w:rPr>
          <w:color w:val="231F20"/>
        </w:rPr>
        <w:t>primeros </w:t>
      </w:r>
      <w:r>
        <w:rPr>
          <w:color w:val="231F20"/>
          <w:spacing w:val="2"/>
        </w:rPr>
        <w:t>grados </w:t>
      </w:r>
      <w:r>
        <w:rPr>
          <w:color w:val="231F20"/>
        </w:rPr>
        <w:t>de educación elemental en la </w:t>
      </w:r>
      <w:r>
        <w:rPr>
          <w:color w:val="231F20"/>
          <w:spacing w:val="2"/>
        </w:rPr>
        <w:t>Escuela Anexa </w:t>
      </w:r>
      <w:r>
        <w:rPr>
          <w:color w:val="231F20"/>
        </w:rPr>
        <w:t>a la </w:t>
      </w:r>
      <w:r>
        <w:rPr>
          <w:color w:val="231F20"/>
          <w:spacing w:val="2"/>
        </w:rPr>
        <w:t>Normal </w:t>
      </w:r>
      <w:r>
        <w:rPr>
          <w:color w:val="231F20"/>
        </w:rPr>
        <w:t>de Señoritas; el </w:t>
      </w:r>
      <w:r>
        <w:rPr>
          <w:color w:val="231F20"/>
          <w:spacing w:val="4"/>
        </w:rPr>
        <w:t>cuarto </w:t>
      </w:r>
      <w:r>
        <w:rPr>
          <w:color w:val="231F20"/>
        </w:rPr>
        <w:t>año en la </w:t>
      </w:r>
      <w:r>
        <w:rPr>
          <w:color w:val="231F20"/>
          <w:spacing w:val="2"/>
        </w:rPr>
        <w:t>escuela </w:t>
      </w:r>
      <w:r>
        <w:rPr>
          <w:color w:val="231F20"/>
          <w:spacing w:val="4"/>
        </w:rPr>
        <w:t>“Mariana </w:t>
      </w:r>
      <w:r>
        <w:rPr>
          <w:color w:val="231F20"/>
          <w:spacing w:val="6"/>
        </w:rPr>
        <w:t>R. </w:t>
      </w:r>
      <w:r>
        <w:rPr>
          <w:color w:val="231F20"/>
        </w:rPr>
        <w:t>de </w:t>
      </w:r>
      <w:r>
        <w:rPr>
          <w:color w:val="231F20"/>
          <w:spacing w:val="2"/>
        </w:rPr>
        <w:t>Lazarín”, </w:t>
      </w:r>
      <w:r>
        <w:rPr>
          <w:color w:val="231F20"/>
        </w:rPr>
        <w:t>con </w:t>
      </w:r>
      <w:r>
        <w:rPr>
          <w:color w:val="231F20"/>
          <w:spacing w:val="2"/>
        </w:rPr>
        <w:t>las </w:t>
      </w:r>
      <w:r>
        <w:rPr>
          <w:color w:val="231F20"/>
        </w:rPr>
        <w:t>señoritas profesoras Loreto y </w:t>
      </w:r>
      <w:r>
        <w:rPr>
          <w:color w:val="231F20"/>
          <w:spacing w:val="4"/>
        </w:rPr>
        <w:t>Agustina </w:t>
      </w:r>
      <w:r>
        <w:rPr>
          <w:color w:val="231F20"/>
        </w:rPr>
        <w:t>Bustos; quinto y sexto </w:t>
      </w:r>
      <w:r>
        <w:rPr>
          <w:color w:val="231F20"/>
          <w:spacing w:val="2"/>
        </w:rPr>
        <w:t>grados </w:t>
      </w:r>
      <w:r>
        <w:rPr>
          <w:color w:val="231F20"/>
        </w:rPr>
        <w:t>en la </w:t>
      </w:r>
      <w:r>
        <w:rPr>
          <w:color w:val="231F20"/>
          <w:spacing w:val="2"/>
        </w:rPr>
        <w:t>Escuela “Gral. </w:t>
      </w:r>
      <w:r>
        <w:rPr>
          <w:color w:val="231F20"/>
        </w:rPr>
        <w:t>José Vicente Villada”, siendo </w:t>
      </w:r>
      <w:r>
        <w:rPr>
          <w:color w:val="231F20"/>
          <w:spacing w:val="2"/>
        </w:rPr>
        <w:t>directora </w:t>
      </w:r>
      <w:r>
        <w:rPr>
          <w:color w:val="231F20"/>
        </w:rPr>
        <w:t>la profesora </w:t>
      </w:r>
      <w:r>
        <w:rPr>
          <w:color w:val="231F20"/>
          <w:spacing w:val="3"/>
        </w:rPr>
        <w:t>Natalia Carrasco. </w:t>
      </w:r>
      <w:r>
        <w:rPr>
          <w:color w:val="231F20"/>
        </w:rPr>
        <w:t>Sus profesoras fueron, de quinto grado, </w:t>
      </w:r>
      <w:r>
        <w:rPr>
          <w:color w:val="231F20"/>
          <w:spacing w:val="4"/>
        </w:rPr>
        <w:t>Sara </w:t>
      </w:r>
      <w:r>
        <w:rPr>
          <w:color w:val="231F20"/>
        </w:rPr>
        <w:t>López y de sexto, </w:t>
      </w:r>
      <w:r>
        <w:rPr>
          <w:color w:val="231F20"/>
          <w:spacing w:val="3"/>
        </w:rPr>
        <w:t>Salustia </w:t>
      </w:r>
      <w:r>
        <w:rPr>
          <w:color w:val="231F20"/>
          <w:spacing w:val="2"/>
        </w:rPr>
        <w:t>Garcés. Ingresó </w:t>
      </w:r>
      <w:r>
        <w:rPr>
          <w:color w:val="231F20"/>
        </w:rPr>
        <w:t>a la escuela preparatoria en </w:t>
      </w:r>
      <w:r>
        <w:rPr>
          <w:color w:val="231F20"/>
          <w:spacing w:val="5"/>
        </w:rPr>
        <w:t>1921, </w:t>
      </w:r>
      <w:r>
        <w:rPr>
          <w:color w:val="231F20"/>
        </w:rPr>
        <w:t>iniciándose en el primero grado, pero </w:t>
      </w:r>
      <w:r>
        <w:rPr>
          <w:color w:val="231F20"/>
          <w:spacing w:val="2"/>
        </w:rPr>
        <w:t>fue retirada </w:t>
      </w:r>
      <w:r>
        <w:rPr>
          <w:color w:val="231F20"/>
        </w:rPr>
        <w:t>porque la </w:t>
      </w:r>
      <w:r>
        <w:rPr>
          <w:color w:val="231F20"/>
          <w:spacing w:val="3"/>
        </w:rPr>
        <w:t>familia </w:t>
      </w:r>
      <w:r>
        <w:rPr>
          <w:color w:val="231F20"/>
        </w:rPr>
        <w:t>pensó que, por ser </w:t>
      </w:r>
      <w:r>
        <w:rPr>
          <w:color w:val="231F20"/>
          <w:spacing w:val="2"/>
        </w:rPr>
        <w:t>una escuela </w:t>
      </w:r>
      <w:r>
        <w:rPr>
          <w:color w:val="231F20"/>
        </w:rPr>
        <w:t>predominantemente de hombres, no debía conti- nuar, ya que era la </w:t>
      </w:r>
      <w:r>
        <w:rPr>
          <w:color w:val="231F20"/>
          <w:spacing w:val="2"/>
        </w:rPr>
        <w:t>única </w:t>
      </w:r>
      <w:r>
        <w:rPr>
          <w:color w:val="231F20"/>
        </w:rPr>
        <w:t>mujer en el </w:t>
      </w:r>
      <w:r>
        <w:rPr>
          <w:color w:val="231F20"/>
          <w:spacing w:val="2"/>
        </w:rPr>
        <w:t>grupo. </w:t>
      </w:r>
      <w:r>
        <w:rPr>
          <w:color w:val="231F20"/>
          <w:spacing w:val="3"/>
        </w:rPr>
        <w:t>Más </w:t>
      </w:r>
      <w:r>
        <w:rPr>
          <w:color w:val="231F20"/>
          <w:spacing w:val="2"/>
        </w:rPr>
        <w:t>tarde, </w:t>
      </w:r>
      <w:r>
        <w:rPr>
          <w:color w:val="231F20"/>
        </w:rPr>
        <w:t>durante </w:t>
      </w:r>
      <w:r>
        <w:rPr>
          <w:color w:val="231F20"/>
          <w:spacing w:val="3"/>
        </w:rPr>
        <w:t>tres </w:t>
      </w:r>
      <w:r>
        <w:rPr>
          <w:color w:val="231F20"/>
        </w:rPr>
        <w:t>años </w:t>
      </w:r>
      <w:r>
        <w:rPr>
          <w:color w:val="231F20"/>
          <w:spacing w:val="4"/>
        </w:rPr>
        <w:t>(1926–1928) </w:t>
      </w:r>
      <w:r>
        <w:rPr>
          <w:color w:val="231F20"/>
        </w:rPr>
        <w:t>estudió en la preparatoria del </w:t>
      </w:r>
      <w:r>
        <w:rPr>
          <w:color w:val="231F20"/>
          <w:spacing w:val="2"/>
        </w:rPr>
        <w:t>Instituto Científico </w:t>
      </w:r>
      <w:r>
        <w:rPr>
          <w:color w:val="231F20"/>
        </w:rPr>
        <w:t>y </w:t>
      </w:r>
      <w:r>
        <w:rPr>
          <w:color w:val="231F20"/>
          <w:spacing w:val="2"/>
        </w:rPr>
        <w:t>Literario, </w:t>
      </w:r>
      <w:r>
        <w:rPr>
          <w:color w:val="231F20"/>
        </w:rPr>
        <w:t>terminándola </w:t>
      </w:r>
      <w:r>
        <w:rPr>
          <w:color w:val="231F20"/>
          <w:spacing w:val="3"/>
        </w:rPr>
        <w:t>—avala </w:t>
      </w:r>
      <w:r>
        <w:rPr>
          <w:color w:val="231F20"/>
        </w:rPr>
        <w:t>el </w:t>
      </w:r>
      <w:r>
        <w:rPr>
          <w:color w:val="231F20"/>
          <w:spacing w:val="2"/>
        </w:rPr>
        <w:t>certificado </w:t>
      </w:r>
      <w:r>
        <w:rPr>
          <w:color w:val="231F20"/>
        </w:rPr>
        <w:t>el contador público </w:t>
      </w:r>
      <w:r>
        <w:rPr>
          <w:color w:val="231F20"/>
          <w:spacing w:val="3"/>
        </w:rPr>
        <w:t>Francisco García </w:t>
      </w:r>
      <w:r>
        <w:rPr>
          <w:color w:val="231F20"/>
        </w:rPr>
        <w:t>Rubio, mediante el </w:t>
      </w:r>
      <w:r>
        <w:rPr>
          <w:color w:val="231F20"/>
          <w:spacing w:val="2"/>
        </w:rPr>
        <w:t>visto </w:t>
      </w:r>
      <w:r>
        <w:rPr>
          <w:color w:val="231F20"/>
        </w:rPr>
        <w:t>bueno del </w:t>
      </w:r>
      <w:r>
        <w:rPr>
          <w:color w:val="231F20"/>
          <w:spacing w:val="2"/>
        </w:rPr>
        <w:t>director </w:t>
      </w:r>
      <w:r>
        <w:rPr>
          <w:color w:val="231F20"/>
        </w:rPr>
        <w:t>profesor </w:t>
      </w:r>
      <w:r>
        <w:rPr>
          <w:color w:val="231F20"/>
          <w:spacing w:val="2"/>
        </w:rPr>
        <w:t>Protasio </w:t>
      </w:r>
      <w:r>
        <w:rPr>
          <w:color w:val="231F20"/>
          <w:spacing w:val="4"/>
        </w:rPr>
        <w:t>I. </w:t>
      </w:r>
      <w:r>
        <w:rPr>
          <w:color w:val="231F20"/>
          <w:spacing w:val="2"/>
        </w:rPr>
        <w:t>Gómez—. </w:t>
      </w:r>
      <w:r>
        <w:rPr>
          <w:color w:val="231F20"/>
          <w:spacing w:val="-6"/>
        </w:rPr>
        <w:t>Tuvo </w:t>
      </w:r>
      <w:r>
        <w:rPr>
          <w:color w:val="231F20"/>
        </w:rPr>
        <w:t>como compañeros de </w:t>
      </w:r>
      <w:r>
        <w:rPr>
          <w:color w:val="231F20"/>
          <w:spacing w:val="2"/>
        </w:rPr>
        <w:t>grupo, </w:t>
      </w:r>
      <w:r>
        <w:rPr>
          <w:color w:val="231F20"/>
        </w:rPr>
        <w:t>en el </w:t>
      </w:r>
      <w:r>
        <w:rPr>
          <w:color w:val="231F20"/>
          <w:spacing w:val="2"/>
        </w:rPr>
        <w:t>Instituto, </w:t>
      </w:r>
      <w:r>
        <w:rPr>
          <w:color w:val="231F20"/>
        </w:rPr>
        <w:t>a Eduardo </w:t>
      </w:r>
      <w:r>
        <w:rPr>
          <w:color w:val="231F20"/>
          <w:spacing w:val="4"/>
        </w:rPr>
        <w:t>Arias, </w:t>
      </w:r>
      <w:r>
        <w:rPr>
          <w:color w:val="231F20"/>
        </w:rPr>
        <w:t>Juvenal Arrollo, </w:t>
      </w:r>
      <w:r>
        <w:rPr>
          <w:color w:val="231F20"/>
          <w:spacing w:val="2"/>
        </w:rPr>
        <w:t>Leandro Fernández, </w:t>
      </w:r>
      <w:r>
        <w:rPr>
          <w:color w:val="231F20"/>
          <w:spacing w:val="3"/>
        </w:rPr>
        <w:t>Rafael   </w:t>
      </w:r>
      <w:r>
        <w:rPr>
          <w:color w:val="231F20"/>
        </w:rPr>
        <w:t>Rivapalacio,   Gustavo   </w:t>
      </w:r>
      <w:r>
        <w:rPr>
          <w:color w:val="231F20"/>
          <w:spacing w:val="3"/>
        </w:rPr>
        <w:t>Barrera   Graff,   </w:t>
      </w:r>
      <w:r>
        <w:rPr>
          <w:color w:val="231F20"/>
          <w:spacing w:val="2"/>
        </w:rPr>
        <w:t>Enrique   </w:t>
      </w:r>
      <w:r>
        <w:rPr>
          <w:color w:val="231F20"/>
          <w:spacing w:val="7"/>
        </w:rPr>
        <w:t> </w:t>
      </w:r>
      <w:r>
        <w:rPr>
          <w:color w:val="231F20"/>
        </w:rPr>
        <w:t>Escobedo,</w:t>
      </w:r>
    </w:p>
    <w:p>
      <w:pPr>
        <w:pStyle w:val="BodyText"/>
      </w:pPr>
    </w:p>
    <w:p>
      <w:pPr>
        <w:spacing w:before="142"/>
        <w:ind w:left="140" w:right="0" w:firstLine="0"/>
        <w:jc w:val="left"/>
        <w:rPr>
          <w:sz w:val="14"/>
        </w:rPr>
      </w:pPr>
      <w:r>
        <w:rPr>
          <w:color w:val="231F20"/>
          <w:w w:val="105"/>
          <w:sz w:val="14"/>
        </w:rPr>
        <w:t>49 Tomado de Alfonso Ramírez Rodríguez, </w:t>
      </w:r>
      <w:r>
        <w:rPr>
          <w:rFonts w:ascii="Palatino Linotype" w:hAnsi="Palatino Linotype"/>
          <w:i/>
          <w:color w:val="231F20"/>
          <w:w w:val="105"/>
          <w:sz w:val="14"/>
        </w:rPr>
        <w:t>Semblanzas biográficas de maestros jubilados</w:t>
      </w:r>
      <w:r>
        <w:rPr>
          <w:color w:val="231F20"/>
          <w:w w:val="105"/>
          <w:sz w:val="14"/>
        </w:rPr>
        <w:t>, s/p.</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5"/>
          <w:sz w:val="20"/>
        </w:rPr>
        <w:t>147</w:t>
      </w:r>
    </w:p>
    <w:p>
      <w:pPr>
        <w:spacing w:after="0"/>
        <w:jc w:val="left"/>
        <w:rPr>
          <w:rFonts w:ascii="Times New Roman"/>
          <w:sz w:val="20"/>
        </w:rPr>
        <w:sectPr>
          <w:type w:val="continuous"/>
          <w:pgSz w:w="9360" w:h="13040"/>
          <w:pgMar w:top="1200" w:bottom="280" w:left="1300" w:right="720"/>
          <w:cols w:num="2" w:equalWidth="0">
            <w:col w:w="6616" w:space="213"/>
            <w:col w:w="511"/>
          </w:cols>
        </w:sectPr>
      </w:pPr>
    </w:p>
    <w:p>
      <w:pPr>
        <w:pStyle w:val="BodyText"/>
        <w:rPr>
          <w:rFonts w:ascii="Times New Roman"/>
          <w:b/>
          <w:sz w:val="20"/>
        </w:rPr>
      </w:pPr>
    </w:p>
    <w:p>
      <w:pPr>
        <w:pStyle w:val="BodyText"/>
        <w:spacing w:before="3"/>
        <w:rPr>
          <w:rFonts w:ascii="Times New Roman"/>
          <w:b/>
          <w:sz w:val="21"/>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40" w:right="138"/>
        <w:jc w:val="both"/>
      </w:pPr>
      <w:r>
        <w:rPr>
          <w:color w:val="231F20"/>
        </w:rPr>
        <w:t>Fernando Martín del Campo, Tito Ortega, Laureano Ortega, Esther Amador, Lolita Alcántara, Remedios Ezeta y Fausto Muciño, entre otros. Cursó los estudios superiores en la Escuela Normal “Miguel Hidalgo” y Secundaria 1 Anexa, de 1954 a 1956.</w:t>
      </w:r>
    </w:p>
    <w:p>
      <w:pPr>
        <w:pStyle w:val="BodyText"/>
        <w:spacing w:line="278" w:lineRule="auto" w:before="1"/>
        <w:ind w:left="740" w:right="137" w:firstLine="300"/>
        <w:jc w:val="both"/>
      </w:pPr>
      <w:r>
        <w:rPr>
          <w:color w:val="231F20"/>
          <w:w w:val="105"/>
        </w:rPr>
        <w:t>Laboró</w:t>
      </w:r>
      <w:r>
        <w:rPr>
          <w:color w:val="231F20"/>
          <w:spacing w:val="-4"/>
          <w:w w:val="105"/>
        </w:rPr>
        <w:t> </w:t>
      </w:r>
      <w:r>
        <w:rPr>
          <w:color w:val="231F20"/>
          <w:w w:val="105"/>
        </w:rPr>
        <w:t>como</w:t>
      </w:r>
      <w:r>
        <w:rPr>
          <w:color w:val="231F20"/>
          <w:spacing w:val="-4"/>
          <w:w w:val="105"/>
        </w:rPr>
        <w:t> </w:t>
      </w:r>
      <w:r>
        <w:rPr>
          <w:color w:val="231F20"/>
          <w:w w:val="105"/>
        </w:rPr>
        <w:t>profesora</w:t>
      </w:r>
      <w:r>
        <w:rPr>
          <w:color w:val="231F20"/>
          <w:spacing w:val="-4"/>
          <w:w w:val="105"/>
        </w:rPr>
        <w:t> </w:t>
      </w:r>
      <w:r>
        <w:rPr>
          <w:color w:val="231F20"/>
          <w:w w:val="105"/>
        </w:rPr>
        <w:t>durante</w:t>
      </w:r>
      <w:r>
        <w:rPr>
          <w:color w:val="231F20"/>
          <w:spacing w:val="-4"/>
          <w:w w:val="105"/>
        </w:rPr>
        <w:t> </w:t>
      </w:r>
      <w:r>
        <w:rPr>
          <w:color w:val="231F20"/>
          <w:spacing w:val="2"/>
          <w:w w:val="105"/>
        </w:rPr>
        <w:t>38</w:t>
      </w:r>
      <w:r>
        <w:rPr>
          <w:color w:val="231F20"/>
          <w:spacing w:val="-4"/>
          <w:w w:val="105"/>
        </w:rPr>
        <w:t> </w:t>
      </w:r>
      <w:r>
        <w:rPr>
          <w:color w:val="231F20"/>
          <w:w w:val="105"/>
        </w:rPr>
        <w:t>años,</w:t>
      </w:r>
      <w:r>
        <w:rPr>
          <w:color w:val="231F20"/>
          <w:spacing w:val="-4"/>
          <w:w w:val="105"/>
        </w:rPr>
        <w:t> </w:t>
      </w:r>
      <w:r>
        <w:rPr>
          <w:color w:val="231F20"/>
          <w:w w:val="105"/>
        </w:rPr>
        <w:t>el</w:t>
      </w:r>
      <w:r>
        <w:rPr>
          <w:color w:val="231F20"/>
          <w:spacing w:val="-4"/>
          <w:w w:val="105"/>
        </w:rPr>
        <w:t> </w:t>
      </w:r>
      <w:r>
        <w:rPr>
          <w:color w:val="231F20"/>
          <w:w w:val="105"/>
        </w:rPr>
        <w:t>mayor</w:t>
      </w:r>
      <w:r>
        <w:rPr>
          <w:color w:val="231F20"/>
          <w:spacing w:val="-4"/>
          <w:w w:val="105"/>
        </w:rPr>
        <w:t> </w:t>
      </w:r>
      <w:r>
        <w:rPr>
          <w:color w:val="231F20"/>
          <w:w w:val="105"/>
        </w:rPr>
        <w:t>tiempo</w:t>
      </w:r>
      <w:r>
        <w:rPr>
          <w:color w:val="231F20"/>
          <w:spacing w:val="-4"/>
          <w:w w:val="105"/>
        </w:rPr>
        <w:t> </w:t>
      </w:r>
      <w:r>
        <w:rPr>
          <w:color w:val="231F20"/>
          <w:w w:val="105"/>
        </w:rPr>
        <w:t>en</w:t>
      </w:r>
      <w:r>
        <w:rPr>
          <w:color w:val="231F20"/>
          <w:spacing w:val="-4"/>
          <w:w w:val="105"/>
        </w:rPr>
        <w:t> </w:t>
      </w:r>
      <w:r>
        <w:rPr>
          <w:color w:val="231F20"/>
          <w:w w:val="105"/>
        </w:rPr>
        <w:t>el medio </w:t>
      </w:r>
      <w:r>
        <w:rPr>
          <w:color w:val="231F20"/>
          <w:spacing w:val="4"/>
          <w:w w:val="105"/>
        </w:rPr>
        <w:t>rural </w:t>
      </w:r>
      <w:r>
        <w:rPr>
          <w:color w:val="231F20"/>
          <w:w w:val="105"/>
        </w:rPr>
        <w:t>en </w:t>
      </w:r>
      <w:r>
        <w:rPr>
          <w:color w:val="231F20"/>
          <w:spacing w:val="2"/>
          <w:w w:val="105"/>
        </w:rPr>
        <w:t>lugares </w:t>
      </w:r>
      <w:r>
        <w:rPr>
          <w:color w:val="231F20"/>
          <w:w w:val="105"/>
        </w:rPr>
        <w:t>como el Internado de </w:t>
      </w:r>
      <w:r>
        <w:rPr>
          <w:color w:val="231F20"/>
          <w:spacing w:val="2"/>
          <w:w w:val="105"/>
        </w:rPr>
        <w:t>Karó, </w:t>
      </w:r>
      <w:r>
        <w:rPr>
          <w:color w:val="231F20"/>
          <w:spacing w:val="3"/>
          <w:w w:val="105"/>
        </w:rPr>
        <w:t>San </w:t>
      </w:r>
      <w:r>
        <w:rPr>
          <w:color w:val="231F20"/>
          <w:spacing w:val="2"/>
          <w:w w:val="105"/>
        </w:rPr>
        <w:t>Cristóbal </w:t>
      </w:r>
      <w:r>
        <w:rPr>
          <w:color w:val="231F20"/>
          <w:w w:val="105"/>
        </w:rPr>
        <w:t>Tecolit, </w:t>
      </w:r>
      <w:r>
        <w:rPr>
          <w:color w:val="231F20"/>
          <w:spacing w:val="2"/>
          <w:w w:val="105"/>
        </w:rPr>
        <w:t>Los </w:t>
      </w:r>
      <w:r>
        <w:rPr>
          <w:color w:val="231F20"/>
          <w:w w:val="105"/>
        </w:rPr>
        <w:t>Mimbres, Ojo de </w:t>
      </w:r>
      <w:r>
        <w:rPr>
          <w:color w:val="231F20"/>
          <w:spacing w:val="5"/>
          <w:w w:val="105"/>
        </w:rPr>
        <w:t>Agua, </w:t>
      </w:r>
      <w:r>
        <w:rPr>
          <w:color w:val="231F20"/>
          <w:spacing w:val="3"/>
          <w:w w:val="105"/>
        </w:rPr>
        <w:t>San </w:t>
      </w:r>
      <w:r>
        <w:rPr>
          <w:color w:val="231F20"/>
          <w:spacing w:val="2"/>
          <w:w w:val="105"/>
        </w:rPr>
        <w:t>Juan </w:t>
      </w:r>
      <w:r>
        <w:rPr>
          <w:color w:val="231F20"/>
          <w:w w:val="105"/>
        </w:rPr>
        <w:t>de </w:t>
      </w:r>
      <w:r>
        <w:rPr>
          <w:color w:val="231F20"/>
          <w:spacing w:val="2"/>
          <w:w w:val="105"/>
        </w:rPr>
        <w:t>las Huertas, </w:t>
      </w:r>
      <w:r>
        <w:rPr>
          <w:color w:val="231F20"/>
          <w:spacing w:val="3"/>
          <w:w w:val="105"/>
        </w:rPr>
        <w:t>Santa </w:t>
      </w:r>
      <w:r>
        <w:rPr>
          <w:color w:val="231F20"/>
          <w:spacing w:val="4"/>
          <w:w w:val="105"/>
        </w:rPr>
        <w:t>Ana </w:t>
      </w:r>
      <w:r>
        <w:rPr>
          <w:color w:val="231F20"/>
          <w:spacing w:val="2"/>
          <w:w w:val="105"/>
        </w:rPr>
        <w:t>Tlapaltitlán, </w:t>
      </w:r>
      <w:r>
        <w:rPr>
          <w:color w:val="231F20"/>
          <w:w w:val="105"/>
        </w:rPr>
        <w:t>Tepotzotlán, y en el Centro Escolar “Guadalupe Victoria”, ubicado en </w:t>
      </w:r>
      <w:r>
        <w:rPr>
          <w:color w:val="231F20"/>
          <w:spacing w:val="3"/>
          <w:w w:val="105"/>
        </w:rPr>
        <w:t>San </w:t>
      </w:r>
      <w:r>
        <w:rPr>
          <w:color w:val="231F20"/>
          <w:spacing w:val="2"/>
          <w:w w:val="105"/>
        </w:rPr>
        <w:t>Ángel </w:t>
      </w:r>
      <w:r>
        <w:rPr>
          <w:color w:val="231F20"/>
          <w:spacing w:val="3"/>
          <w:w w:val="105"/>
        </w:rPr>
        <w:t>Inn, </w:t>
      </w:r>
      <w:r>
        <w:rPr>
          <w:color w:val="231F20"/>
          <w:w w:val="105"/>
        </w:rPr>
        <w:t>en la ciudad de México, entre </w:t>
      </w:r>
      <w:r>
        <w:rPr>
          <w:color w:val="231F20"/>
        </w:rPr>
        <w:t>otros </w:t>
      </w:r>
      <w:r>
        <w:rPr>
          <w:color w:val="231F20"/>
          <w:spacing w:val="2"/>
        </w:rPr>
        <w:t>lugares</w:t>
      </w:r>
      <w:r>
        <w:rPr>
          <w:color w:val="231F20"/>
          <w:spacing w:val="4"/>
        </w:rPr>
        <w:t> </w:t>
      </w:r>
      <w:r>
        <w:rPr>
          <w:color w:val="231F20"/>
          <w:spacing w:val="3"/>
        </w:rPr>
        <w:t>más.</w:t>
      </w:r>
    </w:p>
    <w:p>
      <w:pPr>
        <w:pStyle w:val="BodyText"/>
        <w:spacing w:line="278" w:lineRule="auto" w:before="1"/>
        <w:ind w:left="740" w:right="138" w:firstLine="300"/>
        <w:jc w:val="both"/>
      </w:pPr>
      <w:r>
        <w:rPr>
          <w:color w:val="231F20"/>
          <w:w w:val="105"/>
        </w:rPr>
        <w:t>A lo largo de su trayectoria ha obtenido reconocimientos, medallas,  trofeos,   notas   laudatorias,   menciones honoríficas,</w:t>
      </w:r>
    </w:p>
    <w:p>
      <w:pPr>
        <w:pStyle w:val="BodyText"/>
        <w:tabs>
          <w:tab w:pos="739" w:val="left" w:leader="none"/>
        </w:tabs>
        <w:spacing w:line="259" w:lineRule="exact"/>
        <w:ind w:left="740" w:right="125" w:hanging="627"/>
      </w:pPr>
      <w:r>
        <w:rPr>
          <w:rFonts w:ascii="Times New Roman" w:hAnsi="Times New Roman"/>
          <w:b/>
          <w:color w:val="757D33"/>
          <w:w w:val="105"/>
          <w:position w:val="7"/>
          <w:sz w:val="20"/>
        </w:rPr>
        <w:t>148</w:t>
        <w:tab/>
      </w:r>
      <w:r>
        <w:rPr>
          <w:color w:val="231F20"/>
          <w:spacing w:val="3"/>
          <w:w w:val="105"/>
        </w:rPr>
        <w:t>felicitaciones,</w:t>
      </w:r>
      <w:r>
        <w:rPr>
          <w:color w:val="231F20"/>
          <w:spacing w:val="-20"/>
          <w:w w:val="105"/>
        </w:rPr>
        <w:t> </w:t>
      </w:r>
      <w:r>
        <w:rPr>
          <w:color w:val="231F20"/>
          <w:spacing w:val="2"/>
          <w:w w:val="105"/>
        </w:rPr>
        <w:t>comisiones,</w:t>
      </w:r>
      <w:r>
        <w:rPr>
          <w:color w:val="231F20"/>
          <w:spacing w:val="-20"/>
          <w:w w:val="105"/>
        </w:rPr>
        <w:t> </w:t>
      </w:r>
      <w:r>
        <w:rPr>
          <w:color w:val="231F20"/>
          <w:w w:val="105"/>
        </w:rPr>
        <w:t>en</w:t>
      </w:r>
      <w:r>
        <w:rPr>
          <w:color w:val="231F20"/>
          <w:spacing w:val="-20"/>
          <w:w w:val="105"/>
        </w:rPr>
        <w:t> </w:t>
      </w:r>
      <w:r>
        <w:rPr>
          <w:color w:val="231F20"/>
          <w:spacing w:val="3"/>
          <w:w w:val="105"/>
        </w:rPr>
        <w:t>sí,</w:t>
      </w:r>
      <w:r>
        <w:rPr>
          <w:color w:val="231F20"/>
          <w:spacing w:val="-20"/>
          <w:w w:val="105"/>
        </w:rPr>
        <w:t> </w:t>
      </w:r>
      <w:r>
        <w:rPr>
          <w:color w:val="231F20"/>
          <w:spacing w:val="4"/>
          <w:w w:val="105"/>
        </w:rPr>
        <w:t>una</w:t>
      </w:r>
      <w:r>
        <w:rPr>
          <w:color w:val="231F20"/>
          <w:spacing w:val="-20"/>
          <w:w w:val="105"/>
        </w:rPr>
        <w:t> </w:t>
      </w:r>
      <w:r>
        <w:rPr>
          <w:color w:val="231F20"/>
          <w:spacing w:val="3"/>
          <w:w w:val="105"/>
        </w:rPr>
        <w:t>cosecha</w:t>
      </w:r>
      <w:r>
        <w:rPr>
          <w:color w:val="231F20"/>
          <w:spacing w:val="-20"/>
          <w:w w:val="105"/>
        </w:rPr>
        <w:t> </w:t>
      </w:r>
      <w:r>
        <w:rPr>
          <w:color w:val="231F20"/>
          <w:spacing w:val="3"/>
          <w:w w:val="105"/>
        </w:rPr>
        <w:t>abundante</w:t>
      </w:r>
      <w:r>
        <w:rPr>
          <w:color w:val="231F20"/>
          <w:spacing w:val="-20"/>
          <w:w w:val="105"/>
        </w:rPr>
        <w:t> </w:t>
      </w:r>
      <w:r>
        <w:rPr>
          <w:color w:val="231F20"/>
          <w:w w:val="105"/>
        </w:rPr>
        <w:t>de</w:t>
      </w:r>
      <w:r>
        <w:rPr>
          <w:color w:val="231F20"/>
          <w:spacing w:val="-20"/>
          <w:w w:val="105"/>
        </w:rPr>
        <w:t> </w:t>
      </w:r>
      <w:r>
        <w:rPr>
          <w:color w:val="231F20"/>
          <w:spacing w:val="4"/>
          <w:w w:val="105"/>
        </w:rPr>
        <w:t>distin-</w:t>
      </w:r>
    </w:p>
    <w:p>
      <w:pPr>
        <w:pStyle w:val="BodyText"/>
        <w:spacing w:line="278" w:lineRule="auto" w:before="42"/>
        <w:ind w:left="740" w:right="138"/>
        <w:jc w:val="both"/>
      </w:pPr>
      <w:r>
        <w:rPr>
          <w:color w:val="231F20"/>
          <w:spacing w:val="2"/>
          <w:w w:val="105"/>
        </w:rPr>
        <w:t>ciones </w:t>
      </w:r>
      <w:r>
        <w:rPr>
          <w:color w:val="231F20"/>
          <w:spacing w:val="3"/>
          <w:w w:val="105"/>
        </w:rPr>
        <w:t>meritorias </w:t>
      </w:r>
      <w:r>
        <w:rPr>
          <w:color w:val="231F20"/>
          <w:w w:val="105"/>
        </w:rPr>
        <w:t>que </w:t>
      </w:r>
      <w:r>
        <w:rPr>
          <w:color w:val="231F20"/>
          <w:spacing w:val="4"/>
          <w:w w:val="105"/>
        </w:rPr>
        <w:t>valoran </w:t>
      </w:r>
      <w:r>
        <w:rPr>
          <w:color w:val="231F20"/>
          <w:spacing w:val="2"/>
          <w:w w:val="105"/>
        </w:rPr>
        <w:t>la </w:t>
      </w:r>
      <w:r>
        <w:rPr>
          <w:color w:val="231F20"/>
          <w:spacing w:val="3"/>
          <w:w w:val="105"/>
        </w:rPr>
        <w:t>preparación </w:t>
      </w:r>
      <w:r>
        <w:rPr>
          <w:color w:val="231F20"/>
          <w:w w:val="105"/>
        </w:rPr>
        <w:t>y </w:t>
      </w:r>
      <w:r>
        <w:rPr>
          <w:color w:val="231F20"/>
          <w:spacing w:val="3"/>
          <w:w w:val="105"/>
        </w:rPr>
        <w:t>personalidad </w:t>
      </w:r>
      <w:r>
        <w:rPr>
          <w:color w:val="231F20"/>
          <w:w w:val="105"/>
        </w:rPr>
        <w:t>de </w:t>
      </w:r>
      <w:r>
        <w:rPr>
          <w:color w:val="231F20"/>
          <w:spacing w:val="6"/>
          <w:w w:val="105"/>
        </w:rPr>
        <w:t>tan </w:t>
      </w:r>
      <w:r>
        <w:rPr>
          <w:color w:val="231F20"/>
          <w:spacing w:val="4"/>
          <w:w w:val="105"/>
        </w:rPr>
        <w:t>genial </w:t>
      </w:r>
      <w:r>
        <w:rPr>
          <w:color w:val="231F20"/>
          <w:spacing w:val="2"/>
          <w:w w:val="105"/>
        </w:rPr>
        <w:t>profesora </w:t>
      </w:r>
      <w:r>
        <w:rPr>
          <w:color w:val="231F20"/>
          <w:w w:val="105"/>
        </w:rPr>
        <w:t>que dejó </w:t>
      </w:r>
      <w:r>
        <w:rPr>
          <w:color w:val="231F20"/>
          <w:spacing w:val="4"/>
          <w:w w:val="105"/>
        </w:rPr>
        <w:t>una </w:t>
      </w:r>
      <w:r>
        <w:rPr>
          <w:color w:val="231F20"/>
          <w:spacing w:val="3"/>
          <w:w w:val="105"/>
        </w:rPr>
        <w:t>estela </w:t>
      </w:r>
      <w:r>
        <w:rPr>
          <w:color w:val="231F20"/>
          <w:w w:val="105"/>
        </w:rPr>
        <w:t>de </w:t>
      </w:r>
      <w:r>
        <w:rPr>
          <w:color w:val="231F20"/>
          <w:spacing w:val="4"/>
          <w:w w:val="105"/>
        </w:rPr>
        <w:t>luz, </w:t>
      </w:r>
      <w:r>
        <w:rPr>
          <w:color w:val="231F20"/>
          <w:w w:val="105"/>
        </w:rPr>
        <w:t>de </w:t>
      </w:r>
      <w:r>
        <w:rPr>
          <w:color w:val="231F20"/>
          <w:spacing w:val="4"/>
          <w:w w:val="105"/>
        </w:rPr>
        <w:t>fuerza </w:t>
      </w:r>
      <w:r>
        <w:rPr>
          <w:color w:val="231F20"/>
          <w:w w:val="105"/>
        </w:rPr>
        <w:t>y de poder</w:t>
      </w:r>
      <w:r>
        <w:rPr>
          <w:color w:val="231F20"/>
          <w:spacing w:val="-4"/>
          <w:w w:val="105"/>
        </w:rPr>
        <w:t> </w:t>
      </w:r>
      <w:r>
        <w:rPr>
          <w:color w:val="231F20"/>
          <w:spacing w:val="4"/>
          <w:w w:val="105"/>
        </w:rPr>
        <w:t>para</w:t>
      </w:r>
      <w:r>
        <w:rPr>
          <w:color w:val="231F20"/>
          <w:spacing w:val="-4"/>
          <w:w w:val="105"/>
        </w:rPr>
        <w:t> </w:t>
      </w:r>
      <w:r>
        <w:rPr>
          <w:color w:val="231F20"/>
          <w:spacing w:val="2"/>
          <w:w w:val="105"/>
        </w:rPr>
        <w:t>quienes</w:t>
      </w:r>
      <w:r>
        <w:rPr>
          <w:color w:val="231F20"/>
          <w:spacing w:val="-4"/>
          <w:w w:val="105"/>
        </w:rPr>
        <w:t> </w:t>
      </w:r>
      <w:r>
        <w:rPr>
          <w:color w:val="231F20"/>
          <w:spacing w:val="2"/>
          <w:w w:val="105"/>
        </w:rPr>
        <w:t>la</w:t>
      </w:r>
      <w:r>
        <w:rPr>
          <w:color w:val="231F20"/>
          <w:spacing w:val="-4"/>
          <w:w w:val="105"/>
        </w:rPr>
        <w:t> </w:t>
      </w:r>
      <w:r>
        <w:rPr>
          <w:color w:val="231F20"/>
          <w:spacing w:val="2"/>
          <w:w w:val="105"/>
        </w:rPr>
        <w:t>conocieron</w:t>
      </w:r>
      <w:r>
        <w:rPr>
          <w:color w:val="231F20"/>
          <w:spacing w:val="-4"/>
          <w:w w:val="105"/>
        </w:rPr>
        <w:t> </w:t>
      </w:r>
      <w:r>
        <w:rPr>
          <w:color w:val="231F20"/>
          <w:w w:val="105"/>
        </w:rPr>
        <w:t>y</w:t>
      </w:r>
      <w:r>
        <w:rPr>
          <w:color w:val="231F20"/>
          <w:spacing w:val="-4"/>
          <w:w w:val="105"/>
        </w:rPr>
        <w:t> </w:t>
      </w:r>
      <w:r>
        <w:rPr>
          <w:color w:val="231F20"/>
          <w:spacing w:val="2"/>
          <w:w w:val="105"/>
        </w:rPr>
        <w:t>fueron</w:t>
      </w:r>
      <w:r>
        <w:rPr>
          <w:color w:val="231F20"/>
          <w:spacing w:val="-4"/>
          <w:w w:val="105"/>
        </w:rPr>
        <w:t> </w:t>
      </w:r>
      <w:r>
        <w:rPr>
          <w:color w:val="231F20"/>
          <w:spacing w:val="3"/>
          <w:w w:val="105"/>
        </w:rPr>
        <w:t>sus</w:t>
      </w:r>
      <w:r>
        <w:rPr>
          <w:color w:val="231F20"/>
          <w:spacing w:val="-4"/>
          <w:w w:val="105"/>
        </w:rPr>
        <w:t> </w:t>
      </w:r>
      <w:r>
        <w:rPr>
          <w:color w:val="231F20"/>
          <w:spacing w:val="4"/>
          <w:w w:val="105"/>
        </w:rPr>
        <w:t>alumnos.</w:t>
      </w:r>
      <w:r>
        <w:rPr>
          <w:color w:val="231F20"/>
          <w:spacing w:val="-4"/>
          <w:w w:val="105"/>
        </w:rPr>
        <w:t> </w:t>
      </w:r>
      <w:r>
        <w:rPr>
          <w:color w:val="231F20"/>
          <w:spacing w:val="4"/>
          <w:w w:val="105"/>
        </w:rPr>
        <w:t>En</w:t>
      </w:r>
      <w:r>
        <w:rPr>
          <w:color w:val="231F20"/>
          <w:spacing w:val="-4"/>
          <w:w w:val="105"/>
        </w:rPr>
        <w:t> </w:t>
      </w:r>
      <w:r>
        <w:rPr>
          <w:color w:val="231F20"/>
          <w:spacing w:val="6"/>
          <w:w w:val="105"/>
        </w:rPr>
        <w:t>1927 </w:t>
      </w:r>
      <w:r>
        <w:rPr>
          <w:color w:val="231F20"/>
          <w:w w:val="105"/>
        </w:rPr>
        <w:t>se </w:t>
      </w:r>
      <w:r>
        <w:rPr>
          <w:color w:val="231F20"/>
          <w:spacing w:val="3"/>
          <w:w w:val="105"/>
        </w:rPr>
        <w:t>llevaron </w:t>
      </w:r>
      <w:r>
        <w:rPr>
          <w:color w:val="231F20"/>
          <w:w w:val="105"/>
        </w:rPr>
        <w:t>a  </w:t>
      </w:r>
      <w:r>
        <w:rPr>
          <w:color w:val="231F20"/>
          <w:spacing w:val="3"/>
          <w:w w:val="105"/>
        </w:rPr>
        <w:t>cabo </w:t>
      </w:r>
      <w:r>
        <w:rPr>
          <w:color w:val="231F20"/>
          <w:w w:val="105"/>
        </w:rPr>
        <w:t>los  juegos  </w:t>
      </w:r>
      <w:r>
        <w:rPr>
          <w:color w:val="231F20"/>
          <w:spacing w:val="5"/>
          <w:w w:val="105"/>
        </w:rPr>
        <w:t>florales </w:t>
      </w:r>
      <w:r>
        <w:rPr>
          <w:color w:val="231F20"/>
          <w:w w:val="105"/>
        </w:rPr>
        <w:t>en  el  </w:t>
      </w:r>
      <w:r>
        <w:rPr>
          <w:color w:val="231F20"/>
          <w:spacing w:val="4"/>
          <w:w w:val="105"/>
        </w:rPr>
        <w:t>Instituto Científico </w:t>
      </w:r>
      <w:r>
        <w:rPr>
          <w:color w:val="231F20"/>
          <w:w w:val="105"/>
        </w:rPr>
        <w:t>y </w:t>
      </w:r>
      <w:r>
        <w:rPr>
          <w:color w:val="231F20"/>
          <w:spacing w:val="4"/>
          <w:w w:val="105"/>
        </w:rPr>
        <w:t>Literario </w:t>
      </w:r>
      <w:r>
        <w:rPr>
          <w:color w:val="231F20"/>
          <w:w w:val="105"/>
        </w:rPr>
        <w:t>en que se </w:t>
      </w:r>
      <w:r>
        <w:rPr>
          <w:color w:val="231F20"/>
          <w:spacing w:val="4"/>
          <w:w w:val="105"/>
        </w:rPr>
        <w:t>hizo notar </w:t>
      </w:r>
      <w:r>
        <w:rPr>
          <w:color w:val="231F20"/>
          <w:spacing w:val="2"/>
          <w:w w:val="105"/>
        </w:rPr>
        <w:t>la </w:t>
      </w:r>
      <w:r>
        <w:rPr>
          <w:color w:val="231F20"/>
          <w:spacing w:val="4"/>
          <w:w w:val="105"/>
        </w:rPr>
        <w:t>brillante </w:t>
      </w:r>
      <w:r>
        <w:rPr>
          <w:color w:val="231F20"/>
          <w:spacing w:val="3"/>
          <w:w w:val="105"/>
        </w:rPr>
        <w:t>participación </w:t>
      </w:r>
      <w:r>
        <w:rPr>
          <w:color w:val="231F20"/>
          <w:w w:val="105"/>
        </w:rPr>
        <w:t>de </w:t>
      </w:r>
      <w:r>
        <w:rPr>
          <w:color w:val="231F20"/>
          <w:spacing w:val="4"/>
          <w:w w:val="105"/>
        </w:rPr>
        <w:t>Angelina</w:t>
      </w:r>
      <w:r>
        <w:rPr>
          <w:color w:val="231F20"/>
          <w:spacing w:val="-26"/>
          <w:w w:val="105"/>
        </w:rPr>
        <w:t> </w:t>
      </w:r>
      <w:r>
        <w:rPr>
          <w:color w:val="231F20"/>
          <w:spacing w:val="4"/>
          <w:w w:val="105"/>
        </w:rPr>
        <w:t>Salgado</w:t>
      </w:r>
      <w:r>
        <w:rPr>
          <w:color w:val="231F20"/>
          <w:spacing w:val="-26"/>
          <w:w w:val="105"/>
        </w:rPr>
        <w:t> </w:t>
      </w:r>
      <w:r>
        <w:rPr>
          <w:color w:val="231F20"/>
          <w:spacing w:val="3"/>
          <w:w w:val="105"/>
        </w:rPr>
        <w:t>Figueroa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spacing w:val="3"/>
          <w:w w:val="105"/>
        </w:rPr>
        <w:t>concurso</w:t>
      </w:r>
      <w:r>
        <w:rPr>
          <w:color w:val="231F20"/>
          <w:spacing w:val="-26"/>
          <w:w w:val="105"/>
        </w:rPr>
        <w:t> </w:t>
      </w:r>
      <w:r>
        <w:rPr>
          <w:color w:val="231F20"/>
          <w:w w:val="105"/>
        </w:rPr>
        <w:t>de</w:t>
      </w:r>
      <w:r>
        <w:rPr>
          <w:color w:val="231F20"/>
          <w:spacing w:val="-26"/>
          <w:w w:val="105"/>
        </w:rPr>
        <w:t> </w:t>
      </w:r>
      <w:r>
        <w:rPr>
          <w:color w:val="231F20"/>
          <w:spacing w:val="4"/>
          <w:w w:val="105"/>
        </w:rPr>
        <w:t>oratoria,</w:t>
      </w:r>
      <w:r>
        <w:rPr>
          <w:color w:val="231F20"/>
          <w:spacing w:val="-26"/>
          <w:w w:val="105"/>
        </w:rPr>
        <w:t> </w:t>
      </w:r>
      <w:r>
        <w:rPr>
          <w:color w:val="231F20"/>
          <w:spacing w:val="3"/>
          <w:w w:val="105"/>
        </w:rPr>
        <w:t>ocupando</w:t>
      </w:r>
      <w:r>
        <w:rPr>
          <w:color w:val="231F20"/>
          <w:spacing w:val="-26"/>
          <w:w w:val="105"/>
        </w:rPr>
        <w:t> </w:t>
      </w:r>
      <w:r>
        <w:rPr>
          <w:color w:val="231F20"/>
          <w:w w:val="105"/>
        </w:rPr>
        <w:t>el honroso</w:t>
      </w:r>
      <w:r>
        <w:rPr>
          <w:color w:val="231F20"/>
          <w:spacing w:val="-13"/>
          <w:w w:val="105"/>
        </w:rPr>
        <w:t> </w:t>
      </w:r>
      <w:r>
        <w:rPr>
          <w:color w:val="231F20"/>
          <w:spacing w:val="3"/>
          <w:w w:val="105"/>
        </w:rPr>
        <w:t>quinto</w:t>
      </w:r>
      <w:r>
        <w:rPr>
          <w:color w:val="231F20"/>
          <w:spacing w:val="-13"/>
          <w:w w:val="105"/>
        </w:rPr>
        <w:t> </w:t>
      </w:r>
      <w:r>
        <w:rPr>
          <w:color w:val="231F20"/>
          <w:spacing w:val="3"/>
          <w:w w:val="105"/>
        </w:rPr>
        <w:t>lugar,</w:t>
      </w:r>
      <w:r>
        <w:rPr>
          <w:color w:val="231F20"/>
          <w:spacing w:val="-13"/>
          <w:w w:val="105"/>
        </w:rPr>
        <w:t> </w:t>
      </w:r>
      <w:r>
        <w:rPr>
          <w:color w:val="231F20"/>
          <w:spacing w:val="3"/>
          <w:w w:val="105"/>
        </w:rPr>
        <w:t>entre</w:t>
      </w:r>
      <w:r>
        <w:rPr>
          <w:color w:val="231F20"/>
          <w:spacing w:val="-13"/>
          <w:w w:val="105"/>
        </w:rPr>
        <w:t> </w:t>
      </w:r>
      <w:r>
        <w:rPr>
          <w:color w:val="231F20"/>
          <w:spacing w:val="4"/>
          <w:w w:val="105"/>
        </w:rPr>
        <w:t>más</w:t>
      </w:r>
      <w:r>
        <w:rPr>
          <w:color w:val="231F20"/>
          <w:spacing w:val="-13"/>
          <w:w w:val="105"/>
        </w:rPr>
        <w:t> </w:t>
      </w:r>
      <w:r>
        <w:rPr>
          <w:color w:val="231F20"/>
          <w:w w:val="105"/>
        </w:rPr>
        <w:t>de</w:t>
      </w:r>
      <w:r>
        <w:rPr>
          <w:color w:val="231F20"/>
          <w:spacing w:val="-13"/>
          <w:w w:val="105"/>
        </w:rPr>
        <w:t> </w:t>
      </w:r>
      <w:r>
        <w:rPr>
          <w:color w:val="231F20"/>
          <w:spacing w:val="3"/>
          <w:w w:val="105"/>
        </w:rPr>
        <w:t>20</w:t>
      </w:r>
      <w:r>
        <w:rPr>
          <w:color w:val="231F20"/>
          <w:spacing w:val="-13"/>
          <w:w w:val="105"/>
        </w:rPr>
        <w:t> </w:t>
      </w:r>
      <w:r>
        <w:rPr>
          <w:color w:val="231F20"/>
          <w:spacing w:val="4"/>
          <w:w w:val="105"/>
        </w:rPr>
        <w:t>concursantes,</w:t>
      </w:r>
      <w:r>
        <w:rPr>
          <w:color w:val="231F20"/>
          <w:spacing w:val="-13"/>
          <w:w w:val="105"/>
        </w:rPr>
        <w:t> </w:t>
      </w:r>
      <w:r>
        <w:rPr>
          <w:color w:val="231F20"/>
          <w:spacing w:val="5"/>
          <w:w w:val="105"/>
        </w:rPr>
        <w:t>figurando</w:t>
      </w:r>
      <w:r>
        <w:rPr>
          <w:color w:val="231F20"/>
          <w:spacing w:val="-13"/>
          <w:w w:val="105"/>
        </w:rPr>
        <w:t> </w:t>
      </w:r>
      <w:r>
        <w:rPr>
          <w:color w:val="231F20"/>
          <w:w w:val="105"/>
        </w:rPr>
        <w:t>el </w:t>
      </w:r>
      <w:r>
        <w:rPr>
          <w:color w:val="231F20"/>
          <w:spacing w:val="2"/>
          <w:w w:val="105"/>
        </w:rPr>
        <w:t>licenciado </w:t>
      </w:r>
      <w:r>
        <w:rPr>
          <w:color w:val="231F20"/>
          <w:w w:val="105"/>
        </w:rPr>
        <w:t>Adolfo </w:t>
      </w:r>
      <w:r>
        <w:rPr>
          <w:color w:val="231F20"/>
          <w:spacing w:val="3"/>
          <w:w w:val="105"/>
        </w:rPr>
        <w:t>López Mateos </w:t>
      </w:r>
      <w:r>
        <w:rPr>
          <w:color w:val="231F20"/>
          <w:w w:val="105"/>
        </w:rPr>
        <w:t>con el </w:t>
      </w:r>
      <w:r>
        <w:rPr>
          <w:color w:val="231F20"/>
          <w:spacing w:val="3"/>
          <w:w w:val="105"/>
        </w:rPr>
        <w:t>primer </w:t>
      </w:r>
      <w:r>
        <w:rPr>
          <w:color w:val="231F20"/>
          <w:spacing w:val="4"/>
          <w:w w:val="105"/>
        </w:rPr>
        <w:t>lugar; </w:t>
      </w:r>
      <w:r>
        <w:rPr>
          <w:color w:val="231F20"/>
          <w:spacing w:val="3"/>
          <w:w w:val="105"/>
        </w:rPr>
        <w:t>este </w:t>
      </w:r>
      <w:r>
        <w:rPr>
          <w:color w:val="231F20"/>
          <w:spacing w:val="2"/>
          <w:w w:val="105"/>
        </w:rPr>
        <w:t>bello </w:t>
      </w:r>
      <w:r>
        <w:rPr>
          <w:color w:val="231F20"/>
          <w:spacing w:val="3"/>
          <w:w w:val="105"/>
        </w:rPr>
        <w:t>acontecimiento </w:t>
      </w:r>
      <w:r>
        <w:rPr>
          <w:color w:val="231F20"/>
          <w:spacing w:val="4"/>
          <w:w w:val="105"/>
        </w:rPr>
        <w:t>fue </w:t>
      </w:r>
      <w:r>
        <w:rPr>
          <w:color w:val="231F20"/>
          <w:spacing w:val="2"/>
          <w:w w:val="105"/>
        </w:rPr>
        <w:t>premiado </w:t>
      </w:r>
      <w:r>
        <w:rPr>
          <w:color w:val="231F20"/>
          <w:w w:val="105"/>
        </w:rPr>
        <w:t>con </w:t>
      </w:r>
      <w:r>
        <w:rPr>
          <w:color w:val="231F20"/>
          <w:spacing w:val="4"/>
          <w:w w:val="105"/>
        </w:rPr>
        <w:t>una </w:t>
      </w:r>
      <w:r>
        <w:rPr>
          <w:color w:val="231F20"/>
          <w:spacing w:val="3"/>
          <w:w w:val="105"/>
        </w:rPr>
        <w:t>presea </w:t>
      </w:r>
      <w:r>
        <w:rPr>
          <w:color w:val="231F20"/>
          <w:w w:val="105"/>
        </w:rPr>
        <w:t>y </w:t>
      </w:r>
      <w:r>
        <w:rPr>
          <w:color w:val="231F20"/>
          <w:spacing w:val="2"/>
          <w:w w:val="105"/>
        </w:rPr>
        <w:t>diploma, mismos </w:t>
      </w:r>
      <w:r>
        <w:rPr>
          <w:color w:val="231F20"/>
        </w:rPr>
        <w:t>que </w:t>
      </w:r>
      <w:r>
        <w:rPr>
          <w:color w:val="231F20"/>
          <w:spacing w:val="4"/>
        </w:rPr>
        <w:t>conservan </w:t>
      </w:r>
      <w:r>
        <w:rPr>
          <w:color w:val="231F20"/>
          <w:spacing w:val="3"/>
        </w:rPr>
        <w:t>sus</w:t>
      </w:r>
      <w:r>
        <w:rPr>
          <w:color w:val="231F20"/>
          <w:spacing w:val="20"/>
        </w:rPr>
        <w:t> </w:t>
      </w:r>
      <w:r>
        <w:rPr>
          <w:color w:val="231F20"/>
          <w:spacing w:val="6"/>
        </w:rPr>
        <w:t>familiares.</w:t>
      </w:r>
    </w:p>
    <w:p>
      <w:pPr>
        <w:pStyle w:val="BodyText"/>
        <w:spacing w:line="278" w:lineRule="auto" w:before="1"/>
        <w:ind w:left="740" w:right="137" w:firstLine="300"/>
        <w:jc w:val="both"/>
      </w:pPr>
      <w:r>
        <w:rPr>
          <w:color w:val="231F20"/>
          <w:spacing w:val="4"/>
        </w:rPr>
        <w:t>En</w:t>
      </w:r>
      <w:r>
        <w:rPr>
          <w:color w:val="231F20"/>
          <w:spacing w:val="-2"/>
        </w:rPr>
        <w:t> </w:t>
      </w:r>
      <w:r>
        <w:rPr>
          <w:color w:val="231F20"/>
          <w:spacing w:val="7"/>
        </w:rPr>
        <w:t>1940</w:t>
      </w:r>
      <w:r>
        <w:rPr>
          <w:color w:val="231F20"/>
          <w:spacing w:val="-2"/>
        </w:rPr>
        <w:t> </w:t>
      </w:r>
      <w:r>
        <w:rPr>
          <w:color w:val="231F20"/>
        </w:rPr>
        <w:t>se</w:t>
      </w:r>
      <w:r>
        <w:rPr>
          <w:color w:val="231F20"/>
          <w:spacing w:val="-2"/>
        </w:rPr>
        <w:t> </w:t>
      </w:r>
      <w:r>
        <w:rPr>
          <w:color w:val="231F20"/>
          <w:spacing w:val="4"/>
        </w:rPr>
        <w:t>suscitó</w:t>
      </w:r>
      <w:r>
        <w:rPr>
          <w:color w:val="231F20"/>
          <w:spacing w:val="-2"/>
        </w:rPr>
        <w:t> </w:t>
      </w:r>
      <w:r>
        <w:rPr>
          <w:color w:val="231F20"/>
          <w:spacing w:val="4"/>
        </w:rPr>
        <w:t>una</w:t>
      </w:r>
      <w:r>
        <w:rPr>
          <w:color w:val="231F20"/>
          <w:spacing w:val="-2"/>
        </w:rPr>
        <w:t> </w:t>
      </w:r>
      <w:r>
        <w:rPr>
          <w:color w:val="231F20"/>
          <w:spacing w:val="2"/>
        </w:rPr>
        <w:t>huelga</w:t>
      </w:r>
      <w:r>
        <w:rPr>
          <w:color w:val="231F20"/>
          <w:spacing w:val="-2"/>
        </w:rPr>
        <w:t> </w:t>
      </w:r>
      <w:r>
        <w:rPr>
          <w:color w:val="231F20"/>
        </w:rPr>
        <w:t>de</w:t>
      </w:r>
      <w:r>
        <w:rPr>
          <w:color w:val="231F20"/>
          <w:spacing w:val="-2"/>
        </w:rPr>
        <w:t> </w:t>
      </w:r>
      <w:r>
        <w:rPr>
          <w:color w:val="231F20"/>
        </w:rPr>
        <w:t>los</w:t>
      </w:r>
      <w:r>
        <w:rPr>
          <w:color w:val="231F20"/>
          <w:spacing w:val="-2"/>
        </w:rPr>
        <w:t> </w:t>
      </w:r>
      <w:r>
        <w:rPr>
          <w:color w:val="231F20"/>
          <w:spacing w:val="4"/>
        </w:rPr>
        <w:t>maestros</w:t>
      </w:r>
      <w:r>
        <w:rPr>
          <w:color w:val="231F20"/>
          <w:spacing w:val="-2"/>
        </w:rPr>
        <w:t> </w:t>
      </w:r>
      <w:r>
        <w:rPr>
          <w:color w:val="231F20"/>
          <w:spacing w:val="5"/>
        </w:rPr>
        <w:t>estatales,</w:t>
      </w:r>
      <w:r>
        <w:rPr>
          <w:color w:val="231F20"/>
          <w:spacing w:val="-2"/>
        </w:rPr>
        <w:t> </w:t>
      </w:r>
      <w:r>
        <w:rPr>
          <w:color w:val="231F20"/>
        </w:rPr>
        <w:t>y</w:t>
      </w:r>
      <w:r>
        <w:rPr>
          <w:color w:val="231F20"/>
          <w:spacing w:val="-2"/>
        </w:rPr>
        <w:t> </w:t>
      </w:r>
      <w:r>
        <w:rPr>
          <w:color w:val="231F20"/>
          <w:spacing w:val="2"/>
        </w:rPr>
        <w:t>todos </w:t>
      </w:r>
      <w:r>
        <w:rPr>
          <w:color w:val="231F20"/>
        </w:rPr>
        <w:t>los </w:t>
      </w:r>
      <w:r>
        <w:rPr>
          <w:color w:val="231F20"/>
          <w:spacing w:val="5"/>
        </w:rPr>
        <w:t>estudiantes </w:t>
      </w:r>
      <w:r>
        <w:rPr>
          <w:color w:val="231F20"/>
          <w:spacing w:val="2"/>
        </w:rPr>
        <w:t>les </w:t>
      </w:r>
      <w:r>
        <w:rPr>
          <w:color w:val="231F20"/>
          <w:spacing w:val="4"/>
        </w:rPr>
        <w:t>brindaron ayuda </w:t>
      </w:r>
      <w:r>
        <w:rPr>
          <w:color w:val="231F20"/>
        </w:rPr>
        <w:t>y apoyo </w:t>
      </w:r>
      <w:r>
        <w:rPr>
          <w:color w:val="231F20"/>
          <w:spacing w:val="4"/>
        </w:rPr>
        <w:t>moral, </w:t>
      </w:r>
      <w:r>
        <w:rPr>
          <w:color w:val="231F20"/>
          <w:spacing w:val="5"/>
        </w:rPr>
        <w:t>secundán- </w:t>
      </w:r>
      <w:r>
        <w:rPr>
          <w:color w:val="231F20"/>
        </w:rPr>
        <w:t>dolos en </w:t>
      </w:r>
      <w:r>
        <w:rPr>
          <w:color w:val="231F20"/>
          <w:spacing w:val="3"/>
        </w:rPr>
        <w:t>sus peticiones, </w:t>
      </w:r>
      <w:r>
        <w:rPr>
          <w:color w:val="231F20"/>
          <w:spacing w:val="4"/>
        </w:rPr>
        <w:t>destacando </w:t>
      </w:r>
      <w:r>
        <w:rPr>
          <w:color w:val="231F20"/>
          <w:spacing w:val="3"/>
        </w:rPr>
        <w:t>fuertemente </w:t>
      </w:r>
      <w:r>
        <w:rPr>
          <w:color w:val="231F20"/>
        </w:rPr>
        <w:t>los </w:t>
      </w:r>
      <w:r>
        <w:rPr>
          <w:color w:val="231F20"/>
          <w:spacing w:val="5"/>
        </w:rPr>
        <w:t>tres alegres </w:t>
      </w:r>
      <w:r>
        <w:rPr>
          <w:color w:val="231F20"/>
          <w:spacing w:val="2"/>
        </w:rPr>
        <w:t>compadres: </w:t>
      </w:r>
      <w:r>
        <w:rPr>
          <w:color w:val="231F20"/>
          <w:spacing w:val="3"/>
        </w:rPr>
        <w:t>Aurelio </w:t>
      </w:r>
      <w:r>
        <w:rPr>
          <w:color w:val="231F20"/>
        </w:rPr>
        <w:t>Romero  y  Romero,  </w:t>
      </w:r>
      <w:r>
        <w:rPr>
          <w:color w:val="231F20"/>
          <w:spacing w:val="4"/>
        </w:rPr>
        <w:t>Faustino  </w:t>
      </w:r>
      <w:r>
        <w:rPr>
          <w:color w:val="231F20"/>
          <w:spacing w:val="5"/>
        </w:rPr>
        <w:t>Arciniega </w:t>
      </w:r>
      <w:r>
        <w:rPr>
          <w:color w:val="231F20"/>
          <w:spacing w:val="3"/>
        </w:rPr>
        <w:t>Morales </w:t>
      </w:r>
      <w:r>
        <w:rPr>
          <w:color w:val="231F20"/>
        </w:rPr>
        <w:t>y </w:t>
      </w:r>
      <w:r>
        <w:rPr>
          <w:color w:val="231F20"/>
          <w:spacing w:val="3"/>
        </w:rPr>
        <w:t>Manuel Hinojosa Giles, quienes fueron </w:t>
      </w:r>
      <w:r>
        <w:rPr>
          <w:color w:val="231F20"/>
          <w:spacing w:val="4"/>
        </w:rPr>
        <w:t>íntegros </w:t>
      </w:r>
      <w:r>
        <w:rPr>
          <w:color w:val="231F20"/>
          <w:spacing w:val="3"/>
        </w:rPr>
        <w:t>líderes </w:t>
      </w:r>
      <w:r>
        <w:rPr>
          <w:color w:val="231F20"/>
        </w:rPr>
        <w:t>de </w:t>
      </w:r>
      <w:r>
        <w:rPr>
          <w:color w:val="231F20"/>
          <w:spacing w:val="4"/>
        </w:rPr>
        <w:t>las </w:t>
      </w:r>
      <w:r>
        <w:rPr>
          <w:color w:val="231F20"/>
          <w:spacing w:val="3"/>
        </w:rPr>
        <w:t>luchas </w:t>
      </w:r>
      <w:r>
        <w:rPr>
          <w:color w:val="231F20"/>
          <w:spacing w:val="4"/>
        </w:rPr>
        <w:t>sindicales, </w:t>
      </w:r>
      <w:r>
        <w:rPr>
          <w:color w:val="231F20"/>
          <w:spacing w:val="3"/>
        </w:rPr>
        <w:t>contando </w:t>
      </w:r>
      <w:r>
        <w:rPr>
          <w:color w:val="231F20"/>
        </w:rPr>
        <w:t>con el </w:t>
      </w:r>
      <w:r>
        <w:rPr>
          <w:color w:val="231F20"/>
          <w:spacing w:val="3"/>
        </w:rPr>
        <w:t>respaldo </w:t>
      </w:r>
      <w:r>
        <w:rPr>
          <w:color w:val="231F20"/>
        </w:rPr>
        <w:t>de </w:t>
      </w:r>
      <w:r>
        <w:rPr>
          <w:color w:val="231F20"/>
          <w:spacing w:val="4"/>
        </w:rPr>
        <w:t>Enrique González Vargas, Guillermo </w:t>
      </w:r>
      <w:r>
        <w:rPr>
          <w:color w:val="231F20"/>
          <w:spacing w:val="3"/>
        </w:rPr>
        <w:t>Molina </w:t>
      </w:r>
      <w:r>
        <w:rPr>
          <w:color w:val="231F20"/>
          <w:spacing w:val="4"/>
        </w:rPr>
        <w:t>Reyes, </w:t>
      </w:r>
      <w:r>
        <w:rPr>
          <w:color w:val="231F20"/>
        </w:rPr>
        <w:t>Rodolfo  </w:t>
      </w:r>
      <w:r>
        <w:rPr>
          <w:color w:val="231F20"/>
          <w:spacing w:val="4"/>
        </w:rPr>
        <w:t>Sánchez  </w:t>
      </w:r>
      <w:r>
        <w:rPr>
          <w:color w:val="231F20"/>
          <w:spacing w:val="5"/>
        </w:rPr>
        <w:t>García, </w:t>
      </w:r>
      <w:r>
        <w:rPr>
          <w:color w:val="231F20"/>
          <w:spacing w:val="4"/>
        </w:rPr>
        <w:t>Ladislao </w:t>
      </w:r>
      <w:r>
        <w:rPr>
          <w:color w:val="231F20"/>
          <w:spacing w:val="5"/>
        </w:rPr>
        <w:t>S. </w:t>
      </w:r>
      <w:r>
        <w:rPr>
          <w:color w:val="231F20"/>
          <w:spacing w:val="3"/>
        </w:rPr>
        <w:t>Badillo, entre </w:t>
      </w:r>
      <w:r>
        <w:rPr>
          <w:color w:val="231F20"/>
          <w:spacing w:val="4"/>
        </w:rPr>
        <w:t>otros, </w:t>
      </w:r>
      <w:r>
        <w:rPr>
          <w:color w:val="231F20"/>
        </w:rPr>
        <w:t>en </w:t>
      </w:r>
      <w:r>
        <w:rPr>
          <w:color w:val="231F20"/>
          <w:spacing w:val="3"/>
        </w:rPr>
        <w:t>contra </w:t>
      </w:r>
      <w:r>
        <w:rPr>
          <w:color w:val="231F20"/>
        </w:rPr>
        <w:t>del </w:t>
      </w:r>
      <w:r>
        <w:rPr>
          <w:color w:val="231F20"/>
          <w:spacing w:val="2"/>
        </w:rPr>
        <w:t>gobernador </w:t>
      </w:r>
      <w:r>
        <w:rPr>
          <w:color w:val="231F20"/>
        </w:rPr>
        <w:t>Wenceslao </w:t>
      </w:r>
      <w:r>
        <w:rPr>
          <w:color w:val="231F20"/>
          <w:spacing w:val="5"/>
        </w:rPr>
        <w:t>Labra. </w:t>
      </w:r>
      <w:r>
        <w:rPr>
          <w:color w:val="231F20"/>
          <w:spacing w:val="3"/>
        </w:rPr>
        <w:t>Se </w:t>
      </w:r>
      <w:r>
        <w:rPr>
          <w:color w:val="231F20"/>
          <w:spacing w:val="5"/>
        </w:rPr>
        <w:t>cantaron </w:t>
      </w:r>
      <w:r>
        <w:rPr>
          <w:color w:val="231F20"/>
        </w:rPr>
        <w:t>por </w:t>
      </w:r>
      <w:r>
        <w:rPr>
          <w:color w:val="231F20"/>
          <w:spacing w:val="3"/>
        </w:rPr>
        <w:t>ese </w:t>
      </w:r>
      <w:r>
        <w:rPr>
          <w:color w:val="231F20"/>
          <w:spacing w:val="2"/>
        </w:rPr>
        <w:t>entonces </w:t>
      </w:r>
      <w:r>
        <w:rPr>
          <w:color w:val="231F20"/>
          <w:spacing w:val="4"/>
        </w:rPr>
        <w:t>varios </w:t>
      </w:r>
      <w:r>
        <w:rPr>
          <w:color w:val="231F20"/>
          <w:spacing w:val="3"/>
        </w:rPr>
        <w:t>corridos alusivos  </w:t>
      </w:r>
      <w:r>
        <w:rPr>
          <w:color w:val="231F20"/>
          <w:spacing w:val="4"/>
        </w:rPr>
        <w:t>al</w:t>
      </w:r>
      <w:r>
        <w:rPr>
          <w:color w:val="231F20"/>
          <w:spacing w:val="35"/>
        </w:rPr>
        <w:t> </w:t>
      </w:r>
      <w:r>
        <w:rPr>
          <w:color w:val="231F20"/>
          <w:spacing w:val="3"/>
        </w:rPr>
        <w:t>movimiento.</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pStyle w:val="BodyText"/>
        <w:spacing w:before="4"/>
        <w:rPr>
          <w:sz w:val="17"/>
        </w:rPr>
      </w:pPr>
    </w:p>
    <w:p>
      <w:pPr>
        <w:spacing w:line="271" w:lineRule="auto" w:before="0"/>
        <w:ind w:left="439" w:right="3365" w:firstLine="0"/>
        <w:jc w:val="left"/>
        <w:rPr>
          <w:rFonts w:ascii="Times New Roman" w:hAnsi="Times New Roman"/>
          <w:sz w:val="22"/>
        </w:rPr>
      </w:pPr>
      <w:r>
        <w:rPr>
          <w:rFonts w:ascii="Times New Roman" w:hAnsi="Times New Roman"/>
          <w:color w:val="231F20"/>
          <w:sz w:val="22"/>
        </w:rPr>
        <w:t>“</w:t>
      </w:r>
      <w:r>
        <w:rPr>
          <w:rFonts w:ascii="Times New Roman" w:hAnsi="Times New Roman"/>
          <w:color w:val="231F20"/>
          <w:sz w:val="26"/>
        </w:rPr>
        <w:t>Corrido</w:t>
      </w:r>
      <w:r>
        <w:rPr>
          <w:rFonts w:ascii="Times New Roman" w:hAnsi="Times New Roman"/>
          <w:color w:val="231F20"/>
          <w:spacing w:val="-34"/>
          <w:sz w:val="26"/>
        </w:rPr>
        <w:t> </w:t>
      </w:r>
      <w:r>
        <w:rPr>
          <w:rFonts w:ascii="Times New Roman" w:hAnsi="Times New Roman"/>
          <w:color w:val="231F20"/>
          <w:spacing w:val="2"/>
          <w:sz w:val="26"/>
        </w:rPr>
        <w:t>al</w:t>
      </w:r>
      <w:r>
        <w:rPr>
          <w:rFonts w:ascii="Times New Roman" w:hAnsi="Times New Roman"/>
          <w:color w:val="231F20"/>
          <w:spacing w:val="-34"/>
          <w:sz w:val="26"/>
        </w:rPr>
        <w:t> </w:t>
      </w:r>
      <w:r>
        <w:rPr>
          <w:rFonts w:ascii="Times New Roman" w:hAnsi="Times New Roman"/>
          <w:color w:val="231F20"/>
          <w:sz w:val="26"/>
        </w:rPr>
        <w:t>Gral.</w:t>
      </w:r>
      <w:r>
        <w:rPr>
          <w:rFonts w:ascii="Times New Roman" w:hAnsi="Times New Roman"/>
          <w:color w:val="231F20"/>
          <w:spacing w:val="-34"/>
          <w:sz w:val="26"/>
        </w:rPr>
        <w:t> </w:t>
      </w:r>
      <w:r>
        <w:rPr>
          <w:rFonts w:ascii="Times New Roman" w:hAnsi="Times New Roman"/>
          <w:color w:val="231F20"/>
          <w:sz w:val="26"/>
        </w:rPr>
        <w:t>Lázaro</w:t>
      </w:r>
      <w:r>
        <w:rPr>
          <w:rFonts w:ascii="Times New Roman" w:hAnsi="Times New Roman"/>
          <w:color w:val="231F20"/>
          <w:spacing w:val="-34"/>
          <w:sz w:val="26"/>
        </w:rPr>
        <w:t> </w:t>
      </w:r>
      <w:r>
        <w:rPr>
          <w:rFonts w:ascii="Times New Roman" w:hAnsi="Times New Roman"/>
          <w:color w:val="231F20"/>
          <w:sz w:val="26"/>
        </w:rPr>
        <w:t>Cárdenas</w:t>
      </w:r>
      <w:r>
        <w:rPr>
          <w:rFonts w:ascii="Times New Roman" w:hAnsi="Times New Roman"/>
          <w:color w:val="231F20"/>
          <w:sz w:val="22"/>
        </w:rPr>
        <w:t>” </w:t>
      </w:r>
      <w:r>
        <w:rPr>
          <w:rFonts w:ascii="Times New Roman" w:hAnsi="Times New Roman"/>
          <w:color w:val="231F20"/>
          <w:spacing w:val="-3"/>
          <w:sz w:val="22"/>
        </w:rPr>
        <w:t>(música</w:t>
      </w:r>
      <w:r>
        <w:rPr>
          <w:rFonts w:ascii="Times New Roman" w:hAnsi="Times New Roman"/>
          <w:color w:val="231F20"/>
          <w:spacing w:val="-18"/>
          <w:sz w:val="22"/>
        </w:rPr>
        <w:t> </w:t>
      </w:r>
      <w:r>
        <w:rPr>
          <w:rFonts w:ascii="Times New Roman" w:hAnsi="Times New Roman"/>
          <w:color w:val="231F20"/>
          <w:sz w:val="22"/>
        </w:rPr>
        <w:t>de</w:t>
      </w:r>
      <w:r>
        <w:rPr>
          <w:rFonts w:ascii="Times New Roman" w:hAnsi="Times New Roman"/>
          <w:color w:val="231F20"/>
          <w:spacing w:val="-18"/>
          <w:sz w:val="22"/>
        </w:rPr>
        <w:t> </w:t>
      </w:r>
      <w:r>
        <w:rPr>
          <w:rFonts w:ascii="Times New Roman" w:hAnsi="Times New Roman"/>
          <w:color w:val="231F20"/>
          <w:sz w:val="22"/>
        </w:rPr>
        <w:t>La</w:t>
      </w:r>
      <w:r>
        <w:rPr>
          <w:rFonts w:ascii="Times New Roman" w:hAnsi="Times New Roman"/>
          <w:color w:val="231F20"/>
          <w:spacing w:val="-18"/>
          <w:sz w:val="22"/>
        </w:rPr>
        <w:t> </w:t>
      </w:r>
      <w:r>
        <w:rPr>
          <w:rFonts w:ascii="Times New Roman" w:hAnsi="Times New Roman"/>
          <w:color w:val="231F20"/>
          <w:spacing w:val="-3"/>
          <w:sz w:val="22"/>
        </w:rPr>
        <w:t>Valentina)</w:t>
      </w:r>
    </w:p>
    <w:p>
      <w:pPr>
        <w:pStyle w:val="BodyText"/>
        <w:spacing w:before="10"/>
        <w:rPr>
          <w:rFonts w:ascii="Times New Roman"/>
        </w:rPr>
      </w:pPr>
    </w:p>
    <w:p>
      <w:pPr>
        <w:spacing w:after="0"/>
        <w:rPr>
          <w:rFonts w:ascii="Times New Roman"/>
        </w:rPr>
        <w:sectPr>
          <w:pgSz w:w="9360" w:h="13040"/>
          <w:pgMar w:top="1200" w:bottom="280" w:left="1300" w:right="700"/>
        </w:sectPr>
      </w:pPr>
    </w:p>
    <w:p>
      <w:pPr>
        <w:pStyle w:val="BodyText"/>
        <w:spacing w:line="285" w:lineRule="auto" w:before="52"/>
        <w:ind w:left="439" w:right="356"/>
        <w:rPr>
          <w:rFonts w:ascii="Times New Roman"/>
        </w:rPr>
      </w:pPr>
      <w:r>
        <w:rPr>
          <w:rFonts w:ascii="Times New Roman"/>
          <w:color w:val="231F20"/>
        </w:rPr>
        <w:t>Los maestros de </w:t>
      </w:r>
      <w:r>
        <w:rPr>
          <w:rFonts w:ascii="Times New Roman"/>
          <w:color w:val="231F20"/>
          <w:spacing w:val="-4"/>
        </w:rPr>
        <w:t>Toluca </w:t>
      </w:r>
      <w:r>
        <w:rPr>
          <w:rFonts w:ascii="Times New Roman"/>
          <w:color w:val="231F20"/>
        </w:rPr>
        <w:t>vienen todos a pedir</w:t>
      </w:r>
    </w:p>
    <w:p>
      <w:pPr>
        <w:pStyle w:val="BodyText"/>
        <w:spacing w:line="285" w:lineRule="auto" w:before="1"/>
        <w:ind w:left="439" w:right="137"/>
        <w:rPr>
          <w:rFonts w:ascii="Times New Roman" w:hAnsi="Times New Roman"/>
        </w:rPr>
      </w:pPr>
      <w:r>
        <w:rPr>
          <w:rFonts w:ascii="Times New Roman" w:hAnsi="Times New Roman"/>
          <w:color w:val="231F20"/>
        </w:rPr>
        <w:t>a nuestro gran mandatario que</w:t>
      </w:r>
      <w:r>
        <w:rPr>
          <w:rFonts w:ascii="Times New Roman" w:hAnsi="Times New Roman"/>
          <w:color w:val="231F20"/>
          <w:spacing w:val="-21"/>
        </w:rPr>
        <w:t> </w:t>
      </w:r>
      <w:r>
        <w:rPr>
          <w:rFonts w:ascii="Times New Roman" w:hAnsi="Times New Roman"/>
          <w:color w:val="231F20"/>
        </w:rPr>
        <w:t>a</w:t>
      </w:r>
      <w:r>
        <w:rPr>
          <w:rFonts w:ascii="Times New Roman" w:hAnsi="Times New Roman"/>
          <w:color w:val="231F20"/>
          <w:spacing w:val="-21"/>
        </w:rPr>
        <w:t> </w:t>
      </w:r>
      <w:r>
        <w:rPr>
          <w:rFonts w:ascii="Times New Roman" w:hAnsi="Times New Roman"/>
          <w:color w:val="231F20"/>
        </w:rPr>
        <w:t>Labra</w:t>
      </w:r>
      <w:r>
        <w:rPr>
          <w:rFonts w:ascii="Times New Roman" w:hAnsi="Times New Roman"/>
          <w:color w:val="231F20"/>
          <w:spacing w:val="-21"/>
        </w:rPr>
        <w:t> </w:t>
      </w:r>
      <w:r>
        <w:rPr>
          <w:rFonts w:ascii="Times New Roman" w:hAnsi="Times New Roman"/>
          <w:color w:val="231F20"/>
        </w:rPr>
        <w:t>haga</w:t>
      </w:r>
      <w:r>
        <w:rPr>
          <w:rFonts w:ascii="Times New Roman" w:hAnsi="Times New Roman"/>
          <w:color w:val="231F20"/>
          <w:spacing w:val="-21"/>
        </w:rPr>
        <w:t> </w:t>
      </w:r>
      <w:r>
        <w:rPr>
          <w:rFonts w:ascii="Times New Roman" w:hAnsi="Times New Roman"/>
          <w:color w:val="231F20"/>
        </w:rPr>
        <w:t>cumplir. Si porque está en el poder de aquella gobernación nos </w:t>
      </w:r>
      <w:r>
        <w:rPr>
          <w:rFonts w:ascii="Times New Roman" w:hAnsi="Times New Roman"/>
          <w:color w:val="231F20"/>
          <w:spacing w:val="2"/>
        </w:rPr>
        <w:t>humilla </w:t>
      </w:r>
      <w:r>
        <w:rPr>
          <w:rFonts w:ascii="Times New Roman" w:hAnsi="Times New Roman"/>
          <w:color w:val="231F20"/>
        </w:rPr>
        <w:t>y nos aprobia sin</w:t>
      </w:r>
      <w:r>
        <w:rPr>
          <w:rFonts w:ascii="Times New Roman" w:hAnsi="Times New Roman"/>
          <w:color w:val="231F20"/>
          <w:spacing w:val="-25"/>
        </w:rPr>
        <w:t> </w:t>
      </w:r>
      <w:r>
        <w:rPr>
          <w:rFonts w:ascii="Times New Roman" w:hAnsi="Times New Roman"/>
          <w:color w:val="231F20"/>
        </w:rPr>
        <w:t>pensar</w:t>
      </w:r>
      <w:r>
        <w:rPr>
          <w:rFonts w:ascii="Times New Roman" w:hAnsi="Times New Roman"/>
          <w:color w:val="231F20"/>
          <w:spacing w:val="-25"/>
        </w:rPr>
        <w:t> </w:t>
      </w:r>
      <w:r>
        <w:rPr>
          <w:rFonts w:ascii="Times New Roman" w:hAnsi="Times New Roman"/>
          <w:color w:val="231F20"/>
        </w:rPr>
        <w:t>en</w:t>
      </w:r>
      <w:r>
        <w:rPr>
          <w:rFonts w:ascii="Times New Roman" w:hAnsi="Times New Roman"/>
          <w:color w:val="231F20"/>
          <w:spacing w:val="-25"/>
        </w:rPr>
        <w:t> </w:t>
      </w:r>
      <w:r>
        <w:rPr>
          <w:rFonts w:ascii="Times New Roman" w:hAnsi="Times New Roman"/>
          <w:color w:val="231F20"/>
        </w:rPr>
        <w:t>la</w:t>
      </w:r>
      <w:r>
        <w:rPr>
          <w:rFonts w:ascii="Times New Roman" w:hAnsi="Times New Roman"/>
          <w:color w:val="231F20"/>
          <w:spacing w:val="-25"/>
        </w:rPr>
        <w:t> </w:t>
      </w:r>
      <w:r>
        <w:rPr>
          <w:rFonts w:ascii="Times New Roman" w:hAnsi="Times New Roman"/>
          <w:color w:val="231F20"/>
        </w:rPr>
        <w:t>educación.</w:t>
      </w:r>
    </w:p>
    <w:p>
      <w:pPr>
        <w:pStyle w:val="BodyText"/>
        <w:spacing w:line="285" w:lineRule="auto" w:before="1"/>
        <w:ind w:left="439" w:right="454"/>
        <w:rPr>
          <w:rFonts w:ascii="Times New Roman" w:hAnsi="Times New Roman"/>
        </w:rPr>
      </w:pPr>
      <w:r>
        <w:rPr>
          <w:rFonts w:ascii="Times New Roman" w:hAnsi="Times New Roman"/>
          <w:color w:val="231F20"/>
        </w:rPr>
        <w:t>Presidente, presidente el magisterio aquí está</w:t>
      </w:r>
    </w:p>
    <w:p>
      <w:pPr>
        <w:pStyle w:val="BodyText"/>
        <w:spacing w:line="285" w:lineRule="auto" w:before="1"/>
        <w:ind w:left="439" w:right="198"/>
        <w:rPr>
          <w:rFonts w:ascii="Times New Roman" w:hAnsi="Times New Roman"/>
        </w:rPr>
      </w:pPr>
      <w:r>
        <w:rPr>
          <w:rFonts w:ascii="Times New Roman" w:hAnsi="Times New Roman"/>
          <w:color w:val="231F20"/>
        </w:rPr>
        <w:t>esperando usted resuelva que la patria os premiará. El pliego de peticiones que el magisterio le dio no fue cosa imposible como lo manifestó.</w:t>
      </w:r>
    </w:p>
    <w:p>
      <w:pPr>
        <w:pStyle w:val="BodyText"/>
        <w:spacing w:line="285" w:lineRule="auto" w:before="1"/>
        <w:ind w:left="439" w:right="634"/>
        <w:rPr>
          <w:rFonts w:ascii="Times New Roman" w:hAnsi="Times New Roman"/>
        </w:rPr>
      </w:pPr>
      <w:r>
        <w:rPr>
          <w:rFonts w:ascii="Times New Roman" w:hAnsi="Times New Roman"/>
          <w:color w:val="231F20"/>
        </w:rPr>
        <w:t>Lo</w:t>
      </w:r>
      <w:r>
        <w:rPr>
          <w:rFonts w:ascii="Times New Roman" w:hAnsi="Times New Roman"/>
          <w:color w:val="231F20"/>
          <w:spacing w:val="-25"/>
        </w:rPr>
        <w:t> </w:t>
      </w:r>
      <w:r>
        <w:rPr>
          <w:rFonts w:ascii="Times New Roman" w:hAnsi="Times New Roman"/>
          <w:color w:val="231F20"/>
        </w:rPr>
        <w:t>que</w:t>
      </w:r>
      <w:r>
        <w:rPr>
          <w:rFonts w:ascii="Times New Roman" w:hAnsi="Times New Roman"/>
          <w:color w:val="231F20"/>
          <w:spacing w:val="-25"/>
        </w:rPr>
        <w:t> </w:t>
      </w:r>
      <w:r>
        <w:rPr>
          <w:rFonts w:ascii="Times New Roman" w:hAnsi="Times New Roman"/>
          <w:color w:val="231F20"/>
        </w:rPr>
        <w:t>pedimos</w:t>
      </w:r>
      <w:r>
        <w:rPr>
          <w:rFonts w:ascii="Times New Roman" w:hAnsi="Times New Roman"/>
          <w:color w:val="231F20"/>
          <w:spacing w:val="-25"/>
        </w:rPr>
        <w:t> </w:t>
      </w:r>
      <w:r>
        <w:rPr>
          <w:rFonts w:ascii="Times New Roman" w:hAnsi="Times New Roman"/>
          <w:color w:val="231F20"/>
        </w:rPr>
        <w:t>en</w:t>
      </w:r>
      <w:r>
        <w:rPr>
          <w:rFonts w:ascii="Times New Roman" w:hAnsi="Times New Roman"/>
          <w:color w:val="231F20"/>
          <w:spacing w:val="-25"/>
        </w:rPr>
        <w:t> </w:t>
      </w:r>
      <w:r>
        <w:rPr>
          <w:rFonts w:ascii="Times New Roman" w:hAnsi="Times New Roman"/>
          <w:color w:val="231F20"/>
        </w:rPr>
        <w:t>él sí</w:t>
      </w:r>
      <w:r>
        <w:rPr>
          <w:rFonts w:ascii="Times New Roman" w:hAnsi="Times New Roman"/>
          <w:color w:val="231F20"/>
          <w:spacing w:val="-25"/>
        </w:rPr>
        <w:t> </w:t>
      </w:r>
      <w:r>
        <w:rPr>
          <w:rFonts w:ascii="Times New Roman" w:hAnsi="Times New Roman"/>
          <w:color w:val="231F20"/>
        </w:rPr>
        <w:t>lo</w:t>
      </w:r>
      <w:r>
        <w:rPr>
          <w:rFonts w:ascii="Times New Roman" w:hAnsi="Times New Roman"/>
          <w:color w:val="231F20"/>
          <w:spacing w:val="-25"/>
        </w:rPr>
        <w:t> </w:t>
      </w:r>
      <w:r>
        <w:rPr>
          <w:rFonts w:ascii="Times New Roman" w:hAnsi="Times New Roman"/>
          <w:color w:val="231F20"/>
        </w:rPr>
        <w:t>puede</w:t>
      </w:r>
      <w:r>
        <w:rPr>
          <w:rFonts w:ascii="Times New Roman" w:hAnsi="Times New Roman"/>
          <w:color w:val="231F20"/>
          <w:spacing w:val="-25"/>
        </w:rPr>
        <w:t> </w:t>
      </w:r>
      <w:r>
        <w:rPr>
          <w:rFonts w:ascii="Times New Roman" w:hAnsi="Times New Roman"/>
          <w:color w:val="231F20"/>
        </w:rPr>
        <w:t>remediar</w:t>
      </w:r>
    </w:p>
    <w:p>
      <w:pPr>
        <w:pStyle w:val="BodyText"/>
        <w:spacing w:line="285" w:lineRule="auto" w:before="1"/>
        <w:ind w:left="439" w:right="167"/>
        <w:rPr>
          <w:rFonts w:ascii="Times New Roman" w:hAnsi="Times New Roman"/>
        </w:rPr>
      </w:pPr>
      <w:r>
        <w:rPr>
          <w:rFonts w:ascii="Times New Roman" w:hAnsi="Times New Roman"/>
          <w:color w:val="231F20"/>
        </w:rPr>
        <w:t>nivelaciones de salarios porque el pueblo se lo da. </w:t>
      </w:r>
      <w:r>
        <w:rPr>
          <w:rFonts w:ascii="Times New Roman" w:hAnsi="Times New Roman"/>
          <w:color w:val="231F20"/>
          <w:w w:val="95"/>
        </w:rPr>
        <w:t>Presidente, presidente, etc. </w:t>
      </w:r>
      <w:r>
        <w:rPr>
          <w:rFonts w:ascii="Times New Roman" w:hAnsi="Times New Roman"/>
          <w:color w:val="231F20"/>
        </w:rPr>
        <w:t>Para los niños pedimos libros de texto y local</w:t>
      </w:r>
    </w:p>
    <w:p>
      <w:pPr>
        <w:pStyle w:val="BodyText"/>
        <w:spacing w:line="285" w:lineRule="auto" w:before="1"/>
        <w:ind w:left="439" w:right="379"/>
        <w:rPr>
          <w:rFonts w:ascii="Times New Roman"/>
        </w:rPr>
      </w:pPr>
      <w:r>
        <w:rPr>
          <w:rFonts w:ascii="Times New Roman"/>
          <w:color w:val="231F20"/>
        </w:rPr>
        <w:t>vaso</w:t>
      </w:r>
      <w:r>
        <w:rPr>
          <w:rFonts w:ascii="Times New Roman"/>
          <w:color w:val="231F20"/>
          <w:spacing w:val="-24"/>
        </w:rPr>
        <w:t> </w:t>
      </w:r>
      <w:r>
        <w:rPr>
          <w:rFonts w:ascii="Times New Roman"/>
          <w:color w:val="231F20"/>
        </w:rPr>
        <w:t>de</w:t>
      </w:r>
      <w:r>
        <w:rPr>
          <w:rFonts w:ascii="Times New Roman"/>
          <w:color w:val="231F20"/>
          <w:spacing w:val="-24"/>
        </w:rPr>
        <w:t> </w:t>
      </w:r>
      <w:r>
        <w:rPr>
          <w:rFonts w:ascii="Times New Roman"/>
          <w:color w:val="231F20"/>
        </w:rPr>
        <w:t>leche</w:t>
      </w:r>
      <w:r>
        <w:rPr>
          <w:rFonts w:ascii="Times New Roman"/>
          <w:color w:val="231F20"/>
          <w:spacing w:val="-24"/>
        </w:rPr>
        <w:t> </w:t>
      </w:r>
      <w:r>
        <w:rPr>
          <w:rFonts w:ascii="Times New Roman"/>
          <w:color w:val="231F20"/>
        </w:rPr>
        <w:t>no</w:t>
      </w:r>
      <w:r>
        <w:rPr>
          <w:rFonts w:ascii="Times New Roman"/>
          <w:color w:val="231F20"/>
          <w:spacing w:val="-24"/>
        </w:rPr>
        <w:t> </w:t>
      </w:r>
      <w:r>
        <w:rPr>
          <w:rFonts w:ascii="Times New Roman"/>
          <w:color w:val="231F20"/>
        </w:rPr>
        <w:t>es</w:t>
      </w:r>
      <w:r>
        <w:rPr>
          <w:rFonts w:ascii="Times New Roman"/>
          <w:color w:val="231F20"/>
          <w:spacing w:val="-24"/>
        </w:rPr>
        <w:t> </w:t>
      </w:r>
      <w:r>
        <w:rPr>
          <w:rFonts w:ascii="Times New Roman"/>
          <w:color w:val="231F20"/>
        </w:rPr>
        <w:t>nada es</w:t>
      </w:r>
      <w:r>
        <w:rPr>
          <w:rFonts w:ascii="Times New Roman"/>
          <w:color w:val="231F20"/>
          <w:spacing w:val="-23"/>
        </w:rPr>
        <w:t> </w:t>
      </w:r>
      <w:r>
        <w:rPr>
          <w:rFonts w:ascii="Times New Roman"/>
          <w:color w:val="231F20"/>
        </w:rPr>
        <w:t>un</w:t>
      </w:r>
      <w:r>
        <w:rPr>
          <w:rFonts w:ascii="Times New Roman"/>
          <w:color w:val="231F20"/>
          <w:spacing w:val="-23"/>
        </w:rPr>
        <w:t> </w:t>
      </w:r>
      <w:r>
        <w:rPr>
          <w:rFonts w:ascii="Times New Roman"/>
          <w:color w:val="231F20"/>
        </w:rPr>
        <w:t>deber</w:t>
      </w:r>
      <w:r>
        <w:rPr>
          <w:rFonts w:ascii="Times New Roman"/>
          <w:color w:val="231F20"/>
          <w:spacing w:val="-23"/>
        </w:rPr>
        <w:t> </w:t>
      </w:r>
      <w:r>
        <w:rPr>
          <w:rFonts w:ascii="Times New Roman"/>
          <w:color w:val="231F20"/>
        </w:rPr>
        <w:t>nacional.</w:t>
      </w:r>
    </w:p>
    <w:p>
      <w:pPr>
        <w:pStyle w:val="BodyText"/>
        <w:spacing w:line="285" w:lineRule="auto" w:before="1"/>
        <w:ind w:left="439" w:right="-8"/>
        <w:rPr>
          <w:rFonts w:ascii="Times New Roman"/>
        </w:rPr>
      </w:pPr>
      <w:r>
        <w:rPr>
          <w:rFonts w:ascii="Times New Roman"/>
          <w:color w:val="231F20"/>
        </w:rPr>
        <w:t>Siendo tan buen</w:t>
      </w:r>
      <w:r>
        <w:rPr>
          <w:rFonts w:ascii="Times New Roman"/>
          <w:color w:val="231F20"/>
          <w:spacing w:val="-27"/>
        </w:rPr>
        <w:t> </w:t>
      </w:r>
      <w:r>
        <w:rPr>
          <w:rFonts w:ascii="Times New Roman"/>
          <w:color w:val="231F20"/>
        </w:rPr>
        <w:t>mandatario que a todos ve por </w:t>
      </w:r>
      <w:r>
        <w:rPr>
          <w:rFonts w:ascii="Times New Roman"/>
          <w:color w:val="231F20"/>
          <w:spacing w:val="2"/>
        </w:rPr>
        <w:t>igual, </w:t>
      </w:r>
      <w:r>
        <w:rPr>
          <w:rFonts w:ascii="Times New Roman"/>
          <w:color w:val="231F20"/>
        </w:rPr>
        <w:t>esperamos que muy pronto resuelva el conflicto </w:t>
      </w:r>
      <w:r>
        <w:rPr>
          <w:rFonts w:ascii="Times New Roman"/>
          <w:color w:val="231F20"/>
          <w:spacing w:val="2"/>
        </w:rPr>
        <w:t>actual. </w:t>
      </w:r>
      <w:r>
        <w:rPr>
          <w:rFonts w:ascii="Times New Roman"/>
          <w:color w:val="231F20"/>
          <w:w w:val="95"/>
        </w:rPr>
        <w:t>Presidente, presidente,</w:t>
      </w:r>
      <w:r>
        <w:rPr>
          <w:rFonts w:ascii="Times New Roman"/>
          <w:color w:val="231F20"/>
          <w:spacing w:val="26"/>
          <w:w w:val="95"/>
        </w:rPr>
        <w:t> </w:t>
      </w:r>
      <w:r>
        <w:rPr>
          <w:rFonts w:ascii="Times New Roman"/>
          <w:color w:val="231F20"/>
          <w:w w:val="95"/>
        </w:rPr>
        <w:t>etc.</w:t>
      </w:r>
    </w:p>
    <w:p>
      <w:pPr>
        <w:pStyle w:val="BodyText"/>
        <w:rPr>
          <w:rFonts w:ascii="Times New Roman"/>
          <w:sz w:val="20"/>
        </w:rPr>
      </w:pPr>
      <w:r>
        <w:rPr/>
        <w:br w:type="column"/>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74"/>
        <w:ind w:left="439" w:right="0" w:firstLine="0"/>
        <w:jc w:val="left"/>
        <w:rPr>
          <w:rFonts w:ascii="Times New Roman"/>
          <w:b/>
          <w:sz w:val="20"/>
        </w:rPr>
      </w:pPr>
      <w:r>
        <w:rPr>
          <w:rFonts w:ascii="Times New Roman"/>
          <w:b/>
          <w:color w:val="757D33"/>
          <w:sz w:val="20"/>
        </w:rPr>
        <w:t>149</w:t>
      </w:r>
    </w:p>
    <w:p>
      <w:pPr>
        <w:spacing w:after="0"/>
        <w:jc w:val="left"/>
        <w:rPr>
          <w:rFonts w:ascii="Times New Roman"/>
          <w:sz w:val="20"/>
        </w:rPr>
        <w:sectPr>
          <w:type w:val="continuous"/>
          <w:pgSz w:w="9360" w:h="13040"/>
          <w:pgMar w:top="1200" w:bottom="280" w:left="1300" w:right="700"/>
          <w:cols w:num="2" w:equalWidth="0">
            <w:col w:w="2887" w:space="3648"/>
            <w:col w:w="825"/>
          </w:cols>
        </w:sectPr>
      </w:pPr>
    </w:p>
    <w:p>
      <w:pPr>
        <w:pStyle w:val="BodyText"/>
        <w:rPr>
          <w:rFonts w:ascii="Times New Roman"/>
          <w:b/>
          <w:sz w:val="20"/>
        </w:rPr>
      </w:pPr>
    </w:p>
    <w:p>
      <w:pPr>
        <w:pStyle w:val="BodyText"/>
        <w:spacing w:before="11"/>
        <w:rPr>
          <w:rFonts w:ascii="Times New Roman"/>
          <w:b/>
          <w:sz w:val="19"/>
        </w:rPr>
      </w:pPr>
    </w:p>
    <w:p>
      <w:pPr>
        <w:spacing w:before="0"/>
        <w:ind w:left="140" w:right="125"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00"/>
        </w:sectPr>
      </w:pPr>
    </w:p>
    <w:p>
      <w:pPr>
        <w:pStyle w:val="BodyText"/>
        <w:rPr>
          <w:sz w:val="20"/>
        </w:rPr>
      </w:pPr>
    </w:p>
    <w:p>
      <w:pPr>
        <w:pStyle w:val="BodyText"/>
        <w:spacing w:before="1"/>
        <w:rPr>
          <w:sz w:val="16"/>
        </w:rPr>
      </w:pPr>
    </w:p>
    <w:p>
      <w:pPr>
        <w:pStyle w:val="BodyText"/>
        <w:spacing w:line="285" w:lineRule="auto" w:before="52"/>
        <w:ind w:left="1020" w:right="4363"/>
        <w:rPr>
          <w:rFonts w:ascii="Times New Roman" w:hAnsi="Times New Roman"/>
        </w:rPr>
      </w:pPr>
      <w:r>
        <w:rPr>
          <w:rFonts w:ascii="Times New Roman" w:hAnsi="Times New Roman"/>
          <w:color w:val="231F20"/>
        </w:rPr>
        <w:t>Si lo resuelve mañana de</w:t>
      </w:r>
      <w:r>
        <w:rPr>
          <w:rFonts w:ascii="Times New Roman" w:hAnsi="Times New Roman"/>
          <w:color w:val="231F20"/>
          <w:spacing w:val="-21"/>
        </w:rPr>
        <w:t> </w:t>
      </w:r>
      <w:r>
        <w:rPr>
          <w:rFonts w:ascii="Times New Roman" w:hAnsi="Times New Roman"/>
          <w:color w:val="231F20"/>
        </w:rPr>
        <w:t>una</w:t>
      </w:r>
      <w:r>
        <w:rPr>
          <w:rFonts w:ascii="Times New Roman" w:hAnsi="Times New Roman"/>
          <w:color w:val="231F20"/>
          <w:spacing w:val="-21"/>
        </w:rPr>
        <w:t> </w:t>
      </w:r>
      <w:r>
        <w:rPr>
          <w:rFonts w:ascii="Times New Roman" w:hAnsi="Times New Roman"/>
          <w:color w:val="231F20"/>
        </w:rPr>
        <w:t>vez</w:t>
      </w:r>
      <w:r>
        <w:rPr>
          <w:rFonts w:ascii="Times New Roman" w:hAnsi="Times New Roman"/>
          <w:color w:val="231F20"/>
          <w:spacing w:val="-21"/>
        </w:rPr>
        <w:t> </w:t>
      </w:r>
      <w:r>
        <w:rPr>
          <w:rFonts w:ascii="Times New Roman" w:hAnsi="Times New Roman"/>
          <w:color w:val="231F20"/>
        </w:rPr>
        <w:t>que</w:t>
      </w:r>
      <w:r>
        <w:rPr>
          <w:rFonts w:ascii="Times New Roman" w:hAnsi="Times New Roman"/>
          <w:color w:val="231F20"/>
          <w:spacing w:val="-21"/>
        </w:rPr>
        <w:t> </w:t>
      </w:r>
      <w:r>
        <w:rPr>
          <w:rFonts w:ascii="Times New Roman" w:hAnsi="Times New Roman"/>
          <w:color w:val="231F20"/>
        </w:rPr>
        <w:t>sea</w:t>
      </w:r>
      <w:r>
        <w:rPr>
          <w:rFonts w:ascii="Times New Roman" w:hAnsi="Times New Roman"/>
          <w:color w:val="231F20"/>
          <w:spacing w:val="-21"/>
        </w:rPr>
        <w:t> </w:t>
      </w:r>
      <w:r>
        <w:rPr>
          <w:rFonts w:ascii="Times New Roman" w:hAnsi="Times New Roman"/>
          <w:color w:val="231F20"/>
        </w:rPr>
        <w:t>hoy</w:t>
      </w:r>
    </w:p>
    <w:p>
      <w:pPr>
        <w:pStyle w:val="BodyText"/>
        <w:spacing w:line="285" w:lineRule="auto" w:before="1"/>
        <w:ind w:left="1020" w:right="3966"/>
        <w:rPr>
          <w:rFonts w:ascii="Times New Roman"/>
        </w:rPr>
      </w:pPr>
      <w:r>
        <w:rPr>
          <w:rFonts w:ascii="Times New Roman"/>
          <w:color w:val="231F20"/>
        </w:rPr>
        <w:t>porque nuestros familiares no tienen pan para hoy.</w:t>
      </w:r>
    </w:p>
    <w:p>
      <w:pPr>
        <w:pStyle w:val="BodyText"/>
        <w:spacing w:line="285" w:lineRule="auto" w:before="1"/>
        <w:ind w:left="1020" w:right="4295"/>
        <w:rPr>
          <w:rFonts w:ascii="Times New Roman" w:hAnsi="Times New Roman"/>
        </w:rPr>
      </w:pPr>
      <w:r>
        <w:rPr>
          <w:rFonts w:ascii="Times New Roman" w:hAnsi="Times New Roman"/>
          <w:color w:val="231F20"/>
          <w:w w:val="95"/>
        </w:rPr>
        <w:t>Presidente, presidente, </w:t>
      </w:r>
      <w:r>
        <w:rPr>
          <w:rFonts w:ascii="Times New Roman" w:hAnsi="Times New Roman"/>
          <w:color w:val="231F20"/>
        </w:rPr>
        <w:t>el magisterio aquí está</w:t>
      </w:r>
    </w:p>
    <w:p>
      <w:pPr>
        <w:pStyle w:val="BodyText"/>
        <w:spacing w:line="285" w:lineRule="auto" w:before="1"/>
        <w:ind w:left="1020" w:right="3940"/>
        <w:rPr>
          <w:rFonts w:ascii="Times New Roman" w:hAnsi="Times New Roman"/>
          <w:sz w:val="13"/>
        </w:rPr>
      </w:pPr>
      <w:r>
        <w:rPr>
          <w:rFonts w:ascii="Times New Roman" w:hAnsi="Times New Roman"/>
          <w:color w:val="231F20"/>
        </w:rPr>
        <w:t>esperando usted resuelva que la patria os premiará.</w:t>
      </w:r>
      <w:r>
        <w:rPr>
          <w:rFonts w:ascii="Times New Roman" w:hAnsi="Times New Roman"/>
          <w:color w:val="231F20"/>
          <w:position w:val="7"/>
          <w:sz w:val="13"/>
        </w:rPr>
        <w:t>50</w:t>
      </w:r>
    </w:p>
    <w:p>
      <w:pPr>
        <w:pStyle w:val="BodyText"/>
        <w:spacing w:before="1"/>
        <w:rPr>
          <w:rFonts w:ascii="Times New Roman"/>
          <w:sz w:val="20"/>
        </w:rPr>
      </w:pPr>
    </w:p>
    <w:p>
      <w:pPr>
        <w:pStyle w:val="BodyText"/>
        <w:spacing w:line="278" w:lineRule="auto" w:before="65"/>
        <w:ind w:left="720" w:right="137"/>
        <w:jc w:val="both"/>
      </w:pPr>
      <w:r>
        <w:rPr>
          <w:color w:val="231F20"/>
        </w:rPr>
        <w:t>La profesora Angelina Salgado Figueroa se casó con el maestro Aurelio Romero y Romero —destacado político y líder natural—, cuya  unión  se  prolongó  por  muchos  años.  En  la  intimidad,     los</w:t>
      </w:r>
    </w:p>
    <w:p>
      <w:pPr>
        <w:pStyle w:val="BodyText"/>
        <w:tabs>
          <w:tab w:pos="719" w:val="left" w:leader="none"/>
        </w:tabs>
        <w:spacing w:line="259" w:lineRule="exact"/>
        <w:ind w:left="720" w:right="48" w:hanging="617"/>
      </w:pPr>
      <w:r>
        <w:rPr>
          <w:rFonts w:ascii="Times New Roman"/>
          <w:b/>
          <w:color w:val="757D33"/>
          <w:position w:val="7"/>
          <w:sz w:val="20"/>
        </w:rPr>
        <w:t>150</w:t>
        <w:tab/>
      </w:r>
      <w:r>
        <w:rPr>
          <w:color w:val="231F20"/>
        </w:rPr>
        <w:t>esposos   Romero   </w:t>
      </w:r>
      <w:r>
        <w:rPr>
          <w:color w:val="231F20"/>
          <w:spacing w:val="2"/>
        </w:rPr>
        <w:t>Salgado   integraron   un   </w:t>
      </w:r>
      <w:r>
        <w:rPr>
          <w:color w:val="231F20"/>
        </w:rPr>
        <w:t>hogar   envidiable  </w:t>
      </w:r>
      <w:r>
        <w:rPr>
          <w:color w:val="231F20"/>
          <w:spacing w:val="40"/>
        </w:rPr>
        <w:t> </w:t>
      </w:r>
      <w:r>
        <w:rPr>
          <w:color w:val="231F20"/>
        </w:rPr>
        <w:t>por</w:t>
      </w:r>
    </w:p>
    <w:p>
      <w:pPr>
        <w:pStyle w:val="BodyText"/>
        <w:spacing w:line="278" w:lineRule="auto" w:before="42"/>
        <w:ind w:left="720" w:right="137"/>
        <w:jc w:val="both"/>
      </w:pPr>
      <w:r>
        <w:rPr>
          <w:color w:val="231F20"/>
          <w:w w:val="105"/>
        </w:rPr>
        <w:t>la mutua comprensión de ambos; procrearon </w:t>
      </w:r>
      <w:r>
        <w:rPr>
          <w:color w:val="231F20"/>
          <w:spacing w:val="3"/>
          <w:w w:val="105"/>
        </w:rPr>
        <w:t>cuatro </w:t>
      </w:r>
      <w:r>
        <w:rPr>
          <w:color w:val="231F20"/>
          <w:w w:val="105"/>
        </w:rPr>
        <w:t>hijos: Gloria Esther,</w:t>
      </w:r>
      <w:r>
        <w:rPr>
          <w:color w:val="231F20"/>
          <w:spacing w:val="-9"/>
          <w:w w:val="105"/>
        </w:rPr>
        <w:t> </w:t>
      </w:r>
      <w:r>
        <w:rPr>
          <w:color w:val="231F20"/>
          <w:w w:val="105"/>
        </w:rPr>
        <w:t>licenciada</w:t>
      </w:r>
      <w:r>
        <w:rPr>
          <w:color w:val="231F20"/>
          <w:spacing w:val="-9"/>
          <w:w w:val="105"/>
        </w:rPr>
        <w:t> </w:t>
      </w:r>
      <w:r>
        <w:rPr>
          <w:color w:val="231F20"/>
          <w:w w:val="105"/>
        </w:rPr>
        <w:t>en</w:t>
      </w:r>
      <w:r>
        <w:rPr>
          <w:color w:val="231F20"/>
          <w:spacing w:val="-9"/>
          <w:w w:val="105"/>
        </w:rPr>
        <w:t> </w:t>
      </w:r>
      <w:r>
        <w:rPr>
          <w:color w:val="231F20"/>
          <w:w w:val="105"/>
        </w:rPr>
        <w:t>Educación</w:t>
      </w:r>
      <w:r>
        <w:rPr>
          <w:color w:val="231F20"/>
          <w:spacing w:val="-9"/>
          <w:w w:val="105"/>
        </w:rPr>
        <w:t> </w:t>
      </w:r>
      <w:r>
        <w:rPr>
          <w:color w:val="231F20"/>
          <w:spacing w:val="5"/>
          <w:w w:val="105"/>
        </w:rPr>
        <w:t>Primaria</w:t>
      </w:r>
      <w:r>
        <w:rPr>
          <w:color w:val="231F20"/>
          <w:spacing w:val="-9"/>
          <w:w w:val="105"/>
        </w:rPr>
        <w:t> </w:t>
      </w:r>
      <w:r>
        <w:rPr>
          <w:color w:val="231F20"/>
          <w:w w:val="105"/>
        </w:rPr>
        <w:t>y</w:t>
      </w:r>
      <w:r>
        <w:rPr>
          <w:color w:val="231F20"/>
          <w:spacing w:val="-9"/>
          <w:w w:val="105"/>
        </w:rPr>
        <w:t> </w:t>
      </w:r>
      <w:r>
        <w:rPr>
          <w:color w:val="231F20"/>
          <w:spacing w:val="2"/>
          <w:w w:val="105"/>
        </w:rPr>
        <w:t>directora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2"/>
          <w:w w:val="105"/>
        </w:rPr>
        <w:t>Escuela </w:t>
      </w:r>
      <w:r>
        <w:rPr>
          <w:color w:val="231F20"/>
          <w:spacing w:val="5"/>
          <w:w w:val="105"/>
        </w:rPr>
        <w:t>Primaria </w:t>
      </w:r>
      <w:r>
        <w:rPr>
          <w:color w:val="231F20"/>
          <w:w w:val="105"/>
        </w:rPr>
        <w:t>“Eva </w:t>
      </w:r>
      <w:r>
        <w:rPr>
          <w:color w:val="231F20"/>
          <w:spacing w:val="2"/>
          <w:w w:val="105"/>
        </w:rPr>
        <w:t>Sámano </w:t>
      </w:r>
      <w:r>
        <w:rPr>
          <w:color w:val="231F20"/>
          <w:w w:val="105"/>
        </w:rPr>
        <w:t>de López Mateos” de Tultitlán, México; </w:t>
      </w:r>
      <w:r>
        <w:rPr>
          <w:color w:val="231F20"/>
          <w:spacing w:val="2"/>
          <w:w w:val="105"/>
        </w:rPr>
        <w:t>Francisco, </w:t>
      </w:r>
      <w:r>
        <w:rPr>
          <w:color w:val="231F20"/>
          <w:w w:val="105"/>
        </w:rPr>
        <w:t>profesor </w:t>
      </w:r>
      <w:r>
        <w:rPr>
          <w:color w:val="231F20"/>
          <w:spacing w:val="2"/>
          <w:w w:val="105"/>
        </w:rPr>
        <w:t>normalista titulado </w:t>
      </w:r>
      <w:r>
        <w:rPr>
          <w:color w:val="231F20"/>
          <w:w w:val="105"/>
        </w:rPr>
        <w:t>en Educación </w:t>
      </w:r>
      <w:r>
        <w:rPr>
          <w:color w:val="231F20"/>
          <w:spacing w:val="5"/>
          <w:w w:val="105"/>
        </w:rPr>
        <w:t>Primaria </w:t>
      </w:r>
      <w:r>
        <w:rPr>
          <w:color w:val="231F20"/>
          <w:w w:val="105"/>
        </w:rPr>
        <w:t>elemental,</w:t>
      </w:r>
      <w:r>
        <w:rPr>
          <w:color w:val="231F20"/>
          <w:spacing w:val="-10"/>
          <w:w w:val="105"/>
        </w:rPr>
        <w:t> </w:t>
      </w:r>
      <w:r>
        <w:rPr>
          <w:color w:val="231F20"/>
          <w:w w:val="105"/>
        </w:rPr>
        <w:t>licenciado</w:t>
      </w:r>
      <w:r>
        <w:rPr>
          <w:color w:val="231F20"/>
          <w:spacing w:val="-10"/>
          <w:w w:val="105"/>
        </w:rPr>
        <w:t> </w:t>
      </w:r>
      <w:r>
        <w:rPr>
          <w:color w:val="231F20"/>
          <w:w w:val="105"/>
        </w:rPr>
        <w:t>en</w:t>
      </w:r>
      <w:r>
        <w:rPr>
          <w:color w:val="231F20"/>
          <w:spacing w:val="-10"/>
          <w:w w:val="105"/>
        </w:rPr>
        <w:t> </w:t>
      </w:r>
      <w:r>
        <w:rPr>
          <w:color w:val="231F20"/>
          <w:spacing w:val="2"/>
          <w:w w:val="105"/>
        </w:rPr>
        <w:t>Pedagogía</w:t>
      </w:r>
      <w:r>
        <w:rPr>
          <w:color w:val="231F20"/>
          <w:spacing w:val="-10"/>
          <w:w w:val="105"/>
        </w:rPr>
        <w:t> </w:t>
      </w:r>
      <w:r>
        <w:rPr>
          <w:color w:val="231F20"/>
          <w:w w:val="105"/>
        </w:rPr>
        <w:t>y</w:t>
      </w:r>
      <w:r>
        <w:rPr>
          <w:color w:val="231F20"/>
          <w:spacing w:val="-10"/>
          <w:w w:val="105"/>
        </w:rPr>
        <w:t> </w:t>
      </w:r>
      <w:r>
        <w:rPr>
          <w:color w:val="231F20"/>
          <w:w w:val="105"/>
        </w:rPr>
        <w:t>maestro</w:t>
      </w:r>
      <w:r>
        <w:rPr>
          <w:color w:val="231F20"/>
          <w:spacing w:val="-10"/>
          <w:w w:val="105"/>
        </w:rPr>
        <w:t> </w:t>
      </w:r>
      <w:r>
        <w:rPr>
          <w:color w:val="231F20"/>
          <w:w w:val="105"/>
        </w:rPr>
        <w:t>en</w:t>
      </w:r>
      <w:r>
        <w:rPr>
          <w:color w:val="231F20"/>
          <w:spacing w:val="-10"/>
          <w:w w:val="105"/>
        </w:rPr>
        <w:t> </w:t>
      </w:r>
      <w:r>
        <w:rPr>
          <w:color w:val="231F20"/>
          <w:spacing w:val="2"/>
          <w:w w:val="105"/>
        </w:rPr>
        <w:t>Pedagogía;</w:t>
      </w:r>
      <w:r>
        <w:rPr>
          <w:color w:val="231F20"/>
          <w:spacing w:val="-10"/>
          <w:w w:val="105"/>
        </w:rPr>
        <w:t> </w:t>
      </w:r>
      <w:r>
        <w:rPr>
          <w:color w:val="231F20"/>
          <w:spacing w:val="2"/>
          <w:w w:val="105"/>
        </w:rPr>
        <w:t>Aure- </w:t>
      </w:r>
      <w:r>
        <w:rPr>
          <w:color w:val="231F20"/>
          <w:w w:val="105"/>
        </w:rPr>
        <w:t>lio, licenciado en Economía, y </w:t>
      </w:r>
      <w:r>
        <w:rPr>
          <w:color w:val="231F20"/>
          <w:spacing w:val="2"/>
          <w:w w:val="105"/>
        </w:rPr>
        <w:t>Mireya Araceli, </w:t>
      </w:r>
      <w:r>
        <w:rPr>
          <w:color w:val="231F20"/>
          <w:w w:val="105"/>
        </w:rPr>
        <w:t>trabajadora </w:t>
      </w:r>
      <w:r>
        <w:rPr>
          <w:color w:val="231F20"/>
          <w:spacing w:val="3"/>
          <w:w w:val="105"/>
        </w:rPr>
        <w:t>social </w:t>
      </w:r>
      <w:r>
        <w:rPr>
          <w:color w:val="231F20"/>
          <w:w w:val="105"/>
        </w:rPr>
        <w:t>y licenciada</w:t>
      </w:r>
      <w:r>
        <w:rPr>
          <w:color w:val="231F20"/>
          <w:spacing w:val="-30"/>
          <w:w w:val="105"/>
        </w:rPr>
        <w:t> </w:t>
      </w:r>
      <w:r>
        <w:rPr>
          <w:color w:val="231F20"/>
          <w:w w:val="105"/>
        </w:rPr>
        <w:t>en</w:t>
      </w:r>
      <w:r>
        <w:rPr>
          <w:color w:val="231F20"/>
          <w:spacing w:val="-30"/>
          <w:w w:val="105"/>
        </w:rPr>
        <w:t> </w:t>
      </w:r>
      <w:r>
        <w:rPr>
          <w:color w:val="231F20"/>
          <w:spacing w:val="2"/>
          <w:w w:val="105"/>
        </w:rPr>
        <w:t>Sociología.</w:t>
      </w:r>
    </w:p>
    <w:p>
      <w:pPr>
        <w:pStyle w:val="BodyText"/>
        <w:spacing w:line="278" w:lineRule="auto" w:before="1"/>
        <w:ind w:left="720" w:right="48" w:firstLine="300"/>
      </w:pPr>
      <w:r>
        <w:rPr>
          <w:color w:val="231F20"/>
        </w:rPr>
        <w:t>A la muerte de tan destacada profesora, el profesor Alfonso Ramírez Rodríguez, su biógrafo,  exclamaría:</w:t>
      </w:r>
    </w:p>
    <w:p>
      <w:pPr>
        <w:pStyle w:val="BodyText"/>
        <w:spacing w:before="9"/>
        <w:rPr>
          <w:sz w:val="28"/>
        </w:rPr>
      </w:pPr>
    </w:p>
    <w:p>
      <w:pPr>
        <w:spacing w:line="340" w:lineRule="auto" w:before="0"/>
        <w:ind w:left="1020" w:right="438" w:firstLine="0"/>
        <w:jc w:val="both"/>
        <w:rPr>
          <w:sz w:val="18"/>
        </w:rPr>
      </w:pPr>
      <w:r>
        <w:rPr>
          <w:color w:val="231F20"/>
          <w:sz w:val="18"/>
        </w:rPr>
        <w:t>¡Dichosos los hombres que los </w:t>
      </w:r>
      <w:r>
        <w:rPr>
          <w:color w:val="231F20"/>
          <w:spacing w:val="3"/>
          <w:sz w:val="18"/>
        </w:rPr>
        <w:t>escriben, </w:t>
      </w:r>
      <w:r>
        <w:rPr>
          <w:color w:val="231F20"/>
          <w:sz w:val="18"/>
        </w:rPr>
        <w:t>que apaciblemente mueren, rodeados de </w:t>
      </w:r>
      <w:r>
        <w:rPr>
          <w:color w:val="231F20"/>
          <w:spacing w:val="2"/>
          <w:sz w:val="18"/>
        </w:rPr>
        <w:t>sus obras, </w:t>
      </w:r>
      <w:r>
        <w:rPr>
          <w:color w:val="231F20"/>
          <w:sz w:val="18"/>
        </w:rPr>
        <w:t>que se disponen a </w:t>
      </w:r>
      <w:r>
        <w:rPr>
          <w:color w:val="231F20"/>
          <w:spacing w:val="3"/>
          <w:sz w:val="18"/>
        </w:rPr>
        <w:t>seguirlos! El </w:t>
      </w:r>
      <w:r>
        <w:rPr>
          <w:color w:val="231F20"/>
          <w:sz w:val="18"/>
        </w:rPr>
        <w:t>Comité </w:t>
      </w:r>
      <w:r>
        <w:rPr>
          <w:color w:val="231F20"/>
          <w:spacing w:val="2"/>
          <w:sz w:val="18"/>
        </w:rPr>
        <w:t>Ejecutivo </w:t>
      </w:r>
      <w:r>
        <w:rPr>
          <w:color w:val="231F20"/>
          <w:spacing w:val="4"/>
          <w:sz w:val="18"/>
        </w:rPr>
        <w:t>Estatal,</w:t>
      </w:r>
      <w:r>
        <w:rPr>
          <w:color w:val="231F20"/>
          <w:spacing w:val="-4"/>
          <w:sz w:val="18"/>
        </w:rPr>
        <w:t> </w:t>
      </w:r>
      <w:r>
        <w:rPr>
          <w:color w:val="231F20"/>
          <w:spacing w:val="3"/>
          <w:sz w:val="18"/>
        </w:rPr>
        <w:t>trienio</w:t>
      </w:r>
      <w:r>
        <w:rPr>
          <w:color w:val="231F20"/>
          <w:spacing w:val="-4"/>
          <w:sz w:val="18"/>
        </w:rPr>
        <w:t> </w:t>
      </w:r>
      <w:r>
        <w:rPr>
          <w:color w:val="231F20"/>
          <w:spacing w:val="5"/>
          <w:sz w:val="18"/>
        </w:rPr>
        <w:t>1988-1991</w:t>
      </w:r>
      <w:r>
        <w:rPr>
          <w:color w:val="231F20"/>
          <w:spacing w:val="-4"/>
          <w:sz w:val="18"/>
        </w:rPr>
        <w:t> </w:t>
      </w:r>
      <w:r>
        <w:rPr>
          <w:color w:val="231F20"/>
          <w:sz w:val="18"/>
        </w:rPr>
        <w:t>del</w:t>
      </w:r>
      <w:r>
        <w:rPr>
          <w:color w:val="231F20"/>
          <w:spacing w:val="-4"/>
          <w:sz w:val="18"/>
        </w:rPr>
        <w:t> </w:t>
      </w:r>
      <w:r>
        <w:rPr>
          <w:color w:val="231F20"/>
          <w:spacing w:val="2"/>
          <w:sz w:val="18"/>
        </w:rPr>
        <w:t>Sindicato</w:t>
      </w:r>
      <w:r>
        <w:rPr>
          <w:color w:val="231F20"/>
          <w:spacing w:val="-4"/>
          <w:sz w:val="18"/>
        </w:rPr>
        <w:t> </w:t>
      </w:r>
      <w:r>
        <w:rPr>
          <w:color w:val="231F20"/>
          <w:sz w:val="18"/>
        </w:rPr>
        <w:t>de</w:t>
      </w:r>
      <w:r>
        <w:rPr>
          <w:color w:val="231F20"/>
          <w:spacing w:val="-4"/>
          <w:sz w:val="18"/>
        </w:rPr>
        <w:t> </w:t>
      </w:r>
      <w:r>
        <w:rPr>
          <w:color w:val="231F20"/>
          <w:spacing w:val="2"/>
          <w:sz w:val="18"/>
        </w:rPr>
        <w:t>Maestros</w:t>
      </w:r>
      <w:r>
        <w:rPr>
          <w:color w:val="231F20"/>
          <w:spacing w:val="-4"/>
          <w:sz w:val="18"/>
        </w:rPr>
        <w:t> </w:t>
      </w:r>
      <w:r>
        <w:rPr>
          <w:color w:val="231F20"/>
          <w:spacing w:val="3"/>
          <w:sz w:val="18"/>
        </w:rPr>
        <w:t>al</w:t>
      </w:r>
      <w:r>
        <w:rPr>
          <w:color w:val="231F20"/>
          <w:spacing w:val="-4"/>
          <w:sz w:val="18"/>
        </w:rPr>
        <w:t> </w:t>
      </w:r>
      <w:r>
        <w:rPr>
          <w:color w:val="231F20"/>
          <w:spacing w:val="3"/>
          <w:sz w:val="18"/>
        </w:rPr>
        <w:t>Servicio</w:t>
      </w:r>
      <w:r>
        <w:rPr>
          <w:color w:val="231F20"/>
          <w:spacing w:val="-4"/>
          <w:sz w:val="18"/>
        </w:rPr>
        <w:t> </w:t>
      </w:r>
      <w:r>
        <w:rPr>
          <w:color w:val="231F20"/>
          <w:sz w:val="18"/>
        </w:rPr>
        <w:t>del</w:t>
      </w:r>
      <w:r>
        <w:rPr>
          <w:color w:val="231F20"/>
          <w:spacing w:val="-4"/>
          <w:sz w:val="18"/>
        </w:rPr>
        <w:t> </w:t>
      </w:r>
      <w:r>
        <w:rPr>
          <w:color w:val="231F20"/>
          <w:spacing w:val="3"/>
          <w:sz w:val="18"/>
        </w:rPr>
        <w:t>Estado </w:t>
      </w:r>
      <w:r>
        <w:rPr>
          <w:color w:val="231F20"/>
          <w:sz w:val="18"/>
        </w:rPr>
        <w:t>de </w:t>
      </w:r>
      <w:r>
        <w:rPr>
          <w:color w:val="231F20"/>
          <w:spacing w:val="2"/>
          <w:sz w:val="18"/>
        </w:rPr>
        <w:t>México </w:t>
      </w:r>
      <w:r>
        <w:rPr>
          <w:color w:val="231F20"/>
          <w:sz w:val="18"/>
        </w:rPr>
        <w:t>y </w:t>
      </w:r>
      <w:r>
        <w:rPr>
          <w:color w:val="231F20"/>
          <w:spacing w:val="3"/>
          <w:sz w:val="18"/>
        </w:rPr>
        <w:t>las </w:t>
      </w:r>
      <w:r>
        <w:rPr>
          <w:color w:val="231F20"/>
          <w:spacing w:val="2"/>
          <w:sz w:val="18"/>
        </w:rPr>
        <w:t>Delegaciones Sindicales </w:t>
      </w:r>
      <w:r>
        <w:rPr>
          <w:color w:val="231F20"/>
          <w:sz w:val="18"/>
        </w:rPr>
        <w:t>de </w:t>
      </w:r>
      <w:r>
        <w:rPr>
          <w:color w:val="231F20"/>
          <w:spacing w:val="2"/>
          <w:sz w:val="18"/>
        </w:rPr>
        <w:t>Educación Básica </w:t>
      </w:r>
      <w:r>
        <w:rPr>
          <w:color w:val="231F20"/>
          <w:sz w:val="18"/>
        </w:rPr>
        <w:t>de la </w:t>
      </w:r>
      <w:r>
        <w:rPr>
          <w:color w:val="231F20"/>
          <w:spacing w:val="2"/>
          <w:sz w:val="18"/>
        </w:rPr>
        <w:t>ciudad </w:t>
      </w:r>
      <w:r>
        <w:rPr>
          <w:color w:val="231F20"/>
          <w:sz w:val="18"/>
        </w:rPr>
        <w:t>de Toluca, </w:t>
      </w:r>
      <w:r>
        <w:rPr>
          <w:color w:val="231F20"/>
          <w:spacing w:val="2"/>
          <w:sz w:val="18"/>
        </w:rPr>
        <w:t>Región </w:t>
      </w:r>
      <w:r>
        <w:rPr>
          <w:color w:val="231F20"/>
          <w:spacing w:val="3"/>
          <w:sz w:val="18"/>
        </w:rPr>
        <w:t>1, </w:t>
      </w:r>
      <w:r>
        <w:rPr>
          <w:color w:val="231F20"/>
          <w:spacing w:val="2"/>
          <w:sz w:val="18"/>
        </w:rPr>
        <w:t>rinden </w:t>
      </w:r>
      <w:r>
        <w:rPr>
          <w:color w:val="231F20"/>
          <w:spacing w:val="3"/>
          <w:sz w:val="18"/>
        </w:rPr>
        <w:t>significativo </w:t>
      </w:r>
      <w:r>
        <w:rPr>
          <w:color w:val="231F20"/>
          <w:sz w:val="18"/>
        </w:rPr>
        <w:t>homenaje </w:t>
      </w:r>
      <w:r>
        <w:rPr>
          <w:color w:val="231F20"/>
          <w:spacing w:val="2"/>
          <w:sz w:val="18"/>
        </w:rPr>
        <w:t>póstumo </w:t>
      </w:r>
      <w:r>
        <w:rPr>
          <w:color w:val="231F20"/>
          <w:sz w:val="18"/>
        </w:rPr>
        <w:t>a  la  profe- sora </w:t>
      </w:r>
      <w:r>
        <w:rPr>
          <w:color w:val="231F20"/>
          <w:spacing w:val="3"/>
          <w:sz w:val="18"/>
        </w:rPr>
        <w:t>Angelina Salgado Figueroa, destacada </w:t>
      </w:r>
      <w:r>
        <w:rPr>
          <w:color w:val="231F20"/>
          <w:spacing w:val="2"/>
          <w:sz w:val="18"/>
        </w:rPr>
        <w:t>Educadora, madre </w:t>
      </w:r>
      <w:r>
        <w:rPr>
          <w:color w:val="231F20"/>
          <w:sz w:val="18"/>
        </w:rPr>
        <w:t>de </w:t>
      </w:r>
      <w:r>
        <w:rPr>
          <w:color w:val="231F20"/>
          <w:spacing w:val="2"/>
          <w:sz w:val="18"/>
        </w:rPr>
        <w:t>nuestra </w:t>
      </w:r>
      <w:r>
        <w:rPr>
          <w:color w:val="231F20"/>
          <w:sz w:val="18"/>
        </w:rPr>
        <w:t>compañera profesora </w:t>
      </w:r>
      <w:r>
        <w:rPr>
          <w:color w:val="231F20"/>
          <w:spacing w:val="4"/>
          <w:sz w:val="18"/>
        </w:rPr>
        <w:t>Francisca </w:t>
      </w:r>
      <w:r>
        <w:rPr>
          <w:color w:val="231F20"/>
          <w:sz w:val="18"/>
        </w:rPr>
        <w:t>Romero </w:t>
      </w:r>
      <w:r>
        <w:rPr>
          <w:color w:val="231F20"/>
          <w:spacing w:val="5"/>
          <w:sz w:val="18"/>
        </w:rPr>
        <w:t> </w:t>
      </w:r>
      <w:r>
        <w:rPr>
          <w:color w:val="231F20"/>
          <w:spacing w:val="3"/>
          <w:sz w:val="18"/>
        </w:rPr>
        <w:t>Salgado.</w:t>
      </w:r>
    </w:p>
    <w:p>
      <w:pPr>
        <w:pStyle w:val="BodyText"/>
        <w:rPr>
          <w:sz w:val="18"/>
        </w:rPr>
      </w:pPr>
    </w:p>
    <w:p>
      <w:pPr>
        <w:pStyle w:val="BodyText"/>
        <w:spacing w:before="4"/>
        <w:rPr>
          <w:sz w:val="24"/>
        </w:rPr>
      </w:pPr>
    </w:p>
    <w:p>
      <w:pPr>
        <w:spacing w:line="264" w:lineRule="auto" w:before="1"/>
        <w:ind w:left="920" w:right="188" w:hanging="201"/>
        <w:jc w:val="left"/>
        <w:rPr>
          <w:sz w:val="14"/>
        </w:rPr>
      </w:pPr>
      <w:r>
        <w:rPr>
          <w:color w:val="231F20"/>
          <w:sz w:val="14"/>
        </w:rPr>
        <w:t>50 </w:t>
      </w:r>
      <w:r>
        <w:rPr>
          <w:color w:val="231F20"/>
          <w:spacing w:val="2"/>
          <w:sz w:val="14"/>
        </w:rPr>
        <w:t>Datos proporcionados, </w:t>
      </w:r>
      <w:r>
        <w:rPr>
          <w:color w:val="231F20"/>
          <w:sz w:val="14"/>
        </w:rPr>
        <w:t>en aquel </w:t>
      </w:r>
      <w:r>
        <w:rPr>
          <w:color w:val="231F20"/>
          <w:spacing w:val="2"/>
          <w:sz w:val="14"/>
        </w:rPr>
        <w:t>entonces, </w:t>
      </w:r>
      <w:r>
        <w:rPr>
          <w:color w:val="231F20"/>
          <w:sz w:val="14"/>
        </w:rPr>
        <w:t>por el líder </w:t>
      </w:r>
      <w:r>
        <w:rPr>
          <w:color w:val="231F20"/>
          <w:spacing w:val="3"/>
          <w:sz w:val="14"/>
        </w:rPr>
        <w:t>sindical, </w:t>
      </w:r>
      <w:r>
        <w:rPr>
          <w:color w:val="231F20"/>
          <w:sz w:val="14"/>
        </w:rPr>
        <w:t>profesor </w:t>
      </w:r>
      <w:r>
        <w:rPr>
          <w:color w:val="231F20"/>
          <w:spacing w:val="4"/>
          <w:sz w:val="14"/>
        </w:rPr>
        <w:t>Emiliano </w:t>
      </w:r>
      <w:r>
        <w:rPr>
          <w:color w:val="231F20"/>
          <w:spacing w:val="3"/>
          <w:sz w:val="14"/>
        </w:rPr>
        <w:t>Castillo </w:t>
      </w:r>
      <w:r>
        <w:rPr>
          <w:color w:val="231F20"/>
          <w:spacing w:val="4"/>
          <w:sz w:val="14"/>
        </w:rPr>
        <w:t>Villarreal,</w:t>
      </w:r>
      <w:r>
        <w:rPr>
          <w:color w:val="231F20"/>
          <w:spacing w:val="38"/>
          <w:sz w:val="14"/>
        </w:rPr>
        <w:t> </w:t>
      </w:r>
      <w:r>
        <w:rPr>
          <w:color w:val="231F20"/>
          <w:sz w:val="14"/>
        </w:rPr>
        <w:t>en </w:t>
      </w:r>
      <w:r>
        <w:rPr>
          <w:color w:val="231F20"/>
          <w:spacing w:val="2"/>
          <w:sz w:val="14"/>
        </w:rPr>
        <w:t>noviembre </w:t>
      </w:r>
      <w:r>
        <w:rPr>
          <w:color w:val="231F20"/>
          <w:sz w:val="14"/>
        </w:rPr>
        <w:t>de</w:t>
      </w:r>
      <w:r>
        <w:rPr>
          <w:color w:val="231F20"/>
          <w:spacing w:val="9"/>
          <w:sz w:val="14"/>
        </w:rPr>
        <w:t> </w:t>
      </w:r>
      <w:r>
        <w:rPr>
          <w:color w:val="231F20"/>
          <w:spacing w:val="5"/>
          <w:sz w:val="14"/>
        </w:rPr>
        <w:t>1940.</w:t>
      </w:r>
    </w:p>
    <w:p>
      <w:pPr>
        <w:pStyle w:val="BodyText"/>
        <w:rPr>
          <w:sz w:val="20"/>
        </w:rPr>
      </w:pPr>
    </w:p>
    <w:p>
      <w:pPr>
        <w:pStyle w:val="BodyText"/>
        <w:rPr>
          <w:sz w:val="20"/>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689" w:right="2174" w:hanging="1022"/>
        <w:rPr>
          <w:sz w:val="16"/>
        </w:rPr>
      </w:pPr>
      <w:r>
        <w:rPr>
          <w:color w:val="757D33"/>
          <w:w w:val="95"/>
        </w:rPr>
        <w:t>Rosa María Sánchez Mendoza </w:t>
      </w:r>
      <w:r>
        <w:rPr>
          <w:color w:val="757D33"/>
        </w:rPr>
        <w:t>(1907-1992)</w:t>
      </w:r>
      <w:r>
        <w:rPr>
          <w:color w:val="757D33"/>
          <w:position w:val="9"/>
          <w:sz w:val="16"/>
        </w:rPr>
        <w:t>51</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928;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before="66"/>
        <w:ind w:left="140"/>
      </w:pPr>
      <w:r>
        <w:rPr>
          <w:color w:val="757D33"/>
          <w:w w:val="120"/>
        </w:rPr>
        <w:t>Nació el </w:t>
      </w:r>
      <w:r>
        <w:rPr>
          <w:color w:val="757D33"/>
          <w:w w:val="105"/>
        </w:rPr>
        <w:t>27 </w:t>
      </w:r>
      <w:r>
        <w:rPr>
          <w:color w:val="757D33"/>
          <w:w w:val="120"/>
        </w:rPr>
        <w:t>de </w:t>
      </w:r>
      <w:r>
        <w:rPr>
          <w:color w:val="231F20"/>
          <w:w w:val="105"/>
        </w:rPr>
        <w:t>enero de 1907 en la ciudad de Toluca.</w:t>
      </w:r>
    </w:p>
    <w:p>
      <w:pPr>
        <w:pStyle w:val="BodyText"/>
        <w:spacing w:line="278" w:lineRule="auto" w:before="42"/>
        <w:ind w:left="140" w:right="1" w:firstLine="300"/>
        <w:jc w:val="both"/>
      </w:pPr>
      <w:r>
        <w:rPr>
          <w:color w:val="231F20"/>
          <w:w w:val="105"/>
        </w:rPr>
        <w:t>Hija</w:t>
      </w:r>
      <w:r>
        <w:rPr>
          <w:color w:val="231F20"/>
          <w:spacing w:val="-6"/>
          <w:w w:val="105"/>
        </w:rPr>
        <w:t> </w:t>
      </w:r>
      <w:r>
        <w:rPr>
          <w:color w:val="231F20"/>
          <w:w w:val="105"/>
        </w:rPr>
        <w:t>del</w:t>
      </w:r>
      <w:r>
        <w:rPr>
          <w:color w:val="231F20"/>
          <w:spacing w:val="-6"/>
          <w:w w:val="105"/>
        </w:rPr>
        <w:t> </w:t>
      </w:r>
      <w:r>
        <w:rPr>
          <w:color w:val="231F20"/>
          <w:w w:val="105"/>
        </w:rPr>
        <w:t>contador</w:t>
      </w:r>
      <w:r>
        <w:rPr>
          <w:color w:val="231F20"/>
          <w:spacing w:val="-6"/>
          <w:w w:val="105"/>
        </w:rPr>
        <w:t> </w:t>
      </w:r>
      <w:r>
        <w:rPr>
          <w:color w:val="231F20"/>
          <w:w w:val="105"/>
        </w:rPr>
        <w:t>público</w:t>
      </w:r>
      <w:r>
        <w:rPr>
          <w:color w:val="231F20"/>
          <w:spacing w:val="-6"/>
          <w:w w:val="105"/>
        </w:rPr>
        <w:t> </w:t>
      </w:r>
      <w:r>
        <w:rPr>
          <w:color w:val="231F20"/>
          <w:spacing w:val="4"/>
          <w:w w:val="105"/>
        </w:rPr>
        <w:t>fiscal</w:t>
      </w:r>
      <w:r>
        <w:rPr>
          <w:color w:val="231F20"/>
          <w:spacing w:val="-6"/>
          <w:w w:val="105"/>
        </w:rPr>
        <w:t> </w:t>
      </w:r>
      <w:r>
        <w:rPr>
          <w:color w:val="231F20"/>
          <w:w w:val="105"/>
        </w:rPr>
        <w:t>David</w:t>
      </w:r>
      <w:r>
        <w:rPr>
          <w:color w:val="231F20"/>
          <w:spacing w:val="-6"/>
          <w:w w:val="105"/>
        </w:rPr>
        <w:t> </w:t>
      </w:r>
      <w:r>
        <w:rPr>
          <w:color w:val="231F20"/>
          <w:w w:val="105"/>
        </w:rPr>
        <w:t>Sánchez</w:t>
      </w:r>
      <w:r>
        <w:rPr>
          <w:color w:val="231F20"/>
          <w:spacing w:val="-6"/>
          <w:w w:val="105"/>
        </w:rPr>
        <w:t> </w:t>
      </w:r>
      <w:r>
        <w:rPr>
          <w:color w:val="231F20"/>
          <w:w w:val="105"/>
        </w:rPr>
        <w:t>Bobadilla</w:t>
      </w:r>
      <w:r>
        <w:rPr>
          <w:color w:val="231F20"/>
          <w:spacing w:val="-6"/>
          <w:w w:val="105"/>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la profesora</w:t>
      </w:r>
      <w:r>
        <w:rPr>
          <w:color w:val="231F20"/>
          <w:spacing w:val="-24"/>
          <w:w w:val="105"/>
        </w:rPr>
        <w:t> </w:t>
      </w:r>
      <w:r>
        <w:rPr>
          <w:color w:val="231F20"/>
          <w:w w:val="105"/>
        </w:rPr>
        <w:t>Concepción</w:t>
      </w:r>
      <w:r>
        <w:rPr>
          <w:color w:val="231F20"/>
          <w:spacing w:val="-24"/>
          <w:w w:val="105"/>
        </w:rPr>
        <w:t> </w:t>
      </w:r>
      <w:r>
        <w:rPr>
          <w:color w:val="231F20"/>
          <w:w w:val="105"/>
        </w:rPr>
        <w:t>Mendoza</w:t>
      </w:r>
      <w:r>
        <w:rPr>
          <w:color w:val="231F20"/>
          <w:spacing w:val="-24"/>
          <w:w w:val="105"/>
        </w:rPr>
        <w:t> </w:t>
      </w:r>
      <w:r>
        <w:rPr>
          <w:color w:val="231F20"/>
          <w:spacing w:val="2"/>
          <w:w w:val="105"/>
        </w:rPr>
        <w:t>Sánchez.</w:t>
      </w:r>
    </w:p>
    <w:p>
      <w:pPr>
        <w:pStyle w:val="BodyText"/>
        <w:spacing w:line="278" w:lineRule="auto" w:before="1"/>
        <w:ind w:left="140" w:firstLine="300"/>
        <w:jc w:val="both"/>
      </w:pPr>
      <w:r>
        <w:rPr>
          <w:color w:val="231F20"/>
        </w:rPr>
        <w:t>A los 13 años </w:t>
      </w:r>
      <w:r>
        <w:rPr>
          <w:color w:val="231F20"/>
          <w:spacing w:val="2"/>
        </w:rPr>
        <w:t>ingresó </w:t>
      </w:r>
      <w:r>
        <w:rPr>
          <w:color w:val="231F20"/>
        </w:rPr>
        <w:t>como </w:t>
      </w:r>
      <w:r>
        <w:rPr>
          <w:color w:val="231F20"/>
          <w:spacing w:val="2"/>
        </w:rPr>
        <w:t>alumna </w:t>
      </w:r>
      <w:r>
        <w:rPr>
          <w:color w:val="231F20"/>
        </w:rPr>
        <w:t>a la </w:t>
      </w:r>
      <w:r>
        <w:rPr>
          <w:color w:val="231F20"/>
          <w:spacing w:val="2"/>
        </w:rPr>
        <w:t>Escuela Normal para Señoritas, </w:t>
      </w:r>
      <w:r>
        <w:rPr>
          <w:color w:val="231F20"/>
        </w:rPr>
        <w:t>en donde se graduó como profesora de </w:t>
      </w:r>
      <w:r>
        <w:rPr>
          <w:color w:val="231F20"/>
          <w:spacing w:val="2"/>
        </w:rPr>
        <w:t>instrucción </w:t>
      </w:r>
      <w:r>
        <w:rPr>
          <w:color w:val="231F20"/>
          <w:spacing w:val="3"/>
        </w:rPr>
        <w:t>primaria </w:t>
      </w:r>
      <w:r>
        <w:rPr>
          <w:color w:val="231F20"/>
        </w:rPr>
        <w:t>en </w:t>
      </w:r>
      <w:r>
        <w:rPr>
          <w:color w:val="231F20"/>
          <w:spacing w:val="4"/>
        </w:rPr>
        <w:t>1925. </w:t>
      </w:r>
      <w:r>
        <w:rPr>
          <w:color w:val="231F20"/>
        </w:rPr>
        <w:t>De esa fecha </w:t>
      </w:r>
      <w:r>
        <w:rPr>
          <w:color w:val="231F20"/>
          <w:spacing w:val="3"/>
        </w:rPr>
        <w:t>hasta </w:t>
      </w:r>
      <w:r>
        <w:rPr>
          <w:color w:val="231F20"/>
        </w:rPr>
        <w:t>principios de 1930 ejercería como </w:t>
      </w:r>
      <w:r>
        <w:rPr>
          <w:color w:val="231F20"/>
          <w:spacing w:val="2"/>
        </w:rPr>
        <w:t>maestra </w:t>
      </w:r>
      <w:r>
        <w:rPr>
          <w:color w:val="231F20"/>
        </w:rPr>
        <w:t>de </w:t>
      </w:r>
      <w:r>
        <w:rPr>
          <w:color w:val="231F20"/>
          <w:spacing w:val="3"/>
        </w:rPr>
        <w:t>primaria </w:t>
      </w:r>
      <w:r>
        <w:rPr>
          <w:color w:val="231F20"/>
        </w:rPr>
        <w:t>en la </w:t>
      </w:r>
      <w:r>
        <w:rPr>
          <w:color w:val="231F20"/>
          <w:spacing w:val="2"/>
        </w:rPr>
        <w:t>Escuela </w:t>
      </w:r>
      <w:r>
        <w:rPr>
          <w:color w:val="231F20"/>
          <w:spacing w:val="3"/>
        </w:rPr>
        <w:t>Oficial </w:t>
      </w:r>
      <w:r>
        <w:rPr>
          <w:color w:val="231F20"/>
          <w:spacing w:val="2"/>
        </w:rPr>
        <w:t>para Niñas </w:t>
      </w:r>
      <w:r>
        <w:rPr>
          <w:color w:val="231F20"/>
        </w:rPr>
        <w:t>“Leona </w:t>
      </w:r>
      <w:r>
        <w:rPr>
          <w:color w:val="231F20"/>
          <w:spacing w:val="2"/>
        </w:rPr>
        <w:t>Vicario” </w:t>
      </w:r>
      <w:r>
        <w:rPr>
          <w:color w:val="231F20"/>
        </w:rPr>
        <w:t>de la ciudad  de  </w:t>
      </w:r>
      <w:r>
        <w:rPr>
          <w:color w:val="231F20"/>
          <w:spacing w:val="-3"/>
        </w:rPr>
        <w:t>Toluca  </w:t>
      </w:r>
      <w:r>
        <w:rPr>
          <w:color w:val="231F20"/>
          <w:spacing w:val="-6"/>
        </w:rPr>
        <w:t>y,  </w:t>
      </w:r>
      <w:r>
        <w:rPr>
          <w:color w:val="231F20"/>
        </w:rPr>
        <w:t>a  </w:t>
      </w:r>
      <w:r>
        <w:rPr>
          <w:color w:val="231F20"/>
          <w:spacing w:val="4"/>
        </w:rPr>
        <w:t>partir </w:t>
      </w:r>
      <w:r>
        <w:rPr>
          <w:color w:val="231F20"/>
        </w:rPr>
        <w:t>de  </w:t>
      </w:r>
      <w:r>
        <w:rPr>
          <w:color w:val="231F20"/>
          <w:spacing w:val="3"/>
        </w:rPr>
        <w:t>marzo </w:t>
      </w:r>
      <w:r>
        <w:rPr>
          <w:color w:val="231F20"/>
        </w:rPr>
        <w:t>de  </w:t>
      </w:r>
      <w:r>
        <w:rPr>
          <w:color w:val="231F20"/>
          <w:spacing w:val="2"/>
        </w:rPr>
        <w:t>1930, </w:t>
      </w:r>
      <w:r>
        <w:rPr>
          <w:color w:val="231F20"/>
        </w:rPr>
        <w:t>en  la </w:t>
      </w:r>
      <w:r>
        <w:rPr>
          <w:color w:val="231F20"/>
          <w:spacing w:val="2"/>
        </w:rPr>
        <w:t>Escuela Normal para </w:t>
      </w:r>
      <w:r>
        <w:rPr>
          <w:color w:val="231F20"/>
        </w:rPr>
        <w:t>Señoritas de Toluca, impartiendo los </w:t>
      </w:r>
      <w:r>
        <w:rPr>
          <w:color w:val="231F20"/>
          <w:spacing w:val="3"/>
        </w:rPr>
        <w:t>cursos </w:t>
      </w:r>
      <w:r>
        <w:rPr>
          <w:color w:val="231F20"/>
        </w:rPr>
        <w:t>de </w:t>
      </w:r>
      <w:r>
        <w:rPr>
          <w:color w:val="231F20"/>
          <w:spacing w:val="3"/>
        </w:rPr>
        <w:t>Botánica, </w:t>
      </w:r>
      <w:r>
        <w:rPr>
          <w:color w:val="231F20"/>
        </w:rPr>
        <w:t>Zoología, </w:t>
      </w:r>
      <w:r>
        <w:rPr>
          <w:color w:val="231F20"/>
          <w:spacing w:val="2"/>
        </w:rPr>
        <w:t>Anatomía, </w:t>
      </w:r>
      <w:r>
        <w:rPr>
          <w:color w:val="231F20"/>
        </w:rPr>
        <w:t>Fisiología e higiene. </w:t>
      </w:r>
      <w:r>
        <w:rPr>
          <w:color w:val="231F20"/>
          <w:spacing w:val="3"/>
        </w:rPr>
        <w:t>En 1932 </w:t>
      </w:r>
      <w:r>
        <w:rPr>
          <w:color w:val="231F20"/>
          <w:spacing w:val="-3"/>
        </w:rPr>
        <w:t>ejer- </w:t>
      </w:r>
      <w:r>
        <w:rPr>
          <w:color w:val="231F20"/>
        </w:rPr>
        <w:t>ció el interinato de los </w:t>
      </w:r>
      <w:r>
        <w:rPr>
          <w:color w:val="231F20"/>
          <w:spacing w:val="3"/>
        </w:rPr>
        <w:t>cursos </w:t>
      </w:r>
      <w:r>
        <w:rPr>
          <w:color w:val="231F20"/>
        </w:rPr>
        <w:t>de </w:t>
      </w:r>
      <w:r>
        <w:rPr>
          <w:color w:val="231F20"/>
          <w:spacing w:val="2"/>
        </w:rPr>
        <w:t>Historia </w:t>
      </w:r>
      <w:r>
        <w:rPr>
          <w:color w:val="231F20"/>
        </w:rPr>
        <w:t>de la educación y Técnica de la </w:t>
      </w:r>
      <w:r>
        <w:rPr>
          <w:color w:val="231F20"/>
          <w:spacing w:val="2"/>
        </w:rPr>
        <w:t>enseñanza </w:t>
      </w:r>
      <w:r>
        <w:rPr>
          <w:color w:val="231F20"/>
        </w:rPr>
        <w:t>en el tercer ciclo de la escuela  </w:t>
      </w:r>
      <w:r>
        <w:rPr>
          <w:color w:val="231F20"/>
          <w:spacing w:val="3"/>
        </w:rPr>
        <w:t>primaria, </w:t>
      </w:r>
      <w:r>
        <w:rPr>
          <w:color w:val="231F20"/>
        </w:rPr>
        <w:t>impar- tidos en la </w:t>
      </w:r>
      <w:r>
        <w:rPr>
          <w:color w:val="231F20"/>
          <w:spacing w:val="2"/>
        </w:rPr>
        <w:t>Escuela Normal para </w:t>
      </w:r>
      <w:r>
        <w:rPr>
          <w:color w:val="231F20"/>
        </w:rPr>
        <w:t>Señoritas y en la </w:t>
      </w:r>
      <w:r>
        <w:rPr>
          <w:color w:val="231F20"/>
          <w:spacing w:val="2"/>
        </w:rPr>
        <w:t>Escuela Normal para</w:t>
      </w:r>
      <w:r>
        <w:rPr>
          <w:color w:val="231F20"/>
          <w:spacing w:val="-2"/>
        </w:rPr>
        <w:t> </w:t>
      </w:r>
      <w:r>
        <w:rPr>
          <w:color w:val="231F20"/>
        </w:rPr>
        <w:t>Varones.</w:t>
      </w:r>
    </w:p>
    <w:p>
      <w:pPr>
        <w:pStyle w:val="BodyText"/>
        <w:spacing w:line="278" w:lineRule="auto" w:before="1"/>
        <w:ind w:left="140" w:firstLine="300"/>
        <w:jc w:val="both"/>
      </w:pPr>
      <w:r>
        <w:rPr>
          <w:color w:val="231F20"/>
          <w:spacing w:val="3"/>
        </w:rPr>
        <w:t>En 1936, al </w:t>
      </w:r>
      <w:r>
        <w:rPr>
          <w:color w:val="231F20"/>
          <w:spacing w:val="2"/>
        </w:rPr>
        <w:t>federalizarse </w:t>
      </w:r>
      <w:r>
        <w:rPr>
          <w:color w:val="231F20"/>
        </w:rPr>
        <w:t>la educación en el Estado de México, </w:t>
      </w:r>
      <w:r>
        <w:rPr>
          <w:color w:val="231F20"/>
          <w:spacing w:val="2"/>
        </w:rPr>
        <w:t>impartió </w:t>
      </w:r>
      <w:r>
        <w:rPr>
          <w:color w:val="231F20"/>
        </w:rPr>
        <w:t>los  </w:t>
      </w:r>
      <w:r>
        <w:rPr>
          <w:color w:val="231F20"/>
          <w:spacing w:val="3"/>
        </w:rPr>
        <w:t>cursos  </w:t>
      </w:r>
      <w:r>
        <w:rPr>
          <w:color w:val="231F20"/>
        </w:rPr>
        <w:t>de  </w:t>
      </w:r>
      <w:r>
        <w:rPr>
          <w:color w:val="231F20"/>
          <w:spacing w:val="3"/>
        </w:rPr>
        <w:t>Botánica,  </w:t>
      </w:r>
      <w:r>
        <w:rPr>
          <w:color w:val="231F20"/>
        </w:rPr>
        <w:t>Zoología,  </w:t>
      </w:r>
      <w:r>
        <w:rPr>
          <w:color w:val="231F20"/>
          <w:spacing w:val="2"/>
        </w:rPr>
        <w:t>Anatomía  </w:t>
      </w:r>
      <w:r>
        <w:rPr>
          <w:color w:val="231F20"/>
        </w:rPr>
        <w:t>y  Fisiología e higiene en la </w:t>
      </w:r>
      <w:r>
        <w:rPr>
          <w:color w:val="231F20"/>
          <w:spacing w:val="2"/>
        </w:rPr>
        <w:t>Escuela </w:t>
      </w:r>
      <w:r>
        <w:rPr>
          <w:color w:val="231F20"/>
          <w:spacing w:val="3"/>
        </w:rPr>
        <w:t>Secundaria </w:t>
      </w:r>
      <w:r>
        <w:rPr>
          <w:color w:val="231F20"/>
        </w:rPr>
        <w:t>no. </w:t>
      </w:r>
      <w:r>
        <w:rPr>
          <w:color w:val="231F20"/>
          <w:spacing w:val="5"/>
        </w:rPr>
        <w:t>2, </w:t>
      </w:r>
      <w:r>
        <w:rPr>
          <w:color w:val="231F20"/>
        </w:rPr>
        <w:t>anexa a la </w:t>
      </w:r>
      <w:r>
        <w:rPr>
          <w:color w:val="231F20"/>
          <w:spacing w:val="2"/>
        </w:rPr>
        <w:t>Normal para Señoritas. Fue llamada para </w:t>
      </w:r>
      <w:r>
        <w:rPr>
          <w:color w:val="231F20"/>
          <w:spacing w:val="3"/>
        </w:rPr>
        <w:t>dar </w:t>
      </w:r>
      <w:r>
        <w:rPr>
          <w:color w:val="231F20"/>
        </w:rPr>
        <w:t>los </w:t>
      </w:r>
      <w:r>
        <w:rPr>
          <w:color w:val="231F20"/>
          <w:spacing w:val="3"/>
        </w:rPr>
        <w:t>cursos </w:t>
      </w:r>
      <w:r>
        <w:rPr>
          <w:color w:val="231F20"/>
        </w:rPr>
        <w:t>de </w:t>
      </w:r>
      <w:r>
        <w:rPr>
          <w:color w:val="231F20"/>
          <w:spacing w:val="2"/>
        </w:rPr>
        <w:t>Botánica </w:t>
      </w:r>
      <w:r>
        <w:rPr>
          <w:color w:val="231F20"/>
        </w:rPr>
        <w:t>superior y Zoología superior en el </w:t>
      </w:r>
      <w:r>
        <w:rPr>
          <w:color w:val="231F20"/>
          <w:spacing w:val="2"/>
        </w:rPr>
        <w:t>Instituto Científico </w:t>
      </w:r>
      <w:r>
        <w:rPr>
          <w:color w:val="231F20"/>
        </w:rPr>
        <w:t>y </w:t>
      </w:r>
      <w:r>
        <w:rPr>
          <w:color w:val="231F20"/>
          <w:spacing w:val="2"/>
        </w:rPr>
        <w:t>Literario </w:t>
      </w:r>
      <w:r>
        <w:rPr>
          <w:color w:val="231F20"/>
        </w:rPr>
        <w:t>Autónomo   del</w:t>
      </w:r>
      <w:r>
        <w:rPr>
          <w:color w:val="231F20"/>
          <w:spacing w:val="-11"/>
        </w:rPr>
        <w:t> </w:t>
      </w:r>
      <w:r>
        <w:rPr>
          <w:color w:val="231F20"/>
        </w:rPr>
        <w:t>Estado</w:t>
      </w:r>
      <w:r>
        <w:rPr>
          <w:color w:val="231F20"/>
          <w:spacing w:val="-11"/>
        </w:rPr>
        <w:t> </w:t>
      </w:r>
      <w:r>
        <w:rPr>
          <w:color w:val="231F20"/>
          <w:spacing w:val="-6"/>
        </w:rPr>
        <w:t>y,</w:t>
      </w:r>
      <w:r>
        <w:rPr>
          <w:color w:val="231F20"/>
          <w:spacing w:val="-11"/>
        </w:rPr>
        <w:t> </w:t>
      </w:r>
      <w:r>
        <w:rPr>
          <w:color w:val="231F20"/>
        </w:rPr>
        <w:t>en</w:t>
      </w:r>
      <w:r>
        <w:rPr>
          <w:color w:val="231F20"/>
          <w:spacing w:val="-11"/>
        </w:rPr>
        <w:t> </w:t>
      </w:r>
      <w:r>
        <w:rPr>
          <w:color w:val="231F20"/>
          <w:spacing w:val="5"/>
        </w:rPr>
        <w:t>1945,</w:t>
      </w:r>
      <w:r>
        <w:rPr>
          <w:color w:val="231F20"/>
          <w:spacing w:val="-11"/>
        </w:rPr>
        <w:t> </w:t>
      </w:r>
      <w:r>
        <w:rPr>
          <w:color w:val="231F20"/>
          <w:spacing w:val="3"/>
        </w:rPr>
        <w:t>al</w:t>
      </w:r>
      <w:r>
        <w:rPr>
          <w:color w:val="231F20"/>
          <w:spacing w:val="-11"/>
        </w:rPr>
        <w:t> </w:t>
      </w:r>
      <w:r>
        <w:rPr>
          <w:color w:val="231F20"/>
          <w:spacing w:val="3"/>
        </w:rPr>
        <w:t>crearse</w:t>
      </w:r>
      <w:r>
        <w:rPr>
          <w:color w:val="231F20"/>
          <w:spacing w:val="-11"/>
        </w:rPr>
        <w:t> </w:t>
      </w:r>
      <w:r>
        <w:rPr>
          <w:color w:val="231F20"/>
        </w:rPr>
        <w:t>la</w:t>
      </w:r>
      <w:r>
        <w:rPr>
          <w:color w:val="231F20"/>
          <w:spacing w:val="-11"/>
        </w:rPr>
        <w:t> </w:t>
      </w:r>
      <w:r>
        <w:rPr>
          <w:color w:val="231F20"/>
        </w:rPr>
        <w:t>preparatoria</w:t>
      </w:r>
      <w:r>
        <w:rPr>
          <w:color w:val="231F20"/>
          <w:spacing w:val="-11"/>
        </w:rPr>
        <w:t> </w:t>
      </w:r>
      <w:r>
        <w:rPr>
          <w:color w:val="231F20"/>
          <w:spacing w:val="3"/>
        </w:rPr>
        <w:t>integral,</w:t>
      </w:r>
      <w:r>
        <w:rPr>
          <w:color w:val="231F20"/>
          <w:spacing w:val="-11"/>
        </w:rPr>
        <w:t> </w:t>
      </w:r>
      <w:r>
        <w:rPr>
          <w:color w:val="231F20"/>
          <w:spacing w:val="2"/>
        </w:rPr>
        <w:t>impartió</w:t>
      </w:r>
      <w:r>
        <w:rPr>
          <w:color w:val="231F20"/>
          <w:spacing w:val="-11"/>
        </w:rPr>
        <w:t> </w:t>
      </w:r>
      <w:r>
        <w:rPr>
          <w:color w:val="231F20"/>
        </w:rPr>
        <w:t>los </w:t>
      </w:r>
      <w:r>
        <w:rPr>
          <w:color w:val="231F20"/>
          <w:spacing w:val="3"/>
        </w:rPr>
        <w:t>cursos </w:t>
      </w:r>
      <w:r>
        <w:rPr>
          <w:color w:val="231F20"/>
        </w:rPr>
        <w:t>de  </w:t>
      </w:r>
      <w:r>
        <w:rPr>
          <w:color w:val="231F20"/>
          <w:spacing w:val="3"/>
        </w:rPr>
        <w:t>Botánica, </w:t>
      </w:r>
      <w:r>
        <w:rPr>
          <w:color w:val="231F20"/>
        </w:rPr>
        <w:t>Zoología,  </w:t>
      </w:r>
      <w:r>
        <w:rPr>
          <w:color w:val="231F20"/>
          <w:spacing w:val="2"/>
        </w:rPr>
        <w:t>Anatomía,  </w:t>
      </w:r>
      <w:r>
        <w:rPr>
          <w:color w:val="231F20"/>
        </w:rPr>
        <w:t>Fisiología  e</w:t>
      </w:r>
      <w:r>
        <w:rPr>
          <w:color w:val="231F20"/>
          <w:spacing w:val="-11"/>
        </w:rPr>
        <w:t> </w:t>
      </w:r>
      <w:r>
        <w:rPr>
          <w:color w:val="231F20"/>
        </w:rPr>
        <w:t>higiene.</w:t>
      </w:r>
    </w:p>
    <w:p>
      <w:pPr>
        <w:pStyle w:val="BodyText"/>
        <w:spacing w:line="278" w:lineRule="auto" w:before="1"/>
        <w:ind w:left="140" w:firstLine="300"/>
        <w:jc w:val="both"/>
      </w:pPr>
      <w:r>
        <w:rPr>
          <w:color w:val="231F20"/>
        </w:rPr>
        <w:t>Al crearse la Escuela de Pedagogía Superior en el Instituto Cien- tífico y Literario Autónomo realizó estudios correspondientes, habiéndose  graduado  como  maestra  en  Ciencias  de  la Educación</w:t>
      </w:r>
    </w:p>
    <w:p>
      <w:pPr>
        <w:pStyle w:val="BodyText"/>
      </w:pPr>
    </w:p>
    <w:p>
      <w:pPr>
        <w:spacing w:before="142"/>
        <w:ind w:left="140" w:right="0" w:firstLine="0"/>
        <w:jc w:val="left"/>
        <w:rPr>
          <w:sz w:val="14"/>
        </w:rPr>
      </w:pPr>
      <w:r>
        <w:rPr>
          <w:color w:val="231F20"/>
          <w:w w:val="105"/>
          <w:sz w:val="14"/>
        </w:rPr>
        <w:t>51 Información tomada de </w:t>
      </w:r>
      <w:r>
        <w:rPr>
          <w:rFonts w:ascii="Palatino Linotype" w:hAnsi="Palatino Linotype"/>
          <w:i/>
          <w:color w:val="231F20"/>
          <w:w w:val="105"/>
          <w:sz w:val="14"/>
        </w:rPr>
        <w:t>Presea Estado de México, </w:t>
      </w:r>
      <w:r>
        <w:rPr>
          <w:color w:val="231F20"/>
          <w:w w:val="105"/>
          <w:sz w:val="14"/>
        </w:rPr>
        <w:t>1985 , pp. 54-55 .</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85"/>
          <w:sz w:val="20"/>
        </w:rPr>
        <w:t>151</w:t>
      </w:r>
    </w:p>
    <w:p>
      <w:pPr>
        <w:spacing w:after="0"/>
        <w:jc w:val="left"/>
        <w:rPr>
          <w:rFonts w:ascii="Times New Roman"/>
          <w:sz w:val="20"/>
        </w:rPr>
        <w:sectPr>
          <w:type w:val="continuous"/>
          <w:pgSz w:w="9360" w:h="13040"/>
          <w:pgMar w:top="1200" w:bottom="280" w:left="1300" w:right="740"/>
          <w:cols w:num="2" w:equalWidth="0">
            <w:col w:w="6616" w:space="213"/>
            <w:col w:w="491"/>
          </w:cols>
        </w:sectPr>
      </w:pPr>
    </w:p>
    <w:p>
      <w:pPr>
        <w:pStyle w:val="BodyText"/>
        <w:rPr>
          <w:rFonts w:ascii="Times New Roman"/>
          <w:b/>
          <w:sz w:val="20"/>
        </w:rPr>
      </w:pPr>
    </w:p>
    <w:p>
      <w:pPr>
        <w:pStyle w:val="BodyText"/>
        <w:spacing w:before="3"/>
        <w:rPr>
          <w:rFonts w:ascii="Times New Roman"/>
          <w:b/>
          <w:sz w:val="21"/>
        </w:rPr>
      </w:pPr>
    </w:p>
    <w:p>
      <w:pPr>
        <w:spacing w:before="0"/>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20" w:right="138"/>
        <w:jc w:val="both"/>
      </w:pPr>
      <w:r>
        <w:rPr>
          <w:color w:val="231F20"/>
        </w:rPr>
        <w:t>en 1949. De 1950 a 1957 impartió clases de conocimiento del adolescente y educación del mismo en la propia Escuela de Pedagogía Superior.</w:t>
      </w:r>
    </w:p>
    <w:p>
      <w:pPr>
        <w:pStyle w:val="BodyText"/>
        <w:spacing w:line="278" w:lineRule="auto" w:before="1"/>
        <w:ind w:left="720" w:right="137" w:firstLine="300"/>
        <w:jc w:val="both"/>
      </w:pPr>
      <w:r>
        <w:rPr>
          <w:color w:val="231F20"/>
          <w:spacing w:val="3"/>
        </w:rPr>
        <w:t>En </w:t>
      </w:r>
      <w:r>
        <w:rPr>
          <w:color w:val="231F20"/>
          <w:spacing w:val="4"/>
        </w:rPr>
        <w:t>1951 </w:t>
      </w:r>
      <w:r>
        <w:rPr>
          <w:color w:val="231F20"/>
        </w:rPr>
        <w:t>el gobierno de los </w:t>
      </w:r>
      <w:r>
        <w:rPr>
          <w:color w:val="231F20"/>
          <w:spacing w:val="2"/>
        </w:rPr>
        <w:t>ee.uu. </w:t>
      </w:r>
      <w:r>
        <w:rPr>
          <w:color w:val="231F20"/>
        </w:rPr>
        <w:t>le otorgó </w:t>
      </w:r>
      <w:r>
        <w:rPr>
          <w:color w:val="231F20"/>
          <w:spacing w:val="2"/>
        </w:rPr>
        <w:t>una beca para </w:t>
      </w:r>
      <w:r>
        <w:rPr>
          <w:color w:val="231F20"/>
        </w:rPr>
        <w:t>estu- </w:t>
      </w:r>
      <w:r>
        <w:rPr>
          <w:color w:val="231F20"/>
          <w:spacing w:val="3"/>
        </w:rPr>
        <w:t>diar </w:t>
      </w:r>
      <w:r>
        <w:rPr>
          <w:color w:val="231F20"/>
          <w:spacing w:val="2"/>
        </w:rPr>
        <w:t>las </w:t>
      </w:r>
      <w:r>
        <w:rPr>
          <w:color w:val="231F20"/>
          <w:spacing w:val="3"/>
        </w:rPr>
        <w:t>técnicas </w:t>
      </w:r>
      <w:r>
        <w:rPr>
          <w:color w:val="231F20"/>
        </w:rPr>
        <w:t>de la </w:t>
      </w:r>
      <w:r>
        <w:rPr>
          <w:color w:val="231F20"/>
          <w:spacing w:val="2"/>
        </w:rPr>
        <w:t>enseñanza </w:t>
      </w:r>
      <w:r>
        <w:rPr>
          <w:color w:val="231F20"/>
        </w:rPr>
        <w:t>del </w:t>
      </w:r>
      <w:r>
        <w:rPr>
          <w:color w:val="231F20"/>
          <w:spacing w:val="2"/>
        </w:rPr>
        <w:t>inglés </w:t>
      </w:r>
      <w:r>
        <w:rPr>
          <w:color w:val="231F20"/>
        </w:rPr>
        <w:t>como  </w:t>
      </w:r>
      <w:r>
        <w:rPr>
          <w:color w:val="231F20"/>
          <w:spacing w:val="2"/>
        </w:rPr>
        <w:t>segunda lengua  </w:t>
      </w:r>
      <w:r>
        <w:rPr>
          <w:color w:val="231F20"/>
        </w:rPr>
        <w:t>en la Universidad de </w:t>
      </w:r>
      <w:r>
        <w:rPr>
          <w:color w:val="231F20"/>
          <w:spacing w:val="3"/>
        </w:rPr>
        <w:t>Michigan. </w:t>
      </w:r>
      <w:r>
        <w:rPr>
          <w:color w:val="231F20"/>
          <w:spacing w:val="4"/>
        </w:rPr>
        <w:t>Al </w:t>
      </w:r>
      <w:r>
        <w:rPr>
          <w:color w:val="231F20"/>
        </w:rPr>
        <w:t>año siguiente pasó a la </w:t>
      </w:r>
      <w:r>
        <w:rPr>
          <w:color w:val="231F20"/>
          <w:spacing w:val="2"/>
        </w:rPr>
        <w:t>Escuela  </w:t>
      </w:r>
      <w:r>
        <w:rPr>
          <w:color w:val="231F20"/>
          <w:spacing w:val="3"/>
        </w:rPr>
        <w:t>Secundaria </w:t>
      </w:r>
      <w:r>
        <w:rPr>
          <w:color w:val="231F20"/>
        </w:rPr>
        <w:t>no. 1 </w:t>
      </w:r>
      <w:r>
        <w:rPr>
          <w:color w:val="231F20"/>
          <w:spacing w:val="2"/>
        </w:rPr>
        <w:t>“Miguel </w:t>
      </w:r>
      <w:r>
        <w:rPr>
          <w:color w:val="231F20"/>
        </w:rPr>
        <w:t>Hidalgo”, en  donde  </w:t>
      </w:r>
      <w:r>
        <w:rPr>
          <w:color w:val="231F20"/>
          <w:spacing w:val="2"/>
        </w:rPr>
        <w:t>impartió </w:t>
      </w:r>
      <w:r>
        <w:rPr>
          <w:color w:val="231F20"/>
        </w:rPr>
        <w:t>los  </w:t>
      </w:r>
      <w:r>
        <w:rPr>
          <w:color w:val="231F20"/>
          <w:spacing w:val="3"/>
        </w:rPr>
        <w:t>cursos  </w:t>
      </w:r>
      <w:r>
        <w:rPr>
          <w:color w:val="231F20"/>
        </w:rPr>
        <w:t>de </w:t>
      </w:r>
      <w:r>
        <w:rPr>
          <w:color w:val="231F20"/>
          <w:spacing w:val="2"/>
        </w:rPr>
        <w:t>Inglés </w:t>
      </w:r>
      <w:r>
        <w:rPr>
          <w:color w:val="231F20"/>
        </w:rPr>
        <w:t>y Biología, dejando de </w:t>
      </w:r>
      <w:r>
        <w:rPr>
          <w:color w:val="231F20"/>
          <w:spacing w:val="2"/>
        </w:rPr>
        <w:t>prestar </w:t>
      </w:r>
      <w:r>
        <w:rPr>
          <w:color w:val="231F20"/>
        </w:rPr>
        <w:t>sus </w:t>
      </w:r>
      <w:r>
        <w:rPr>
          <w:color w:val="231F20"/>
          <w:spacing w:val="2"/>
        </w:rPr>
        <w:t>servicios </w:t>
      </w:r>
      <w:r>
        <w:rPr>
          <w:color w:val="231F20"/>
        </w:rPr>
        <w:t>en la </w:t>
      </w:r>
      <w:r>
        <w:rPr>
          <w:color w:val="231F20"/>
          <w:spacing w:val="2"/>
        </w:rPr>
        <w:t>Escuela Normal </w:t>
      </w:r>
      <w:r>
        <w:rPr>
          <w:color w:val="231F20"/>
          <w:spacing w:val="4"/>
        </w:rPr>
        <w:t>Mixta; </w:t>
      </w:r>
      <w:r>
        <w:rPr>
          <w:color w:val="231F20"/>
          <w:spacing w:val="2"/>
        </w:rPr>
        <w:t>impartió </w:t>
      </w:r>
      <w:r>
        <w:rPr>
          <w:color w:val="231F20"/>
        </w:rPr>
        <w:t>el </w:t>
      </w:r>
      <w:r>
        <w:rPr>
          <w:color w:val="231F20"/>
          <w:spacing w:val="3"/>
        </w:rPr>
        <w:t>curso </w:t>
      </w:r>
      <w:r>
        <w:rPr>
          <w:color w:val="231F20"/>
        </w:rPr>
        <w:t>de Psicología general en la </w:t>
      </w:r>
      <w:r>
        <w:rPr>
          <w:color w:val="231F20"/>
          <w:spacing w:val="2"/>
        </w:rPr>
        <w:t>Escuela Normal para </w:t>
      </w:r>
      <w:r>
        <w:rPr>
          <w:color w:val="231F20"/>
        </w:rPr>
        <w:t>Varones anexa a la </w:t>
      </w:r>
      <w:r>
        <w:rPr>
          <w:color w:val="231F20"/>
          <w:spacing w:val="3"/>
        </w:rPr>
        <w:t>Secundaria </w:t>
      </w:r>
      <w:r>
        <w:rPr>
          <w:color w:val="231F20"/>
        </w:rPr>
        <w:t>no. </w:t>
      </w:r>
      <w:r>
        <w:rPr>
          <w:color w:val="231F20"/>
          <w:spacing w:val="7"/>
        </w:rPr>
        <w:t>2. </w:t>
      </w:r>
      <w:r>
        <w:rPr>
          <w:color w:val="231F20"/>
        </w:rPr>
        <w:t>Asimismo, </w:t>
      </w:r>
      <w:r>
        <w:rPr>
          <w:color w:val="231F20"/>
          <w:spacing w:val="2"/>
        </w:rPr>
        <w:t>un </w:t>
      </w:r>
      <w:r>
        <w:rPr>
          <w:color w:val="231F20"/>
          <w:spacing w:val="3"/>
        </w:rPr>
        <w:t>curso </w:t>
      </w:r>
      <w:r>
        <w:rPr>
          <w:color w:val="231F20"/>
        </w:rPr>
        <w:t>de Orientación vocacional y profesional a los alumnos de </w:t>
      </w:r>
      <w:r>
        <w:rPr>
          <w:color w:val="231F20"/>
          <w:spacing w:val="3"/>
        </w:rPr>
        <w:t>veranoparaextranjeros; </w:t>
      </w:r>
      <w:r>
        <w:rPr>
          <w:color w:val="231F20"/>
          <w:spacing w:val="4"/>
        </w:rPr>
        <w:t>asítambién,</w:t>
      </w:r>
      <w:r>
        <w:rPr>
          <w:color w:val="231F20"/>
          <w:spacing w:val="-18"/>
        </w:rPr>
        <w:t> </w:t>
      </w:r>
      <w:r>
        <w:rPr>
          <w:color w:val="231F20"/>
          <w:spacing w:val="5"/>
        </w:rPr>
        <w:t>selellamóparaenseñarespañol</w:t>
      </w:r>
    </w:p>
    <w:p>
      <w:pPr>
        <w:pStyle w:val="BodyText"/>
        <w:tabs>
          <w:tab w:pos="719" w:val="left" w:leader="none"/>
        </w:tabs>
        <w:spacing w:line="259" w:lineRule="exact"/>
        <w:ind w:left="720" w:right="48" w:hanging="601"/>
      </w:pPr>
      <w:r>
        <w:rPr>
          <w:rFonts w:ascii="Times New Roman" w:hAnsi="Times New Roman"/>
          <w:b/>
          <w:color w:val="757D33"/>
          <w:position w:val="7"/>
          <w:sz w:val="20"/>
        </w:rPr>
        <w:t>152</w:t>
        <w:tab/>
      </w:r>
      <w:r>
        <w:rPr>
          <w:color w:val="231F20"/>
        </w:rPr>
        <w:t>a</w:t>
      </w:r>
      <w:r>
        <w:rPr>
          <w:color w:val="231F20"/>
          <w:spacing w:val="27"/>
        </w:rPr>
        <w:t> </w:t>
      </w:r>
      <w:r>
        <w:rPr>
          <w:color w:val="231F20"/>
        </w:rPr>
        <w:t>los</w:t>
      </w:r>
      <w:r>
        <w:rPr>
          <w:color w:val="231F20"/>
          <w:spacing w:val="27"/>
        </w:rPr>
        <w:t> </w:t>
      </w:r>
      <w:r>
        <w:rPr>
          <w:color w:val="231F20"/>
        </w:rPr>
        <w:t>alumnos</w:t>
      </w:r>
      <w:r>
        <w:rPr>
          <w:color w:val="231F20"/>
          <w:spacing w:val="27"/>
        </w:rPr>
        <w:t> </w:t>
      </w:r>
      <w:r>
        <w:rPr>
          <w:color w:val="231F20"/>
        </w:rPr>
        <w:t>procedentes</w:t>
      </w:r>
      <w:r>
        <w:rPr>
          <w:color w:val="231F20"/>
          <w:spacing w:val="27"/>
        </w:rPr>
        <w:t> </w:t>
      </w:r>
      <w:r>
        <w:rPr>
          <w:color w:val="231F20"/>
        </w:rPr>
        <w:t>de</w:t>
      </w:r>
      <w:r>
        <w:rPr>
          <w:color w:val="231F20"/>
          <w:spacing w:val="29"/>
        </w:rPr>
        <w:t> </w:t>
      </w:r>
      <w:r>
        <w:rPr>
          <w:color w:val="231F20"/>
        </w:rPr>
        <w:t>ee.uu.</w:t>
      </w:r>
      <w:r>
        <w:rPr>
          <w:color w:val="231F20"/>
          <w:spacing w:val="27"/>
        </w:rPr>
        <w:t> </w:t>
      </w:r>
      <w:r>
        <w:rPr>
          <w:color w:val="231F20"/>
        </w:rPr>
        <w:t>y</w:t>
      </w:r>
      <w:r>
        <w:rPr>
          <w:color w:val="231F20"/>
          <w:spacing w:val="27"/>
        </w:rPr>
        <w:t> </w:t>
      </w:r>
      <w:r>
        <w:rPr>
          <w:color w:val="231F20"/>
          <w:spacing w:val="3"/>
        </w:rPr>
        <w:t>Canadá.</w:t>
      </w:r>
      <w:r>
        <w:rPr>
          <w:color w:val="231F20"/>
          <w:spacing w:val="27"/>
        </w:rPr>
        <w:t> </w:t>
      </w:r>
      <w:r>
        <w:rPr>
          <w:color w:val="231F20"/>
          <w:spacing w:val="-6"/>
        </w:rPr>
        <w:t>Tuvo</w:t>
      </w:r>
      <w:r>
        <w:rPr>
          <w:color w:val="231F20"/>
          <w:spacing w:val="27"/>
        </w:rPr>
        <w:t> </w:t>
      </w:r>
      <w:r>
        <w:rPr>
          <w:color w:val="231F20"/>
          <w:spacing w:val="2"/>
        </w:rPr>
        <w:t>también,</w:t>
      </w:r>
      <w:r>
        <w:rPr>
          <w:color w:val="231F20"/>
          <w:spacing w:val="27"/>
        </w:rPr>
        <w:t> </w:t>
      </w:r>
      <w:r>
        <w:rPr>
          <w:color w:val="231F20"/>
        </w:rPr>
        <w:t>a</w:t>
      </w:r>
      <w:r>
        <w:rPr>
          <w:color w:val="231F20"/>
          <w:spacing w:val="27"/>
        </w:rPr>
        <w:t> </w:t>
      </w:r>
      <w:r>
        <w:rPr>
          <w:color w:val="231F20"/>
        </w:rPr>
        <w:t>su</w:t>
      </w:r>
    </w:p>
    <w:p>
      <w:pPr>
        <w:pStyle w:val="BodyText"/>
        <w:spacing w:line="278" w:lineRule="auto" w:before="42"/>
        <w:ind w:left="720" w:right="138"/>
        <w:jc w:val="both"/>
      </w:pPr>
      <w:r>
        <w:rPr>
          <w:color w:val="231F20"/>
        </w:rPr>
        <w:t>cargo, un seminario sobre higiene mental en la Escuela Preparatoria de  la uaem.</w:t>
      </w:r>
    </w:p>
    <w:p>
      <w:pPr>
        <w:pStyle w:val="BodyText"/>
        <w:spacing w:line="278" w:lineRule="auto" w:before="1"/>
        <w:ind w:left="720" w:right="137" w:firstLine="300"/>
        <w:jc w:val="both"/>
      </w:pPr>
      <w:r>
        <w:rPr>
          <w:color w:val="231F20"/>
          <w:spacing w:val="2"/>
          <w:w w:val="105"/>
        </w:rPr>
        <w:t>Fue </w:t>
      </w:r>
      <w:r>
        <w:rPr>
          <w:color w:val="231F20"/>
          <w:w w:val="105"/>
        </w:rPr>
        <w:t>miembro del Consejo </w:t>
      </w:r>
      <w:r>
        <w:rPr>
          <w:color w:val="231F20"/>
          <w:spacing w:val="2"/>
          <w:w w:val="105"/>
        </w:rPr>
        <w:t>Directivo </w:t>
      </w:r>
      <w:r>
        <w:rPr>
          <w:color w:val="231F20"/>
          <w:w w:val="105"/>
        </w:rPr>
        <w:t>del </w:t>
      </w:r>
      <w:r>
        <w:rPr>
          <w:color w:val="231F20"/>
          <w:spacing w:val="2"/>
          <w:w w:val="105"/>
        </w:rPr>
        <w:t>Instituto Científico </w:t>
      </w:r>
      <w:r>
        <w:rPr>
          <w:color w:val="231F20"/>
          <w:w w:val="105"/>
        </w:rPr>
        <w:t>y </w:t>
      </w:r>
      <w:r>
        <w:rPr>
          <w:color w:val="231F20"/>
          <w:spacing w:val="2"/>
          <w:w w:val="105"/>
        </w:rPr>
        <w:t>Literario </w:t>
      </w:r>
      <w:r>
        <w:rPr>
          <w:color w:val="231F20"/>
          <w:w w:val="105"/>
        </w:rPr>
        <w:t>Autónomo —hoy uaem—, a </w:t>
      </w:r>
      <w:r>
        <w:rPr>
          <w:color w:val="231F20"/>
          <w:spacing w:val="4"/>
          <w:w w:val="105"/>
        </w:rPr>
        <w:t>partir </w:t>
      </w:r>
      <w:r>
        <w:rPr>
          <w:color w:val="231F20"/>
          <w:w w:val="105"/>
        </w:rPr>
        <w:t>de </w:t>
      </w:r>
      <w:r>
        <w:rPr>
          <w:color w:val="231F20"/>
          <w:spacing w:val="9"/>
          <w:w w:val="105"/>
        </w:rPr>
        <w:t>1944, </w:t>
      </w:r>
      <w:r>
        <w:rPr>
          <w:color w:val="231F20"/>
          <w:spacing w:val="3"/>
          <w:w w:val="105"/>
        </w:rPr>
        <w:t>cargo </w:t>
      </w:r>
      <w:r>
        <w:rPr>
          <w:color w:val="231F20"/>
          <w:w w:val="105"/>
        </w:rPr>
        <w:t>que desempeñó</w:t>
      </w:r>
      <w:r>
        <w:rPr>
          <w:color w:val="231F20"/>
          <w:spacing w:val="-34"/>
          <w:w w:val="105"/>
        </w:rPr>
        <w:t> </w:t>
      </w:r>
      <w:r>
        <w:rPr>
          <w:color w:val="231F20"/>
          <w:w w:val="105"/>
        </w:rPr>
        <w:t>durante</w:t>
      </w:r>
      <w:r>
        <w:rPr>
          <w:color w:val="231F20"/>
          <w:spacing w:val="-34"/>
          <w:w w:val="105"/>
        </w:rPr>
        <w:t> </w:t>
      </w:r>
      <w:r>
        <w:rPr>
          <w:color w:val="231F20"/>
          <w:spacing w:val="3"/>
          <w:w w:val="105"/>
        </w:rPr>
        <w:t>16</w:t>
      </w:r>
      <w:r>
        <w:rPr>
          <w:color w:val="231F20"/>
          <w:spacing w:val="-34"/>
          <w:w w:val="105"/>
        </w:rPr>
        <w:t> </w:t>
      </w:r>
      <w:r>
        <w:rPr>
          <w:color w:val="231F20"/>
          <w:w w:val="105"/>
        </w:rPr>
        <w:t>años.</w:t>
      </w:r>
      <w:r>
        <w:rPr>
          <w:color w:val="231F20"/>
          <w:spacing w:val="-34"/>
          <w:w w:val="105"/>
        </w:rPr>
        <w:t> </w:t>
      </w:r>
      <w:r>
        <w:rPr>
          <w:color w:val="231F20"/>
          <w:w w:val="105"/>
        </w:rPr>
        <w:t>A</w:t>
      </w:r>
      <w:r>
        <w:rPr>
          <w:color w:val="231F20"/>
          <w:spacing w:val="-34"/>
          <w:w w:val="105"/>
        </w:rPr>
        <w:t> </w:t>
      </w:r>
      <w:r>
        <w:rPr>
          <w:color w:val="231F20"/>
          <w:spacing w:val="2"/>
          <w:w w:val="105"/>
        </w:rPr>
        <w:t>iniciativa</w:t>
      </w:r>
      <w:r>
        <w:rPr>
          <w:color w:val="231F20"/>
          <w:spacing w:val="-34"/>
          <w:w w:val="105"/>
        </w:rPr>
        <w:t> </w:t>
      </w:r>
      <w:r>
        <w:rPr>
          <w:color w:val="231F20"/>
          <w:spacing w:val="2"/>
          <w:w w:val="105"/>
        </w:rPr>
        <w:t>suya,</w:t>
      </w:r>
      <w:r>
        <w:rPr>
          <w:color w:val="231F20"/>
          <w:spacing w:val="-34"/>
          <w:w w:val="105"/>
        </w:rPr>
        <w:t> </w:t>
      </w:r>
      <w:r>
        <w:rPr>
          <w:color w:val="231F20"/>
          <w:w w:val="105"/>
        </w:rPr>
        <w:t>se</w:t>
      </w:r>
      <w:r>
        <w:rPr>
          <w:color w:val="231F20"/>
          <w:spacing w:val="-34"/>
          <w:w w:val="105"/>
        </w:rPr>
        <w:t> </w:t>
      </w:r>
      <w:r>
        <w:rPr>
          <w:color w:val="231F20"/>
          <w:w w:val="105"/>
        </w:rPr>
        <w:t>volvieron</w:t>
      </w:r>
      <w:r>
        <w:rPr>
          <w:color w:val="231F20"/>
          <w:spacing w:val="-34"/>
          <w:w w:val="105"/>
        </w:rPr>
        <w:t> </w:t>
      </w:r>
      <w:r>
        <w:rPr>
          <w:color w:val="231F20"/>
          <w:w w:val="105"/>
        </w:rPr>
        <w:t>a</w:t>
      </w:r>
      <w:r>
        <w:rPr>
          <w:color w:val="231F20"/>
          <w:spacing w:val="-34"/>
          <w:w w:val="105"/>
        </w:rPr>
        <w:t> </w:t>
      </w:r>
      <w:r>
        <w:rPr>
          <w:color w:val="231F20"/>
          <w:w w:val="105"/>
        </w:rPr>
        <w:t>otorgar premios y diplomas a los alumnos </w:t>
      </w:r>
      <w:r>
        <w:rPr>
          <w:color w:val="231F20"/>
          <w:spacing w:val="2"/>
          <w:w w:val="105"/>
        </w:rPr>
        <w:t>distinguidos </w:t>
      </w:r>
      <w:r>
        <w:rPr>
          <w:color w:val="231F20"/>
          <w:w w:val="105"/>
        </w:rPr>
        <w:t>en sus estudios y se </w:t>
      </w:r>
      <w:r>
        <w:rPr>
          <w:color w:val="231F20"/>
          <w:spacing w:val="2"/>
          <w:w w:val="105"/>
        </w:rPr>
        <w:t>creó </w:t>
      </w:r>
      <w:r>
        <w:rPr>
          <w:color w:val="231F20"/>
          <w:w w:val="105"/>
        </w:rPr>
        <w:t>el sistema de </w:t>
      </w:r>
      <w:r>
        <w:rPr>
          <w:color w:val="231F20"/>
          <w:spacing w:val="3"/>
          <w:w w:val="105"/>
        </w:rPr>
        <w:t>becas </w:t>
      </w:r>
      <w:r>
        <w:rPr>
          <w:color w:val="231F20"/>
          <w:spacing w:val="2"/>
          <w:w w:val="105"/>
        </w:rPr>
        <w:t>para </w:t>
      </w:r>
      <w:r>
        <w:rPr>
          <w:color w:val="231F20"/>
          <w:w w:val="105"/>
        </w:rPr>
        <w:t>alumnos destacados que necesi- </w:t>
      </w:r>
      <w:r>
        <w:rPr>
          <w:color w:val="231F20"/>
          <w:spacing w:val="5"/>
          <w:w w:val="105"/>
        </w:rPr>
        <w:t>taran</w:t>
      </w:r>
      <w:r>
        <w:rPr>
          <w:color w:val="231F20"/>
          <w:spacing w:val="-30"/>
          <w:w w:val="105"/>
        </w:rPr>
        <w:t> </w:t>
      </w:r>
      <w:r>
        <w:rPr>
          <w:color w:val="231F20"/>
          <w:spacing w:val="3"/>
          <w:w w:val="105"/>
        </w:rPr>
        <w:t>ayuda.</w:t>
      </w:r>
      <w:r>
        <w:rPr>
          <w:color w:val="231F20"/>
          <w:spacing w:val="-30"/>
          <w:w w:val="105"/>
        </w:rPr>
        <w:t> </w:t>
      </w:r>
      <w:r>
        <w:rPr>
          <w:color w:val="231F20"/>
          <w:spacing w:val="2"/>
          <w:w w:val="105"/>
        </w:rPr>
        <w:t>Pidió</w:t>
      </w:r>
      <w:r>
        <w:rPr>
          <w:color w:val="231F20"/>
          <w:spacing w:val="-30"/>
          <w:w w:val="105"/>
        </w:rPr>
        <w:t> </w:t>
      </w:r>
      <w:r>
        <w:rPr>
          <w:color w:val="231F20"/>
          <w:w w:val="105"/>
        </w:rPr>
        <w:t>se</w:t>
      </w:r>
      <w:r>
        <w:rPr>
          <w:color w:val="231F20"/>
          <w:spacing w:val="-30"/>
          <w:w w:val="105"/>
        </w:rPr>
        <w:t> </w:t>
      </w:r>
      <w:r>
        <w:rPr>
          <w:color w:val="231F20"/>
          <w:spacing w:val="2"/>
          <w:w w:val="105"/>
        </w:rPr>
        <w:t>otorgara</w:t>
      </w:r>
      <w:r>
        <w:rPr>
          <w:color w:val="231F20"/>
          <w:spacing w:val="-30"/>
          <w:w w:val="105"/>
        </w:rPr>
        <w:t> </w:t>
      </w:r>
      <w:r>
        <w:rPr>
          <w:color w:val="231F20"/>
          <w:w w:val="105"/>
        </w:rPr>
        <w:t>la</w:t>
      </w:r>
      <w:r>
        <w:rPr>
          <w:color w:val="231F20"/>
          <w:spacing w:val="-30"/>
          <w:w w:val="105"/>
        </w:rPr>
        <w:t> </w:t>
      </w:r>
      <w:r>
        <w:rPr>
          <w:color w:val="231F20"/>
          <w:spacing w:val="2"/>
          <w:w w:val="105"/>
        </w:rPr>
        <w:t>medalla</w:t>
      </w:r>
      <w:r>
        <w:rPr>
          <w:color w:val="231F20"/>
          <w:spacing w:val="-30"/>
          <w:w w:val="105"/>
        </w:rPr>
        <w:t> </w:t>
      </w:r>
      <w:r>
        <w:rPr>
          <w:color w:val="231F20"/>
          <w:w w:val="105"/>
        </w:rPr>
        <w:t>“Manuel</w:t>
      </w:r>
      <w:r>
        <w:rPr>
          <w:color w:val="231F20"/>
          <w:spacing w:val="-30"/>
          <w:w w:val="105"/>
        </w:rPr>
        <w:t> </w:t>
      </w:r>
      <w:r>
        <w:rPr>
          <w:color w:val="231F20"/>
          <w:spacing w:val="3"/>
          <w:w w:val="105"/>
        </w:rPr>
        <w:t>Altamirano”</w:t>
      </w:r>
      <w:r>
        <w:rPr>
          <w:color w:val="231F20"/>
          <w:spacing w:val="-30"/>
          <w:w w:val="105"/>
        </w:rPr>
        <w:t> </w:t>
      </w:r>
      <w:r>
        <w:rPr>
          <w:color w:val="231F20"/>
          <w:w w:val="105"/>
        </w:rPr>
        <w:t>a</w:t>
      </w:r>
      <w:r>
        <w:rPr>
          <w:color w:val="231F20"/>
          <w:spacing w:val="-30"/>
          <w:w w:val="105"/>
        </w:rPr>
        <w:t> </w:t>
      </w:r>
      <w:r>
        <w:rPr>
          <w:color w:val="231F20"/>
          <w:w w:val="105"/>
        </w:rPr>
        <w:t>los maestros</w:t>
      </w:r>
      <w:r>
        <w:rPr>
          <w:color w:val="231F20"/>
          <w:spacing w:val="-34"/>
          <w:w w:val="105"/>
        </w:rPr>
        <w:t> </w:t>
      </w:r>
      <w:r>
        <w:rPr>
          <w:color w:val="231F20"/>
          <w:spacing w:val="2"/>
          <w:w w:val="105"/>
        </w:rPr>
        <w:t>distinguidos</w:t>
      </w:r>
      <w:r>
        <w:rPr>
          <w:color w:val="231F20"/>
          <w:spacing w:val="-34"/>
          <w:w w:val="105"/>
        </w:rPr>
        <w:t> </w:t>
      </w:r>
      <w:r>
        <w:rPr>
          <w:color w:val="231F20"/>
          <w:w w:val="105"/>
        </w:rPr>
        <w:t>por</w:t>
      </w:r>
      <w:r>
        <w:rPr>
          <w:color w:val="231F20"/>
          <w:spacing w:val="-34"/>
          <w:w w:val="105"/>
        </w:rPr>
        <w:t> </w:t>
      </w:r>
      <w:r>
        <w:rPr>
          <w:color w:val="231F20"/>
          <w:w w:val="105"/>
        </w:rPr>
        <w:t>su</w:t>
      </w:r>
      <w:r>
        <w:rPr>
          <w:color w:val="231F20"/>
          <w:spacing w:val="-34"/>
          <w:w w:val="105"/>
        </w:rPr>
        <w:t> </w:t>
      </w:r>
      <w:r>
        <w:rPr>
          <w:color w:val="231F20"/>
          <w:w w:val="105"/>
        </w:rPr>
        <w:t>trabajo</w:t>
      </w:r>
      <w:r>
        <w:rPr>
          <w:color w:val="231F20"/>
          <w:spacing w:val="-34"/>
          <w:w w:val="105"/>
        </w:rPr>
        <w:t> </w:t>
      </w:r>
      <w:r>
        <w:rPr>
          <w:color w:val="231F20"/>
          <w:w w:val="105"/>
        </w:rPr>
        <w:t>docente,</w:t>
      </w:r>
      <w:r>
        <w:rPr>
          <w:color w:val="231F20"/>
          <w:spacing w:val="-34"/>
          <w:w w:val="105"/>
        </w:rPr>
        <w:t> </w:t>
      </w:r>
      <w:r>
        <w:rPr>
          <w:color w:val="231F20"/>
          <w:w w:val="105"/>
        </w:rPr>
        <w:t>que</w:t>
      </w:r>
      <w:r>
        <w:rPr>
          <w:color w:val="231F20"/>
          <w:spacing w:val="-34"/>
          <w:w w:val="105"/>
        </w:rPr>
        <w:t> </w:t>
      </w:r>
      <w:r>
        <w:rPr>
          <w:color w:val="231F20"/>
          <w:w w:val="105"/>
        </w:rPr>
        <w:t>después</w:t>
      </w:r>
      <w:r>
        <w:rPr>
          <w:color w:val="231F20"/>
          <w:spacing w:val="-34"/>
          <w:w w:val="105"/>
        </w:rPr>
        <w:t> </w:t>
      </w:r>
      <w:r>
        <w:rPr>
          <w:color w:val="231F20"/>
          <w:w w:val="105"/>
        </w:rPr>
        <w:t>de</w:t>
      </w:r>
      <w:r>
        <w:rPr>
          <w:color w:val="231F20"/>
          <w:spacing w:val="-34"/>
          <w:w w:val="105"/>
        </w:rPr>
        <w:t> </w:t>
      </w:r>
      <w:r>
        <w:rPr>
          <w:color w:val="231F20"/>
          <w:spacing w:val="2"/>
          <w:w w:val="105"/>
        </w:rPr>
        <w:t>varios </w:t>
      </w:r>
      <w:r>
        <w:rPr>
          <w:color w:val="231F20"/>
          <w:w w:val="105"/>
        </w:rPr>
        <w:t>años</w:t>
      </w:r>
      <w:r>
        <w:rPr>
          <w:color w:val="231F20"/>
          <w:spacing w:val="-18"/>
          <w:w w:val="105"/>
        </w:rPr>
        <w:t> </w:t>
      </w:r>
      <w:r>
        <w:rPr>
          <w:color w:val="231F20"/>
          <w:w w:val="105"/>
        </w:rPr>
        <w:t>de</w:t>
      </w:r>
      <w:r>
        <w:rPr>
          <w:color w:val="231F20"/>
          <w:spacing w:val="-18"/>
          <w:w w:val="105"/>
        </w:rPr>
        <w:t> </w:t>
      </w:r>
      <w:r>
        <w:rPr>
          <w:color w:val="231F20"/>
          <w:spacing w:val="2"/>
          <w:w w:val="105"/>
        </w:rPr>
        <w:t>servicio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uaem,</w:t>
      </w:r>
      <w:r>
        <w:rPr>
          <w:color w:val="231F20"/>
          <w:spacing w:val="-18"/>
          <w:w w:val="105"/>
        </w:rPr>
        <w:t> </w:t>
      </w:r>
      <w:r>
        <w:rPr>
          <w:color w:val="231F20"/>
          <w:w w:val="105"/>
        </w:rPr>
        <w:t>dejaran</w:t>
      </w:r>
      <w:r>
        <w:rPr>
          <w:color w:val="231F20"/>
          <w:spacing w:val="-18"/>
          <w:w w:val="105"/>
        </w:rPr>
        <w:t> </w:t>
      </w:r>
      <w:r>
        <w:rPr>
          <w:color w:val="231F20"/>
          <w:w w:val="105"/>
        </w:rPr>
        <w:t>de</w:t>
      </w:r>
      <w:r>
        <w:rPr>
          <w:color w:val="231F20"/>
          <w:spacing w:val="-18"/>
          <w:w w:val="105"/>
        </w:rPr>
        <w:t> </w:t>
      </w:r>
      <w:r>
        <w:rPr>
          <w:color w:val="231F20"/>
          <w:w w:val="105"/>
        </w:rPr>
        <w:t>laborar</w:t>
      </w:r>
      <w:r>
        <w:rPr>
          <w:color w:val="231F20"/>
          <w:spacing w:val="-18"/>
          <w:w w:val="105"/>
        </w:rPr>
        <w:t> </w:t>
      </w:r>
      <w:r>
        <w:rPr>
          <w:color w:val="231F20"/>
          <w:w w:val="105"/>
        </w:rPr>
        <w:t>en</w:t>
      </w:r>
      <w:r>
        <w:rPr>
          <w:color w:val="231F20"/>
          <w:spacing w:val="-18"/>
          <w:w w:val="105"/>
        </w:rPr>
        <w:t> </w:t>
      </w:r>
      <w:r>
        <w:rPr>
          <w:color w:val="231F20"/>
          <w:spacing w:val="2"/>
          <w:w w:val="105"/>
        </w:rPr>
        <w:t>ella.</w:t>
      </w:r>
    </w:p>
    <w:p>
      <w:pPr>
        <w:pStyle w:val="BodyText"/>
        <w:spacing w:line="278" w:lineRule="auto" w:before="1"/>
        <w:ind w:left="719" w:right="137" w:firstLine="300"/>
        <w:jc w:val="both"/>
      </w:pPr>
      <w:r>
        <w:rPr>
          <w:color w:val="231F20"/>
        </w:rPr>
        <w:t>En 1962 dejó de prestar sus servicios en la Universidad y en el sistema de educación estatal, después de 37 años de desempeño profesional. Ya retirada, conservó una gran vitalidad y un gran orgullo al saberse parte de un directorio de personalidades en el panorama político, económico y cultural de la ciudad de   Toluca.</w:t>
      </w:r>
    </w:p>
    <w:p>
      <w:pPr>
        <w:pStyle w:val="BodyText"/>
        <w:spacing w:line="278" w:lineRule="auto" w:before="1"/>
        <w:ind w:left="719" w:right="138" w:firstLine="300"/>
        <w:jc w:val="both"/>
      </w:pPr>
      <w:r>
        <w:rPr>
          <w:color w:val="231F20"/>
        </w:rPr>
        <w:t>Murió el 24 de diciembre de 1992 en  la  ciudad  de  Toluca,  no sin antes haber dispuesto que los libros de su biblioteca particular fuesen entregados a la Biblioteca Universitaria. Una estancia infantil del Instituto de Seguridad Social del Estado de México y Municipios lleva su nombre.</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682" w:right="2185" w:hanging="1005"/>
        <w:rPr>
          <w:sz w:val="16"/>
        </w:rPr>
      </w:pPr>
      <w:r>
        <w:rPr>
          <w:color w:val="757D33"/>
          <w:w w:val="95"/>
        </w:rPr>
        <w:t>Carmen Marcelino Castañeda </w:t>
      </w:r>
      <w:r>
        <w:rPr>
          <w:color w:val="757D33"/>
        </w:rPr>
        <w:t>(1908-1988)</w:t>
      </w:r>
      <w:r>
        <w:rPr>
          <w:color w:val="757D33"/>
          <w:position w:val="9"/>
          <w:sz w:val="16"/>
        </w:rPr>
        <w:t>52</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3952;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before="66"/>
        <w:ind w:left="140" w:right="2764"/>
      </w:pPr>
      <w:r>
        <w:rPr>
          <w:color w:val="757D33"/>
          <w:w w:val="120"/>
        </w:rPr>
        <w:t>Nació en Zumpahuacán en </w:t>
      </w:r>
      <w:r>
        <w:rPr>
          <w:color w:val="231F20"/>
          <w:w w:val="120"/>
        </w:rPr>
        <w:t>1908.</w:t>
      </w:r>
    </w:p>
    <w:p>
      <w:pPr>
        <w:pStyle w:val="BodyText"/>
        <w:spacing w:line="278" w:lineRule="auto" w:before="42"/>
        <w:ind w:left="140" w:firstLine="300"/>
        <w:jc w:val="both"/>
      </w:pPr>
      <w:r>
        <w:rPr>
          <w:color w:val="231F20"/>
          <w:spacing w:val="2"/>
          <w:w w:val="105"/>
        </w:rPr>
        <w:t>Fue</w:t>
      </w:r>
      <w:r>
        <w:rPr>
          <w:color w:val="231F20"/>
          <w:spacing w:val="-4"/>
          <w:w w:val="105"/>
        </w:rPr>
        <w:t> </w:t>
      </w:r>
      <w:r>
        <w:rPr>
          <w:color w:val="231F20"/>
          <w:spacing w:val="2"/>
          <w:w w:val="105"/>
        </w:rPr>
        <w:t>precursora</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educación</w:t>
      </w:r>
      <w:r>
        <w:rPr>
          <w:color w:val="231F20"/>
          <w:spacing w:val="-4"/>
          <w:w w:val="105"/>
        </w:rPr>
        <w:t> </w:t>
      </w:r>
      <w:r>
        <w:rPr>
          <w:color w:val="231F20"/>
          <w:w w:val="105"/>
        </w:rPr>
        <w:t>en</w:t>
      </w:r>
      <w:r>
        <w:rPr>
          <w:color w:val="231F20"/>
          <w:spacing w:val="-4"/>
          <w:w w:val="105"/>
        </w:rPr>
        <w:t> </w:t>
      </w:r>
      <w:r>
        <w:rPr>
          <w:color w:val="231F20"/>
          <w:w w:val="105"/>
        </w:rPr>
        <w:t>este</w:t>
      </w:r>
      <w:r>
        <w:rPr>
          <w:color w:val="231F20"/>
          <w:spacing w:val="-4"/>
          <w:w w:val="105"/>
        </w:rPr>
        <w:t> </w:t>
      </w:r>
      <w:r>
        <w:rPr>
          <w:color w:val="231F20"/>
          <w:spacing w:val="2"/>
          <w:w w:val="105"/>
        </w:rPr>
        <w:t>lugar;</w:t>
      </w:r>
      <w:r>
        <w:rPr>
          <w:color w:val="231F20"/>
          <w:spacing w:val="-4"/>
          <w:w w:val="105"/>
        </w:rPr>
        <w:t> </w:t>
      </w:r>
      <w:r>
        <w:rPr>
          <w:color w:val="231F20"/>
          <w:w w:val="105"/>
        </w:rPr>
        <w:t>desde</w:t>
      </w:r>
      <w:r>
        <w:rPr>
          <w:color w:val="231F20"/>
          <w:spacing w:val="-4"/>
          <w:w w:val="105"/>
        </w:rPr>
        <w:t> </w:t>
      </w:r>
      <w:r>
        <w:rPr>
          <w:color w:val="231F20"/>
          <w:w w:val="105"/>
        </w:rPr>
        <w:t>muy</w:t>
      </w:r>
      <w:r>
        <w:rPr>
          <w:color w:val="231F20"/>
          <w:spacing w:val="-4"/>
          <w:w w:val="105"/>
        </w:rPr>
        <w:t> </w:t>
      </w:r>
      <w:r>
        <w:rPr>
          <w:color w:val="231F20"/>
          <w:w w:val="105"/>
        </w:rPr>
        <w:t>joven se dedicó a enseñar a leer y escribir, primero en el </w:t>
      </w:r>
      <w:r>
        <w:rPr>
          <w:color w:val="231F20"/>
          <w:spacing w:val="3"/>
          <w:w w:val="105"/>
        </w:rPr>
        <w:t>barrio </w:t>
      </w:r>
      <w:r>
        <w:rPr>
          <w:color w:val="231F20"/>
          <w:w w:val="105"/>
        </w:rPr>
        <w:t>de la  Ascensión,</w:t>
      </w:r>
      <w:r>
        <w:rPr>
          <w:color w:val="231F20"/>
          <w:spacing w:val="-14"/>
          <w:w w:val="105"/>
        </w:rPr>
        <w:t> </w:t>
      </w:r>
      <w:r>
        <w:rPr>
          <w:color w:val="231F20"/>
          <w:w w:val="105"/>
        </w:rPr>
        <w:t>alrededor</w:t>
      </w:r>
      <w:r>
        <w:rPr>
          <w:color w:val="231F20"/>
          <w:spacing w:val="-14"/>
          <w:w w:val="105"/>
        </w:rPr>
        <w:t> </w:t>
      </w:r>
      <w:r>
        <w:rPr>
          <w:color w:val="231F20"/>
          <w:w w:val="105"/>
        </w:rPr>
        <w:t>de</w:t>
      </w:r>
      <w:r>
        <w:rPr>
          <w:color w:val="231F20"/>
          <w:spacing w:val="-14"/>
          <w:w w:val="105"/>
        </w:rPr>
        <w:t> </w:t>
      </w:r>
      <w:r>
        <w:rPr>
          <w:color w:val="231F20"/>
          <w:spacing w:val="4"/>
          <w:w w:val="105"/>
        </w:rPr>
        <w:t>1926</w:t>
      </w:r>
      <w:r>
        <w:rPr>
          <w:color w:val="231F20"/>
          <w:spacing w:val="-14"/>
          <w:w w:val="105"/>
        </w:rPr>
        <w:t> </w:t>
      </w:r>
      <w:r>
        <w:rPr>
          <w:color w:val="231F20"/>
          <w:spacing w:val="-6"/>
          <w:w w:val="105"/>
        </w:rPr>
        <w:t>y,</w:t>
      </w:r>
      <w:r>
        <w:rPr>
          <w:color w:val="231F20"/>
          <w:spacing w:val="-14"/>
          <w:w w:val="105"/>
        </w:rPr>
        <w:t> </w:t>
      </w:r>
      <w:r>
        <w:rPr>
          <w:color w:val="231F20"/>
          <w:w w:val="105"/>
        </w:rPr>
        <w:t>posteriormente,</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spacing w:val="2"/>
          <w:w w:val="105"/>
        </w:rPr>
        <w:t>cabecera,</w:t>
      </w:r>
      <w:r>
        <w:rPr>
          <w:color w:val="231F20"/>
          <w:spacing w:val="-14"/>
          <w:w w:val="105"/>
        </w:rPr>
        <w:t> </w:t>
      </w:r>
      <w:r>
        <w:rPr>
          <w:color w:val="231F20"/>
          <w:w w:val="105"/>
        </w:rPr>
        <w:t>ya como </w:t>
      </w:r>
      <w:r>
        <w:rPr>
          <w:color w:val="231F20"/>
          <w:spacing w:val="2"/>
          <w:w w:val="105"/>
        </w:rPr>
        <w:t>maestra </w:t>
      </w:r>
      <w:r>
        <w:rPr>
          <w:color w:val="231F20"/>
          <w:spacing w:val="3"/>
          <w:w w:val="105"/>
        </w:rPr>
        <w:t>estatal. El </w:t>
      </w:r>
      <w:r>
        <w:rPr>
          <w:color w:val="231F20"/>
          <w:w w:val="105"/>
        </w:rPr>
        <w:t>terreno de la </w:t>
      </w:r>
      <w:r>
        <w:rPr>
          <w:color w:val="231F20"/>
          <w:spacing w:val="2"/>
          <w:w w:val="105"/>
        </w:rPr>
        <w:t>Escuela </w:t>
      </w:r>
      <w:r>
        <w:rPr>
          <w:color w:val="231F20"/>
          <w:spacing w:val="5"/>
          <w:w w:val="105"/>
        </w:rPr>
        <w:t>Primaria </w:t>
      </w:r>
      <w:r>
        <w:rPr>
          <w:color w:val="231F20"/>
          <w:w w:val="105"/>
        </w:rPr>
        <w:t>“Benito Juárez”</w:t>
      </w:r>
      <w:r>
        <w:rPr>
          <w:color w:val="231F20"/>
          <w:spacing w:val="-26"/>
          <w:w w:val="105"/>
        </w:rPr>
        <w:t> </w:t>
      </w:r>
      <w:r>
        <w:rPr>
          <w:color w:val="231F20"/>
          <w:w w:val="105"/>
        </w:rPr>
        <w:t>de</w:t>
      </w:r>
      <w:r>
        <w:rPr>
          <w:color w:val="231F20"/>
          <w:spacing w:val="-26"/>
          <w:w w:val="105"/>
        </w:rPr>
        <w:t> </w:t>
      </w:r>
      <w:r>
        <w:rPr>
          <w:color w:val="231F20"/>
          <w:spacing w:val="2"/>
          <w:w w:val="105"/>
        </w:rPr>
        <w:t>esta</w:t>
      </w:r>
      <w:r>
        <w:rPr>
          <w:color w:val="231F20"/>
          <w:spacing w:val="-26"/>
          <w:w w:val="105"/>
        </w:rPr>
        <w:t> </w:t>
      </w:r>
      <w:r>
        <w:rPr>
          <w:color w:val="231F20"/>
          <w:spacing w:val="2"/>
          <w:w w:val="105"/>
        </w:rPr>
        <w:t>cabecera</w:t>
      </w:r>
      <w:r>
        <w:rPr>
          <w:color w:val="231F20"/>
          <w:spacing w:val="-26"/>
          <w:w w:val="105"/>
        </w:rPr>
        <w:t> </w:t>
      </w:r>
      <w:r>
        <w:rPr>
          <w:color w:val="231F20"/>
          <w:w w:val="105"/>
        </w:rPr>
        <w:t>era</w:t>
      </w:r>
      <w:r>
        <w:rPr>
          <w:color w:val="231F20"/>
          <w:spacing w:val="-26"/>
          <w:w w:val="105"/>
        </w:rPr>
        <w:t> </w:t>
      </w:r>
      <w:r>
        <w:rPr>
          <w:color w:val="231F20"/>
          <w:w w:val="105"/>
        </w:rPr>
        <w:t>de</w:t>
      </w:r>
      <w:r>
        <w:rPr>
          <w:color w:val="231F20"/>
          <w:spacing w:val="-26"/>
          <w:w w:val="105"/>
        </w:rPr>
        <w:t> </w:t>
      </w:r>
      <w:r>
        <w:rPr>
          <w:color w:val="231F20"/>
          <w:w w:val="105"/>
        </w:rPr>
        <w:t>su</w:t>
      </w:r>
      <w:r>
        <w:rPr>
          <w:color w:val="231F20"/>
          <w:spacing w:val="-26"/>
          <w:w w:val="105"/>
        </w:rPr>
        <w:t> </w:t>
      </w:r>
      <w:r>
        <w:rPr>
          <w:color w:val="231F20"/>
          <w:w w:val="105"/>
        </w:rPr>
        <w:t>propiedad,</w:t>
      </w:r>
      <w:r>
        <w:rPr>
          <w:color w:val="231F20"/>
          <w:spacing w:val="-26"/>
          <w:w w:val="105"/>
        </w:rPr>
        <w:t> </w:t>
      </w:r>
      <w:r>
        <w:rPr>
          <w:color w:val="231F20"/>
          <w:w w:val="105"/>
        </w:rPr>
        <w:t>y</w:t>
      </w:r>
      <w:r>
        <w:rPr>
          <w:color w:val="231F20"/>
          <w:spacing w:val="-26"/>
          <w:w w:val="105"/>
        </w:rPr>
        <w:t> </w:t>
      </w:r>
      <w:r>
        <w:rPr>
          <w:color w:val="231F20"/>
          <w:w w:val="105"/>
        </w:rPr>
        <w:t>lo</w:t>
      </w:r>
      <w:r>
        <w:rPr>
          <w:color w:val="231F20"/>
          <w:spacing w:val="-26"/>
          <w:w w:val="105"/>
        </w:rPr>
        <w:t> </w:t>
      </w:r>
      <w:r>
        <w:rPr>
          <w:color w:val="231F20"/>
          <w:w w:val="105"/>
        </w:rPr>
        <w:t>donó</w:t>
      </w:r>
      <w:r>
        <w:rPr>
          <w:color w:val="231F20"/>
          <w:spacing w:val="-26"/>
          <w:w w:val="105"/>
        </w:rPr>
        <w:t> </w:t>
      </w:r>
      <w:r>
        <w:rPr>
          <w:color w:val="231F20"/>
          <w:spacing w:val="2"/>
          <w:w w:val="105"/>
        </w:rPr>
        <w:t>para</w:t>
      </w:r>
      <w:r>
        <w:rPr>
          <w:color w:val="231F20"/>
          <w:spacing w:val="-26"/>
          <w:w w:val="105"/>
        </w:rPr>
        <w:t> </w:t>
      </w:r>
      <w:r>
        <w:rPr>
          <w:color w:val="231F20"/>
          <w:w w:val="105"/>
        </w:rPr>
        <w:t>su</w:t>
      </w:r>
      <w:r>
        <w:rPr>
          <w:color w:val="231F20"/>
          <w:spacing w:val="-26"/>
          <w:w w:val="105"/>
        </w:rPr>
        <w:t> </w:t>
      </w:r>
      <w:r>
        <w:rPr>
          <w:color w:val="231F20"/>
          <w:w w:val="105"/>
        </w:rPr>
        <w:t>cons- </w:t>
      </w:r>
      <w:r>
        <w:rPr>
          <w:color w:val="231F20"/>
          <w:spacing w:val="3"/>
          <w:w w:val="105"/>
        </w:rPr>
        <w:t>trucción. </w:t>
      </w:r>
      <w:r>
        <w:rPr>
          <w:color w:val="231F20"/>
          <w:spacing w:val="2"/>
          <w:w w:val="105"/>
        </w:rPr>
        <w:t>Se </w:t>
      </w:r>
      <w:r>
        <w:rPr>
          <w:color w:val="231F20"/>
          <w:w w:val="105"/>
        </w:rPr>
        <w:t>pensionó como </w:t>
      </w:r>
      <w:r>
        <w:rPr>
          <w:color w:val="231F20"/>
          <w:spacing w:val="2"/>
          <w:w w:val="105"/>
        </w:rPr>
        <w:t>maestra </w:t>
      </w:r>
      <w:r>
        <w:rPr>
          <w:color w:val="231F20"/>
          <w:w w:val="105"/>
        </w:rPr>
        <w:t>y murió a los </w:t>
      </w:r>
      <w:r>
        <w:rPr>
          <w:color w:val="231F20"/>
          <w:spacing w:val="2"/>
          <w:w w:val="105"/>
        </w:rPr>
        <w:t>80 </w:t>
      </w:r>
      <w:r>
        <w:rPr>
          <w:color w:val="231F20"/>
          <w:w w:val="105"/>
        </w:rPr>
        <w:t>años. </w:t>
      </w:r>
      <w:r>
        <w:rPr>
          <w:color w:val="231F20"/>
          <w:spacing w:val="2"/>
          <w:w w:val="105"/>
        </w:rPr>
        <w:t>Fue </w:t>
      </w:r>
      <w:r>
        <w:rPr>
          <w:color w:val="231F20"/>
          <w:w w:val="105"/>
        </w:rPr>
        <w:t>ejemplo</w:t>
      </w:r>
      <w:r>
        <w:rPr>
          <w:color w:val="231F20"/>
          <w:spacing w:val="-34"/>
          <w:w w:val="105"/>
        </w:rPr>
        <w:t> </w:t>
      </w:r>
      <w:r>
        <w:rPr>
          <w:color w:val="231F20"/>
          <w:spacing w:val="2"/>
          <w:w w:val="105"/>
        </w:rPr>
        <w:t>para</w:t>
      </w:r>
      <w:r>
        <w:rPr>
          <w:color w:val="231F20"/>
          <w:spacing w:val="-34"/>
          <w:w w:val="105"/>
        </w:rPr>
        <w:t> </w:t>
      </w:r>
      <w:r>
        <w:rPr>
          <w:color w:val="231F20"/>
          <w:spacing w:val="2"/>
          <w:w w:val="105"/>
        </w:rPr>
        <w:t>las</w:t>
      </w:r>
      <w:r>
        <w:rPr>
          <w:color w:val="231F20"/>
          <w:spacing w:val="-34"/>
          <w:w w:val="105"/>
        </w:rPr>
        <w:t> </w:t>
      </w:r>
      <w:r>
        <w:rPr>
          <w:color w:val="231F20"/>
          <w:w w:val="105"/>
        </w:rPr>
        <w:t>generaciones</w:t>
      </w:r>
      <w:r>
        <w:rPr>
          <w:color w:val="231F20"/>
          <w:spacing w:val="-34"/>
          <w:w w:val="105"/>
        </w:rPr>
        <w:t> </w:t>
      </w:r>
      <w:r>
        <w:rPr>
          <w:color w:val="231F20"/>
          <w:w w:val="105"/>
        </w:rPr>
        <w:t>que</w:t>
      </w:r>
      <w:r>
        <w:rPr>
          <w:color w:val="231F20"/>
          <w:spacing w:val="-34"/>
          <w:w w:val="105"/>
        </w:rPr>
        <w:t> </w:t>
      </w:r>
      <w:r>
        <w:rPr>
          <w:color w:val="231F20"/>
          <w:w w:val="105"/>
        </w:rPr>
        <w:t>formó</w:t>
      </w:r>
      <w:r>
        <w:rPr>
          <w:color w:val="231F20"/>
          <w:spacing w:val="-34"/>
          <w:w w:val="105"/>
        </w:rPr>
        <w:t> </w:t>
      </w:r>
      <w:r>
        <w:rPr>
          <w:color w:val="231F20"/>
          <w:w w:val="105"/>
        </w:rPr>
        <w:t>e</w:t>
      </w:r>
      <w:r>
        <w:rPr>
          <w:color w:val="231F20"/>
          <w:spacing w:val="-34"/>
          <w:w w:val="105"/>
        </w:rPr>
        <w:t> </w:t>
      </w:r>
      <w:r>
        <w:rPr>
          <w:color w:val="231F20"/>
          <w:w w:val="105"/>
        </w:rPr>
        <w:t>impulsó</w:t>
      </w:r>
      <w:r>
        <w:rPr>
          <w:color w:val="231F20"/>
          <w:spacing w:val="-34"/>
          <w:w w:val="105"/>
        </w:rPr>
        <w:t> </w:t>
      </w:r>
      <w:r>
        <w:rPr>
          <w:color w:val="231F20"/>
          <w:w w:val="105"/>
        </w:rPr>
        <w:t>a</w:t>
      </w:r>
      <w:r>
        <w:rPr>
          <w:color w:val="231F20"/>
          <w:spacing w:val="-34"/>
          <w:w w:val="105"/>
        </w:rPr>
        <w:t> </w:t>
      </w:r>
      <w:r>
        <w:rPr>
          <w:color w:val="231F20"/>
          <w:spacing w:val="2"/>
          <w:w w:val="105"/>
        </w:rPr>
        <w:t>prepararse.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5"/>
        </w:rPr>
      </w:pPr>
    </w:p>
    <w:p>
      <w:pPr>
        <w:spacing w:before="0"/>
        <w:ind w:left="140" w:right="60" w:firstLine="0"/>
        <w:jc w:val="left"/>
        <w:rPr>
          <w:sz w:val="14"/>
        </w:rPr>
      </w:pPr>
      <w:r>
        <w:rPr>
          <w:color w:val="231F20"/>
          <w:sz w:val="14"/>
        </w:rPr>
        <w:t>52 Información obtenida de  Leobardo Casanova García, </w:t>
      </w:r>
      <w:r>
        <w:rPr>
          <w:rFonts w:ascii="Palatino Linotype" w:hAnsi="Palatino Linotype"/>
          <w:i/>
          <w:color w:val="231F20"/>
          <w:sz w:val="14"/>
        </w:rPr>
        <w:t>Zumpahuacán</w:t>
      </w:r>
      <w:r>
        <w:rPr>
          <w:color w:val="231F20"/>
          <w:sz w:val="14"/>
        </w:rPr>
        <w:t>. </w:t>
      </w:r>
      <w:r>
        <w:rPr>
          <w:rFonts w:ascii="Palatino Linotype" w:hAnsi="Palatino Linotype"/>
          <w:i/>
          <w:color w:val="231F20"/>
          <w:sz w:val="14"/>
        </w:rPr>
        <w:t>Monografía municipal</w:t>
      </w:r>
      <w:r>
        <w:rPr>
          <w:color w:val="231F20"/>
          <w:sz w:val="14"/>
        </w:rPr>
        <w:t>, p.    91.</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85"/>
          <w:sz w:val="20"/>
        </w:rPr>
        <w:t>153</w:t>
      </w:r>
    </w:p>
    <w:p>
      <w:pPr>
        <w:spacing w:after="0"/>
        <w:jc w:val="left"/>
        <w:rPr>
          <w:rFonts w:ascii="Times New Roman"/>
          <w:sz w:val="20"/>
        </w:rPr>
        <w:sectPr>
          <w:type w:val="continuous"/>
          <w:pgSz w:w="9360" w:h="13040"/>
          <w:pgMar w:top="1200" w:bottom="280" w:left="1300" w:right="740"/>
          <w:cols w:num="2" w:equalWidth="0">
            <w:col w:w="6615" w:space="214"/>
            <w:col w:w="491"/>
          </w:cols>
        </w:sectPr>
      </w:pPr>
    </w:p>
    <w:p>
      <w:pPr>
        <w:pStyle w:val="BodyText"/>
        <w:rPr>
          <w:rFonts w:ascii="Times New Roman"/>
          <w:b/>
          <w:sz w:val="20"/>
        </w:rPr>
      </w:pPr>
    </w:p>
    <w:p>
      <w:pPr>
        <w:pStyle w:val="BodyText"/>
        <w:spacing w:before="3"/>
        <w:rPr>
          <w:rFonts w:ascii="Times New Roman"/>
          <w:b/>
          <w:sz w:val="21"/>
        </w:rPr>
      </w:pPr>
    </w:p>
    <w:p>
      <w:pPr>
        <w:spacing w:before="0"/>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288" w:right="1627" w:hanging="1079"/>
        <w:rPr>
          <w:sz w:val="16"/>
        </w:rPr>
      </w:pPr>
      <w:r>
        <w:rPr>
          <w:color w:val="757D33"/>
        </w:rPr>
        <w:t>María</w:t>
      </w:r>
      <w:r>
        <w:rPr>
          <w:color w:val="757D33"/>
          <w:spacing w:val="-43"/>
        </w:rPr>
        <w:t> </w:t>
      </w:r>
      <w:r>
        <w:rPr>
          <w:color w:val="757D33"/>
        </w:rPr>
        <w:t>de</w:t>
      </w:r>
      <w:r>
        <w:rPr>
          <w:color w:val="757D33"/>
          <w:spacing w:val="-43"/>
        </w:rPr>
        <w:t> </w:t>
      </w:r>
      <w:r>
        <w:rPr>
          <w:color w:val="757D33"/>
        </w:rPr>
        <w:t>la</w:t>
      </w:r>
      <w:r>
        <w:rPr>
          <w:color w:val="757D33"/>
          <w:spacing w:val="-43"/>
        </w:rPr>
        <w:t> </w:t>
      </w:r>
      <w:r>
        <w:rPr>
          <w:color w:val="757D33"/>
        </w:rPr>
        <w:t>Luz</w:t>
      </w:r>
      <w:r>
        <w:rPr>
          <w:color w:val="757D33"/>
          <w:spacing w:val="-43"/>
        </w:rPr>
        <w:t> </w:t>
      </w:r>
      <w:r>
        <w:rPr>
          <w:color w:val="757D33"/>
        </w:rPr>
        <w:t>Díaz</w:t>
      </w:r>
      <w:r>
        <w:rPr>
          <w:color w:val="757D33"/>
          <w:spacing w:val="-43"/>
        </w:rPr>
        <w:t> </w:t>
      </w:r>
      <w:r>
        <w:rPr>
          <w:color w:val="757D33"/>
        </w:rPr>
        <w:t>González </w:t>
      </w:r>
      <w:r>
        <w:rPr>
          <w:color w:val="757D33"/>
          <w:spacing w:val="-6"/>
        </w:rPr>
        <w:t>(1910-1973)</w:t>
      </w:r>
      <w:r>
        <w:rPr>
          <w:color w:val="757D33"/>
          <w:spacing w:val="-6"/>
          <w:position w:val="9"/>
          <w:sz w:val="16"/>
        </w:rPr>
        <w:t>53</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3976;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720" w:right="48"/>
      </w:pPr>
      <w:r>
        <w:rPr>
          <w:color w:val="757D33"/>
          <w:w w:val="130"/>
        </w:rPr>
        <w:t>Nació en la ciudad </w:t>
      </w:r>
      <w:r>
        <w:rPr>
          <w:color w:val="231F20"/>
          <w:w w:val="105"/>
        </w:rPr>
        <w:t>de Toluca el 14 de septiembre de 1910.</w:t>
      </w:r>
    </w:p>
    <w:p>
      <w:pPr>
        <w:pStyle w:val="BodyText"/>
        <w:spacing w:line="278" w:lineRule="auto" w:before="42"/>
        <w:ind w:left="720" w:right="138" w:firstLine="300"/>
        <w:jc w:val="both"/>
      </w:pPr>
      <w:r>
        <w:rPr>
          <w:color w:val="231F20"/>
        </w:rPr>
        <w:t>Hija de Vicente Díaz González. Fue la mayor de seis hermanos: María del  Carmen, Vicente,  Antonio,  Agustín y  Juanita.</w:t>
      </w:r>
    </w:p>
    <w:p>
      <w:pPr>
        <w:pStyle w:val="BodyText"/>
        <w:spacing w:line="278" w:lineRule="auto" w:before="1"/>
        <w:ind w:left="720" w:right="137" w:firstLine="300"/>
        <w:jc w:val="both"/>
      </w:pPr>
      <w:r>
        <w:rPr>
          <w:color w:val="231F20"/>
        </w:rPr>
        <w:t>Realizó sus estudios primarios  en  la  escuela  “Sor  Juana  Inés de  la  Cruz” de  la  ciudad  de  Toluca,  más tarde ingresó a  la  cente-</w:t>
      </w:r>
    </w:p>
    <w:p>
      <w:pPr>
        <w:pStyle w:val="BodyText"/>
        <w:tabs>
          <w:tab w:pos="719" w:val="left" w:leader="none"/>
        </w:tabs>
        <w:spacing w:line="259" w:lineRule="exact"/>
        <w:ind w:left="103" w:right="48"/>
      </w:pPr>
      <w:r>
        <w:rPr>
          <w:rFonts w:ascii="Times New Roman" w:hAnsi="Times New Roman"/>
          <w:b/>
          <w:color w:val="757D33"/>
          <w:position w:val="8"/>
          <w:sz w:val="20"/>
        </w:rPr>
        <w:t>154</w:t>
        <w:tab/>
      </w:r>
      <w:r>
        <w:rPr>
          <w:color w:val="231F20"/>
          <w:spacing w:val="4"/>
        </w:rPr>
        <w:t>naria  </w:t>
      </w:r>
      <w:r>
        <w:rPr>
          <w:color w:val="231F20"/>
          <w:spacing w:val="2"/>
        </w:rPr>
        <w:t>Escuela  Normal  </w:t>
      </w:r>
      <w:r>
        <w:rPr>
          <w:color w:val="231F20"/>
          <w:spacing w:val="3"/>
        </w:rPr>
        <w:t>para  </w:t>
      </w:r>
      <w:r>
        <w:rPr>
          <w:color w:val="231F20"/>
          <w:spacing w:val="2"/>
        </w:rPr>
        <w:t>Señoritas,  </w:t>
      </w:r>
      <w:r>
        <w:rPr>
          <w:color w:val="231F20"/>
        </w:rPr>
        <w:t>hoy  </w:t>
      </w:r>
      <w:r>
        <w:rPr>
          <w:color w:val="231F20"/>
          <w:spacing w:val="2"/>
        </w:rPr>
        <w:t>Escuela  Normal  </w:t>
      </w:r>
      <w:r>
        <w:rPr>
          <w:color w:val="231F20"/>
          <w:spacing w:val="12"/>
        </w:rPr>
        <w:t> </w:t>
      </w:r>
      <w:r>
        <w:rPr>
          <w:color w:val="231F20"/>
          <w:spacing w:val="3"/>
        </w:rPr>
        <w:t>para</w:t>
      </w:r>
    </w:p>
    <w:p>
      <w:pPr>
        <w:pStyle w:val="BodyText"/>
        <w:spacing w:before="42"/>
        <w:ind w:left="720" w:right="48"/>
      </w:pPr>
      <w:r>
        <w:rPr>
          <w:color w:val="231F20"/>
        </w:rPr>
        <w:t>Profesores, en donde realizó sus estudios  magisteriales.</w:t>
      </w:r>
    </w:p>
    <w:p>
      <w:pPr>
        <w:pStyle w:val="BodyText"/>
        <w:spacing w:line="278" w:lineRule="auto" w:before="42"/>
        <w:ind w:left="720" w:right="137" w:firstLine="300"/>
        <w:jc w:val="both"/>
      </w:pPr>
      <w:r>
        <w:rPr>
          <w:color w:val="231F20"/>
          <w:w w:val="105"/>
        </w:rPr>
        <w:t>A los 15 años </w:t>
      </w:r>
      <w:r>
        <w:rPr>
          <w:color w:val="231F20"/>
          <w:spacing w:val="3"/>
          <w:w w:val="105"/>
        </w:rPr>
        <w:t>sufrió </w:t>
      </w:r>
      <w:r>
        <w:rPr>
          <w:color w:val="231F20"/>
          <w:w w:val="105"/>
        </w:rPr>
        <w:t>la pérdida irreparable de su padre, hecho que la obligó a contribuir </w:t>
      </w:r>
      <w:r>
        <w:rPr>
          <w:color w:val="231F20"/>
          <w:spacing w:val="3"/>
          <w:w w:val="105"/>
        </w:rPr>
        <w:t>al </w:t>
      </w:r>
      <w:r>
        <w:rPr>
          <w:color w:val="231F20"/>
          <w:w w:val="105"/>
        </w:rPr>
        <w:t>sostén </w:t>
      </w:r>
      <w:r>
        <w:rPr>
          <w:color w:val="231F20"/>
          <w:spacing w:val="4"/>
          <w:w w:val="105"/>
        </w:rPr>
        <w:t>familiar </w:t>
      </w:r>
      <w:r>
        <w:rPr>
          <w:color w:val="231F20"/>
          <w:w w:val="105"/>
        </w:rPr>
        <w:t>y a solicitar la oportu- nidad de trabajar como profesora de </w:t>
      </w:r>
      <w:r>
        <w:rPr>
          <w:color w:val="231F20"/>
          <w:spacing w:val="3"/>
          <w:w w:val="105"/>
        </w:rPr>
        <w:t>primaria; </w:t>
      </w:r>
      <w:r>
        <w:rPr>
          <w:color w:val="231F20"/>
          <w:w w:val="105"/>
        </w:rPr>
        <w:t>dicha solicitud </w:t>
      </w:r>
      <w:r>
        <w:rPr>
          <w:color w:val="231F20"/>
          <w:spacing w:val="2"/>
          <w:w w:val="105"/>
        </w:rPr>
        <w:t>fue aceptada,</w:t>
      </w:r>
      <w:r>
        <w:rPr>
          <w:color w:val="231F20"/>
          <w:spacing w:val="-13"/>
          <w:w w:val="105"/>
        </w:rPr>
        <w:t> </w:t>
      </w:r>
      <w:r>
        <w:rPr>
          <w:color w:val="231F20"/>
          <w:w w:val="105"/>
        </w:rPr>
        <w:t>aún</w:t>
      </w:r>
      <w:r>
        <w:rPr>
          <w:color w:val="231F20"/>
          <w:spacing w:val="-13"/>
          <w:w w:val="105"/>
        </w:rPr>
        <w:t> </w:t>
      </w:r>
      <w:r>
        <w:rPr>
          <w:color w:val="231F20"/>
          <w:w w:val="105"/>
        </w:rPr>
        <w:t>sin</w:t>
      </w:r>
      <w:r>
        <w:rPr>
          <w:color w:val="231F20"/>
          <w:spacing w:val="-13"/>
          <w:w w:val="105"/>
        </w:rPr>
        <w:t> </w:t>
      </w:r>
      <w:r>
        <w:rPr>
          <w:color w:val="231F20"/>
          <w:w w:val="105"/>
        </w:rPr>
        <w:t>haber</w:t>
      </w:r>
      <w:r>
        <w:rPr>
          <w:color w:val="231F20"/>
          <w:spacing w:val="-13"/>
          <w:w w:val="105"/>
        </w:rPr>
        <w:t> </w:t>
      </w:r>
      <w:r>
        <w:rPr>
          <w:color w:val="231F20"/>
          <w:w w:val="105"/>
        </w:rPr>
        <w:t>terminado</w:t>
      </w:r>
      <w:r>
        <w:rPr>
          <w:color w:val="231F20"/>
          <w:spacing w:val="-13"/>
          <w:w w:val="105"/>
        </w:rPr>
        <w:t> </w:t>
      </w:r>
      <w:r>
        <w:rPr>
          <w:color w:val="231F20"/>
          <w:w w:val="105"/>
        </w:rPr>
        <w:t>sus</w:t>
      </w:r>
      <w:r>
        <w:rPr>
          <w:color w:val="231F20"/>
          <w:spacing w:val="-13"/>
          <w:w w:val="105"/>
        </w:rPr>
        <w:t> </w:t>
      </w:r>
      <w:r>
        <w:rPr>
          <w:color w:val="231F20"/>
          <w:spacing w:val="2"/>
          <w:w w:val="105"/>
        </w:rPr>
        <w:t>estudios.</w:t>
      </w:r>
      <w:r>
        <w:rPr>
          <w:color w:val="231F20"/>
          <w:spacing w:val="-13"/>
          <w:w w:val="105"/>
        </w:rPr>
        <w:t> </w:t>
      </w:r>
      <w:r>
        <w:rPr>
          <w:color w:val="231F20"/>
          <w:spacing w:val="2"/>
          <w:w w:val="105"/>
        </w:rPr>
        <w:t>Fue</w:t>
      </w:r>
      <w:r>
        <w:rPr>
          <w:color w:val="231F20"/>
          <w:spacing w:val="-13"/>
          <w:w w:val="105"/>
        </w:rPr>
        <w:t> </w:t>
      </w:r>
      <w:r>
        <w:rPr>
          <w:color w:val="231F20"/>
          <w:w w:val="105"/>
        </w:rPr>
        <w:t>enviada</w:t>
      </w:r>
      <w:r>
        <w:rPr>
          <w:color w:val="231F20"/>
          <w:spacing w:val="-13"/>
          <w:w w:val="105"/>
        </w:rPr>
        <w:t> </w:t>
      </w:r>
      <w:r>
        <w:rPr>
          <w:color w:val="231F20"/>
          <w:w w:val="105"/>
        </w:rPr>
        <w:t>a</w:t>
      </w:r>
      <w:r>
        <w:rPr>
          <w:color w:val="231F20"/>
          <w:spacing w:val="-13"/>
          <w:w w:val="105"/>
        </w:rPr>
        <w:t> </w:t>
      </w:r>
      <w:r>
        <w:rPr>
          <w:color w:val="231F20"/>
          <w:spacing w:val="3"/>
          <w:w w:val="105"/>
        </w:rPr>
        <w:t>San </w:t>
      </w:r>
      <w:r>
        <w:rPr>
          <w:color w:val="231F20"/>
          <w:w w:val="105"/>
        </w:rPr>
        <w:t>Lorenzo Tepaltitlán en </w:t>
      </w:r>
      <w:r>
        <w:rPr>
          <w:color w:val="231F20"/>
          <w:spacing w:val="4"/>
          <w:w w:val="105"/>
        </w:rPr>
        <w:t>1925, </w:t>
      </w:r>
      <w:r>
        <w:rPr>
          <w:color w:val="231F20"/>
          <w:w w:val="105"/>
        </w:rPr>
        <w:t>en donde inició su labor </w:t>
      </w:r>
      <w:r>
        <w:rPr>
          <w:color w:val="231F20"/>
          <w:spacing w:val="2"/>
          <w:w w:val="105"/>
        </w:rPr>
        <w:t>humanista </w:t>
      </w:r>
      <w:r>
        <w:rPr>
          <w:color w:val="231F20"/>
          <w:w w:val="105"/>
        </w:rPr>
        <w:t>de </w:t>
      </w:r>
      <w:r>
        <w:rPr>
          <w:color w:val="231F20"/>
          <w:spacing w:val="3"/>
          <w:w w:val="105"/>
        </w:rPr>
        <w:t>transmitir </w:t>
      </w:r>
      <w:r>
        <w:rPr>
          <w:color w:val="231F20"/>
          <w:w w:val="105"/>
        </w:rPr>
        <w:t>los primeros conocimientos a cientos de niños de la comunidad</w:t>
      </w:r>
      <w:r>
        <w:rPr>
          <w:color w:val="231F20"/>
          <w:spacing w:val="-23"/>
          <w:w w:val="105"/>
        </w:rPr>
        <w:t> </w:t>
      </w:r>
      <w:r>
        <w:rPr>
          <w:color w:val="231F20"/>
          <w:spacing w:val="3"/>
          <w:w w:val="105"/>
        </w:rPr>
        <w:t>hasta</w:t>
      </w:r>
      <w:r>
        <w:rPr>
          <w:color w:val="231F20"/>
          <w:spacing w:val="-23"/>
          <w:w w:val="105"/>
        </w:rPr>
        <w:t> </w:t>
      </w:r>
      <w:r>
        <w:rPr>
          <w:color w:val="231F20"/>
          <w:w w:val="105"/>
        </w:rPr>
        <w:t>su</w:t>
      </w:r>
      <w:r>
        <w:rPr>
          <w:color w:val="231F20"/>
          <w:spacing w:val="-23"/>
          <w:w w:val="105"/>
        </w:rPr>
        <w:t> </w:t>
      </w:r>
      <w:r>
        <w:rPr>
          <w:color w:val="231F20"/>
          <w:w w:val="105"/>
        </w:rPr>
        <w:t>jubilación.</w:t>
      </w:r>
    </w:p>
    <w:p>
      <w:pPr>
        <w:pStyle w:val="BodyText"/>
        <w:spacing w:line="278" w:lineRule="auto" w:before="1"/>
        <w:ind w:left="720" w:right="138" w:firstLine="300"/>
        <w:jc w:val="both"/>
      </w:pPr>
      <w:r>
        <w:rPr>
          <w:color w:val="231F20"/>
        </w:rPr>
        <w:t>Por otro lado, su relación con la </w:t>
      </w:r>
      <w:r>
        <w:rPr>
          <w:color w:val="231F20"/>
          <w:spacing w:val="2"/>
        </w:rPr>
        <w:t>sociedad </w:t>
      </w:r>
      <w:r>
        <w:rPr>
          <w:color w:val="231F20"/>
        </w:rPr>
        <w:t>de la </w:t>
      </w:r>
      <w:r>
        <w:rPr>
          <w:color w:val="231F20"/>
          <w:spacing w:val="2"/>
        </w:rPr>
        <w:t>localidad </w:t>
      </w:r>
      <w:r>
        <w:rPr>
          <w:color w:val="231F20"/>
        </w:rPr>
        <w:t>la llevó   a conocer y contraer </w:t>
      </w:r>
      <w:r>
        <w:rPr>
          <w:color w:val="231F20"/>
          <w:spacing w:val="2"/>
        </w:rPr>
        <w:t>matrimonio </w:t>
      </w:r>
      <w:r>
        <w:rPr>
          <w:color w:val="231F20"/>
        </w:rPr>
        <w:t>con Raymundo  Monroy,  con  quien compartió su </w:t>
      </w:r>
      <w:r>
        <w:rPr>
          <w:color w:val="231F20"/>
          <w:spacing w:val="2"/>
        </w:rPr>
        <w:t>vida </w:t>
      </w:r>
      <w:r>
        <w:rPr>
          <w:color w:val="231F20"/>
          <w:spacing w:val="3"/>
        </w:rPr>
        <w:t>hasta </w:t>
      </w:r>
      <w:r>
        <w:rPr>
          <w:color w:val="231F20"/>
        </w:rPr>
        <w:t>su muerte. No tuvieron hijos, sin embargo, ante la </w:t>
      </w:r>
      <w:r>
        <w:rPr>
          <w:color w:val="231F20"/>
          <w:spacing w:val="2"/>
        </w:rPr>
        <w:t>actitud paterno-maternal </w:t>
      </w:r>
      <w:r>
        <w:rPr>
          <w:color w:val="231F20"/>
        </w:rPr>
        <w:t>y su amor por los niños, decidieron adoptar a </w:t>
      </w:r>
      <w:r>
        <w:rPr>
          <w:color w:val="231F20"/>
          <w:spacing w:val="3"/>
        </w:rPr>
        <w:t>una niña </w:t>
      </w:r>
      <w:r>
        <w:rPr>
          <w:color w:val="231F20"/>
        </w:rPr>
        <w:t>y </w:t>
      </w:r>
      <w:r>
        <w:rPr>
          <w:color w:val="231F20"/>
          <w:spacing w:val="3"/>
        </w:rPr>
        <w:t>radicar </w:t>
      </w:r>
      <w:r>
        <w:rPr>
          <w:color w:val="231F20"/>
        </w:rPr>
        <w:t>permanentemente en la </w:t>
      </w:r>
      <w:r>
        <w:rPr>
          <w:color w:val="231F20"/>
          <w:spacing w:val="2"/>
        </w:rPr>
        <w:t>localidad </w:t>
      </w:r>
      <w:r>
        <w:rPr>
          <w:color w:val="231F20"/>
        </w:rPr>
        <w:t>y </w:t>
      </w:r>
      <w:r>
        <w:rPr>
          <w:color w:val="231F20"/>
          <w:spacing w:val="3"/>
        </w:rPr>
        <w:t>echar raíces. </w:t>
      </w:r>
      <w:r>
        <w:rPr>
          <w:color w:val="231F20"/>
          <w:spacing w:val="4"/>
        </w:rPr>
        <w:t>La </w:t>
      </w:r>
      <w:r>
        <w:rPr>
          <w:color w:val="231F20"/>
          <w:spacing w:val="3"/>
        </w:rPr>
        <w:t>maestra </w:t>
      </w:r>
      <w:r>
        <w:rPr>
          <w:color w:val="231F20"/>
          <w:spacing w:val="4"/>
        </w:rPr>
        <w:t>Díaz </w:t>
      </w:r>
      <w:r>
        <w:rPr>
          <w:color w:val="231F20"/>
          <w:spacing w:val="2"/>
        </w:rPr>
        <w:t>González </w:t>
      </w:r>
      <w:r>
        <w:rPr>
          <w:color w:val="231F20"/>
        </w:rPr>
        <w:t>contribuyó </w:t>
      </w:r>
      <w:r>
        <w:rPr>
          <w:color w:val="231F20"/>
          <w:spacing w:val="3"/>
        </w:rPr>
        <w:t>al </w:t>
      </w:r>
      <w:r>
        <w:rPr>
          <w:color w:val="231F20"/>
        </w:rPr>
        <w:t>desarrollo </w:t>
      </w:r>
      <w:r>
        <w:rPr>
          <w:color w:val="231F20"/>
          <w:spacing w:val="4"/>
        </w:rPr>
        <w:t>cultural </w:t>
      </w:r>
      <w:r>
        <w:rPr>
          <w:color w:val="231F20"/>
        </w:rPr>
        <w:t>de la población a </w:t>
      </w:r>
      <w:r>
        <w:rPr>
          <w:color w:val="231F20"/>
          <w:spacing w:val="2"/>
        </w:rPr>
        <w:t>través </w:t>
      </w:r>
      <w:r>
        <w:rPr>
          <w:color w:val="231F20"/>
        </w:rPr>
        <w:t>de la </w:t>
      </w:r>
      <w:r>
        <w:rPr>
          <w:color w:val="231F20"/>
          <w:spacing w:val="2"/>
        </w:rPr>
        <w:t>organización </w:t>
      </w:r>
      <w:r>
        <w:rPr>
          <w:color w:val="231F20"/>
        </w:rPr>
        <w:t>de </w:t>
      </w:r>
      <w:r>
        <w:rPr>
          <w:color w:val="231F20"/>
          <w:spacing w:val="2"/>
        </w:rPr>
        <w:t>actividades </w:t>
      </w:r>
      <w:r>
        <w:rPr>
          <w:color w:val="231F20"/>
          <w:spacing w:val="3"/>
        </w:rPr>
        <w:t>socioculturales, cuyas  </w:t>
      </w:r>
      <w:r>
        <w:rPr>
          <w:color w:val="231F20"/>
        </w:rPr>
        <w:t>acciones  le  llevaron  a  </w:t>
      </w:r>
      <w:r>
        <w:rPr>
          <w:color w:val="231F20"/>
          <w:spacing w:val="4"/>
        </w:rPr>
        <w:t>ganarse </w:t>
      </w:r>
      <w:r>
        <w:rPr>
          <w:color w:val="231F20"/>
        </w:rPr>
        <w:t>el </w:t>
      </w:r>
      <w:r>
        <w:rPr>
          <w:color w:val="231F20"/>
          <w:spacing w:val="2"/>
        </w:rPr>
        <w:t>afecto, admiración </w:t>
      </w:r>
      <w:r>
        <w:rPr>
          <w:color w:val="231F20"/>
        </w:rPr>
        <w:t>y respeto, por ejemplo la creación de </w:t>
      </w:r>
      <w:r>
        <w:rPr>
          <w:color w:val="231F20"/>
          <w:spacing w:val="2"/>
        </w:rPr>
        <w:t>grupos vespertinos  </w:t>
      </w:r>
      <w:r>
        <w:rPr>
          <w:color w:val="231F20"/>
        </w:rPr>
        <w:t>de  mujeres  que  aprendieron  a  bordar  y  a  tejer </w:t>
      </w:r>
      <w:r>
        <w:rPr>
          <w:color w:val="231F20"/>
          <w:spacing w:val="22"/>
        </w:rPr>
        <w:t> </w:t>
      </w:r>
      <w:r>
        <w:rPr>
          <w:color w:val="231F20"/>
        </w:rPr>
        <w:t>bajo</w:t>
      </w:r>
    </w:p>
    <w:p>
      <w:pPr>
        <w:pStyle w:val="BodyText"/>
        <w:spacing w:before="9"/>
        <w:rPr>
          <w:sz w:val="32"/>
        </w:rPr>
      </w:pPr>
    </w:p>
    <w:p>
      <w:pPr>
        <w:spacing w:before="0"/>
        <w:ind w:left="720" w:right="48" w:firstLine="0"/>
        <w:jc w:val="left"/>
        <w:rPr>
          <w:sz w:val="14"/>
        </w:rPr>
      </w:pPr>
      <w:r>
        <w:rPr>
          <w:color w:val="231F20"/>
          <w:w w:val="105"/>
          <w:sz w:val="14"/>
        </w:rPr>
        <w:t>53 Información tomada de Gabriel Buendía Arriaga, </w:t>
      </w:r>
      <w:r>
        <w:rPr>
          <w:rFonts w:ascii="Palatino Linotype" w:hAnsi="Palatino Linotype"/>
          <w:i/>
          <w:color w:val="231F20"/>
          <w:w w:val="105"/>
          <w:sz w:val="14"/>
        </w:rPr>
        <w:t>Breve historia de San Lorenzo Tepaltitlán, </w:t>
      </w:r>
      <w:r>
        <w:rPr>
          <w:color w:val="231F20"/>
          <w:w w:val="105"/>
          <w:sz w:val="14"/>
        </w:rPr>
        <w:t>pp. 33-35 .</w:t>
      </w:r>
    </w:p>
    <w:p>
      <w:pPr>
        <w:pStyle w:val="BodyText"/>
        <w:rPr>
          <w:sz w:val="20"/>
        </w:rPr>
      </w:pPr>
    </w:p>
    <w:p>
      <w:pPr>
        <w:pStyle w:val="BodyText"/>
        <w:spacing w:before="5"/>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40"/>
        </w:sectPr>
      </w:pPr>
    </w:p>
    <w:p>
      <w:pPr>
        <w:pStyle w:val="BodyText"/>
        <w:spacing w:before="2"/>
        <w:rPr>
          <w:sz w:val="20"/>
        </w:rPr>
      </w:pPr>
    </w:p>
    <w:p>
      <w:pPr>
        <w:pStyle w:val="BodyText"/>
        <w:spacing w:line="278" w:lineRule="auto"/>
        <w:ind w:left="140"/>
      </w:pPr>
      <w:r>
        <w:rPr>
          <w:color w:val="231F20"/>
        </w:rPr>
        <w:t>la instrucción de la maestra a quien cariñosamente le llamaron “Maestra Lucha”.</w:t>
      </w:r>
    </w:p>
    <w:p>
      <w:pPr>
        <w:pStyle w:val="BodyText"/>
        <w:spacing w:line="278" w:lineRule="auto" w:before="1"/>
        <w:ind w:left="140" w:firstLine="300"/>
        <w:jc w:val="both"/>
      </w:pPr>
      <w:r>
        <w:rPr>
          <w:color w:val="231F20"/>
          <w:w w:val="105"/>
        </w:rPr>
        <w:t>A</w:t>
      </w:r>
      <w:r>
        <w:rPr>
          <w:color w:val="231F20"/>
          <w:spacing w:val="-23"/>
          <w:w w:val="105"/>
        </w:rPr>
        <w:t> </w:t>
      </w:r>
      <w:r>
        <w:rPr>
          <w:color w:val="231F20"/>
          <w:w w:val="105"/>
        </w:rPr>
        <w:t>los</w:t>
      </w:r>
      <w:r>
        <w:rPr>
          <w:color w:val="231F20"/>
          <w:spacing w:val="-23"/>
          <w:w w:val="105"/>
        </w:rPr>
        <w:t> </w:t>
      </w:r>
      <w:r>
        <w:rPr>
          <w:color w:val="231F20"/>
          <w:w w:val="105"/>
        </w:rPr>
        <w:t>15</w:t>
      </w:r>
      <w:r>
        <w:rPr>
          <w:color w:val="231F20"/>
          <w:spacing w:val="-23"/>
          <w:w w:val="105"/>
        </w:rPr>
        <w:t> </w:t>
      </w:r>
      <w:r>
        <w:rPr>
          <w:color w:val="231F20"/>
          <w:w w:val="105"/>
        </w:rPr>
        <w:t>años</w:t>
      </w:r>
      <w:r>
        <w:rPr>
          <w:color w:val="231F20"/>
          <w:spacing w:val="-23"/>
          <w:w w:val="105"/>
        </w:rPr>
        <w:t> </w:t>
      </w:r>
      <w:r>
        <w:rPr>
          <w:color w:val="231F20"/>
          <w:w w:val="105"/>
        </w:rPr>
        <w:t>de</w:t>
      </w:r>
      <w:r>
        <w:rPr>
          <w:color w:val="231F20"/>
          <w:spacing w:val="-23"/>
          <w:w w:val="105"/>
        </w:rPr>
        <w:t> </w:t>
      </w:r>
      <w:r>
        <w:rPr>
          <w:color w:val="231F20"/>
          <w:spacing w:val="3"/>
          <w:w w:val="105"/>
        </w:rPr>
        <w:t>servicio</w:t>
      </w:r>
      <w:r>
        <w:rPr>
          <w:color w:val="231F20"/>
          <w:spacing w:val="-23"/>
          <w:w w:val="105"/>
        </w:rPr>
        <w:t> </w:t>
      </w:r>
      <w:r>
        <w:rPr>
          <w:color w:val="231F20"/>
          <w:w w:val="105"/>
        </w:rPr>
        <w:t>como</w:t>
      </w:r>
      <w:r>
        <w:rPr>
          <w:color w:val="231F20"/>
          <w:spacing w:val="-23"/>
          <w:w w:val="105"/>
        </w:rPr>
        <w:t> </w:t>
      </w:r>
      <w:r>
        <w:rPr>
          <w:color w:val="231F20"/>
          <w:spacing w:val="2"/>
          <w:w w:val="105"/>
        </w:rPr>
        <w:t>profesora,</w:t>
      </w:r>
      <w:r>
        <w:rPr>
          <w:color w:val="231F20"/>
          <w:spacing w:val="-23"/>
          <w:w w:val="105"/>
        </w:rPr>
        <w:t> </w:t>
      </w:r>
      <w:r>
        <w:rPr>
          <w:color w:val="231F20"/>
          <w:w w:val="105"/>
        </w:rPr>
        <w:t>y</w:t>
      </w:r>
      <w:r>
        <w:rPr>
          <w:color w:val="231F20"/>
          <w:spacing w:val="-23"/>
          <w:w w:val="105"/>
        </w:rPr>
        <w:t> </w:t>
      </w:r>
      <w:r>
        <w:rPr>
          <w:color w:val="231F20"/>
          <w:spacing w:val="5"/>
          <w:w w:val="105"/>
        </w:rPr>
        <w:t>gracias</w:t>
      </w:r>
      <w:r>
        <w:rPr>
          <w:color w:val="231F20"/>
          <w:spacing w:val="-23"/>
          <w:w w:val="105"/>
        </w:rPr>
        <w:t> </w:t>
      </w:r>
      <w:r>
        <w:rPr>
          <w:color w:val="231F20"/>
          <w:w w:val="105"/>
        </w:rPr>
        <w:t>a</w:t>
      </w:r>
      <w:r>
        <w:rPr>
          <w:color w:val="231F20"/>
          <w:spacing w:val="-23"/>
          <w:w w:val="105"/>
        </w:rPr>
        <w:t> </w:t>
      </w:r>
      <w:r>
        <w:rPr>
          <w:color w:val="231F20"/>
          <w:w w:val="105"/>
        </w:rPr>
        <w:t>su</w:t>
      </w:r>
      <w:r>
        <w:rPr>
          <w:color w:val="231F20"/>
          <w:spacing w:val="-23"/>
          <w:w w:val="105"/>
        </w:rPr>
        <w:t> </w:t>
      </w:r>
      <w:r>
        <w:rPr>
          <w:color w:val="231F20"/>
          <w:w w:val="105"/>
        </w:rPr>
        <w:t>vocación y </w:t>
      </w:r>
      <w:r>
        <w:rPr>
          <w:color w:val="231F20"/>
          <w:spacing w:val="2"/>
          <w:w w:val="105"/>
        </w:rPr>
        <w:t>entrega </w:t>
      </w:r>
      <w:r>
        <w:rPr>
          <w:color w:val="231F20"/>
          <w:w w:val="105"/>
        </w:rPr>
        <w:t>a la </w:t>
      </w:r>
      <w:r>
        <w:rPr>
          <w:color w:val="231F20"/>
          <w:spacing w:val="2"/>
          <w:w w:val="105"/>
        </w:rPr>
        <w:t>docencia, </w:t>
      </w:r>
      <w:r>
        <w:rPr>
          <w:color w:val="231F20"/>
          <w:spacing w:val="3"/>
          <w:w w:val="105"/>
        </w:rPr>
        <w:t>fue </w:t>
      </w:r>
      <w:r>
        <w:rPr>
          <w:color w:val="231F20"/>
          <w:w w:val="105"/>
        </w:rPr>
        <w:t>nombrada </w:t>
      </w:r>
      <w:r>
        <w:rPr>
          <w:color w:val="231F20"/>
          <w:spacing w:val="3"/>
          <w:w w:val="105"/>
        </w:rPr>
        <w:t>directora </w:t>
      </w:r>
      <w:r>
        <w:rPr>
          <w:color w:val="231F20"/>
          <w:w w:val="105"/>
        </w:rPr>
        <w:t>de la </w:t>
      </w:r>
      <w:r>
        <w:rPr>
          <w:color w:val="231F20"/>
          <w:spacing w:val="3"/>
          <w:w w:val="105"/>
        </w:rPr>
        <w:t>Escuela </w:t>
      </w:r>
      <w:r>
        <w:rPr>
          <w:color w:val="231F20"/>
          <w:spacing w:val="6"/>
          <w:w w:val="105"/>
        </w:rPr>
        <w:t>Primaria </w:t>
      </w:r>
      <w:r>
        <w:rPr>
          <w:color w:val="231F20"/>
          <w:spacing w:val="2"/>
          <w:w w:val="105"/>
        </w:rPr>
        <w:t>“Josefa </w:t>
      </w:r>
      <w:r>
        <w:rPr>
          <w:color w:val="231F20"/>
          <w:spacing w:val="5"/>
          <w:w w:val="105"/>
        </w:rPr>
        <w:t>Ortiz </w:t>
      </w:r>
      <w:r>
        <w:rPr>
          <w:color w:val="231F20"/>
          <w:w w:val="105"/>
        </w:rPr>
        <w:t>de </w:t>
      </w:r>
      <w:r>
        <w:rPr>
          <w:color w:val="231F20"/>
          <w:spacing w:val="3"/>
          <w:w w:val="105"/>
        </w:rPr>
        <w:t>Domínguez” </w:t>
      </w:r>
      <w:r>
        <w:rPr>
          <w:color w:val="231F20"/>
          <w:w w:val="105"/>
        </w:rPr>
        <w:t>—hoy en </w:t>
      </w:r>
      <w:r>
        <w:rPr>
          <w:color w:val="231F20"/>
          <w:spacing w:val="3"/>
          <w:w w:val="105"/>
        </w:rPr>
        <w:t>día </w:t>
      </w:r>
      <w:r>
        <w:rPr>
          <w:color w:val="231F20"/>
          <w:w w:val="105"/>
        </w:rPr>
        <w:t>el nombre </w:t>
      </w:r>
      <w:r>
        <w:rPr>
          <w:color w:val="231F20"/>
          <w:spacing w:val="3"/>
          <w:w w:val="105"/>
        </w:rPr>
        <w:t>oficial </w:t>
      </w:r>
      <w:r>
        <w:rPr>
          <w:color w:val="231F20"/>
          <w:w w:val="105"/>
        </w:rPr>
        <w:t>de </w:t>
      </w:r>
      <w:r>
        <w:rPr>
          <w:color w:val="231F20"/>
          <w:spacing w:val="3"/>
          <w:w w:val="105"/>
        </w:rPr>
        <w:t>ésta </w:t>
      </w:r>
      <w:r>
        <w:rPr>
          <w:color w:val="231F20"/>
          <w:w w:val="105"/>
        </w:rPr>
        <w:t>es </w:t>
      </w:r>
      <w:r>
        <w:rPr>
          <w:color w:val="231F20"/>
          <w:spacing w:val="2"/>
          <w:w w:val="105"/>
        </w:rPr>
        <w:t>“Héroes </w:t>
      </w:r>
      <w:r>
        <w:rPr>
          <w:color w:val="231F20"/>
          <w:w w:val="105"/>
        </w:rPr>
        <w:t>de la Independencia”—; esto </w:t>
      </w:r>
      <w:r>
        <w:rPr>
          <w:color w:val="231F20"/>
          <w:spacing w:val="3"/>
          <w:w w:val="105"/>
        </w:rPr>
        <w:t>significó para</w:t>
      </w:r>
      <w:r>
        <w:rPr>
          <w:color w:val="231F20"/>
          <w:spacing w:val="-14"/>
          <w:w w:val="105"/>
        </w:rPr>
        <w:t> </w:t>
      </w:r>
      <w:r>
        <w:rPr>
          <w:color w:val="231F20"/>
          <w:w w:val="105"/>
        </w:rPr>
        <w:t>la</w:t>
      </w:r>
      <w:r>
        <w:rPr>
          <w:color w:val="231F20"/>
          <w:spacing w:val="-14"/>
          <w:w w:val="105"/>
        </w:rPr>
        <w:t> </w:t>
      </w:r>
      <w:r>
        <w:rPr>
          <w:color w:val="231F20"/>
          <w:spacing w:val="3"/>
          <w:w w:val="105"/>
        </w:rPr>
        <w:t>maestra</w:t>
      </w:r>
      <w:r>
        <w:rPr>
          <w:color w:val="231F20"/>
          <w:spacing w:val="-14"/>
          <w:w w:val="105"/>
        </w:rPr>
        <w:t> </w:t>
      </w:r>
      <w:r>
        <w:rPr>
          <w:color w:val="231F20"/>
          <w:spacing w:val="3"/>
          <w:w w:val="105"/>
        </w:rPr>
        <w:t>intensificar</w:t>
      </w:r>
      <w:r>
        <w:rPr>
          <w:color w:val="231F20"/>
          <w:spacing w:val="-14"/>
          <w:w w:val="105"/>
        </w:rPr>
        <w:t> </w:t>
      </w:r>
      <w:r>
        <w:rPr>
          <w:color w:val="231F20"/>
          <w:w w:val="105"/>
        </w:rPr>
        <w:t>su</w:t>
      </w:r>
      <w:r>
        <w:rPr>
          <w:color w:val="231F20"/>
          <w:spacing w:val="-14"/>
          <w:w w:val="105"/>
        </w:rPr>
        <w:t> </w:t>
      </w:r>
      <w:r>
        <w:rPr>
          <w:color w:val="231F20"/>
          <w:w w:val="105"/>
        </w:rPr>
        <w:t>labor</w:t>
      </w:r>
      <w:r>
        <w:rPr>
          <w:color w:val="231F20"/>
          <w:spacing w:val="-14"/>
          <w:w w:val="105"/>
        </w:rPr>
        <w:t> </w:t>
      </w:r>
      <w:r>
        <w:rPr>
          <w:color w:val="231F20"/>
          <w:spacing w:val="4"/>
          <w:w w:val="105"/>
        </w:rPr>
        <w:t>social,</w:t>
      </w:r>
      <w:r>
        <w:rPr>
          <w:color w:val="231F20"/>
          <w:spacing w:val="-14"/>
          <w:w w:val="105"/>
        </w:rPr>
        <w:t> </w:t>
      </w:r>
      <w:r>
        <w:rPr>
          <w:color w:val="231F20"/>
          <w:spacing w:val="5"/>
          <w:w w:val="105"/>
        </w:rPr>
        <w:t>cultural</w:t>
      </w:r>
      <w:r>
        <w:rPr>
          <w:color w:val="231F20"/>
          <w:spacing w:val="-14"/>
          <w:w w:val="105"/>
        </w:rPr>
        <w:t> </w:t>
      </w:r>
      <w:r>
        <w:rPr>
          <w:color w:val="231F20"/>
          <w:w w:val="105"/>
        </w:rPr>
        <w:t>y</w:t>
      </w:r>
      <w:r>
        <w:rPr>
          <w:color w:val="231F20"/>
          <w:spacing w:val="-14"/>
          <w:w w:val="105"/>
        </w:rPr>
        <w:t> </w:t>
      </w:r>
      <w:r>
        <w:rPr>
          <w:color w:val="231F20"/>
          <w:spacing w:val="3"/>
          <w:w w:val="105"/>
        </w:rPr>
        <w:t>educativa,</w:t>
      </w:r>
      <w:r>
        <w:rPr>
          <w:color w:val="231F20"/>
          <w:spacing w:val="-14"/>
          <w:w w:val="105"/>
        </w:rPr>
        <w:t> </w:t>
      </w:r>
      <w:r>
        <w:rPr>
          <w:color w:val="231F20"/>
          <w:w w:val="105"/>
        </w:rPr>
        <w:t>y </w:t>
      </w:r>
      <w:r>
        <w:rPr>
          <w:color w:val="231F20"/>
          <w:spacing w:val="3"/>
          <w:w w:val="105"/>
        </w:rPr>
        <w:t>para </w:t>
      </w:r>
      <w:r>
        <w:rPr>
          <w:color w:val="231F20"/>
          <w:w w:val="105"/>
        </w:rPr>
        <w:t>ello se esmeró en la </w:t>
      </w:r>
      <w:r>
        <w:rPr>
          <w:color w:val="231F20"/>
          <w:spacing w:val="3"/>
          <w:w w:val="105"/>
        </w:rPr>
        <w:t>organización </w:t>
      </w:r>
      <w:r>
        <w:rPr>
          <w:color w:val="231F20"/>
          <w:w w:val="105"/>
        </w:rPr>
        <w:t>de </w:t>
      </w:r>
      <w:r>
        <w:rPr>
          <w:color w:val="231F20"/>
          <w:spacing w:val="3"/>
          <w:w w:val="105"/>
        </w:rPr>
        <w:t>las </w:t>
      </w:r>
      <w:r>
        <w:rPr>
          <w:color w:val="231F20"/>
          <w:spacing w:val="2"/>
          <w:w w:val="105"/>
        </w:rPr>
        <w:t>festividades </w:t>
      </w:r>
      <w:r>
        <w:rPr>
          <w:color w:val="231F20"/>
          <w:spacing w:val="3"/>
          <w:w w:val="105"/>
        </w:rPr>
        <w:t>cívico- sociales </w:t>
      </w:r>
      <w:r>
        <w:rPr>
          <w:color w:val="231F20"/>
          <w:w w:val="105"/>
        </w:rPr>
        <w:t>como el </w:t>
      </w:r>
      <w:r>
        <w:rPr>
          <w:color w:val="231F20"/>
          <w:spacing w:val="3"/>
          <w:w w:val="105"/>
        </w:rPr>
        <w:t>Día </w:t>
      </w:r>
      <w:r>
        <w:rPr>
          <w:color w:val="231F20"/>
          <w:w w:val="105"/>
        </w:rPr>
        <w:t>de </w:t>
      </w:r>
      <w:r>
        <w:rPr>
          <w:color w:val="231F20"/>
          <w:spacing w:val="3"/>
          <w:w w:val="105"/>
        </w:rPr>
        <w:t>las Madres, </w:t>
      </w:r>
      <w:r>
        <w:rPr>
          <w:color w:val="231F20"/>
          <w:w w:val="105"/>
        </w:rPr>
        <w:t>en el </w:t>
      </w:r>
      <w:r>
        <w:rPr>
          <w:color w:val="231F20"/>
          <w:spacing w:val="5"/>
          <w:w w:val="105"/>
        </w:rPr>
        <w:t>cual </w:t>
      </w:r>
      <w:r>
        <w:rPr>
          <w:color w:val="231F20"/>
          <w:spacing w:val="3"/>
          <w:w w:val="105"/>
        </w:rPr>
        <w:t>participaban </w:t>
      </w:r>
      <w:r>
        <w:rPr>
          <w:color w:val="231F20"/>
          <w:w w:val="105"/>
        </w:rPr>
        <w:t>los </w:t>
      </w:r>
      <w:r>
        <w:rPr>
          <w:color w:val="231F20"/>
          <w:spacing w:val="2"/>
          <w:w w:val="105"/>
        </w:rPr>
        <w:t>alumnos </w:t>
      </w:r>
      <w:r>
        <w:rPr>
          <w:color w:val="231F20"/>
          <w:w w:val="105"/>
        </w:rPr>
        <w:t>con bonitos </w:t>
      </w:r>
      <w:r>
        <w:rPr>
          <w:color w:val="231F20"/>
          <w:spacing w:val="2"/>
          <w:w w:val="105"/>
        </w:rPr>
        <w:t>bailables </w:t>
      </w:r>
      <w:r>
        <w:rPr>
          <w:color w:val="231F20"/>
          <w:w w:val="105"/>
        </w:rPr>
        <w:t>y </w:t>
      </w:r>
      <w:r>
        <w:rPr>
          <w:color w:val="231F20"/>
          <w:spacing w:val="3"/>
          <w:w w:val="105"/>
        </w:rPr>
        <w:t>trajes regionales, </w:t>
      </w:r>
      <w:r>
        <w:rPr>
          <w:color w:val="231F20"/>
          <w:spacing w:val="2"/>
          <w:w w:val="105"/>
        </w:rPr>
        <w:t>además </w:t>
      </w:r>
      <w:r>
        <w:rPr>
          <w:color w:val="231F20"/>
          <w:w w:val="105"/>
        </w:rPr>
        <w:t>de </w:t>
      </w:r>
      <w:r>
        <w:rPr>
          <w:color w:val="231F20"/>
          <w:spacing w:val="3"/>
          <w:w w:val="105"/>
        </w:rPr>
        <w:t>algunos</w:t>
      </w:r>
      <w:r>
        <w:rPr>
          <w:color w:val="231F20"/>
          <w:spacing w:val="-13"/>
          <w:w w:val="105"/>
        </w:rPr>
        <w:t> </w:t>
      </w:r>
      <w:r>
        <w:rPr>
          <w:color w:val="231F20"/>
          <w:w w:val="105"/>
        </w:rPr>
        <w:t>presentes</w:t>
      </w:r>
      <w:r>
        <w:rPr>
          <w:color w:val="231F20"/>
          <w:spacing w:val="-13"/>
          <w:w w:val="105"/>
        </w:rPr>
        <w:t> </w:t>
      </w:r>
      <w:r>
        <w:rPr>
          <w:color w:val="231F20"/>
          <w:spacing w:val="3"/>
          <w:w w:val="105"/>
        </w:rPr>
        <w:t>para</w:t>
      </w:r>
      <w:r>
        <w:rPr>
          <w:color w:val="231F20"/>
          <w:spacing w:val="-13"/>
          <w:w w:val="105"/>
        </w:rPr>
        <w:t> </w:t>
      </w:r>
      <w:r>
        <w:rPr>
          <w:color w:val="231F20"/>
          <w:spacing w:val="3"/>
          <w:w w:val="105"/>
        </w:rPr>
        <w:t>las</w:t>
      </w:r>
      <w:r>
        <w:rPr>
          <w:color w:val="231F20"/>
          <w:spacing w:val="-13"/>
          <w:w w:val="105"/>
        </w:rPr>
        <w:t> </w:t>
      </w:r>
      <w:r>
        <w:rPr>
          <w:color w:val="231F20"/>
          <w:spacing w:val="3"/>
          <w:w w:val="105"/>
        </w:rPr>
        <w:t>madres</w:t>
      </w:r>
      <w:r>
        <w:rPr>
          <w:color w:val="231F20"/>
          <w:spacing w:val="-13"/>
          <w:w w:val="105"/>
        </w:rPr>
        <w:t> </w:t>
      </w:r>
      <w:r>
        <w:rPr>
          <w:color w:val="231F20"/>
          <w:w w:val="105"/>
        </w:rPr>
        <w:t>que</w:t>
      </w:r>
      <w:r>
        <w:rPr>
          <w:color w:val="231F20"/>
          <w:spacing w:val="-13"/>
          <w:w w:val="105"/>
        </w:rPr>
        <w:t> </w:t>
      </w:r>
      <w:r>
        <w:rPr>
          <w:color w:val="231F20"/>
          <w:spacing w:val="4"/>
          <w:w w:val="105"/>
        </w:rPr>
        <w:t>asistían</w:t>
      </w:r>
      <w:r>
        <w:rPr>
          <w:color w:val="231F20"/>
          <w:spacing w:val="-13"/>
          <w:w w:val="105"/>
        </w:rPr>
        <w:t> </w:t>
      </w:r>
      <w:r>
        <w:rPr>
          <w:color w:val="231F20"/>
          <w:spacing w:val="3"/>
          <w:w w:val="105"/>
        </w:rPr>
        <w:t>al</w:t>
      </w:r>
      <w:r>
        <w:rPr>
          <w:color w:val="231F20"/>
          <w:spacing w:val="-13"/>
          <w:w w:val="105"/>
        </w:rPr>
        <w:t> </w:t>
      </w:r>
      <w:r>
        <w:rPr>
          <w:color w:val="231F20"/>
          <w:spacing w:val="3"/>
          <w:w w:val="105"/>
        </w:rPr>
        <w:t>festival</w:t>
      </w:r>
      <w:r>
        <w:rPr>
          <w:color w:val="231F20"/>
          <w:spacing w:val="-13"/>
          <w:w w:val="105"/>
        </w:rPr>
        <w:t> </w:t>
      </w:r>
      <w:r>
        <w:rPr>
          <w:color w:val="231F20"/>
          <w:w w:val="105"/>
        </w:rPr>
        <w:t>que</w:t>
      </w:r>
      <w:r>
        <w:rPr>
          <w:color w:val="231F20"/>
          <w:spacing w:val="-13"/>
          <w:w w:val="105"/>
        </w:rPr>
        <w:t> </w:t>
      </w:r>
      <w:r>
        <w:rPr>
          <w:color w:val="231F20"/>
          <w:w w:val="105"/>
        </w:rPr>
        <w:t>año con año se </w:t>
      </w:r>
      <w:r>
        <w:rPr>
          <w:color w:val="231F20"/>
          <w:spacing w:val="3"/>
          <w:w w:val="105"/>
        </w:rPr>
        <w:t>realizaba </w:t>
      </w:r>
      <w:r>
        <w:rPr>
          <w:color w:val="231F20"/>
          <w:w w:val="105"/>
        </w:rPr>
        <w:t>en el patio de la </w:t>
      </w:r>
      <w:r>
        <w:rPr>
          <w:color w:val="231F20"/>
          <w:spacing w:val="4"/>
          <w:w w:val="105"/>
        </w:rPr>
        <w:t>antigua </w:t>
      </w:r>
      <w:r>
        <w:rPr>
          <w:color w:val="231F20"/>
          <w:spacing w:val="3"/>
          <w:w w:val="105"/>
        </w:rPr>
        <w:t>escuela </w:t>
      </w:r>
      <w:r>
        <w:rPr>
          <w:color w:val="231F20"/>
          <w:spacing w:val="5"/>
          <w:w w:val="105"/>
        </w:rPr>
        <w:t>primaria. </w:t>
      </w:r>
      <w:r>
        <w:rPr>
          <w:color w:val="231F20"/>
          <w:w w:val="105"/>
        </w:rPr>
        <w:t>También en </w:t>
      </w:r>
      <w:r>
        <w:rPr>
          <w:color w:val="231F20"/>
          <w:spacing w:val="3"/>
          <w:w w:val="105"/>
        </w:rPr>
        <w:t>las </w:t>
      </w:r>
      <w:r>
        <w:rPr>
          <w:color w:val="231F20"/>
          <w:spacing w:val="2"/>
          <w:w w:val="105"/>
        </w:rPr>
        <w:t>festividades </w:t>
      </w:r>
      <w:r>
        <w:rPr>
          <w:color w:val="231F20"/>
          <w:w w:val="105"/>
        </w:rPr>
        <w:t>del mes de la </w:t>
      </w:r>
      <w:r>
        <w:rPr>
          <w:color w:val="231F20"/>
          <w:spacing w:val="3"/>
          <w:w w:val="105"/>
        </w:rPr>
        <w:t>patria organizaba las </w:t>
      </w:r>
      <w:r>
        <w:rPr>
          <w:color w:val="231F20"/>
          <w:spacing w:val="2"/>
          <w:w w:val="105"/>
        </w:rPr>
        <w:t>verbenas populares </w:t>
      </w:r>
      <w:r>
        <w:rPr>
          <w:color w:val="231F20"/>
          <w:spacing w:val="3"/>
          <w:w w:val="105"/>
        </w:rPr>
        <w:t>para </w:t>
      </w:r>
      <w:r>
        <w:rPr>
          <w:color w:val="231F20"/>
          <w:w w:val="105"/>
        </w:rPr>
        <w:t>el </w:t>
      </w:r>
      <w:r>
        <w:rPr>
          <w:color w:val="231F20"/>
          <w:spacing w:val="3"/>
          <w:w w:val="105"/>
        </w:rPr>
        <w:t>tradicional </w:t>
      </w:r>
      <w:r>
        <w:rPr>
          <w:color w:val="231F20"/>
          <w:w w:val="105"/>
        </w:rPr>
        <w:t>“Grito de Independencia”, que</w:t>
      </w:r>
      <w:r>
        <w:rPr>
          <w:color w:val="231F20"/>
          <w:spacing w:val="-39"/>
          <w:w w:val="105"/>
        </w:rPr>
        <w:t> </w:t>
      </w:r>
      <w:r>
        <w:rPr>
          <w:color w:val="231F20"/>
          <w:w w:val="105"/>
        </w:rPr>
        <w:t>llegó</w:t>
      </w:r>
      <w:r>
        <w:rPr>
          <w:color w:val="231F20"/>
          <w:spacing w:val="-39"/>
          <w:w w:val="105"/>
        </w:rPr>
        <w:t> </w:t>
      </w:r>
      <w:r>
        <w:rPr>
          <w:color w:val="231F20"/>
          <w:w w:val="105"/>
        </w:rPr>
        <w:t>a</w:t>
      </w:r>
      <w:r>
        <w:rPr>
          <w:color w:val="231F20"/>
          <w:spacing w:val="-39"/>
          <w:w w:val="105"/>
        </w:rPr>
        <w:t> </w:t>
      </w:r>
      <w:r>
        <w:rPr>
          <w:color w:val="231F20"/>
          <w:spacing w:val="4"/>
          <w:w w:val="105"/>
        </w:rPr>
        <w:t>realizar</w:t>
      </w:r>
      <w:r>
        <w:rPr>
          <w:color w:val="231F20"/>
          <w:spacing w:val="-39"/>
          <w:w w:val="105"/>
        </w:rPr>
        <w:t> </w:t>
      </w:r>
      <w:r>
        <w:rPr>
          <w:color w:val="231F20"/>
          <w:w w:val="105"/>
        </w:rPr>
        <w:t>de</w:t>
      </w:r>
      <w:r>
        <w:rPr>
          <w:color w:val="231F20"/>
          <w:spacing w:val="-39"/>
          <w:w w:val="105"/>
        </w:rPr>
        <w:t> </w:t>
      </w:r>
      <w:r>
        <w:rPr>
          <w:color w:val="231F20"/>
          <w:spacing w:val="3"/>
          <w:w w:val="105"/>
        </w:rPr>
        <w:t>manera</w:t>
      </w:r>
      <w:r>
        <w:rPr>
          <w:color w:val="231F20"/>
          <w:spacing w:val="-39"/>
          <w:w w:val="105"/>
        </w:rPr>
        <w:t> </w:t>
      </w:r>
      <w:r>
        <w:rPr>
          <w:color w:val="231F20"/>
          <w:spacing w:val="3"/>
          <w:w w:val="105"/>
        </w:rPr>
        <w:t>oficial</w:t>
      </w:r>
      <w:r>
        <w:rPr>
          <w:color w:val="231F20"/>
          <w:spacing w:val="-39"/>
          <w:w w:val="105"/>
        </w:rPr>
        <w:t> </w:t>
      </w:r>
      <w:r>
        <w:rPr>
          <w:color w:val="231F20"/>
          <w:w w:val="105"/>
        </w:rPr>
        <w:t>en</w:t>
      </w:r>
      <w:r>
        <w:rPr>
          <w:color w:val="231F20"/>
          <w:spacing w:val="-39"/>
          <w:w w:val="105"/>
        </w:rPr>
        <w:t> </w:t>
      </w:r>
      <w:r>
        <w:rPr>
          <w:color w:val="231F20"/>
          <w:spacing w:val="5"/>
          <w:w w:val="105"/>
        </w:rPr>
        <w:t>algunas</w:t>
      </w:r>
      <w:r>
        <w:rPr>
          <w:color w:val="231F20"/>
          <w:spacing w:val="-39"/>
          <w:w w:val="105"/>
        </w:rPr>
        <w:t> </w:t>
      </w:r>
      <w:r>
        <w:rPr>
          <w:color w:val="231F20"/>
          <w:spacing w:val="2"/>
          <w:w w:val="105"/>
        </w:rPr>
        <w:t>ocasiones</w:t>
      </w:r>
      <w:r>
        <w:rPr>
          <w:color w:val="231F20"/>
          <w:spacing w:val="-39"/>
          <w:w w:val="105"/>
        </w:rPr>
        <w:t> </w:t>
      </w:r>
      <w:r>
        <w:rPr>
          <w:color w:val="231F20"/>
          <w:w w:val="105"/>
        </w:rPr>
        <w:t>a</w:t>
      </w:r>
      <w:r>
        <w:rPr>
          <w:color w:val="231F20"/>
          <w:spacing w:val="-39"/>
          <w:w w:val="105"/>
        </w:rPr>
        <w:t> </w:t>
      </w:r>
      <w:r>
        <w:rPr>
          <w:color w:val="231F20"/>
          <w:spacing w:val="2"/>
          <w:w w:val="105"/>
        </w:rPr>
        <w:t>petición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delegación</w:t>
      </w:r>
      <w:r>
        <w:rPr>
          <w:color w:val="231F20"/>
          <w:spacing w:val="-4"/>
          <w:w w:val="105"/>
        </w:rPr>
        <w:t> </w:t>
      </w:r>
      <w:r>
        <w:rPr>
          <w:color w:val="231F20"/>
          <w:spacing w:val="3"/>
          <w:w w:val="105"/>
        </w:rPr>
        <w:t>municipal.</w:t>
      </w:r>
      <w:r>
        <w:rPr>
          <w:color w:val="231F20"/>
          <w:spacing w:val="-4"/>
          <w:w w:val="105"/>
        </w:rPr>
        <w:t> </w:t>
      </w:r>
      <w:r>
        <w:rPr>
          <w:color w:val="231F20"/>
          <w:spacing w:val="5"/>
          <w:w w:val="105"/>
        </w:rPr>
        <w:t>Para</w:t>
      </w:r>
      <w:r>
        <w:rPr>
          <w:color w:val="231F20"/>
          <w:spacing w:val="-4"/>
          <w:w w:val="105"/>
        </w:rPr>
        <w:t> </w:t>
      </w:r>
      <w:r>
        <w:rPr>
          <w:color w:val="231F20"/>
          <w:w w:val="105"/>
        </w:rPr>
        <w:t>los</w:t>
      </w:r>
      <w:r>
        <w:rPr>
          <w:color w:val="231F20"/>
          <w:spacing w:val="-4"/>
          <w:w w:val="105"/>
        </w:rPr>
        <w:t> </w:t>
      </w:r>
      <w:r>
        <w:rPr>
          <w:color w:val="231F20"/>
          <w:w w:val="105"/>
        </w:rPr>
        <w:t>festejos</w:t>
      </w:r>
      <w:r>
        <w:rPr>
          <w:color w:val="231F20"/>
          <w:spacing w:val="-4"/>
          <w:w w:val="105"/>
        </w:rPr>
        <w:t> </w:t>
      </w:r>
      <w:r>
        <w:rPr>
          <w:color w:val="231F20"/>
          <w:w w:val="105"/>
        </w:rPr>
        <w:t>del</w:t>
      </w:r>
      <w:r>
        <w:rPr>
          <w:color w:val="231F20"/>
          <w:spacing w:val="-4"/>
          <w:w w:val="105"/>
        </w:rPr>
        <w:t> </w:t>
      </w:r>
      <w:r>
        <w:rPr>
          <w:color w:val="231F20"/>
          <w:spacing w:val="3"/>
          <w:w w:val="105"/>
        </w:rPr>
        <w:t>16</w:t>
      </w:r>
      <w:r>
        <w:rPr>
          <w:color w:val="231F20"/>
          <w:spacing w:val="-4"/>
          <w:w w:val="105"/>
        </w:rPr>
        <w:t> </w:t>
      </w:r>
      <w:r>
        <w:rPr>
          <w:color w:val="231F20"/>
          <w:w w:val="105"/>
        </w:rPr>
        <w:t>de</w:t>
      </w:r>
      <w:r>
        <w:rPr>
          <w:color w:val="231F20"/>
          <w:spacing w:val="-4"/>
          <w:w w:val="105"/>
        </w:rPr>
        <w:t> </w:t>
      </w:r>
      <w:r>
        <w:rPr>
          <w:color w:val="231F20"/>
          <w:w w:val="105"/>
        </w:rPr>
        <w:t>septiembre </w:t>
      </w:r>
      <w:r>
        <w:rPr>
          <w:color w:val="231F20"/>
          <w:spacing w:val="3"/>
          <w:w w:val="105"/>
        </w:rPr>
        <w:t>organizó </w:t>
      </w:r>
      <w:r>
        <w:rPr>
          <w:color w:val="231F20"/>
          <w:w w:val="105"/>
        </w:rPr>
        <w:t>siempre de </w:t>
      </w:r>
      <w:r>
        <w:rPr>
          <w:color w:val="231F20"/>
          <w:spacing w:val="3"/>
          <w:w w:val="105"/>
        </w:rPr>
        <w:t>manera tradicional, </w:t>
      </w:r>
      <w:r>
        <w:rPr>
          <w:color w:val="231F20"/>
          <w:w w:val="105"/>
        </w:rPr>
        <w:t>con la colaboración de profesores</w:t>
      </w:r>
      <w:r>
        <w:rPr>
          <w:color w:val="231F20"/>
          <w:spacing w:val="-16"/>
          <w:w w:val="105"/>
        </w:rPr>
        <w:t> </w:t>
      </w:r>
      <w:r>
        <w:rPr>
          <w:color w:val="231F20"/>
          <w:w w:val="105"/>
        </w:rPr>
        <w:t>y</w:t>
      </w:r>
      <w:r>
        <w:rPr>
          <w:color w:val="231F20"/>
          <w:spacing w:val="-16"/>
          <w:w w:val="105"/>
        </w:rPr>
        <w:t> </w:t>
      </w:r>
      <w:r>
        <w:rPr>
          <w:color w:val="231F20"/>
          <w:spacing w:val="2"/>
          <w:w w:val="105"/>
        </w:rPr>
        <w:t>alumnos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escuela,</w:t>
      </w:r>
      <w:r>
        <w:rPr>
          <w:color w:val="231F20"/>
          <w:spacing w:val="-16"/>
          <w:w w:val="105"/>
        </w:rPr>
        <w:t> </w:t>
      </w:r>
      <w:r>
        <w:rPr>
          <w:color w:val="231F20"/>
          <w:w w:val="105"/>
        </w:rPr>
        <w:t>el</w:t>
      </w:r>
      <w:r>
        <w:rPr>
          <w:color w:val="231F20"/>
          <w:spacing w:val="-16"/>
          <w:w w:val="105"/>
        </w:rPr>
        <w:t> </w:t>
      </w:r>
      <w:r>
        <w:rPr>
          <w:color w:val="231F20"/>
          <w:spacing w:val="2"/>
          <w:w w:val="105"/>
        </w:rPr>
        <w:t>desfile</w:t>
      </w:r>
      <w:r>
        <w:rPr>
          <w:color w:val="231F20"/>
          <w:spacing w:val="-16"/>
          <w:w w:val="105"/>
        </w:rPr>
        <w:t> </w:t>
      </w:r>
      <w:r>
        <w:rPr>
          <w:color w:val="231F20"/>
          <w:spacing w:val="2"/>
          <w:w w:val="105"/>
        </w:rPr>
        <w:t>cívico</w:t>
      </w:r>
      <w:r>
        <w:rPr>
          <w:color w:val="231F20"/>
          <w:spacing w:val="-16"/>
          <w:w w:val="105"/>
        </w:rPr>
        <w:t> </w:t>
      </w:r>
      <w:r>
        <w:rPr>
          <w:color w:val="231F20"/>
          <w:w w:val="105"/>
        </w:rPr>
        <w:t>que</w:t>
      </w:r>
      <w:r>
        <w:rPr>
          <w:color w:val="231F20"/>
          <w:spacing w:val="-16"/>
          <w:w w:val="105"/>
        </w:rPr>
        <w:t> </w:t>
      </w:r>
      <w:r>
        <w:rPr>
          <w:color w:val="231F20"/>
          <w:spacing w:val="4"/>
          <w:w w:val="105"/>
        </w:rPr>
        <w:t>culminaba </w:t>
      </w:r>
      <w:r>
        <w:rPr>
          <w:color w:val="231F20"/>
          <w:w w:val="105"/>
        </w:rPr>
        <w:t>con</w:t>
      </w:r>
      <w:r>
        <w:rPr>
          <w:color w:val="231F20"/>
          <w:spacing w:val="-8"/>
          <w:w w:val="105"/>
        </w:rPr>
        <w:t> </w:t>
      </w:r>
      <w:r>
        <w:rPr>
          <w:color w:val="231F20"/>
          <w:spacing w:val="3"/>
          <w:w w:val="105"/>
        </w:rPr>
        <w:t>vistosas</w:t>
      </w:r>
      <w:r>
        <w:rPr>
          <w:color w:val="231F20"/>
          <w:spacing w:val="-8"/>
          <w:w w:val="105"/>
        </w:rPr>
        <w:t> </w:t>
      </w:r>
      <w:r>
        <w:rPr>
          <w:color w:val="231F20"/>
          <w:spacing w:val="2"/>
          <w:w w:val="105"/>
        </w:rPr>
        <w:t>kermeses</w:t>
      </w:r>
      <w:r>
        <w:rPr>
          <w:color w:val="231F20"/>
          <w:spacing w:val="-8"/>
          <w:w w:val="105"/>
        </w:rPr>
        <w:t> </w:t>
      </w:r>
      <w:r>
        <w:rPr>
          <w:color w:val="231F20"/>
          <w:w w:val="105"/>
        </w:rPr>
        <w:t>en</w:t>
      </w:r>
      <w:r>
        <w:rPr>
          <w:color w:val="231F20"/>
          <w:spacing w:val="-8"/>
          <w:w w:val="105"/>
        </w:rPr>
        <w:t> </w:t>
      </w:r>
      <w:r>
        <w:rPr>
          <w:color w:val="231F20"/>
          <w:spacing w:val="3"/>
          <w:w w:val="105"/>
        </w:rPr>
        <w:t>las</w:t>
      </w:r>
      <w:r>
        <w:rPr>
          <w:color w:val="231F20"/>
          <w:spacing w:val="-8"/>
          <w:w w:val="105"/>
        </w:rPr>
        <w:t> </w:t>
      </w:r>
      <w:r>
        <w:rPr>
          <w:color w:val="231F20"/>
          <w:spacing w:val="4"/>
          <w:w w:val="105"/>
        </w:rPr>
        <w:t>cuales</w:t>
      </w:r>
      <w:r>
        <w:rPr>
          <w:color w:val="231F20"/>
          <w:spacing w:val="-8"/>
          <w:w w:val="105"/>
        </w:rPr>
        <w:t> </w:t>
      </w:r>
      <w:r>
        <w:rPr>
          <w:color w:val="231F20"/>
          <w:w w:val="105"/>
        </w:rPr>
        <w:t>había</w:t>
      </w:r>
      <w:r>
        <w:rPr>
          <w:color w:val="231F20"/>
          <w:spacing w:val="-8"/>
          <w:w w:val="105"/>
        </w:rPr>
        <w:t> </w:t>
      </w:r>
      <w:r>
        <w:rPr>
          <w:color w:val="231F20"/>
          <w:spacing w:val="4"/>
          <w:w w:val="105"/>
        </w:rPr>
        <w:t>carreras</w:t>
      </w:r>
      <w:r>
        <w:rPr>
          <w:color w:val="231F20"/>
          <w:spacing w:val="-8"/>
          <w:w w:val="105"/>
        </w:rPr>
        <w:t> </w:t>
      </w:r>
      <w:r>
        <w:rPr>
          <w:color w:val="231F20"/>
          <w:w w:val="105"/>
        </w:rPr>
        <w:t>de</w:t>
      </w:r>
      <w:r>
        <w:rPr>
          <w:color w:val="231F20"/>
          <w:spacing w:val="-8"/>
          <w:w w:val="105"/>
        </w:rPr>
        <w:t> </w:t>
      </w:r>
      <w:r>
        <w:rPr>
          <w:color w:val="231F20"/>
          <w:spacing w:val="4"/>
          <w:w w:val="105"/>
        </w:rPr>
        <w:t>cintas,</w:t>
      </w:r>
      <w:r>
        <w:rPr>
          <w:color w:val="231F20"/>
          <w:spacing w:val="-8"/>
          <w:w w:val="105"/>
        </w:rPr>
        <w:t> </w:t>
      </w:r>
      <w:r>
        <w:rPr>
          <w:color w:val="231F20"/>
          <w:w w:val="105"/>
        </w:rPr>
        <w:t>palo encebado</w:t>
      </w:r>
      <w:r>
        <w:rPr>
          <w:color w:val="231F20"/>
          <w:spacing w:val="-10"/>
          <w:w w:val="105"/>
        </w:rPr>
        <w:t> </w:t>
      </w:r>
      <w:r>
        <w:rPr>
          <w:color w:val="231F20"/>
          <w:w w:val="105"/>
        </w:rPr>
        <w:t>y</w:t>
      </w:r>
      <w:r>
        <w:rPr>
          <w:color w:val="231F20"/>
          <w:spacing w:val="-10"/>
          <w:w w:val="105"/>
        </w:rPr>
        <w:t> </w:t>
      </w:r>
      <w:r>
        <w:rPr>
          <w:color w:val="231F20"/>
          <w:spacing w:val="2"/>
          <w:w w:val="105"/>
        </w:rPr>
        <w:t>bailables</w:t>
      </w:r>
      <w:r>
        <w:rPr>
          <w:color w:val="231F20"/>
          <w:spacing w:val="-10"/>
          <w:w w:val="105"/>
        </w:rPr>
        <w:t> </w:t>
      </w:r>
      <w:r>
        <w:rPr>
          <w:color w:val="231F20"/>
          <w:spacing w:val="3"/>
          <w:w w:val="105"/>
        </w:rPr>
        <w:t>regionales,</w:t>
      </w:r>
      <w:r>
        <w:rPr>
          <w:color w:val="231F20"/>
          <w:spacing w:val="-10"/>
          <w:w w:val="105"/>
        </w:rPr>
        <w:t> </w:t>
      </w:r>
      <w:r>
        <w:rPr>
          <w:color w:val="231F20"/>
          <w:spacing w:val="2"/>
          <w:w w:val="105"/>
        </w:rPr>
        <w:t>además</w:t>
      </w:r>
      <w:r>
        <w:rPr>
          <w:color w:val="231F20"/>
          <w:spacing w:val="-10"/>
          <w:w w:val="105"/>
        </w:rPr>
        <w:t> </w:t>
      </w:r>
      <w:r>
        <w:rPr>
          <w:color w:val="231F20"/>
          <w:w w:val="105"/>
        </w:rPr>
        <w:t>de</w:t>
      </w:r>
      <w:r>
        <w:rPr>
          <w:color w:val="231F20"/>
          <w:spacing w:val="-10"/>
          <w:w w:val="105"/>
        </w:rPr>
        <w:t> </w:t>
      </w:r>
      <w:r>
        <w:rPr>
          <w:color w:val="231F20"/>
          <w:w w:val="105"/>
        </w:rPr>
        <w:t>antojitos</w:t>
      </w:r>
      <w:r>
        <w:rPr>
          <w:color w:val="231F20"/>
          <w:spacing w:val="-10"/>
          <w:w w:val="105"/>
        </w:rPr>
        <w:t> </w:t>
      </w:r>
      <w:r>
        <w:rPr>
          <w:color w:val="231F20"/>
          <w:spacing w:val="2"/>
          <w:w w:val="105"/>
        </w:rPr>
        <w:t>mexicanos</w:t>
      </w:r>
      <w:r>
        <w:rPr>
          <w:color w:val="231F20"/>
          <w:spacing w:val="-10"/>
          <w:w w:val="105"/>
        </w:rPr>
        <w:t> </w:t>
      </w:r>
      <w:r>
        <w:rPr>
          <w:color w:val="231F20"/>
          <w:w w:val="105"/>
        </w:rPr>
        <w:t>y adornos</w:t>
      </w:r>
      <w:r>
        <w:rPr>
          <w:color w:val="231F20"/>
          <w:spacing w:val="-10"/>
          <w:w w:val="105"/>
        </w:rPr>
        <w:t> </w:t>
      </w:r>
      <w:r>
        <w:rPr>
          <w:color w:val="231F20"/>
          <w:w w:val="105"/>
        </w:rPr>
        <w:t>de</w:t>
      </w:r>
      <w:r>
        <w:rPr>
          <w:color w:val="231F20"/>
          <w:spacing w:val="-10"/>
          <w:w w:val="105"/>
        </w:rPr>
        <w:t> </w:t>
      </w:r>
      <w:r>
        <w:rPr>
          <w:color w:val="231F20"/>
          <w:w w:val="105"/>
        </w:rPr>
        <w:t>papel</w:t>
      </w:r>
      <w:r>
        <w:rPr>
          <w:color w:val="231F20"/>
          <w:spacing w:val="-10"/>
          <w:w w:val="105"/>
        </w:rPr>
        <w:t> </w:t>
      </w:r>
      <w:r>
        <w:rPr>
          <w:color w:val="231F20"/>
          <w:w w:val="105"/>
        </w:rPr>
        <w:t>de</w:t>
      </w:r>
      <w:r>
        <w:rPr>
          <w:color w:val="231F20"/>
          <w:spacing w:val="-10"/>
          <w:w w:val="105"/>
        </w:rPr>
        <w:t> </w:t>
      </w:r>
      <w:r>
        <w:rPr>
          <w:color w:val="231F20"/>
          <w:w w:val="105"/>
        </w:rPr>
        <w:t>colores</w:t>
      </w:r>
      <w:r>
        <w:rPr>
          <w:color w:val="231F20"/>
          <w:spacing w:val="-10"/>
          <w:w w:val="105"/>
        </w:rPr>
        <w:t> </w:t>
      </w:r>
      <w:r>
        <w:rPr>
          <w:color w:val="231F20"/>
          <w:spacing w:val="3"/>
          <w:w w:val="105"/>
        </w:rPr>
        <w:t>patrios.</w:t>
      </w:r>
      <w:r>
        <w:rPr>
          <w:color w:val="231F20"/>
          <w:spacing w:val="-10"/>
          <w:w w:val="105"/>
        </w:rPr>
        <w:t> </w:t>
      </w:r>
      <w:r>
        <w:rPr>
          <w:color w:val="231F20"/>
          <w:spacing w:val="4"/>
          <w:w w:val="105"/>
        </w:rPr>
        <w:t>Estas</w:t>
      </w:r>
      <w:r>
        <w:rPr>
          <w:color w:val="231F20"/>
          <w:spacing w:val="-10"/>
          <w:w w:val="105"/>
        </w:rPr>
        <w:t> </w:t>
      </w:r>
      <w:r>
        <w:rPr>
          <w:color w:val="231F20"/>
          <w:spacing w:val="3"/>
          <w:w w:val="105"/>
        </w:rPr>
        <w:t>actividades,</w:t>
      </w:r>
      <w:r>
        <w:rPr>
          <w:color w:val="231F20"/>
          <w:spacing w:val="-10"/>
          <w:w w:val="105"/>
        </w:rPr>
        <w:t> </w:t>
      </w:r>
      <w:r>
        <w:rPr>
          <w:color w:val="231F20"/>
          <w:spacing w:val="2"/>
          <w:w w:val="105"/>
        </w:rPr>
        <w:t>además</w:t>
      </w:r>
      <w:r>
        <w:rPr>
          <w:color w:val="231F20"/>
          <w:spacing w:val="-10"/>
          <w:w w:val="105"/>
        </w:rPr>
        <w:t> </w:t>
      </w:r>
      <w:r>
        <w:rPr>
          <w:color w:val="231F20"/>
          <w:w w:val="105"/>
        </w:rPr>
        <w:t>de la </w:t>
      </w:r>
      <w:r>
        <w:rPr>
          <w:color w:val="231F20"/>
          <w:spacing w:val="2"/>
          <w:w w:val="105"/>
        </w:rPr>
        <w:t>dedicación </w:t>
      </w:r>
      <w:r>
        <w:rPr>
          <w:color w:val="231F20"/>
          <w:w w:val="105"/>
        </w:rPr>
        <w:t>por la </w:t>
      </w:r>
      <w:r>
        <w:rPr>
          <w:color w:val="231F20"/>
          <w:spacing w:val="2"/>
          <w:w w:val="105"/>
        </w:rPr>
        <w:t>docencia, </w:t>
      </w:r>
      <w:r>
        <w:rPr>
          <w:color w:val="231F20"/>
          <w:spacing w:val="3"/>
          <w:w w:val="105"/>
        </w:rPr>
        <w:t>las realizó </w:t>
      </w:r>
      <w:r>
        <w:rPr>
          <w:color w:val="231F20"/>
          <w:w w:val="105"/>
        </w:rPr>
        <w:t>siempre con </w:t>
      </w:r>
      <w:r>
        <w:rPr>
          <w:color w:val="231F20"/>
          <w:spacing w:val="3"/>
          <w:w w:val="105"/>
        </w:rPr>
        <w:t>un </w:t>
      </w:r>
      <w:r>
        <w:rPr>
          <w:color w:val="231F20"/>
          <w:w w:val="105"/>
        </w:rPr>
        <w:t>sentido </w:t>
      </w:r>
      <w:r>
        <w:rPr>
          <w:color w:val="231F20"/>
          <w:spacing w:val="4"/>
          <w:w w:val="105"/>
        </w:rPr>
        <w:t>humanista,</w:t>
      </w:r>
      <w:r>
        <w:rPr>
          <w:color w:val="231F20"/>
          <w:spacing w:val="-21"/>
          <w:w w:val="105"/>
        </w:rPr>
        <w:t> </w:t>
      </w:r>
      <w:r>
        <w:rPr>
          <w:color w:val="231F20"/>
          <w:spacing w:val="4"/>
          <w:w w:val="105"/>
        </w:rPr>
        <w:t>hasta</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spacing w:val="2"/>
          <w:w w:val="105"/>
        </w:rPr>
        <w:t>Estado,</w:t>
      </w:r>
      <w:r>
        <w:rPr>
          <w:color w:val="231F20"/>
          <w:spacing w:val="-21"/>
          <w:w w:val="105"/>
        </w:rPr>
        <w:t> </w:t>
      </w:r>
      <w:r>
        <w:rPr>
          <w:color w:val="231F20"/>
          <w:w w:val="105"/>
        </w:rPr>
        <w:t>a</w:t>
      </w:r>
      <w:r>
        <w:rPr>
          <w:color w:val="231F20"/>
          <w:spacing w:val="-21"/>
          <w:w w:val="105"/>
        </w:rPr>
        <w:t> </w:t>
      </w:r>
      <w:r>
        <w:rPr>
          <w:color w:val="231F20"/>
          <w:spacing w:val="3"/>
          <w:w w:val="105"/>
        </w:rPr>
        <w:t>través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05"/>
        </w:rPr>
        <w:t>Dirección</w:t>
      </w:r>
      <w:r>
        <w:rPr>
          <w:color w:val="231F20"/>
          <w:spacing w:val="-21"/>
          <w:w w:val="105"/>
        </w:rPr>
        <w:t> </w:t>
      </w:r>
      <w:r>
        <w:rPr>
          <w:color w:val="231F20"/>
          <w:spacing w:val="3"/>
          <w:w w:val="105"/>
        </w:rPr>
        <w:t>General</w:t>
      </w:r>
      <w:r>
        <w:rPr>
          <w:color w:val="231F20"/>
          <w:spacing w:val="-21"/>
          <w:w w:val="105"/>
        </w:rPr>
        <w:t> </w:t>
      </w:r>
      <w:r>
        <w:rPr>
          <w:color w:val="231F20"/>
          <w:w w:val="105"/>
        </w:rPr>
        <w:t>de </w:t>
      </w:r>
      <w:r>
        <w:rPr>
          <w:color w:val="231F20"/>
          <w:spacing w:val="2"/>
          <w:w w:val="105"/>
        </w:rPr>
        <w:t>Educación </w:t>
      </w:r>
      <w:r>
        <w:rPr>
          <w:color w:val="231F20"/>
          <w:spacing w:val="3"/>
          <w:w w:val="105"/>
        </w:rPr>
        <w:t>Pública, </w:t>
      </w:r>
      <w:r>
        <w:rPr>
          <w:color w:val="231F20"/>
          <w:w w:val="105"/>
        </w:rPr>
        <w:t>le otorgó la </w:t>
      </w:r>
      <w:r>
        <w:rPr>
          <w:color w:val="231F20"/>
          <w:spacing w:val="3"/>
          <w:w w:val="105"/>
        </w:rPr>
        <w:t>notificación </w:t>
      </w:r>
      <w:r>
        <w:rPr>
          <w:color w:val="231F20"/>
          <w:w w:val="105"/>
        </w:rPr>
        <w:t>de su jubilación</w:t>
      </w:r>
      <w:r>
        <w:rPr>
          <w:color w:val="231F20"/>
          <w:spacing w:val="-30"/>
          <w:w w:val="105"/>
        </w:rPr>
        <w:t> </w:t>
      </w:r>
      <w:r>
        <w:rPr>
          <w:color w:val="231F20"/>
          <w:spacing w:val="2"/>
          <w:w w:val="105"/>
        </w:rPr>
        <w:t>entre </w:t>
      </w:r>
      <w:r>
        <w:rPr>
          <w:color w:val="231F20"/>
          <w:spacing w:val="3"/>
          <w:w w:val="95"/>
        </w:rPr>
        <w:t>1955</w:t>
      </w:r>
      <w:r>
        <w:rPr>
          <w:color w:val="231F20"/>
          <w:spacing w:val="-30"/>
          <w:w w:val="95"/>
        </w:rPr>
        <w:t> </w:t>
      </w:r>
      <w:r>
        <w:rPr>
          <w:color w:val="231F20"/>
          <w:w w:val="95"/>
        </w:rPr>
        <w:t>y</w:t>
      </w:r>
      <w:r>
        <w:rPr>
          <w:color w:val="231F20"/>
          <w:spacing w:val="-30"/>
          <w:w w:val="95"/>
        </w:rPr>
        <w:t> </w:t>
      </w:r>
      <w:r>
        <w:rPr>
          <w:color w:val="231F20"/>
          <w:spacing w:val="5"/>
          <w:w w:val="95"/>
        </w:rPr>
        <w:t>1956.</w:t>
      </w:r>
    </w:p>
    <w:p>
      <w:pPr>
        <w:pStyle w:val="BodyText"/>
        <w:spacing w:line="278" w:lineRule="auto" w:before="1"/>
        <w:ind w:left="140" w:firstLine="300"/>
        <w:jc w:val="both"/>
      </w:pPr>
      <w:r>
        <w:rPr>
          <w:color w:val="231F20"/>
          <w:spacing w:val="-7"/>
        </w:rPr>
        <w:t>Ya </w:t>
      </w:r>
      <w:r>
        <w:rPr>
          <w:color w:val="231F20"/>
        </w:rPr>
        <w:t>en el goce de su jubilación y </w:t>
      </w:r>
      <w:r>
        <w:rPr>
          <w:color w:val="231F20"/>
          <w:spacing w:val="3"/>
        </w:rPr>
        <w:t>hasta </w:t>
      </w:r>
      <w:r>
        <w:rPr>
          <w:color w:val="231F20"/>
        </w:rPr>
        <w:t>su muerte la </w:t>
      </w:r>
      <w:r>
        <w:rPr>
          <w:color w:val="231F20"/>
          <w:spacing w:val="2"/>
        </w:rPr>
        <w:t>maestra </w:t>
      </w:r>
      <w:r>
        <w:rPr>
          <w:color w:val="231F20"/>
        </w:rPr>
        <w:t>Lucha recibió muchas </w:t>
      </w:r>
      <w:r>
        <w:rPr>
          <w:color w:val="231F20"/>
          <w:spacing w:val="2"/>
        </w:rPr>
        <w:t>muestras </w:t>
      </w:r>
      <w:r>
        <w:rPr>
          <w:color w:val="231F20"/>
        </w:rPr>
        <w:t>de </w:t>
      </w:r>
      <w:r>
        <w:rPr>
          <w:color w:val="231F20"/>
          <w:spacing w:val="2"/>
        </w:rPr>
        <w:t>agradecimiento </w:t>
      </w:r>
      <w:r>
        <w:rPr>
          <w:color w:val="231F20"/>
        </w:rPr>
        <w:t>a su labor </w:t>
      </w:r>
      <w:r>
        <w:rPr>
          <w:color w:val="231F20"/>
          <w:spacing w:val="3"/>
        </w:rPr>
        <w:t>realizada </w:t>
      </w:r>
      <w:r>
        <w:rPr>
          <w:color w:val="231F20"/>
        </w:rPr>
        <w:t>en bien y en progreso de la comunidad. Una muestra </w:t>
      </w:r>
      <w:r>
        <w:rPr>
          <w:color w:val="231F20"/>
          <w:spacing w:val="3"/>
        </w:rPr>
        <w:t>significativa </w:t>
      </w:r>
      <w:r>
        <w:rPr>
          <w:color w:val="231F20"/>
          <w:spacing w:val="2"/>
        </w:rPr>
        <w:t>fue   </w:t>
      </w:r>
      <w:r>
        <w:rPr>
          <w:color w:val="231F20"/>
        </w:rPr>
        <w:t>la</w:t>
      </w:r>
      <w:r>
        <w:rPr>
          <w:color w:val="231F20"/>
          <w:spacing w:val="-3"/>
        </w:rPr>
        <w:t> </w:t>
      </w:r>
      <w:r>
        <w:rPr>
          <w:color w:val="231F20"/>
        </w:rPr>
        <w:t>de</w:t>
      </w:r>
      <w:r>
        <w:rPr>
          <w:color w:val="231F20"/>
          <w:spacing w:val="-3"/>
        </w:rPr>
        <w:t> </w:t>
      </w:r>
      <w:r>
        <w:rPr>
          <w:color w:val="231F20"/>
        </w:rPr>
        <w:t>otorgarle</w:t>
      </w:r>
      <w:r>
        <w:rPr>
          <w:color w:val="231F20"/>
          <w:spacing w:val="-3"/>
        </w:rPr>
        <w:t> </w:t>
      </w:r>
      <w:r>
        <w:rPr>
          <w:color w:val="231F20"/>
        </w:rPr>
        <w:t>el</w:t>
      </w:r>
      <w:r>
        <w:rPr>
          <w:color w:val="231F20"/>
          <w:spacing w:val="-3"/>
        </w:rPr>
        <w:t> </w:t>
      </w:r>
      <w:r>
        <w:rPr>
          <w:color w:val="231F20"/>
        </w:rPr>
        <w:t>nombre</w:t>
      </w:r>
      <w:r>
        <w:rPr>
          <w:color w:val="231F20"/>
          <w:spacing w:val="-3"/>
        </w:rPr>
        <w:t> </w:t>
      </w:r>
      <w:r>
        <w:rPr>
          <w:color w:val="231F20"/>
        </w:rPr>
        <w:t>de</w:t>
      </w:r>
      <w:r>
        <w:rPr>
          <w:color w:val="231F20"/>
          <w:spacing w:val="-3"/>
        </w:rPr>
        <w:t> </w:t>
      </w:r>
      <w:r>
        <w:rPr>
          <w:color w:val="231F20"/>
          <w:spacing w:val="4"/>
        </w:rPr>
        <w:t>tan</w:t>
      </w:r>
      <w:r>
        <w:rPr>
          <w:color w:val="231F20"/>
          <w:spacing w:val="-3"/>
        </w:rPr>
        <w:t> </w:t>
      </w:r>
      <w:r>
        <w:rPr>
          <w:color w:val="231F20"/>
          <w:spacing w:val="2"/>
        </w:rPr>
        <w:t>ilustre</w:t>
      </w:r>
      <w:r>
        <w:rPr>
          <w:color w:val="231F20"/>
          <w:spacing w:val="-3"/>
        </w:rPr>
        <w:t> </w:t>
      </w:r>
      <w:r>
        <w:rPr>
          <w:color w:val="231F20"/>
        </w:rPr>
        <w:t>profesora</w:t>
      </w:r>
      <w:r>
        <w:rPr>
          <w:color w:val="231F20"/>
          <w:spacing w:val="-3"/>
        </w:rPr>
        <w:t> </w:t>
      </w:r>
      <w:r>
        <w:rPr>
          <w:color w:val="231F20"/>
          <w:spacing w:val="3"/>
        </w:rPr>
        <w:t>al</w:t>
      </w:r>
      <w:r>
        <w:rPr>
          <w:color w:val="231F20"/>
          <w:spacing w:val="-3"/>
        </w:rPr>
        <w:t> </w:t>
      </w:r>
      <w:r>
        <w:rPr>
          <w:color w:val="231F20"/>
        </w:rPr>
        <w:t>primer</w:t>
      </w:r>
      <w:r>
        <w:rPr>
          <w:color w:val="231F20"/>
          <w:spacing w:val="-3"/>
        </w:rPr>
        <w:t> </w:t>
      </w:r>
      <w:r>
        <w:rPr>
          <w:color w:val="231F20"/>
          <w:spacing w:val="2"/>
        </w:rPr>
        <w:t>jardín</w:t>
      </w:r>
      <w:r>
        <w:rPr>
          <w:color w:val="231F20"/>
          <w:spacing w:val="-3"/>
        </w:rPr>
        <w:t> </w:t>
      </w:r>
      <w:r>
        <w:rPr>
          <w:color w:val="231F20"/>
        </w:rPr>
        <w:t>de niños que se fundó en  </w:t>
      </w:r>
      <w:r>
        <w:rPr>
          <w:color w:val="231F20"/>
          <w:spacing w:val="3"/>
        </w:rPr>
        <w:t>San </w:t>
      </w:r>
      <w:r>
        <w:rPr>
          <w:color w:val="231F20"/>
        </w:rPr>
        <w:t>Lorenzo  Tepaltitlán.  </w:t>
      </w:r>
      <w:r>
        <w:rPr>
          <w:color w:val="231F20"/>
          <w:spacing w:val="2"/>
        </w:rPr>
        <w:t>Fue </w:t>
      </w:r>
      <w:r>
        <w:rPr>
          <w:color w:val="231F20"/>
        </w:rPr>
        <w:t>el  3 de  junio  de </w:t>
      </w:r>
      <w:r>
        <w:rPr>
          <w:color w:val="231F20"/>
          <w:spacing w:val="4"/>
        </w:rPr>
        <w:t>1966 </w:t>
      </w:r>
      <w:r>
        <w:rPr>
          <w:color w:val="231F20"/>
          <w:spacing w:val="2"/>
        </w:rPr>
        <w:t>cuando </w:t>
      </w:r>
      <w:r>
        <w:rPr>
          <w:color w:val="231F20"/>
        </w:rPr>
        <w:t>dicha escuela recibió la nominación </w:t>
      </w:r>
      <w:r>
        <w:rPr>
          <w:color w:val="231F20"/>
          <w:spacing w:val="3"/>
        </w:rPr>
        <w:t>oficial </w:t>
      </w:r>
      <w:r>
        <w:rPr>
          <w:color w:val="231F20"/>
        </w:rPr>
        <w:t>de </w:t>
      </w:r>
      <w:r>
        <w:rPr>
          <w:color w:val="231F20"/>
          <w:spacing w:val="2"/>
        </w:rPr>
        <w:t>Jardín </w:t>
      </w:r>
      <w:r>
        <w:rPr>
          <w:color w:val="231F20"/>
        </w:rPr>
        <w:t>de Niños </w:t>
      </w:r>
      <w:r>
        <w:rPr>
          <w:color w:val="231F20"/>
          <w:spacing w:val="3"/>
        </w:rPr>
        <w:t>“María </w:t>
      </w:r>
      <w:r>
        <w:rPr>
          <w:color w:val="231F20"/>
        </w:rPr>
        <w:t>de la </w:t>
      </w:r>
      <w:r>
        <w:rPr>
          <w:color w:val="231F20"/>
          <w:spacing w:val="2"/>
        </w:rPr>
        <w:t>Luz </w:t>
      </w:r>
      <w:r>
        <w:rPr>
          <w:color w:val="231F20"/>
          <w:spacing w:val="3"/>
        </w:rPr>
        <w:t>Díaz </w:t>
      </w:r>
      <w:r>
        <w:rPr>
          <w:color w:val="231F20"/>
        </w:rPr>
        <w:t>González”, siendo gobernador cons- </w:t>
      </w:r>
      <w:r>
        <w:rPr>
          <w:color w:val="231F20"/>
          <w:spacing w:val="2"/>
        </w:rPr>
        <w:t>titucional </w:t>
      </w:r>
      <w:r>
        <w:rPr>
          <w:color w:val="231F20"/>
        </w:rPr>
        <w:t>el licenciado </w:t>
      </w:r>
      <w:r>
        <w:rPr>
          <w:color w:val="231F20"/>
          <w:spacing w:val="2"/>
        </w:rPr>
        <w:t>Juan Fernández </w:t>
      </w:r>
      <w:r>
        <w:rPr>
          <w:color w:val="231F20"/>
          <w:spacing w:val="10"/>
        </w:rPr>
        <w:t> </w:t>
      </w:r>
      <w:r>
        <w:rPr>
          <w:color w:val="231F20"/>
          <w:spacing w:val="4"/>
        </w:rPr>
        <w:t>Albarrán.</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40" w:right="0" w:firstLine="0"/>
        <w:jc w:val="left"/>
        <w:rPr>
          <w:rFonts w:ascii="Times New Roman"/>
          <w:b/>
          <w:sz w:val="20"/>
        </w:rPr>
      </w:pPr>
      <w:r>
        <w:rPr>
          <w:rFonts w:ascii="Times New Roman"/>
          <w:b/>
          <w:color w:val="757D33"/>
          <w:w w:val="85"/>
          <w:sz w:val="20"/>
        </w:rPr>
        <w:t>155</w:t>
      </w:r>
    </w:p>
    <w:p>
      <w:pPr>
        <w:spacing w:after="0"/>
        <w:jc w:val="left"/>
        <w:rPr>
          <w:rFonts w:ascii="Times New Roman"/>
          <w:sz w:val="20"/>
        </w:rPr>
        <w:sectPr>
          <w:type w:val="continuous"/>
          <w:pgSz w:w="9360" w:h="13040"/>
          <w:pgMar w:top="1200" w:bottom="280" w:left="1300" w:right="740"/>
          <w:cols w:num="2" w:equalWidth="0">
            <w:col w:w="6616" w:space="219"/>
            <w:col w:w="485"/>
          </w:cols>
        </w:sectPr>
      </w:pPr>
    </w:p>
    <w:p>
      <w:pPr>
        <w:pStyle w:val="BodyText"/>
        <w:rPr>
          <w:rFonts w:ascii="Times New Roman"/>
          <w:b/>
          <w:sz w:val="20"/>
        </w:rPr>
      </w:pPr>
    </w:p>
    <w:p>
      <w:pPr>
        <w:pStyle w:val="BodyText"/>
        <w:spacing w:before="3"/>
        <w:rPr>
          <w:rFonts w:ascii="Times New Roman"/>
          <w:b/>
          <w:sz w:val="20"/>
        </w:rPr>
      </w:pPr>
    </w:p>
    <w:p>
      <w:pPr>
        <w:spacing w:before="0"/>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19" w:right="138" w:firstLine="300"/>
        <w:jc w:val="both"/>
      </w:pPr>
      <w:r>
        <w:rPr>
          <w:color w:val="231F20"/>
          <w:spacing w:val="3"/>
          <w:w w:val="105"/>
        </w:rPr>
        <w:t>En</w:t>
      </w:r>
      <w:r>
        <w:rPr>
          <w:color w:val="231F20"/>
          <w:spacing w:val="-24"/>
          <w:w w:val="105"/>
        </w:rPr>
        <w:t> </w:t>
      </w:r>
      <w:r>
        <w:rPr>
          <w:color w:val="231F20"/>
          <w:w w:val="105"/>
        </w:rPr>
        <w:t>el</w:t>
      </w:r>
      <w:r>
        <w:rPr>
          <w:color w:val="231F20"/>
          <w:spacing w:val="-24"/>
          <w:w w:val="105"/>
        </w:rPr>
        <w:t> </w:t>
      </w:r>
      <w:r>
        <w:rPr>
          <w:color w:val="231F20"/>
          <w:spacing w:val="2"/>
          <w:w w:val="105"/>
        </w:rPr>
        <w:t>ocaso</w:t>
      </w:r>
      <w:r>
        <w:rPr>
          <w:color w:val="231F20"/>
          <w:spacing w:val="-24"/>
          <w:w w:val="105"/>
        </w:rPr>
        <w:t> </w:t>
      </w:r>
      <w:r>
        <w:rPr>
          <w:color w:val="231F20"/>
          <w:w w:val="105"/>
        </w:rPr>
        <w:t>de</w:t>
      </w:r>
      <w:r>
        <w:rPr>
          <w:color w:val="231F20"/>
          <w:spacing w:val="-24"/>
          <w:w w:val="105"/>
        </w:rPr>
        <w:t> </w:t>
      </w:r>
      <w:r>
        <w:rPr>
          <w:color w:val="231F20"/>
          <w:w w:val="105"/>
        </w:rPr>
        <w:t>su</w:t>
      </w:r>
      <w:r>
        <w:rPr>
          <w:color w:val="231F20"/>
          <w:spacing w:val="-24"/>
          <w:w w:val="105"/>
        </w:rPr>
        <w:t> </w:t>
      </w:r>
      <w:r>
        <w:rPr>
          <w:color w:val="231F20"/>
          <w:spacing w:val="2"/>
          <w:w w:val="105"/>
        </w:rPr>
        <w:t>vida</w:t>
      </w:r>
      <w:r>
        <w:rPr>
          <w:color w:val="231F20"/>
          <w:spacing w:val="-24"/>
          <w:w w:val="105"/>
        </w:rPr>
        <w:t> </w:t>
      </w:r>
      <w:r>
        <w:rPr>
          <w:color w:val="231F20"/>
          <w:spacing w:val="3"/>
          <w:w w:val="105"/>
        </w:rPr>
        <w:t>sufrió</w:t>
      </w:r>
      <w:r>
        <w:rPr>
          <w:color w:val="231F20"/>
          <w:spacing w:val="-24"/>
          <w:w w:val="105"/>
        </w:rPr>
        <w:t> </w:t>
      </w:r>
      <w:r>
        <w:rPr>
          <w:color w:val="231F20"/>
          <w:spacing w:val="2"/>
          <w:w w:val="105"/>
        </w:rPr>
        <w:t>una</w:t>
      </w:r>
      <w:r>
        <w:rPr>
          <w:color w:val="231F20"/>
          <w:spacing w:val="-24"/>
          <w:w w:val="105"/>
        </w:rPr>
        <w:t> </w:t>
      </w:r>
      <w:r>
        <w:rPr>
          <w:color w:val="231F20"/>
          <w:w w:val="105"/>
        </w:rPr>
        <w:t>embolia</w:t>
      </w:r>
      <w:r>
        <w:rPr>
          <w:color w:val="231F20"/>
          <w:spacing w:val="-24"/>
          <w:w w:val="105"/>
        </w:rPr>
        <w:t> </w:t>
      </w:r>
      <w:r>
        <w:rPr>
          <w:color w:val="231F20"/>
          <w:w w:val="105"/>
        </w:rPr>
        <w:t>que</w:t>
      </w:r>
      <w:r>
        <w:rPr>
          <w:color w:val="231F20"/>
          <w:spacing w:val="-24"/>
          <w:w w:val="105"/>
        </w:rPr>
        <w:t> </w:t>
      </w:r>
      <w:r>
        <w:rPr>
          <w:color w:val="231F20"/>
          <w:w w:val="105"/>
        </w:rPr>
        <w:t>le</w:t>
      </w:r>
      <w:r>
        <w:rPr>
          <w:color w:val="231F20"/>
          <w:spacing w:val="-24"/>
          <w:w w:val="105"/>
        </w:rPr>
        <w:t> </w:t>
      </w:r>
      <w:r>
        <w:rPr>
          <w:color w:val="231F20"/>
          <w:spacing w:val="3"/>
          <w:w w:val="105"/>
        </w:rPr>
        <w:t>paralizó</w:t>
      </w:r>
      <w:r>
        <w:rPr>
          <w:color w:val="231F20"/>
          <w:spacing w:val="-24"/>
          <w:w w:val="105"/>
        </w:rPr>
        <w:t> </w:t>
      </w:r>
      <w:r>
        <w:rPr>
          <w:color w:val="231F20"/>
          <w:w w:val="105"/>
        </w:rPr>
        <w:t>la</w:t>
      </w:r>
      <w:r>
        <w:rPr>
          <w:color w:val="231F20"/>
          <w:spacing w:val="-24"/>
          <w:w w:val="105"/>
        </w:rPr>
        <w:t> </w:t>
      </w:r>
      <w:r>
        <w:rPr>
          <w:color w:val="231F20"/>
          <w:w w:val="105"/>
        </w:rPr>
        <w:t>mitad del</w:t>
      </w:r>
      <w:r>
        <w:rPr>
          <w:color w:val="231F20"/>
          <w:spacing w:val="-13"/>
          <w:w w:val="105"/>
        </w:rPr>
        <w:t> </w:t>
      </w:r>
      <w:r>
        <w:rPr>
          <w:color w:val="231F20"/>
          <w:spacing w:val="2"/>
          <w:w w:val="105"/>
        </w:rPr>
        <w:t>cuerpo</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invalidó</w:t>
      </w:r>
      <w:r>
        <w:rPr>
          <w:color w:val="231F20"/>
          <w:spacing w:val="-13"/>
          <w:w w:val="105"/>
        </w:rPr>
        <w:t> </w:t>
      </w:r>
      <w:r>
        <w:rPr>
          <w:color w:val="231F20"/>
          <w:w w:val="105"/>
        </w:rPr>
        <w:t>por</w:t>
      </w:r>
      <w:r>
        <w:rPr>
          <w:color w:val="231F20"/>
          <w:spacing w:val="-13"/>
          <w:w w:val="105"/>
        </w:rPr>
        <w:t> </w:t>
      </w:r>
      <w:r>
        <w:rPr>
          <w:color w:val="231F20"/>
          <w:w w:val="105"/>
        </w:rPr>
        <w:t>10</w:t>
      </w:r>
      <w:r>
        <w:rPr>
          <w:color w:val="231F20"/>
          <w:spacing w:val="-13"/>
          <w:w w:val="105"/>
        </w:rPr>
        <w:t> </w:t>
      </w:r>
      <w:r>
        <w:rPr>
          <w:color w:val="231F20"/>
          <w:w w:val="105"/>
        </w:rPr>
        <w:t>años.</w:t>
      </w:r>
      <w:r>
        <w:rPr>
          <w:color w:val="231F20"/>
          <w:spacing w:val="-13"/>
          <w:w w:val="105"/>
        </w:rPr>
        <w:t> </w:t>
      </w:r>
      <w:r>
        <w:rPr>
          <w:color w:val="231F20"/>
          <w:w w:val="105"/>
        </w:rPr>
        <w:t>Finalmente,</w:t>
      </w:r>
      <w:r>
        <w:rPr>
          <w:color w:val="231F20"/>
          <w:spacing w:val="-13"/>
          <w:w w:val="105"/>
        </w:rPr>
        <w:t> </w:t>
      </w:r>
      <w:r>
        <w:rPr>
          <w:color w:val="231F20"/>
          <w:w w:val="105"/>
        </w:rPr>
        <w:t>el</w:t>
      </w:r>
      <w:r>
        <w:rPr>
          <w:color w:val="231F20"/>
          <w:spacing w:val="-13"/>
          <w:w w:val="105"/>
        </w:rPr>
        <w:t> </w:t>
      </w:r>
      <w:r>
        <w:rPr>
          <w:color w:val="231F20"/>
          <w:spacing w:val="6"/>
          <w:w w:val="105"/>
        </w:rPr>
        <w:t>22</w:t>
      </w:r>
      <w:r>
        <w:rPr>
          <w:color w:val="231F20"/>
          <w:spacing w:val="-13"/>
          <w:w w:val="105"/>
        </w:rPr>
        <w:t> </w:t>
      </w:r>
      <w:r>
        <w:rPr>
          <w:color w:val="231F20"/>
          <w:w w:val="105"/>
        </w:rPr>
        <w:t>de</w:t>
      </w:r>
      <w:r>
        <w:rPr>
          <w:color w:val="231F20"/>
          <w:spacing w:val="-13"/>
          <w:w w:val="105"/>
        </w:rPr>
        <w:t> </w:t>
      </w:r>
      <w:r>
        <w:rPr>
          <w:color w:val="231F20"/>
          <w:w w:val="105"/>
        </w:rPr>
        <w:t>agosto</w:t>
      </w:r>
      <w:r>
        <w:rPr>
          <w:color w:val="231F20"/>
          <w:spacing w:val="-13"/>
          <w:w w:val="105"/>
        </w:rPr>
        <w:t> </w:t>
      </w:r>
      <w:r>
        <w:rPr>
          <w:color w:val="231F20"/>
          <w:w w:val="105"/>
        </w:rPr>
        <w:t>de </w:t>
      </w:r>
      <w:r>
        <w:rPr>
          <w:color w:val="231F20"/>
          <w:spacing w:val="5"/>
          <w:w w:val="105"/>
        </w:rPr>
        <w:t>1973, </w:t>
      </w:r>
      <w:r>
        <w:rPr>
          <w:color w:val="231F20"/>
          <w:w w:val="105"/>
        </w:rPr>
        <w:t>en la ciudad de Toluca, dejó de </w:t>
      </w:r>
      <w:r>
        <w:rPr>
          <w:color w:val="231F20"/>
          <w:spacing w:val="3"/>
          <w:w w:val="105"/>
        </w:rPr>
        <w:t>existir </w:t>
      </w:r>
      <w:r>
        <w:rPr>
          <w:color w:val="231F20"/>
          <w:w w:val="105"/>
        </w:rPr>
        <w:t>a </w:t>
      </w:r>
      <w:r>
        <w:rPr>
          <w:color w:val="231F20"/>
          <w:spacing w:val="2"/>
          <w:w w:val="105"/>
        </w:rPr>
        <w:t>causa </w:t>
      </w:r>
      <w:r>
        <w:rPr>
          <w:color w:val="231F20"/>
          <w:w w:val="105"/>
        </w:rPr>
        <w:t>de </w:t>
      </w:r>
      <w:r>
        <w:rPr>
          <w:color w:val="231F20"/>
          <w:spacing w:val="2"/>
          <w:w w:val="105"/>
        </w:rPr>
        <w:t>una </w:t>
      </w:r>
      <w:r>
        <w:rPr>
          <w:color w:val="231F20"/>
          <w:w w:val="105"/>
        </w:rPr>
        <w:t>bron- coneumonía, complicación de su penosa </w:t>
      </w:r>
      <w:r>
        <w:rPr>
          <w:color w:val="231F20"/>
          <w:spacing w:val="2"/>
          <w:w w:val="105"/>
        </w:rPr>
        <w:t>enfermedad. </w:t>
      </w:r>
      <w:r>
        <w:rPr>
          <w:color w:val="231F20"/>
          <w:w w:val="105"/>
        </w:rPr>
        <w:t>Sus restos </w:t>
      </w:r>
      <w:r>
        <w:rPr>
          <w:color w:val="231F20"/>
          <w:spacing w:val="3"/>
          <w:w w:val="105"/>
        </w:rPr>
        <w:t>descansan</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panteón</w:t>
      </w:r>
      <w:r>
        <w:rPr>
          <w:color w:val="231F20"/>
          <w:spacing w:val="-8"/>
          <w:w w:val="105"/>
        </w:rPr>
        <w:t> </w:t>
      </w:r>
      <w:r>
        <w:rPr>
          <w:color w:val="231F20"/>
          <w:w w:val="105"/>
        </w:rPr>
        <w:t>de</w:t>
      </w:r>
      <w:r>
        <w:rPr>
          <w:color w:val="231F20"/>
          <w:spacing w:val="-8"/>
          <w:w w:val="105"/>
        </w:rPr>
        <w:t> </w:t>
      </w:r>
      <w:r>
        <w:rPr>
          <w:color w:val="231F20"/>
          <w:spacing w:val="3"/>
          <w:w w:val="105"/>
        </w:rPr>
        <w:t>San</w:t>
      </w:r>
      <w:r>
        <w:rPr>
          <w:color w:val="231F20"/>
          <w:spacing w:val="-8"/>
          <w:w w:val="105"/>
        </w:rPr>
        <w:t> </w:t>
      </w:r>
      <w:r>
        <w:rPr>
          <w:color w:val="231F20"/>
          <w:w w:val="105"/>
        </w:rPr>
        <w:t>Lorenzo</w:t>
      </w:r>
      <w:r>
        <w:rPr>
          <w:color w:val="231F20"/>
          <w:spacing w:val="-8"/>
          <w:w w:val="105"/>
        </w:rPr>
        <w:t> </w:t>
      </w:r>
      <w:r>
        <w:rPr>
          <w:color w:val="231F20"/>
          <w:w w:val="105"/>
        </w:rPr>
        <w:t>Tepaltitlán,</w:t>
      </w:r>
      <w:r>
        <w:rPr>
          <w:color w:val="231F20"/>
          <w:spacing w:val="-8"/>
          <w:w w:val="105"/>
        </w:rPr>
        <w:t> </w:t>
      </w:r>
      <w:r>
        <w:rPr>
          <w:color w:val="231F20"/>
          <w:w w:val="105"/>
        </w:rPr>
        <w:t>municipio</w:t>
      </w:r>
      <w:r>
        <w:rPr>
          <w:color w:val="231F20"/>
          <w:spacing w:val="-8"/>
          <w:w w:val="105"/>
        </w:rPr>
        <w:t> </w:t>
      </w:r>
      <w:r>
        <w:rPr>
          <w:color w:val="231F20"/>
          <w:w w:val="105"/>
        </w:rPr>
        <w:t>de Toluca,</w:t>
      </w:r>
      <w:r>
        <w:rPr>
          <w:color w:val="231F20"/>
          <w:spacing w:val="-23"/>
          <w:w w:val="105"/>
        </w:rPr>
        <w:t> </w:t>
      </w:r>
      <w:r>
        <w:rPr>
          <w:color w:val="231F20"/>
          <w:w w:val="105"/>
        </w:rPr>
        <w:t>poblado</w:t>
      </w:r>
      <w:r>
        <w:rPr>
          <w:color w:val="231F20"/>
          <w:spacing w:val="-23"/>
          <w:w w:val="105"/>
        </w:rPr>
        <w:t> </w:t>
      </w:r>
      <w:r>
        <w:rPr>
          <w:color w:val="231F20"/>
          <w:spacing w:val="3"/>
          <w:w w:val="105"/>
        </w:rPr>
        <w:t>al</w:t>
      </w:r>
      <w:r>
        <w:rPr>
          <w:color w:val="231F20"/>
          <w:spacing w:val="-23"/>
          <w:w w:val="105"/>
        </w:rPr>
        <w:t> </w:t>
      </w:r>
      <w:r>
        <w:rPr>
          <w:color w:val="231F20"/>
          <w:w w:val="105"/>
        </w:rPr>
        <w:t>que</w:t>
      </w:r>
      <w:r>
        <w:rPr>
          <w:color w:val="231F20"/>
          <w:spacing w:val="-23"/>
          <w:w w:val="105"/>
        </w:rPr>
        <w:t> </w:t>
      </w:r>
      <w:r>
        <w:rPr>
          <w:color w:val="231F20"/>
          <w:w w:val="105"/>
        </w:rPr>
        <w:t>le</w:t>
      </w:r>
      <w:r>
        <w:rPr>
          <w:color w:val="231F20"/>
          <w:spacing w:val="-23"/>
          <w:w w:val="105"/>
        </w:rPr>
        <w:t> </w:t>
      </w:r>
      <w:r>
        <w:rPr>
          <w:color w:val="231F20"/>
          <w:w w:val="105"/>
        </w:rPr>
        <w:t>dedicó</w:t>
      </w:r>
      <w:r>
        <w:rPr>
          <w:color w:val="231F20"/>
          <w:spacing w:val="-23"/>
          <w:w w:val="105"/>
        </w:rPr>
        <w:t> </w:t>
      </w:r>
      <w:r>
        <w:rPr>
          <w:color w:val="231F20"/>
          <w:w w:val="105"/>
        </w:rPr>
        <w:t>su</w:t>
      </w:r>
      <w:r>
        <w:rPr>
          <w:color w:val="231F20"/>
          <w:spacing w:val="-23"/>
          <w:w w:val="105"/>
        </w:rPr>
        <w:t> </w:t>
      </w:r>
      <w:r>
        <w:rPr>
          <w:color w:val="231F20"/>
          <w:spacing w:val="2"/>
          <w:w w:val="105"/>
        </w:rPr>
        <w:t>vida</w:t>
      </w:r>
      <w:r>
        <w:rPr>
          <w:color w:val="231F20"/>
          <w:spacing w:val="-23"/>
          <w:w w:val="105"/>
        </w:rPr>
        <w:t> </w:t>
      </w:r>
      <w:r>
        <w:rPr>
          <w:color w:val="231F20"/>
          <w:w w:val="105"/>
        </w:rPr>
        <w:t>como</w:t>
      </w:r>
      <w:r>
        <w:rPr>
          <w:color w:val="231F20"/>
          <w:spacing w:val="-23"/>
          <w:w w:val="105"/>
        </w:rPr>
        <w:t> </w:t>
      </w:r>
      <w:r>
        <w:rPr>
          <w:color w:val="231F20"/>
          <w:w w:val="105"/>
        </w:rPr>
        <w:t>profesora.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spacing w:before="54"/>
        <w:ind w:left="111" w:right="2141" w:firstLine="0"/>
        <w:jc w:val="left"/>
        <w:rPr>
          <w:rFonts w:ascii="Times New Roman"/>
          <w:b/>
          <w:sz w:val="20"/>
        </w:rPr>
      </w:pPr>
      <w:r>
        <w:rPr>
          <w:rFonts w:ascii="Times New Roman"/>
          <w:b/>
          <w:color w:val="757D33"/>
          <w:w w:val="90"/>
          <w:sz w:val="20"/>
        </w:rPr>
        <w:t>156</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187" w:right="2745"/>
        <w:jc w:val="center"/>
        <w:rPr>
          <w:sz w:val="16"/>
        </w:rPr>
      </w:pPr>
      <w:r>
        <w:rPr>
          <w:color w:val="757D33"/>
          <w:w w:val="95"/>
        </w:rPr>
        <w:t>Celia Cedillo Chimal </w:t>
      </w:r>
      <w:r>
        <w:rPr>
          <w:color w:val="757D33"/>
        </w:rPr>
        <w:t>(1911-1993)</w:t>
      </w:r>
      <w:r>
        <w:rPr>
          <w:color w:val="757D33"/>
          <w:position w:val="9"/>
          <w:sz w:val="16"/>
        </w:rPr>
        <w:t>54</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4000;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before="66"/>
        <w:ind w:left="140" w:right="60"/>
      </w:pPr>
      <w:r>
        <w:rPr>
          <w:color w:val="757D33"/>
          <w:w w:val="110"/>
        </w:rPr>
        <w:t>Nació </w:t>
      </w:r>
      <w:r>
        <w:rPr>
          <w:color w:val="757D33"/>
          <w:w w:val="120"/>
        </w:rPr>
        <w:t>el </w:t>
      </w:r>
      <w:r>
        <w:rPr>
          <w:color w:val="757D33"/>
        </w:rPr>
        <w:t>23 </w:t>
      </w:r>
      <w:r>
        <w:rPr>
          <w:color w:val="757D33"/>
          <w:w w:val="110"/>
        </w:rPr>
        <w:t>de </w:t>
      </w:r>
      <w:r>
        <w:rPr>
          <w:color w:val="231F20"/>
          <w:w w:val="110"/>
        </w:rPr>
        <w:t>junio de </w:t>
      </w:r>
      <w:r>
        <w:rPr>
          <w:color w:val="231F20"/>
        </w:rPr>
        <w:t>1911 </w:t>
      </w:r>
      <w:r>
        <w:rPr>
          <w:color w:val="231F20"/>
          <w:w w:val="110"/>
        </w:rPr>
        <w:t>en Jocotitlán, Estado de México.</w:t>
      </w:r>
    </w:p>
    <w:p>
      <w:pPr>
        <w:pStyle w:val="BodyText"/>
        <w:spacing w:line="278" w:lineRule="auto" w:before="42"/>
        <w:ind w:left="139" w:firstLine="300"/>
        <w:jc w:val="both"/>
      </w:pPr>
      <w:r>
        <w:rPr>
          <w:color w:val="231F20"/>
          <w:spacing w:val="2"/>
        </w:rPr>
        <w:t>Estudió </w:t>
      </w:r>
      <w:r>
        <w:rPr>
          <w:color w:val="231F20"/>
        </w:rPr>
        <w:t>la </w:t>
      </w:r>
      <w:r>
        <w:rPr>
          <w:color w:val="231F20"/>
          <w:spacing w:val="3"/>
        </w:rPr>
        <w:t>carrera </w:t>
      </w:r>
      <w:r>
        <w:rPr>
          <w:color w:val="231F20"/>
        </w:rPr>
        <w:t>de profesora  de  educación  </w:t>
      </w:r>
      <w:r>
        <w:rPr>
          <w:color w:val="231F20"/>
          <w:spacing w:val="3"/>
        </w:rPr>
        <w:t>primaria; </w:t>
      </w:r>
      <w:r>
        <w:rPr>
          <w:color w:val="231F20"/>
        </w:rPr>
        <w:t>ejerció la docencia en la </w:t>
      </w:r>
      <w:r>
        <w:rPr>
          <w:color w:val="231F20"/>
          <w:spacing w:val="2"/>
        </w:rPr>
        <w:t>Escuela </w:t>
      </w:r>
      <w:r>
        <w:rPr>
          <w:color w:val="231F20"/>
          <w:spacing w:val="5"/>
        </w:rPr>
        <w:t>Primaria </w:t>
      </w:r>
      <w:r>
        <w:rPr>
          <w:color w:val="231F20"/>
        </w:rPr>
        <w:t>“Coronel </w:t>
      </w:r>
      <w:r>
        <w:rPr>
          <w:color w:val="231F20"/>
          <w:spacing w:val="2"/>
        </w:rPr>
        <w:t>Filiberto </w:t>
      </w:r>
      <w:r>
        <w:rPr>
          <w:color w:val="231F20"/>
        </w:rPr>
        <w:t>Gómez” de </w:t>
      </w:r>
      <w:r>
        <w:rPr>
          <w:color w:val="231F20"/>
          <w:spacing w:val="2"/>
        </w:rPr>
        <w:t>Jocotitlán, </w:t>
      </w:r>
      <w:r>
        <w:rPr>
          <w:color w:val="231F20"/>
        </w:rPr>
        <w:t>así como en </w:t>
      </w:r>
      <w:r>
        <w:rPr>
          <w:color w:val="231F20"/>
          <w:spacing w:val="3"/>
        </w:rPr>
        <w:t>Calimaya, </w:t>
      </w:r>
      <w:r>
        <w:rPr>
          <w:color w:val="231F20"/>
          <w:spacing w:val="-3"/>
        </w:rPr>
        <w:t>Toluca </w:t>
      </w:r>
      <w:r>
        <w:rPr>
          <w:color w:val="231F20"/>
        </w:rPr>
        <w:t>y Chapa de </w:t>
      </w:r>
      <w:r>
        <w:rPr>
          <w:color w:val="231F20"/>
          <w:spacing w:val="3"/>
        </w:rPr>
        <w:t>Mota. </w:t>
      </w:r>
      <w:r>
        <w:rPr>
          <w:color w:val="231F20"/>
          <w:spacing w:val="2"/>
        </w:rPr>
        <w:t>Fue </w:t>
      </w:r>
      <w:r>
        <w:rPr>
          <w:color w:val="231F20"/>
        </w:rPr>
        <w:t>profesora de la escuela </w:t>
      </w:r>
      <w:r>
        <w:rPr>
          <w:color w:val="231F20"/>
          <w:spacing w:val="3"/>
        </w:rPr>
        <w:t>“Lázaro </w:t>
      </w:r>
      <w:r>
        <w:rPr>
          <w:color w:val="231F20"/>
          <w:spacing w:val="2"/>
        </w:rPr>
        <w:t>Cárdenas” </w:t>
      </w:r>
      <w:r>
        <w:rPr>
          <w:color w:val="231F20"/>
        </w:rPr>
        <w:t>en la ciudad de Chicago, en ee.uu., en donde se jubiló. </w:t>
      </w:r>
      <w:r>
        <w:rPr>
          <w:color w:val="231F20"/>
          <w:spacing w:val="2"/>
        </w:rPr>
        <w:t>Fue </w:t>
      </w:r>
      <w:r>
        <w:rPr>
          <w:color w:val="231F20"/>
        </w:rPr>
        <w:t>profesora de </w:t>
      </w:r>
      <w:r>
        <w:rPr>
          <w:color w:val="231F20"/>
          <w:spacing w:val="2"/>
        </w:rPr>
        <w:t>teatro </w:t>
      </w:r>
      <w:r>
        <w:rPr>
          <w:color w:val="231F20"/>
        </w:rPr>
        <w:t>en </w:t>
      </w:r>
      <w:r>
        <w:rPr>
          <w:color w:val="231F20"/>
          <w:spacing w:val="2"/>
        </w:rPr>
        <w:t>Chicago </w:t>
      </w:r>
      <w:r>
        <w:rPr>
          <w:color w:val="231F20"/>
        </w:rPr>
        <w:t>y   en </w:t>
      </w:r>
      <w:r>
        <w:rPr>
          <w:color w:val="231F20"/>
          <w:spacing w:val="2"/>
        </w:rPr>
        <w:t>Jocotitlán, </w:t>
      </w:r>
      <w:r>
        <w:rPr>
          <w:color w:val="231F20"/>
        </w:rPr>
        <w:t>participando como </w:t>
      </w:r>
      <w:r>
        <w:rPr>
          <w:color w:val="231F20"/>
          <w:spacing w:val="4"/>
        </w:rPr>
        <w:t>actriz </w:t>
      </w:r>
      <w:r>
        <w:rPr>
          <w:color w:val="231F20"/>
        </w:rPr>
        <w:t>y </w:t>
      </w:r>
      <w:r>
        <w:rPr>
          <w:color w:val="231F20"/>
          <w:spacing w:val="3"/>
        </w:rPr>
        <w:t>directora. </w:t>
      </w:r>
      <w:r>
        <w:rPr>
          <w:color w:val="231F20"/>
          <w:spacing w:val="2"/>
        </w:rPr>
        <w:t>Entre </w:t>
      </w:r>
      <w:r>
        <w:rPr>
          <w:color w:val="231F20"/>
        </w:rPr>
        <w:t>sus obras </w:t>
      </w:r>
      <w:r>
        <w:rPr>
          <w:color w:val="231F20"/>
          <w:spacing w:val="3"/>
        </w:rPr>
        <w:t>escritas </w:t>
      </w:r>
      <w:r>
        <w:rPr>
          <w:color w:val="231F20"/>
          <w:spacing w:val="2"/>
        </w:rPr>
        <w:t>destacan </w:t>
      </w:r>
      <w:r>
        <w:rPr>
          <w:color w:val="231F20"/>
        </w:rPr>
        <w:t>poemas y la </w:t>
      </w:r>
      <w:r>
        <w:rPr>
          <w:i/>
          <w:color w:val="231F20"/>
        </w:rPr>
        <w:t>Monografía municipal de Jocotitlán</w:t>
      </w:r>
      <w:r>
        <w:rPr>
          <w:color w:val="231F20"/>
        </w:rPr>
        <w:t>, y por esa </w:t>
      </w:r>
      <w:r>
        <w:rPr>
          <w:color w:val="231F20"/>
          <w:spacing w:val="2"/>
        </w:rPr>
        <w:t>razón fue </w:t>
      </w:r>
      <w:r>
        <w:rPr>
          <w:color w:val="231F20"/>
        </w:rPr>
        <w:t>nombrada </w:t>
      </w:r>
      <w:r>
        <w:rPr>
          <w:color w:val="231F20"/>
          <w:spacing w:val="2"/>
        </w:rPr>
        <w:t>cronista </w:t>
      </w:r>
      <w:r>
        <w:rPr>
          <w:color w:val="231F20"/>
        </w:rPr>
        <w:t>municipal en </w:t>
      </w:r>
      <w:r>
        <w:rPr>
          <w:color w:val="231F20"/>
          <w:spacing w:val="5"/>
        </w:rPr>
        <w:t>1982, </w:t>
      </w:r>
      <w:r>
        <w:rPr>
          <w:color w:val="231F20"/>
          <w:spacing w:val="3"/>
        </w:rPr>
        <w:t>cargo </w:t>
      </w:r>
      <w:r>
        <w:rPr>
          <w:color w:val="231F20"/>
        </w:rPr>
        <w:t>que desempeñó </w:t>
      </w:r>
      <w:r>
        <w:rPr>
          <w:color w:val="231F20"/>
          <w:spacing w:val="3"/>
        </w:rPr>
        <w:t>hasta </w:t>
      </w:r>
      <w:r>
        <w:rPr>
          <w:color w:val="231F20"/>
          <w:spacing w:val="5"/>
        </w:rPr>
        <w:t>1988. </w:t>
      </w:r>
      <w:r>
        <w:rPr>
          <w:color w:val="231F20"/>
          <w:spacing w:val="2"/>
        </w:rPr>
        <w:t>Fue </w:t>
      </w:r>
      <w:r>
        <w:rPr>
          <w:color w:val="231F20"/>
          <w:spacing w:val="4"/>
        </w:rPr>
        <w:t>gran </w:t>
      </w:r>
      <w:r>
        <w:rPr>
          <w:color w:val="231F20"/>
        </w:rPr>
        <w:t>promotora </w:t>
      </w:r>
      <w:r>
        <w:rPr>
          <w:color w:val="231F20"/>
          <w:spacing w:val="3"/>
        </w:rPr>
        <w:t>social, </w:t>
      </w:r>
      <w:r>
        <w:rPr>
          <w:color w:val="231F20"/>
        </w:rPr>
        <w:t>destacando su gestión en el Parque Hundido. </w:t>
      </w:r>
      <w:r>
        <w:rPr>
          <w:color w:val="231F20"/>
          <w:spacing w:val="2"/>
        </w:rPr>
        <w:t>Otros cargos </w:t>
      </w:r>
      <w:r>
        <w:rPr>
          <w:color w:val="231F20"/>
        </w:rPr>
        <w:t>que desempeñó fueron: jefa de redacción del periódico </w:t>
      </w:r>
      <w:r>
        <w:rPr>
          <w:i/>
          <w:color w:val="231F20"/>
        </w:rPr>
        <w:t>El </w:t>
      </w:r>
      <w:r>
        <w:rPr>
          <w:i/>
          <w:color w:val="231F20"/>
          <w:spacing w:val="2"/>
        </w:rPr>
        <w:t>Correo </w:t>
      </w:r>
      <w:r>
        <w:rPr>
          <w:color w:val="231F20"/>
        </w:rPr>
        <w:t>de </w:t>
      </w:r>
      <w:r>
        <w:rPr>
          <w:color w:val="231F20"/>
          <w:spacing w:val="2"/>
        </w:rPr>
        <w:t>Jocotitlán </w:t>
      </w:r>
      <w:r>
        <w:rPr>
          <w:color w:val="231F20"/>
        </w:rPr>
        <w:t>y represen- </w:t>
      </w:r>
      <w:r>
        <w:rPr>
          <w:color w:val="231F20"/>
          <w:spacing w:val="2"/>
        </w:rPr>
        <w:t>tante </w:t>
      </w:r>
      <w:r>
        <w:rPr>
          <w:color w:val="231F20"/>
        </w:rPr>
        <w:t>del municipio en eventos cívicos y   </w:t>
      </w:r>
      <w:r>
        <w:rPr>
          <w:color w:val="231F20"/>
          <w:spacing w:val="2"/>
        </w:rPr>
        <w:t>sociales.</w:t>
      </w:r>
    </w:p>
    <w:p>
      <w:pPr>
        <w:pStyle w:val="BodyText"/>
        <w:spacing w:before="1"/>
        <w:ind w:left="440" w:right="60"/>
      </w:pPr>
      <w:r>
        <w:rPr>
          <w:color w:val="231F20"/>
          <w:w w:val="105"/>
        </w:rPr>
        <w:t>Murió en Atlacomulco, Estado de México, en octubre de 1993.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9"/>
        </w:rPr>
      </w:pPr>
    </w:p>
    <w:p>
      <w:pPr>
        <w:spacing w:before="0"/>
        <w:ind w:left="140" w:right="60" w:firstLine="0"/>
        <w:jc w:val="left"/>
        <w:rPr>
          <w:sz w:val="14"/>
        </w:rPr>
      </w:pPr>
      <w:r>
        <w:rPr>
          <w:color w:val="231F20"/>
          <w:w w:val="105"/>
          <w:sz w:val="14"/>
        </w:rPr>
        <w:t>54 Información tomada de Alberto Ramírez González, </w:t>
      </w:r>
      <w:r>
        <w:rPr>
          <w:rFonts w:ascii="Palatino Linotype" w:hAnsi="Palatino Linotype"/>
          <w:i/>
          <w:color w:val="231F20"/>
          <w:w w:val="105"/>
          <w:sz w:val="14"/>
        </w:rPr>
        <w:t>Jocotitlán. Monografía municipal</w:t>
      </w:r>
      <w:r>
        <w:rPr>
          <w:color w:val="231F20"/>
          <w:w w:val="105"/>
          <w:sz w:val="14"/>
        </w:rPr>
        <w:t>, p. 90.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157</w:t>
      </w:r>
    </w:p>
    <w:p>
      <w:pPr>
        <w:spacing w:after="0"/>
        <w:jc w:val="left"/>
        <w:rPr>
          <w:rFonts w:ascii="Times New Roman"/>
          <w:sz w:val="20"/>
        </w:rPr>
        <w:sectPr>
          <w:type w:val="continuous"/>
          <w:pgSz w:w="9360" w:h="13040"/>
          <w:pgMar w:top="1200" w:bottom="280" w:left="1300" w:right="740"/>
          <w:cols w:num="2" w:equalWidth="0">
            <w:col w:w="6615" w:space="213"/>
            <w:col w:w="492"/>
          </w:cols>
        </w:sectPr>
      </w:pPr>
    </w:p>
    <w:p>
      <w:pPr>
        <w:pStyle w:val="BodyText"/>
        <w:rPr>
          <w:rFonts w:ascii="Times New Roman"/>
          <w:b/>
          <w:sz w:val="20"/>
        </w:rPr>
      </w:pPr>
    </w:p>
    <w:p>
      <w:pPr>
        <w:pStyle w:val="BodyText"/>
        <w:spacing w:before="3"/>
        <w:rPr>
          <w:rFonts w:ascii="Times New Roman"/>
          <w:b/>
          <w:sz w:val="21"/>
        </w:rPr>
      </w:pPr>
    </w:p>
    <w:p>
      <w:pPr>
        <w:spacing w:before="0"/>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443" w:right="1448" w:hanging="1356"/>
        <w:rPr>
          <w:sz w:val="16"/>
        </w:rPr>
      </w:pPr>
      <w:r>
        <w:rPr>
          <w:color w:val="757D33"/>
          <w:w w:val="95"/>
        </w:rPr>
        <w:t>María del Carmen Colín Pouchet </w:t>
      </w:r>
      <w:r>
        <w:rPr>
          <w:color w:val="757D33"/>
        </w:rPr>
        <w:t>(1911-¿?)</w:t>
      </w:r>
      <w:r>
        <w:rPr>
          <w:color w:val="757D33"/>
          <w:position w:val="9"/>
          <w:sz w:val="16"/>
        </w:rPr>
        <w:t>55</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024;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720" w:right="48"/>
      </w:pPr>
      <w:r>
        <w:rPr>
          <w:color w:val="757D33"/>
          <w:w w:val="125"/>
        </w:rPr>
        <w:t>Nació </w:t>
      </w:r>
      <w:r>
        <w:rPr>
          <w:color w:val="757D33"/>
          <w:w w:val="110"/>
        </w:rPr>
        <w:t>en </w:t>
      </w:r>
      <w:r>
        <w:rPr>
          <w:color w:val="757D33"/>
          <w:w w:val="125"/>
        </w:rPr>
        <w:t>Valle de </w:t>
      </w:r>
      <w:r>
        <w:rPr>
          <w:color w:val="231F20"/>
          <w:w w:val="110"/>
        </w:rPr>
        <w:t>Bravo el 29 de junio de </w:t>
      </w:r>
      <w:r>
        <w:rPr>
          <w:color w:val="231F20"/>
        </w:rPr>
        <w:t>1911.</w:t>
      </w:r>
    </w:p>
    <w:p>
      <w:pPr>
        <w:pStyle w:val="BodyText"/>
        <w:spacing w:line="278" w:lineRule="auto" w:before="42"/>
        <w:ind w:left="720" w:right="137" w:firstLine="300"/>
        <w:jc w:val="both"/>
      </w:pPr>
      <w:r>
        <w:rPr>
          <w:color w:val="231F20"/>
        </w:rPr>
        <w:t>Del primero </w:t>
      </w:r>
      <w:r>
        <w:rPr>
          <w:color w:val="231F20"/>
          <w:spacing w:val="3"/>
        </w:rPr>
        <w:t>al </w:t>
      </w:r>
      <w:r>
        <w:rPr>
          <w:color w:val="231F20"/>
        </w:rPr>
        <w:t>quinto </w:t>
      </w:r>
      <w:r>
        <w:rPr>
          <w:color w:val="231F20"/>
          <w:spacing w:val="2"/>
        </w:rPr>
        <w:t>grado </w:t>
      </w:r>
      <w:r>
        <w:rPr>
          <w:color w:val="231F20"/>
        </w:rPr>
        <w:t>de </w:t>
      </w:r>
      <w:r>
        <w:rPr>
          <w:color w:val="231F20"/>
          <w:spacing w:val="3"/>
        </w:rPr>
        <w:t>primaria </w:t>
      </w:r>
      <w:r>
        <w:rPr>
          <w:color w:val="231F20"/>
        </w:rPr>
        <w:t>estudió en diferentes </w:t>
      </w:r>
      <w:r>
        <w:rPr>
          <w:color w:val="231F20"/>
          <w:spacing w:val="2"/>
        </w:rPr>
        <w:t>escuelas </w:t>
      </w:r>
      <w:r>
        <w:rPr>
          <w:color w:val="231F20"/>
        </w:rPr>
        <w:t>del municipio, el sexto lo </w:t>
      </w:r>
      <w:r>
        <w:rPr>
          <w:color w:val="231F20"/>
          <w:spacing w:val="3"/>
        </w:rPr>
        <w:t>cursó </w:t>
      </w:r>
      <w:r>
        <w:rPr>
          <w:color w:val="231F20"/>
        </w:rPr>
        <w:t>en la escuela </w:t>
      </w:r>
      <w:r>
        <w:rPr>
          <w:color w:val="231F20"/>
          <w:spacing w:val="3"/>
        </w:rPr>
        <w:t>primaria  </w:t>
      </w:r>
      <w:r>
        <w:rPr>
          <w:color w:val="231F20"/>
          <w:spacing w:val="2"/>
        </w:rPr>
        <w:t>anexa </w:t>
      </w:r>
      <w:r>
        <w:rPr>
          <w:color w:val="231F20"/>
        </w:rPr>
        <w:t>a la entonces </w:t>
      </w:r>
      <w:r>
        <w:rPr>
          <w:color w:val="231F20"/>
          <w:spacing w:val="2"/>
        </w:rPr>
        <w:t>Normal </w:t>
      </w:r>
      <w:r>
        <w:rPr>
          <w:color w:val="231F20"/>
        </w:rPr>
        <w:t>de Señoritas de la ciudad de Toluca, </w:t>
      </w:r>
      <w:r>
        <w:rPr>
          <w:color w:val="231F20"/>
          <w:spacing w:val="3"/>
        </w:rPr>
        <w:t>al </w:t>
      </w:r>
      <w:r>
        <w:rPr>
          <w:color w:val="231F20"/>
          <w:spacing w:val="4"/>
        </w:rPr>
        <w:t>igual</w:t>
      </w:r>
      <w:r>
        <w:rPr>
          <w:color w:val="231F20"/>
          <w:spacing w:val="-14"/>
        </w:rPr>
        <w:t> </w:t>
      </w:r>
      <w:r>
        <w:rPr>
          <w:color w:val="231F20"/>
        </w:rPr>
        <w:t>que</w:t>
      </w:r>
      <w:r>
        <w:rPr>
          <w:color w:val="231F20"/>
          <w:spacing w:val="-14"/>
        </w:rPr>
        <w:t> </w:t>
      </w:r>
      <w:r>
        <w:rPr>
          <w:color w:val="231F20"/>
          <w:spacing w:val="2"/>
        </w:rPr>
        <w:t>sus</w:t>
      </w:r>
      <w:r>
        <w:rPr>
          <w:color w:val="231F20"/>
          <w:spacing w:val="-14"/>
        </w:rPr>
        <w:t> </w:t>
      </w:r>
      <w:r>
        <w:rPr>
          <w:color w:val="231F20"/>
        </w:rPr>
        <w:t>estudios</w:t>
      </w:r>
      <w:r>
        <w:rPr>
          <w:color w:val="231F20"/>
          <w:spacing w:val="-14"/>
        </w:rPr>
        <w:t> </w:t>
      </w:r>
      <w:r>
        <w:rPr>
          <w:color w:val="231F20"/>
          <w:spacing w:val="2"/>
        </w:rPr>
        <w:t>normalistas</w:t>
      </w:r>
      <w:r>
        <w:rPr>
          <w:color w:val="231F20"/>
          <w:spacing w:val="-14"/>
        </w:rPr>
        <w:t> </w:t>
      </w:r>
      <w:r>
        <w:rPr>
          <w:color w:val="231F20"/>
        </w:rPr>
        <w:t>de</w:t>
      </w:r>
      <w:r>
        <w:rPr>
          <w:color w:val="231F20"/>
          <w:spacing w:val="-14"/>
        </w:rPr>
        <w:t> </w:t>
      </w:r>
      <w:r>
        <w:rPr>
          <w:color w:val="231F20"/>
          <w:spacing w:val="4"/>
        </w:rPr>
        <w:t>1928</w:t>
      </w:r>
      <w:r>
        <w:rPr>
          <w:color w:val="231F20"/>
          <w:spacing w:val="-14"/>
        </w:rPr>
        <w:t> </w:t>
      </w:r>
      <w:r>
        <w:rPr>
          <w:color w:val="231F20"/>
        </w:rPr>
        <w:t>a</w:t>
      </w:r>
      <w:r>
        <w:rPr>
          <w:color w:val="231F20"/>
          <w:spacing w:val="-14"/>
        </w:rPr>
        <w:t> </w:t>
      </w:r>
      <w:r>
        <w:rPr>
          <w:color w:val="231F20"/>
          <w:spacing w:val="5"/>
        </w:rPr>
        <w:t>1932,</w:t>
      </w:r>
      <w:r>
        <w:rPr>
          <w:color w:val="231F20"/>
          <w:spacing w:val="-14"/>
        </w:rPr>
        <w:t> </w:t>
      </w:r>
      <w:r>
        <w:rPr>
          <w:color w:val="231F20"/>
        </w:rPr>
        <w:t>obteniendo</w:t>
      </w:r>
      <w:r>
        <w:rPr>
          <w:color w:val="231F20"/>
          <w:spacing w:val="-14"/>
        </w:rPr>
        <w:t> </w:t>
      </w:r>
      <w:r>
        <w:rPr>
          <w:color w:val="231F20"/>
          <w:spacing w:val="3"/>
        </w:rPr>
        <w:t>al</w:t>
      </w:r>
      <w:r>
        <w:rPr>
          <w:color w:val="231F20"/>
          <w:spacing w:val="-14"/>
        </w:rPr>
        <w:t> </w:t>
      </w:r>
      <w:r>
        <w:rPr>
          <w:color w:val="231F20"/>
        </w:rPr>
        <w:t>año</w:t>
      </w:r>
    </w:p>
    <w:p>
      <w:pPr>
        <w:pStyle w:val="BodyText"/>
        <w:tabs>
          <w:tab w:pos="719" w:val="left" w:leader="none"/>
        </w:tabs>
        <w:spacing w:line="259" w:lineRule="exact"/>
        <w:ind w:left="1020" w:right="48" w:hanging="904"/>
      </w:pPr>
      <w:r>
        <w:rPr>
          <w:rFonts w:ascii="Times New Roman" w:hAnsi="Times New Roman"/>
          <w:b/>
          <w:color w:val="757D33"/>
          <w:position w:val="8"/>
          <w:sz w:val="20"/>
        </w:rPr>
        <w:t>158</w:t>
        <w:tab/>
      </w:r>
      <w:r>
        <w:rPr>
          <w:color w:val="231F20"/>
        </w:rPr>
        <w:t>siguiente su </w:t>
      </w:r>
      <w:r>
        <w:rPr>
          <w:color w:val="231F20"/>
          <w:spacing w:val="2"/>
        </w:rPr>
        <w:t>título </w:t>
      </w:r>
      <w:r>
        <w:rPr>
          <w:color w:val="231F20"/>
        </w:rPr>
        <w:t>como profesora de educación </w:t>
      </w:r>
      <w:r>
        <w:rPr>
          <w:color w:val="231F20"/>
          <w:spacing w:val="3"/>
        </w:rPr>
        <w:t>primaria </w:t>
      </w:r>
      <w:r>
        <w:rPr>
          <w:color w:val="231F20"/>
        </w:rPr>
        <w:t>y</w:t>
      </w:r>
      <w:r>
        <w:rPr>
          <w:color w:val="231F20"/>
          <w:spacing w:val="-8"/>
        </w:rPr>
        <w:t> </w:t>
      </w:r>
      <w:r>
        <w:rPr>
          <w:color w:val="231F20"/>
        </w:rPr>
        <w:t>superior.</w:t>
      </w:r>
    </w:p>
    <w:p>
      <w:pPr>
        <w:pStyle w:val="BodyText"/>
        <w:spacing w:line="278" w:lineRule="auto" w:before="42"/>
        <w:ind w:left="720" w:right="137" w:firstLine="300"/>
        <w:jc w:val="both"/>
      </w:pPr>
      <w:r>
        <w:rPr>
          <w:color w:val="231F20"/>
          <w:spacing w:val="2"/>
        </w:rPr>
        <w:t>Entre sus actividades </w:t>
      </w:r>
      <w:r>
        <w:rPr>
          <w:color w:val="231F20"/>
        </w:rPr>
        <w:t>profesionales </w:t>
      </w:r>
      <w:r>
        <w:rPr>
          <w:color w:val="231F20"/>
          <w:spacing w:val="2"/>
        </w:rPr>
        <w:t>destacan: directora </w:t>
      </w:r>
      <w:r>
        <w:rPr>
          <w:color w:val="231F20"/>
        </w:rPr>
        <w:t>de la </w:t>
      </w:r>
      <w:r>
        <w:rPr>
          <w:color w:val="231F20"/>
          <w:spacing w:val="2"/>
        </w:rPr>
        <w:t>Escuela </w:t>
      </w:r>
      <w:r>
        <w:rPr>
          <w:color w:val="231F20"/>
          <w:spacing w:val="5"/>
        </w:rPr>
        <w:t>Primaria </w:t>
      </w:r>
      <w:r>
        <w:rPr>
          <w:color w:val="231F20"/>
        </w:rPr>
        <w:t>“José  </w:t>
      </w:r>
      <w:r>
        <w:rPr>
          <w:color w:val="231F20"/>
          <w:spacing w:val="4"/>
        </w:rPr>
        <w:t>María  </w:t>
      </w:r>
      <w:r>
        <w:rPr>
          <w:color w:val="231F20"/>
        </w:rPr>
        <w:t>Morelos  y  </w:t>
      </w:r>
      <w:r>
        <w:rPr>
          <w:color w:val="231F20"/>
          <w:spacing w:val="-3"/>
        </w:rPr>
        <w:t>Pavón”,  </w:t>
      </w:r>
      <w:r>
        <w:rPr>
          <w:color w:val="231F20"/>
        </w:rPr>
        <w:t>que  se  ubica  en el viejo Hospital de </w:t>
      </w:r>
      <w:r>
        <w:rPr>
          <w:color w:val="231F20"/>
          <w:spacing w:val="3"/>
        </w:rPr>
        <w:t>Sangre </w:t>
      </w:r>
      <w:r>
        <w:rPr>
          <w:color w:val="231F20"/>
        </w:rPr>
        <w:t>de Valle de Bravo </w:t>
      </w:r>
      <w:r>
        <w:rPr>
          <w:color w:val="231F20"/>
          <w:spacing w:val="2"/>
        </w:rPr>
        <w:t>(1945–1950); </w:t>
      </w:r>
      <w:r>
        <w:rPr>
          <w:color w:val="231F20"/>
        </w:rPr>
        <w:t>profe- sora del </w:t>
      </w:r>
      <w:r>
        <w:rPr>
          <w:color w:val="231F20"/>
          <w:spacing w:val="2"/>
        </w:rPr>
        <w:t>área </w:t>
      </w:r>
      <w:r>
        <w:rPr>
          <w:color w:val="231F20"/>
        </w:rPr>
        <w:t>de </w:t>
      </w:r>
      <w:r>
        <w:rPr>
          <w:color w:val="231F20"/>
          <w:spacing w:val="2"/>
        </w:rPr>
        <w:t>ciencias sociales </w:t>
      </w:r>
      <w:r>
        <w:rPr>
          <w:color w:val="231F20"/>
        </w:rPr>
        <w:t>de la </w:t>
      </w:r>
      <w:r>
        <w:rPr>
          <w:color w:val="231F20"/>
          <w:spacing w:val="2"/>
        </w:rPr>
        <w:t>Escuela </w:t>
      </w:r>
      <w:r>
        <w:rPr>
          <w:color w:val="231F20"/>
          <w:spacing w:val="3"/>
        </w:rPr>
        <w:t>Secundaria </w:t>
      </w:r>
      <w:r>
        <w:rPr>
          <w:color w:val="231F20"/>
          <w:spacing w:val="2"/>
        </w:rPr>
        <w:t>Federal </w:t>
      </w:r>
      <w:r>
        <w:rPr>
          <w:color w:val="231F20"/>
          <w:spacing w:val="3"/>
        </w:rPr>
        <w:t>“Juan </w:t>
      </w:r>
      <w:r>
        <w:rPr>
          <w:color w:val="231F20"/>
        </w:rPr>
        <w:t>Antonio Mateos” </w:t>
      </w:r>
      <w:r>
        <w:rPr>
          <w:color w:val="231F20"/>
          <w:spacing w:val="4"/>
        </w:rPr>
        <w:t>(1950–1966). </w:t>
      </w:r>
      <w:r>
        <w:rPr>
          <w:color w:val="231F20"/>
          <w:spacing w:val="3"/>
        </w:rPr>
        <w:t>Durante </w:t>
      </w:r>
      <w:r>
        <w:rPr>
          <w:color w:val="231F20"/>
        </w:rPr>
        <w:t>sus </w:t>
      </w:r>
      <w:r>
        <w:rPr>
          <w:color w:val="231F20"/>
          <w:spacing w:val="3"/>
        </w:rPr>
        <w:t>36 </w:t>
      </w:r>
      <w:r>
        <w:rPr>
          <w:color w:val="231F20"/>
        </w:rPr>
        <w:t>años de </w:t>
      </w:r>
      <w:r>
        <w:rPr>
          <w:color w:val="231F20"/>
          <w:spacing w:val="2"/>
        </w:rPr>
        <w:t>servicio </w:t>
      </w:r>
      <w:r>
        <w:rPr>
          <w:color w:val="231F20"/>
        </w:rPr>
        <w:t>profesional siempre se destacó por su dedicación, entrega    y vocación de </w:t>
      </w:r>
      <w:r>
        <w:rPr>
          <w:color w:val="231F20"/>
          <w:spacing w:val="2"/>
        </w:rPr>
        <w:t>servicio, </w:t>
      </w:r>
      <w:r>
        <w:rPr>
          <w:color w:val="231F20"/>
          <w:spacing w:val="3"/>
        </w:rPr>
        <w:t>características </w:t>
      </w:r>
      <w:r>
        <w:rPr>
          <w:color w:val="231F20"/>
        </w:rPr>
        <w:t>a </w:t>
      </w:r>
      <w:r>
        <w:rPr>
          <w:color w:val="231F20"/>
          <w:spacing w:val="2"/>
        </w:rPr>
        <w:t>las </w:t>
      </w:r>
      <w:r>
        <w:rPr>
          <w:color w:val="231F20"/>
        </w:rPr>
        <w:t>que se une su alto sentido </w:t>
      </w:r>
      <w:r>
        <w:rPr>
          <w:color w:val="231F20"/>
          <w:spacing w:val="14"/>
        </w:rPr>
        <w:t> </w:t>
      </w:r>
      <w:r>
        <w:rPr>
          <w:color w:val="231F20"/>
          <w:spacing w:val="2"/>
        </w:rPr>
        <w:t>humanitario.</w:t>
      </w:r>
    </w:p>
    <w:p>
      <w:pPr>
        <w:pStyle w:val="BodyText"/>
        <w:spacing w:line="278" w:lineRule="auto" w:before="1"/>
        <w:ind w:left="720" w:right="137" w:firstLine="300"/>
        <w:jc w:val="both"/>
      </w:pPr>
      <w:r>
        <w:rPr>
          <w:color w:val="231F20"/>
          <w:spacing w:val="3"/>
        </w:rPr>
        <w:t>En </w:t>
      </w:r>
      <w:r>
        <w:rPr>
          <w:color w:val="231F20"/>
        </w:rPr>
        <w:t>relación con el impulso </w:t>
      </w:r>
      <w:r>
        <w:rPr>
          <w:color w:val="231F20"/>
          <w:spacing w:val="3"/>
        </w:rPr>
        <w:t>al </w:t>
      </w:r>
      <w:r>
        <w:rPr>
          <w:color w:val="231F20"/>
        </w:rPr>
        <w:t>desarrollo </w:t>
      </w:r>
      <w:r>
        <w:rPr>
          <w:color w:val="231F20"/>
          <w:spacing w:val="3"/>
        </w:rPr>
        <w:t>social </w:t>
      </w:r>
      <w:r>
        <w:rPr>
          <w:color w:val="231F20"/>
        </w:rPr>
        <w:t>se  puede  </w:t>
      </w:r>
      <w:r>
        <w:rPr>
          <w:color w:val="231F20"/>
          <w:spacing w:val="3"/>
        </w:rPr>
        <w:t>citar</w:t>
      </w:r>
      <w:r>
        <w:rPr>
          <w:color w:val="231F20"/>
          <w:spacing w:val="54"/>
        </w:rPr>
        <w:t> </w:t>
      </w:r>
      <w:r>
        <w:rPr>
          <w:color w:val="231F20"/>
        </w:rPr>
        <w:t>que </w:t>
      </w:r>
      <w:r>
        <w:rPr>
          <w:color w:val="231F20"/>
          <w:spacing w:val="2"/>
        </w:rPr>
        <w:t>fue </w:t>
      </w:r>
      <w:r>
        <w:rPr>
          <w:color w:val="231F20"/>
        </w:rPr>
        <w:t>promotora y </w:t>
      </w:r>
      <w:r>
        <w:rPr>
          <w:color w:val="231F20"/>
          <w:spacing w:val="2"/>
        </w:rPr>
        <w:t>organizadora </w:t>
      </w:r>
      <w:r>
        <w:rPr>
          <w:color w:val="231F20"/>
        </w:rPr>
        <w:t>de la </w:t>
      </w:r>
      <w:r>
        <w:rPr>
          <w:color w:val="231F20"/>
          <w:spacing w:val="2"/>
        </w:rPr>
        <w:t>instalación </w:t>
      </w:r>
      <w:r>
        <w:rPr>
          <w:color w:val="231F20"/>
        </w:rPr>
        <w:t>de </w:t>
      </w:r>
      <w:r>
        <w:rPr>
          <w:color w:val="231F20"/>
          <w:spacing w:val="2"/>
        </w:rPr>
        <w:t>un </w:t>
      </w:r>
      <w:r>
        <w:rPr>
          <w:color w:val="231F20"/>
        </w:rPr>
        <w:t>centro de </w:t>
      </w:r>
      <w:r>
        <w:rPr>
          <w:color w:val="231F20"/>
          <w:spacing w:val="4"/>
        </w:rPr>
        <w:t>cultura </w:t>
      </w:r>
      <w:r>
        <w:rPr>
          <w:color w:val="231F20"/>
        </w:rPr>
        <w:t>en lo que </w:t>
      </w:r>
      <w:r>
        <w:rPr>
          <w:color w:val="231F20"/>
          <w:spacing w:val="2"/>
        </w:rPr>
        <w:t>fue </w:t>
      </w:r>
      <w:r>
        <w:rPr>
          <w:color w:val="231F20"/>
        </w:rPr>
        <w:t>la delegación </w:t>
      </w:r>
      <w:r>
        <w:rPr>
          <w:color w:val="231F20"/>
          <w:spacing w:val="4"/>
        </w:rPr>
        <w:t>agraria </w:t>
      </w:r>
      <w:r>
        <w:rPr>
          <w:color w:val="231F20"/>
        </w:rPr>
        <w:t>del pueblo; iniciadora de la </w:t>
      </w:r>
      <w:r>
        <w:rPr>
          <w:color w:val="231F20"/>
          <w:spacing w:val="2"/>
        </w:rPr>
        <w:t>práctica deportiva, particularmente </w:t>
      </w:r>
      <w:r>
        <w:rPr>
          <w:color w:val="231F20"/>
        </w:rPr>
        <w:t>del frontenis con voladura     </w:t>
      </w:r>
      <w:r>
        <w:rPr>
          <w:color w:val="231F20"/>
          <w:spacing w:val="-4"/>
        </w:rPr>
        <w:t>(a </w:t>
      </w:r>
      <w:r>
        <w:rPr>
          <w:color w:val="231F20"/>
        </w:rPr>
        <w:t>mano) y con bola ligera (con </w:t>
      </w:r>
      <w:r>
        <w:rPr>
          <w:color w:val="231F20"/>
          <w:spacing w:val="2"/>
        </w:rPr>
        <w:t>pala </w:t>
      </w:r>
      <w:r>
        <w:rPr>
          <w:color w:val="231F20"/>
        </w:rPr>
        <w:t>o raqueta). </w:t>
      </w:r>
      <w:r>
        <w:rPr>
          <w:color w:val="231F20"/>
          <w:spacing w:val="2"/>
        </w:rPr>
        <w:t>Entre </w:t>
      </w:r>
      <w:r>
        <w:rPr>
          <w:color w:val="231F20"/>
          <w:spacing w:val="5"/>
        </w:rPr>
        <w:t>1940 </w:t>
      </w:r>
      <w:r>
        <w:rPr>
          <w:color w:val="231F20"/>
        </w:rPr>
        <w:t>y </w:t>
      </w:r>
      <w:r>
        <w:rPr>
          <w:color w:val="231F20"/>
          <w:spacing w:val="3"/>
        </w:rPr>
        <w:t>1943 realizó </w:t>
      </w:r>
      <w:r>
        <w:rPr>
          <w:color w:val="231F20"/>
        </w:rPr>
        <w:t>gestiones y consiguió la construcción de </w:t>
      </w:r>
      <w:r>
        <w:rPr>
          <w:color w:val="231F20"/>
          <w:spacing w:val="3"/>
        </w:rPr>
        <w:t>cuatro </w:t>
      </w:r>
      <w:r>
        <w:rPr>
          <w:color w:val="231F20"/>
          <w:spacing w:val="2"/>
        </w:rPr>
        <w:t>aulas </w:t>
      </w:r>
      <w:r>
        <w:rPr>
          <w:color w:val="231F20"/>
        </w:rPr>
        <w:t>que se convirtieron en la </w:t>
      </w:r>
      <w:r>
        <w:rPr>
          <w:color w:val="231F20"/>
          <w:spacing w:val="2"/>
        </w:rPr>
        <w:t>Escuela </w:t>
      </w:r>
      <w:r>
        <w:rPr>
          <w:color w:val="231F20"/>
          <w:spacing w:val="5"/>
        </w:rPr>
        <w:t>Primaria </w:t>
      </w:r>
      <w:r>
        <w:rPr>
          <w:color w:val="231F20"/>
        </w:rPr>
        <w:t>“José </w:t>
      </w:r>
      <w:r>
        <w:rPr>
          <w:color w:val="231F20"/>
          <w:spacing w:val="4"/>
        </w:rPr>
        <w:t>María </w:t>
      </w:r>
      <w:r>
        <w:rPr>
          <w:color w:val="231F20"/>
        </w:rPr>
        <w:t>Morelos”, que hoy </w:t>
      </w:r>
      <w:r>
        <w:rPr>
          <w:color w:val="231F20"/>
          <w:spacing w:val="5"/>
        </w:rPr>
        <w:t>seconocecomo“Leyesde </w:t>
      </w:r>
      <w:r>
        <w:rPr>
          <w:color w:val="231F20"/>
        </w:rPr>
        <w:t>Reforma”. </w:t>
      </w:r>
      <w:r>
        <w:rPr>
          <w:color w:val="231F20"/>
          <w:spacing w:val="8"/>
        </w:rPr>
        <w:t>Enla </w:t>
      </w:r>
      <w:r>
        <w:rPr>
          <w:color w:val="231F20"/>
        </w:rPr>
        <w:t>década </w:t>
      </w:r>
      <w:r>
        <w:rPr>
          <w:color w:val="231F20"/>
          <w:spacing w:val="4"/>
        </w:rPr>
        <w:t>delossetenta </w:t>
      </w:r>
      <w:r>
        <w:rPr>
          <w:color w:val="231F20"/>
        </w:rPr>
        <w:t>logró, con el apoyo de la Dirección de Promoción </w:t>
      </w:r>
      <w:r>
        <w:rPr>
          <w:color w:val="231F20"/>
          <w:spacing w:val="4"/>
        </w:rPr>
        <w:t>Artesanal </w:t>
      </w:r>
      <w:r>
        <w:rPr>
          <w:color w:val="231F20"/>
        </w:rPr>
        <w:t>del gobierno  del Estado de México, </w:t>
      </w:r>
      <w:r>
        <w:rPr>
          <w:color w:val="231F20"/>
          <w:spacing w:val="2"/>
        </w:rPr>
        <w:t>reunir </w:t>
      </w:r>
      <w:r>
        <w:rPr>
          <w:color w:val="231F20"/>
        </w:rPr>
        <w:t>y </w:t>
      </w:r>
      <w:r>
        <w:rPr>
          <w:color w:val="231F20"/>
          <w:spacing w:val="3"/>
        </w:rPr>
        <w:t>organizar </w:t>
      </w:r>
      <w:r>
        <w:rPr>
          <w:color w:val="231F20"/>
        </w:rPr>
        <w:t>a 150 mujeres </w:t>
      </w:r>
      <w:r>
        <w:rPr>
          <w:color w:val="231F20"/>
          <w:spacing w:val="3"/>
        </w:rPr>
        <w:t>mazahuas </w:t>
      </w:r>
      <w:r>
        <w:rPr>
          <w:color w:val="231F20"/>
          <w:spacing w:val="16"/>
        </w:rPr>
        <w:t> </w:t>
      </w:r>
      <w:r>
        <w:rPr>
          <w:color w:val="231F20"/>
        </w:rPr>
        <w:t>y</w:t>
      </w:r>
    </w:p>
    <w:p>
      <w:pPr>
        <w:pStyle w:val="BodyText"/>
        <w:spacing w:before="5"/>
        <w:rPr>
          <w:sz w:val="32"/>
        </w:rPr>
      </w:pPr>
    </w:p>
    <w:p>
      <w:pPr>
        <w:spacing w:before="0"/>
        <w:ind w:left="720" w:right="48" w:firstLine="0"/>
        <w:jc w:val="left"/>
        <w:rPr>
          <w:sz w:val="14"/>
        </w:rPr>
      </w:pPr>
      <w:r>
        <w:rPr>
          <w:color w:val="231F20"/>
          <w:w w:val="105"/>
          <w:sz w:val="14"/>
        </w:rPr>
        <w:t>55 Información de Héctor González Carranza, </w:t>
      </w:r>
      <w:r>
        <w:rPr>
          <w:rFonts w:ascii="Palatino Linotype" w:hAnsi="Palatino Linotype"/>
          <w:i/>
          <w:color w:val="231F20"/>
          <w:w w:val="105"/>
          <w:sz w:val="14"/>
        </w:rPr>
        <w:t>Valle de Bravo: Monografía municipal, </w:t>
      </w:r>
      <w:r>
        <w:rPr>
          <w:color w:val="231F20"/>
          <w:w w:val="105"/>
          <w:sz w:val="14"/>
        </w:rPr>
        <w:t>p. 103.</w:t>
      </w:r>
    </w:p>
    <w:p>
      <w:pPr>
        <w:pStyle w:val="BodyText"/>
        <w:rPr>
          <w:sz w:val="20"/>
        </w:rPr>
      </w:pPr>
    </w:p>
    <w:p>
      <w:pPr>
        <w:pStyle w:val="BodyText"/>
        <w:spacing w:before="9"/>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pPr>
      <w:r>
        <w:rPr>
          <w:color w:val="231F20"/>
        </w:rPr>
        <w:t>otomíes de San Simón de la Laguna, San Antonio de la Laguna, del municipio de Donato Guerra y de Villa de Allende, para que con los materiales que se les proporcionaban elaboraran trabajos de costura que, posteriormente, la misma Dirección les compraba; también se les apoyó para comercializar sus productos en Valle de Bravo.</w:t>
      </w:r>
    </w:p>
    <w:p>
      <w:pPr>
        <w:pStyle w:val="BodyText"/>
        <w:spacing w:line="278" w:lineRule="auto" w:before="1"/>
        <w:ind w:left="140" w:firstLine="300"/>
        <w:jc w:val="both"/>
      </w:pPr>
      <w:r>
        <w:rPr>
          <w:color w:val="231F20"/>
        </w:rPr>
        <w:t>También, por encargo del gobierno del Estado de México, viajó     a </w:t>
      </w:r>
      <w:r>
        <w:rPr>
          <w:color w:val="231F20"/>
          <w:spacing w:val="2"/>
        </w:rPr>
        <w:t>varios países, </w:t>
      </w:r>
      <w:r>
        <w:rPr>
          <w:color w:val="231F20"/>
        </w:rPr>
        <w:t>entre ellos </w:t>
      </w:r>
      <w:r>
        <w:rPr>
          <w:color w:val="231F20"/>
          <w:spacing w:val="3"/>
        </w:rPr>
        <w:t>Alemania, Italia, España, Francia </w:t>
      </w:r>
      <w:r>
        <w:rPr>
          <w:color w:val="231F20"/>
        </w:rPr>
        <w:t>y </w:t>
      </w:r>
      <w:r>
        <w:rPr>
          <w:color w:val="231F20"/>
          <w:spacing w:val="3"/>
        </w:rPr>
        <w:t>Canadá, </w:t>
      </w:r>
      <w:r>
        <w:rPr>
          <w:color w:val="231F20"/>
        </w:rPr>
        <w:t>llevando los productos elaborados por </w:t>
      </w:r>
      <w:r>
        <w:rPr>
          <w:color w:val="231F20"/>
          <w:spacing w:val="2"/>
        </w:rPr>
        <w:t>las </w:t>
      </w:r>
      <w:r>
        <w:rPr>
          <w:color w:val="231F20"/>
        </w:rPr>
        <w:t>mujeres </w:t>
      </w:r>
      <w:r>
        <w:rPr>
          <w:color w:val="231F20"/>
          <w:spacing w:val="2"/>
        </w:rPr>
        <w:t>maza- </w:t>
      </w:r>
      <w:r>
        <w:rPr>
          <w:color w:val="231F20"/>
        </w:rPr>
        <w:t>huas y otomíes; asimismo, promovió la primera unión de </w:t>
      </w:r>
      <w:r>
        <w:rPr>
          <w:color w:val="231F20"/>
          <w:spacing w:val="2"/>
        </w:rPr>
        <w:t>artesanos  </w:t>
      </w:r>
      <w:r>
        <w:rPr>
          <w:color w:val="231F20"/>
        </w:rPr>
        <w:t>y </w:t>
      </w:r>
      <w:r>
        <w:rPr>
          <w:color w:val="231F20"/>
          <w:spacing w:val="3"/>
        </w:rPr>
        <w:t>ceramistas, </w:t>
      </w:r>
      <w:r>
        <w:rPr>
          <w:color w:val="231F20"/>
        </w:rPr>
        <w:t>que, con apoyo económico del gobierno del estado, logró que se le construyera su centro de trabajo, </w:t>
      </w:r>
      <w:r>
        <w:rPr>
          <w:color w:val="231F20"/>
          <w:spacing w:val="3"/>
        </w:rPr>
        <w:t>al </w:t>
      </w:r>
      <w:r>
        <w:rPr>
          <w:color w:val="231F20"/>
        </w:rPr>
        <w:t>que se le nombró Centro </w:t>
      </w:r>
      <w:r>
        <w:rPr>
          <w:color w:val="231F20"/>
          <w:spacing w:val="3"/>
        </w:rPr>
        <w:t>Ceramista </w:t>
      </w:r>
      <w:r>
        <w:rPr>
          <w:color w:val="231F20"/>
        </w:rPr>
        <w:t>“Carlos </w:t>
      </w:r>
      <w:r>
        <w:rPr>
          <w:color w:val="231F20"/>
          <w:spacing w:val="3"/>
        </w:rPr>
        <w:t>Hank </w:t>
      </w:r>
      <w:r>
        <w:rPr>
          <w:color w:val="231F20"/>
        </w:rPr>
        <w:t>González”, en el que aún </w:t>
      </w:r>
      <w:r>
        <w:rPr>
          <w:color w:val="231F20"/>
          <w:spacing w:val="4"/>
        </w:rPr>
        <w:t>varias </w:t>
      </w:r>
      <w:r>
        <w:rPr>
          <w:color w:val="231F20"/>
          <w:spacing w:val="3"/>
        </w:rPr>
        <w:t>familias </w:t>
      </w:r>
      <w:r>
        <w:rPr>
          <w:color w:val="231F20"/>
        </w:rPr>
        <w:t>del </w:t>
      </w:r>
      <w:r>
        <w:rPr>
          <w:color w:val="231F20"/>
          <w:spacing w:val="3"/>
        </w:rPr>
        <w:t>barrio </w:t>
      </w:r>
      <w:r>
        <w:rPr>
          <w:color w:val="231F20"/>
        </w:rPr>
        <w:t>de </w:t>
      </w:r>
      <w:r>
        <w:rPr>
          <w:color w:val="231F20"/>
          <w:spacing w:val="2"/>
        </w:rPr>
        <w:t>Otumba </w:t>
      </w:r>
      <w:r>
        <w:rPr>
          <w:color w:val="231F20"/>
        </w:rPr>
        <w:t>obtienen su sustento  </w:t>
      </w:r>
      <w:r>
        <w:rPr>
          <w:color w:val="231F20"/>
          <w:spacing w:val="3"/>
        </w:rPr>
        <w:t>familiar,  </w:t>
      </w:r>
      <w:r>
        <w:rPr>
          <w:color w:val="231F20"/>
          <w:spacing w:val="4"/>
        </w:rPr>
        <w:t>gracias </w:t>
      </w:r>
      <w:r>
        <w:rPr>
          <w:color w:val="231F20"/>
          <w:spacing w:val="3"/>
        </w:rPr>
        <w:t>al </w:t>
      </w:r>
      <w:r>
        <w:rPr>
          <w:color w:val="231F20"/>
        </w:rPr>
        <w:t>aprendizaje que obtuvieron de los </w:t>
      </w:r>
      <w:r>
        <w:rPr>
          <w:color w:val="231F20"/>
          <w:spacing w:val="3"/>
        </w:rPr>
        <w:t>ceramistas </w:t>
      </w:r>
      <w:r>
        <w:rPr>
          <w:color w:val="231F20"/>
        </w:rPr>
        <w:t>japoneses quienes capacitaron a </w:t>
      </w:r>
      <w:r>
        <w:rPr>
          <w:color w:val="231F20"/>
          <w:spacing w:val="2"/>
        </w:rPr>
        <w:t>un grupo </w:t>
      </w:r>
      <w:r>
        <w:rPr>
          <w:color w:val="231F20"/>
        </w:rPr>
        <w:t>de 62 interesados en la </w:t>
      </w:r>
      <w:r>
        <w:rPr>
          <w:color w:val="231F20"/>
          <w:spacing w:val="2"/>
        </w:rPr>
        <w:t>práctica </w:t>
      </w:r>
      <w:r>
        <w:rPr>
          <w:color w:val="231F20"/>
        </w:rPr>
        <w:t>de </w:t>
      </w:r>
      <w:r>
        <w:rPr>
          <w:color w:val="231F20"/>
          <w:spacing w:val="2"/>
        </w:rPr>
        <w:t>las </w:t>
      </w:r>
      <w:r>
        <w:rPr>
          <w:color w:val="231F20"/>
          <w:spacing w:val="3"/>
        </w:rPr>
        <w:t>técnicas</w:t>
      </w:r>
      <w:r>
        <w:rPr>
          <w:color w:val="231F20"/>
          <w:spacing w:val="-32"/>
        </w:rPr>
        <w:t> </w:t>
      </w:r>
      <w:r>
        <w:rPr>
          <w:color w:val="231F20"/>
        </w:rPr>
        <w:t>de esa </w:t>
      </w:r>
      <w:r>
        <w:rPr>
          <w:color w:val="231F20"/>
          <w:spacing w:val="4"/>
        </w:rPr>
        <w:t>cultura.</w:t>
      </w:r>
    </w:p>
    <w:p>
      <w:pPr>
        <w:pStyle w:val="BodyText"/>
        <w:spacing w:line="278" w:lineRule="auto" w:before="1"/>
        <w:ind w:left="140" w:firstLine="300"/>
        <w:jc w:val="both"/>
      </w:pPr>
      <w:r>
        <w:rPr>
          <w:color w:val="231F20"/>
        </w:rPr>
        <w:t>Fue promotora de la construcción del edificio escolar para la escuela primaria “Yolanda Vargas de la Parra” entre 1968 y 1969, la que actualmente lleva el nombre de “José María Morelos y Pavón”; promovió la instalación del primer parque infantil en un terreno ubicado en lo que ahora es la Casa de la Cultura. En 1968 gestionó, ante la empresa Televisa, la señal de dos canales de televisión, los cuales se tuvieron en forma libre por más de 15 años.</w:t>
      </w:r>
    </w:p>
    <w:p>
      <w:pPr>
        <w:pStyle w:val="BodyText"/>
        <w:spacing w:line="278" w:lineRule="auto" w:before="1"/>
        <w:ind w:left="140" w:firstLine="300"/>
        <w:jc w:val="both"/>
      </w:pPr>
      <w:r>
        <w:rPr>
          <w:color w:val="231F20"/>
          <w:spacing w:val="4"/>
        </w:rPr>
        <w:t>La </w:t>
      </w:r>
      <w:r>
        <w:rPr>
          <w:color w:val="231F20"/>
        </w:rPr>
        <w:t>profesora Colín </w:t>
      </w:r>
      <w:r>
        <w:rPr>
          <w:color w:val="231F20"/>
          <w:spacing w:val="2"/>
        </w:rPr>
        <w:t>también </w:t>
      </w:r>
      <w:r>
        <w:rPr>
          <w:color w:val="231F20"/>
        </w:rPr>
        <w:t>destacó en  </w:t>
      </w:r>
      <w:r>
        <w:rPr>
          <w:color w:val="231F20"/>
          <w:spacing w:val="2"/>
        </w:rPr>
        <w:t>las  actividades  </w:t>
      </w:r>
      <w:r>
        <w:rPr>
          <w:color w:val="231F20"/>
        </w:rPr>
        <w:t>polí- </w:t>
      </w:r>
      <w:r>
        <w:rPr>
          <w:color w:val="231F20"/>
          <w:spacing w:val="3"/>
        </w:rPr>
        <w:t>ticas, </w:t>
      </w:r>
      <w:r>
        <w:rPr>
          <w:color w:val="231F20"/>
          <w:spacing w:val="2"/>
        </w:rPr>
        <w:t>resultando electa </w:t>
      </w:r>
      <w:r>
        <w:rPr>
          <w:color w:val="231F20"/>
          <w:spacing w:val="3"/>
        </w:rPr>
        <w:t>para </w:t>
      </w:r>
      <w:r>
        <w:rPr>
          <w:color w:val="231F20"/>
        </w:rPr>
        <w:t>el  </w:t>
      </w:r>
      <w:r>
        <w:rPr>
          <w:color w:val="231F20"/>
          <w:spacing w:val="3"/>
        </w:rPr>
        <w:t>cargo  </w:t>
      </w:r>
      <w:r>
        <w:rPr>
          <w:color w:val="231F20"/>
        </w:rPr>
        <w:t>de  presidenta  </w:t>
      </w:r>
      <w:r>
        <w:rPr>
          <w:color w:val="231F20"/>
          <w:spacing w:val="2"/>
        </w:rPr>
        <w:t>municipal  </w:t>
      </w:r>
      <w:r>
        <w:rPr>
          <w:color w:val="231F20"/>
          <w:spacing w:val="3"/>
        </w:rPr>
        <w:t>para </w:t>
      </w:r>
      <w:r>
        <w:rPr>
          <w:color w:val="231F20"/>
        </w:rPr>
        <w:t>el periodo </w:t>
      </w:r>
      <w:r>
        <w:rPr>
          <w:color w:val="231F20"/>
          <w:spacing w:val="5"/>
        </w:rPr>
        <w:t>1967–1969; </w:t>
      </w:r>
      <w:r>
        <w:rPr>
          <w:color w:val="231F20"/>
          <w:spacing w:val="2"/>
        </w:rPr>
        <w:t>también </w:t>
      </w:r>
      <w:r>
        <w:rPr>
          <w:color w:val="231F20"/>
          <w:spacing w:val="3"/>
        </w:rPr>
        <w:t>fue  </w:t>
      </w:r>
      <w:r>
        <w:rPr>
          <w:color w:val="231F20"/>
        </w:rPr>
        <w:t>diputada  suplente  en  dos</w:t>
      </w:r>
      <w:r>
        <w:rPr>
          <w:color w:val="231F20"/>
          <w:spacing w:val="33"/>
        </w:rPr>
        <w:t> </w:t>
      </w:r>
      <w:r>
        <w:rPr>
          <w:color w:val="231F20"/>
        </w:rPr>
        <w:t>ocasiones.</w:t>
      </w:r>
    </w:p>
    <w:p>
      <w:pPr>
        <w:pStyle w:val="BodyText"/>
        <w:spacing w:line="278" w:lineRule="auto" w:before="1"/>
        <w:ind w:left="139" w:firstLine="300"/>
        <w:jc w:val="both"/>
      </w:pPr>
      <w:r>
        <w:rPr>
          <w:color w:val="231F20"/>
          <w:spacing w:val="3"/>
        </w:rPr>
        <w:t>El </w:t>
      </w:r>
      <w:r>
        <w:rPr>
          <w:color w:val="231F20"/>
        </w:rPr>
        <w:t>2 de </w:t>
      </w:r>
      <w:r>
        <w:rPr>
          <w:color w:val="231F20"/>
          <w:spacing w:val="3"/>
        </w:rPr>
        <w:t>marzo </w:t>
      </w:r>
      <w:r>
        <w:rPr>
          <w:color w:val="231F20"/>
        </w:rPr>
        <w:t>de </w:t>
      </w:r>
      <w:r>
        <w:rPr>
          <w:color w:val="231F20"/>
          <w:spacing w:val="5"/>
        </w:rPr>
        <w:t>1998, </w:t>
      </w:r>
      <w:r>
        <w:rPr>
          <w:color w:val="231F20"/>
          <w:spacing w:val="2"/>
        </w:rPr>
        <w:t>fecha </w:t>
      </w:r>
      <w:r>
        <w:rPr>
          <w:color w:val="231F20"/>
        </w:rPr>
        <w:t>en que se conmemoró el </w:t>
      </w:r>
      <w:r>
        <w:rPr>
          <w:color w:val="231F20"/>
          <w:spacing w:val="5"/>
          <w:w w:val="115"/>
        </w:rPr>
        <w:t>cxliv </w:t>
      </w:r>
      <w:r>
        <w:rPr>
          <w:color w:val="231F20"/>
          <w:spacing w:val="2"/>
        </w:rPr>
        <w:t>aniversario </w:t>
      </w:r>
      <w:r>
        <w:rPr>
          <w:color w:val="231F20"/>
        </w:rPr>
        <w:t>de la erección del Estado de México, y ante la propuesta formulada por la presidente municipal de Valle de Bravo, la profe- sora </w:t>
      </w:r>
      <w:r>
        <w:rPr>
          <w:color w:val="231F20"/>
          <w:spacing w:val="4"/>
        </w:rPr>
        <w:t>María </w:t>
      </w:r>
      <w:r>
        <w:rPr>
          <w:color w:val="231F20"/>
        </w:rPr>
        <w:t>del </w:t>
      </w:r>
      <w:r>
        <w:rPr>
          <w:color w:val="231F20"/>
          <w:spacing w:val="2"/>
        </w:rPr>
        <w:t>Carmen </w:t>
      </w:r>
      <w:r>
        <w:rPr>
          <w:color w:val="231F20"/>
        </w:rPr>
        <w:t>Colín </w:t>
      </w:r>
      <w:r>
        <w:rPr>
          <w:color w:val="231F20"/>
          <w:spacing w:val="2"/>
        </w:rPr>
        <w:t>fue </w:t>
      </w:r>
      <w:r>
        <w:rPr>
          <w:color w:val="231F20"/>
        </w:rPr>
        <w:t>honrada con la presea </w:t>
      </w:r>
      <w:r>
        <w:rPr>
          <w:color w:val="231F20"/>
          <w:spacing w:val="4"/>
        </w:rPr>
        <w:t>1997 </w:t>
      </w:r>
      <w:r>
        <w:rPr>
          <w:color w:val="231F20"/>
          <w:spacing w:val="3"/>
        </w:rPr>
        <w:t>al </w:t>
      </w:r>
      <w:r>
        <w:rPr>
          <w:color w:val="231F20"/>
        </w:rPr>
        <w:t>merito municipal “Alfredo del </w:t>
      </w:r>
      <w:r>
        <w:rPr>
          <w:color w:val="231F20"/>
          <w:spacing w:val="3"/>
        </w:rPr>
        <w:t>Mazo </w:t>
      </w:r>
      <w:r>
        <w:rPr>
          <w:color w:val="231F20"/>
          <w:spacing w:val="-3"/>
        </w:rPr>
        <w:t>Vélez”, </w:t>
      </w:r>
      <w:r>
        <w:rPr>
          <w:color w:val="231F20"/>
        </w:rPr>
        <w:t>y el </w:t>
      </w:r>
      <w:r>
        <w:rPr>
          <w:color w:val="231F20"/>
          <w:spacing w:val="5"/>
        </w:rPr>
        <w:t>21 </w:t>
      </w:r>
      <w:r>
        <w:rPr>
          <w:color w:val="231F20"/>
        </w:rPr>
        <w:t>de </w:t>
      </w:r>
      <w:r>
        <w:rPr>
          <w:color w:val="231F20"/>
          <w:spacing w:val="2"/>
        </w:rPr>
        <w:t>marzo, </w:t>
      </w:r>
      <w:r>
        <w:rPr>
          <w:color w:val="231F20"/>
        </w:rPr>
        <w:t>fecha  en  que  se  conmemoró  el  </w:t>
      </w:r>
      <w:r>
        <w:rPr>
          <w:color w:val="231F20"/>
          <w:w w:val="115"/>
        </w:rPr>
        <w:t>cxcii </w:t>
      </w:r>
      <w:r>
        <w:rPr>
          <w:color w:val="231F20"/>
          <w:spacing w:val="2"/>
        </w:rPr>
        <w:t>aniversario </w:t>
      </w:r>
      <w:r>
        <w:rPr>
          <w:color w:val="231F20"/>
        </w:rPr>
        <w:t>del  </w:t>
      </w:r>
      <w:r>
        <w:rPr>
          <w:color w:val="231F20"/>
          <w:spacing w:val="2"/>
        </w:rPr>
        <w:t>natalicio </w:t>
      </w:r>
      <w:r>
        <w:rPr>
          <w:color w:val="231F20"/>
        </w:rPr>
        <w:t>de</w:t>
      </w:r>
      <w:r>
        <w:rPr>
          <w:color w:val="231F20"/>
          <w:spacing w:val="38"/>
        </w:rPr>
        <w:t> </w:t>
      </w:r>
      <w:r>
        <w:rPr>
          <w:color w:val="231F20"/>
        </w:rPr>
        <w:t>Benito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0"/>
          <w:sz w:val="20"/>
        </w:rPr>
        <w:t>159</w:t>
      </w:r>
    </w:p>
    <w:p>
      <w:pPr>
        <w:spacing w:after="0"/>
        <w:jc w:val="left"/>
        <w:rPr>
          <w:rFonts w:ascii="Times New Roman"/>
          <w:sz w:val="20"/>
        </w:rPr>
        <w:sectPr>
          <w:type w:val="continuous"/>
          <w:pgSz w:w="9360" w:h="13040"/>
          <w:pgMar w:top="1200" w:bottom="280" w:left="1300" w:right="720"/>
          <w:cols w:num="2" w:equalWidth="0">
            <w:col w:w="6616" w:space="219"/>
            <w:col w:w="505"/>
          </w:cols>
        </w:sectPr>
      </w:pPr>
    </w:p>
    <w:p>
      <w:pPr>
        <w:pStyle w:val="BodyText"/>
        <w:rPr>
          <w:rFonts w:ascii="Times New Roman"/>
          <w:b/>
          <w:sz w:val="20"/>
        </w:rPr>
      </w:pPr>
    </w:p>
    <w:p>
      <w:pPr>
        <w:pStyle w:val="BodyText"/>
        <w:spacing w:before="3"/>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40" w:right="137"/>
        <w:jc w:val="both"/>
      </w:pPr>
      <w:r>
        <w:rPr>
          <w:color w:val="231F20"/>
        </w:rPr>
        <w:t>Juárez García, el Ayuntamiento de su ciudad natal la homenajeó públicamente y le hizo entrega de un reconocimiento por la distin- ción que recién recibiera.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spacing w:before="54"/>
        <w:ind w:left="109" w:right="125" w:firstLine="0"/>
        <w:jc w:val="left"/>
        <w:rPr>
          <w:rFonts w:ascii="Times New Roman"/>
          <w:b/>
          <w:sz w:val="20"/>
        </w:rPr>
      </w:pPr>
      <w:r>
        <w:rPr>
          <w:rFonts w:ascii="Times New Roman"/>
          <w:b/>
          <w:color w:val="757D33"/>
          <w:sz w:val="20"/>
        </w:rPr>
        <w:t>160</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6"/>
        <w:rPr>
          <w:sz w:val="23"/>
        </w:rPr>
      </w:pPr>
    </w:p>
    <w:p>
      <w:pPr>
        <w:pStyle w:val="Heading3"/>
        <w:spacing w:line="283" w:lineRule="auto"/>
        <w:ind w:left="1897" w:right="2454"/>
        <w:jc w:val="center"/>
        <w:rPr>
          <w:sz w:val="16"/>
        </w:rPr>
      </w:pPr>
      <w:r>
        <w:rPr>
          <w:color w:val="757D33"/>
          <w:w w:val="95"/>
        </w:rPr>
        <w:t>Eudoxia Calderón Gómez </w:t>
      </w:r>
      <w:r>
        <w:rPr>
          <w:color w:val="757D33"/>
        </w:rPr>
        <w:t>(1917-2006)</w:t>
      </w:r>
      <w:r>
        <w:rPr>
          <w:color w:val="757D33"/>
          <w:position w:val="9"/>
          <w:sz w:val="16"/>
        </w:rPr>
        <w:t>56</w:t>
      </w:r>
    </w:p>
    <w:p>
      <w:pPr>
        <w:pStyle w:val="BodyText"/>
        <w:rPr>
          <w:rFonts w:ascii="Times New Roman"/>
          <w:b/>
          <w:sz w:val="31"/>
        </w:rPr>
      </w:pPr>
    </w:p>
    <w:p>
      <w:pPr>
        <w:spacing w:line="312" w:lineRule="auto" w:before="0"/>
        <w:ind w:left="1820" w:right="697" w:firstLine="0"/>
        <w:jc w:val="both"/>
        <w:rPr>
          <w:rFonts w:ascii="Times New Roman" w:hAnsi="Times New Roman"/>
          <w:sz w:val="11"/>
        </w:rPr>
      </w:pPr>
      <w:r>
        <w:rPr>
          <w:rFonts w:ascii="Times New Roman" w:hAnsi="Times New Roman"/>
          <w:color w:val="757D33"/>
          <w:spacing w:val="6"/>
          <w:w w:val="95"/>
          <w:sz w:val="20"/>
        </w:rPr>
        <w:t>…Quétambiénquedeclaroqueestaescuela, </w:t>
      </w:r>
      <w:r>
        <w:rPr>
          <w:rFonts w:ascii="Times New Roman" w:hAnsi="Times New Roman"/>
          <w:color w:val="757D33"/>
          <w:w w:val="95"/>
          <w:sz w:val="20"/>
        </w:rPr>
        <w:t>al </w:t>
      </w:r>
      <w:r>
        <w:rPr>
          <w:rFonts w:ascii="Times New Roman" w:hAnsi="Times New Roman"/>
          <w:color w:val="757D33"/>
          <w:spacing w:val="3"/>
          <w:w w:val="95"/>
          <w:sz w:val="20"/>
        </w:rPr>
        <w:t>finmonumento </w:t>
      </w:r>
      <w:r>
        <w:rPr>
          <w:rFonts w:ascii="Times New Roman" w:hAnsi="Times New Roman"/>
          <w:color w:val="757D33"/>
          <w:sz w:val="20"/>
        </w:rPr>
        <w:t>artístico</w:t>
      </w:r>
      <w:r>
        <w:rPr>
          <w:rFonts w:ascii="Times New Roman" w:hAnsi="Times New Roman"/>
          <w:color w:val="757D33"/>
          <w:spacing w:val="-6"/>
          <w:sz w:val="20"/>
        </w:rPr>
        <w:t> </w:t>
      </w:r>
      <w:r>
        <w:rPr>
          <w:rFonts w:ascii="Times New Roman" w:hAnsi="Times New Roman"/>
          <w:color w:val="757D33"/>
          <w:sz w:val="20"/>
        </w:rPr>
        <w:t>de</w:t>
      </w:r>
      <w:r>
        <w:rPr>
          <w:rFonts w:ascii="Times New Roman" w:hAnsi="Times New Roman"/>
          <w:color w:val="757D33"/>
          <w:spacing w:val="-6"/>
          <w:sz w:val="20"/>
        </w:rPr>
        <w:t> </w:t>
      </w:r>
      <w:r>
        <w:rPr>
          <w:rFonts w:ascii="Times New Roman" w:hAnsi="Times New Roman"/>
          <w:color w:val="757D33"/>
          <w:sz w:val="20"/>
        </w:rPr>
        <w:t>nuestra</w:t>
      </w:r>
      <w:r>
        <w:rPr>
          <w:rFonts w:ascii="Times New Roman" w:hAnsi="Times New Roman"/>
          <w:color w:val="757D33"/>
          <w:spacing w:val="-6"/>
          <w:sz w:val="20"/>
        </w:rPr>
        <w:t> </w:t>
      </w:r>
      <w:r>
        <w:rPr>
          <w:rFonts w:ascii="Times New Roman" w:hAnsi="Times New Roman"/>
          <w:color w:val="757D33"/>
          <w:spacing w:val="2"/>
          <w:sz w:val="20"/>
        </w:rPr>
        <w:t>ciudad</w:t>
      </w:r>
      <w:r>
        <w:rPr>
          <w:rFonts w:ascii="Times New Roman" w:hAnsi="Times New Roman"/>
          <w:color w:val="757D33"/>
          <w:spacing w:val="-6"/>
          <w:sz w:val="20"/>
        </w:rPr>
        <w:t> </w:t>
      </w:r>
      <w:r>
        <w:rPr>
          <w:rFonts w:ascii="Times New Roman" w:hAnsi="Times New Roman"/>
          <w:color w:val="757D33"/>
          <w:spacing w:val="2"/>
          <w:sz w:val="20"/>
        </w:rPr>
        <w:t>capital,</w:t>
      </w:r>
      <w:r>
        <w:rPr>
          <w:rFonts w:ascii="Times New Roman" w:hAnsi="Times New Roman"/>
          <w:color w:val="757D33"/>
          <w:spacing w:val="-6"/>
          <w:sz w:val="20"/>
        </w:rPr>
        <w:t> </w:t>
      </w:r>
      <w:r>
        <w:rPr>
          <w:rFonts w:ascii="Times New Roman" w:hAnsi="Times New Roman"/>
          <w:color w:val="757D33"/>
          <w:sz w:val="20"/>
        </w:rPr>
        <w:t>constituye</w:t>
      </w:r>
      <w:r>
        <w:rPr>
          <w:rFonts w:ascii="Times New Roman" w:hAnsi="Times New Roman"/>
          <w:color w:val="757D33"/>
          <w:spacing w:val="-6"/>
          <w:sz w:val="20"/>
        </w:rPr>
        <w:t> </w:t>
      </w:r>
      <w:r>
        <w:rPr>
          <w:rFonts w:ascii="Times New Roman" w:hAnsi="Times New Roman"/>
          <w:color w:val="757D33"/>
          <w:sz w:val="20"/>
        </w:rPr>
        <w:t>un</w:t>
      </w:r>
      <w:r>
        <w:rPr>
          <w:rFonts w:ascii="Times New Roman" w:hAnsi="Times New Roman"/>
          <w:color w:val="757D33"/>
          <w:spacing w:val="-6"/>
          <w:sz w:val="20"/>
        </w:rPr>
        <w:t> </w:t>
      </w:r>
      <w:r>
        <w:rPr>
          <w:rFonts w:ascii="Times New Roman" w:hAnsi="Times New Roman"/>
          <w:color w:val="757D33"/>
          <w:sz w:val="20"/>
        </w:rPr>
        <w:t>reto</w:t>
      </w:r>
      <w:r>
        <w:rPr>
          <w:rFonts w:ascii="Times New Roman" w:hAnsi="Times New Roman"/>
          <w:color w:val="757D33"/>
          <w:spacing w:val="-6"/>
          <w:sz w:val="20"/>
        </w:rPr>
        <w:t> </w:t>
      </w:r>
      <w:r>
        <w:rPr>
          <w:rFonts w:ascii="Times New Roman" w:hAnsi="Times New Roman"/>
          <w:color w:val="757D33"/>
          <w:sz w:val="20"/>
        </w:rPr>
        <w:t>para</w:t>
      </w:r>
      <w:r>
        <w:rPr>
          <w:rFonts w:ascii="Times New Roman" w:hAnsi="Times New Roman"/>
          <w:color w:val="757D33"/>
          <w:spacing w:val="-6"/>
          <w:sz w:val="20"/>
        </w:rPr>
        <w:t> </w:t>
      </w:r>
      <w:r>
        <w:rPr>
          <w:rFonts w:ascii="Times New Roman" w:hAnsi="Times New Roman"/>
          <w:color w:val="757D33"/>
          <w:sz w:val="20"/>
        </w:rPr>
        <w:t>el </w:t>
      </w:r>
      <w:r>
        <w:rPr>
          <w:rFonts w:ascii="Times New Roman" w:hAnsi="Times New Roman"/>
          <w:color w:val="757D33"/>
          <w:spacing w:val="2"/>
          <w:sz w:val="20"/>
        </w:rPr>
        <w:t>que dirige, </w:t>
      </w:r>
      <w:r>
        <w:rPr>
          <w:rFonts w:ascii="Times New Roman" w:hAnsi="Times New Roman"/>
          <w:color w:val="757D33"/>
          <w:sz w:val="20"/>
        </w:rPr>
        <w:t>para el </w:t>
      </w:r>
      <w:r>
        <w:rPr>
          <w:rFonts w:ascii="Times New Roman" w:hAnsi="Times New Roman"/>
          <w:color w:val="757D33"/>
          <w:spacing w:val="2"/>
          <w:sz w:val="20"/>
        </w:rPr>
        <w:t>que enseña </w:t>
      </w:r>
      <w:r>
        <w:rPr>
          <w:rFonts w:ascii="Times New Roman" w:hAnsi="Times New Roman"/>
          <w:color w:val="757D33"/>
          <w:sz w:val="20"/>
        </w:rPr>
        <w:t>y para el </w:t>
      </w:r>
      <w:r>
        <w:rPr>
          <w:rFonts w:ascii="Times New Roman" w:hAnsi="Times New Roman"/>
          <w:color w:val="757D33"/>
          <w:spacing w:val="2"/>
          <w:sz w:val="20"/>
        </w:rPr>
        <w:t>que aprende </w:t>
      </w:r>
      <w:r>
        <w:rPr>
          <w:rFonts w:ascii="Times New Roman" w:hAnsi="Times New Roman"/>
          <w:color w:val="757D33"/>
          <w:sz w:val="20"/>
        </w:rPr>
        <w:t>habrán de</w:t>
      </w:r>
      <w:r>
        <w:rPr>
          <w:rFonts w:ascii="Times New Roman" w:hAnsi="Times New Roman"/>
          <w:color w:val="757D33"/>
          <w:spacing w:val="-25"/>
          <w:sz w:val="20"/>
        </w:rPr>
        <w:t> </w:t>
      </w:r>
      <w:r>
        <w:rPr>
          <w:rFonts w:ascii="Times New Roman" w:hAnsi="Times New Roman"/>
          <w:color w:val="757D33"/>
          <w:spacing w:val="2"/>
          <w:sz w:val="20"/>
        </w:rPr>
        <w:t>ingeniarse,</w:t>
      </w:r>
      <w:r>
        <w:rPr>
          <w:rFonts w:ascii="Times New Roman" w:hAnsi="Times New Roman"/>
          <w:color w:val="757D33"/>
          <w:spacing w:val="-25"/>
          <w:sz w:val="20"/>
        </w:rPr>
        <w:t> </w:t>
      </w:r>
      <w:r>
        <w:rPr>
          <w:rFonts w:ascii="Times New Roman" w:hAnsi="Times New Roman"/>
          <w:color w:val="757D33"/>
          <w:spacing w:val="2"/>
          <w:sz w:val="20"/>
        </w:rPr>
        <w:t>porque</w:t>
      </w:r>
      <w:r>
        <w:rPr>
          <w:rFonts w:ascii="Times New Roman" w:hAnsi="Times New Roman"/>
          <w:color w:val="757D33"/>
          <w:spacing w:val="-25"/>
          <w:sz w:val="20"/>
        </w:rPr>
        <w:t> </w:t>
      </w:r>
      <w:r>
        <w:rPr>
          <w:rFonts w:ascii="Times New Roman" w:hAnsi="Times New Roman"/>
          <w:color w:val="757D33"/>
          <w:sz w:val="20"/>
        </w:rPr>
        <w:t>esta</w:t>
      </w:r>
      <w:r>
        <w:rPr>
          <w:rFonts w:ascii="Times New Roman" w:hAnsi="Times New Roman"/>
          <w:color w:val="757D33"/>
          <w:spacing w:val="-25"/>
          <w:sz w:val="20"/>
        </w:rPr>
        <w:t> </w:t>
      </w:r>
      <w:r>
        <w:rPr>
          <w:rFonts w:ascii="Times New Roman" w:hAnsi="Times New Roman"/>
          <w:color w:val="757D33"/>
          <w:spacing w:val="3"/>
          <w:sz w:val="20"/>
        </w:rPr>
        <w:t>bella</w:t>
      </w:r>
      <w:r>
        <w:rPr>
          <w:rFonts w:ascii="Times New Roman" w:hAnsi="Times New Roman"/>
          <w:color w:val="757D33"/>
          <w:spacing w:val="-25"/>
          <w:sz w:val="20"/>
        </w:rPr>
        <w:t> </w:t>
      </w:r>
      <w:r>
        <w:rPr>
          <w:rFonts w:ascii="Times New Roman" w:hAnsi="Times New Roman"/>
          <w:color w:val="757D33"/>
          <w:spacing w:val="2"/>
          <w:sz w:val="20"/>
        </w:rPr>
        <w:t>pirámide</w:t>
      </w:r>
      <w:r>
        <w:rPr>
          <w:rFonts w:ascii="Times New Roman" w:hAnsi="Times New Roman"/>
          <w:color w:val="757D33"/>
          <w:spacing w:val="-25"/>
          <w:sz w:val="20"/>
        </w:rPr>
        <w:t> </w:t>
      </w:r>
      <w:r>
        <w:rPr>
          <w:rFonts w:ascii="Times New Roman" w:hAnsi="Times New Roman"/>
          <w:color w:val="757D33"/>
          <w:sz w:val="20"/>
        </w:rPr>
        <w:t>sin</w:t>
      </w:r>
      <w:r>
        <w:rPr>
          <w:rFonts w:ascii="Times New Roman" w:hAnsi="Times New Roman"/>
          <w:color w:val="757D33"/>
          <w:spacing w:val="-25"/>
          <w:sz w:val="20"/>
        </w:rPr>
        <w:t> </w:t>
      </w:r>
      <w:r>
        <w:rPr>
          <w:rFonts w:ascii="Times New Roman" w:hAnsi="Times New Roman"/>
          <w:color w:val="757D33"/>
          <w:sz w:val="20"/>
        </w:rPr>
        <w:t>quitarle</w:t>
      </w:r>
      <w:r>
        <w:rPr>
          <w:rFonts w:ascii="Times New Roman" w:hAnsi="Times New Roman"/>
          <w:color w:val="757D33"/>
          <w:spacing w:val="-25"/>
          <w:sz w:val="20"/>
        </w:rPr>
        <w:t> </w:t>
      </w:r>
      <w:r>
        <w:rPr>
          <w:rFonts w:ascii="Times New Roman" w:hAnsi="Times New Roman"/>
          <w:color w:val="757D33"/>
          <w:sz w:val="20"/>
        </w:rPr>
        <w:t>una</w:t>
      </w:r>
      <w:r>
        <w:rPr>
          <w:rFonts w:ascii="Times New Roman" w:hAnsi="Times New Roman"/>
          <w:color w:val="757D33"/>
          <w:spacing w:val="-25"/>
          <w:sz w:val="20"/>
        </w:rPr>
        <w:t> </w:t>
      </w:r>
      <w:r>
        <w:rPr>
          <w:rFonts w:ascii="Times New Roman" w:hAnsi="Times New Roman"/>
          <w:color w:val="757D33"/>
          <w:spacing w:val="3"/>
          <w:sz w:val="20"/>
        </w:rPr>
        <w:t>sola </w:t>
      </w:r>
      <w:r>
        <w:rPr>
          <w:rFonts w:ascii="Times New Roman" w:hAnsi="Times New Roman"/>
          <w:color w:val="757D33"/>
          <w:spacing w:val="2"/>
          <w:sz w:val="20"/>
        </w:rPr>
        <w:t>escalinata</w:t>
      </w:r>
      <w:r>
        <w:rPr>
          <w:rFonts w:ascii="Times New Roman" w:hAnsi="Times New Roman"/>
          <w:color w:val="757D33"/>
          <w:spacing w:val="-11"/>
          <w:sz w:val="20"/>
        </w:rPr>
        <w:t> </w:t>
      </w:r>
      <w:r>
        <w:rPr>
          <w:rFonts w:ascii="Times New Roman" w:hAnsi="Times New Roman"/>
          <w:color w:val="757D33"/>
          <w:sz w:val="20"/>
        </w:rPr>
        <w:t>continuará</w:t>
      </w:r>
      <w:r>
        <w:rPr>
          <w:rFonts w:ascii="Times New Roman" w:hAnsi="Times New Roman"/>
          <w:color w:val="757D33"/>
          <w:spacing w:val="-11"/>
          <w:sz w:val="20"/>
        </w:rPr>
        <w:t> </w:t>
      </w:r>
      <w:r>
        <w:rPr>
          <w:rFonts w:ascii="Times New Roman" w:hAnsi="Times New Roman"/>
          <w:color w:val="757D33"/>
          <w:sz w:val="20"/>
        </w:rPr>
        <w:t>su</w:t>
      </w:r>
      <w:r>
        <w:rPr>
          <w:rFonts w:ascii="Times New Roman" w:hAnsi="Times New Roman"/>
          <w:color w:val="757D33"/>
          <w:spacing w:val="-11"/>
          <w:sz w:val="20"/>
        </w:rPr>
        <w:t> </w:t>
      </w:r>
      <w:r>
        <w:rPr>
          <w:rFonts w:ascii="Times New Roman" w:hAnsi="Times New Roman"/>
          <w:color w:val="757D33"/>
          <w:spacing w:val="2"/>
          <w:sz w:val="20"/>
        </w:rPr>
        <w:t>labor</w:t>
      </w:r>
      <w:r>
        <w:rPr>
          <w:rFonts w:ascii="Times New Roman" w:hAnsi="Times New Roman"/>
          <w:color w:val="757D33"/>
          <w:spacing w:val="-11"/>
          <w:sz w:val="20"/>
        </w:rPr>
        <w:t> </w:t>
      </w:r>
      <w:r>
        <w:rPr>
          <w:rFonts w:ascii="Times New Roman" w:hAnsi="Times New Roman"/>
          <w:color w:val="757D33"/>
          <w:sz w:val="20"/>
        </w:rPr>
        <w:t>educativa</w:t>
      </w:r>
      <w:r>
        <w:rPr>
          <w:rFonts w:ascii="Times New Roman" w:hAnsi="Times New Roman"/>
          <w:color w:val="757D33"/>
          <w:spacing w:val="-11"/>
          <w:sz w:val="20"/>
        </w:rPr>
        <w:t> </w:t>
      </w:r>
      <w:r>
        <w:rPr>
          <w:rFonts w:ascii="Times New Roman" w:hAnsi="Times New Roman"/>
          <w:color w:val="757D33"/>
          <w:sz w:val="20"/>
        </w:rPr>
        <w:t>siempre</w:t>
      </w:r>
      <w:r>
        <w:rPr>
          <w:rFonts w:ascii="Times New Roman" w:hAnsi="Times New Roman"/>
          <w:color w:val="757D33"/>
          <w:spacing w:val="-11"/>
          <w:sz w:val="20"/>
        </w:rPr>
        <w:t> </w:t>
      </w:r>
      <w:r>
        <w:rPr>
          <w:rFonts w:ascii="Times New Roman" w:hAnsi="Times New Roman"/>
          <w:color w:val="757D33"/>
          <w:spacing w:val="2"/>
          <w:sz w:val="20"/>
        </w:rPr>
        <w:t>brillante.</w:t>
      </w:r>
      <w:r>
        <w:rPr>
          <w:rFonts w:ascii="Times New Roman" w:hAnsi="Times New Roman"/>
          <w:color w:val="757D33"/>
          <w:spacing w:val="-11"/>
          <w:sz w:val="20"/>
        </w:rPr>
        <w:t> </w:t>
      </w:r>
      <w:r>
        <w:rPr>
          <w:rFonts w:ascii="Times New Roman" w:hAnsi="Times New Roman"/>
          <w:color w:val="757D33"/>
          <w:position w:val="7"/>
          <w:sz w:val="11"/>
        </w:rPr>
        <w:t>57</w:t>
      </w:r>
    </w:p>
    <w:p>
      <w:pPr>
        <w:pStyle w:val="BodyText"/>
        <w:spacing w:before="8"/>
        <w:rPr>
          <w:rFonts w:ascii="Times New Roman"/>
          <w:sz w:val="15"/>
        </w:rPr>
      </w:pPr>
    </w:p>
    <w:p>
      <w:pPr>
        <w:spacing w:after="0"/>
        <w:rPr>
          <w:rFonts w:ascii="Times New Roman"/>
          <w:sz w:val="15"/>
        </w:rPr>
        <w:sectPr>
          <w:pgSz w:w="9360" w:h="13040"/>
          <w:pgMar w:top="1200" w:bottom="280" w:left="1300" w:right="740"/>
        </w:sectPr>
      </w:pPr>
    </w:p>
    <w:p>
      <w:pPr>
        <w:pStyle w:val="BodyText"/>
        <w:spacing w:line="278" w:lineRule="auto" w:before="66"/>
        <w:ind w:left="140" w:right="60"/>
      </w:pPr>
      <w:r>
        <w:rPr>
          <w:color w:val="757D33"/>
          <w:spacing w:val="-3"/>
          <w:w w:val="120"/>
        </w:rPr>
        <w:t>Nació </w:t>
      </w:r>
      <w:r>
        <w:rPr>
          <w:color w:val="757D33"/>
          <w:w w:val="120"/>
        </w:rPr>
        <w:t>el </w:t>
      </w:r>
      <w:r>
        <w:rPr>
          <w:color w:val="757D33"/>
        </w:rPr>
        <w:t>4 </w:t>
      </w:r>
      <w:r>
        <w:rPr>
          <w:color w:val="757D33"/>
          <w:w w:val="120"/>
        </w:rPr>
        <w:t>de  </w:t>
      </w:r>
      <w:r>
        <w:rPr>
          <w:color w:val="231F20"/>
        </w:rPr>
        <w:t>agosto  de  </w:t>
      </w:r>
      <w:r>
        <w:rPr>
          <w:color w:val="231F20"/>
          <w:spacing w:val="3"/>
        </w:rPr>
        <w:t>1917  </w:t>
      </w:r>
      <w:r>
        <w:rPr>
          <w:color w:val="231F20"/>
        </w:rPr>
        <w:t>en  la  ciudad  de  Toluca,  Estado  de</w:t>
      </w:r>
      <w:r>
        <w:rPr>
          <w:color w:val="231F20"/>
          <w:spacing w:val="43"/>
        </w:rPr>
        <w:t> </w:t>
      </w:r>
      <w:r>
        <w:rPr>
          <w:color w:val="231F20"/>
        </w:rPr>
        <w:t>México.</w:t>
      </w:r>
    </w:p>
    <w:p>
      <w:pPr>
        <w:pStyle w:val="BodyText"/>
        <w:spacing w:line="278" w:lineRule="auto" w:before="1"/>
        <w:ind w:left="139" w:firstLine="300"/>
        <w:jc w:val="both"/>
      </w:pPr>
      <w:r>
        <w:rPr>
          <w:color w:val="231F20"/>
          <w:spacing w:val="-3"/>
        </w:rPr>
        <w:t>Su padre </w:t>
      </w:r>
      <w:r>
        <w:rPr>
          <w:color w:val="231F20"/>
        </w:rPr>
        <w:t>fue </w:t>
      </w:r>
      <w:r>
        <w:rPr>
          <w:color w:val="231F20"/>
          <w:spacing w:val="-3"/>
        </w:rPr>
        <w:t>el </w:t>
      </w:r>
      <w:r>
        <w:rPr>
          <w:color w:val="231F20"/>
          <w:spacing w:val="-5"/>
        </w:rPr>
        <w:t>señor </w:t>
      </w:r>
      <w:r>
        <w:rPr>
          <w:color w:val="231F20"/>
          <w:spacing w:val="-3"/>
        </w:rPr>
        <w:t>Saúl </w:t>
      </w:r>
      <w:r>
        <w:rPr>
          <w:color w:val="231F20"/>
          <w:spacing w:val="-5"/>
        </w:rPr>
        <w:t>Calderón </w:t>
      </w:r>
      <w:r>
        <w:rPr>
          <w:color w:val="231F20"/>
        </w:rPr>
        <w:t>Carvajal, </w:t>
      </w:r>
      <w:r>
        <w:rPr>
          <w:color w:val="231F20"/>
          <w:spacing w:val="-4"/>
        </w:rPr>
        <w:t>de ocupación minero,  </w:t>
      </w:r>
      <w:r>
        <w:rPr>
          <w:color w:val="231F20"/>
        </w:rPr>
        <w:t>y originario </w:t>
      </w:r>
      <w:r>
        <w:rPr>
          <w:color w:val="231F20"/>
          <w:spacing w:val="-4"/>
        </w:rPr>
        <w:t>de </w:t>
      </w:r>
      <w:r>
        <w:rPr>
          <w:color w:val="231F20"/>
        </w:rPr>
        <w:t>Real </w:t>
      </w:r>
      <w:r>
        <w:rPr>
          <w:color w:val="231F20"/>
          <w:spacing w:val="-4"/>
        </w:rPr>
        <w:t>de </w:t>
      </w:r>
      <w:r>
        <w:rPr>
          <w:color w:val="231F20"/>
        </w:rPr>
        <w:t>Minas </w:t>
      </w:r>
      <w:r>
        <w:rPr>
          <w:color w:val="231F20"/>
          <w:spacing w:val="-4"/>
        </w:rPr>
        <w:t>de </w:t>
      </w:r>
      <w:r>
        <w:rPr>
          <w:color w:val="231F20"/>
        </w:rPr>
        <w:t>Zacualpan; su </w:t>
      </w:r>
      <w:r>
        <w:rPr>
          <w:color w:val="231F20"/>
          <w:spacing w:val="-3"/>
        </w:rPr>
        <w:t>madre, </w:t>
      </w:r>
      <w:r>
        <w:rPr>
          <w:color w:val="231F20"/>
        </w:rPr>
        <w:t>la </w:t>
      </w:r>
      <w:r>
        <w:rPr>
          <w:color w:val="231F20"/>
          <w:spacing w:val="-5"/>
        </w:rPr>
        <w:t>señora </w:t>
      </w:r>
      <w:r>
        <w:rPr>
          <w:color w:val="231F20"/>
        </w:rPr>
        <w:t>María </w:t>
      </w:r>
      <w:r>
        <w:rPr>
          <w:color w:val="231F20"/>
          <w:spacing w:val="-3"/>
        </w:rPr>
        <w:t>Rosario </w:t>
      </w:r>
      <w:r>
        <w:rPr>
          <w:color w:val="231F20"/>
          <w:spacing w:val="-4"/>
        </w:rPr>
        <w:t>Gómez, oriunda de </w:t>
      </w:r>
      <w:r>
        <w:rPr>
          <w:color w:val="231F20"/>
        </w:rPr>
        <w:t>El  </w:t>
      </w:r>
      <w:r>
        <w:rPr>
          <w:color w:val="231F20"/>
          <w:spacing w:val="-3"/>
        </w:rPr>
        <w:t>Llano,  Tepetixtla.  Inició  </w:t>
      </w:r>
      <w:r>
        <w:rPr>
          <w:color w:val="231F20"/>
          <w:spacing w:val="-2"/>
        </w:rPr>
        <w:t>sus  </w:t>
      </w:r>
      <w:r>
        <w:rPr>
          <w:color w:val="231F20"/>
          <w:spacing w:val="-4"/>
        </w:rPr>
        <w:t>estudios de </w:t>
      </w:r>
      <w:r>
        <w:rPr>
          <w:color w:val="231F20"/>
        </w:rPr>
        <w:t>párvulos </w:t>
      </w:r>
      <w:r>
        <w:rPr>
          <w:color w:val="231F20"/>
          <w:spacing w:val="-3"/>
        </w:rPr>
        <w:t>en </w:t>
      </w:r>
      <w:r>
        <w:rPr>
          <w:color w:val="231F20"/>
        </w:rPr>
        <w:t>la </w:t>
      </w:r>
      <w:r>
        <w:rPr>
          <w:color w:val="231F20"/>
          <w:spacing w:val="-3"/>
        </w:rPr>
        <w:t>Escuela </w:t>
      </w:r>
      <w:r>
        <w:rPr>
          <w:color w:val="231F20"/>
        </w:rPr>
        <w:t>Oficial </w:t>
      </w:r>
      <w:r>
        <w:rPr>
          <w:color w:val="231F20"/>
          <w:spacing w:val="-4"/>
        </w:rPr>
        <w:t>de Sultepec, </w:t>
      </w:r>
      <w:r>
        <w:rPr>
          <w:color w:val="231F20"/>
          <w:spacing w:val="-3"/>
        </w:rPr>
        <w:t>en </w:t>
      </w:r>
      <w:r>
        <w:rPr>
          <w:color w:val="231F20"/>
        </w:rPr>
        <w:t>1921, </w:t>
      </w:r>
      <w:r>
        <w:rPr>
          <w:color w:val="231F20"/>
          <w:spacing w:val="-4"/>
        </w:rPr>
        <w:t>continuando  </w:t>
      </w:r>
      <w:r>
        <w:rPr>
          <w:color w:val="231F20"/>
          <w:spacing w:val="-2"/>
        </w:rPr>
        <w:t>sus  </w:t>
      </w:r>
      <w:r>
        <w:rPr>
          <w:color w:val="231F20"/>
        </w:rPr>
        <w:t>estudios </w:t>
      </w:r>
      <w:r>
        <w:rPr>
          <w:color w:val="231F20"/>
          <w:spacing w:val="2"/>
        </w:rPr>
        <w:t>primarios </w:t>
      </w:r>
      <w:r>
        <w:rPr>
          <w:color w:val="231F20"/>
        </w:rPr>
        <w:t>en ese </w:t>
      </w:r>
      <w:r>
        <w:rPr>
          <w:color w:val="231F20"/>
          <w:spacing w:val="2"/>
        </w:rPr>
        <w:t>lugar </w:t>
      </w:r>
      <w:r>
        <w:rPr>
          <w:color w:val="231F20"/>
          <w:spacing w:val="3"/>
        </w:rPr>
        <w:t>hasta </w:t>
      </w:r>
      <w:r>
        <w:rPr>
          <w:color w:val="231F20"/>
        </w:rPr>
        <w:t>el quinto </w:t>
      </w:r>
      <w:r>
        <w:rPr>
          <w:color w:val="231F20"/>
          <w:spacing w:val="2"/>
        </w:rPr>
        <w:t>grado. </w:t>
      </w:r>
      <w:r>
        <w:rPr>
          <w:color w:val="231F20"/>
        </w:rPr>
        <w:t>Pronto   se </w:t>
      </w:r>
      <w:r>
        <w:rPr>
          <w:color w:val="231F20"/>
          <w:spacing w:val="3"/>
        </w:rPr>
        <w:t>despertaría </w:t>
      </w:r>
      <w:r>
        <w:rPr>
          <w:color w:val="231F20"/>
        </w:rPr>
        <w:t>en ella su vocación </w:t>
      </w:r>
      <w:r>
        <w:rPr>
          <w:color w:val="231F20"/>
          <w:spacing w:val="2"/>
        </w:rPr>
        <w:t>para </w:t>
      </w:r>
      <w:r>
        <w:rPr>
          <w:color w:val="231F20"/>
        </w:rPr>
        <w:t>la </w:t>
      </w:r>
      <w:r>
        <w:rPr>
          <w:color w:val="231F20"/>
          <w:spacing w:val="2"/>
        </w:rPr>
        <w:t>enseñanza </w:t>
      </w:r>
      <w:r>
        <w:rPr>
          <w:color w:val="231F20"/>
          <w:spacing w:val="-6"/>
        </w:rPr>
        <w:t>y, </w:t>
      </w:r>
      <w:r>
        <w:rPr>
          <w:color w:val="231F20"/>
        </w:rPr>
        <w:t>con la ayuda de </w:t>
      </w:r>
      <w:r>
        <w:rPr>
          <w:color w:val="231F20"/>
          <w:spacing w:val="2"/>
        </w:rPr>
        <w:t>sus </w:t>
      </w:r>
      <w:r>
        <w:rPr>
          <w:color w:val="231F20"/>
        </w:rPr>
        <w:t>padres </w:t>
      </w:r>
      <w:r>
        <w:rPr>
          <w:color w:val="231F20"/>
          <w:spacing w:val="3"/>
        </w:rPr>
        <w:t>—que </w:t>
      </w:r>
      <w:r>
        <w:rPr>
          <w:color w:val="231F20"/>
        </w:rPr>
        <w:t>hicieron </w:t>
      </w:r>
      <w:r>
        <w:rPr>
          <w:color w:val="231F20"/>
          <w:spacing w:val="2"/>
        </w:rPr>
        <w:t>una </w:t>
      </w:r>
      <w:r>
        <w:rPr>
          <w:color w:val="231F20"/>
        </w:rPr>
        <w:t>solicitud de apoyo </w:t>
      </w:r>
      <w:r>
        <w:rPr>
          <w:color w:val="231F20"/>
          <w:spacing w:val="3"/>
        </w:rPr>
        <w:t>al </w:t>
      </w:r>
      <w:r>
        <w:rPr>
          <w:color w:val="231F20"/>
        </w:rPr>
        <w:t>gobernador del</w:t>
      </w:r>
      <w:r>
        <w:rPr>
          <w:color w:val="231F20"/>
          <w:spacing w:val="-3"/>
        </w:rPr>
        <w:t> </w:t>
      </w:r>
      <w:r>
        <w:rPr>
          <w:color w:val="231F20"/>
          <w:spacing w:val="3"/>
        </w:rPr>
        <w:t>Estado—,</w:t>
      </w:r>
      <w:r>
        <w:rPr>
          <w:color w:val="231F20"/>
          <w:spacing w:val="-3"/>
        </w:rPr>
        <w:t> </w:t>
      </w:r>
      <w:r>
        <w:rPr>
          <w:color w:val="231F20"/>
          <w:spacing w:val="3"/>
        </w:rPr>
        <w:t>lograría</w:t>
      </w:r>
      <w:r>
        <w:rPr>
          <w:color w:val="231F20"/>
          <w:spacing w:val="-3"/>
        </w:rPr>
        <w:t> </w:t>
      </w:r>
      <w:r>
        <w:rPr>
          <w:color w:val="231F20"/>
        </w:rPr>
        <w:t>su</w:t>
      </w:r>
      <w:r>
        <w:rPr>
          <w:color w:val="231F20"/>
          <w:spacing w:val="-3"/>
        </w:rPr>
        <w:t> </w:t>
      </w:r>
      <w:r>
        <w:rPr>
          <w:color w:val="231F20"/>
          <w:spacing w:val="2"/>
        </w:rPr>
        <w:t>más</w:t>
      </w:r>
      <w:r>
        <w:rPr>
          <w:color w:val="231F20"/>
          <w:spacing w:val="-3"/>
        </w:rPr>
        <w:t> </w:t>
      </w:r>
      <w:r>
        <w:rPr>
          <w:color w:val="231F20"/>
          <w:spacing w:val="3"/>
        </w:rPr>
        <w:t>caro</w:t>
      </w:r>
      <w:r>
        <w:rPr>
          <w:color w:val="231F20"/>
          <w:spacing w:val="-3"/>
        </w:rPr>
        <w:t> </w:t>
      </w:r>
      <w:r>
        <w:rPr>
          <w:color w:val="231F20"/>
        </w:rPr>
        <w:t>anhelo</w:t>
      </w:r>
      <w:r>
        <w:rPr>
          <w:color w:val="231F20"/>
          <w:spacing w:val="-3"/>
        </w:rPr>
        <w:t> </w:t>
      </w:r>
      <w:r>
        <w:rPr>
          <w:color w:val="231F20"/>
        </w:rPr>
        <w:t>de</w:t>
      </w:r>
      <w:r>
        <w:rPr>
          <w:color w:val="231F20"/>
          <w:spacing w:val="-3"/>
        </w:rPr>
        <w:t> </w:t>
      </w:r>
      <w:r>
        <w:rPr>
          <w:color w:val="231F20"/>
        </w:rPr>
        <w:t>esa</w:t>
      </w:r>
      <w:r>
        <w:rPr>
          <w:color w:val="231F20"/>
          <w:spacing w:val="-3"/>
        </w:rPr>
        <w:t> </w:t>
      </w:r>
      <w:r>
        <w:rPr>
          <w:color w:val="231F20"/>
          <w:spacing w:val="2"/>
        </w:rPr>
        <w:t>época:</w:t>
      </w:r>
      <w:r>
        <w:rPr>
          <w:color w:val="231F20"/>
          <w:spacing w:val="-3"/>
        </w:rPr>
        <w:t> </w:t>
      </w:r>
      <w:r>
        <w:rPr>
          <w:color w:val="231F20"/>
          <w:spacing w:val="3"/>
        </w:rPr>
        <w:t>ingresar</w:t>
      </w:r>
      <w:r>
        <w:rPr>
          <w:color w:val="231F20"/>
          <w:spacing w:val="-3"/>
        </w:rPr>
        <w:t> </w:t>
      </w:r>
      <w:r>
        <w:rPr>
          <w:color w:val="231F20"/>
        </w:rPr>
        <w:t>a</w:t>
      </w:r>
      <w:r>
        <w:rPr>
          <w:color w:val="231F20"/>
          <w:spacing w:val="-3"/>
        </w:rPr>
        <w:t> </w:t>
      </w:r>
      <w:r>
        <w:rPr>
          <w:color w:val="231F20"/>
        </w:rPr>
        <w:t>la </w:t>
      </w:r>
      <w:r>
        <w:rPr>
          <w:color w:val="231F20"/>
          <w:spacing w:val="2"/>
        </w:rPr>
        <w:t>Escuela Normal </w:t>
      </w:r>
      <w:r>
        <w:rPr>
          <w:color w:val="231F20"/>
        </w:rPr>
        <w:t>de </w:t>
      </w:r>
      <w:r>
        <w:rPr>
          <w:color w:val="231F20"/>
          <w:spacing w:val="2"/>
        </w:rPr>
        <w:t>Señoritas, institución </w:t>
      </w:r>
      <w:r>
        <w:rPr>
          <w:color w:val="231F20"/>
        </w:rPr>
        <w:t>de </w:t>
      </w:r>
      <w:r>
        <w:rPr>
          <w:color w:val="231F20"/>
          <w:spacing w:val="4"/>
        </w:rPr>
        <w:t>gran </w:t>
      </w:r>
      <w:r>
        <w:rPr>
          <w:color w:val="231F20"/>
        </w:rPr>
        <w:t>prestigio e impre- sionante en todos sentidos </w:t>
      </w:r>
      <w:r>
        <w:rPr>
          <w:color w:val="231F20"/>
          <w:spacing w:val="2"/>
        </w:rPr>
        <w:t>para </w:t>
      </w:r>
      <w:r>
        <w:rPr>
          <w:color w:val="231F20"/>
        </w:rPr>
        <w:t>la joven pueblerina que quedaba </w:t>
      </w:r>
      <w:r>
        <w:rPr>
          <w:color w:val="231F20"/>
          <w:spacing w:val="3"/>
        </w:rPr>
        <w:t>instalada </w:t>
      </w:r>
      <w:r>
        <w:rPr>
          <w:color w:val="231F20"/>
        </w:rPr>
        <w:t>como interna dentro de ese “palacio de </w:t>
      </w:r>
      <w:r>
        <w:rPr>
          <w:color w:val="231F20"/>
          <w:spacing w:val="2"/>
        </w:rPr>
        <w:t>enseñanza </w:t>
      </w:r>
      <w:r>
        <w:rPr>
          <w:color w:val="231F20"/>
        </w:rPr>
        <w:t>y </w:t>
      </w:r>
      <w:r>
        <w:rPr>
          <w:color w:val="231F20"/>
          <w:spacing w:val="2"/>
        </w:rPr>
        <w:t>fortaleza </w:t>
      </w:r>
      <w:r>
        <w:rPr>
          <w:color w:val="231F20"/>
        </w:rPr>
        <w:t>de la </w:t>
      </w:r>
      <w:r>
        <w:rPr>
          <w:color w:val="231F20"/>
          <w:spacing w:val="2"/>
        </w:rPr>
        <w:t>Pedagogía </w:t>
      </w:r>
      <w:r>
        <w:rPr>
          <w:color w:val="231F20"/>
        </w:rPr>
        <w:t>y trabajo de eminentes maestros”.</w:t>
      </w:r>
      <w:r>
        <w:rPr>
          <w:color w:val="231F20"/>
          <w:position w:val="7"/>
          <w:sz w:val="13"/>
        </w:rPr>
        <w:t>58 </w:t>
      </w:r>
      <w:r>
        <w:rPr>
          <w:color w:val="231F20"/>
          <w:spacing w:val="3"/>
        </w:rPr>
        <w:t>En 1931 </w:t>
      </w:r>
      <w:r>
        <w:rPr>
          <w:color w:val="231F20"/>
          <w:spacing w:val="2"/>
        </w:rPr>
        <w:t>inicia </w:t>
      </w:r>
      <w:r>
        <w:rPr>
          <w:color w:val="231F20"/>
        </w:rPr>
        <w:t>sus estudios </w:t>
      </w:r>
      <w:r>
        <w:rPr>
          <w:color w:val="231F20"/>
          <w:spacing w:val="2"/>
        </w:rPr>
        <w:t>para maestra </w:t>
      </w:r>
      <w:r>
        <w:rPr>
          <w:color w:val="231F20"/>
        </w:rPr>
        <w:t>en  la  </w:t>
      </w:r>
      <w:r>
        <w:rPr>
          <w:color w:val="231F20"/>
          <w:spacing w:val="2"/>
        </w:rPr>
        <w:t>Escuela Normal, </w:t>
      </w:r>
      <w:r>
        <w:rPr>
          <w:color w:val="231F20"/>
        </w:rPr>
        <w:t>con  </w:t>
      </w:r>
      <w:r>
        <w:rPr>
          <w:color w:val="231F20"/>
          <w:spacing w:val="2"/>
        </w:rPr>
        <w:t>un </w:t>
      </w:r>
      <w:r>
        <w:rPr>
          <w:color w:val="231F20"/>
        </w:rPr>
        <w:t>plan de estudios de </w:t>
      </w:r>
      <w:r>
        <w:rPr>
          <w:color w:val="231F20"/>
          <w:spacing w:val="2"/>
        </w:rPr>
        <w:t>cinco </w:t>
      </w:r>
      <w:r>
        <w:rPr>
          <w:color w:val="231F20"/>
        </w:rPr>
        <w:t>años, siendo </w:t>
      </w:r>
      <w:r>
        <w:rPr>
          <w:color w:val="231F20"/>
          <w:spacing w:val="2"/>
        </w:rPr>
        <w:t>espectadora, </w:t>
      </w:r>
      <w:r>
        <w:rPr>
          <w:color w:val="231F20"/>
        </w:rPr>
        <w:t>en </w:t>
      </w:r>
      <w:r>
        <w:rPr>
          <w:color w:val="231F20"/>
          <w:spacing w:val="4"/>
        </w:rPr>
        <w:t>1933, </w:t>
      </w:r>
      <w:r>
        <w:rPr>
          <w:color w:val="231F20"/>
        </w:rPr>
        <w:t>de </w:t>
      </w:r>
      <w:r>
        <w:rPr>
          <w:color w:val="231F20"/>
          <w:spacing w:val="2"/>
        </w:rPr>
        <w:t>una </w:t>
      </w:r>
      <w:r>
        <w:rPr>
          <w:color w:val="231F20"/>
        </w:rPr>
        <w:t>huelga en la </w:t>
      </w:r>
      <w:r>
        <w:rPr>
          <w:color w:val="231F20"/>
          <w:spacing w:val="2"/>
        </w:rPr>
        <w:t>Normal </w:t>
      </w:r>
      <w:r>
        <w:rPr>
          <w:color w:val="231F20"/>
        </w:rPr>
        <w:t>que concluyó con la </w:t>
      </w:r>
      <w:r>
        <w:rPr>
          <w:color w:val="231F20"/>
          <w:spacing w:val="2"/>
        </w:rPr>
        <w:t>salida </w:t>
      </w:r>
      <w:r>
        <w:rPr>
          <w:color w:val="231F20"/>
        </w:rPr>
        <w:t>de la señorita </w:t>
      </w:r>
      <w:r>
        <w:rPr>
          <w:color w:val="231F20"/>
          <w:spacing w:val="2"/>
        </w:rPr>
        <w:t>directora Enriqueta </w:t>
      </w:r>
      <w:r>
        <w:rPr>
          <w:color w:val="231F20"/>
          <w:spacing w:val="4"/>
        </w:rPr>
        <w:t>Aman. </w:t>
      </w:r>
      <w:r>
        <w:rPr>
          <w:color w:val="231F20"/>
          <w:spacing w:val="3"/>
        </w:rPr>
        <w:t>Durante </w:t>
      </w:r>
      <w:r>
        <w:rPr>
          <w:color w:val="231F20"/>
        </w:rPr>
        <w:t>la dirección de </w:t>
      </w:r>
      <w:r>
        <w:rPr>
          <w:color w:val="231F20"/>
          <w:spacing w:val="2"/>
        </w:rPr>
        <w:t>esta </w:t>
      </w:r>
      <w:r>
        <w:rPr>
          <w:color w:val="231F20"/>
        </w:rPr>
        <w:t>persona, la </w:t>
      </w:r>
      <w:r>
        <w:rPr>
          <w:color w:val="231F20"/>
          <w:spacing w:val="2"/>
        </w:rPr>
        <w:t>maestra </w:t>
      </w:r>
      <w:r>
        <w:rPr>
          <w:color w:val="231F20"/>
        </w:rPr>
        <w:t>Calderón recuerda que </w:t>
      </w:r>
      <w:r>
        <w:rPr>
          <w:color w:val="231F20"/>
          <w:spacing w:val="2"/>
        </w:rPr>
        <w:t>las instalaciones </w:t>
      </w:r>
      <w:r>
        <w:rPr>
          <w:color w:val="231F20"/>
        </w:rPr>
        <w:t>del plantel entero </w:t>
      </w:r>
      <w:r>
        <w:rPr>
          <w:color w:val="231F20"/>
          <w:spacing w:val="2"/>
        </w:rPr>
        <w:t>lucían </w:t>
      </w:r>
      <w:r>
        <w:rPr>
          <w:color w:val="231F20"/>
        </w:rPr>
        <w:t>impecables y en </w:t>
      </w:r>
      <w:r>
        <w:rPr>
          <w:color w:val="231F20"/>
          <w:spacing w:val="3"/>
        </w:rPr>
        <w:t>perfectas </w:t>
      </w:r>
      <w:r>
        <w:rPr>
          <w:color w:val="231F20"/>
        </w:rPr>
        <w:t>condiciones de funcionamiento, a </w:t>
      </w:r>
      <w:r>
        <w:rPr>
          <w:color w:val="231F20"/>
          <w:spacing w:val="2"/>
        </w:rPr>
        <w:t>pesar</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ya</w:t>
      </w:r>
      <w:r>
        <w:rPr>
          <w:color w:val="231F20"/>
          <w:spacing w:val="-5"/>
        </w:rPr>
        <w:t> </w:t>
      </w:r>
      <w:r>
        <w:rPr>
          <w:color w:val="231F20"/>
        </w:rPr>
        <w:t>tenía</w:t>
      </w:r>
      <w:r>
        <w:rPr>
          <w:color w:val="231F20"/>
          <w:spacing w:val="-5"/>
        </w:rPr>
        <w:t> </w:t>
      </w:r>
      <w:r>
        <w:rPr>
          <w:color w:val="231F20"/>
          <w:spacing w:val="2"/>
        </w:rPr>
        <w:t>20</w:t>
      </w:r>
      <w:r>
        <w:rPr>
          <w:color w:val="231F20"/>
          <w:spacing w:val="-5"/>
        </w:rPr>
        <w:t> </w:t>
      </w:r>
      <w:r>
        <w:rPr>
          <w:color w:val="231F20"/>
        </w:rPr>
        <w:t>años</w:t>
      </w:r>
      <w:r>
        <w:rPr>
          <w:color w:val="231F20"/>
          <w:spacing w:val="-5"/>
        </w:rPr>
        <w:t> </w:t>
      </w:r>
      <w:r>
        <w:rPr>
          <w:color w:val="231F20"/>
        </w:rPr>
        <w:t>de</w:t>
      </w:r>
      <w:r>
        <w:rPr>
          <w:color w:val="231F20"/>
          <w:spacing w:val="-5"/>
        </w:rPr>
        <w:t> </w:t>
      </w:r>
      <w:r>
        <w:rPr>
          <w:color w:val="231F20"/>
        </w:rPr>
        <w:t>haberse</w:t>
      </w:r>
      <w:r>
        <w:rPr>
          <w:color w:val="231F20"/>
          <w:spacing w:val="-5"/>
        </w:rPr>
        <w:t> </w:t>
      </w:r>
      <w:r>
        <w:rPr>
          <w:color w:val="231F20"/>
        </w:rPr>
        <w:t>terminado</w:t>
      </w:r>
      <w:r>
        <w:rPr>
          <w:color w:val="231F20"/>
          <w:spacing w:val="-5"/>
        </w:rPr>
        <w:t> </w:t>
      </w:r>
      <w:r>
        <w:rPr>
          <w:color w:val="231F20"/>
        </w:rPr>
        <w:t>su</w:t>
      </w:r>
      <w:r>
        <w:rPr>
          <w:color w:val="231F20"/>
          <w:spacing w:val="-5"/>
        </w:rPr>
        <w:t> </w:t>
      </w:r>
      <w:r>
        <w:rPr>
          <w:color w:val="231F20"/>
          <w:spacing w:val="2"/>
        </w:rPr>
        <w:t>construcción.</w:t>
      </w:r>
    </w:p>
    <w:p>
      <w:pPr>
        <w:pStyle w:val="ListParagraph"/>
        <w:numPr>
          <w:ilvl w:val="0"/>
          <w:numId w:val="16"/>
        </w:numPr>
        <w:tabs>
          <w:tab w:pos="324" w:val="left" w:leader="none"/>
        </w:tabs>
        <w:spacing w:line="163" w:lineRule="exact" w:before="156" w:after="0"/>
        <w:ind w:left="323" w:right="0" w:hanging="183"/>
        <w:jc w:val="left"/>
        <w:rPr>
          <w:sz w:val="14"/>
        </w:rPr>
      </w:pPr>
      <w:r>
        <w:rPr>
          <w:color w:val="231F20"/>
          <w:spacing w:val="2"/>
          <w:w w:val="105"/>
          <w:sz w:val="14"/>
        </w:rPr>
        <w:t>Compilación</w:t>
      </w:r>
      <w:r>
        <w:rPr>
          <w:color w:val="231F20"/>
          <w:spacing w:val="-10"/>
          <w:w w:val="105"/>
          <w:sz w:val="14"/>
        </w:rPr>
        <w:t> </w:t>
      </w:r>
      <w:r>
        <w:rPr>
          <w:color w:val="231F20"/>
          <w:w w:val="105"/>
          <w:sz w:val="14"/>
        </w:rPr>
        <w:t>de</w:t>
      </w:r>
      <w:r>
        <w:rPr>
          <w:color w:val="231F20"/>
          <w:spacing w:val="-10"/>
          <w:w w:val="105"/>
          <w:sz w:val="14"/>
        </w:rPr>
        <w:t> </w:t>
      </w:r>
      <w:r>
        <w:rPr>
          <w:color w:val="231F20"/>
          <w:spacing w:val="2"/>
          <w:w w:val="105"/>
          <w:sz w:val="14"/>
        </w:rPr>
        <w:t>Norma</w:t>
      </w:r>
      <w:r>
        <w:rPr>
          <w:color w:val="231F20"/>
          <w:spacing w:val="-10"/>
          <w:w w:val="105"/>
          <w:sz w:val="14"/>
        </w:rPr>
        <w:t> </w:t>
      </w:r>
      <w:r>
        <w:rPr>
          <w:color w:val="231F20"/>
          <w:spacing w:val="2"/>
          <w:w w:val="105"/>
          <w:sz w:val="14"/>
        </w:rPr>
        <w:t>Reyes</w:t>
      </w:r>
      <w:r>
        <w:rPr>
          <w:color w:val="231F20"/>
          <w:spacing w:val="-10"/>
          <w:w w:val="105"/>
          <w:sz w:val="14"/>
        </w:rPr>
        <w:t> </w:t>
      </w:r>
      <w:r>
        <w:rPr>
          <w:color w:val="231F20"/>
          <w:spacing w:val="4"/>
          <w:w w:val="105"/>
          <w:sz w:val="14"/>
        </w:rPr>
        <w:t>Parrales</w:t>
      </w:r>
      <w:r>
        <w:rPr>
          <w:color w:val="231F20"/>
          <w:spacing w:val="-10"/>
          <w:w w:val="105"/>
          <w:sz w:val="14"/>
        </w:rPr>
        <w:t> </w:t>
      </w:r>
      <w:r>
        <w:rPr>
          <w:color w:val="231F20"/>
          <w:w w:val="105"/>
          <w:sz w:val="14"/>
        </w:rPr>
        <w:t>y</w:t>
      </w:r>
      <w:r>
        <w:rPr>
          <w:color w:val="231F20"/>
          <w:spacing w:val="-10"/>
          <w:w w:val="105"/>
          <w:sz w:val="14"/>
        </w:rPr>
        <w:t> </w:t>
      </w:r>
      <w:r>
        <w:rPr>
          <w:color w:val="231F20"/>
          <w:spacing w:val="3"/>
          <w:w w:val="105"/>
          <w:sz w:val="14"/>
        </w:rPr>
        <w:t>Helga</w:t>
      </w:r>
      <w:r>
        <w:rPr>
          <w:color w:val="231F20"/>
          <w:spacing w:val="-10"/>
          <w:w w:val="105"/>
          <w:sz w:val="14"/>
        </w:rPr>
        <w:t> </w:t>
      </w:r>
      <w:r>
        <w:rPr>
          <w:color w:val="231F20"/>
          <w:spacing w:val="3"/>
          <w:w w:val="105"/>
          <w:sz w:val="14"/>
        </w:rPr>
        <w:t>Stadthagen</w:t>
      </w:r>
      <w:r>
        <w:rPr>
          <w:color w:val="231F20"/>
          <w:spacing w:val="-10"/>
          <w:w w:val="105"/>
          <w:sz w:val="14"/>
        </w:rPr>
        <w:t> </w:t>
      </w:r>
      <w:r>
        <w:rPr>
          <w:color w:val="231F20"/>
          <w:spacing w:val="3"/>
          <w:w w:val="105"/>
          <w:sz w:val="14"/>
        </w:rPr>
        <w:t>Gómez.</w:t>
      </w:r>
    </w:p>
    <w:p>
      <w:pPr>
        <w:pStyle w:val="ListParagraph"/>
        <w:numPr>
          <w:ilvl w:val="0"/>
          <w:numId w:val="16"/>
        </w:numPr>
        <w:tabs>
          <w:tab w:pos="307" w:val="left" w:leader="none"/>
        </w:tabs>
        <w:spacing w:line="186" w:lineRule="exact" w:before="0" w:after="0"/>
        <w:ind w:left="306" w:right="0" w:hanging="166"/>
        <w:jc w:val="left"/>
        <w:rPr>
          <w:sz w:val="14"/>
        </w:rPr>
      </w:pPr>
      <w:r>
        <w:rPr>
          <w:color w:val="231F20"/>
          <w:spacing w:val="3"/>
          <w:w w:val="105"/>
          <w:sz w:val="16"/>
        </w:rPr>
        <w:t>ahenp</w:t>
      </w:r>
      <w:r>
        <w:rPr>
          <w:color w:val="231F20"/>
          <w:spacing w:val="3"/>
          <w:w w:val="105"/>
          <w:sz w:val="14"/>
        </w:rPr>
        <w:t>:</w:t>
      </w:r>
      <w:r>
        <w:rPr>
          <w:color w:val="231F20"/>
          <w:spacing w:val="-13"/>
          <w:w w:val="105"/>
          <w:sz w:val="14"/>
        </w:rPr>
        <w:t> </w:t>
      </w:r>
      <w:r>
        <w:rPr>
          <w:color w:val="231F20"/>
          <w:spacing w:val="3"/>
          <w:w w:val="105"/>
          <w:sz w:val="14"/>
        </w:rPr>
        <w:t>Expediente</w:t>
      </w:r>
      <w:r>
        <w:rPr>
          <w:color w:val="231F20"/>
          <w:spacing w:val="-13"/>
          <w:w w:val="105"/>
          <w:sz w:val="14"/>
        </w:rPr>
        <w:t> </w:t>
      </w:r>
      <w:r>
        <w:rPr>
          <w:color w:val="231F20"/>
          <w:spacing w:val="3"/>
          <w:w w:val="105"/>
          <w:sz w:val="14"/>
        </w:rPr>
        <w:t>álbum</w:t>
      </w:r>
      <w:r>
        <w:rPr>
          <w:color w:val="231F20"/>
          <w:spacing w:val="-13"/>
          <w:w w:val="105"/>
          <w:sz w:val="14"/>
        </w:rPr>
        <w:t> </w:t>
      </w:r>
      <w:r>
        <w:rPr>
          <w:color w:val="231F20"/>
          <w:w w:val="105"/>
          <w:sz w:val="14"/>
        </w:rPr>
        <w:t>de</w:t>
      </w:r>
      <w:r>
        <w:rPr>
          <w:color w:val="231F20"/>
          <w:spacing w:val="-13"/>
          <w:w w:val="105"/>
          <w:sz w:val="14"/>
        </w:rPr>
        <w:t> </w:t>
      </w:r>
      <w:r>
        <w:rPr>
          <w:color w:val="231F20"/>
          <w:w w:val="105"/>
          <w:sz w:val="14"/>
        </w:rPr>
        <w:t>la</w:t>
      </w:r>
      <w:r>
        <w:rPr>
          <w:color w:val="231F20"/>
          <w:spacing w:val="-13"/>
          <w:w w:val="105"/>
          <w:sz w:val="14"/>
        </w:rPr>
        <w:t> </w:t>
      </w:r>
      <w:r>
        <w:rPr>
          <w:color w:val="231F20"/>
          <w:spacing w:val="2"/>
          <w:w w:val="105"/>
          <w:sz w:val="14"/>
        </w:rPr>
        <w:t>profesora</w:t>
      </w:r>
      <w:r>
        <w:rPr>
          <w:color w:val="231F20"/>
          <w:spacing w:val="-13"/>
          <w:w w:val="105"/>
          <w:sz w:val="14"/>
        </w:rPr>
        <w:t> </w:t>
      </w:r>
      <w:r>
        <w:rPr>
          <w:color w:val="231F20"/>
          <w:spacing w:val="2"/>
          <w:w w:val="105"/>
          <w:sz w:val="14"/>
        </w:rPr>
        <w:t>Eudoxia</w:t>
      </w:r>
      <w:r>
        <w:rPr>
          <w:color w:val="231F20"/>
          <w:spacing w:val="-13"/>
          <w:w w:val="105"/>
          <w:sz w:val="14"/>
        </w:rPr>
        <w:t> </w:t>
      </w:r>
      <w:r>
        <w:rPr>
          <w:color w:val="231F20"/>
          <w:spacing w:val="2"/>
          <w:w w:val="105"/>
          <w:sz w:val="14"/>
        </w:rPr>
        <w:t>Calderón</w:t>
      </w:r>
      <w:r>
        <w:rPr>
          <w:color w:val="231F20"/>
          <w:spacing w:val="-13"/>
          <w:w w:val="105"/>
          <w:sz w:val="14"/>
        </w:rPr>
        <w:t> </w:t>
      </w:r>
      <w:r>
        <w:rPr>
          <w:color w:val="231F20"/>
          <w:spacing w:val="3"/>
          <w:w w:val="105"/>
          <w:sz w:val="14"/>
        </w:rPr>
        <w:t>Gómez,</w:t>
      </w:r>
      <w:r>
        <w:rPr>
          <w:color w:val="231F20"/>
          <w:spacing w:val="-13"/>
          <w:w w:val="105"/>
          <w:sz w:val="14"/>
        </w:rPr>
        <w:t> </w:t>
      </w:r>
      <w:r>
        <w:rPr>
          <w:color w:val="231F20"/>
          <w:spacing w:val="3"/>
          <w:w w:val="105"/>
          <w:sz w:val="14"/>
        </w:rPr>
        <w:t>egresada</w:t>
      </w:r>
      <w:r>
        <w:rPr>
          <w:color w:val="231F20"/>
          <w:spacing w:val="-13"/>
          <w:w w:val="105"/>
          <w:sz w:val="14"/>
        </w:rPr>
        <w:t> </w:t>
      </w:r>
      <w:r>
        <w:rPr>
          <w:color w:val="231F20"/>
          <w:w w:val="105"/>
          <w:sz w:val="14"/>
        </w:rPr>
        <w:t>de</w:t>
      </w:r>
      <w:r>
        <w:rPr>
          <w:color w:val="231F20"/>
          <w:spacing w:val="-13"/>
          <w:w w:val="105"/>
          <w:sz w:val="14"/>
        </w:rPr>
        <w:t> </w:t>
      </w:r>
      <w:r>
        <w:rPr>
          <w:color w:val="231F20"/>
          <w:w w:val="105"/>
          <w:sz w:val="14"/>
        </w:rPr>
        <w:t>la</w:t>
      </w:r>
      <w:r>
        <w:rPr>
          <w:color w:val="231F20"/>
          <w:spacing w:val="-13"/>
          <w:w w:val="105"/>
          <w:sz w:val="14"/>
        </w:rPr>
        <w:t> </w:t>
      </w:r>
      <w:r>
        <w:rPr>
          <w:color w:val="231F20"/>
          <w:spacing w:val="3"/>
          <w:w w:val="105"/>
          <w:sz w:val="14"/>
        </w:rPr>
        <w:t>Escuela</w:t>
      </w:r>
      <w:r>
        <w:rPr>
          <w:color w:val="231F20"/>
          <w:spacing w:val="-13"/>
          <w:w w:val="105"/>
          <w:sz w:val="14"/>
        </w:rPr>
        <w:t> </w:t>
      </w:r>
      <w:r>
        <w:rPr>
          <w:color w:val="231F20"/>
          <w:spacing w:val="3"/>
          <w:w w:val="105"/>
          <w:sz w:val="14"/>
        </w:rPr>
        <w:t>Normal.</w:t>
      </w:r>
    </w:p>
    <w:p>
      <w:pPr>
        <w:spacing w:before="11"/>
        <w:ind w:left="339" w:right="60" w:firstLine="0"/>
        <w:jc w:val="left"/>
        <w:rPr>
          <w:sz w:val="14"/>
        </w:rPr>
      </w:pPr>
      <w:r>
        <w:rPr>
          <w:color w:val="231F20"/>
          <w:sz w:val="14"/>
        </w:rPr>
        <w:t>Mixta y Secundaria No. 2 Anexa. Generación 1931-1936. Toluca, México.</w:t>
      </w:r>
    </w:p>
    <w:p>
      <w:pPr>
        <w:pStyle w:val="ListParagraph"/>
        <w:numPr>
          <w:ilvl w:val="0"/>
          <w:numId w:val="16"/>
        </w:numPr>
        <w:tabs>
          <w:tab w:pos="320" w:val="left" w:leader="none"/>
        </w:tabs>
        <w:spacing w:line="240" w:lineRule="auto" w:before="16" w:after="0"/>
        <w:ind w:left="319" w:right="0" w:hanging="180"/>
        <w:jc w:val="left"/>
        <w:rPr>
          <w:sz w:val="14"/>
        </w:rPr>
      </w:pPr>
      <w:r>
        <w:rPr>
          <w:color w:val="231F20"/>
          <w:w w:val="105"/>
          <w:sz w:val="14"/>
        </w:rPr>
        <w:t>Homenaje</w:t>
      </w:r>
      <w:r>
        <w:rPr>
          <w:color w:val="231F20"/>
          <w:spacing w:val="-8"/>
          <w:w w:val="105"/>
          <w:sz w:val="14"/>
        </w:rPr>
        <w:t> </w:t>
      </w:r>
      <w:r>
        <w:rPr>
          <w:color w:val="231F20"/>
          <w:w w:val="105"/>
          <w:sz w:val="14"/>
        </w:rPr>
        <w:t>a</w:t>
      </w:r>
      <w:r>
        <w:rPr>
          <w:color w:val="231F20"/>
          <w:spacing w:val="-8"/>
          <w:w w:val="105"/>
          <w:sz w:val="14"/>
        </w:rPr>
        <w:t> </w:t>
      </w:r>
      <w:r>
        <w:rPr>
          <w:color w:val="231F20"/>
          <w:w w:val="105"/>
          <w:sz w:val="14"/>
        </w:rPr>
        <w:t>la</w:t>
      </w:r>
      <w:r>
        <w:rPr>
          <w:color w:val="231F20"/>
          <w:spacing w:val="-8"/>
          <w:w w:val="105"/>
          <w:sz w:val="14"/>
        </w:rPr>
        <w:t> </w:t>
      </w:r>
      <w:r>
        <w:rPr>
          <w:color w:val="231F20"/>
          <w:spacing w:val="2"/>
          <w:w w:val="105"/>
          <w:sz w:val="14"/>
        </w:rPr>
        <w:t>profesora</w:t>
      </w:r>
      <w:r>
        <w:rPr>
          <w:color w:val="231F20"/>
          <w:spacing w:val="-8"/>
          <w:w w:val="105"/>
          <w:sz w:val="14"/>
        </w:rPr>
        <w:t> </w:t>
      </w:r>
      <w:r>
        <w:rPr>
          <w:color w:val="231F20"/>
          <w:spacing w:val="2"/>
          <w:w w:val="105"/>
          <w:sz w:val="14"/>
        </w:rPr>
        <w:t>Eudoxia</w:t>
      </w:r>
      <w:r>
        <w:rPr>
          <w:color w:val="231F20"/>
          <w:spacing w:val="-8"/>
          <w:w w:val="105"/>
          <w:sz w:val="14"/>
        </w:rPr>
        <w:t> </w:t>
      </w:r>
      <w:r>
        <w:rPr>
          <w:color w:val="231F20"/>
          <w:spacing w:val="2"/>
          <w:w w:val="105"/>
          <w:sz w:val="14"/>
        </w:rPr>
        <w:t>Calderón</w:t>
      </w:r>
      <w:r>
        <w:rPr>
          <w:color w:val="231F20"/>
          <w:spacing w:val="-8"/>
          <w:w w:val="105"/>
          <w:sz w:val="14"/>
        </w:rPr>
        <w:t> </w:t>
      </w:r>
      <w:r>
        <w:rPr>
          <w:color w:val="231F20"/>
          <w:spacing w:val="3"/>
          <w:w w:val="105"/>
          <w:sz w:val="14"/>
        </w:rPr>
        <w:t>Gómez,</w:t>
      </w:r>
      <w:r>
        <w:rPr>
          <w:color w:val="231F20"/>
          <w:spacing w:val="-8"/>
          <w:w w:val="105"/>
          <w:sz w:val="14"/>
        </w:rPr>
        <w:t> </w:t>
      </w:r>
      <w:r>
        <w:rPr>
          <w:color w:val="231F20"/>
          <w:w w:val="105"/>
          <w:sz w:val="14"/>
        </w:rPr>
        <w:t>p.</w:t>
      </w:r>
      <w:r>
        <w:rPr>
          <w:color w:val="231F20"/>
          <w:spacing w:val="-8"/>
          <w:w w:val="105"/>
          <w:sz w:val="14"/>
        </w:rPr>
        <w:t> </w:t>
      </w:r>
      <w:r>
        <w:rPr>
          <w:color w:val="231F20"/>
          <w:w w:val="105"/>
          <w:sz w:val="14"/>
        </w:rPr>
        <w:t>2</w:t>
      </w:r>
      <w:r>
        <w:rPr>
          <w:color w:val="231F20"/>
          <w:spacing w:val="-23"/>
          <w:w w:val="105"/>
          <w:sz w:val="14"/>
        </w:rPr>
        <w:t> </w:t>
      </w:r>
      <w:r>
        <w:rPr>
          <w:color w:val="231F20"/>
          <w:w w:val="105"/>
          <w:sz w:val="14"/>
        </w:rPr>
        <w:t>.</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6"/>
        <w:rPr>
          <w:sz w:val="18"/>
        </w:rPr>
      </w:pPr>
    </w:p>
    <w:p>
      <w:pPr>
        <w:spacing w:before="1"/>
        <w:ind w:left="139" w:right="0" w:firstLine="0"/>
        <w:jc w:val="left"/>
        <w:rPr>
          <w:rFonts w:ascii="Times New Roman"/>
          <w:b/>
          <w:sz w:val="20"/>
        </w:rPr>
      </w:pPr>
      <w:r>
        <w:rPr>
          <w:rFonts w:ascii="Times New Roman"/>
          <w:b/>
          <w:color w:val="757D33"/>
          <w:w w:val="90"/>
          <w:sz w:val="20"/>
        </w:rPr>
        <w:t>161</w:t>
      </w:r>
    </w:p>
    <w:p>
      <w:pPr>
        <w:spacing w:after="0"/>
        <w:jc w:val="left"/>
        <w:rPr>
          <w:rFonts w:ascii="Times New Roman"/>
          <w:sz w:val="20"/>
        </w:rPr>
        <w:sectPr>
          <w:type w:val="continuous"/>
          <w:pgSz w:w="9360" w:h="13040"/>
          <w:pgMar w:top="1200" w:bottom="280" w:left="1300" w:right="740"/>
          <w:cols w:num="2" w:equalWidth="0">
            <w:col w:w="6615" w:space="219"/>
            <w:col w:w="486"/>
          </w:cols>
        </w:sectPr>
      </w:pPr>
    </w:p>
    <w:p>
      <w:pPr>
        <w:pStyle w:val="BodyText"/>
        <w:rPr>
          <w:rFonts w:ascii="Times New Roman"/>
          <w:b/>
          <w:sz w:val="20"/>
        </w:rPr>
      </w:pPr>
    </w:p>
    <w:p>
      <w:pPr>
        <w:pStyle w:val="BodyText"/>
        <w:spacing w:before="4"/>
        <w:rPr>
          <w:rFonts w:ascii="Times New Roman"/>
          <w:b/>
          <w:sz w:val="17"/>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20" w:right="48"/>
      </w:pPr>
      <w:r>
        <w:rPr>
          <w:color w:val="231F20"/>
        </w:rPr>
        <w:t>A partir de este mismo año comenzaron a llegar nuevos directores y directoras, y en 1935 la institución se hizo mixta:</w:t>
      </w:r>
    </w:p>
    <w:p>
      <w:pPr>
        <w:pStyle w:val="BodyText"/>
        <w:spacing w:before="10"/>
        <w:rPr>
          <w:sz w:val="28"/>
        </w:rPr>
      </w:pPr>
    </w:p>
    <w:p>
      <w:pPr>
        <w:spacing w:line="340" w:lineRule="auto" w:before="0"/>
        <w:ind w:left="1020" w:right="437" w:firstLine="0"/>
        <w:jc w:val="both"/>
        <w:rPr>
          <w:sz w:val="10"/>
        </w:rPr>
      </w:pPr>
      <w:r>
        <w:rPr>
          <w:color w:val="231F20"/>
          <w:sz w:val="18"/>
        </w:rPr>
        <w:t>nuestro grupo de quinto año tuvo a un compañero y en los otros grupos y grados escolares comenzaron a integrarse más varones. El plan de estudios de cinco años me pareció muy eficiente, ya que incluía todas las materias que acreditaban la secundaria, muy bien ordenadas y estructuradas y, además, las materias propias de la carrera para profesor.</w:t>
      </w:r>
      <w:r>
        <w:rPr>
          <w:color w:val="231F20"/>
          <w:position w:val="6"/>
          <w:sz w:val="10"/>
        </w:rPr>
        <w:t>59</w:t>
      </w:r>
    </w:p>
    <w:p>
      <w:pPr>
        <w:pStyle w:val="BodyText"/>
        <w:spacing w:before="9"/>
        <w:rPr>
          <w:sz w:val="16"/>
        </w:rPr>
      </w:pPr>
    </w:p>
    <w:p>
      <w:pPr>
        <w:pStyle w:val="BodyText"/>
        <w:spacing w:line="278" w:lineRule="auto" w:before="65"/>
        <w:ind w:left="719" w:right="137" w:firstLine="300"/>
        <w:jc w:val="both"/>
      </w:pPr>
      <w:r>
        <w:rPr>
          <w:color w:val="231F20"/>
        </w:rPr>
        <w:t>En ese mismo año se separaron los estudios de secundaria, tomando el nombre de Escuela Secundaria no. 2 Anexa, y el de la Normal fue Escuela Normal Mixta y Secundaria no. 2   Anexa.</w:t>
      </w:r>
    </w:p>
    <w:p>
      <w:pPr>
        <w:pStyle w:val="BodyText"/>
        <w:tabs>
          <w:tab w:pos="1019" w:val="left" w:leader="none"/>
        </w:tabs>
        <w:spacing w:line="259" w:lineRule="exact"/>
        <w:ind w:left="719" w:right="48" w:hanging="614"/>
      </w:pPr>
      <w:r>
        <w:rPr>
          <w:rFonts w:ascii="Times New Roman" w:hAnsi="Times New Roman"/>
          <w:b/>
          <w:color w:val="757D33"/>
          <w:position w:val="7"/>
          <w:sz w:val="20"/>
        </w:rPr>
        <w:t>162</w:t>
        <w:tab/>
        <w:tab/>
      </w:r>
      <w:r>
        <w:rPr>
          <w:color w:val="231F20"/>
          <w:spacing w:val="3"/>
        </w:rPr>
        <w:t>En 1936 </w:t>
      </w:r>
      <w:r>
        <w:rPr>
          <w:color w:val="231F20"/>
        </w:rPr>
        <w:t>la </w:t>
      </w:r>
      <w:r>
        <w:rPr>
          <w:color w:val="231F20"/>
          <w:spacing w:val="2"/>
        </w:rPr>
        <w:t>maestra </w:t>
      </w:r>
      <w:r>
        <w:rPr>
          <w:color w:val="231F20"/>
        </w:rPr>
        <w:t>Calderón </w:t>
      </w:r>
      <w:r>
        <w:rPr>
          <w:color w:val="231F20"/>
          <w:spacing w:val="2"/>
        </w:rPr>
        <w:t>termina </w:t>
      </w:r>
      <w:r>
        <w:rPr>
          <w:color w:val="231F20"/>
        </w:rPr>
        <w:t>sus estudios </w:t>
      </w:r>
      <w:r>
        <w:rPr>
          <w:color w:val="231F20"/>
          <w:spacing w:val="2"/>
        </w:rPr>
        <w:t>normalistas,</w:t>
      </w:r>
      <w:r>
        <w:rPr>
          <w:color w:val="231F20"/>
          <w:spacing w:val="-5"/>
        </w:rPr>
        <w:t> </w:t>
      </w:r>
      <w:r>
        <w:rPr>
          <w:color w:val="231F20"/>
        </w:rPr>
        <w:t>y</w:t>
      </w:r>
    </w:p>
    <w:p>
      <w:pPr>
        <w:pStyle w:val="BodyText"/>
        <w:spacing w:line="278" w:lineRule="auto" w:before="42"/>
        <w:ind w:left="719" w:right="137"/>
        <w:jc w:val="both"/>
      </w:pPr>
      <w:r>
        <w:rPr>
          <w:color w:val="231F20"/>
          <w:spacing w:val="2"/>
        </w:rPr>
        <w:t>una </w:t>
      </w:r>
      <w:r>
        <w:rPr>
          <w:color w:val="231F20"/>
        </w:rPr>
        <w:t>nueva preocupación la </w:t>
      </w:r>
      <w:r>
        <w:rPr>
          <w:color w:val="231F20"/>
          <w:spacing w:val="3"/>
        </w:rPr>
        <w:t>asalta: </w:t>
      </w:r>
      <w:r>
        <w:rPr>
          <w:color w:val="231F20"/>
          <w:spacing w:val="2"/>
        </w:rPr>
        <w:t>conseguir </w:t>
      </w:r>
      <w:r>
        <w:rPr>
          <w:color w:val="231F20"/>
        </w:rPr>
        <w:t>trabajo lo </w:t>
      </w:r>
      <w:r>
        <w:rPr>
          <w:color w:val="231F20"/>
          <w:spacing w:val="2"/>
        </w:rPr>
        <w:t>más </w:t>
      </w:r>
      <w:r>
        <w:rPr>
          <w:color w:val="231F20"/>
        </w:rPr>
        <w:t>pronto posible. </w:t>
      </w:r>
      <w:r>
        <w:rPr>
          <w:color w:val="231F20"/>
          <w:spacing w:val="2"/>
        </w:rPr>
        <w:t>Gracias </w:t>
      </w:r>
      <w:r>
        <w:rPr>
          <w:color w:val="231F20"/>
        </w:rPr>
        <w:t>a que su padre conocía </w:t>
      </w:r>
      <w:r>
        <w:rPr>
          <w:color w:val="231F20"/>
          <w:spacing w:val="3"/>
        </w:rPr>
        <w:t>al </w:t>
      </w:r>
      <w:r>
        <w:rPr>
          <w:color w:val="231F20"/>
        </w:rPr>
        <w:t>gobernador del estado de Guerrero, </w:t>
      </w:r>
      <w:r>
        <w:rPr>
          <w:color w:val="231F20"/>
          <w:spacing w:val="2"/>
        </w:rPr>
        <w:t>fue asignada para </w:t>
      </w:r>
      <w:r>
        <w:rPr>
          <w:color w:val="231F20"/>
        </w:rPr>
        <w:t>trabajar en el puerto de Acapulco. </w:t>
      </w:r>
      <w:r>
        <w:rPr>
          <w:color w:val="231F20"/>
          <w:spacing w:val="4"/>
        </w:rPr>
        <w:t>Al  </w:t>
      </w:r>
      <w:r>
        <w:rPr>
          <w:color w:val="231F20"/>
        </w:rPr>
        <w:t>año siguiente, el gobierno del Estado de México la nombró </w:t>
      </w:r>
      <w:r>
        <w:rPr>
          <w:color w:val="231F20"/>
          <w:spacing w:val="2"/>
        </w:rPr>
        <w:t>maestra </w:t>
      </w:r>
      <w:r>
        <w:rPr>
          <w:color w:val="231F20"/>
        </w:rPr>
        <w:t>honoraria en la </w:t>
      </w:r>
      <w:r>
        <w:rPr>
          <w:color w:val="231F20"/>
          <w:spacing w:val="2"/>
        </w:rPr>
        <w:t>Escuela “Miguel </w:t>
      </w:r>
      <w:r>
        <w:rPr>
          <w:color w:val="231F20"/>
        </w:rPr>
        <w:t>Hidalgo” de  la  ciudad  de  Toluca. </w:t>
      </w:r>
      <w:r>
        <w:rPr>
          <w:color w:val="231F20"/>
          <w:spacing w:val="3"/>
        </w:rPr>
        <w:t>En </w:t>
      </w:r>
      <w:r>
        <w:rPr>
          <w:color w:val="231F20"/>
        </w:rPr>
        <w:t>ese mismo año tuvo designaciones </w:t>
      </w:r>
      <w:r>
        <w:rPr>
          <w:color w:val="231F20"/>
          <w:spacing w:val="2"/>
        </w:rPr>
        <w:t>para </w:t>
      </w:r>
      <w:r>
        <w:rPr>
          <w:color w:val="231F20"/>
        </w:rPr>
        <w:t>ejercer la docencia en la </w:t>
      </w:r>
      <w:r>
        <w:rPr>
          <w:color w:val="231F20"/>
          <w:spacing w:val="2"/>
        </w:rPr>
        <w:t>escuela </w:t>
      </w:r>
      <w:r>
        <w:rPr>
          <w:color w:val="231F20"/>
          <w:spacing w:val="3"/>
        </w:rPr>
        <w:t>oficial </w:t>
      </w:r>
      <w:r>
        <w:rPr>
          <w:color w:val="231F20"/>
        </w:rPr>
        <w:t>de </w:t>
      </w:r>
      <w:r>
        <w:rPr>
          <w:color w:val="231F20"/>
          <w:spacing w:val="2"/>
        </w:rPr>
        <w:t>Santiago Tianguistenco, </w:t>
      </w:r>
      <w:r>
        <w:rPr>
          <w:color w:val="231F20"/>
        </w:rPr>
        <w:t>y en </w:t>
      </w:r>
      <w:r>
        <w:rPr>
          <w:color w:val="231F20"/>
          <w:spacing w:val="3"/>
        </w:rPr>
        <w:t>marzo </w:t>
      </w:r>
      <w:r>
        <w:rPr>
          <w:color w:val="231F20"/>
        </w:rPr>
        <w:t>de </w:t>
      </w:r>
      <w:r>
        <w:rPr>
          <w:color w:val="231F20"/>
          <w:spacing w:val="2"/>
        </w:rPr>
        <w:t>1938 fue designada maestra para </w:t>
      </w:r>
      <w:r>
        <w:rPr>
          <w:color w:val="231F20"/>
        </w:rPr>
        <w:t>la escuela “José </w:t>
      </w:r>
      <w:r>
        <w:rPr>
          <w:color w:val="231F20"/>
          <w:spacing w:val="4"/>
        </w:rPr>
        <w:t>María </w:t>
      </w:r>
      <w:r>
        <w:rPr>
          <w:color w:val="231F20"/>
        </w:rPr>
        <w:t>Morelos”, </w:t>
      </w:r>
      <w:r>
        <w:rPr>
          <w:color w:val="231F20"/>
          <w:spacing w:val="2"/>
        </w:rPr>
        <w:t>permane- </w:t>
      </w:r>
      <w:r>
        <w:rPr>
          <w:color w:val="231F20"/>
        </w:rPr>
        <w:t>ciendo </w:t>
      </w:r>
      <w:r>
        <w:rPr>
          <w:color w:val="231F20"/>
          <w:spacing w:val="3"/>
        </w:rPr>
        <w:t>allí hasta </w:t>
      </w:r>
      <w:r>
        <w:rPr>
          <w:color w:val="231F20"/>
          <w:spacing w:val="6"/>
        </w:rPr>
        <w:t>1941. </w:t>
      </w:r>
      <w:r>
        <w:rPr>
          <w:color w:val="231F20"/>
        </w:rPr>
        <w:t>De </w:t>
      </w:r>
      <w:r>
        <w:rPr>
          <w:color w:val="231F20"/>
          <w:spacing w:val="6"/>
        </w:rPr>
        <w:t>1942 </w:t>
      </w:r>
      <w:r>
        <w:rPr>
          <w:color w:val="231F20"/>
        </w:rPr>
        <w:t>a </w:t>
      </w:r>
      <w:r>
        <w:rPr>
          <w:color w:val="231F20"/>
          <w:spacing w:val="3"/>
        </w:rPr>
        <w:t>1943 </w:t>
      </w:r>
      <w:r>
        <w:rPr>
          <w:color w:val="231F20"/>
        </w:rPr>
        <w:t>trabajó en el Centro Escolar </w:t>
      </w:r>
      <w:r>
        <w:rPr>
          <w:color w:val="231F20"/>
          <w:spacing w:val="3"/>
        </w:rPr>
        <w:t>“Lázaro</w:t>
      </w:r>
      <w:r>
        <w:rPr>
          <w:color w:val="231F20"/>
          <w:spacing w:val="-17"/>
        </w:rPr>
        <w:t> </w:t>
      </w:r>
      <w:r>
        <w:rPr>
          <w:color w:val="231F20"/>
        </w:rPr>
        <w:t>Cárdenas”.</w:t>
      </w:r>
      <w:r>
        <w:rPr>
          <w:color w:val="231F20"/>
          <w:spacing w:val="-17"/>
        </w:rPr>
        <w:t> </w:t>
      </w:r>
      <w:r>
        <w:rPr>
          <w:color w:val="231F20"/>
          <w:spacing w:val="3"/>
        </w:rPr>
        <w:t>En</w:t>
      </w:r>
      <w:r>
        <w:rPr>
          <w:color w:val="231F20"/>
          <w:spacing w:val="-17"/>
        </w:rPr>
        <w:t> </w:t>
      </w:r>
      <w:r>
        <w:rPr>
          <w:color w:val="231F20"/>
          <w:spacing w:val="8"/>
        </w:rPr>
        <w:t>1944</w:t>
      </w:r>
      <w:r>
        <w:rPr>
          <w:color w:val="231F20"/>
          <w:spacing w:val="-17"/>
        </w:rPr>
        <w:t> </w:t>
      </w:r>
      <w:r>
        <w:rPr>
          <w:color w:val="231F20"/>
          <w:spacing w:val="2"/>
        </w:rPr>
        <w:t>fue</w:t>
      </w:r>
      <w:r>
        <w:rPr>
          <w:color w:val="231F20"/>
          <w:spacing w:val="-17"/>
        </w:rPr>
        <w:t> </w:t>
      </w:r>
      <w:r>
        <w:rPr>
          <w:color w:val="231F20"/>
        </w:rPr>
        <w:t>nombrada</w:t>
      </w:r>
      <w:r>
        <w:rPr>
          <w:color w:val="231F20"/>
          <w:spacing w:val="-17"/>
        </w:rPr>
        <w:t> </w:t>
      </w:r>
      <w:r>
        <w:rPr>
          <w:color w:val="231F20"/>
          <w:spacing w:val="2"/>
        </w:rPr>
        <w:t>subdirectora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Escuela Normal </w:t>
      </w:r>
      <w:r>
        <w:rPr>
          <w:color w:val="231F20"/>
          <w:spacing w:val="4"/>
        </w:rPr>
        <w:t>Mixta </w:t>
      </w:r>
      <w:r>
        <w:rPr>
          <w:color w:val="231F20"/>
        </w:rPr>
        <w:t>y </w:t>
      </w:r>
      <w:r>
        <w:rPr>
          <w:color w:val="231F20"/>
          <w:spacing w:val="3"/>
        </w:rPr>
        <w:t>Secundaria </w:t>
      </w:r>
      <w:r>
        <w:rPr>
          <w:color w:val="231F20"/>
        </w:rPr>
        <w:t>No. 2 </w:t>
      </w:r>
      <w:r>
        <w:rPr>
          <w:color w:val="231F20"/>
          <w:spacing w:val="3"/>
        </w:rPr>
        <w:t>Anexa, </w:t>
      </w:r>
      <w:r>
        <w:rPr>
          <w:color w:val="231F20"/>
        </w:rPr>
        <w:t>por </w:t>
      </w:r>
      <w:r>
        <w:rPr>
          <w:color w:val="231F20"/>
          <w:spacing w:val="2"/>
        </w:rPr>
        <w:t>parte </w:t>
      </w:r>
      <w:r>
        <w:rPr>
          <w:color w:val="231F20"/>
        </w:rPr>
        <w:t>del señor gober- nador Isidro Fabela </w:t>
      </w:r>
      <w:r>
        <w:rPr>
          <w:color w:val="231F20"/>
          <w:spacing w:val="3"/>
        </w:rPr>
        <w:t>Alfaro. Ella </w:t>
      </w:r>
      <w:r>
        <w:rPr>
          <w:color w:val="231F20"/>
        </w:rPr>
        <w:t>se </w:t>
      </w:r>
      <w:r>
        <w:rPr>
          <w:color w:val="231F20"/>
          <w:spacing w:val="3"/>
        </w:rPr>
        <w:t>mostraría </w:t>
      </w:r>
      <w:r>
        <w:rPr>
          <w:color w:val="231F20"/>
        </w:rPr>
        <w:t>como </w:t>
      </w:r>
      <w:r>
        <w:rPr>
          <w:color w:val="231F20"/>
          <w:spacing w:val="2"/>
        </w:rPr>
        <w:t>una catedrática </w:t>
      </w:r>
      <w:r>
        <w:rPr>
          <w:color w:val="231F20"/>
        </w:rPr>
        <w:t>excelente, impartiendo </w:t>
      </w:r>
      <w:r>
        <w:rPr>
          <w:color w:val="231F20"/>
          <w:spacing w:val="2"/>
        </w:rPr>
        <w:t>las materias </w:t>
      </w:r>
      <w:r>
        <w:rPr>
          <w:color w:val="231F20"/>
        </w:rPr>
        <w:t>de </w:t>
      </w:r>
      <w:r>
        <w:rPr>
          <w:color w:val="231F20"/>
          <w:spacing w:val="2"/>
        </w:rPr>
        <w:t>Historia </w:t>
      </w:r>
      <w:r>
        <w:rPr>
          <w:color w:val="231F20"/>
        </w:rPr>
        <w:t>de  México,  Ciencia de</w:t>
      </w:r>
      <w:r>
        <w:rPr>
          <w:color w:val="231F20"/>
          <w:spacing w:val="-10"/>
        </w:rPr>
        <w:t> </w:t>
      </w:r>
      <w:r>
        <w:rPr>
          <w:color w:val="231F20"/>
        </w:rPr>
        <w:t>la</w:t>
      </w:r>
      <w:r>
        <w:rPr>
          <w:color w:val="231F20"/>
          <w:spacing w:val="-10"/>
        </w:rPr>
        <w:t> </w:t>
      </w:r>
      <w:r>
        <w:rPr>
          <w:color w:val="231F20"/>
        </w:rPr>
        <w:t>educación</w:t>
      </w:r>
      <w:r>
        <w:rPr>
          <w:color w:val="231F20"/>
          <w:spacing w:val="-10"/>
        </w:rPr>
        <w:t> </w:t>
      </w:r>
      <w:r>
        <w:rPr>
          <w:color w:val="231F20"/>
        </w:rPr>
        <w:t>y</w:t>
      </w:r>
      <w:r>
        <w:rPr>
          <w:color w:val="231F20"/>
          <w:spacing w:val="-10"/>
        </w:rPr>
        <w:t> </w:t>
      </w:r>
      <w:r>
        <w:rPr>
          <w:color w:val="231F20"/>
        </w:rPr>
        <w:t>Técnica</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spacing w:val="2"/>
        </w:rPr>
        <w:t>enseñanza.</w:t>
      </w:r>
      <w:r>
        <w:rPr>
          <w:color w:val="231F20"/>
          <w:spacing w:val="-10"/>
        </w:rPr>
        <w:t> </w:t>
      </w:r>
      <w:r>
        <w:rPr>
          <w:color w:val="231F20"/>
          <w:spacing w:val="3"/>
        </w:rPr>
        <w:t>En</w:t>
      </w:r>
      <w:r>
        <w:rPr>
          <w:color w:val="231F20"/>
          <w:spacing w:val="-11"/>
        </w:rPr>
        <w:t> </w:t>
      </w:r>
      <w:r>
        <w:rPr>
          <w:color w:val="231F20"/>
          <w:spacing w:val="4"/>
        </w:rPr>
        <w:t>1951</w:t>
      </w:r>
      <w:r>
        <w:rPr>
          <w:color w:val="231F20"/>
          <w:spacing w:val="-10"/>
        </w:rPr>
        <w:t> </w:t>
      </w:r>
      <w:r>
        <w:rPr>
          <w:color w:val="231F20"/>
        </w:rPr>
        <w:t>asume</w:t>
      </w:r>
      <w:r>
        <w:rPr>
          <w:color w:val="231F20"/>
          <w:spacing w:val="-10"/>
        </w:rPr>
        <w:t> </w:t>
      </w:r>
      <w:r>
        <w:rPr>
          <w:color w:val="231F20"/>
        </w:rPr>
        <w:t>el</w:t>
      </w:r>
      <w:r>
        <w:rPr>
          <w:color w:val="231F20"/>
          <w:spacing w:val="-10"/>
        </w:rPr>
        <w:t> </w:t>
      </w:r>
      <w:r>
        <w:rPr>
          <w:color w:val="231F20"/>
          <w:spacing w:val="3"/>
        </w:rPr>
        <w:t>cargo</w:t>
      </w:r>
      <w:r>
        <w:rPr>
          <w:color w:val="231F20"/>
          <w:spacing w:val="-10"/>
        </w:rPr>
        <w:t> </w:t>
      </w:r>
      <w:r>
        <w:rPr>
          <w:color w:val="231F20"/>
        </w:rPr>
        <w:t>de </w:t>
      </w:r>
      <w:r>
        <w:rPr>
          <w:color w:val="231F20"/>
          <w:spacing w:val="2"/>
        </w:rPr>
        <w:t>subdirectora </w:t>
      </w:r>
      <w:r>
        <w:rPr>
          <w:color w:val="231F20"/>
        </w:rPr>
        <w:t>de la </w:t>
      </w:r>
      <w:r>
        <w:rPr>
          <w:color w:val="231F20"/>
          <w:spacing w:val="2"/>
        </w:rPr>
        <w:t>Escuela “Miguel </w:t>
      </w:r>
      <w:r>
        <w:rPr>
          <w:color w:val="231F20"/>
        </w:rPr>
        <w:t>Alemán”, con la primera planta  de </w:t>
      </w:r>
      <w:r>
        <w:rPr>
          <w:color w:val="231F20"/>
          <w:spacing w:val="2"/>
        </w:rPr>
        <w:t>maestros. </w:t>
      </w:r>
      <w:r>
        <w:rPr>
          <w:color w:val="231F20"/>
        </w:rPr>
        <w:t>Finalmente, en </w:t>
      </w:r>
      <w:r>
        <w:rPr>
          <w:color w:val="231F20"/>
          <w:spacing w:val="3"/>
        </w:rPr>
        <w:t>1953 </w:t>
      </w:r>
      <w:r>
        <w:rPr>
          <w:color w:val="231F20"/>
        </w:rPr>
        <w:t>y </w:t>
      </w:r>
      <w:r>
        <w:rPr>
          <w:color w:val="231F20"/>
          <w:spacing w:val="3"/>
        </w:rPr>
        <w:t>hasta 1970 </w:t>
      </w:r>
      <w:r>
        <w:rPr>
          <w:color w:val="231F20"/>
          <w:spacing w:val="4"/>
        </w:rPr>
        <w:t>fungiría </w:t>
      </w:r>
      <w:r>
        <w:rPr>
          <w:color w:val="231F20"/>
        </w:rPr>
        <w:t>como direc- tora de la </w:t>
      </w:r>
      <w:r>
        <w:rPr>
          <w:color w:val="231F20"/>
          <w:spacing w:val="2"/>
        </w:rPr>
        <w:t>Escuela Anexa </w:t>
      </w:r>
      <w:r>
        <w:rPr>
          <w:color w:val="231F20"/>
        </w:rPr>
        <w:t>a la </w:t>
      </w:r>
      <w:r>
        <w:rPr>
          <w:color w:val="231F20"/>
          <w:spacing w:val="2"/>
        </w:rPr>
        <w:t>Normal </w:t>
      </w:r>
      <w:r>
        <w:rPr>
          <w:color w:val="231F20"/>
        </w:rPr>
        <w:t>de Profesores. </w:t>
      </w:r>
      <w:r>
        <w:rPr>
          <w:color w:val="231F20"/>
          <w:spacing w:val="3"/>
        </w:rPr>
        <w:t>Durante </w:t>
      </w:r>
      <w:r>
        <w:rPr>
          <w:color w:val="231F20"/>
        </w:rPr>
        <w:t>estos</w:t>
      </w:r>
      <w:r>
        <w:rPr>
          <w:color w:val="231F20"/>
          <w:spacing w:val="48"/>
        </w:rPr>
        <w:t> </w:t>
      </w:r>
      <w:r>
        <w:rPr>
          <w:color w:val="231F20"/>
          <w:spacing w:val="2"/>
        </w:rPr>
        <w:t>18  </w:t>
      </w:r>
      <w:r>
        <w:rPr>
          <w:color w:val="231F20"/>
        </w:rPr>
        <w:t>años  de  labor  ininterrumpida  logró  modificaciones </w:t>
      </w:r>
      <w:r>
        <w:rPr>
          <w:color w:val="231F20"/>
          <w:spacing w:val="10"/>
        </w:rPr>
        <w:t> </w:t>
      </w:r>
      <w:r>
        <w:rPr>
          <w:color w:val="231F20"/>
          <w:spacing w:val="2"/>
        </w:rPr>
        <w:t>esenciales</w:t>
      </w:r>
    </w:p>
    <w:p>
      <w:pPr>
        <w:pStyle w:val="BodyText"/>
        <w:spacing w:before="7"/>
        <w:rPr>
          <w:sz w:val="31"/>
        </w:rPr>
      </w:pPr>
    </w:p>
    <w:p>
      <w:pPr>
        <w:spacing w:before="1"/>
        <w:ind w:left="720" w:right="0" w:firstLine="0"/>
        <w:jc w:val="both"/>
        <w:rPr>
          <w:sz w:val="14"/>
        </w:rPr>
      </w:pPr>
      <w:r>
        <w:rPr>
          <w:color w:val="231F20"/>
          <w:sz w:val="14"/>
        </w:rPr>
        <w:t>59 </w:t>
      </w:r>
      <w:r>
        <w:rPr>
          <w:rFonts w:ascii="Palatino Linotype"/>
          <w:i/>
          <w:color w:val="231F20"/>
          <w:sz w:val="14"/>
        </w:rPr>
        <w:t>Idem., </w:t>
      </w:r>
      <w:r>
        <w:rPr>
          <w:color w:val="231F20"/>
          <w:sz w:val="14"/>
        </w:rPr>
        <w:t>p. 4.</w:t>
      </w:r>
    </w:p>
    <w:p>
      <w:pPr>
        <w:pStyle w:val="BodyText"/>
        <w:rPr>
          <w:sz w:val="20"/>
        </w:rPr>
      </w:pPr>
    </w:p>
    <w:p>
      <w:pPr>
        <w:pStyle w:val="BodyText"/>
        <w:spacing w:before="7"/>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pPr>
      <w:r>
        <w:rPr>
          <w:color w:val="231F20"/>
        </w:rPr>
        <w:t>con la coordinación de la Mesa Directiva de la Sociedad de Padres de Familia, medidas de aspecto económico como el adquirir uniformes baratos para todos los alumnos y a la construcción de nuevas insta- laciones para la enseñanza.</w:t>
      </w:r>
    </w:p>
    <w:p>
      <w:pPr>
        <w:pStyle w:val="BodyText"/>
        <w:spacing w:line="278" w:lineRule="auto" w:before="1"/>
        <w:ind w:left="140" w:firstLine="300"/>
        <w:jc w:val="both"/>
      </w:pPr>
      <w:r>
        <w:rPr>
          <w:color w:val="231F20"/>
          <w:spacing w:val="4"/>
          <w:w w:val="105"/>
        </w:rPr>
        <w:t>Al</w:t>
      </w:r>
      <w:r>
        <w:rPr>
          <w:color w:val="231F20"/>
          <w:spacing w:val="-30"/>
          <w:w w:val="105"/>
        </w:rPr>
        <w:t> </w:t>
      </w:r>
      <w:r>
        <w:rPr>
          <w:color w:val="231F20"/>
          <w:spacing w:val="2"/>
          <w:w w:val="105"/>
        </w:rPr>
        <w:t>cumplir</w:t>
      </w:r>
      <w:r>
        <w:rPr>
          <w:color w:val="231F20"/>
          <w:spacing w:val="-30"/>
          <w:w w:val="105"/>
        </w:rPr>
        <w:t> </w:t>
      </w:r>
      <w:r>
        <w:rPr>
          <w:color w:val="231F20"/>
          <w:spacing w:val="2"/>
          <w:w w:val="105"/>
        </w:rPr>
        <w:t>sus</w:t>
      </w:r>
      <w:r>
        <w:rPr>
          <w:color w:val="231F20"/>
          <w:spacing w:val="-30"/>
          <w:w w:val="105"/>
        </w:rPr>
        <w:t> </w:t>
      </w:r>
      <w:r>
        <w:rPr>
          <w:color w:val="231F20"/>
          <w:w w:val="105"/>
        </w:rPr>
        <w:t>25</w:t>
      </w:r>
      <w:r>
        <w:rPr>
          <w:color w:val="231F20"/>
          <w:spacing w:val="-30"/>
          <w:w w:val="105"/>
        </w:rPr>
        <w:t> </w:t>
      </w:r>
      <w:r>
        <w:rPr>
          <w:color w:val="231F20"/>
          <w:w w:val="105"/>
        </w:rPr>
        <w:t>años</w:t>
      </w:r>
      <w:r>
        <w:rPr>
          <w:color w:val="231F20"/>
          <w:spacing w:val="-30"/>
          <w:w w:val="105"/>
        </w:rPr>
        <w:t> </w:t>
      </w:r>
      <w:r>
        <w:rPr>
          <w:color w:val="231F20"/>
          <w:w w:val="105"/>
        </w:rPr>
        <w:t>de</w:t>
      </w:r>
      <w:r>
        <w:rPr>
          <w:color w:val="231F20"/>
          <w:spacing w:val="-30"/>
          <w:w w:val="105"/>
        </w:rPr>
        <w:t> </w:t>
      </w:r>
      <w:r>
        <w:rPr>
          <w:color w:val="231F20"/>
          <w:spacing w:val="3"/>
          <w:w w:val="105"/>
        </w:rPr>
        <w:t>servicio</w:t>
      </w:r>
      <w:r>
        <w:rPr>
          <w:color w:val="231F20"/>
          <w:spacing w:val="-30"/>
          <w:w w:val="105"/>
        </w:rPr>
        <w:t> </w:t>
      </w:r>
      <w:r>
        <w:rPr>
          <w:color w:val="231F20"/>
          <w:spacing w:val="3"/>
          <w:w w:val="105"/>
        </w:rPr>
        <w:t>normalista,</w:t>
      </w:r>
      <w:r>
        <w:rPr>
          <w:color w:val="231F20"/>
          <w:spacing w:val="-30"/>
          <w:w w:val="105"/>
        </w:rPr>
        <w:t> </w:t>
      </w:r>
      <w:r>
        <w:rPr>
          <w:color w:val="231F20"/>
          <w:w w:val="105"/>
        </w:rPr>
        <w:t>en</w:t>
      </w:r>
      <w:r>
        <w:rPr>
          <w:color w:val="231F20"/>
          <w:spacing w:val="-30"/>
          <w:w w:val="105"/>
        </w:rPr>
        <w:t> </w:t>
      </w:r>
      <w:r>
        <w:rPr>
          <w:color w:val="231F20"/>
          <w:spacing w:val="4"/>
          <w:w w:val="105"/>
        </w:rPr>
        <w:t>1959,</w:t>
      </w:r>
      <w:r>
        <w:rPr>
          <w:color w:val="231F20"/>
          <w:spacing w:val="-30"/>
          <w:w w:val="105"/>
        </w:rPr>
        <w:t> </w:t>
      </w:r>
      <w:r>
        <w:rPr>
          <w:color w:val="231F20"/>
          <w:spacing w:val="2"/>
          <w:w w:val="105"/>
        </w:rPr>
        <w:t>recibe</w:t>
      </w:r>
      <w:r>
        <w:rPr>
          <w:color w:val="231F20"/>
          <w:spacing w:val="-30"/>
          <w:w w:val="105"/>
        </w:rPr>
        <w:t> </w:t>
      </w:r>
      <w:r>
        <w:rPr>
          <w:color w:val="231F20"/>
          <w:w w:val="105"/>
        </w:rPr>
        <w:t>de </w:t>
      </w:r>
      <w:r>
        <w:rPr>
          <w:color w:val="231F20"/>
          <w:spacing w:val="2"/>
          <w:w w:val="105"/>
        </w:rPr>
        <w:t>manos</w:t>
      </w:r>
      <w:r>
        <w:rPr>
          <w:color w:val="231F20"/>
          <w:spacing w:val="-22"/>
          <w:w w:val="105"/>
        </w:rPr>
        <w:t> </w:t>
      </w:r>
      <w:r>
        <w:rPr>
          <w:color w:val="231F20"/>
          <w:w w:val="105"/>
        </w:rPr>
        <w:t>del</w:t>
      </w:r>
      <w:r>
        <w:rPr>
          <w:color w:val="231F20"/>
          <w:spacing w:val="-22"/>
          <w:w w:val="105"/>
        </w:rPr>
        <w:t> </w:t>
      </w:r>
      <w:r>
        <w:rPr>
          <w:color w:val="231F20"/>
          <w:w w:val="105"/>
        </w:rPr>
        <w:t>gobernador</w:t>
      </w:r>
      <w:r>
        <w:rPr>
          <w:color w:val="231F20"/>
          <w:spacing w:val="-22"/>
          <w:w w:val="105"/>
        </w:rPr>
        <w:t> </w:t>
      </w:r>
      <w:r>
        <w:rPr>
          <w:color w:val="231F20"/>
          <w:w w:val="105"/>
        </w:rPr>
        <w:t>Gustavo</w:t>
      </w:r>
      <w:r>
        <w:rPr>
          <w:color w:val="231F20"/>
          <w:spacing w:val="-22"/>
          <w:w w:val="105"/>
        </w:rPr>
        <w:t> </w:t>
      </w:r>
      <w:r>
        <w:rPr>
          <w:color w:val="231F20"/>
          <w:spacing w:val="3"/>
          <w:w w:val="105"/>
        </w:rPr>
        <w:t>Baz</w:t>
      </w:r>
      <w:r>
        <w:rPr>
          <w:color w:val="231F20"/>
          <w:spacing w:val="-22"/>
          <w:w w:val="105"/>
        </w:rPr>
        <w:t> </w:t>
      </w:r>
      <w:r>
        <w:rPr>
          <w:color w:val="231F20"/>
          <w:spacing w:val="4"/>
          <w:w w:val="105"/>
        </w:rPr>
        <w:t>Prada</w:t>
      </w:r>
      <w:r>
        <w:rPr>
          <w:color w:val="231F20"/>
          <w:spacing w:val="-22"/>
          <w:w w:val="105"/>
        </w:rPr>
        <w:t> </w:t>
      </w:r>
      <w:r>
        <w:rPr>
          <w:color w:val="231F20"/>
          <w:spacing w:val="3"/>
          <w:w w:val="105"/>
        </w:rPr>
        <w:t>una</w:t>
      </w:r>
      <w:r>
        <w:rPr>
          <w:color w:val="231F20"/>
          <w:spacing w:val="-22"/>
          <w:w w:val="105"/>
        </w:rPr>
        <w:t> </w:t>
      </w:r>
      <w:r>
        <w:rPr>
          <w:color w:val="231F20"/>
          <w:w w:val="105"/>
        </w:rPr>
        <w:t>condecoración.</w:t>
      </w:r>
      <w:r>
        <w:rPr>
          <w:color w:val="231F20"/>
          <w:spacing w:val="-22"/>
          <w:w w:val="105"/>
        </w:rPr>
        <w:t> </w:t>
      </w:r>
      <w:r>
        <w:rPr>
          <w:color w:val="231F20"/>
          <w:w w:val="105"/>
        </w:rPr>
        <w:t>A</w:t>
      </w:r>
      <w:r>
        <w:rPr>
          <w:color w:val="231F20"/>
          <w:spacing w:val="-22"/>
          <w:w w:val="105"/>
        </w:rPr>
        <w:t> </w:t>
      </w:r>
      <w:r>
        <w:rPr>
          <w:color w:val="231F20"/>
          <w:w w:val="105"/>
        </w:rPr>
        <w:t>los 30</w:t>
      </w:r>
      <w:r>
        <w:rPr>
          <w:color w:val="231F20"/>
          <w:spacing w:val="-34"/>
          <w:w w:val="105"/>
        </w:rPr>
        <w:t> </w:t>
      </w:r>
      <w:r>
        <w:rPr>
          <w:color w:val="231F20"/>
          <w:w w:val="105"/>
        </w:rPr>
        <w:t>años</w:t>
      </w:r>
      <w:r>
        <w:rPr>
          <w:color w:val="231F20"/>
          <w:spacing w:val="-34"/>
          <w:w w:val="105"/>
        </w:rPr>
        <w:t> </w:t>
      </w:r>
      <w:r>
        <w:rPr>
          <w:color w:val="231F20"/>
          <w:w w:val="105"/>
        </w:rPr>
        <w:t>de</w:t>
      </w:r>
      <w:r>
        <w:rPr>
          <w:color w:val="231F20"/>
          <w:spacing w:val="-34"/>
          <w:w w:val="105"/>
        </w:rPr>
        <w:t> </w:t>
      </w:r>
      <w:r>
        <w:rPr>
          <w:color w:val="231F20"/>
          <w:spacing w:val="3"/>
          <w:w w:val="105"/>
        </w:rPr>
        <w:t>servicio</w:t>
      </w:r>
      <w:r>
        <w:rPr>
          <w:color w:val="231F20"/>
          <w:spacing w:val="-34"/>
          <w:w w:val="105"/>
        </w:rPr>
        <w:t> </w:t>
      </w:r>
      <w:r>
        <w:rPr>
          <w:color w:val="231F20"/>
          <w:spacing w:val="2"/>
          <w:w w:val="105"/>
        </w:rPr>
        <w:t>recibe</w:t>
      </w:r>
      <w:r>
        <w:rPr>
          <w:color w:val="231F20"/>
          <w:spacing w:val="-34"/>
          <w:w w:val="105"/>
        </w:rPr>
        <w:t> </w:t>
      </w:r>
      <w:r>
        <w:rPr>
          <w:color w:val="231F20"/>
          <w:w w:val="105"/>
        </w:rPr>
        <w:t>el</w:t>
      </w:r>
      <w:r>
        <w:rPr>
          <w:color w:val="231F20"/>
          <w:spacing w:val="-34"/>
          <w:w w:val="105"/>
        </w:rPr>
        <w:t> </w:t>
      </w:r>
      <w:r>
        <w:rPr>
          <w:color w:val="231F20"/>
          <w:w w:val="105"/>
        </w:rPr>
        <w:t>Diploma</w:t>
      </w:r>
      <w:r>
        <w:rPr>
          <w:color w:val="231F20"/>
          <w:spacing w:val="-34"/>
          <w:w w:val="105"/>
        </w:rPr>
        <w:t> </w:t>
      </w:r>
      <w:r>
        <w:rPr>
          <w:color w:val="231F20"/>
          <w:w w:val="105"/>
        </w:rPr>
        <w:t>y</w:t>
      </w:r>
      <w:r>
        <w:rPr>
          <w:color w:val="231F20"/>
          <w:spacing w:val="-34"/>
          <w:w w:val="105"/>
        </w:rPr>
        <w:t> </w:t>
      </w:r>
      <w:r>
        <w:rPr>
          <w:color w:val="231F20"/>
          <w:w w:val="105"/>
        </w:rPr>
        <w:t>la</w:t>
      </w:r>
      <w:r>
        <w:rPr>
          <w:color w:val="231F20"/>
          <w:spacing w:val="-34"/>
          <w:w w:val="105"/>
        </w:rPr>
        <w:t> </w:t>
      </w:r>
      <w:r>
        <w:rPr>
          <w:color w:val="231F20"/>
          <w:spacing w:val="3"/>
          <w:w w:val="105"/>
        </w:rPr>
        <w:t>Presea</w:t>
      </w:r>
      <w:r>
        <w:rPr>
          <w:color w:val="231F20"/>
          <w:spacing w:val="-34"/>
          <w:w w:val="105"/>
        </w:rPr>
        <w:t> </w:t>
      </w:r>
      <w:r>
        <w:rPr>
          <w:color w:val="231F20"/>
          <w:spacing w:val="2"/>
          <w:w w:val="105"/>
        </w:rPr>
        <w:t>Estado</w:t>
      </w:r>
      <w:r>
        <w:rPr>
          <w:color w:val="231F20"/>
          <w:spacing w:val="-34"/>
          <w:w w:val="105"/>
        </w:rPr>
        <w:t> </w:t>
      </w:r>
      <w:r>
        <w:rPr>
          <w:color w:val="231F20"/>
          <w:w w:val="105"/>
        </w:rPr>
        <w:t>de</w:t>
      </w:r>
      <w:r>
        <w:rPr>
          <w:color w:val="231F20"/>
          <w:spacing w:val="-34"/>
          <w:w w:val="105"/>
        </w:rPr>
        <w:t> </w:t>
      </w:r>
      <w:r>
        <w:rPr>
          <w:color w:val="231F20"/>
          <w:w w:val="105"/>
        </w:rPr>
        <w:t>México</w:t>
      </w:r>
      <w:r>
        <w:rPr>
          <w:color w:val="231F20"/>
          <w:spacing w:val="-34"/>
          <w:w w:val="105"/>
        </w:rPr>
        <w:t> </w:t>
      </w:r>
      <w:r>
        <w:rPr>
          <w:color w:val="231F20"/>
          <w:w w:val="105"/>
        </w:rPr>
        <w:t>de </w:t>
      </w:r>
      <w:r>
        <w:rPr>
          <w:color w:val="231F20"/>
          <w:spacing w:val="2"/>
          <w:w w:val="105"/>
        </w:rPr>
        <w:t>manos</w:t>
      </w:r>
      <w:r>
        <w:rPr>
          <w:color w:val="231F20"/>
          <w:spacing w:val="-21"/>
          <w:w w:val="105"/>
        </w:rPr>
        <w:t> </w:t>
      </w:r>
      <w:r>
        <w:rPr>
          <w:color w:val="231F20"/>
          <w:w w:val="105"/>
        </w:rPr>
        <w:t>del</w:t>
      </w:r>
      <w:r>
        <w:rPr>
          <w:color w:val="231F20"/>
          <w:spacing w:val="-21"/>
          <w:w w:val="105"/>
        </w:rPr>
        <w:t> </w:t>
      </w:r>
      <w:r>
        <w:rPr>
          <w:color w:val="231F20"/>
          <w:w w:val="105"/>
        </w:rPr>
        <w:t>gobernador</w:t>
      </w:r>
      <w:r>
        <w:rPr>
          <w:color w:val="231F20"/>
          <w:spacing w:val="-21"/>
          <w:w w:val="105"/>
        </w:rPr>
        <w:t> </w:t>
      </w:r>
      <w:r>
        <w:rPr>
          <w:color w:val="231F20"/>
          <w:spacing w:val="3"/>
          <w:w w:val="105"/>
        </w:rPr>
        <w:t>Juan</w:t>
      </w:r>
      <w:r>
        <w:rPr>
          <w:color w:val="231F20"/>
          <w:spacing w:val="-21"/>
          <w:w w:val="105"/>
        </w:rPr>
        <w:t> </w:t>
      </w:r>
      <w:r>
        <w:rPr>
          <w:color w:val="231F20"/>
          <w:spacing w:val="2"/>
          <w:w w:val="105"/>
        </w:rPr>
        <w:t>Fernández</w:t>
      </w:r>
      <w:r>
        <w:rPr>
          <w:color w:val="231F20"/>
          <w:spacing w:val="-21"/>
          <w:w w:val="105"/>
        </w:rPr>
        <w:t> </w:t>
      </w:r>
      <w:r>
        <w:rPr>
          <w:color w:val="231F20"/>
          <w:spacing w:val="4"/>
          <w:w w:val="105"/>
        </w:rPr>
        <w:t>Albarrán.</w:t>
      </w:r>
      <w:r>
        <w:rPr>
          <w:color w:val="231F20"/>
          <w:spacing w:val="-21"/>
          <w:w w:val="105"/>
        </w:rPr>
        <w:t> </w:t>
      </w:r>
      <w:r>
        <w:rPr>
          <w:color w:val="231F20"/>
          <w:spacing w:val="3"/>
          <w:w w:val="105"/>
        </w:rPr>
        <w:t>En</w:t>
      </w:r>
      <w:r>
        <w:rPr>
          <w:color w:val="231F20"/>
          <w:spacing w:val="-21"/>
          <w:w w:val="105"/>
        </w:rPr>
        <w:t> </w:t>
      </w:r>
      <w:r>
        <w:rPr>
          <w:color w:val="231F20"/>
          <w:w w:val="105"/>
        </w:rPr>
        <w:t>mayo</w:t>
      </w:r>
      <w:r>
        <w:rPr>
          <w:color w:val="231F20"/>
          <w:spacing w:val="-21"/>
          <w:w w:val="105"/>
        </w:rPr>
        <w:t> </w:t>
      </w:r>
      <w:r>
        <w:rPr>
          <w:color w:val="231F20"/>
          <w:w w:val="105"/>
        </w:rPr>
        <w:t>de</w:t>
      </w:r>
      <w:r>
        <w:rPr>
          <w:color w:val="231F20"/>
          <w:spacing w:val="-21"/>
          <w:w w:val="105"/>
        </w:rPr>
        <w:t> </w:t>
      </w:r>
      <w:r>
        <w:rPr>
          <w:color w:val="231F20"/>
          <w:spacing w:val="4"/>
          <w:w w:val="105"/>
        </w:rPr>
        <w:t>1975 </w:t>
      </w:r>
      <w:r>
        <w:rPr>
          <w:color w:val="231F20"/>
          <w:spacing w:val="2"/>
          <w:w w:val="105"/>
        </w:rPr>
        <w:t>recibe</w:t>
      </w:r>
      <w:r>
        <w:rPr>
          <w:color w:val="231F20"/>
          <w:spacing w:val="-14"/>
          <w:w w:val="105"/>
        </w:rPr>
        <w:t> </w:t>
      </w:r>
      <w:r>
        <w:rPr>
          <w:color w:val="231F20"/>
          <w:spacing w:val="3"/>
          <w:w w:val="105"/>
        </w:rPr>
        <w:t>otra</w:t>
      </w:r>
      <w:r>
        <w:rPr>
          <w:color w:val="231F20"/>
          <w:spacing w:val="-14"/>
          <w:w w:val="105"/>
        </w:rPr>
        <w:t> </w:t>
      </w:r>
      <w:r>
        <w:rPr>
          <w:color w:val="231F20"/>
          <w:spacing w:val="2"/>
          <w:w w:val="105"/>
        </w:rPr>
        <w:t>presea,</w:t>
      </w:r>
      <w:r>
        <w:rPr>
          <w:color w:val="231F20"/>
          <w:spacing w:val="-14"/>
          <w:w w:val="105"/>
        </w:rPr>
        <w:t> </w:t>
      </w:r>
      <w:r>
        <w:rPr>
          <w:color w:val="231F20"/>
          <w:spacing w:val="2"/>
          <w:w w:val="105"/>
        </w:rPr>
        <w:t>durante</w:t>
      </w:r>
      <w:r>
        <w:rPr>
          <w:color w:val="231F20"/>
          <w:spacing w:val="-14"/>
          <w:w w:val="105"/>
        </w:rPr>
        <w:t> </w:t>
      </w:r>
      <w:r>
        <w:rPr>
          <w:color w:val="231F20"/>
          <w:w w:val="105"/>
        </w:rPr>
        <w:t>los</w:t>
      </w:r>
      <w:r>
        <w:rPr>
          <w:color w:val="231F20"/>
          <w:spacing w:val="-14"/>
          <w:w w:val="105"/>
        </w:rPr>
        <w:t> </w:t>
      </w:r>
      <w:r>
        <w:rPr>
          <w:color w:val="231F20"/>
          <w:w w:val="105"/>
        </w:rPr>
        <w:t>festejos</w:t>
      </w:r>
      <w:r>
        <w:rPr>
          <w:color w:val="231F20"/>
          <w:spacing w:val="-14"/>
          <w:w w:val="105"/>
        </w:rPr>
        <w:t> </w:t>
      </w:r>
      <w:r>
        <w:rPr>
          <w:color w:val="231F20"/>
          <w:w w:val="105"/>
        </w:rPr>
        <w:t>del</w:t>
      </w:r>
      <w:r>
        <w:rPr>
          <w:color w:val="231F20"/>
          <w:spacing w:val="-14"/>
          <w:w w:val="105"/>
        </w:rPr>
        <w:t> </w:t>
      </w:r>
      <w:r>
        <w:rPr>
          <w:color w:val="231F20"/>
          <w:spacing w:val="2"/>
          <w:w w:val="105"/>
        </w:rPr>
        <w:t>Año</w:t>
      </w:r>
      <w:r>
        <w:rPr>
          <w:color w:val="231F20"/>
          <w:spacing w:val="-14"/>
          <w:w w:val="105"/>
        </w:rPr>
        <w:t> </w:t>
      </w:r>
      <w:r>
        <w:rPr>
          <w:color w:val="231F20"/>
          <w:spacing w:val="2"/>
          <w:w w:val="105"/>
        </w:rPr>
        <w:t>Internacional</w:t>
      </w:r>
      <w:r>
        <w:rPr>
          <w:color w:val="231F20"/>
          <w:spacing w:val="-14"/>
          <w:w w:val="105"/>
        </w:rPr>
        <w:t> </w:t>
      </w:r>
      <w:r>
        <w:rPr>
          <w:color w:val="231F20"/>
          <w:w w:val="105"/>
        </w:rPr>
        <w:t>de</w:t>
      </w:r>
      <w:r>
        <w:rPr>
          <w:color w:val="231F20"/>
          <w:spacing w:val="-14"/>
          <w:w w:val="105"/>
        </w:rPr>
        <w:t> </w:t>
      </w:r>
      <w:r>
        <w:rPr>
          <w:color w:val="231F20"/>
          <w:w w:val="105"/>
        </w:rPr>
        <w:t>la Mujer.</w:t>
      </w:r>
      <w:r>
        <w:rPr>
          <w:color w:val="231F20"/>
          <w:spacing w:val="-14"/>
          <w:w w:val="105"/>
        </w:rPr>
        <w:t> </w:t>
      </w:r>
      <w:r>
        <w:rPr>
          <w:color w:val="231F20"/>
          <w:spacing w:val="3"/>
          <w:w w:val="105"/>
        </w:rPr>
        <w:t>En</w:t>
      </w:r>
      <w:r>
        <w:rPr>
          <w:color w:val="231F20"/>
          <w:spacing w:val="-14"/>
          <w:w w:val="105"/>
        </w:rPr>
        <w:t> </w:t>
      </w:r>
      <w:r>
        <w:rPr>
          <w:color w:val="231F20"/>
          <w:spacing w:val="5"/>
          <w:w w:val="105"/>
        </w:rPr>
        <w:t>1984</w:t>
      </w:r>
      <w:r>
        <w:rPr>
          <w:color w:val="231F20"/>
          <w:spacing w:val="-14"/>
          <w:w w:val="105"/>
        </w:rPr>
        <w:t> </w:t>
      </w:r>
      <w:r>
        <w:rPr>
          <w:color w:val="231F20"/>
          <w:w w:val="105"/>
        </w:rPr>
        <w:t>obtiene</w:t>
      </w:r>
      <w:r>
        <w:rPr>
          <w:color w:val="231F20"/>
          <w:spacing w:val="-14"/>
          <w:w w:val="105"/>
        </w:rPr>
        <w:t> </w:t>
      </w:r>
      <w:r>
        <w:rPr>
          <w:color w:val="231F20"/>
          <w:w w:val="105"/>
        </w:rPr>
        <w:t>la</w:t>
      </w:r>
      <w:r>
        <w:rPr>
          <w:color w:val="231F20"/>
          <w:spacing w:val="-14"/>
          <w:w w:val="105"/>
        </w:rPr>
        <w:t> </w:t>
      </w:r>
      <w:r>
        <w:rPr>
          <w:color w:val="231F20"/>
          <w:spacing w:val="3"/>
          <w:w w:val="105"/>
        </w:rPr>
        <w:t>Presea</w:t>
      </w:r>
      <w:r>
        <w:rPr>
          <w:color w:val="231F20"/>
          <w:spacing w:val="-14"/>
          <w:w w:val="105"/>
        </w:rPr>
        <w:t> </w:t>
      </w:r>
      <w:r>
        <w:rPr>
          <w:color w:val="231F20"/>
          <w:spacing w:val="2"/>
          <w:w w:val="105"/>
        </w:rPr>
        <w:t>Estado</w:t>
      </w:r>
      <w:r>
        <w:rPr>
          <w:color w:val="231F20"/>
          <w:spacing w:val="-14"/>
          <w:w w:val="105"/>
        </w:rPr>
        <w:t> </w:t>
      </w:r>
      <w:r>
        <w:rPr>
          <w:color w:val="231F20"/>
          <w:w w:val="105"/>
        </w:rPr>
        <w:t>de</w:t>
      </w:r>
      <w:r>
        <w:rPr>
          <w:color w:val="231F20"/>
          <w:spacing w:val="-14"/>
          <w:w w:val="105"/>
        </w:rPr>
        <w:t> </w:t>
      </w:r>
      <w:r>
        <w:rPr>
          <w:color w:val="231F20"/>
          <w:w w:val="105"/>
        </w:rPr>
        <w:t>México</w:t>
      </w:r>
      <w:r>
        <w:rPr>
          <w:color w:val="231F20"/>
          <w:spacing w:val="-14"/>
          <w:w w:val="105"/>
        </w:rPr>
        <w:t> </w:t>
      </w:r>
      <w:r>
        <w:rPr>
          <w:color w:val="231F20"/>
          <w:w w:val="105"/>
        </w:rPr>
        <w:t>en</w:t>
      </w:r>
      <w:r>
        <w:rPr>
          <w:color w:val="231F20"/>
          <w:spacing w:val="-14"/>
          <w:w w:val="105"/>
        </w:rPr>
        <w:t> </w:t>
      </w:r>
      <w:r>
        <w:rPr>
          <w:color w:val="231F20"/>
          <w:spacing w:val="2"/>
          <w:w w:val="105"/>
        </w:rPr>
        <w:t>pedagogía</w:t>
      </w:r>
      <w:r>
        <w:rPr>
          <w:color w:val="231F20"/>
          <w:spacing w:val="-14"/>
          <w:w w:val="105"/>
        </w:rPr>
        <w:t> </w:t>
      </w:r>
      <w:r>
        <w:rPr>
          <w:color w:val="231F20"/>
          <w:w w:val="105"/>
        </w:rPr>
        <w:t>y docencia “Agustín </w:t>
      </w:r>
      <w:r>
        <w:rPr>
          <w:color w:val="231F20"/>
          <w:spacing w:val="2"/>
          <w:w w:val="105"/>
        </w:rPr>
        <w:t>González </w:t>
      </w:r>
      <w:r>
        <w:rPr>
          <w:color w:val="231F20"/>
          <w:w w:val="105"/>
        </w:rPr>
        <w:t>Plata”, de </w:t>
      </w:r>
      <w:r>
        <w:rPr>
          <w:color w:val="231F20"/>
          <w:spacing w:val="2"/>
          <w:w w:val="105"/>
        </w:rPr>
        <w:t>manos </w:t>
      </w:r>
      <w:r>
        <w:rPr>
          <w:color w:val="231F20"/>
          <w:w w:val="105"/>
        </w:rPr>
        <w:t>del gobernador del Estado, licenciado </w:t>
      </w:r>
      <w:r>
        <w:rPr>
          <w:color w:val="231F20"/>
          <w:spacing w:val="3"/>
          <w:w w:val="105"/>
        </w:rPr>
        <w:t>Alfredo </w:t>
      </w:r>
      <w:r>
        <w:rPr>
          <w:color w:val="231F20"/>
          <w:w w:val="105"/>
        </w:rPr>
        <w:t>del </w:t>
      </w:r>
      <w:r>
        <w:rPr>
          <w:color w:val="231F20"/>
          <w:spacing w:val="3"/>
          <w:w w:val="105"/>
        </w:rPr>
        <w:t>Mazo González. En </w:t>
      </w:r>
      <w:r>
        <w:rPr>
          <w:color w:val="231F20"/>
          <w:spacing w:val="4"/>
          <w:w w:val="105"/>
        </w:rPr>
        <w:t>1991, </w:t>
      </w:r>
      <w:r>
        <w:rPr>
          <w:color w:val="231F20"/>
          <w:w w:val="105"/>
        </w:rPr>
        <w:t>el</w:t>
      </w:r>
      <w:r>
        <w:rPr>
          <w:color w:val="231F20"/>
          <w:spacing w:val="-26"/>
          <w:w w:val="105"/>
        </w:rPr>
        <w:t> </w:t>
      </w:r>
      <w:r>
        <w:rPr>
          <w:color w:val="231F20"/>
          <w:w w:val="105"/>
        </w:rPr>
        <w:t>smsem le</w:t>
      </w:r>
      <w:r>
        <w:rPr>
          <w:color w:val="231F20"/>
          <w:spacing w:val="-3"/>
          <w:w w:val="105"/>
        </w:rPr>
        <w:t> </w:t>
      </w:r>
      <w:r>
        <w:rPr>
          <w:color w:val="231F20"/>
          <w:w w:val="105"/>
        </w:rPr>
        <w:t>otorga</w:t>
      </w:r>
      <w:r>
        <w:rPr>
          <w:color w:val="231F20"/>
          <w:spacing w:val="-3"/>
          <w:w w:val="105"/>
        </w:rPr>
        <w:t> </w:t>
      </w:r>
      <w:r>
        <w:rPr>
          <w:color w:val="231F20"/>
          <w:w w:val="105"/>
        </w:rPr>
        <w:t>la</w:t>
      </w:r>
      <w:r>
        <w:rPr>
          <w:color w:val="231F20"/>
          <w:spacing w:val="-3"/>
          <w:w w:val="105"/>
        </w:rPr>
        <w:t> </w:t>
      </w:r>
      <w:r>
        <w:rPr>
          <w:color w:val="231F20"/>
          <w:spacing w:val="3"/>
          <w:w w:val="105"/>
        </w:rPr>
        <w:t>Presea</w:t>
      </w:r>
      <w:r>
        <w:rPr>
          <w:color w:val="231F20"/>
          <w:spacing w:val="-3"/>
          <w:w w:val="105"/>
        </w:rPr>
        <w:t> </w:t>
      </w:r>
      <w:r>
        <w:rPr>
          <w:color w:val="231F20"/>
          <w:spacing w:val="3"/>
          <w:w w:val="105"/>
        </w:rPr>
        <w:t>al</w:t>
      </w:r>
      <w:r>
        <w:rPr>
          <w:color w:val="231F20"/>
          <w:spacing w:val="-3"/>
          <w:w w:val="105"/>
        </w:rPr>
        <w:t> </w:t>
      </w:r>
      <w:r>
        <w:rPr>
          <w:color w:val="231F20"/>
          <w:w w:val="105"/>
        </w:rPr>
        <w:t>Mérito</w:t>
      </w:r>
      <w:r>
        <w:rPr>
          <w:color w:val="231F20"/>
          <w:spacing w:val="-3"/>
          <w:w w:val="105"/>
        </w:rPr>
        <w:t> </w:t>
      </w:r>
      <w:r>
        <w:rPr>
          <w:color w:val="231F20"/>
          <w:spacing w:val="2"/>
          <w:w w:val="105"/>
        </w:rPr>
        <w:t>Sindical</w:t>
      </w:r>
      <w:r>
        <w:rPr>
          <w:color w:val="231F20"/>
          <w:spacing w:val="-3"/>
          <w:w w:val="105"/>
        </w:rPr>
        <w:t> </w:t>
      </w:r>
      <w:r>
        <w:rPr>
          <w:color w:val="231F20"/>
          <w:w w:val="105"/>
        </w:rPr>
        <w:t>en</w:t>
      </w:r>
      <w:r>
        <w:rPr>
          <w:color w:val="231F20"/>
          <w:spacing w:val="-3"/>
          <w:w w:val="105"/>
        </w:rPr>
        <w:t> </w:t>
      </w:r>
      <w:r>
        <w:rPr>
          <w:color w:val="231F20"/>
          <w:w w:val="105"/>
        </w:rPr>
        <w:t>reconocimiento</w:t>
      </w:r>
      <w:r>
        <w:rPr>
          <w:color w:val="231F20"/>
          <w:spacing w:val="-3"/>
          <w:w w:val="105"/>
        </w:rPr>
        <w:t> </w:t>
      </w:r>
      <w:r>
        <w:rPr>
          <w:color w:val="231F20"/>
          <w:w w:val="105"/>
        </w:rPr>
        <w:t>a</w:t>
      </w:r>
      <w:r>
        <w:rPr>
          <w:color w:val="231F20"/>
          <w:spacing w:val="-3"/>
          <w:w w:val="105"/>
        </w:rPr>
        <w:t> </w:t>
      </w:r>
      <w:r>
        <w:rPr>
          <w:color w:val="231F20"/>
          <w:w w:val="105"/>
        </w:rPr>
        <w:t>su</w:t>
      </w:r>
      <w:r>
        <w:rPr>
          <w:color w:val="231F20"/>
          <w:spacing w:val="-3"/>
          <w:w w:val="105"/>
        </w:rPr>
        <w:t> </w:t>
      </w:r>
      <w:r>
        <w:rPr>
          <w:color w:val="231F20"/>
          <w:spacing w:val="4"/>
          <w:w w:val="105"/>
        </w:rPr>
        <w:t>tras- </w:t>
      </w:r>
      <w:r>
        <w:rPr>
          <w:color w:val="231F20"/>
          <w:w w:val="105"/>
        </w:rPr>
        <w:t>cendente acción </w:t>
      </w:r>
      <w:r>
        <w:rPr>
          <w:color w:val="231F20"/>
          <w:spacing w:val="3"/>
          <w:w w:val="105"/>
        </w:rPr>
        <w:t>sindical, </w:t>
      </w:r>
      <w:r>
        <w:rPr>
          <w:color w:val="231F20"/>
          <w:spacing w:val="2"/>
          <w:w w:val="105"/>
        </w:rPr>
        <w:t>durante </w:t>
      </w:r>
      <w:r>
        <w:rPr>
          <w:color w:val="231F20"/>
          <w:w w:val="105"/>
        </w:rPr>
        <w:t>la gestión del profesor </w:t>
      </w:r>
      <w:r>
        <w:rPr>
          <w:color w:val="231F20"/>
          <w:spacing w:val="3"/>
          <w:w w:val="105"/>
        </w:rPr>
        <w:t>Ricardo </w:t>
      </w:r>
      <w:r>
        <w:rPr>
          <w:color w:val="231F20"/>
          <w:spacing w:val="3"/>
        </w:rPr>
        <w:t>Suárez</w:t>
      </w:r>
      <w:r>
        <w:rPr>
          <w:color w:val="231F20"/>
          <w:spacing w:val="10"/>
        </w:rPr>
        <w:t> </w:t>
      </w:r>
      <w:r>
        <w:rPr>
          <w:color w:val="231F20"/>
        </w:rPr>
        <w:t>Flores.</w:t>
      </w:r>
    </w:p>
    <w:p>
      <w:pPr>
        <w:pStyle w:val="BodyText"/>
        <w:spacing w:line="278" w:lineRule="auto" w:before="1"/>
        <w:ind w:left="140" w:firstLine="300"/>
        <w:jc w:val="both"/>
      </w:pPr>
      <w:r>
        <w:rPr>
          <w:color w:val="231F20"/>
          <w:spacing w:val="3"/>
          <w:w w:val="105"/>
        </w:rPr>
        <w:t>En</w:t>
      </w:r>
      <w:r>
        <w:rPr>
          <w:color w:val="231F20"/>
          <w:spacing w:val="-22"/>
          <w:w w:val="105"/>
        </w:rPr>
        <w:t> </w:t>
      </w:r>
      <w:r>
        <w:rPr>
          <w:color w:val="231F20"/>
          <w:spacing w:val="5"/>
          <w:w w:val="105"/>
        </w:rPr>
        <w:t>1994</w:t>
      </w:r>
      <w:r>
        <w:rPr>
          <w:color w:val="231F20"/>
          <w:spacing w:val="-22"/>
          <w:w w:val="105"/>
        </w:rPr>
        <w:t> </w:t>
      </w:r>
      <w:r>
        <w:rPr>
          <w:color w:val="231F20"/>
          <w:w w:val="105"/>
        </w:rPr>
        <w:t>el</w:t>
      </w:r>
      <w:r>
        <w:rPr>
          <w:color w:val="231F20"/>
          <w:spacing w:val="-22"/>
          <w:w w:val="105"/>
        </w:rPr>
        <w:t> </w:t>
      </w:r>
      <w:r>
        <w:rPr>
          <w:color w:val="231F20"/>
          <w:w w:val="105"/>
        </w:rPr>
        <w:t>Consejo</w:t>
      </w:r>
      <w:r>
        <w:rPr>
          <w:color w:val="231F20"/>
          <w:spacing w:val="-22"/>
          <w:w w:val="105"/>
        </w:rPr>
        <w:t> </w:t>
      </w:r>
      <w:r>
        <w:rPr>
          <w:color w:val="231F20"/>
          <w:w w:val="105"/>
        </w:rPr>
        <w:t>Nacional</w:t>
      </w:r>
      <w:r>
        <w:rPr>
          <w:color w:val="231F20"/>
          <w:spacing w:val="-22"/>
          <w:w w:val="105"/>
        </w:rPr>
        <w:t> </w:t>
      </w:r>
      <w:r>
        <w:rPr>
          <w:color w:val="231F20"/>
          <w:w w:val="105"/>
        </w:rPr>
        <w:t>Técnico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Educación,</w:t>
      </w:r>
      <w:r>
        <w:rPr>
          <w:color w:val="231F20"/>
          <w:spacing w:val="-22"/>
          <w:w w:val="105"/>
        </w:rPr>
        <w:t> </w:t>
      </w:r>
      <w:r>
        <w:rPr>
          <w:color w:val="231F20"/>
          <w:w w:val="105"/>
        </w:rPr>
        <w:t>en</w:t>
      </w:r>
      <w:r>
        <w:rPr>
          <w:color w:val="231F20"/>
          <w:spacing w:val="-22"/>
          <w:w w:val="105"/>
        </w:rPr>
        <w:t> </w:t>
      </w:r>
      <w:r>
        <w:rPr>
          <w:color w:val="231F20"/>
          <w:w w:val="105"/>
        </w:rPr>
        <w:t>ocasión del </w:t>
      </w:r>
      <w:r>
        <w:rPr>
          <w:color w:val="231F20"/>
          <w:spacing w:val="2"/>
          <w:w w:val="105"/>
        </w:rPr>
        <w:t>Día Mundial </w:t>
      </w:r>
      <w:r>
        <w:rPr>
          <w:color w:val="231F20"/>
          <w:w w:val="105"/>
        </w:rPr>
        <w:t>del Docente, le otorga </w:t>
      </w:r>
      <w:r>
        <w:rPr>
          <w:color w:val="231F20"/>
          <w:spacing w:val="2"/>
          <w:w w:val="105"/>
        </w:rPr>
        <w:t>un </w:t>
      </w:r>
      <w:r>
        <w:rPr>
          <w:color w:val="231F20"/>
          <w:w w:val="105"/>
        </w:rPr>
        <w:t>diploma por su entrega </w:t>
      </w:r>
      <w:r>
        <w:rPr>
          <w:color w:val="231F20"/>
          <w:spacing w:val="3"/>
          <w:w w:val="105"/>
        </w:rPr>
        <w:t>al</w:t>
      </w:r>
      <w:r>
        <w:rPr>
          <w:color w:val="231F20"/>
          <w:spacing w:val="-17"/>
          <w:w w:val="105"/>
        </w:rPr>
        <w:t> </w:t>
      </w:r>
      <w:r>
        <w:rPr>
          <w:color w:val="231F20"/>
          <w:spacing w:val="2"/>
          <w:w w:val="105"/>
        </w:rPr>
        <w:t>servicio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educación</w:t>
      </w:r>
      <w:r>
        <w:rPr>
          <w:color w:val="231F20"/>
          <w:spacing w:val="-17"/>
          <w:w w:val="105"/>
        </w:rPr>
        <w:t> </w:t>
      </w:r>
      <w:r>
        <w:rPr>
          <w:color w:val="231F20"/>
          <w:w w:val="105"/>
        </w:rPr>
        <w:t>pública</w:t>
      </w:r>
      <w:r>
        <w:rPr>
          <w:color w:val="231F20"/>
          <w:spacing w:val="-17"/>
          <w:w w:val="105"/>
        </w:rPr>
        <w:t> </w:t>
      </w:r>
      <w:r>
        <w:rPr>
          <w:color w:val="231F20"/>
          <w:w w:val="105"/>
        </w:rPr>
        <w:t>en</w:t>
      </w:r>
      <w:r>
        <w:rPr>
          <w:color w:val="231F20"/>
          <w:spacing w:val="-17"/>
          <w:w w:val="105"/>
        </w:rPr>
        <w:t> </w:t>
      </w:r>
      <w:r>
        <w:rPr>
          <w:color w:val="231F20"/>
          <w:w w:val="105"/>
        </w:rPr>
        <w:t>México.</w:t>
      </w:r>
      <w:r>
        <w:rPr>
          <w:color w:val="231F20"/>
          <w:spacing w:val="-17"/>
          <w:w w:val="105"/>
        </w:rPr>
        <w:t> </w:t>
      </w:r>
      <w:r>
        <w:rPr>
          <w:color w:val="231F20"/>
          <w:spacing w:val="3"/>
          <w:w w:val="105"/>
        </w:rPr>
        <w:t>El</w:t>
      </w:r>
      <w:r>
        <w:rPr>
          <w:color w:val="231F20"/>
          <w:spacing w:val="-17"/>
          <w:w w:val="105"/>
        </w:rPr>
        <w:t> </w:t>
      </w:r>
      <w:r>
        <w:rPr>
          <w:color w:val="231F20"/>
          <w:w w:val="105"/>
        </w:rPr>
        <w:t>10</w:t>
      </w:r>
      <w:r>
        <w:rPr>
          <w:color w:val="231F20"/>
          <w:spacing w:val="-17"/>
          <w:w w:val="105"/>
        </w:rPr>
        <w:t> </w:t>
      </w:r>
      <w:r>
        <w:rPr>
          <w:color w:val="231F20"/>
          <w:w w:val="105"/>
        </w:rPr>
        <w:t>de</w:t>
      </w:r>
      <w:r>
        <w:rPr>
          <w:color w:val="231F20"/>
          <w:spacing w:val="-17"/>
          <w:w w:val="105"/>
        </w:rPr>
        <w:t> </w:t>
      </w:r>
      <w:r>
        <w:rPr>
          <w:color w:val="231F20"/>
          <w:w w:val="105"/>
        </w:rPr>
        <w:t>julio</w:t>
      </w:r>
      <w:r>
        <w:rPr>
          <w:color w:val="231F20"/>
          <w:spacing w:val="-17"/>
          <w:w w:val="105"/>
        </w:rPr>
        <w:t> </w:t>
      </w:r>
      <w:r>
        <w:rPr>
          <w:color w:val="231F20"/>
          <w:w w:val="105"/>
        </w:rPr>
        <w:t>de</w:t>
      </w:r>
      <w:r>
        <w:rPr>
          <w:color w:val="231F20"/>
          <w:spacing w:val="-17"/>
          <w:w w:val="105"/>
        </w:rPr>
        <w:t> </w:t>
      </w:r>
      <w:r>
        <w:rPr>
          <w:color w:val="231F20"/>
          <w:spacing w:val="4"/>
          <w:w w:val="105"/>
        </w:rPr>
        <w:t>2003 </w:t>
      </w:r>
      <w:r>
        <w:rPr>
          <w:color w:val="231F20"/>
          <w:w w:val="105"/>
        </w:rPr>
        <w:t>la</w:t>
      </w:r>
      <w:r>
        <w:rPr>
          <w:color w:val="231F20"/>
          <w:spacing w:val="-5"/>
          <w:w w:val="105"/>
        </w:rPr>
        <w:t> </w:t>
      </w:r>
      <w:r>
        <w:rPr>
          <w:color w:val="231F20"/>
          <w:w w:val="105"/>
        </w:rPr>
        <w:t>Benemérita</w:t>
      </w:r>
      <w:r>
        <w:rPr>
          <w:color w:val="231F20"/>
          <w:spacing w:val="-5"/>
          <w:w w:val="105"/>
        </w:rPr>
        <w:t> </w:t>
      </w:r>
      <w:r>
        <w:rPr>
          <w:color w:val="231F20"/>
          <w:spacing w:val="2"/>
          <w:w w:val="105"/>
        </w:rPr>
        <w:t>Sociedad</w:t>
      </w:r>
      <w:r>
        <w:rPr>
          <w:color w:val="231F20"/>
          <w:spacing w:val="-5"/>
          <w:w w:val="105"/>
        </w:rPr>
        <w:t> </w:t>
      </w:r>
      <w:r>
        <w:rPr>
          <w:color w:val="231F20"/>
          <w:spacing w:val="2"/>
          <w:w w:val="105"/>
        </w:rPr>
        <w:t>Mexicana</w:t>
      </w:r>
      <w:r>
        <w:rPr>
          <w:color w:val="231F20"/>
          <w:spacing w:val="-5"/>
          <w:w w:val="105"/>
        </w:rPr>
        <w:t> </w:t>
      </w:r>
      <w:r>
        <w:rPr>
          <w:color w:val="231F20"/>
          <w:w w:val="105"/>
        </w:rPr>
        <w:t>de</w:t>
      </w:r>
      <w:r>
        <w:rPr>
          <w:color w:val="231F20"/>
          <w:spacing w:val="-5"/>
          <w:w w:val="105"/>
        </w:rPr>
        <w:t> </w:t>
      </w:r>
      <w:r>
        <w:rPr>
          <w:color w:val="231F20"/>
          <w:spacing w:val="4"/>
          <w:w w:val="105"/>
        </w:rPr>
        <w:t>Geografía</w:t>
      </w:r>
      <w:r>
        <w:rPr>
          <w:color w:val="231F20"/>
          <w:spacing w:val="-5"/>
          <w:w w:val="105"/>
        </w:rPr>
        <w:t> </w:t>
      </w:r>
      <w:r>
        <w:rPr>
          <w:color w:val="231F20"/>
          <w:w w:val="105"/>
        </w:rPr>
        <w:t>y</w:t>
      </w:r>
      <w:r>
        <w:rPr>
          <w:color w:val="231F20"/>
          <w:spacing w:val="-5"/>
          <w:w w:val="105"/>
        </w:rPr>
        <w:t> </w:t>
      </w:r>
      <w:r>
        <w:rPr>
          <w:color w:val="231F20"/>
          <w:spacing w:val="3"/>
          <w:w w:val="105"/>
        </w:rPr>
        <w:t>Estadística</w:t>
      </w:r>
      <w:r>
        <w:rPr>
          <w:color w:val="231F20"/>
          <w:spacing w:val="-5"/>
          <w:w w:val="105"/>
        </w:rPr>
        <w:t> </w:t>
      </w:r>
      <w:r>
        <w:rPr>
          <w:color w:val="231F20"/>
          <w:w w:val="105"/>
        </w:rPr>
        <w:t>en</w:t>
      </w:r>
      <w:r>
        <w:rPr>
          <w:color w:val="231F20"/>
          <w:spacing w:val="-5"/>
          <w:w w:val="105"/>
        </w:rPr>
        <w:t> </w:t>
      </w:r>
      <w:r>
        <w:rPr>
          <w:color w:val="231F20"/>
          <w:w w:val="105"/>
        </w:rPr>
        <w:t>el Estado de México le otorgó el </w:t>
      </w:r>
      <w:r>
        <w:rPr>
          <w:color w:val="231F20"/>
          <w:spacing w:val="2"/>
          <w:w w:val="105"/>
        </w:rPr>
        <w:t>“Pergamino </w:t>
      </w:r>
      <w:r>
        <w:rPr>
          <w:color w:val="231F20"/>
          <w:spacing w:val="3"/>
          <w:w w:val="105"/>
        </w:rPr>
        <w:t>al </w:t>
      </w:r>
      <w:r>
        <w:rPr>
          <w:color w:val="231F20"/>
          <w:w w:val="105"/>
        </w:rPr>
        <w:t>Mérito de la Mujer Mexiquense”,</w:t>
      </w:r>
      <w:r>
        <w:rPr>
          <w:color w:val="231F20"/>
          <w:spacing w:val="-28"/>
          <w:w w:val="105"/>
        </w:rPr>
        <w:t> </w:t>
      </w:r>
      <w:r>
        <w:rPr>
          <w:color w:val="231F20"/>
          <w:w w:val="105"/>
        </w:rPr>
        <w:t>como</w:t>
      </w:r>
      <w:r>
        <w:rPr>
          <w:color w:val="231F20"/>
          <w:spacing w:val="-28"/>
          <w:w w:val="105"/>
        </w:rPr>
        <w:t> </w:t>
      </w:r>
      <w:r>
        <w:rPr>
          <w:color w:val="231F20"/>
          <w:w w:val="105"/>
        </w:rPr>
        <w:t>justo</w:t>
      </w:r>
      <w:r>
        <w:rPr>
          <w:color w:val="231F20"/>
          <w:spacing w:val="-28"/>
          <w:w w:val="105"/>
        </w:rPr>
        <w:t> </w:t>
      </w:r>
      <w:r>
        <w:rPr>
          <w:color w:val="231F20"/>
          <w:w w:val="105"/>
        </w:rPr>
        <w:t>reconocimiento</w:t>
      </w:r>
      <w:r>
        <w:rPr>
          <w:color w:val="231F20"/>
          <w:spacing w:val="-28"/>
          <w:w w:val="105"/>
        </w:rPr>
        <w:t> </w:t>
      </w:r>
      <w:r>
        <w:rPr>
          <w:color w:val="231F20"/>
          <w:w w:val="105"/>
        </w:rPr>
        <w:t>a</w:t>
      </w:r>
      <w:r>
        <w:rPr>
          <w:color w:val="231F20"/>
          <w:spacing w:val="-28"/>
          <w:w w:val="105"/>
        </w:rPr>
        <w:t> </w:t>
      </w:r>
      <w:r>
        <w:rPr>
          <w:color w:val="231F20"/>
          <w:w w:val="105"/>
        </w:rPr>
        <w:t>su</w:t>
      </w:r>
      <w:r>
        <w:rPr>
          <w:color w:val="231F20"/>
          <w:spacing w:val="-28"/>
          <w:w w:val="105"/>
        </w:rPr>
        <w:t> </w:t>
      </w:r>
      <w:r>
        <w:rPr>
          <w:color w:val="231F20"/>
          <w:w w:val="105"/>
        </w:rPr>
        <w:t>permanente</w:t>
      </w:r>
      <w:r>
        <w:rPr>
          <w:color w:val="231F20"/>
          <w:spacing w:val="-28"/>
          <w:w w:val="105"/>
        </w:rPr>
        <w:t> </w:t>
      </w:r>
      <w:r>
        <w:rPr>
          <w:color w:val="231F20"/>
          <w:w w:val="105"/>
        </w:rPr>
        <w:t>esfuerzo por elevar </w:t>
      </w:r>
      <w:r>
        <w:rPr>
          <w:color w:val="231F20"/>
          <w:spacing w:val="2"/>
          <w:w w:val="105"/>
        </w:rPr>
        <w:t>las </w:t>
      </w:r>
      <w:r>
        <w:rPr>
          <w:color w:val="231F20"/>
          <w:w w:val="105"/>
        </w:rPr>
        <w:t>condiciones de la </w:t>
      </w:r>
      <w:r>
        <w:rPr>
          <w:color w:val="231F20"/>
          <w:spacing w:val="2"/>
          <w:w w:val="105"/>
        </w:rPr>
        <w:t>ciencia, </w:t>
      </w:r>
      <w:r>
        <w:rPr>
          <w:color w:val="231F20"/>
          <w:w w:val="105"/>
        </w:rPr>
        <w:t>la </w:t>
      </w:r>
      <w:r>
        <w:rPr>
          <w:color w:val="231F20"/>
          <w:spacing w:val="4"/>
          <w:w w:val="105"/>
        </w:rPr>
        <w:t>cultura </w:t>
      </w:r>
      <w:r>
        <w:rPr>
          <w:color w:val="231F20"/>
          <w:w w:val="105"/>
        </w:rPr>
        <w:t>y la superación </w:t>
      </w:r>
      <w:r>
        <w:rPr>
          <w:color w:val="231F20"/>
          <w:spacing w:val="3"/>
          <w:w w:val="105"/>
        </w:rPr>
        <w:t>social</w:t>
      </w:r>
      <w:r>
        <w:rPr>
          <w:color w:val="231F20"/>
          <w:spacing w:val="-29"/>
          <w:w w:val="105"/>
        </w:rPr>
        <w:t> </w:t>
      </w:r>
      <w:r>
        <w:rPr>
          <w:color w:val="231F20"/>
          <w:spacing w:val="3"/>
          <w:w w:val="105"/>
        </w:rPr>
        <w:t>al</w:t>
      </w:r>
      <w:r>
        <w:rPr>
          <w:color w:val="231F20"/>
          <w:spacing w:val="-29"/>
          <w:w w:val="105"/>
        </w:rPr>
        <w:t> </w:t>
      </w:r>
      <w:r>
        <w:rPr>
          <w:color w:val="231F20"/>
          <w:spacing w:val="2"/>
          <w:w w:val="105"/>
        </w:rPr>
        <w:t>servicio</w:t>
      </w:r>
      <w:r>
        <w:rPr>
          <w:color w:val="231F20"/>
          <w:spacing w:val="-29"/>
          <w:w w:val="105"/>
        </w:rPr>
        <w:t> </w:t>
      </w:r>
      <w:r>
        <w:rPr>
          <w:color w:val="231F20"/>
          <w:w w:val="105"/>
        </w:rPr>
        <w:t>de</w:t>
      </w:r>
      <w:r>
        <w:rPr>
          <w:color w:val="231F20"/>
          <w:spacing w:val="-29"/>
          <w:w w:val="105"/>
        </w:rPr>
        <w:t> </w:t>
      </w:r>
      <w:r>
        <w:rPr>
          <w:color w:val="231F20"/>
          <w:spacing w:val="2"/>
          <w:w w:val="105"/>
        </w:rPr>
        <w:t>las</w:t>
      </w:r>
      <w:r>
        <w:rPr>
          <w:color w:val="231F20"/>
          <w:spacing w:val="-29"/>
          <w:w w:val="105"/>
        </w:rPr>
        <w:t> </w:t>
      </w:r>
      <w:r>
        <w:rPr>
          <w:color w:val="231F20"/>
          <w:w w:val="105"/>
        </w:rPr>
        <w:t>mejores</w:t>
      </w:r>
      <w:r>
        <w:rPr>
          <w:color w:val="231F20"/>
          <w:spacing w:val="-29"/>
          <w:w w:val="105"/>
        </w:rPr>
        <w:t> </w:t>
      </w:r>
      <w:r>
        <w:rPr>
          <w:color w:val="231F20"/>
          <w:spacing w:val="2"/>
          <w:w w:val="105"/>
        </w:rPr>
        <w:t>causas</w:t>
      </w:r>
      <w:r>
        <w:rPr>
          <w:color w:val="231F20"/>
          <w:spacing w:val="-29"/>
          <w:w w:val="105"/>
        </w:rPr>
        <w:t> </w:t>
      </w:r>
      <w:r>
        <w:rPr>
          <w:color w:val="231F20"/>
          <w:w w:val="105"/>
        </w:rPr>
        <w:t>de</w:t>
      </w:r>
      <w:r>
        <w:rPr>
          <w:color w:val="231F20"/>
          <w:spacing w:val="-29"/>
          <w:w w:val="105"/>
        </w:rPr>
        <w:t> </w:t>
      </w:r>
      <w:r>
        <w:rPr>
          <w:color w:val="231F20"/>
          <w:w w:val="105"/>
        </w:rPr>
        <w:t>México.</w:t>
      </w:r>
    </w:p>
    <w:p>
      <w:pPr>
        <w:pStyle w:val="BodyText"/>
        <w:spacing w:line="278" w:lineRule="auto" w:before="1"/>
        <w:ind w:left="140" w:firstLine="300"/>
        <w:jc w:val="both"/>
      </w:pPr>
      <w:r>
        <w:rPr>
          <w:color w:val="231F20"/>
        </w:rPr>
        <w:t>Ejemplo de trabajo, iniciativa y amor a los niños para enseñarles la forma de ser libres, así como a manifestarse útiles a la sociedad, ha sido esta mujer, sencilla de corazón y satisfecha con su misión en la vida: Eudoxia Calderón Gómez, quien se expresaría así: “no he hecho nada extraordinario, sólo me he concretado a vivir mi carrera con amor y  responsabilidad”.</w:t>
      </w:r>
    </w:p>
    <w:p>
      <w:pPr>
        <w:pStyle w:val="BodyText"/>
        <w:spacing w:line="278" w:lineRule="auto" w:before="1"/>
        <w:ind w:left="140" w:firstLine="300"/>
        <w:jc w:val="both"/>
      </w:pPr>
      <w:r>
        <w:rPr>
          <w:color w:val="231F20"/>
        </w:rPr>
        <w:t>En cuanto a su concepción de ser maestro anotaba lo siguiente: “para mí, un maestro es el que encamina con amor al niño y al joven en el desarrollo de sus facultades, impartiéndole sus enseñanzas que favorezcanla  adquisicióndevaloresyformándolehábitosyactitudes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40" w:right="0" w:firstLine="0"/>
        <w:jc w:val="left"/>
        <w:rPr>
          <w:rFonts w:ascii="Times New Roman"/>
          <w:b/>
          <w:sz w:val="20"/>
        </w:rPr>
      </w:pPr>
      <w:r>
        <w:rPr>
          <w:rFonts w:ascii="Times New Roman"/>
          <w:b/>
          <w:color w:val="757D33"/>
          <w:w w:val="90"/>
          <w:sz w:val="20"/>
        </w:rPr>
        <w:t>163</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3"/>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r>
        <w:rPr/>
        <w:drawing>
          <wp:anchor distT="0" distB="0" distL="0" distR="0" allowOverlap="1" layoutInCell="1" locked="0" behindDoc="1" simplePos="0" relativeHeight="268244975">
            <wp:simplePos x="0" y="0"/>
            <wp:positionH relativeFrom="page">
              <wp:posOffset>0</wp:posOffset>
            </wp:positionH>
            <wp:positionV relativeFrom="page">
              <wp:posOffset>0</wp:posOffset>
            </wp:positionV>
            <wp:extent cx="5940005" cy="8280006"/>
            <wp:effectExtent l="0" t="0" r="0" b="0"/>
            <wp:wrapNone/>
            <wp:docPr id="21" name="image108.png" descr=""/>
            <wp:cNvGraphicFramePr>
              <a:graphicFrameLocks noChangeAspect="1"/>
            </wp:cNvGraphicFramePr>
            <a:graphic>
              <a:graphicData uri="http://schemas.openxmlformats.org/drawingml/2006/picture">
                <pic:pic>
                  <pic:nvPicPr>
                    <pic:cNvPr id="22" name="image108.png"/>
                    <pic:cNvPicPr/>
                  </pic:nvPicPr>
                  <pic:blipFill>
                    <a:blip r:embed="rId122" cstate="print"/>
                    <a:stretch>
                      <a:fillRect/>
                    </a:stretch>
                  </pic:blipFill>
                  <pic:spPr>
                    <a:xfrm>
                      <a:off x="0" y="0"/>
                      <a:ext cx="5940005" cy="8280006"/>
                    </a:xfrm>
                    <a:prstGeom prst="rect">
                      <a:avLst/>
                    </a:prstGeom>
                  </pic:spPr>
                </pic:pic>
              </a:graphicData>
            </a:graphic>
          </wp:anchor>
        </w:drawing>
      </w:r>
    </w:p>
    <w:p>
      <w:pPr>
        <w:pStyle w:val="BodyText"/>
        <w:spacing w:before="2"/>
        <w:rPr>
          <w:sz w:val="20"/>
        </w:rPr>
      </w:pPr>
    </w:p>
    <w:p>
      <w:pPr>
        <w:pStyle w:val="BodyText"/>
        <w:spacing w:line="278" w:lineRule="auto"/>
        <w:ind w:left="740" w:right="125"/>
      </w:pPr>
      <w:r>
        <w:rPr>
          <w:color w:val="231F20"/>
          <w:w w:val="105"/>
        </w:rPr>
        <w:t>positivas. Es decir, lo necesario para recorrer como individuo el camino de la vida, en convivencia armónica con sus semejantes”.</w:t>
      </w:r>
    </w:p>
    <w:p>
      <w:pPr>
        <w:pStyle w:val="BodyText"/>
        <w:spacing w:before="1"/>
        <w:ind w:left="1040" w:right="125"/>
      </w:pPr>
      <w:r>
        <w:rPr>
          <w:color w:val="231F20"/>
        </w:rPr>
        <w:t>La maestra Eudoxia Calderón dejó de existir físicamente en 2006.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spacing w:before="55"/>
        <w:ind w:left="114" w:right="125" w:firstLine="0"/>
        <w:jc w:val="left"/>
        <w:rPr>
          <w:rFonts w:ascii="Times New Roman"/>
          <w:b/>
          <w:sz w:val="20"/>
        </w:rPr>
      </w:pPr>
      <w:r>
        <w:rPr>
          <w:rFonts w:ascii="Times New Roman"/>
          <w:b/>
          <w:color w:val="757D33"/>
          <w:sz w:val="20"/>
        </w:rPr>
        <w:t>164</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8"/>
      </w:pPr>
    </w:p>
    <w:p>
      <w:pPr>
        <w:pStyle w:val="Heading3"/>
        <w:spacing w:before="48"/>
        <w:ind w:left="1948" w:right="2141"/>
        <w:rPr>
          <w:sz w:val="16"/>
        </w:rPr>
      </w:pPr>
      <w:r>
        <w:rPr>
          <w:color w:val="757D33"/>
          <w:w w:val="95"/>
        </w:rPr>
        <w:t>Antonia Franco de Lara</w:t>
      </w:r>
      <w:r>
        <w:rPr>
          <w:color w:val="757D33"/>
          <w:w w:val="95"/>
          <w:position w:val="9"/>
          <w:sz w:val="16"/>
        </w:rPr>
        <w:t>60</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653397pt;margin-top:12.229342pt;width:60.8pt;height:31.2pt;mso-position-horizontal-relative:page;mso-position-vertical-relative:paragraph;z-index:4072;mso-wrap-distance-left:0;mso-wrap-distance-right:0" coordorigin="4073,245" coordsize="1216,624">
            <v:shape style="position:absolute;left:4596;top:245;width:693;height:492" coordorigin="4596,245" coordsize="693,492" path="m4924,627l4884,627,4865,632,4845,639,4827,650,4812,667,4824,676,4845,687,4863,703,4867,727,4915,736,4964,731,4984,720,4923,720,4882,718,4886,711,4896,709,4906,709,4910,705,4888,698,4868,689,4850,677,4833,666,4861,644,4897,639,4940,639,4934,632,4924,627xm4897,580l4803,580,4885,588,4951,616,4984,637,4999,649,5005,662,4993,693,4963,712,4923,720,4984,720,5004,708,5029,666,5102,666,5171,656,5199,647,5104,647,5057,643,5013,630,4976,609,4964,595,4944,595,4897,580xm4940,639l4897,639,4930,649,4952,674,4950,650,4940,639xm4816,567l4745,571,4680,589,4627,622,4596,670,4621,651,4650,637,4685,629,4725,627,4745,627,4749,622,4752,619,4666,619,4725,590,4803,580,4897,580,4885,575,4816,567xm5102,666l5029,666,5101,666,5102,666xm4745,627l4725,627,4728,642,4716,642,4718,658,4763,660,4797,648,4736,648,4739,636,4743,628,4745,627xm4888,615l4848,619,4810,630,4772,642,4736,648,4797,648,4801,647,4839,632,4884,627,4924,627,4911,620,4888,615xm5289,605l5229,627,5204,633,5187,637,5172,640,5151,643,5104,647,5199,647,5235,636,5289,605xm4737,610l4714,612,4690,615,4666,619,4752,619,4758,614,4737,610xm5162,245l5168,256,5172,266,5174,278,5173,295,5148,333,5096,349,5031,361,4966,381,4923,424,4904,481,4910,541,4944,595,4964,595,4943,572,4923,521,4922,468,4944,420,4995,387,5057,383,5091,383,5078,377,5047,369,5097,360,5143,345,5176,318,5185,271,5197,271,5194,264,5162,245xm5021,447l4994,456,4974,477,4963,505,4966,537,4991,573,5032,588,5080,584,5116,568,5032,568,5011,567,4994,557,4982,543,4977,529,4986,482,5020,463,5068,463,5066,460,5021,447xm5030,505l5013,515,5005,536,5007,546,5012,556,5021,564,5032,568,5116,568,5121,566,5065,566,5033,559,5026,555,5019,546,5018,537,5018,523,5026,515,5049,515,5047,510,5030,505xm5091,383l5057,383,5110,410,5136,467,5128,517,5101,551,5065,566,5121,566,5126,564,5151,539,5131,539,5145,512,5149,477,5144,442,5132,416,5202,416,5205,410,5174,410,5159,408,5147,406,5124,399,5102,388,5091,383xm5049,515l5026,515,5049,518,5046,531,5042,542,5075,532,5070,532,5055,531,5049,515xm5202,416l5132,416,5157,438,5166,473,5157,510,5131,539,5151,539,5162,528,5179,479,5169,420,5195,420,5201,417,5202,416xm5068,463l5020,463,5056,471,5072,505,5072,510,5072,520,5070,532,5075,532,5079,531,5086,496,5068,463xm5195,420l5169,420,5181,422,5192,421,5195,420xm5197,271l5185,271,5197,295,5197,323,5187,348,5169,362,5176,374,5187,385,5196,395,5196,404,5188,410,5174,410,5205,410,5207,408,5207,396,5201,386,5188,369,5209,337,5210,298,5197,271xe" filled="true" fillcolor="#757d33" stroked="false">
              <v:path arrowok="t"/>
              <v:fill type="solid"/>
            </v:shape>
            <v:shape style="position:absolute;left:4073;top:376;width:693;height:492" coordorigin="4073,376" coordsize="693,492" path="m4358,797l4333,797,4358,839,4398,862,4447,868,4495,858,4496,851,4438,851,4399,843,4369,825,4358,797xm4515,770l4465,770,4500,775,4529,797,4512,809,4494,820,4474,829,4451,836,4456,840,4466,840,4476,842,4479,849,4438,851,4496,851,4498,834,4517,818,4538,807,4549,798,4534,781,4516,770,4515,770xm4474,746l4451,751,4428,763,4412,782,4409,805,4432,780,4465,770,4515,770,4497,763,4477,758,4540,758,4513,750,4474,746xm4738,758l4636,758,4677,760,4711,769,4741,782,4766,801,4738,758xm4073,736l4127,767,4191,787,4261,797,4358,797,4356,793,4363,781,4365,778,4258,778,4210,774,4189,771,4174,768,4158,765,4133,758,4073,736xm4540,758l4477,758,4522,763,4561,778,4599,791,4644,789,4645,780,4626,780,4590,774,4552,761,4540,758xm4624,742l4604,745,4613,753,4619,760,4623,768,4626,780,4645,780,4646,774,4634,773,4636,758,4738,758,4734,753,4730,750,4696,750,4672,746,4648,743,4624,742xm4398,515l4305,515,4367,518,4418,551,4440,599,4438,653,4419,703,4386,741,4348,761,4305,774,4258,778,4365,778,4377,769,4411,747,4460,727,4418,727,4452,673,4458,612,4439,555,4398,515xm4647,711l4558,711,4637,721,4696,750,4730,750,4682,721,4647,711xm4545,698l4477,707,4418,727,4460,727,4477,720,4558,711,4647,711,4616,703,4545,698xm4225,551l4192,551,4182,611,4200,659,4236,695,4282,716,4330,720,4371,704,4374,699,4329,699,4336,697,4296,697,4261,682,4252,670,4231,670,4205,642,4196,604,4204,569,4225,551xm4374,594l4342,594,4376,613,4385,660,4379,674,4368,688,4351,698,4329,699,4374,699,4396,668,4398,636,4388,608,4374,594xm4348,646l4336,646,4344,654,4344,668,4343,677,4336,686,4329,691,4296,697,4336,697,4341,695,4350,687,4355,678,4357,667,4349,646,4348,646xm4340,579l4296,591,4275,627,4283,662,4320,673,4316,663,4292,663,4290,651,4289,641,4289,636,4305,602,4342,594,4374,594,4368,588,4340,579xm4249,547l4229,547,4218,573,4213,608,4217,643,4231,670,4252,670,4234,649,4226,598,4249,547xm4331,637l4314,641,4306,663,4292,663,4316,663,4316,663,4312,649,4336,646,4348,646,4331,637xm4200,376l4168,395,4152,429,4153,469,4174,501,4160,517,4155,528,4155,539,4161,548,4170,553,4181,553,4192,551,4225,551,4229,547,4249,547,4251,541,4188,541,4174,541,4165,536,4166,526,4175,516,4186,505,4192,493,4174,479,4164,454,4164,426,4176,403,4189,403,4190,398,4194,388,4200,376xm4189,403l4176,403,4185,450,4218,477,4265,491,4314,501,4284,509,4260,519,4238,530,4214,537,4203,539,4188,541,4251,541,4252,541,4305,515,4398,515,4396,513,4331,492,4265,481,4213,464,4189,427,4188,410,4189,40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20"/>
        </w:sectPr>
      </w:pPr>
    </w:p>
    <w:p>
      <w:pPr>
        <w:pStyle w:val="BodyText"/>
        <w:spacing w:line="278" w:lineRule="auto" w:before="66"/>
        <w:ind w:left="139" w:right="1"/>
        <w:jc w:val="both"/>
      </w:pPr>
      <w:r>
        <w:rPr>
          <w:color w:val="757D33"/>
          <w:w w:val="105"/>
        </w:rPr>
        <w:t>No se sabe con </w:t>
      </w:r>
      <w:r>
        <w:rPr>
          <w:color w:val="231F20"/>
          <w:spacing w:val="2"/>
          <w:w w:val="105"/>
        </w:rPr>
        <w:t>certeza </w:t>
      </w:r>
      <w:r>
        <w:rPr>
          <w:color w:val="231F20"/>
          <w:w w:val="105"/>
        </w:rPr>
        <w:t>la fecha de nacimiento de la </w:t>
      </w:r>
      <w:r>
        <w:rPr>
          <w:color w:val="231F20"/>
          <w:spacing w:val="2"/>
          <w:w w:val="105"/>
        </w:rPr>
        <w:t>maestra </w:t>
      </w:r>
      <w:r>
        <w:rPr>
          <w:color w:val="231F20"/>
          <w:w w:val="105"/>
        </w:rPr>
        <w:t>Antonia “Toña” </w:t>
      </w:r>
      <w:r>
        <w:rPr>
          <w:color w:val="231F20"/>
          <w:spacing w:val="2"/>
          <w:w w:val="105"/>
        </w:rPr>
        <w:t>Franco </w:t>
      </w:r>
      <w:r>
        <w:rPr>
          <w:color w:val="231F20"/>
          <w:w w:val="105"/>
        </w:rPr>
        <w:t>de </w:t>
      </w:r>
      <w:r>
        <w:rPr>
          <w:color w:val="231F20"/>
          <w:spacing w:val="5"/>
          <w:w w:val="105"/>
        </w:rPr>
        <w:t>Lara. </w:t>
      </w:r>
      <w:r>
        <w:rPr>
          <w:color w:val="231F20"/>
          <w:spacing w:val="3"/>
          <w:w w:val="105"/>
        </w:rPr>
        <w:t>Lo </w:t>
      </w:r>
      <w:r>
        <w:rPr>
          <w:color w:val="231F20"/>
          <w:w w:val="105"/>
        </w:rPr>
        <w:t>que sí se sabe es que inició</w:t>
      </w:r>
      <w:r>
        <w:rPr>
          <w:color w:val="231F20"/>
          <w:spacing w:val="-23"/>
          <w:w w:val="105"/>
        </w:rPr>
        <w:t> </w:t>
      </w:r>
      <w:r>
        <w:rPr>
          <w:color w:val="231F20"/>
          <w:w w:val="105"/>
        </w:rPr>
        <w:t>sus estudios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spacing w:val="2"/>
          <w:w w:val="105"/>
        </w:rPr>
        <w:t>Escuela</w:t>
      </w:r>
      <w:r>
        <w:rPr>
          <w:color w:val="231F20"/>
          <w:spacing w:val="-14"/>
          <w:w w:val="105"/>
        </w:rPr>
        <w:t> </w:t>
      </w:r>
      <w:r>
        <w:rPr>
          <w:color w:val="231F20"/>
          <w:spacing w:val="5"/>
          <w:w w:val="105"/>
        </w:rPr>
        <w:t>Primaria</w:t>
      </w:r>
      <w:r>
        <w:rPr>
          <w:color w:val="231F20"/>
          <w:spacing w:val="-14"/>
          <w:w w:val="105"/>
        </w:rPr>
        <w:t> </w:t>
      </w:r>
      <w:r>
        <w:rPr>
          <w:color w:val="231F20"/>
          <w:spacing w:val="3"/>
          <w:w w:val="105"/>
        </w:rPr>
        <w:t>Oficial</w:t>
      </w:r>
      <w:r>
        <w:rPr>
          <w:color w:val="231F20"/>
          <w:spacing w:val="-14"/>
          <w:w w:val="105"/>
        </w:rPr>
        <w:t> </w:t>
      </w:r>
      <w:r>
        <w:rPr>
          <w:color w:val="231F20"/>
          <w:w w:val="105"/>
        </w:rPr>
        <w:t>“Benito</w:t>
      </w:r>
      <w:r>
        <w:rPr>
          <w:color w:val="231F20"/>
          <w:spacing w:val="-14"/>
          <w:w w:val="105"/>
        </w:rPr>
        <w:t> </w:t>
      </w:r>
      <w:r>
        <w:rPr>
          <w:color w:val="231F20"/>
          <w:w w:val="105"/>
        </w:rPr>
        <w:t>Juárez”</w:t>
      </w:r>
      <w:r>
        <w:rPr>
          <w:color w:val="231F20"/>
          <w:spacing w:val="-14"/>
          <w:w w:val="105"/>
        </w:rPr>
        <w:t> </w:t>
      </w:r>
      <w:r>
        <w:rPr>
          <w:color w:val="231F20"/>
          <w:w w:val="105"/>
        </w:rPr>
        <w:t>en</w:t>
      </w:r>
      <w:r>
        <w:rPr>
          <w:color w:val="231F20"/>
          <w:spacing w:val="-14"/>
          <w:w w:val="105"/>
        </w:rPr>
        <w:t> </w:t>
      </w:r>
      <w:r>
        <w:rPr>
          <w:color w:val="231F20"/>
          <w:w w:val="105"/>
        </w:rPr>
        <w:t>Tenango del</w:t>
      </w:r>
      <w:r>
        <w:rPr>
          <w:color w:val="231F20"/>
          <w:spacing w:val="-32"/>
          <w:w w:val="105"/>
        </w:rPr>
        <w:t> </w:t>
      </w:r>
      <w:r>
        <w:rPr>
          <w:color w:val="231F20"/>
          <w:w w:val="105"/>
        </w:rPr>
        <w:t>Valle,</w:t>
      </w:r>
      <w:r>
        <w:rPr>
          <w:color w:val="231F20"/>
          <w:spacing w:val="-32"/>
          <w:w w:val="105"/>
        </w:rPr>
        <w:t> </w:t>
      </w:r>
      <w:r>
        <w:rPr>
          <w:color w:val="231F20"/>
          <w:spacing w:val="3"/>
          <w:w w:val="105"/>
        </w:rPr>
        <w:t>hasta</w:t>
      </w:r>
      <w:r>
        <w:rPr>
          <w:color w:val="231F20"/>
          <w:spacing w:val="-32"/>
          <w:w w:val="105"/>
        </w:rPr>
        <w:t> </w:t>
      </w:r>
      <w:r>
        <w:rPr>
          <w:color w:val="231F20"/>
          <w:spacing w:val="4"/>
          <w:w w:val="105"/>
        </w:rPr>
        <w:t>cuarto</w:t>
      </w:r>
      <w:r>
        <w:rPr>
          <w:color w:val="231F20"/>
          <w:spacing w:val="-32"/>
          <w:w w:val="105"/>
        </w:rPr>
        <w:t> </w:t>
      </w:r>
      <w:r>
        <w:rPr>
          <w:color w:val="231F20"/>
          <w:spacing w:val="2"/>
          <w:w w:val="105"/>
        </w:rPr>
        <w:t>grado.</w:t>
      </w:r>
    </w:p>
    <w:p>
      <w:pPr>
        <w:pStyle w:val="BodyText"/>
        <w:spacing w:line="278" w:lineRule="auto" w:before="1"/>
        <w:ind w:left="140" w:firstLine="300"/>
        <w:jc w:val="both"/>
      </w:pPr>
      <w:r>
        <w:rPr>
          <w:color w:val="231F20"/>
        </w:rPr>
        <w:t>Continuó</w:t>
      </w:r>
      <w:r>
        <w:rPr>
          <w:color w:val="231F20"/>
          <w:spacing w:val="-5"/>
        </w:rPr>
        <w:t> </w:t>
      </w:r>
      <w:r>
        <w:rPr>
          <w:color w:val="231F20"/>
        </w:rPr>
        <w:t>el</w:t>
      </w:r>
      <w:r>
        <w:rPr>
          <w:color w:val="231F20"/>
          <w:spacing w:val="-5"/>
        </w:rPr>
        <w:t> </w:t>
      </w:r>
      <w:r>
        <w:rPr>
          <w:color w:val="231F20"/>
        </w:rPr>
        <w:t>resto</w:t>
      </w:r>
      <w:r>
        <w:rPr>
          <w:color w:val="231F20"/>
          <w:spacing w:val="-5"/>
        </w:rPr>
        <w:t> </w:t>
      </w:r>
      <w:r>
        <w:rPr>
          <w:color w:val="231F20"/>
        </w:rPr>
        <w:t>de</w:t>
      </w:r>
      <w:r>
        <w:rPr>
          <w:color w:val="231F20"/>
          <w:spacing w:val="-5"/>
        </w:rPr>
        <w:t> </w:t>
      </w:r>
      <w:r>
        <w:rPr>
          <w:color w:val="231F20"/>
          <w:spacing w:val="3"/>
        </w:rPr>
        <w:t>primaria,</w:t>
      </w:r>
      <w:r>
        <w:rPr>
          <w:color w:val="231F20"/>
          <w:spacing w:val="-5"/>
        </w:rPr>
        <w:t> </w:t>
      </w:r>
      <w:r>
        <w:rPr>
          <w:color w:val="231F20"/>
          <w:spacing w:val="3"/>
        </w:rPr>
        <w:t>hasta</w:t>
      </w:r>
      <w:r>
        <w:rPr>
          <w:color w:val="231F20"/>
          <w:spacing w:val="-5"/>
        </w:rPr>
        <w:t> </w:t>
      </w:r>
      <w:r>
        <w:rPr>
          <w:color w:val="231F20"/>
        </w:rPr>
        <w:t>la</w:t>
      </w:r>
      <w:r>
        <w:rPr>
          <w:color w:val="231F20"/>
          <w:spacing w:val="-5"/>
        </w:rPr>
        <w:t> </w:t>
      </w:r>
      <w:r>
        <w:rPr>
          <w:color w:val="231F20"/>
          <w:spacing w:val="3"/>
        </w:rPr>
        <w:t>secundaria,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spacing w:val="5"/>
        </w:rPr>
        <w:t>Primaria </w:t>
      </w:r>
      <w:r>
        <w:rPr>
          <w:color w:val="231F20"/>
        </w:rPr>
        <w:t>Elemental y Superior </w:t>
      </w:r>
      <w:r>
        <w:rPr>
          <w:color w:val="231F20"/>
          <w:spacing w:val="2"/>
        </w:rPr>
        <w:t>Anexa </w:t>
      </w:r>
      <w:r>
        <w:rPr>
          <w:color w:val="231F20"/>
        </w:rPr>
        <w:t>a la </w:t>
      </w:r>
      <w:r>
        <w:rPr>
          <w:color w:val="231F20"/>
          <w:spacing w:val="2"/>
        </w:rPr>
        <w:t>Normal </w:t>
      </w:r>
      <w:r>
        <w:rPr>
          <w:color w:val="231F20"/>
        </w:rPr>
        <w:t>de </w:t>
      </w:r>
      <w:r>
        <w:rPr>
          <w:color w:val="231F20"/>
          <w:spacing w:val="2"/>
        </w:rPr>
        <w:t>Señoritas, </w:t>
      </w:r>
      <w:r>
        <w:rPr>
          <w:color w:val="231F20"/>
        </w:rPr>
        <w:t>y </w:t>
      </w:r>
      <w:r>
        <w:rPr>
          <w:color w:val="231F20"/>
          <w:spacing w:val="3"/>
        </w:rPr>
        <w:t>ahí </w:t>
      </w:r>
      <w:r>
        <w:rPr>
          <w:color w:val="231F20"/>
        </w:rPr>
        <w:t>mismo </w:t>
      </w:r>
      <w:r>
        <w:rPr>
          <w:color w:val="231F20"/>
          <w:spacing w:val="3"/>
        </w:rPr>
        <w:t>culminó </w:t>
      </w:r>
      <w:r>
        <w:rPr>
          <w:color w:val="231F20"/>
        </w:rPr>
        <w:t>su </w:t>
      </w:r>
      <w:r>
        <w:rPr>
          <w:color w:val="231F20"/>
          <w:spacing w:val="2"/>
        </w:rPr>
        <w:t>Normal </w:t>
      </w:r>
      <w:r>
        <w:rPr>
          <w:color w:val="231F20"/>
        </w:rPr>
        <w:t>Elemental con el plan de estudios de seis años, formando</w:t>
      </w:r>
      <w:r>
        <w:rPr>
          <w:color w:val="231F20"/>
          <w:spacing w:val="-14"/>
        </w:rPr>
        <w:t> </w:t>
      </w:r>
      <w:r>
        <w:rPr>
          <w:color w:val="231F20"/>
          <w:spacing w:val="2"/>
        </w:rPr>
        <w:t>parte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primera</w:t>
      </w:r>
      <w:r>
        <w:rPr>
          <w:color w:val="231F20"/>
          <w:spacing w:val="-14"/>
        </w:rPr>
        <w:t> </w:t>
      </w:r>
      <w:r>
        <w:rPr>
          <w:color w:val="231F20"/>
        </w:rPr>
        <w:t>generación</w:t>
      </w:r>
      <w:r>
        <w:rPr>
          <w:color w:val="231F20"/>
          <w:spacing w:val="-14"/>
        </w:rPr>
        <w:t> </w:t>
      </w:r>
      <w:r>
        <w:rPr>
          <w:color w:val="231F20"/>
        </w:rPr>
        <w:t>(1931-1936);</w:t>
      </w:r>
      <w:r>
        <w:rPr>
          <w:color w:val="231F20"/>
          <w:spacing w:val="-14"/>
        </w:rPr>
        <w:t> </w:t>
      </w:r>
      <w:r>
        <w:rPr>
          <w:color w:val="231F20"/>
        </w:rPr>
        <w:t>donde</w:t>
      </w:r>
      <w:r>
        <w:rPr>
          <w:color w:val="231F20"/>
          <w:spacing w:val="-14"/>
        </w:rPr>
        <w:t> </w:t>
      </w:r>
      <w:r>
        <w:rPr>
          <w:color w:val="231F20"/>
          <w:spacing w:val="2"/>
        </w:rPr>
        <w:t>inicial- </w:t>
      </w:r>
      <w:r>
        <w:rPr>
          <w:color w:val="231F20"/>
        </w:rPr>
        <w:t>mente se inscribieron </w:t>
      </w:r>
      <w:r>
        <w:rPr>
          <w:color w:val="231F20"/>
          <w:spacing w:val="2"/>
        </w:rPr>
        <w:t>80 </w:t>
      </w:r>
      <w:r>
        <w:rPr>
          <w:color w:val="231F20"/>
        </w:rPr>
        <w:t>alumnos, de los </w:t>
      </w:r>
      <w:r>
        <w:rPr>
          <w:color w:val="231F20"/>
          <w:spacing w:val="3"/>
        </w:rPr>
        <w:t>cuales </w:t>
      </w:r>
      <w:r>
        <w:rPr>
          <w:color w:val="231F20"/>
        </w:rPr>
        <w:t>sólo </w:t>
      </w:r>
      <w:r>
        <w:rPr>
          <w:color w:val="231F20"/>
          <w:spacing w:val="2"/>
        </w:rPr>
        <w:t>terminaron </w:t>
      </w:r>
      <w:r>
        <w:rPr>
          <w:color w:val="231F20"/>
          <w:spacing w:val="3"/>
        </w:rPr>
        <w:t>36 </w:t>
      </w:r>
      <w:r>
        <w:rPr>
          <w:color w:val="231F20"/>
        </w:rPr>
        <w:t>mujeres y </w:t>
      </w:r>
      <w:r>
        <w:rPr>
          <w:color w:val="231F20"/>
          <w:spacing w:val="2"/>
        </w:rPr>
        <w:t>un </w:t>
      </w:r>
      <w:r>
        <w:rPr>
          <w:color w:val="231F20"/>
        </w:rPr>
        <w:t>hombre: </w:t>
      </w:r>
      <w:r>
        <w:rPr>
          <w:color w:val="231F20"/>
          <w:spacing w:val="4"/>
        </w:rPr>
        <w:t>María </w:t>
      </w:r>
      <w:r>
        <w:rPr>
          <w:color w:val="231F20"/>
        </w:rPr>
        <w:t>del </w:t>
      </w:r>
      <w:r>
        <w:rPr>
          <w:color w:val="231F20"/>
          <w:spacing w:val="2"/>
        </w:rPr>
        <w:t>Carmen </w:t>
      </w:r>
      <w:r>
        <w:rPr>
          <w:color w:val="231F20"/>
          <w:spacing w:val="3"/>
        </w:rPr>
        <w:t>Aguilar, </w:t>
      </w:r>
      <w:r>
        <w:rPr>
          <w:color w:val="231F20"/>
          <w:spacing w:val="2"/>
        </w:rPr>
        <w:t>Carmen Alarcón, </w:t>
      </w:r>
      <w:r>
        <w:rPr>
          <w:color w:val="231F20"/>
          <w:spacing w:val="3"/>
        </w:rPr>
        <w:t>Elvira Barrera, </w:t>
      </w:r>
      <w:r>
        <w:rPr>
          <w:color w:val="231F20"/>
        </w:rPr>
        <w:t>Eudoxia Calderón, </w:t>
      </w:r>
      <w:r>
        <w:rPr>
          <w:color w:val="231F20"/>
          <w:spacing w:val="4"/>
        </w:rPr>
        <w:t>María </w:t>
      </w:r>
      <w:r>
        <w:rPr>
          <w:color w:val="231F20"/>
        </w:rPr>
        <w:t>Isabel </w:t>
      </w:r>
      <w:r>
        <w:rPr>
          <w:color w:val="231F20"/>
          <w:spacing w:val="2"/>
        </w:rPr>
        <w:t>Casanova, </w:t>
      </w:r>
      <w:r>
        <w:rPr>
          <w:color w:val="231F20"/>
        </w:rPr>
        <w:t>Elena Chávez </w:t>
      </w:r>
      <w:r>
        <w:rPr>
          <w:color w:val="231F20"/>
          <w:spacing w:val="4"/>
        </w:rPr>
        <w:t>María, Sara </w:t>
      </w:r>
      <w:r>
        <w:rPr>
          <w:color w:val="231F20"/>
        </w:rPr>
        <w:t>Delgado, </w:t>
      </w:r>
      <w:r>
        <w:rPr>
          <w:color w:val="231F20"/>
          <w:spacing w:val="2"/>
        </w:rPr>
        <w:t>Lucrecia Domínguez, Guillermina Enríquez,</w:t>
      </w:r>
      <w:r>
        <w:rPr>
          <w:color w:val="231F20"/>
          <w:spacing w:val="-10"/>
        </w:rPr>
        <w:t> </w:t>
      </w:r>
      <w:r>
        <w:rPr>
          <w:color w:val="231F20"/>
          <w:spacing w:val="3"/>
        </w:rPr>
        <w:t>Edilia</w:t>
      </w:r>
      <w:r>
        <w:rPr>
          <w:color w:val="231F20"/>
          <w:spacing w:val="-10"/>
        </w:rPr>
        <w:t> </w:t>
      </w:r>
      <w:r>
        <w:rPr>
          <w:color w:val="231F20"/>
          <w:spacing w:val="4"/>
        </w:rPr>
        <w:t>Escutia,</w:t>
      </w:r>
      <w:r>
        <w:rPr>
          <w:color w:val="231F20"/>
          <w:spacing w:val="-10"/>
        </w:rPr>
        <w:t> </w:t>
      </w:r>
      <w:r>
        <w:rPr>
          <w:color w:val="231F20"/>
          <w:spacing w:val="4"/>
        </w:rPr>
        <w:t>María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2"/>
        </w:rPr>
        <w:t>Luz</w:t>
      </w:r>
      <w:r>
        <w:rPr>
          <w:color w:val="231F20"/>
          <w:spacing w:val="-10"/>
        </w:rPr>
        <w:t> </w:t>
      </w:r>
      <w:r>
        <w:rPr>
          <w:color w:val="231F20"/>
          <w:spacing w:val="3"/>
        </w:rPr>
        <w:t>Estrada,</w:t>
      </w:r>
      <w:r>
        <w:rPr>
          <w:color w:val="231F20"/>
          <w:spacing w:val="-10"/>
        </w:rPr>
        <w:t> </w:t>
      </w:r>
      <w:r>
        <w:rPr>
          <w:color w:val="231F20"/>
          <w:spacing w:val="2"/>
        </w:rPr>
        <w:t>Magdalena</w:t>
      </w:r>
      <w:r>
        <w:rPr>
          <w:color w:val="231F20"/>
          <w:spacing w:val="-10"/>
        </w:rPr>
        <w:t> </w:t>
      </w:r>
      <w:r>
        <w:rPr>
          <w:color w:val="231F20"/>
        </w:rPr>
        <w:t>Ferado, </w:t>
      </w:r>
      <w:r>
        <w:rPr>
          <w:color w:val="231F20"/>
          <w:spacing w:val="2"/>
        </w:rPr>
        <w:t>Carmen Fernández, </w:t>
      </w:r>
      <w:r>
        <w:rPr>
          <w:color w:val="231F20"/>
        </w:rPr>
        <w:t>Antonia </w:t>
      </w:r>
      <w:r>
        <w:rPr>
          <w:color w:val="231F20"/>
          <w:spacing w:val="2"/>
        </w:rPr>
        <w:t>Franco, Carlota González, </w:t>
      </w:r>
      <w:r>
        <w:rPr>
          <w:color w:val="231F20"/>
          <w:spacing w:val="4"/>
        </w:rPr>
        <w:t>María </w:t>
      </w:r>
      <w:r>
        <w:rPr>
          <w:color w:val="231F20"/>
        </w:rPr>
        <w:t>de Jesús </w:t>
      </w:r>
      <w:r>
        <w:rPr>
          <w:color w:val="231F20"/>
          <w:spacing w:val="2"/>
        </w:rPr>
        <w:t>González, </w:t>
      </w:r>
      <w:r>
        <w:rPr>
          <w:color w:val="231F20"/>
        </w:rPr>
        <w:t>Rosa </w:t>
      </w:r>
      <w:r>
        <w:rPr>
          <w:color w:val="231F20"/>
          <w:spacing w:val="4"/>
        </w:rPr>
        <w:t>María  </w:t>
      </w:r>
      <w:r>
        <w:rPr>
          <w:color w:val="231F20"/>
          <w:spacing w:val="2"/>
        </w:rPr>
        <w:t>González,  </w:t>
      </w:r>
      <w:r>
        <w:rPr>
          <w:color w:val="231F20"/>
          <w:spacing w:val="3"/>
        </w:rPr>
        <w:t>Beatriz  </w:t>
      </w:r>
      <w:r>
        <w:rPr>
          <w:color w:val="231F20"/>
          <w:spacing w:val="2"/>
        </w:rPr>
        <w:t>Hernández,  </w:t>
      </w:r>
      <w:r>
        <w:rPr>
          <w:color w:val="231F20"/>
          <w:spacing w:val="4"/>
        </w:rPr>
        <w:t>María </w:t>
      </w:r>
      <w:r>
        <w:rPr>
          <w:color w:val="231F20"/>
        </w:rPr>
        <w:t>de los Ángeles </w:t>
      </w:r>
      <w:r>
        <w:rPr>
          <w:color w:val="231F20"/>
          <w:spacing w:val="4"/>
        </w:rPr>
        <w:t>Albarrán, María </w:t>
      </w:r>
      <w:r>
        <w:rPr>
          <w:color w:val="231F20"/>
        </w:rPr>
        <w:t>Isabel Camacho, </w:t>
      </w:r>
      <w:r>
        <w:rPr>
          <w:color w:val="231F20"/>
          <w:spacing w:val="2"/>
        </w:rPr>
        <w:t>Carmen </w:t>
      </w:r>
      <w:r>
        <w:rPr>
          <w:color w:val="231F20"/>
        </w:rPr>
        <w:t>Mejía, </w:t>
      </w:r>
      <w:r>
        <w:rPr>
          <w:color w:val="231F20"/>
          <w:spacing w:val="2"/>
        </w:rPr>
        <w:t>Angelina </w:t>
      </w:r>
      <w:r>
        <w:rPr>
          <w:color w:val="231F20"/>
        </w:rPr>
        <w:t>Ocampo, </w:t>
      </w:r>
      <w:r>
        <w:rPr>
          <w:color w:val="231F20"/>
          <w:spacing w:val="4"/>
        </w:rPr>
        <w:t>María </w:t>
      </w:r>
      <w:r>
        <w:rPr>
          <w:color w:val="231F20"/>
        </w:rPr>
        <w:t>de los Ángeles Palomino, Inocencia Valenzuela, Trinidad  </w:t>
      </w:r>
      <w:r>
        <w:rPr>
          <w:color w:val="231F20"/>
          <w:spacing w:val="2"/>
        </w:rPr>
        <w:t>Hernández,  </w:t>
      </w:r>
      <w:r>
        <w:rPr>
          <w:color w:val="231F20"/>
        </w:rPr>
        <w:t>Anacleto  Jiménez,  </w:t>
      </w:r>
      <w:r>
        <w:rPr>
          <w:color w:val="231F20"/>
          <w:spacing w:val="2"/>
        </w:rPr>
        <w:t>Josefina  López, </w:t>
      </w:r>
      <w:r>
        <w:rPr>
          <w:color w:val="231F20"/>
        </w:rPr>
        <w:t>Adelina </w:t>
      </w:r>
      <w:r>
        <w:rPr>
          <w:color w:val="231F20"/>
          <w:spacing w:val="3"/>
        </w:rPr>
        <w:t>March, </w:t>
      </w:r>
      <w:r>
        <w:rPr>
          <w:color w:val="231F20"/>
        </w:rPr>
        <w:t>Concepción Muñoz, </w:t>
      </w:r>
      <w:r>
        <w:rPr>
          <w:color w:val="231F20"/>
          <w:spacing w:val="2"/>
        </w:rPr>
        <w:t>Josefina  </w:t>
      </w:r>
      <w:r>
        <w:rPr>
          <w:color w:val="231F20"/>
        </w:rPr>
        <w:t>Ocampo,  </w:t>
      </w:r>
      <w:r>
        <w:rPr>
          <w:color w:val="231F20"/>
          <w:spacing w:val="2"/>
        </w:rPr>
        <w:t>Rosario </w:t>
      </w:r>
      <w:r>
        <w:rPr>
          <w:color w:val="231F20"/>
        </w:rPr>
        <w:t>Pichardo,  </w:t>
      </w:r>
      <w:r>
        <w:rPr>
          <w:color w:val="231F20"/>
          <w:spacing w:val="3"/>
        </w:rPr>
        <w:t>Virginia</w:t>
      </w:r>
      <w:r>
        <w:rPr>
          <w:color w:val="231F20"/>
          <w:spacing w:val="54"/>
        </w:rPr>
        <w:t> </w:t>
      </w:r>
      <w:r>
        <w:rPr>
          <w:color w:val="231F20"/>
          <w:spacing w:val="3"/>
        </w:rPr>
        <w:t>Quiroz,</w:t>
      </w:r>
      <w:r>
        <w:rPr>
          <w:color w:val="231F20"/>
          <w:spacing w:val="54"/>
        </w:rPr>
        <w:t> </w:t>
      </w:r>
      <w:r>
        <w:rPr>
          <w:color w:val="231F20"/>
        </w:rPr>
        <w:t>Concepción  </w:t>
      </w:r>
      <w:r>
        <w:rPr>
          <w:color w:val="231F20"/>
          <w:spacing w:val="3"/>
        </w:rPr>
        <w:t>Rodríguez,  </w:t>
      </w:r>
      <w:r>
        <w:rPr>
          <w:color w:val="231F20"/>
        </w:rPr>
        <w:t>Dolores </w:t>
      </w:r>
      <w:r>
        <w:rPr>
          <w:color w:val="231F20"/>
          <w:spacing w:val="3"/>
        </w:rPr>
        <w:t>Rodríguez, </w:t>
      </w:r>
      <w:r>
        <w:rPr>
          <w:color w:val="231F20"/>
          <w:spacing w:val="2"/>
        </w:rPr>
        <w:t>Luz </w:t>
      </w:r>
      <w:r>
        <w:rPr>
          <w:color w:val="231F20"/>
          <w:spacing w:val="3"/>
        </w:rPr>
        <w:t>Rodríguez, </w:t>
      </w:r>
      <w:r>
        <w:rPr>
          <w:color w:val="231F20"/>
          <w:spacing w:val="2"/>
        </w:rPr>
        <w:t>Eloani Sales, Carmen Sánchez, </w:t>
      </w:r>
      <w:r>
        <w:rPr>
          <w:color w:val="231F20"/>
          <w:spacing w:val="3"/>
        </w:rPr>
        <w:t>Ernestina </w:t>
      </w:r>
      <w:r>
        <w:rPr>
          <w:color w:val="231F20"/>
          <w:spacing w:val="2"/>
        </w:rPr>
        <w:t>Sánchez, </w:t>
      </w:r>
      <w:r>
        <w:rPr>
          <w:color w:val="231F20"/>
          <w:spacing w:val="3"/>
        </w:rPr>
        <w:t>Herminia </w:t>
      </w:r>
      <w:r>
        <w:rPr>
          <w:color w:val="231F20"/>
        </w:rPr>
        <w:t>Tovar, Emelia Valdespín, </w:t>
      </w:r>
      <w:r>
        <w:rPr>
          <w:color w:val="231F20"/>
          <w:spacing w:val="3"/>
        </w:rPr>
        <w:t>Natalia Villegas. </w:t>
      </w:r>
      <w:r>
        <w:rPr>
          <w:color w:val="231F20"/>
          <w:spacing w:val="2"/>
        </w:rPr>
        <w:t>Así también, </w:t>
      </w:r>
      <w:r>
        <w:rPr>
          <w:color w:val="231F20"/>
        </w:rPr>
        <w:t>el listado de los profesores, “maestros de</w:t>
      </w:r>
      <w:r>
        <w:rPr>
          <w:color w:val="231F20"/>
          <w:spacing w:val="10"/>
        </w:rPr>
        <w:t> </w:t>
      </w:r>
      <w:r>
        <w:rPr>
          <w:color w:val="231F20"/>
        </w:rPr>
        <w:t>ayer,</w:t>
      </w:r>
    </w:p>
    <w:p>
      <w:pPr>
        <w:pStyle w:val="BodyText"/>
      </w:pPr>
    </w:p>
    <w:p>
      <w:pPr>
        <w:pStyle w:val="BodyText"/>
        <w:spacing w:before="10"/>
        <w:rPr>
          <w:sz w:val="21"/>
        </w:rPr>
      </w:pPr>
    </w:p>
    <w:p>
      <w:pPr>
        <w:spacing w:line="264" w:lineRule="auto" w:before="1"/>
        <w:ind w:left="339" w:right="0" w:hanging="200"/>
        <w:jc w:val="left"/>
        <w:rPr>
          <w:sz w:val="14"/>
        </w:rPr>
      </w:pPr>
      <w:r>
        <w:rPr>
          <w:color w:val="231F20"/>
          <w:sz w:val="14"/>
        </w:rPr>
        <w:t>60 Información tomada de Alfonso Ramírez Rodríguez, </w:t>
      </w:r>
      <w:r>
        <w:rPr>
          <w:i/>
          <w:color w:val="231F20"/>
          <w:sz w:val="14"/>
        </w:rPr>
        <w:t>op. cit. </w:t>
      </w:r>
      <w:r>
        <w:rPr>
          <w:color w:val="231F20"/>
          <w:sz w:val="14"/>
        </w:rPr>
        <w:t>En dicha obra el autor agradece por los datos proporcionados del estudio monográfico al profesor Marcos Martínez  Real.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165</w:t>
      </w:r>
    </w:p>
    <w:p>
      <w:pPr>
        <w:spacing w:after="0"/>
        <w:jc w:val="left"/>
        <w:rPr>
          <w:rFonts w:ascii="Times New Roman"/>
          <w:sz w:val="20"/>
        </w:rPr>
        <w:sectPr>
          <w:type w:val="continuous"/>
          <w:pgSz w:w="9360" w:h="13040"/>
          <w:pgMar w:top="1200" w:bottom="280" w:left="1300" w:right="720"/>
          <w:cols w:num="2" w:equalWidth="0">
            <w:col w:w="6616" w:space="213"/>
            <w:col w:w="511"/>
          </w:cols>
        </w:sectPr>
      </w:pPr>
    </w:p>
    <w:p>
      <w:pPr>
        <w:pStyle w:val="BodyText"/>
        <w:rPr>
          <w:rFonts w:ascii="Times New Roman"/>
          <w:b/>
          <w:sz w:val="20"/>
        </w:rPr>
      </w:pPr>
    </w:p>
    <w:p>
      <w:pPr>
        <w:pStyle w:val="BodyText"/>
        <w:spacing w:before="11"/>
        <w:rPr>
          <w:rFonts w:ascii="Times New Roman"/>
          <w:b/>
          <w:sz w:val="15"/>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40" w:right="137"/>
        <w:jc w:val="both"/>
      </w:pPr>
      <w:r>
        <w:rPr>
          <w:color w:val="231F20"/>
        </w:rPr>
        <w:t>de</w:t>
      </w:r>
      <w:r>
        <w:rPr>
          <w:color w:val="231F20"/>
          <w:spacing w:val="-12"/>
        </w:rPr>
        <w:t> </w:t>
      </w:r>
      <w:r>
        <w:rPr>
          <w:color w:val="231F20"/>
        </w:rPr>
        <w:t>hoy</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siempre,</w:t>
      </w:r>
      <w:r>
        <w:rPr>
          <w:color w:val="231F20"/>
          <w:spacing w:val="-12"/>
        </w:rPr>
        <w:t> </w:t>
      </w:r>
      <w:r>
        <w:rPr>
          <w:color w:val="231F20"/>
          <w:spacing w:val="2"/>
        </w:rPr>
        <w:t>catedráticos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les</w:t>
      </w:r>
      <w:r>
        <w:rPr>
          <w:color w:val="231F20"/>
          <w:spacing w:val="-12"/>
        </w:rPr>
        <w:t> </w:t>
      </w:r>
      <w:r>
        <w:rPr>
          <w:color w:val="231F20"/>
        </w:rPr>
        <w:t>recuerda</w:t>
      </w:r>
      <w:r>
        <w:rPr>
          <w:color w:val="231F20"/>
          <w:spacing w:val="-12"/>
        </w:rPr>
        <w:t> </w:t>
      </w:r>
      <w:r>
        <w:rPr>
          <w:color w:val="231F20"/>
        </w:rPr>
        <w:t>con</w:t>
      </w:r>
      <w:r>
        <w:rPr>
          <w:color w:val="231F20"/>
          <w:spacing w:val="-12"/>
        </w:rPr>
        <w:t> </w:t>
      </w:r>
      <w:r>
        <w:rPr>
          <w:color w:val="231F20"/>
          <w:spacing w:val="2"/>
        </w:rPr>
        <w:t>admiración, </w:t>
      </w:r>
      <w:r>
        <w:rPr>
          <w:color w:val="231F20"/>
          <w:spacing w:val="3"/>
        </w:rPr>
        <w:t>cariño </w:t>
      </w:r>
      <w:r>
        <w:rPr>
          <w:color w:val="231F20"/>
        </w:rPr>
        <w:t>y </w:t>
      </w:r>
      <w:r>
        <w:rPr>
          <w:color w:val="231F20"/>
          <w:spacing w:val="2"/>
        </w:rPr>
        <w:t>gratitud”: Luz </w:t>
      </w:r>
      <w:r>
        <w:rPr>
          <w:color w:val="231F20"/>
        </w:rPr>
        <w:t>Bracamontes, </w:t>
      </w:r>
      <w:r>
        <w:rPr>
          <w:color w:val="231F20"/>
          <w:spacing w:val="2"/>
        </w:rPr>
        <w:t>Luz </w:t>
      </w:r>
      <w:r>
        <w:rPr>
          <w:color w:val="231F20"/>
        </w:rPr>
        <w:t>Esquivel, Isidro </w:t>
      </w:r>
      <w:r>
        <w:rPr>
          <w:color w:val="231F20"/>
          <w:spacing w:val="4"/>
        </w:rPr>
        <w:t>Martínez, </w:t>
      </w:r>
      <w:r>
        <w:rPr>
          <w:color w:val="231F20"/>
          <w:spacing w:val="2"/>
        </w:rPr>
        <w:t>Isaac </w:t>
      </w:r>
      <w:r>
        <w:rPr>
          <w:color w:val="231F20"/>
          <w:spacing w:val="4"/>
        </w:rPr>
        <w:t>M. </w:t>
      </w:r>
      <w:r>
        <w:rPr>
          <w:color w:val="231F20"/>
          <w:spacing w:val="2"/>
        </w:rPr>
        <w:t>Campeas, </w:t>
      </w:r>
      <w:r>
        <w:rPr>
          <w:color w:val="231F20"/>
          <w:spacing w:val="4"/>
        </w:rPr>
        <w:t>María </w:t>
      </w:r>
      <w:r>
        <w:rPr>
          <w:color w:val="231F20"/>
        </w:rPr>
        <w:t>del </w:t>
      </w:r>
      <w:r>
        <w:rPr>
          <w:color w:val="231F20"/>
          <w:spacing w:val="2"/>
        </w:rPr>
        <w:t>Carmen </w:t>
      </w:r>
      <w:r>
        <w:rPr>
          <w:color w:val="231F20"/>
        </w:rPr>
        <w:t>Molina, Mercedes  </w:t>
      </w:r>
      <w:r>
        <w:rPr>
          <w:color w:val="231F20"/>
          <w:spacing w:val="3"/>
        </w:rPr>
        <w:t>Ballina,  </w:t>
      </w:r>
      <w:r>
        <w:rPr>
          <w:color w:val="231F20"/>
          <w:spacing w:val="2"/>
        </w:rPr>
        <w:t>Luis Gutiérrez López, </w:t>
      </w:r>
      <w:r>
        <w:rPr>
          <w:color w:val="231F20"/>
          <w:spacing w:val="3"/>
        </w:rPr>
        <w:t>Cristina Villada, </w:t>
      </w:r>
      <w:r>
        <w:rPr>
          <w:color w:val="231F20"/>
          <w:spacing w:val="2"/>
        </w:rPr>
        <w:t>Silvia </w:t>
      </w:r>
      <w:r>
        <w:rPr>
          <w:color w:val="231F20"/>
        </w:rPr>
        <w:t>Jardón, Concepción Mercado, Antonio </w:t>
      </w:r>
      <w:r>
        <w:rPr>
          <w:color w:val="231F20"/>
          <w:spacing w:val="3"/>
        </w:rPr>
        <w:t>Villada, </w:t>
      </w:r>
      <w:r>
        <w:rPr>
          <w:color w:val="231F20"/>
        </w:rPr>
        <w:t>Ildefonso Velásquez, </w:t>
      </w:r>
      <w:r>
        <w:rPr>
          <w:color w:val="231F20"/>
          <w:spacing w:val="2"/>
        </w:rPr>
        <w:t>Amelia Garcés </w:t>
      </w:r>
      <w:r>
        <w:rPr>
          <w:color w:val="231F20"/>
        </w:rPr>
        <w:t>de </w:t>
      </w:r>
      <w:r>
        <w:rPr>
          <w:color w:val="231F20"/>
          <w:spacing w:val="2"/>
        </w:rPr>
        <w:t>Enríquez, </w:t>
      </w:r>
      <w:r>
        <w:rPr>
          <w:color w:val="231F20"/>
        </w:rPr>
        <w:t>Antonio León Cisneros, Heriberto </w:t>
      </w:r>
      <w:r>
        <w:rPr>
          <w:color w:val="231F20"/>
          <w:spacing w:val="2"/>
        </w:rPr>
        <w:t>Enríquez </w:t>
      </w:r>
      <w:r>
        <w:rPr>
          <w:color w:val="231F20"/>
          <w:spacing w:val="3"/>
        </w:rPr>
        <w:t>Rodríguez, </w:t>
      </w:r>
      <w:r>
        <w:rPr>
          <w:color w:val="231F20"/>
        </w:rPr>
        <w:t>Melesio </w:t>
      </w:r>
      <w:r>
        <w:rPr>
          <w:color w:val="231F20"/>
          <w:spacing w:val="4"/>
        </w:rPr>
        <w:t>Martínez, </w:t>
      </w:r>
      <w:r>
        <w:rPr>
          <w:color w:val="231F20"/>
        </w:rPr>
        <w:t>Aurora Rojas, Flor de </w:t>
      </w:r>
      <w:r>
        <w:rPr>
          <w:color w:val="231F20"/>
          <w:spacing w:val="4"/>
        </w:rPr>
        <w:t>María </w:t>
      </w:r>
      <w:r>
        <w:rPr>
          <w:color w:val="231F20"/>
          <w:spacing w:val="6"/>
        </w:rPr>
        <w:t>R. </w:t>
      </w:r>
      <w:r>
        <w:rPr>
          <w:color w:val="231F20"/>
          <w:spacing w:val="2"/>
        </w:rPr>
        <w:t>vda. </w:t>
      </w:r>
      <w:r>
        <w:rPr>
          <w:color w:val="231F20"/>
        </w:rPr>
        <w:t>de Molina, Remedios Colón, Rosa </w:t>
      </w:r>
      <w:r>
        <w:rPr>
          <w:color w:val="231F20"/>
          <w:spacing w:val="4"/>
        </w:rPr>
        <w:t>María </w:t>
      </w:r>
      <w:r>
        <w:rPr>
          <w:color w:val="231F20"/>
          <w:spacing w:val="2"/>
        </w:rPr>
        <w:t>Sánchez, </w:t>
      </w:r>
      <w:r>
        <w:rPr>
          <w:color w:val="231F20"/>
        </w:rPr>
        <w:t>Consuelo Mendoza, Nicolás Reyes, </w:t>
      </w:r>
      <w:r>
        <w:rPr>
          <w:color w:val="231F20"/>
          <w:spacing w:val="2"/>
        </w:rPr>
        <w:t>Ignacio Zepeda, </w:t>
      </w:r>
      <w:r>
        <w:rPr>
          <w:color w:val="231F20"/>
          <w:spacing w:val="3"/>
        </w:rPr>
        <w:t>Catalina Carrasco, </w:t>
      </w:r>
      <w:r>
        <w:rPr>
          <w:color w:val="231F20"/>
          <w:spacing w:val="4"/>
        </w:rPr>
        <w:t>María </w:t>
      </w:r>
      <w:r>
        <w:rPr>
          <w:color w:val="231F20"/>
          <w:spacing w:val="2"/>
        </w:rPr>
        <w:t>Sotres, </w:t>
      </w:r>
      <w:r>
        <w:rPr>
          <w:color w:val="231F20"/>
          <w:spacing w:val="4"/>
        </w:rPr>
        <w:t>María </w:t>
      </w:r>
      <w:r>
        <w:rPr>
          <w:color w:val="231F20"/>
          <w:spacing w:val="2"/>
        </w:rPr>
        <w:t>Luisa </w:t>
      </w:r>
      <w:r>
        <w:rPr>
          <w:color w:val="231F20"/>
        </w:rPr>
        <w:t>Pellet, Roberto Garcíamoreno Rivero, Consuelo </w:t>
      </w:r>
      <w:r>
        <w:rPr>
          <w:color w:val="231F20"/>
          <w:spacing w:val="3"/>
        </w:rPr>
        <w:t>Pineda, </w:t>
      </w:r>
      <w:r>
        <w:rPr>
          <w:color w:val="231F20"/>
        </w:rPr>
        <w:t>Elena </w:t>
      </w:r>
      <w:r>
        <w:rPr>
          <w:color w:val="231F20"/>
          <w:spacing w:val="4"/>
        </w:rPr>
        <w:t>M. </w:t>
      </w:r>
      <w:r>
        <w:rPr>
          <w:color w:val="231F20"/>
        </w:rPr>
        <w:t>Romero, Guillermo Méndez, Jorge Gómez, entre </w:t>
      </w:r>
      <w:r>
        <w:rPr>
          <w:color w:val="231F20"/>
          <w:spacing w:val="2"/>
        </w:rPr>
        <w:t>otros. </w:t>
      </w:r>
      <w:r>
        <w:rPr>
          <w:color w:val="231F20"/>
          <w:spacing w:val="4"/>
        </w:rPr>
        <w:t>La </w:t>
      </w:r>
      <w:r>
        <w:rPr>
          <w:color w:val="231F20"/>
        </w:rPr>
        <w:t>profesora </w:t>
      </w:r>
      <w:r>
        <w:rPr>
          <w:color w:val="231F20"/>
          <w:spacing w:val="-4"/>
        </w:rPr>
        <w:t>Toña</w:t>
      </w:r>
      <w:r>
        <w:rPr>
          <w:color w:val="231F20"/>
          <w:spacing w:val="-8"/>
        </w:rPr>
        <w:t> </w:t>
      </w:r>
      <w:r>
        <w:rPr>
          <w:color w:val="231F20"/>
          <w:spacing w:val="2"/>
        </w:rPr>
        <w:t>Franco</w:t>
      </w:r>
      <w:r>
        <w:rPr>
          <w:color w:val="231F20"/>
          <w:spacing w:val="-8"/>
        </w:rPr>
        <w:t> </w:t>
      </w:r>
      <w:r>
        <w:rPr>
          <w:color w:val="231F20"/>
        </w:rPr>
        <w:t>de</w:t>
      </w:r>
      <w:r>
        <w:rPr>
          <w:color w:val="231F20"/>
          <w:spacing w:val="-8"/>
        </w:rPr>
        <w:t> </w:t>
      </w:r>
      <w:r>
        <w:rPr>
          <w:color w:val="231F20"/>
          <w:spacing w:val="4"/>
        </w:rPr>
        <w:t>Lara</w:t>
      </w:r>
      <w:r>
        <w:rPr>
          <w:color w:val="231F20"/>
          <w:spacing w:val="-8"/>
        </w:rPr>
        <w:t> </w:t>
      </w:r>
      <w:r>
        <w:rPr>
          <w:color w:val="231F20"/>
        </w:rPr>
        <w:t>ha</w:t>
      </w:r>
      <w:r>
        <w:rPr>
          <w:color w:val="231F20"/>
          <w:spacing w:val="-8"/>
        </w:rPr>
        <w:t> </w:t>
      </w:r>
      <w:r>
        <w:rPr>
          <w:color w:val="231F20"/>
        </w:rPr>
        <w:t>logrado</w:t>
      </w:r>
      <w:r>
        <w:rPr>
          <w:color w:val="231F20"/>
          <w:spacing w:val="-8"/>
        </w:rPr>
        <w:t> </w:t>
      </w:r>
      <w:r>
        <w:rPr>
          <w:color w:val="231F20"/>
          <w:spacing w:val="3"/>
        </w:rPr>
        <w:t>enlistar</w:t>
      </w:r>
      <w:r>
        <w:rPr>
          <w:color w:val="231F20"/>
          <w:spacing w:val="-8"/>
        </w:rPr>
        <w:t> </w:t>
      </w:r>
      <w:r>
        <w:rPr>
          <w:color w:val="231F20"/>
        </w:rPr>
        <w:t>y</w:t>
      </w:r>
      <w:r>
        <w:rPr>
          <w:color w:val="231F20"/>
          <w:spacing w:val="-8"/>
        </w:rPr>
        <w:t> </w:t>
      </w:r>
      <w:r>
        <w:rPr>
          <w:color w:val="231F20"/>
        </w:rPr>
        <w:t>recordar</w:t>
      </w:r>
      <w:r>
        <w:rPr>
          <w:color w:val="231F20"/>
          <w:spacing w:val="-8"/>
        </w:rPr>
        <w:t> </w:t>
      </w:r>
      <w:r>
        <w:rPr>
          <w:color w:val="231F20"/>
        </w:rPr>
        <w:t>a</w:t>
      </w:r>
      <w:r>
        <w:rPr>
          <w:color w:val="231F20"/>
          <w:spacing w:val="-8"/>
        </w:rPr>
        <w:t> </w:t>
      </w:r>
      <w:r>
        <w:rPr>
          <w:color w:val="231F20"/>
        </w:rPr>
        <w:t>sus</w:t>
      </w:r>
      <w:r>
        <w:rPr>
          <w:color w:val="231F20"/>
          <w:spacing w:val="-8"/>
        </w:rPr>
        <w:t> </w:t>
      </w:r>
      <w:r>
        <w:rPr>
          <w:color w:val="231F20"/>
        </w:rPr>
        <w:t>compañeras</w:t>
      </w:r>
    </w:p>
    <w:p>
      <w:pPr>
        <w:pStyle w:val="BodyText"/>
        <w:tabs>
          <w:tab w:pos="739" w:val="left" w:leader="none"/>
        </w:tabs>
        <w:spacing w:line="259" w:lineRule="exact"/>
        <w:ind w:left="118" w:right="125"/>
      </w:pPr>
      <w:r>
        <w:rPr>
          <w:rFonts w:ascii="Times New Roman" w:hAnsi="Times New Roman"/>
          <w:b/>
          <w:color w:val="757D33"/>
          <w:position w:val="7"/>
          <w:sz w:val="20"/>
        </w:rPr>
        <w:t>166</w:t>
        <w:tab/>
      </w:r>
      <w:r>
        <w:rPr>
          <w:color w:val="231F20"/>
        </w:rPr>
        <w:t>de</w:t>
      </w:r>
      <w:r>
        <w:rPr>
          <w:color w:val="231F20"/>
          <w:spacing w:val="32"/>
        </w:rPr>
        <w:t> </w:t>
      </w:r>
      <w:r>
        <w:rPr>
          <w:color w:val="231F20"/>
        </w:rPr>
        <w:t>generación,</w:t>
      </w:r>
      <w:r>
        <w:rPr>
          <w:color w:val="231F20"/>
          <w:spacing w:val="32"/>
        </w:rPr>
        <w:t> </w:t>
      </w:r>
      <w:r>
        <w:rPr>
          <w:color w:val="231F20"/>
        </w:rPr>
        <w:t>así</w:t>
      </w:r>
      <w:r>
        <w:rPr>
          <w:color w:val="231F20"/>
          <w:spacing w:val="32"/>
        </w:rPr>
        <w:t> </w:t>
      </w:r>
      <w:r>
        <w:rPr>
          <w:color w:val="231F20"/>
        </w:rPr>
        <w:t>como</w:t>
      </w:r>
      <w:r>
        <w:rPr>
          <w:color w:val="231F20"/>
          <w:spacing w:val="32"/>
        </w:rPr>
        <w:t> </w:t>
      </w:r>
      <w:r>
        <w:rPr>
          <w:color w:val="231F20"/>
        </w:rPr>
        <w:t>los</w:t>
      </w:r>
      <w:r>
        <w:rPr>
          <w:color w:val="231F20"/>
          <w:spacing w:val="32"/>
        </w:rPr>
        <w:t> </w:t>
      </w:r>
      <w:r>
        <w:rPr>
          <w:color w:val="231F20"/>
        </w:rPr>
        <w:t>destacados</w:t>
      </w:r>
      <w:r>
        <w:rPr>
          <w:color w:val="231F20"/>
          <w:spacing w:val="32"/>
        </w:rPr>
        <w:t> </w:t>
      </w:r>
      <w:r>
        <w:rPr>
          <w:color w:val="231F20"/>
        </w:rPr>
        <w:t>maestros</w:t>
      </w:r>
      <w:r>
        <w:rPr>
          <w:color w:val="231F20"/>
          <w:spacing w:val="32"/>
        </w:rPr>
        <w:t> </w:t>
      </w:r>
      <w:r>
        <w:rPr>
          <w:color w:val="231F20"/>
          <w:spacing w:val="2"/>
        </w:rPr>
        <w:t>catedráticos</w:t>
      </w:r>
      <w:r>
        <w:rPr>
          <w:color w:val="231F20"/>
          <w:spacing w:val="32"/>
        </w:rPr>
        <w:t> </w:t>
      </w:r>
      <w:r>
        <w:rPr>
          <w:color w:val="231F20"/>
        </w:rPr>
        <w:t>que</w:t>
      </w:r>
    </w:p>
    <w:p>
      <w:pPr>
        <w:pStyle w:val="BodyText"/>
        <w:spacing w:before="42"/>
        <w:ind w:left="740"/>
        <w:jc w:val="both"/>
      </w:pPr>
      <w:r>
        <w:rPr>
          <w:color w:val="231F20"/>
        </w:rPr>
        <w:t>dieron cima a su preparación como maestros.</w:t>
      </w:r>
    </w:p>
    <w:p>
      <w:pPr>
        <w:pStyle w:val="BodyText"/>
        <w:spacing w:line="278" w:lineRule="auto" w:before="42"/>
        <w:ind w:left="740" w:right="137" w:firstLine="300"/>
        <w:jc w:val="both"/>
      </w:pPr>
      <w:r>
        <w:rPr>
          <w:color w:val="231F20"/>
          <w:spacing w:val="4"/>
        </w:rPr>
        <w:t>La </w:t>
      </w:r>
      <w:r>
        <w:rPr>
          <w:color w:val="231F20"/>
        </w:rPr>
        <w:t>dedicación </w:t>
      </w:r>
      <w:r>
        <w:rPr>
          <w:color w:val="231F20"/>
          <w:spacing w:val="3"/>
        </w:rPr>
        <w:t>al </w:t>
      </w:r>
      <w:r>
        <w:rPr>
          <w:color w:val="231F20"/>
        </w:rPr>
        <w:t>estudio en </w:t>
      </w:r>
      <w:r>
        <w:rPr>
          <w:color w:val="231F20"/>
          <w:spacing w:val="2"/>
        </w:rPr>
        <w:t>las aulas normalistas </w:t>
      </w:r>
      <w:r>
        <w:rPr>
          <w:color w:val="231F20"/>
        </w:rPr>
        <w:t>le </w:t>
      </w:r>
      <w:r>
        <w:rPr>
          <w:color w:val="231F20"/>
          <w:spacing w:val="2"/>
        </w:rPr>
        <w:t>valió </w:t>
      </w:r>
      <w:r>
        <w:rPr>
          <w:color w:val="231F20"/>
        </w:rPr>
        <w:t>que se  le </w:t>
      </w:r>
      <w:r>
        <w:rPr>
          <w:color w:val="231F20"/>
          <w:spacing w:val="2"/>
        </w:rPr>
        <w:t>premiara, </w:t>
      </w:r>
      <w:r>
        <w:rPr>
          <w:color w:val="231F20"/>
          <w:spacing w:val="3"/>
        </w:rPr>
        <w:t>al </w:t>
      </w:r>
      <w:r>
        <w:rPr>
          <w:color w:val="231F20"/>
          <w:spacing w:val="4"/>
        </w:rPr>
        <w:t>igual </w:t>
      </w:r>
      <w:r>
        <w:rPr>
          <w:color w:val="231F20"/>
        </w:rPr>
        <w:t>que dos compañeras, con </w:t>
      </w:r>
      <w:r>
        <w:rPr>
          <w:color w:val="231F20"/>
          <w:spacing w:val="2"/>
        </w:rPr>
        <w:t>una beca </w:t>
      </w:r>
      <w:r>
        <w:rPr>
          <w:color w:val="231F20"/>
        </w:rPr>
        <w:t>por </w:t>
      </w:r>
      <w:r>
        <w:rPr>
          <w:color w:val="231F20"/>
          <w:spacing w:val="2"/>
        </w:rPr>
        <w:t>parte   </w:t>
      </w:r>
      <w:r>
        <w:rPr>
          <w:color w:val="231F20"/>
        </w:rPr>
        <w:t>de la propia </w:t>
      </w:r>
      <w:r>
        <w:rPr>
          <w:color w:val="231F20"/>
          <w:spacing w:val="2"/>
        </w:rPr>
        <w:t>Normal, </w:t>
      </w:r>
      <w:r>
        <w:rPr>
          <w:color w:val="231F20"/>
        </w:rPr>
        <w:t>que consistió </w:t>
      </w:r>
      <w:r>
        <w:rPr>
          <w:color w:val="231F20"/>
          <w:spacing w:val="2"/>
        </w:rPr>
        <w:t>las </w:t>
      </w:r>
      <w:r>
        <w:rPr>
          <w:color w:val="231F20"/>
          <w:spacing w:val="3"/>
        </w:rPr>
        <w:t>designaran </w:t>
      </w:r>
      <w:r>
        <w:rPr>
          <w:color w:val="231F20"/>
        </w:rPr>
        <w:t>como </w:t>
      </w:r>
      <w:r>
        <w:rPr>
          <w:color w:val="231F20"/>
          <w:spacing w:val="3"/>
        </w:rPr>
        <w:t>auxiliares</w:t>
      </w:r>
      <w:r>
        <w:rPr>
          <w:color w:val="231F20"/>
          <w:spacing w:val="54"/>
        </w:rPr>
        <w:t> </w:t>
      </w:r>
      <w:r>
        <w:rPr>
          <w:color w:val="231F20"/>
        </w:rPr>
        <w:t>en </w:t>
      </w:r>
      <w:r>
        <w:rPr>
          <w:color w:val="231F20"/>
          <w:spacing w:val="2"/>
        </w:rPr>
        <w:t>una </w:t>
      </w:r>
      <w:r>
        <w:rPr>
          <w:color w:val="231F20"/>
        </w:rPr>
        <w:t>de </w:t>
      </w:r>
      <w:r>
        <w:rPr>
          <w:color w:val="231F20"/>
          <w:spacing w:val="2"/>
        </w:rPr>
        <w:t>las escuelas </w:t>
      </w:r>
      <w:r>
        <w:rPr>
          <w:color w:val="231F20"/>
        </w:rPr>
        <w:t>de la ciudad, tocándole a la </w:t>
      </w:r>
      <w:r>
        <w:rPr>
          <w:color w:val="231F20"/>
          <w:spacing w:val="2"/>
        </w:rPr>
        <w:t>maestra </w:t>
      </w:r>
      <w:r>
        <w:rPr>
          <w:color w:val="231F20"/>
        </w:rPr>
        <w:t>Antonia </w:t>
      </w:r>
      <w:r>
        <w:rPr>
          <w:color w:val="231F20"/>
          <w:spacing w:val="2"/>
        </w:rPr>
        <w:t>Franco </w:t>
      </w:r>
      <w:r>
        <w:rPr>
          <w:color w:val="231F20"/>
        </w:rPr>
        <w:t>trabajar, en </w:t>
      </w:r>
      <w:r>
        <w:rPr>
          <w:color w:val="231F20"/>
          <w:spacing w:val="7"/>
        </w:rPr>
        <w:t>1934, </w:t>
      </w:r>
      <w:r>
        <w:rPr>
          <w:color w:val="231F20"/>
        </w:rPr>
        <w:t>en la </w:t>
      </w:r>
      <w:r>
        <w:rPr>
          <w:color w:val="231F20"/>
          <w:spacing w:val="3"/>
        </w:rPr>
        <w:t>Nocturna </w:t>
      </w:r>
      <w:r>
        <w:rPr>
          <w:color w:val="231F20"/>
        </w:rPr>
        <w:t>no. 3 “Villada”, en Toluca, con </w:t>
      </w:r>
      <w:r>
        <w:rPr>
          <w:color w:val="231F20"/>
          <w:spacing w:val="2"/>
        </w:rPr>
        <w:t>un </w:t>
      </w:r>
      <w:r>
        <w:rPr>
          <w:color w:val="231F20"/>
        </w:rPr>
        <w:t>sueldo de 15 pesos mensuales, que en aquellos tiempos </w:t>
      </w:r>
      <w:r>
        <w:rPr>
          <w:color w:val="231F20"/>
          <w:spacing w:val="2"/>
        </w:rPr>
        <w:t>eran </w:t>
      </w:r>
      <w:r>
        <w:rPr>
          <w:color w:val="231F20"/>
        </w:rPr>
        <w:t>fabulosos. </w:t>
      </w:r>
      <w:r>
        <w:rPr>
          <w:color w:val="231F20"/>
          <w:spacing w:val="2"/>
        </w:rPr>
        <w:t>Así, </w:t>
      </w:r>
      <w:r>
        <w:rPr>
          <w:color w:val="231F20"/>
        </w:rPr>
        <w:t>la </w:t>
      </w:r>
      <w:r>
        <w:rPr>
          <w:color w:val="231F20"/>
          <w:spacing w:val="2"/>
        </w:rPr>
        <w:t>maestra </w:t>
      </w:r>
      <w:r>
        <w:rPr>
          <w:color w:val="231F20"/>
          <w:spacing w:val="-4"/>
        </w:rPr>
        <w:t>Toña </w:t>
      </w:r>
      <w:r>
        <w:rPr>
          <w:color w:val="231F20"/>
        </w:rPr>
        <w:t>inició el </w:t>
      </w:r>
      <w:r>
        <w:rPr>
          <w:color w:val="231F20"/>
          <w:spacing w:val="2"/>
        </w:rPr>
        <w:t>camino para dedicarse </w:t>
      </w:r>
      <w:r>
        <w:rPr>
          <w:color w:val="231F20"/>
        </w:rPr>
        <w:t>en </w:t>
      </w:r>
      <w:r>
        <w:rPr>
          <w:color w:val="231F20"/>
          <w:spacing w:val="2"/>
        </w:rPr>
        <w:t>cuerpo </w:t>
      </w:r>
      <w:r>
        <w:rPr>
          <w:color w:val="231F20"/>
        </w:rPr>
        <w:t>y </w:t>
      </w:r>
      <w:r>
        <w:rPr>
          <w:color w:val="231F20"/>
          <w:spacing w:val="3"/>
        </w:rPr>
        <w:t>alma </w:t>
      </w:r>
      <w:r>
        <w:rPr>
          <w:color w:val="231F20"/>
        </w:rPr>
        <w:t>a la docencia, donde encontró siempre el reconoci- miento de los niños, jóvenes y adultos, padres de </w:t>
      </w:r>
      <w:r>
        <w:rPr>
          <w:color w:val="231F20"/>
          <w:spacing w:val="3"/>
        </w:rPr>
        <w:t>familia </w:t>
      </w:r>
      <w:r>
        <w:rPr>
          <w:color w:val="231F20"/>
          <w:spacing w:val="-6"/>
        </w:rPr>
        <w:t>y, </w:t>
      </w:r>
      <w:r>
        <w:rPr>
          <w:color w:val="231F20"/>
        </w:rPr>
        <w:t>sobre todo, el corazón de sus </w:t>
      </w:r>
      <w:r>
        <w:rPr>
          <w:color w:val="231F20"/>
          <w:spacing w:val="2"/>
        </w:rPr>
        <w:t>amigos </w:t>
      </w:r>
      <w:r>
        <w:rPr>
          <w:color w:val="231F20"/>
        </w:rPr>
        <w:t>y compañeros de trabajo que siempre le </w:t>
      </w:r>
      <w:r>
        <w:rPr>
          <w:color w:val="231F20"/>
          <w:spacing w:val="2"/>
        </w:rPr>
        <w:t>recordarán </w:t>
      </w:r>
      <w:r>
        <w:rPr>
          <w:color w:val="231F20"/>
        </w:rPr>
        <w:t>por su humanismo</w:t>
      </w:r>
      <w:r>
        <w:rPr>
          <w:color w:val="231F20"/>
          <w:spacing w:val="18"/>
        </w:rPr>
        <w:t> </w:t>
      </w:r>
      <w:r>
        <w:rPr>
          <w:color w:val="231F20"/>
          <w:spacing w:val="2"/>
        </w:rPr>
        <w:t>característico.</w:t>
      </w:r>
    </w:p>
    <w:p>
      <w:pPr>
        <w:pStyle w:val="BodyText"/>
        <w:spacing w:line="278" w:lineRule="auto" w:before="1"/>
        <w:ind w:left="739" w:right="137" w:firstLine="300"/>
        <w:jc w:val="both"/>
      </w:pPr>
      <w:r>
        <w:rPr>
          <w:color w:val="231F20"/>
          <w:spacing w:val="3"/>
          <w:w w:val="105"/>
        </w:rPr>
        <w:t>En 1936 </w:t>
      </w:r>
      <w:r>
        <w:rPr>
          <w:color w:val="231F20"/>
          <w:w w:val="105"/>
        </w:rPr>
        <w:t>entró, con paso </w:t>
      </w:r>
      <w:r>
        <w:rPr>
          <w:color w:val="231F20"/>
          <w:spacing w:val="3"/>
          <w:w w:val="105"/>
        </w:rPr>
        <w:t>firme </w:t>
      </w:r>
      <w:r>
        <w:rPr>
          <w:color w:val="231F20"/>
          <w:w w:val="105"/>
        </w:rPr>
        <w:t>y </w:t>
      </w:r>
      <w:r>
        <w:rPr>
          <w:color w:val="231F20"/>
          <w:spacing w:val="2"/>
          <w:w w:val="105"/>
        </w:rPr>
        <w:t>seguro, </w:t>
      </w:r>
      <w:r>
        <w:rPr>
          <w:color w:val="231F20"/>
          <w:w w:val="105"/>
        </w:rPr>
        <w:t>como </w:t>
      </w:r>
      <w:r>
        <w:rPr>
          <w:color w:val="231F20"/>
          <w:spacing w:val="2"/>
          <w:w w:val="105"/>
        </w:rPr>
        <w:t>directora </w:t>
      </w:r>
      <w:r>
        <w:rPr>
          <w:color w:val="231F20"/>
          <w:w w:val="105"/>
        </w:rPr>
        <w:t>y </w:t>
      </w:r>
      <w:r>
        <w:rPr>
          <w:color w:val="231F20"/>
          <w:spacing w:val="3"/>
          <w:w w:val="105"/>
        </w:rPr>
        <w:t>cuatro </w:t>
      </w:r>
      <w:r>
        <w:rPr>
          <w:color w:val="231F20"/>
          <w:spacing w:val="2"/>
          <w:w w:val="105"/>
        </w:rPr>
        <w:t>grupos </w:t>
      </w:r>
      <w:r>
        <w:rPr>
          <w:color w:val="231F20"/>
          <w:w w:val="105"/>
        </w:rPr>
        <w:t>de alumnos a su </w:t>
      </w:r>
      <w:r>
        <w:rPr>
          <w:color w:val="231F20"/>
          <w:spacing w:val="3"/>
          <w:w w:val="105"/>
        </w:rPr>
        <w:t>cargo </w:t>
      </w:r>
      <w:r>
        <w:rPr>
          <w:color w:val="231F20"/>
          <w:w w:val="105"/>
        </w:rPr>
        <w:t>en la </w:t>
      </w:r>
      <w:r>
        <w:rPr>
          <w:color w:val="231F20"/>
          <w:spacing w:val="2"/>
          <w:w w:val="105"/>
        </w:rPr>
        <w:t>cabecera </w:t>
      </w:r>
      <w:r>
        <w:rPr>
          <w:color w:val="231F20"/>
          <w:w w:val="105"/>
        </w:rPr>
        <w:t>municipal de Teoloyucan, Estado de México, en la </w:t>
      </w:r>
      <w:r>
        <w:rPr>
          <w:color w:val="231F20"/>
          <w:spacing w:val="2"/>
          <w:w w:val="105"/>
        </w:rPr>
        <w:t>Escuela </w:t>
      </w:r>
      <w:r>
        <w:rPr>
          <w:color w:val="231F20"/>
          <w:spacing w:val="5"/>
          <w:w w:val="105"/>
        </w:rPr>
        <w:t>Primaria </w:t>
      </w:r>
      <w:r>
        <w:rPr>
          <w:color w:val="231F20"/>
          <w:w w:val="105"/>
        </w:rPr>
        <w:t>Elemental “Josefa</w:t>
      </w:r>
      <w:r>
        <w:rPr>
          <w:color w:val="231F20"/>
          <w:spacing w:val="-6"/>
          <w:w w:val="105"/>
        </w:rPr>
        <w:t> </w:t>
      </w:r>
      <w:r>
        <w:rPr>
          <w:color w:val="231F20"/>
          <w:spacing w:val="4"/>
          <w:w w:val="105"/>
        </w:rPr>
        <w:t>Ortiz</w:t>
      </w:r>
      <w:r>
        <w:rPr>
          <w:color w:val="231F20"/>
          <w:spacing w:val="-6"/>
          <w:w w:val="105"/>
        </w:rPr>
        <w:t> </w:t>
      </w:r>
      <w:r>
        <w:rPr>
          <w:color w:val="231F20"/>
          <w:w w:val="105"/>
        </w:rPr>
        <w:t>de</w:t>
      </w:r>
      <w:r>
        <w:rPr>
          <w:color w:val="231F20"/>
          <w:spacing w:val="-6"/>
          <w:w w:val="105"/>
        </w:rPr>
        <w:t> </w:t>
      </w:r>
      <w:r>
        <w:rPr>
          <w:color w:val="231F20"/>
          <w:w w:val="105"/>
        </w:rPr>
        <w:t>Domínguez”.</w:t>
      </w:r>
      <w:r>
        <w:rPr>
          <w:color w:val="231F20"/>
          <w:spacing w:val="-6"/>
          <w:w w:val="105"/>
        </w:rPr>
        <w:t> </w:t>
      </w:r>
      <w:r>
        <w:rPr>
          <w:color w:val="231F20"/>
          <w:w w:val="105"/>
        </w:rPr>
        <w:t>Años</w:t>
      </w:r>
      <w:r>
        <w:rPr>
          <w:color w:val="231F20"/>
          <w:spacing w:val="-6"/>
          <w:w w:val="105"/>
        </w:rPr>
        <w:t> </w:t>
      </w:r>
      <w:r>
        <w:rPr>
          <w:color w:val="231F20"/>
          <w:w w:val="105"/>
        </w:rPr>
        <w:t>después,</w:t>
      </w:r>
      <w:r>
        <w:rPr>
          <w:color w:val="231F20"/>
          <w:spacing w:val="-6"/>
          <w:w w:val="105"/>
        </w:rPr>
        <w:t> </w:t>
      </w:r>
      <w:r>
        <w:rPr>
          <w:color w:val="231F20"/>
          <w:spacing w:val="2"/>
          <w:w w:val="105"/>
        </w:rPr>
        <w:t>hacia</w:t>
      </w:r>
      <w:r>
        <w:rPr>
          <w:color w:val="231F20"/>
          <w:spacing w:val="-6"/>
          <w:w w:val="105"/>
        </w:rPr>
        <w:t> </w:t>
      </w:r>
      <w:r>
        <w:rPr>
          <w:color w:val="231F20"/>
          <w:spacing w:val="4"/>
          <w:w w:val="105"/>
        </w:rPr>
        <w:t>1940,</w:t>
      </w:r>
      <w:r>
        <w:rPr>
          <w:color w:val="231F20"/>
          <w:spacing w:val="-6"/>
          <w:w w:val="105"/>
        </w:rPr>
        <w:t> </w:t>
      </w:r>
      <w:r>
        <w:rPr>
          <w:color w:val="231F20"/>
          <w:spacing w:val="2"/>
          <w:w w:val="105"/>
        </w:rPr>
        <w:t>fue</w:t>
      </w:r>
      <w:r>
        <w:rPr>
          <w:color w:val="231F20"/>
          <w:spacing w:val="-6"/>
          <w:w w:val="105"/>
        </w:rPr>
        <w:t> </w:t>
      </w:r>
      <w:r>
        <w:rPr>
          <w:color w:val="231F20"/>
          <w:w w:val="105"/>
        </w:rPr>
        <w:t>direc- tora de la </w:t>
      </w:r>
      <w:r>
        <w:rPr>
          <w:color w:val="231F20"/>
          <w:spacing w:val="2"/>
          <w:w w:val="105"/>
        </w:rPr>
        <w:t>Escuela </w:t>
      </w:r>
      <w:r>
        <w:rPr>
          <w:color w:val="231F20"/>
          <w:spacing w:val="5"/>
          <w:w w:val="105"/>
        </w:rPr>
        <w:t>Primaria </w:t>
      </w:r>
      <w:r>
        <w:rPr>
          <w:color w:val="231F20"/>
          <w:w w:val="105"/>
        </w:rPr>
        <w:t>Elemental y Superior </w:t>
      </w:r>
      <w:r>
        <w:rPr>
          <w:color w:val="231F20"/>
          <w:spacing w:val="4"/>
          <w:w w:val="105"/>
        </w:rPr>
        <w:t>Mixta </w:t>
      </w:r>
      <w:r>
        <w:rPr>
          <w:color w:val="231F20"/>
          <w:w w:val="105"/>
        </w:rPr>
        <w:t>“Leona Vicario”, que posteriormente se llamó “Ezequiel </w:t>
      </w:r>
      <w:r>
        <w:rPr>
          <w:color w:val="231F20"/>
          <w:spacing w:val="6"/>
          <w:w w:val="105"/>
        </w:rPr>
        <w:t>A. </w:t>
      </w:r>
      <w:r>
        <w:rPr>
          <w:color w:val="231F20"/>
          <w:w w:val="105"/>
        </w:rPr>
        <w:t>Chávez” y en  la</w:t>
      </w:r>
      <w:r>
        <w:rPr>
          <w:color w:val="231F20"/>
          <w:spacing w:val="-4"/>
          <w:w w:val="105"/>
        </w:rPr>
        <w:t> </w:t>
      </w:r>
      <w:r>
        <w:rPr>
          <w:color w:val="231F20"/>
          <w:spacing w:val="3"/>
          <w:w w:val="105"/>
        </w:rPr>
        <w:t>actualidad</w:t>
      </w:r>
      <w:r>
        <w:rPr>
          <w:color w:val="231F20"/>
          <w:spacing w:val="-4"/>
          <w:w w:val="105"/>
        </w:rPr>
        <w:t> </w:t>
      </w:r>
      <w:r>
        <w:rPr>
          <w:color w:val="231F20"/>
          <w:w w:val="105"/>
        </w:rPr>
        <w:t>lleva</w:t>
      </w:r>
      <w:r>
        <w:rPr>
          <w:color w:val="231F20"/>
          <w:spacing w:val="-4"/>
          <w:w w:val="105"/>
        </w:rPr>
        <w:t> </w:t>
      </w:r>
      <w:r>
        <w:rPr>
          <w:color w:val="231F20"/>
          <w:w w:val="105"/>
        </w:rPr>
        <w:t>el</w:t>
      </w:r>
      <w:r>
        <w:rPr>
          <w:color w:val="231F20"/>
          <w:spacing w:val="-4"/>
          <w:w w:val="105"/>
        </w:rPr>
        <w:t> </w:t>
      </w:r>
      <w:r>
        <w:rPr>
          <w:color w:val="231F20"/>
          <w:w w:val="105"/>
        </w:rPr>
        <w:t>nombre</w:t>
      </w:r>
      <w:r>
        <w:rPr>
          <w:color w:val="231F20"/>
          <w:spacing w:val="-4"/>
          <w:w w:val="105"/>
        </w:rPr>
        <w:t> </w:t>
      </w:r>
      <w:r>
        <w:rPr>
          <w:color w:val="231F20"/>
          <w:w w:val="105"/>
        </w:rPr>
        <w:t>de</w:t>
      </w:r>
      <w:r>
        <w:rPr>
          <w:color w:val="231F20"/>
          <w:spacing w:val="-4"/>
          <w:w w:val="105"/>
        </w:rPr>
        <w:t> </w:t>
      </w:r>
      <w:r>
        <w:rPr>
          <w:color w:val="231F20"/>
          <w:w w:val="105"/>
        </w:rPr>
        <w:t>“Alfredo</w:t>
      </w:r>
      <w:r>
        <w:rPr>
          <w:color w:val="231F20"/>
          <w:spacing w:val="-4"/>
          <w:w w:val="105"/>
        </w:rPr>
        <w:t> </w:t>
      </w:r>
      <w:r>
        <w:rPr>
          <w:color w:val="231F20"/>
          <w:w w:val="105"/>
        </w:rPr>
        <w:t>del</w:t>
      </w:r>
      <w:r>
        <w:rPr>
          <w:color w:val="231F20"/>
          <w:spacing w:val="-4"/>
          <w:w w:val="105"/>
        </w:rPr>
        <w:t> </w:t>
      </w:r>
      <w:r>
        <w:rPr>
          <w:color w:val="231F20"/>
          <w:spacing w:val="3"/>
          <w:w w:val="105"/>
        </w:rPr>
        <w:t>Mazo</w:t>
      </w:r>
      <w:r>
        <w:rPr>
          <w:color w:val="231F20"/>
          <w:spacing w:val="-4"/>
          <w:w w:val="105"/>
        </w:rPr>
        <w:t> </w:t>
      </w:r>
      <w:r>
        <w:rPr>
          <w:color w:val="231F20"/>
          <w:spacing w:val="-3"/>
          <w:w w:val="105"/>
        </w:rPr>
        <w:t>Vélez”,</w:t>
      </w:r>
      <w:r>
        <w:rPr>
          <w:color w:val="231F20"/>
          <w:spacing w:val="-4"/>
          <w:w w:val="105"/>
        </w:rPr>
        <w:t> </w:t>
      </w:r>
      <w:r>
        <w:rPr>
          <w:color w:val="231F20"/>
          <w:w w:val="105"/>
        </w:rPr>
        <w:t>ubicada en</w:t>
      </w:r>
      <w:r>
        <w:rPr>
          <w:color w:val="231F20"/>
          <w:spacing w:val="-11"/>
          <w:w w:val="105"/>
        </w:rPr>
        <w:t> </w:t>
      </w:r>
      <w:r>
        <w:rPr>
          <w:color w:val="231F20"/>
          <w:spacing w:val="2"/>
          <w:w w:val="105"/>
        </w:rPr>
        <w:t>Cuautitlán</w:t>
      </w:r>
      <w:r>
        <w:rPr>
          <w:color w:val="231F20"/>
          <w:spacing w:val="-11"/>
          <w:w w:val="105"/>
        </w:rPr>
        <w:t> </w:t>
      </w:r>
      <w:r>
        <w:rPr>
          <w:color w:val="231F20"/>
          <w:w w:val="105"/>
        </w:rPr>
        <w:t>de</w:t>
      </w:r>
      <w:r>
        <w:rPr>
          <w:color w:val="231F20"/>
          <w:spacing w:val="-11"/>
          <w:w w:val="105"/>
        </w:rPr>
        <w:t> </w:t>
      </w:r>
      <w:r>
        <w:rPr>
          <w:color w:val="231F20"/>
          <w:w w:val="105"/>
        </w:rPr>
        <w:t>Romero</w:t>
      </w:r>
      <w:r>
        <w:rPr>
          <w:color w:val="231F20"/>
          <w:spacing w:val="-11"/>
          <w:w w:val="105"/>
        </w:rPr>
        <w:t> </w:t>
      </w:r>
      <w:r>
        <w:rPr>
          <w:color w:val="231F20"/>
          <w:w w:val="105"/>
        </w:rPr>
        <w:t>Rubio.</w:t>
      </w:r>
      <w:r>
        <w:rPr>
          <w:color w:val="231F20"/>
          <w:spacing w:val="-11"/>
          <w:w w:val="105"/>
        </w:rPr>
        <w:t> </w:t>
      </w:r>
      <w:r>
        <w:rPr>
          <w:color w:val="231F20"/>
          <w:w w:val="105"/>
        </w:rPr>
        <w:t>Simultáneamente,</w:t>
      </w:r>
      <w:r>
        <w:rPr>
          <w:color w:val="231F20"/>
          <w:spacing w:val="-11"/>
          <w:w w:val="105"/>
        </w:rPr>
        <w:t> </w:t>
      </w:r>
      <w:r>
        <w:rPr>
          <w:color w:val="231F20"/>
          <w:w w:val="105"/>
        </w:rPr>
        <w:t>y</w:t>
      </w:r>
      <w:r>
        <w:rPr>
          <w:color w:val="231F20"/>
          <w:spacing w:val="-11"/>
          <w:w w:val="105"/>
        </w:rPr>
        <w:t> </w:t>
      </w:r>
      <w:r>
        <w:rPr>
          <w:color w:val="231F20"/>
          <w:w w:val="105"/>
        </w:rPr>
        <w:t>sin</w:t>
      </w:r>
      <w:r>
        <w:rPr>
          <w:color w:val="231F20"/>
          <w:spacing w:val="-11"/>
          <w:w w:val="105"/>
        </w:rPr>
        <w:t> </w:t>
      </w:r>
      <w:r>
        <w:rPr>
          <w:color w:val="231F20"/>
          <w:spacing w:val="2"/>
          <w:w w:val="105"/>
        </w:rPr>
        <w:t>descuidar</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pPr>
      <w:r>
        <w:rPr>
          <w:color w:val="231F20"/>
        </w:rPr>
        <w:t>la dirección de la </w:t>
      </w:r>
      <w:r>
        <w:rPr>
          <w:color w:val="231F20"/>
          <w:spacing w:val="2"/>
        </w:rPr>
        <w:t>escuela, </w:t>
      </w:r>
      <w:r>
        <w:rPr>
          <w:color w:val="231F20"/>
        </w:rPr>
        <w:t>en </w:t>
      </w:r>
      <w:r>
        <w:rPr>
          <w:color w:val="231F20"/>
          <w:spacing w:val="5"/>
        </w:rPr>
        <w:t>1941 </w:t>
      </w:r>
      <w:r>
        <w:rPr>
          <w:color w:val="231F20"/>
          <w:spacing w:val="2"/>
        </w:rPr>
        <w:t>fue </w:t>
      </w:r>
      <w:r>
        <w:rPr>
          <w:color w:val="231F20"/>
        </w:rPr>
        <w:t>profesora </w:t>
      </w:r>
      <w:r>
        <w:rPr>
          <w:color w:val="231F20"/>
          <w:spacing w:val="3"/>
        </w:rPr>
        <w:t>auxiliar </w:t>
      </w:r>
      <w:r>
        <w:rPr>
          <w:color w:val="231F20"/>
        </w:rPr>
        <w:t>del </w:t>
      </w:r>
      <w:r>
        <w:rPr>
          <w:color w:val="231F20"/>
          <w:spacing w:val="2"/>
        </w:rPr>
        <w:t>Departamento </w:t>
      </w:r>
      <w:r>
        <w:rPr>
          <w:color w:val="231F20"/>
        </w:rPr>
        <w:t>Superior de </w:t>
      </w:r>
      <w:r>
        <w:rPr>
          <w:color w:val="231F20"/>
          <w:spacing w:val="2"/>
        </w:rPr>
        <w:t>las Escuelas Foráneas </w:t>
      </w:r>
      <w:r>
        <w:rPr>
          <w:color w:val="231F20"/>
        </w:rPr>
        <w:t>con </w:t>
      </w:r>
      <w:r>
        <w:rPr>
          <w:color w:val="231F20"/>
          <w:spacing w:val="2"/>
        </w:rPr>
        <w:t>servicios </w:t>
      </w:r>
      <w:r>
        <w:rPr>
          <w:color w:val="231F20"/>
        </w:rPr>
        <w:t>en   la </w:t>
      </w:r>
      <w:r>
        <w:rPr>
          <w:color w:val="231F20"/>
          <w:spacing w:val="2"/>
        </w:rPr>
        <w:t>Escuela </w:t>
      </w:r>
      <w:r>
        <w:rPr>
          <w:color w:val="231F20"/>
        </w:rPr>
        <w:t>Elemental y Superior </w:t>
      </w:r>
      <w:r>
        <w:rPr>
          <w:color w:val="231F20"/>
          <w:spacing w:val="4"/>
        </w:rPr>
        <w:t>Mixta </w:t>
      </w:r>
      <w:r>
        <w:rPr>
          <w:color w:val="231F20"/>
        </w:rPr>
        <w:t>“Leona Vicario”, con sueldo mensual</w:t>
      </w:r>
      <w:r>
        <w:rPr>
          <w:color w:val="231F20"/>
          <w:spacing w:val="-5"/>
        </w:rPr>
        <w:t> </w:t>
      </w:r>
      <w:r>
        <w:rPr>
          <w:color w:val="231F20"/>
        </w:rPr>
        <w:t>de</w:t>
      </w:r>
      <w:r>
        <w:rPr>
          <w:color w:val="231F20"/>
          <w:spacing w:val="-5"/>
        </w:rPr>
        <w:t> </w:t>
      </w:r>
      <w:r>
        <w:rPr>
          <w:color w:val="231F20"/>
          <w:spacing w:val="2"/>
        </w:rPr>
        <w:t>90</w:t>
      </w:r>
      <w:r>
        <w:rPr>
          <w:color w:val="231F20"/>
          <w:spacing w:val="-5"/>
        </w:rPr>
        <w:t> </w:t>
      </w:r>
      <w:r>
        <w:rPr>
          <w:color w:val="231F20"/>
        </w:rPr>
        <w:t>pesos.</w:t>
      </w:r>
      <w:r>
        <w:rPr>
          <w:color w:val="231F20"/>
          <w:spacing w:val="-5"/>
        </w:rPr>
        <w:t> </w:t>
      </w:r>
      <w:r>
        <w:rPr>
          <w:color w:val="231F20"/>
          <w:spacing w:val="3"/>
        </w:rPr>
        <w:t>En</w:t>
      </w:r>
      <w:r>
        <w:rPr>
          <w:color w:val="231F20"/>
          <w:spacing w:val="-5"/>
        </w:rPr>
        <w:t> </w:t>
      </w:r>
      <w:r>
        <w:rPr>
          <w:color w:val="231F20"/>
          <w:spacing w:val="3"/>
        </w:rPr>
        <w:t>1943</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comisionó</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Supervisión</w:t>
      </w:r>
      <w:r>
        <w:rPr>
          <w:color w:val="231F20"/>
          <w:spacing w:val="-5"/>
        </w:rPr>
        <w:t> </w:t>
      </w:r>
      <w:r>
        <w:rPr>
          <w:color w:val="231F20"/>
        </w:rPr>
        <w:t>de</w:t>
      </w:r>
      <w:r>
        <w:rPr>
          <w:color w:val="231F20"/>
          <w:spacing w:val="-5"/>
        </w:rPr>
        <w:t> </w:t>
      </w:r>
      <w:r>
        <w:rPr>
          <w:color w:val="231F20"/>
        </w:rPr>
        <w:t>la Zona </w:t>
      </w:r>
      <w:r>
        <w:rPr>
          <w:color w:val="231F20"/>
          <w:spacing w:val="6"/>
        </w:rPr>
        <w:t>5, </w:t>
      </w:r>
      <w:r>
        <w:rPr>
          <w:color w:val="231F20"/>
        </w:rPr>
        <w:t>teniendo a su </w:t>
      </w:r>
      <w:r>
        <w:rPr>
          <w:color w:val="231F20"/>
          <w:spacing w:val="3"/>
        </w:rPr>
        <w:t>cargo </w:t>
      </w:r>
      <w:r>
        <w:rPr>
          <w:color w:val="231F20"/>
          <w:spacing w:val="2"/>
        </w:rPr>
        <w:t>las escuelas </w:t>
      </w:r>
      <w:r>
        <w:rPr>
          <w:color w:val="231F20"/>
          <w:spacing w:val="3"/>
        </w:rPr>
        <w:t>estatales </w:t>
      </w:r>
      <w:r>
        <w:rPr>
          <w:color w:val="231F20"/>
        </w:rPr>
        <w:t>de los municipios de </w:t>
      </w:r>
      <w:r>
        <w:rPr>
          <w:color w:val="231F20"/>
          <w:spacing w:val="2"/>
        </w:rPr>
        <w:t>Cuautitlán  </w:t>
      </w:r>
      <w:r>
        <w:rPr>
          <w:color w:val="231F20"/>
        </w:rPr>
        <w:t>de  Romero  Rubio,  Tultepec,  Tultitlán,  Tepotzotlán  y Melchor Ocampo. </w:t>
      </w:r>
      <w:r>
        <w:rPr>
          <w:color w:val="231F20"/>
          <w:spacing w:val="3"/>
        </w:rPr>
        <w:t>En </w:t>
      </w:r>
      <w:r>
        <w:rPr>
          <w:color w:val="231F20"/>
        </w:rPr>
        <w:t>ese año, </w:t>
      </w:r>
      <w:r>
        <w:rPr>
          <w:color w:val="231F20"/>
          <w:spacing w:val="2"/>
        </w:rPr>
        <w:t>cuenta </w:t>
      </w:r>
      <w:r>
        <w:rPr>
          <w:color w:val="231F20"/>
        </w:rPr>
        <w:t>la </w:t>
      </w:r>
      <w:r>
        <w:rPr>
          <w:color w:val="231F20"/>
          <w:spacing w:val="2"/>
        </w:rPr>
        <w:t>maestra </w:t>
      </w:r>
      <w:r>
        <w:rPr>
          <w:color w:val="231F20"/>
        </w:rPr>
        <w:t>Toña, el sistema </w:t>
      </w:r>
      <w:r>
        <w:rPr>
          <w:color w:val="231F20"/>
          <w:spacing w:val="3"/>
        </w:rPr>
        <w:t>estatal </w:t>
      </w:r>
      <w:r>
        <w:rPr>
          <w:color w:val="231F20"/>
        </w:rPr>
        <w:t>se </w:t>
      </w:r>
      <w:r>
        <w:rPr>
          <w:color w:val="231F20"/>
          <w:spacing w:val="3"/>
        </w:rPr>
        <w:t>separaría </w:t>
      </w:r>
      <w:r>
        <w:rPr>
          <w:color w:val="231F20"/>
        </w:rPr>
        <w:t>del </w:t>
      </w:r>
      <w:r>
        <w:rPr>
          <w:color w:val="231F20"/>
          <w:spacing w:val="2"/>
        </w:rPr>
        <w:t>federal. </w:t>
      </w:r>
      <w:r>
        <w:rPr>
          <w:color w:val="231F20"/>
          <w:spacing w:val="3"/>
        </w:rPr>
        <w:t>En </w:t>
      </w:r>
      <w:r>
        <w:rPr>
          <w:color w:val="231F20"/>
          <w:spacing w:val="5"/>
        </w:rPr>
        <w:t>1946 </w:t>
      </w:r>
      <w:r>
        <w:rPr>
          <w:color w:val="231F20"/>
        </w:rPr>
        <w:t>se incorporó como direc- tora —acordado únicamente por </w:t>
      </w:r>
      <w:r>
        <w:rPr>
          <w:color w:val="231F20"/>
          <w:spacing w:val="2"/>
        </w:rPr>
        <w:t>un mes— </w:t>
      </w:r>
      <w:r>
        <w:rPr>
          <w:color w:val="231F20"/>
        </w:rPr>
        <w:t>de la </w:t>
      </w:r>
      <w:r>
        <w:rPr>
          <w:color w:val="231F20"/>
          <w:spacing w:val="2"/>
        </w:rPr>
        <w:t>Escuela </w:t>
      </w:r>
      <w:r>
        <w:rPr>
          <w:color w:val="231F20"/>
          <w:spacing w:val="5"/>
        </w:rPr>
        <w:t>Primaria </w:t>
      </w:r>
      <w:r>
        <w:rPr>
          <w:color w:val="231F20"/>
        </w:rPr>
        <w:t>Elemental Superior </w:t>
      </w:r>
      <w:r>
        <w:rPr>
          <w:color w:val="231F20"/>
          <w:spacing w:val="4"/>
        </w:rPr>
        <w:t>Mixta </w:t>
      </w:r>
      <w:r>
        <w:rPr>
          <w:color w:val="231F20"/>
        </w:rPr>
        <w:t>“Wenceslao Labra” de </w:t>
      </w:r>
      <w:r>
        <w:rPr>
          <w:color w:val="231F20"/>
          <w:spacing w:val="2"/>
        </w:rPr>
        <w:t>Tlalnepantla.  </w:t>
      </w:r>
      <w:r>
        <w:rPr>
          <w:color w:val="231F20"/>
          <w:spacing w:val="3"/>
        </w:rPr>
        <w:t>Lo </w:t>
      </w:r>
      <w:r>
        <w:rPr>
          <w:color w:val="231F20"/>
        </w:rPr>
        <w:t>que </w:t>
      </w:r>
      <w:r>
        <w:rPr>
          <w:color w:val="231F20"/>
          <w:spacing w:val="2"/>
        </w:rPr>
        <w:t>estaba </w:t>
      </w:r>
      <w:r>
        <w:rPr>
          <w:color w:val="231F20"/>
        </w:rPr>
        <w:t>planteado por </w:t>
      </w:r>
      <w:r>
        <w:rPr>
          <w:color w:val="231F20"/>
          <w:spacing w:val="2"/>
        </w:rPr>
        <w:t>un </w:t>
      </w:r>
      <w:r>
        <w:rPr>
          <w:color w:val="231F20"/>
        </w:rPr>
        <w:t>mes se prolongó por </w:t>
      </w:r>
      <w:r>
        <w:rPr>
          <w:color w:val="231F20"/>
          <w:spacing w:val="2"/>
        </w:rPr>
        <w:t>varios</w:t>
      </w:r>
      <w:r>
        <w:rPr>
          <w:color w:val="231F20"/>
          <w:spacing w:val="21"/>
        </w:rPr>
        <w:t> </w:t>
      </w:r>
      <w:r>
        <w:rPr>
          <w:color w:val="231F20"/>
        </w:rPr>
        <w:t>años.</w:t>
      </w:r>
    </w:p>
    <w:p>
      <w:pPr>
        <w:pStyle w:val="BodyText"/>
        <w:spacing w:line="278" w:lineRule="auto" w:before="1"/>
        <w:ind w:left="140" w:firstLine="300"/>
        <w:jc w:val="both"/>
      </w:pPr>
      <w:r>
        <w:rPr>
          <w:color w:val="231F20"/>
          <w:spacing w:val="2"/>
          <w:w w:val="105"/>
        </w:rPr>
        <w:t>Entre </w:t>
      </w:r>
      <w:r>
        <w:rPr>
          <w:color w:val="231F20"/>
          <w:spacing w:val="3"/>
          <w:w w:val="105"/>
        </w:rPr>
        <w:t>1953 </w:t>
      </w:r>
      <w:r>
        <w:rPr>
          <w:color w:val="231F20"/>
          <w:w w:val="105"/>
        </w:rPr>
        <w:t>obtuvo el nombramiento de </w:t>
      </w:r>
      <w:r>
        <w:rPr>
          <w:color w:val="231F20"/>
          <w:spacing w:val="2"/>
          <w:w w:val="105"/>
        </w:rPr>
        <w:t>directora </w:t>
      </w:r>
      <w:r>
        <w:rPr>
          <w:color w:val="231F20"/>
          <w:w w:val="105"/>
        </w:rPr>
        <w:t>de </w:t>
      </w:r>
      <w:r>
        <w:rPr>
          <w:color w:val="231F20"/>
          <w:spacing w:val="2"/>
          <w:w w:val="105"/>
        </w:rPr>
        <w:t>Escuela </w:t>
      </w:r>
      <w:r>
        <w:rPr>
          <w:color w:val="231F20"/>
          <w:spacing w:val="4"/>
          <w:w w:val="105"/>
        </w:rPr>
        <w:t>Secundaria, </w:t>
      </w:r>
      <w:r>
        <w:rPr>
          <w:color w:val="231F20"/>
          <w:w w:val="105"/>
        </w:rPr>
        <w:t>con sueldo mensual de 450 pesos, asistiendo dos </w:t>
      </w:r>
      <w:r>
        <w:rPr>
          <w:color w:val="231F20"/>
          <w:spacing w:val="3"/>
          <w:w w:val="105"/>
        </w:rPr>
        <w:t>turnos,</w:t>
      </w:r>
      <w:r>
        <w:rPr>
          <w:color w:val="231F20"/>
          <w:spacing w:val="-8"/>
          <w:w w:val="105"/>
        </w:rPr>
        <w:t> </w:t>
      </w:r>
      <w:r>
        <w:rPr>
          <w:color w:val="231F20"/>
          <w:spacing w:val="2"/>
          <w:w w:val="105"/>
        </w:rPr>
        <w:t>matutino</w:t>
      </w:r>
      <w:r>
        <w:rPr>
          <w:color w:val="231F20"/>
          <w:spacing w:val="-8"/>
          <w:w w:val="105"/>
        </w:rPr>
        <w:t> </w:t>
      </w:r>
      <w:r>
        <w:rPr>
          <w:color w:val="231F20"/>
          <w:w w:val="105"/>
        </w:rPr>
        <w:t>y</w:t>
      </w:r>
      <w:r>
        <w:rPr>
          <w:color w:val="231F20"/>
          <w:spacing w:val="-8"/>
          <w:w w:val="105"/>
        </w:rPr>
        <w:t> </w:t>
      </w:r>
      <w:r>
        <w:rPr>
          <w:color w:val="231F20"/>
          <w:w w:val="105"/>
        </w:rPr>
        <w:t>vespertino,</w:t>
      </w:r>
      <w:r>
        <w:rPr>
          <w:color w:val="231F20"/>
          <w:spacing w:val="-8"/>
          <w:w w:val="105"/>
        </w:rPr>
        <w:t> </w:t>
      </w:r>
      <w:r>
        <w:rPr>
          <w:color w:val="231F20"/>
          <w:w w:val="105"/>
        </w:rPr>
        <w:t>siendo</w:t>
      </w:r>
      <w:r>
        <w:rPr>
          <w:color w:val="231F20"/>
          <w:spacing w:val="-8"/>
          <w:w w:val="105"/>
        </w:rPr>
        <w:t> </w:t>
      </w:r>
      <w:r>
        <w:rPr>
          <w:color w:val="231F20"/>
          <w:w w:val="105"/>
        </w:rPr>
        <w:t>los</w:t>
      </w:r>
      <w:r>
        <w:rPr>
          <w:color w:val="231F20"/>
          <w:spacing w:val="-8"/>
          <w:w w:val="105"/>
        </w:rPr>
        <w:t> </w:t>
      </w:r>
      <w:r>
        <w:rPr>
          <w:color w:val="231F20"/>
          <w:w w:val="105"/>
        </w:rPr>
        <w:t>maestros</w:t>
      </w:r>
      <w:r>
        <w:rPr>
          <w:color w:val="231F20"/>
          <w:spacing w:val="-8"/>
          <w:w w:val="105"/>
        </w:rPr>
        <w:t> </w:t>
      </w:r>
      <w:r>
        <w:rPr>
          <w:color w:val="231F20"/>
          <w:w w:val="105"/>
        </w:rPr>
        <w:t>de</w:t>
      </w:r>
      <w:r>
        <w:rPr>
          <w:color w:val="231F20"/>
          <w:spacing w:val="-8"/>
          <w:w w:val="105"/>
        </w:rPr>
        <w:t> </w:t>
      </w:r>
      <w:r>
        <w:rPr>
          <w:color w:val="231F20"/>
          <w:w w:val="105"/>
        </w:rPr>
        <w:t>mayor</w:t>
      </w:r>
      <w:r>
        <w:rPr>
          <w:color w:val="231F20"/>
          <w:spacing w:val="-8"/>
          <w:w w:val="105"/>
        </w:rPr>
        <w:t> </w:t>
      </w:r>
      <w:r>
        <w:rPr>
          <w:color w:val="231F20"/>
          <w:w w:val="105"/>
        </w:rPr>
        <w:t>anti- </w:t>
      </w:r>
      <w:r>
        <w:rPr>
          <w:color w:val="231F20"/>
          <w:spacing w:val="2"/>
          <w:w w:val="105"/>
        </w:rPr>
        <w:t>güedad </w:t>
      </w:r>
      <w:r>
        <w:rPr>
          <w:color w:val="231F20"/>
          <w:w w:val="105"/>
        </w:rPr>
        <w:t>los profesores </w:t>
      </w:r>
      <w:r>
        <w:rPr>
          <w:color w:val="231F20"/>
          <w:spacing w:val="2"/>
          <w:w w:val="105"/>
        </w:rPr>
        <w:t>Miguel </w:t>
      </w:r>
      <w:r>
        <w:rPr>
          <w:color w:val="231F20"/>
          <w:spacing w:val="3"/>
          <w:w w:val="105"/>
        </w:rPr>
        <w:t>Portilla Saldaña, </w:t>
      </w:r>
      <w:r>
        <w:rPr>
          <w:color w:val="231F20"/>
          <w:w w:val="105"/>
        </w:rPr>
        <w:t>Reyes de la </w:t>
      </w:r>
      <w:r>
        <w:rPr>
          <w:color w:val="231F20"/>
          <w:spacing w:val="4"/>
          <w:w w:val="105"/>
        </w:rPr>
        <w:t>Cruz Martínez,</w:t>
      </w:r>
      <w:r>
        <w:rPr>
          <w:color w:val="231F20"/>
          <w:spacing w:val="-24"/>
          <w:w w:val="105"/>
        </w:rPr>
        <w:t> </w:t>
      </w:r>
      <w:r>
        <w:rPr>
          <w:color w:val="231F20"/>
          <w:spacing w:val="3"/>
          <w:w w:val="105"/>
        </w:rPr>
        <w:t>Francisco</w:t>
      </w:r>
      <w:r>
        <w:rPr>
          <w:color w:val="231F20"/>
          <w:spacing w:val="-24"/>
          <w:w w:val="105"/>
        </w:rPr>
        <w:t> </w:t>
      </w:r>
      <w:r>
        <w:rPr>
          <w:color w:val="231F20"/>
          <w:w w:val="105"/>
        </w:rPr>
        <w:t>Novoa,</w:t>
      </w:r>
      <w:r>
        <w:rPr>
          <w:color w:val="231F20"/>
          <w:spacing w:val="-24"/>
          <w:w w:val="105"/>
        </w:rPr>
        <w:t> </w:t>
      </w:r>
      <w:r>
        <w:rPr>
          <w:color w:val="231F20"/>
          <w:w w:val="105"/>
        </w:rPr>
        <w:t>Teresa</w:t>
      </w:r>
      <w:r>
        <w:rPr>
          <w:color w:val="231F20"/>
          <w:spacing w:val="-24"/>
          <w:w w:val="105"/>
        </w:rPr>
        <w:t> </w:t>
      </w:r>
      <w:r>
        <w:rPr>
          <w:color w:val="231F20"/>
          <w:spacing w:val="2"/>
          <w:w w:val="105"/>
        </w:rPr>
        <w:t>Heredia,</w:t>
      </w:r>
      <w:r>
        <w:rPr>
          <w:color w:val="231F20"/>
          <w:spacing w:val="-24"/>
          <w:w w:val="105"/>
        </w:rPr>
        <w:t> </w:t>
      </w:r>
      <w:r>
        <w:rPr>
          <w:color w:val="231F20"/>
          <w:w w:val="105"/>
        </w:rPr>
        <w:t>Ezequiel</w:t>
      </w:r>
      <w:r>
        <w:rPr>
          <w:color w:val="231F20"/>
          <w:spacing w:val="-24"/>
          <w:w w:val="105"/>
        </w:rPr>
        <w:t> </w:t>
      </w:r>
      <w:r>
        <w:rPr>
          <w:color w:val="231F20"/>
          <w:w w:val="105"/>
        </w:rPr>
        <w:t>Arroyo</w:t>
      </w:r>
      <w:r>
        <w:rPr>
          <w:color w:val="231F20"/>
          <w:spacing w:val="-24"/>
          <w:w w:val="105"/>
        </w:rPr>
        <w:t> </w:t>
      </w:r>
      <w:r>
        <w:rPr>
          <w:color w:val="231F20"/>
          <w:w w:val="105"/>
        </w:rPr>
        <w:t>Rubio y</w:t>
      </w:r>
      <w:r>
        <w:rPr>
          <w:color w:val="231F20"/>
          <w:spacing w:val="-34"/>
          <w:w w:val="105"/>
        </w:rPr>
        <w:t> </w:t>
      </w:r>
      <w:r>
        <w:rPr>
          <w:color w:val="231F20"/>
          <w:w w:val="105"/>
        </w:rPr>
        <w:t>Héctor</w:t>
      </w:r>
      <w:r>
        <w:rPr>
          <w:color w:val="231F20"/>
          <w:spacing w:val="-34"/>
          <w:w w:val="105"/>
        </w:rPr>
        <w:t> </w:t>
      </w:r>
      <w:r>
        <w:rPr>
          <w:color w:val="231F20"/>
          <w:spacing w:val="2"/>
          <w:w w:val="105"/>
        </w:rPr>
        <w:t>Luna</w:t>
      </w:r>
      <w:r>
        <w:rPr>
          <w:color w:val="231F20"/>
          <w:spacing w:val="-34"/>
          <w:w w:val="105"/>
        </w:rPr>
        <w:t> </w:t>
      </w:r>
      <w:r>
        <w:rPr>
          <w:color w:val="231F20"/>
          <w:w w:val="105"/>
        </w:rPr>
        <w:t>Camacho.</w:t>
      </w:r>
      <w:r>
        <w:rPr>
          <w:color w:val="231F20"/>
          <w:spacing w:val="-34"/>
          <w:w w:val="105"/>
        </w:rPr>
        <w:t> </w:t>
      </w:r>
      <w:r>
        <w:rPr>
          <w:color w:val="231F20"/>
          <w:spacing w:val="2"/>
          <w:w w:val="105"/>
        </w:rPr>
        <w:t>Entre</w:t>
      </w:r>
      <w:r>
        <w:rPr>
          <w:color w:val="231F20"/>
          <w:spacing w:val="-34"/>
          <w:w w:val="105"/>
        </w:rPr>
        <w:t> </w:t>
      </w:r>
      <w:r>
        <w:rPr>
          <w:color w:val="231F20"/>
          <w:spacing w:val="2"/>
          <w:w w:val="105"/>
        </w:rPr>
        <w:t>1955</w:t>
      </w:r>
      <w:r>
        <w:rPr>
          <w:color w:val="231F20"/>
          <w:spacing w:val="-34"/>
          <w:w w:val="105"/>
        </w:rPr>
        <w:t> </w:t>
      </w:r>
      <w:r>
        <w:rPr>
          <w:color w:val="231F20"/>
          <w:w w:val="105"/>
        </w:rPr>
        <w:t>y</w:t>
      </w:r>
      <w:r>
        <w:rPr>
          <w:color w:val="231F20"/>
          <w:spacing w:val="-34"/>
          <w:w w:val="105"/>
        </w:rPr>
        <w:t> </w:t>
      </w:r>
      <w:r>
        <w:rPr>
          <w:color w:val="231F20"/>
          <w:spacing w:val="5"/>
          <w:w w:val="105"/>
        </w:rPr>
        <w:t>1957</w:t>
      </w:r>
      <w:r>
        <w:rPr>
          <w:color w:val="231F20"/>
          <w:spacing w:val="-34"/>
          <w:w w:val="105"/>
        </w:rPr>
        <w:t> </w:t>
      </w:r>
      <w:r>
        <w:rPr>
          <w:color w:val="231F20"/>
          <w:w w:val="105"/>
        </w:rPr>
        <w:t>ostentó</w:t>
      </w:r>
      <w:r>
        <w:rPr>
          <w:color w:val="231F20"/>
          <w:spacing w:val="-34"/>
          <w:w w:val="105"/>
        </w:rPr>
        <w:t> </w:t>
      </w:r>
      <w:r>
        <w:rPr>
          <w:color w:val="231F20"/>
          <w:w w:val="105"/>
        </w:rPr>
        <w:t>el</w:t>
      </w:r>
      <w:r>
        <w:rPr>
          <w:color w:val="231F20"/>
          <w:spacing w:val="-34"/>
          <w:w w:val="105"/>
        </w:rPr>
        <w:t> </w:t>
      </w:r>
      <w:r>
        <w:rPr>
          <w:color w:val="231F20"/>
          <w:spacing w:val="3"/>
          <w:w w:val="105"/>
        </w:rPr>
        <w:t>cargo</w:t>
      </w:r>
      <w:r>
        <w:rPr>
          <w:color w:val="231F20"/>
          <w:spacing w:val="-34"/>
          <w:w w:val="105"/>
        </w:rPr>
        <w:t> </w:t>
      </w:r>
      <w:r>
        <w:rPr>
          <w:color w:val="231F20"/>
          <w:w w:val="105"/>
        </w:rPr>
        <w:t>de</w:t>
      </w:r>
      <w:r>
        <w:rPr>
          <w:color w:val="231F20"/>
          <w:spacing w:val="-34"/>
          <w:w w:val="105"/>
        </w:rPr>
        <w:t> </w:t>
      </w:r>
      <w:r>
        <w:rPr>
          <w:color w:val="231F20"/>
          <w:w w:val="105"/>
        </w:rPr>
        <w:t>direc- tora</w:t>
      </w:r>
      <w:r>
        <w:rPr>
          <w:color w:val="231F20"/>
          <w:spacing w:val="-25"/>
          <w:w w:val="105"/>
        </w:rPr>
        <w:t> </w:t>
      </w:r>
      <w:r>
        <w:rPr>
          <w:color w:val="231F20"/>
          <w:w w:val="105"/>
        </w:rPr>
        <w:t>en</w:t>
      </w:r>
      <w:r>
        <w:rPr>
          <w:color w:val="231F20"/>
          <w:spacing w:val="-25"/>
          <w:w w:val="105"/>
        </w:rPr>
        <w:t> </w:t>
      </w:r>
      <w:r>
        <w:rPr>
          <w:color w:val="231F20"/>
          <w:w w:val="105"/>
        </w:rPr>
        <w:t>diversas</w:t>
      </w:r>
      <w:r>
        <w:rPr>
          <w:color w:val="231F20"/>
          <w:spacing w:val="-25"/>
          <w:w w:val="105"/>
        </w:rPr>
        <w:t> </w:t>
      </w:r>
      <w:r>
        <w:rPr>
          <w:color w:val="231F20"/>
          <w:spacing w:val="2"/>
          <w:w w:val="105"/>
        </w:rPr>
        <w:t>escuelas:</w:t>
      </w:r>
      <w:r>
        <w:rPr>
          <w:color w:val="231F20"/>
          <w:spacing w:val="-25"/>
          <w:w w:val="105"/>
        </w:rPr>
        <w:t> </w:t>
      </w:r>
      <w:r>
        <w:rPr>
          <w:color w:val="231F20"/>
          <w:w w:val="105"/>
        </w:rPr>
        <w:t>“Alfredo</w:t>
      </w:r>
      <w:r>
        <w:rPr>
          <w:color w:val="231F20"/>
          <w:spacing w:val="-25"/>
          <w:w w:val="105"/>
        </w:rPr>
        <w:t> </w:t>
      </w:r>
      <w:r>
        <w:rPr>
          <w:color w:val="231F20"/>
          <w:w w:val="105"/>
        </w:rPr>
        <w:t>del</w:t>
      </w:r>
      <w:r>
        <w:rPr>
          <w:color w:val="231F20"/>
          <w:spacing w:val="-25"/>
          <w:w w:val="105"/>
        </w:rPr>
        <w:t> </w:t>
      </w:r>
      <w:r>
        <w:rPr>
          <w:color w:val="231F20"/>
          <w:spacing w:val="3"/>
          <w:w w:val="105"/>
        </w:rPr>
        <w:t>Mazo</w:t>
      </w:r>
      <w:r>
        <w:rPr>
          <w:color w:val="231F20"/>
          <w:spacing w:val="-25"/>
          <w:w w:val="105"/>
        </w:rPr>
        <w:t> </w:t>
      </w:r>
      <w:r>
        <w:rPr>
          <w:color w:val="231F20"/>
          <w:spacing w:val="2"/>
          <w:w w:val="105"/>
        </w:rPr>
        <w:t>Vélez”,“Ignacio</w:t>
      </w:r>
      <w:r>
        <w:rPr>
          <w:color w:val="231F20"/>
          <w:spacing w:val="-25"/>
          <w:w w:val="105"/>
        </w:rPr>
        <w:t> </w:t>
      </w:r>
      <w:r>
        <w:rPr>
          <w:color w:val="231F20"/>
          <w:spacing w:val="2"/>
          <w:w w:val="105"/>
        </w:rPr>
        <w:t>Quiroz </w:t>
      </w:r>
      <w:r>
        <w:rPr>
          <w:color w:val="231F20"/>
          <w:w w:val="105"/>
        </w:rPr>
        <w:t>Gutiérrez”, </w:t>
      </w:r>
      <w:r>
        <w:rPr>
          <w:color w:val="231F20"/>
          <w:spacing w:val="2"/>
          <w:w w:val="105"/>
        </w:rPr>
        <w:t>“Ignacio </w:t>
      </w:r>
      <w:r>
        <w:rPr>
          <w:color w:val="231F20"/>
          <w:w w:val="105"/>
        </w:rPr>
        <w:t>Manuel Altamirano”, “Wenceslao Labra”, </w:t>
      </w:r>
      <w:r>
        <w:rPr>
          <w:color w:val="231F20"/>
          <w:spacing w:val="3"/>
          <w:w w:val="105"/>
        </w:rPr>
        <w:t>“Tierra</w:t>
      </w:r>
      <w:r>
        <w:rPr>
          <w:color w:val="231F20"/>
          <w:spacing w:val="-24"/>
          <w:w w:val="105"/>
        </w:rPr>
        <w:t> </w:t>
      </w:r>
      <w:r>
        <w:rPr>
          <w:color w:val="231F20"/>
          <w:w w:val="105"/>
        </w:rPr>
        <w:t>y</w:t>
      </w:r>
      <w:r>
        <w:rPr>
          <w:color w:val="231F20"/>
          <w:spacing w:val="-24"/>
          <w:w w:val="105"/>
        </w:rPr>
        <w:t> </w:t>
      </w:r>
      <w:r>
        <w:rPr>
          <w:color w:val="231F20"/>
          <w:spacing w:val="3"/>
          <w:w w:val="105"/>
        </w:rPr>
        <w:t>Libertad”</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spacing w:val="3"/>
          <w:w w:val="105"/>
        </w:rPr>
        <w:t>Secundaria</w:t>
      </w:r>
      <w:r>
        <w:rPr>
          <w:color w:val="231F20"/>
          <w:spacing w:val="-24"/>
          <w:w w:val="105"/>
        </w:rPr>
        <w:t> </w:t>
      </w:r>
      <w:r>
        <w:rPr>
          <w:color w:val="231F20"/>
          <w:w w:val="105"/>
        </w:rPr>
        <w:t>6</w:t>
      </w:r>
      <w:r>
        <w:rPr>
          <w:color w:val="231F20"/>
          <w:spacing w:val="-24"/>
          <w:w w:val="105"/>
        </w:rPr>
        <w:t> </w:t>
      </w:r>
      <w:r>
        <w:rPr>
          <w:color w:val="231F20"/>
          <w:spacing w:val="3"/>
          <w:w w:val="105"/>
        </w:rPr>
        <w:t>“Tlalnepantla</w:t>
      </w:r>
      <w:r>
        <w:rPr>
          <w:color w:val="231F20"/>
          <w:spacing w:val="-24"/>
          <w:w w:val="105"/>
        </w:rPr>
        <w:t> </w:t>
      </w:r>
      <w:r>
        <w:rPr>
          <w:color w:val="231F20"/>
          <w:spacing w:val="2"/>
          <w:w w:val="105"/>
        </w:rPr>
        <w:t>Industrial”.</w:t>
      </w:r>
    </w:p>
    <w:p>
      <w:pPr>
        <w:pStyle w:val="BodyText"/>
        <w:spacing w:line="278" w:lineRule="auto" w:before="1"/>
        <w:ind w:left="140" w:firstLine="300"/>
        <w:jc w:val="both"/>
      </w:pPr>
      <w:r>
        <w:rPr>
          <w:color w:val="231F20"/>
          <w:spacing w:val="2"/>
          <w:w w:val="105"/>
        </w:rPr>
        <w:t>Entre</w:t>
      </w:r>
      <w:r>
        <w:rPr>
          <w:color w:val="231F20"/>
          <w:spacing w:val="-8"/>
          <w:w w:val="105"/>
        </w:rPr>
        <w:t> </w:t>
      </w:r>
      <w:r>
        <w:rPr>
          <w:color w:val="231F20"/>
          <w:spacing w:val="3"/>
          <w:w w:val="105"/>
        </w:rPr>
        <w:t>1958</w:t>
      </w:r>
      <w:r>
        <w:rPr>
          <w:color w:val="231F20"/>
          <w:spacing w:val="-8"/>
          <w:w w:val="105"/>
        </w:rPr>
        <w:t> </w:t>
      </w:r>
      <w:r>
        <w:rPr>
          <w:color w:val="231F20"/>
          <w:w w:val="105"/>
        </w:rPr>
        <w:t>y</w:t>
      </w:r>
      <w:r>
        <w:rPr>
          <w:color w:val="231F20"/>
          <w:spacing w:val="-8"/>
          <w:w w:val="105"/>
        </w:rPr>
        <w:t> </w:t>
      </w:r>
      <w:r>
        <w:rPr>
          <w:color w:val="231F20"/>
          <w:spacing w:val="3"/>
          <w:w w:val="105"/>
        </w:rPr>
        <w:t>1970</w:t>
      </w:r>
      <w:r>
        <w:rPr>
          <w:color w:val="231F20"/>
          <w:spacing w:val="-8"/>
          <w:w w:val="105"/>
        </w:rPr>
        <w:t> </w:t>
      </w:r>
      <w:r>
        <w:rPr>
          <w:color w:val="231F20"/>
          <w:spacing w:val="3"/>
          <w:w w:val="105"/>
        </w:rPr>
        <w:t>fungió</w:t>
      </w:r>
      <w:r>
        <w:rPr>
          <w:color w:val="231F20"/>
          <w:spacing w:val="-8"/>
          <w:w w:val="105"/>
        </w:rPr>
        <w:t> </w:t>
      </w:r>
      <w:r>
        <w:rPr>
          <w:color w:val="231F20"/>
          <w:w w:val="105"/>
        </w:rPr>
        <w:t>como</w:t>
      </w:r>
      <w:r>
        <w:rPr>
          <w:color w:val="231F20"/>
          <w:spacing w:val="-8"/>
          <w:w w:val="105"/>
        </w:rPr>
        <w:t> </w:t>
      </w:r>
      <w:r>
        <w:rPr>
          <w:color w:val="231F20"/>
          <w:w w:val="105"/>
        </w:rPr>
        <w:t>supervisora</w:t>
      </w:r>
      <w:r>
        <w:rPr>
          <w:color w:val="231F20"/>
          <w:spacing w:val="-8"/>
          <w:w w:val="105"/>
        </w:rPr>
        <w:t> </w:t>
      </w:r>
      <w:r>
        <w:rPr>
          <w:color w:val="231F20"/>
          <w:w w:val="105"/>
        </w:rPr>
        <w:t>comisionada</w:t>
      </w:r>
      <w:r>
        <w:rPr>
          <w:color w:val="231F20"/>
          <w:spacing w:val="-8"/>
          <w:w w:val="105"/>
        </w:rPr>
        <w:t> </w:t>
      </w:r>
      <w:r>
        <w:rPr>
          <w:color w:val="231F20"/>
          <w:spacing w:val="6"/>
          <w:w w:val="105"/>
        </w:rPr>
        <w:t>5,</w:t>
      </w:r>
      <w:r>
        <w:rPr>
          <w:color w:val="231F20"/>
          <w:spacing w:val="-8"/>
          <w:w w:val="105"/>
        </w:rPr>
        <w:t> </w:t>
      </w:r>
      <w:r>
        <w:rPr>
          <w:color w:val="231F20"/>
          <w:w w:val="105"/>
        </w:rPr>
        <w:t>13 y</w:t>
      </w:r>
      <w:r>
        <w:rPr>
          <w:color w:val="231F20"/>
          <w:spacing w:val="-8"/>
          <w:w w:val="105"/>
        </w:rPr>
        <w:t> </w:t>
      </w:r>
      <w:r>
        <w:rPr>
          <w:color w:val="231F20"/>
          <w:w w:val="105"/>
        </w:rPr>
        <w:t>17,</w:t>
      </w:r>
      <w:r>
        <w:rPr>
          <w:color w:val="231F20"/>
          <w:spacing w:val="-8"/>
          <w:w w:val="105"/>
        </w:rPr>
        <w:t> </w:t>
      </w:r>
      <w:r>
        <w:rPr>
          <w:color w:val="231F20"/>
          <w:w w:val="105"/>
        </w:rPr>
        <w:t>números</w:t>
      </w:r>
      <w:r>
        <w:rPr>
          <w:color w:val="231F20"/>
          <w:spacing w:val="-8"/>
          <w:w w:val="105"/>
        </w:rPr>
        <w:t> </w:t>
      </w:r>
      <w:r>
        <w:rPr>
          <w:color w:val="231F20"/>
          <w:w w:val="105"/>
        </w:rPr>
        <w:t>que</w:t>
      </w:r>
      <w:r>
        <w:rPr>
          <w:color w:val="231F20"/>
          <w:spacing w:val="-8"/>
          <w:w w:val="105"/>
        </w:rPr>
        <w:t> </w:t>
      </w:r>
      <w:r>
        <w:rPr>
          <w:color w:val="231F20"/>
          <w:w w:val="105"/>
        </w:rPr>
        <w:t>tuvo</w:t>
      </w:r>
      <w:r>
        <w:rPr>
          <w:color w:val="231F20"/>
          <w:spacing w:val="-8"/>
          <w:w w:val="105"/>
        </w:rPr>
        <w:t> </w:t>
      </w:r>
      <w:r>
        <w:rPr>
          <w:color w:val="231F20"/>
          <w:w w:val="105"/>
        </w:rPr>
        <w:t>la</w:t>
      </w:r>
      <w:r>
        <w:rPr>
          <w:color w:val="231F20"/>
          <w:spacing w:val="-8"/>
          <w:w w:val="105"/>
        </w:rPr>
        <w:t> </w:t>
      </w:r>
      <w:r>
        <w:rPr>
          <w:color w:val="231F20"/>
          <w:w w:val="105"/>
        </w:rPr>
        <w:t>zona,</w:t>
      </w:r>
      <w:r>
        <w:rPr>
          <w:color w:val="231F20"/>
          <w:spacing w:val="-8"/>
          <w:w w:val="105"/>
        </w:rPr>
        <w:t> </w:t>
      </w:r>
      <w:r>
        <w:rPr>
          <w:color w:val="231F20"/>
          <w:spacing w:val="3"/>
          <w:w w:val="105"/>
        </w:rPr>
        <w:t>hasta</w:t>
      </w:r>
      <w:r>
        <w:rPr>
          <w:color w:val="231F20"/>
          <w:spacing w:val="-8"/>
          <w:w w:val="105"/>
        </w:rPr>
        <w:t> </w:t>
      </w:r>
      <w:r>
        <w:rPr>
          <w:color w:val="231F20"/>
          <w:w w:val="105"/>
        </w:rPr>
        <w:t>antes</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w w:val="105"/>
        </w:rPr>
        <w:t>jubilación,</w:t>
      </w:r>
      <w:r>
        <w:rPr>
          <w:color w:val="231F20"/>
          <w:spacing w:val="-8"/>
          <w:w w:val="105"/>
        </w:rPr>
        <w:t> </w:t>
      </w:r>
      <w:r>
        <w:rPr>
          <w:color w:val="231F20"/>
          <w:w w:val="105"/>
        </w:rPr>
        <w:t>de</w:t>
      </w:r>
      <w:r>
        <w:rPr>
          <w:color w:val="231F20"/>
          <w:spacing w:val="-8"/>
          <w:w w:val="105"/>
        </w:rPr>
        <w:t> </w:t>
      </w:r>
      <w:r>
        <w:rPr>
          <w:color w:val="231F20"/>
          <w:w w:val="105"/>
        </w:rPr>
        <w:t>los planteles</w:t>
      </w:r>
      <w:r>
        <w:rPr>
          <w:color w:val="231F20"/>
          <w:spacing w:val="-12"/>
          <w:w w:val="105"/>
        </w:rPr>
        <w:t> </w:t>
      </w:r>
      <w:r>
        <w:rPr>
          <w:color w:val="231F20"/>
          <w:w w:val="105"/>
        </w:rPr>
        <w:t>de</w:t>
      </w:r>
      <w:r>
        <w:rPr>
          <w:color w:val="231F20"/>
          <w:spacing w:val="-12"/>
          <w:w w:val="105"/>
        </w:rPr>
        <w:t> </w:t>
      </w:r>
      <w:r>
        <w:rPr>
          <w:color w:val="231F20"/>
          <w:w w:val="105"/>
        </w:rPr>
        <w:t>educación</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Estado</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rPr>
        <w:t>que</w:t>
      </w:r>
      <w:r>
        <w:rPr>
          <w:color w:val="231F20"/>
          <w:spacing w:val="-12"/>
          <w:w w:val="105"/>
        </w:rPr>
        <w:t> </w:t>
      </w:r>
      <w:r>
        <w:rPr>
          <w:color w:val="231F20"/>
          <w:w w:val="105"/>
        </w:rPr>
        <w:t>comprendía</w:t>
      </w:r>
      <w:r>
        <w:rPr>
          <w:color w:val="231F20"/>
          <w:spacing w:val="-12"/>
          <w:w w:val="105"/>
        </w:rPr>
        <w:t> </w:t>
      </w:r>
      <w:r>
        <w:rPr>
          <w:color w:val="231F20"/>
          <w:w w:val="105"/>
        </w:rPr>
        <w:t>los municipios</w:t>
      </w:r>
      <w:r>
        <w:rPr>
          <w:color w:val="231F20"/>
          <w:spacing w:val="-20"/>
          <w:w w:val="105"/>
        </w:rPr>
        <w:t> </w:t>
      </w:r>
      <w:r>
        <w:rPr>
          <w:color w:val="231F20"/>
          <w:w w:val="105"/>
        </w:rPr>
        <w:t>de</w:t>
      </w:r>
      <w:r>
        <w:rPr>
          <w:color w:val="231F20"/>
          <w:spacing w:val="-20"/>
          <w:w w:val="105"/>
        </w:rPr>
        <w:t> </w:t>
      </w:r>
      <w:r>
        <w:rPr>
          <w:color w:val="231F20"/>
          <w:spacing w:val="2"/>
          <w:w w:val="105"/>
        </w:rPr>
        <w:t>Huixquilucan,</w:t>
      </w:r>
      <w:r>
        <w:rPr>
          <w:color w:val="231F20"/>
          <w:spacing w:val="-20"/>
          <w:w w:val="105"/>
        </w:rPr>
        <w:t> </w:t>
      </w:r>
      <w:r>
        <w:rPr>
          <w:color w:val="231F20"/>
          <w:w w:val="105"/>
        </w:rPr>
        <w:t>Naucalpan,</w:t>
      </w:r>
      <w:r>
        <w:rPr>
          <w:color w:val="231F20"/>
          <w:spacing w:val="-20"/>
          <w:w w:val="105"/>
        </w:rPr>
        <w:t> </w:t>
      </w:r>
      <w:r>
        <w:rPr>
          <w:color w:val="231F20"/>
          <w:spacing w:val="2"/>
          <w:w w:val="105"/>
        </w:rPr>
        <w:t>Tlalnepantla,</w:t>
      </w:r>
      <w:r>
        <w:rPr>
          <w:color w:val="231F20"/>
          <w:spacing w:val="-20"/>
          <w:w w:val="105"/>
        </w:rPr>
        <w:t> </w:t>
      </w:r>
      <w:r>
        <w:rPr>
          <w:color w:val="231F20"/>
          <w:spacing w:val="2"/>
          <w:w w:val="105"/>
        </w:rPr>
        <w:t>Atizapán</w:t>
      </w:r>
      <w:r>
        <w:rPr>
          <w:color w:val="231F20"/>
          <w:spacing w:val="-20"/>
          <w:w w:val="105"/>
        </w:rPr>
        <w:t> </w:t>
      </w:r>
      <w:r>
        <w:rPr>
          <w:color w:val="231F20"/>
          <w:w w:val="105"/>
        </w:rPr>
        <w:t>de </w:t>
      </w:r>
      <w:r>
        <w:rPr>
          <w:color w:val="231F20"/>
          <w:spacing w:val="3"/>
          <w:w w:val="105"/>
        </w:rPr>
        <w:t>Zaragoza, Villa </w:t>
      </w:r>
      <w:r>
        <w:rPr>
          <w:color w:val="231F20"/>
          <w:w w:val="105"/>
        </w:rPr>
        <w:t>Nicolás Romero, </w:t>
      </w:r>
      <w:r>
        <w:rPr>
          <w:color w:val="231F20"/>
          <w:spacing w:val="3"/>
          <w:w w:val="105"/>
        </w:rPr>
        <w:t>Villa </w:t>
      </w:r>
      <w:r>
        <w:rPr>
          <w:color w:val="231F20"/>
          <w:w w:val="105"/>
        </w:rPr>
        <w:t>del </w:t>
      </w:r>
      <w:r>
        <w:rPr>
          <w:color w:val="231F20"/>
          <w:spacing w:val="2"/>
          <w:w w:val="105"/>
        </w:rPr>
        <w:t>Carbón, </w:t>
      </w:r>
      <w:r>
        <w:rPr>
          <w:color w:val="231F20"/>
          <w:w w:val="105"/>
        </w:rPr>
        <w:t>Chapa de </w:t>
      </w:r>
      <w:r>
        <w:rPr>
          <w:color w:val="231F20"/>
          <w:spacing w:val="2"/>
          <w:w w:val="105"/>
        </w:rPr>
        <w:t>Mota, </w:t>
      </w:r>
      <w:r>
        <w:rPr>
          <w:color w:val="231F20"/>
          <w:w w:val="105"/>
        </w:rPr>
        <w:t>Jilotzingo, Tultepec, Tultitlán, Melchor Ocampo, </w:t>
      </w:r>
      <w:r>
        <w:rPr>
          <w:color w:val="231F20"/>
          <w:spacing w:val="2"/>
          <w:w w:val="105"/>
        </w:rPr>
        <w:t>Cuautitlán </w:t>
      </w:r>
      <w:r>
        <w:rPr>
          <w:color w:val="231F20"/>
          <w:w w:val="105"/>
        </w:rPr>
        <w:t>de Romero</w:t>
      </w:r>
      <w:r>
        <w:rPr>
          <w:color w:val="231F20"/>
          <w:spacing w:val="-15"/>
          <w:w w:val="105"/>
        </w:rPr>
        <w:t> </w:t>
      </w:r>
      <w:r>
        <w:rPr>
          <w:color w:val="231F20"/>
          <w:w w:val="105"/>
        </w:rPr>
        <w:t>Rubio,</w:t>
      </w:r>
      <w:r>
        <w:rPr>
          <w:color w:val="231F20"/>
          <w:spacing w:val="-15"/>
          <w:w w:val="105"/>
        </w:rPr>
        <w:t> </w:t>
      </w:r>
      <w:r>
        <w:rPr>
          <w:color w:val="231F20"/>
          <w:w w:val="105"/>
        </w:rPr>
        <w:t>Tepotzotlán,</w:t>
      </w:r>
      <w:r>
        <w:rPr>
          <w:color w:val="231F20"/>
          <w:spacing w:val="-15"/>
          <w:w w:val="105"/>
        </w:rPr>
        <w:t> </w:t>
      </w:r>
      <w:r>
        <w:rPr>
          <w:color w:val="231F20"/>
          <w:w w:val="105"/>
        </w:rPr>
        <w:t>Teoloyucan,</w:t>
      </w:r>
      <w:r>
        <w:rPr>
          <w:color w:val="231F20"/>
          <w:spacing w:val="-15"/>
          <w:w w:val="105"/>
        </w:rPr>
        <w:t> </w:t>
      </w:r>
      <w:r>
        <w:rPr>
          <w:color w:val="231F20"/>
          <w:w w:val="105"/>
        </w:rPr>
        <w:t>Coyotepec</w:t>
      </w:r>
      <w:r>
        <w:rPr>
          <w:color w:val="231F20"/>
          <w:spacing w:val="-15"/>
          <w:w w:val="105"/>
        </w:rPr>
        <w:t> </w:t>
      </w:r>
      <w:r>
        <w:rPr>
          <w:color w:val="231F20"/>
          <w:w w:val="105"/>
        </w:rPr>
        <w:t>y</w:t>
      </w:r>
      <w:r>
        <w:rPr>
          <w:color w:val="231F20"/>
          <w:spacing w:val="-15"/>
          <w:w w:val="105"/>
        </w:rPr>
        <w:t> </w:t>
      </w:r>
      <w:r>
        <w:rPr>
          <w:color w:val="231F20"/>
          <w:w w:val="105"/>
        </w:rPr>
        <w:t>Huehuetoca. </w:t>
      </w:r>
      <w:r>
        <w:rPr>
          <w:color w:val="231F20"/>
          <w:spacing w:val="3"/>
          <w:w w:val="105"/>
        </w:rPr>
        <w:t>En</w:t>
      </w:r>
      <w:r>
        <w:rPr>
          <w:color w:val="231F20"/>
          <w:spacing w:val="-30"/>
          <w:w w:val="105"/>
        </w:rPr>
        <w:t> </w:t>
      </w:r>
      <w:r>
        <w:rPr>
          <w:color w:val="231F20"/>
          <w:spacing w:val="3"/>
          <w:w w:val="105"/>
        </w:rPr>
        <w:t>1959</w:t>
      </w:r>
      <w:r>
        <w:rPr>
          <w:color w:val="231F20"/>
          <w:spacing w:val="-30"/>
          <w:w w:val="105"/>
        </w:rPr>
        <w:t> </w:t>
      </w:r>
      <w:r>
        <w:rPr>
          <w:color w:val="231F20"/>
          <w:w w:val="105"/>
        </w:rPr>
        <w:t>es</w:t>
      </w:r>
      <w:r>
        <w:rPr>
          <w:color w:val="231F20"/>
          <w:spacing w:val="-30"/>
          <w:w w:val="105"/>
        </w:rPr>
        <w:t> </w:t>
      </w:r>
      <w:r>
        <w:rPr>
          <w:color w:val="231F20"/>
          <w:w w:val="105"/>
        </w:rPr>
        <w:t>nombrada</w:t>
      </w:r>
      <w:r>
        <w:rPr>
          <w:color w:val="231F20"/>
          <w:spacing w:val="-30"/>
          <w:w w:val="105"/>
        </w:rPr>
        <w:t> </w:t>
      </w:r>
      <w:r>
        <w:rPr>
          <w:color w:val="231F20"/>
          <w:spacing w:val="2"/>
          <w:w w:val="105"/>
        </w:rPr>
        <w:t>maestra</w:t>
      </w:r>
      <w:r>
        <w:rPr>
          <w:color w:val="231F20"/>
          <w:spacing w:val="-30"/>
          <w:w w:val="105"/>
        </w:rPr>
        <w:t> </w:t>
      </w:r>
      <w:r>
        <w:rPr>
          <w:color w:val="231F20"/>
          <w:spacing w:val="2"/>
          <w:w w:val="105"/>
        </w:rPr>
        <w:t>catedrática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spacing w:val="2"/>
          <w:w w:val="105"/>
        </w:rPr>
        <w:t>Escuela</w:t>
      </w:r>
      <w:r>
        <w:rPr>
          <w:color w:val="231F20"/>
          <w:spacing w:val="-30"/>
          <w:w w:val="105"/>
        </w:rPr>
        <w:t> </w:t>
      </w:r>
      <w:r>
        <w:rPr>
          <w:color w:val="231F20"/>
          <w:spacing w:val="3"/>
          <w:w w:val="105"/>
        </w:rPr>
        <w:t>Secundaria Nocturna</w:t>
      </w:r>
      <w:r>
        <w:rPr>
          <w:color w:val="231F20"/>
          <w:spacing w:val="-31"/>
          <w:w w:val="105"/>
        </w:rPr>
        <w:t> </w:t>
      </w:r>
      <w:r>
        <w:rPr>
          <w:color w:val="231F20"/>
          <w:w w:val="105"/>
        </w:rPr>
        <w:t>No.</w:t>
      </w:r>
      <w:r>
        <w:rPr>
          <w:color w:val="231F20"/>
          <w:spacing w:val="-31"/>
          <w:w w:val="105"/>
        </w:rPr>
        <w:t> </w:t>
      </w:r>
      <w:r>
        <w:rPr>
          <w:color w:val="231F20"/>
          <w:w w:val="105"/>
        </w:rPr>
        <w:t>6</w:t>
      </w:r>
      <w:r>
        <w:rPr>
          <w:color w:val="231F20"/>
          <w:spacing w:val="-31"/>
          <w:w w:val="105"/>
        </w:rPr>
        <w:t> </w:t>
      </w:r>
      <w:r>
        <w:rPr>
          <w:color w:val="231F20"/>
          <w:spacing w:val="3"/>
          <w:w w:val="105"/>
        </w:rPr>
        <w:t>“Tlalnepantla</w:t>
      </w:r>
      <w:r>
        <w:rPr>
          <w:color w:val="231F20"/>
          <w:spacing w:val="-31"/>
          <w:w w:val="105"/>
        </w:rPr>
        <w:t> </w:t>
      </w:r>
      <w:r>
        <w:rPr>
          <w:color w:val="231F20"/>
          <w:spacing w:val="3"/>
          <w:w w:val="105"/>
        </w:rPr>
        <w:t>Industrial”</w:t>
      </w:r>
      <w:r>
        <w:rPr>
          <w:color w:val="231F20"/>
          <w:spacing w:val="-31"/>
          <w:w w:val="105"/>
        </w:rPr>
        <w:t> </w:t>
      </w:r>
      <w:r>
        <w:rPr>
          <w:color w:val="231F20"/>
          <w:w w:val="105"/>
        </w:rPr>
        <w:t>y</w:t>
      </w:r>
      <w:r>
        <w:rPr>
          <w:color w:val="231F20"/>
          <w:spacing w:val="-31"/>
          <w:w w:val="105"/>
        </w:rPr>
        <w:t> </w:t>
      </w:r>
      <w:r>
        <w:rPr>
          <w:color w:val="231F20"/>
          <w:spacing w:val="2"/>
          <w:w w:val="105"/>
        </w:rPr>
        <w:t>catedrática</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spacing w:val="2"/>
          <w:w w:val="105"/>
        </w:rPr>
        <w:t>Escuela Normal</w:t>
      </w:r>
      <w:r>
        <w:rPr>
          <w:color w:val="231F20"/>
          <w:spacing w:val="-16"/>
          <w:w w:val="105"/>
        </w:rPr>
        <w:t> </w:t>
      </w:r>
      <w:r>
        <w:rPr>
          <w:color w:val="231F20"/>
          <w:spacing w:val="4"/>
          <w:w w:val="105"/>
        </w:rPr>
        <w:t>Mixta</w:t>
      </w:r>
      <w:r>
        <w:rPr>
          <w:color w:val="231F20"/>
          <w:spacing w:val="-16"/>
          <w:w w:val="105"/>
        </w:rPr>
        <w:t> </w:t>
      </w:r>
      <w:r>
        <w:rPr>
          <w:color w:val="231F20"/>
          <w:w w:val="105"/>
        </w:rPr>
        <w:t>No.</w:t>
      </w:r>
      <w:r>
        <w:rPr>
          <w:color w:val="231F20"/>
          <w:spacing w:val="-16"/>
          <w:w w:val="105"/>
        </w:rPr>
        <w:t> </w:t>
      </w:r>
      <w:r>
        <w:rPr>
          <w:color w:val="231F20"/>
          <w:spacing w:val="7"/>
          <w:w w:val="105"/>
        </w:rPr>
        <w:t>4,</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que</w:t>
      </w:r>
      <w:r>
        <w:rPr>
          <w:color w:val="231F20"/>
          <w:spacing w:val="-16"/>
          <w:w w:val="105"/>
        </w:rPr>
        <w:t> </w:t>
      </w:r>
      <w:r>
        <w:rPr>
          <w:color w:val="231F20"/>
          <w:spacing w:val="2"/>
          <w:w w:val="105"/>
        </w:rPr>
        <w:t>impartió</w:t>
      </w:r>
      <w:r>
        <w:rPr>
          <w:color w:val="231F20"/>
          <w:spacing w:val="-16"/>
          <w:w w:val="105"/>
        </w:rPr>
        <w:t> </w:t>
      </w:r>
      <w:r>
        <w:rPr>
          <w:color w:val="231F20"/>
          <w:spacing w:val="3"/>
          <w:w w:val="105"/>
        </w:rPr>
        <w:t>técnicas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educación.</w:t>
      </w:r>
    </w:p>
    <w:p>
      <w:pPr>
        <w:pStyle w:val="BodyText"/>
        <w:spacing w:line="278" w:lineRule="auto" w:before="1"/>
        <w:ind w:left="140" w:firstLine="300"/>
        <w:jc w:val="both"/>
      </w:pPr>
      <w:r>
        <w:rPr>
          <w:color w:val="231F20"/>
        </w:rPr>
        <w:t>La profesora Antonia Franco de Lara cumplió con sus labores en varios niveles educativos con el apoyo de sus compañeros maes- tros; cosechó amistades entre el personal de servicio activo y los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40" w:right="0" w:firstLine="0"/>
        <w:jc w:val="left"/>
        <w:rPr>
          <w:rFonts w:ascii="Times New Roman"/>
          <w:b/>
          <w:sz w:val="20"/>
        </w:rPr>
      </w:pPr>
      <w:r>
        <w:rPr>
          <w:rFonts w:ascii="Times New Roman"/>
          <w:b/>
          <w:color w:val="757D33"/>
          <w:w w:val="95"/>
          <w:sz w:val="20"/>
        </w:rPr>
        <w:t>167</w:t>
      </w:r>
    </w:p>
    <w:p>
      <w:pPr>
        <w:spacing w:after="0"/>
        <w:jc w:val="left"/>
        <w:rPr>
          <w:rFonts w:ascii="Times New Roman"/>
          <w:sz w:val="20"/>
        </w:rPr>
        <w:sectPr>
          <w:type w:val="continuous"/>
          <w:pgSz w:w="9360" w:h="13040"/>
          <w:pgMar w:top="1200" w:bottom="280" w:left="1300" w:right="720"/>
          <w:cols w:num="2" w:equalWidth="0">
            <w:col w:w="6616" w:space="219"/>
            <w:col w:w="505"/>
          </w:cols>
        </w:sectPr>
      </w:pPr>
    </w:p>
    <w:p>
      <w:pPr>
        <w:pStyle w:val="BodyText"/>
        <w:rPr>
          <w:rFonts w:ascii="Times New Roman"/>
          <w:b/>
          <w:sz w:val="20"/>
        </w:rPr>
      </w:pPr>
    </w:p>
    <w:p>
      <w:pPr>
        <w:pStyle w:val="BodyText"/>
        <w:spacing w:before="3"/>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20" w:right="137"/>
        <w:jc w:val="both"/>
      </w:pPr>
      <w:r>
        <w:rPr>
          <w:color w:val="231F20"/>
        </w:rPr>
        <w:t>siguió aumentando por su presencia y el buen carácter siempre jovial y sentido de la vida. Persistentemente orientó, y a la vez dirigió, todas las actividades que se le confirieron; prácticas y crea- doras, seminarios pedagógicos, cursos educativos, conferencias, eventos culturales y deportivos, campañas de alfabetización, etcé- tera. Además participó como representante del gobierno del estado ante la Academia Nacional de la Educación en la Séptima Feria del Libro, en la ceremonia de inauguración de Centros de Alfabetización de Unión de Peluqueros y Cultura de Belleza del Estado de México, y en la Comisión Técnica de Alfabetización del Valle de México, entre otros. En cada una de estas actividades la maestra Toña Franco logró salir avante.</w:t>
      </w:r>
    </w:p>
    <w:p>
      <w:pPr>
        <w:pStyle w:val="BodyText"/>
        <w:tabs>
          <w:tab w:pos="1019" w:val="left" w:leader="none"/>
        </w:tabs>
        <w:spacing w:line="259" w:lineRule="exact"/>
        <w:ind w:left="720" w:right="48" w:hanging="617"/>
      </w:pPr>
      <w:r>
        <w:rPr>
          <w:rFonts w:ascii="Times New Roman" w:hAnsi="Times New Roman"/>
          <w:b/>
          <w:color w:val="757D33"/>
          <w:position w:val="7"/>
          <w:sz w:val="20"/>
        </w:rPr>
        <w:t>168</w:t>
        <w:tab/>
        <w:tab/>
      </w:r>
      <w:r>
        <w:rPr>
          <w:color w:val="231F20"/>
          <w:spacing w:val="3"/>
        </w:rPr>
        <w:t>La  </w:t>
      </w:r>
      <w:r>
        <w:rPr>
          <w:color w:val="231F20"/>
        </w:rPr>
        <w:t>profesora  Franco  de  </w:t>
      </w:r>
      <w:r>
        <w:rPr>
          <w:color w:val="231F20"/>
          <w:spacing w:val="3"/>
        </w:rPr>
        <w:t>Lara  </w:t>
      </w:r>
      <w:r>
        <w:rPr>
          <w:color w:val="231F20"/>
        </w:rPr>
        <w:t>participó  en  la  fundación  de </w:t>
      </w:r>
      <w:r>
        <w:rPr>
          <w:color w:val="231F20"/>
          <w:spacing w:val="37"/>
        </w:rPr>
        <w:t> </w:t>
      </w:r>
      <w:r>
        <w:rPr>
          <w:color w:val="231F20"/>
        </w:rPr>
        <w:t>un</w:t>
      </w:r>
    </w:p>
    <w:p>
      <w:pPr>
        <w:pStyle w:val="BodyText"/>
        <w:spacing w:line="278" w:lineRule="auto" w:before="42"/>
        <w:ind w:left="720" w:right="137"/>
        <w:jc w:val="both"/>
      </w:pPr>
      <w:r>
        <w:rPr>
          <w:color w:val="231F20"/>
          <w:spacing w:val="3"/>
          <w:w w:val="105"/>
        </w:rPr>
        <w:t>gran </w:t>
      </w:r>
      <w:r>
        <w:rPr>
          <w:color w:val="231F20"/>
          <w:w w:val="105"/>
        </w:rPr>
        <w:t>número de planteles escolares, </w:t>
      </w:r>
      <w:r>
        <w:rPr>
          <w:color w:val="231F20"/>
          <w:spacing w:val="-3"/>
          <w:w w:val="105"/>
        </w:rPr>
        <w:t>como </w:t>
      </w:r>
      <w:r>
        <w:rPr>
          <w:color w:val="231F20"/>
          <w:w w:val="105"/>
        </w:rPr>
        <w:t>las escuelas primarias “Alfredo del Mazo </w:t>
      </w:r>
      <w:r>
        <w:rPr>
          <w:color w:val="231F20"/>
          <w:spacing w:val="-6"/>
          <w:w w:val="105"/>
        </w:rPr>
        <w:t>Vélez”, </w:t>
      </w:r>
      <w:r>
        <w:rPr>
          <w:color w:val="231F20"/>
          <w:w w:val="105"/>
        </w:rPr>
        <w:t>“Ignacio Quiroz Gutiérrez”, “Ignacio Manuel Altamirano”, “Emilio Cárdenas”, “Lic. Justo Sierra”, “Estado de </w:t>
      </w:r>
      <w:r>
        <w:rPr>
          <w:color w:val="231F20"/>
          <w:spacing w:val="-3"/>
          <w:w w:val="105"/>
        </w:rPr>
        <w:t>México”, </w:t>
      </w:r>
      <w:r>
        <w:rPr>
          <w:color w:val="231F20"/>
          <w:w w:val="105"/>
        </w:rPr>
        <w:t>“Lic. Benito Juárez”, “Isidro </w:t>
      </w:r>
      <w:r>
        <w:rPr>
          <w:color w:val="231F20"/>
          <w:spacing w:val="-3"/>
          <w:w w:val="105"/>
        </w:rPr>
        <w:t>Fabela”, </w:t>
      </w:r>
      <w:r>
        <w:rPr>
          <w:color w:val="231F20"/>
          <w:w w:val="105"/>
        </w:rPr>
        <w:t>“Emilio Cárdenas” (Unidad Barrientos, Cuauhtémoc), “Lic. Benito Juárez” (Fraccionamiento </w:t>
      </w:r>
      <w:r>
        <w:rPr>
          <w:color w:val="231F20"/>
          <w:spacing w:val="2"/>
          <w:w w:val="105"/>
        </w:rPr>
        <w:t>San </w:t>
      </w:r>
      <w:r>
        <w:rPr>
          <w:color w:val="231F20"/>
          <w:w w:val="105"/>
        </w:rPr>
        <w:t>Rafael), “Nicolás </w:t>
      </w:r>
      <w:r>
        <w:rPr>
          <w:color w:val="231F20"/>
          <w:spacing w:val="-3"/>
          <w:w w:val="105"/>
        </w:rPr>
        <w:t>Bravo” </w:t>
      </w:r>
      <w:r>
        <w:rPr>
          <w:color w:val="231F20"/>
          <w:w w:val="105"/>
        </w:rPr>
        <w:t>(Fraccionamiento Valle Ceylán), “Lic. Juan Fernández Albarrán” (Nueva Iztacala),  </w:t>
      </w:r>
      <w:r>
        <w:rPr>
          <w:color w:val="231F20"/>
          <w:spacing w:val="3"/>
          <w:w w:val="105"/>
        </w:rPr>
        <w:t>“Ford”(Loma </w:t>
      </w:r>
      <w:r>
        <w:rPr>
          <w:color w:val="231F20"/>
          <w:spacing w:val="2"/>
          <w:w w:val="105"/>
        </w:rPr>
        <w:t>Azul),“Ezequiel </w:t>
      </w:r>
      <w:r>
        <w:rPr>
          <w:color w:val="231F20"/>
          <w:spacing w:val="5"/>
          <w:w w:val="105"/>
        </w:rPr>
        <w:t>A. </w:t>
      </w:r>
      <w:r>
        <w:rPr>
          <w:color w:val="231F20"/>
          <w:w w:val="105"/>
        </w:rPr>
        <w:t>Chávez”,“Alfredo del Mazo </w:t>
      </w:r>
      <w:r>
        <w:rPr>
          <w:color w:val="231F20"/>
          <w:spacing w:val="-4"/>
          <w:w w:val="105"/>
        </w:rPr>
        <w:t>Vélez” </w:t>
      </w:r>
      <w:r>
        <w:rPr>
          <w:color w:val="231F20"/>
        </w:rPr>
        <w:t>(San Bartolo, Naucalpan), entre</w:t>
      </w:r>
      <w:r>
        <w:rPr>
          <w:color w:val="231F20"/>
          <w:spacing w:val="-5"/>
        </w:rPr>
        <w:t> </w:t>
      </w:r>
      <w:r>
        <w:rPr>
          <w:color w:val="231F20"/>
        </w:rPr>
        <w:t>otras.</w:t>
      </w:r>
    </w:p>
    <w:p>
      <w:pPr>
        <w:pStyle w:val="BodyText"/>
        <w:spacing w:line="278" w:lineRule="auto" w:before="1"/>
        <w:ind w:left="720" w:right="137" w:firstLine="300"/>
        <w:jc w:val="both"/>
      </w:pPr>
      <w:r>
        <w:rPr>
          <w:color w:val="231F20"/>
          <w:spacing w:val="3"/>
        </w:rPr>
        <w:t>Es </w:t>
      </w:r>
      <w:r>
        <w:rPr>
          <w:color w:val="231F20"/>
        </w:rPr>
        <w:t>importante </w:t>
      </w:r>
      <w:r>
        <w:rPr>
          <w:color w:val="231F20"/>
          <w:spacing w:val="3"/>
        </w:rPr>
        <w:t>resaltar </w:t>
      </w:r>
      <w:r>
        <w:rPr>
          <w:color w:val="231F20"/>
        </w:rPr>
        <w:t>la </w:t>
      </w:r>
      <w:r>
        <w:rPr>
          <w:color w:val="231F20"/>
          <w:spacing w:val="5"/>
        </w:rPr>
        <w:t>figura </w:t>
      </w:r>
      <w:r>
        <w:rPr>
          <w:color w:val="231F20"/>
        </w:rPr>
        <w:t>del maestro Gabriel  </w:t>
      </w:r>
      <w:r>
        <w:rPr>
          <w:color w:val="231F20"/>
          <w:spacing w:val="4"/>
        </w:rPr>
        <w:t>Lara </w:t>
      </w:r>
      <w:r>
        <w:rPr>
          <w:color w:val="231F20"/>
        </w:rPr>
        <w:t>Jiménez, </w:t>
      </w:r>
      <w:r>
        <w:rPr>
          <w:color w:val="231F20"/>
          <w:spacing w:val="2"/>
        </w:rPr>
        <w:t>sindicalista distinguido, </w:t>
      </w:r>
      <w:r>
        <w:rPr>
          <w:color w:val="231F20"/>
        </w:rPr>
        <w:t>quien contrajo nupcias con la también </w:t>
      </w:r>
      <w:r>
        <w:rPr>
          <w:color w:val="231F20"/>
          <w:spacing w:val="2"/>
        </w:rPr>
        <w:t>maestra </w:t>
      </w:r>
      <w:r>
        <w:rPr>
          <w:color w:val="231F20"/>
        </w:rPr>
        <w:t>Antonia </w:t>
      </w:r>
      <w:r>
        <w:rPr>
          <w:color w:val="231F20"/>
          <w:spacing w:val="2"/>
        </w:rPr>
        <w:t>Franco </w:t>
      </w:r>
      <w:r>
        <w:rPr>
          <w:color w:val="231F20"/>
        </w:rPr>
        <w:t>Torres, de cuyo matrimonio nacieron </w:t>
      </w:r>
      <w:r>
        <w:rPr>
          <w:color w:val="231F20"/>
          <w:spacing w:val="3"/>
        </w:rPr>
        <w:t>tres </w:t>
      </w:r>
      <w:r>
        <w:rPr>
          <w:color w:val="231F20"/>
        </w:rPr>
        <w:t>hijos. </w:t>
      </w:r>
      <w:r>
        <w:rPr>
          <w:color w:val="231F20"/>
          <w:spacing w:val="3"/>
        </w:rPr>
        <w:t>En </w:t>
      </w:r>
      <w:r>
        <w:rPr>
          <w:color w:val="231F20"/>
          <w:spacing w:val="2"/>
        </w:rPr>
        <w:t>las </w:t>
      </w:r>
      <w:r>
        <w:rPr>
          <w:color w:val="231F20"/>
        </w:rPr>
        <w:t>lides </w:t>
      </w:r>
      <w:r>
        <w:rPr>
          <w:color w:val="231F20"/>
          <w:spacing w:val="2"/>
        </w:rPr>
        <w:t>político–sindicales </w:t>
      </w:r>
      <w:r>
        <w:rPr>
          <w:color w:val="231F20"/>
        </w:rPr>
        <w:t>la  profesora  </w:t>
      </w:r>
      <w:r>
        <w:rPr>
          <w:color w:val="231F20"/>
          <w:spacing w:val="-4"/>
        </w:rPr>
        <w:t>Toña </w:t>
      </w:r>
      <w:r>
        <w:rPr>
          <w:color w:val="231F20"/>
        </w:rPr>
        <w:t>no pudo permanecer </w:t>
      </w:r>
      <w:r>
        <w:rPr>
          <w:color w:val="231F20"/>
          <w:spacing w:val="3"/>
        </w:rPr>
        <w:t>al </w:t>
      </w:r>
      <w:r>
        <w:rPr>
          <w:color w:val="231F20"/>
          <w:spacing w:val="2"/>
        </w:rPr>
        <w:t>margen </w:t>
      </w:r>
      <w:r>
        <w:rPr>
          <w:color w:val="231F20"/>
        </w:rPr>
        <w:t>de  </w:t>
      </w:r>
      <w:r>
        <w:rPr>
          <w:color w:val="231F20"/>
          <w:spacing w:val="2"/>
        </w:rPr>
        <w:t>ellas,  </w:t>
      </w:r>
      <w:r>
        <w:rPr>
          <w:color w:val="231F20"/>
        </w:rPr>
        <w:t>exponiéndose  </w:t>
      </w:r>
      <w:r>
        <w:rPr>
          <w:color w:val="231F20"/>
          <w:spacing w:val="3"/>
        </w:rPr>
        <w:t>al  </w:t>
      </w:r>
      <w:r>
        <w:rPr>
          <w:color w:val="231F20"/>
        </w:rPr>
        <w:t>cese de </w:t>
      </w:r>
      <w:r>
        <w:rPr>
          <w:color w:val="231F20"/>
          <w:spacing w:val="2"/>
        </w:rPr>
        <w:t>sus </w:t>
      </w:r>
      <w:r>
        <w:rPr>
          <w:color w:val="231F20"/>
        </w:rPr>
        <w:t>labores </w:t>
      </w:r>
      <w:r>
        <w:rPr>
          <w:color w:val="231F20"/>
          <w:spacing w:val="2"/>
        </w:rPr>
        <w:t>académicas, particularmente hacia </w:t>
      </w:r>
      <w:r>
        <w:rPr>
          <w:color w:val="231F20"/>
          <w:spacing w:val="5"/>
        </w:rPr>
        <w:t>1940. </w:t>
      </w:r>
      <w:r>
        <w:rPr>
          <w:color w:val="231F20"/>
          <w:spacing w:val="3"/>
        </w:rPr>
        <w:t>Es </w:t>
      </w:r>
      <w:r>
        <w:rPr>
          <w:color w:val="231F20"/>
        </w:rPr>
        <w:t>de hacerse notar que los </w:t>
      </w:r>
      <w:r>
        <w:rPr>
          <w:color w:val="231F20"/>
          <w:spacing w:val="3"/>
        </w:rPr>
        <w:t>cuatro </w:t>
      </w:r>
      <w:r>
        <w:rPr>
          <w:color w:val="231F20"/>
        </w:rPr>
        <w:t>gobernadores que </w:t>
      </w:r>
      <w:r>
        <w:rPr>
          <w:color w:val="231F20"/>
          <w:spacing w:val="2"/>
        </w:rPr>
        <w:t>dirigieron </w:t>
      </w:r>
      <w:r>
        <w:rPr>
          <w:color w:val="231F20"/>
        </w:rPr>
        <w:t>el destino del Estado de México entre </w:t>
      </w:r>
      <w:r>
        <w:rPr>
          <w:color w:val="231F20"/>
          <w:spacing w:val="3"/>
        </w:rPr>
        <w:t>1929 </w:t>
      </w:r>
      <w:r>
        <w:rPr>
          <w:color w:val="231F20"/>
        </w:rPr>
        <w:t>y </w:t>
      </w:r>
      <w:r>
        <w:rPr>
          <w:color w:val="231F20"/>
          <w:spacing w:val="6"/>
        </w:rPr>
        <w:t>1941, </w:t>
      </w:r>
      <w:r>
        <w:rPr>
          <w:color w:val="231F20"/>
        </w:rPr>
        <w:t>sin excepción, enfrentaron movimientos de huelga en demanda de mejores </w:t>
      </w:r>
      <w:r>
        <w:rPr>
          <w:color w:val="231F20"/>
          <w:spacing w:val="2"/>
        </w:rPr>
        <w:t>salarios: Filiberto </w:t>
      </w:r>
      <w:r>
        <w:rPr>
          <w:color w:val="231F20"/>
        </w:rPr>
        <w:t>Gómez (1932), José </w:t>
      </w:r>
      <w:r>
        <w:rPr>
          <w:color w:val="231F20"/>
          <w:spacing w:val="2"/>
        </w:rPr>
        <w:t>Luis </w:t>
      </w:r>
      <w:r>
        <w:rPr>
          <w:color w:val="231F20"/>
        </w:rPr>
        <w:t>Solórzano (1935), </w:t>
      </w:r>
      <w:r>
        <w:rPr>
          <w:color w:val="231F20"/>
          <w:spacing w:val="2"/>
        </w:rPr>
        <w:t>Eucario </w:t>
      </w:r>
      <w:r>
        <w:rPr>
          <w:color w:val="231F20"/>
        </w:rPr>
        <w:t>López (1936) y Wenceslao </w:t>
      </w:r>
      <w:r>
        <w:rPr>
          <w:color w:val="231F20"/>
          <w:spacing w:val="2"/>
        </w:rPr>
        <w:t>Labra (1940). </w:t>
      </w:r>
      <w:r>
        <w:rPr>
          <w:color w:val="231F20"/>
        </w:rPr>
        <w:t>Cuenta la </w:t>
      </w:r>
      <w:r>
        <w:rPr>
          <w:color w:val="231F20"/>
          <w:spacing w:val="2"/>
        </w:rPr>
        <w:t>maestra </w:t>
      </w:r>
      <w:r>
        <w:rPr>
          <w:color w:val="231F20"/>
          <w:spacing w:val="-4"/>
        </w:rPr>
        <w:t>Toña  </w:t>
      </w:r>
      <w:r>
        <w:rPr>
          <w:color w:val="231F20"/>
        </w:rPr>
        <w:t>que los   </w:t>
      </w:r>
      <w:r>
        <w:rPr>
          <w:color w:val="231F20"/>
          <w:spacing w:val="18"/>
        </w:rPr>
        <w:t> </w:t>
      </w:r>
      <w:r>
        <w:rPr>
          <w:color w:val="231F20"/>
        </w:rPr>
        <w:t>periodos</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pPr>
      <w:r>
        <w:rPr>
          <w:color w:val="231F20"/>
        </w:rPr>
        <w:t>gubernamentales sucesivos, no obstante, se caracterizaron por su quietud y calma —Alfredo Zárate Albarrán, Isidro Fabela y Alfredo del Mazo Vélez—, fue toda una época de acoso para el magisterio  estatal y federal.</w:t>
      </w:r>
    </w:p>
    <w:p>
      <w:pPr>
        <w:pStyle w:val="BodyText"/>
        <w:spacing w:line="278" w:lineRule="auto" w:before="1"/>
        <w:ind w:left="140" w:firstLine="300"/>
        <w:jc w:val="both"/>
      </w:pPr>
      <w:r>
        <w:rPr>
          <w:color w:val="231F20"/>
          <w:spacing w:val="2"/>
        </w:rPr>
        <w:t>Entre </w:t>
      </w:r>
      <w:r>
        <w:rPr>
          <w:color w:val="231F20"/>
        </w:rPr>
        <w:t>los reconocimientos </w:t>
      </w:r>
      <w:r>
        <w:rPr>
          <w:color w:val="231F20"/>
          <w:spacing w:val="2"/>
        </w:rPr>
        <w:t>más significativos </w:t>
      </w:r>
      <w:r>
        <w:rPr>
          <w:color w:val="231F20"/>
        </w:rPr>
        <w:t>en honor a la </w:t>
      </w:r>
      <w:r>
        <w:rPr>
          <w:color w:val="231F20"/>
          <w:spacing w:val="2"/>
        </w:rPr>
        <w:t>maestra </w:t>
      </w:r>
      <w:r>
        <w:rPr>
          <w:color w:val="231F20"/>
          <w:spacing w:val="-4"/>
        </w:rPr>
        <w:t>Toña </w:t>
      </w:r>
      <w:r>
        <w:rPr>
          <w:color w:val="231F20"/>
          <w:spacing w:val="2"/>
        </w:rPr>
        <w:t>Franco </w:t>
      </w:r>
      <w:r>
        <w:rPr>
          <w:color w:val="231F20"/>
        </w:rPr>
        <w:t>de </w:t>
      </w:r>
      <w:r>
        <w:rPr>
          <w:color w:val="231F20"/>
          <w:spacing w:val="4"/>
        </w:rPr>
        <w:t>Lara </w:t>
      </w:r>
      <w:r>
        <w:rPr>
          <w:color w:val="231F20"/>
        </w:rPr>
        <w:t>se </w:t>
      </w:r>
      <w:r>
        <w:rPr>
          <w:color w:val="231F20"/>
          <w:spacing w:val="2"/>
        </w:rPr>
        <w:t>cuentan: </w:t>
      </w:r>
      <w:r>
        <w:rPr>
          <w:color w:val="231F20"/>
        </w:rPr>
        <w:t>el </w:t>
      </w:r>
      <w:r>
        <w:rPr>
          <w:color w:val="231F20"/>
          <w:spacing w:val="2"/>
        </w:rPr>
        <w:t>título </w:t>
      </w:r>
      <w:r>
        <w:rPr>
          <w:color w:val="231F20"/>
        </w:rPr>
        <w:t>que le </w:t>
      </w:r>
      <w:r>
        <w:rPr>
          <w:color w:val="231F20"/>
          <w:spacing w:val="2"/>
        </w:rPr>
        <w:t>acredita </w:t>
      </w:r>
      <w:r>
        <w:rPr>
          <w:color w:val="231F20"/>
        </w:rPr>
        <w:t>como profesora </w:t>
      </w:r>
      <w:r>
        <w:rPr>
          <w:color w:val="231F20"/>
          <w:spacing w:val="3"/>
        </w:rPr>
        <w:t>normalista, </w:t>
      </w:r>
      <w:r>
        <w:rPr>
          <w:color w:val="231F20"/>
        </w:rPr>
        <w:t>recibido el </w:t>
      </w:r>
      <w:r>
        <w:rPr>
          <w:color w:val="231F20"/>
          <w:spacing w:val="2"/>
        </w:rPr>
        <w:t>18 </w:t>
      </w:r>
      <w:r>
        <w:rPr>
          <w:color w:val="231F20"/>
        </w:rPr>
        <w:t>de </w:t>
      </w:r>
      <w:r>
        <w:rPr>
          <w:color w:val="231F20"/>
          <w:spacing w:val="3"/>
        </w:rPr>
        <w:t>marzo </w:t>
      </w:r>
      <w:r>
        <w:rPr>
          <w:color w:val="231F20"/>
        </w:rPr>
        <w:t>de </w:t>
      </w:r>
      <w:r>
        <w:rPr>
          <w:color w:val="231F20"/>
          <w:spacing w:val="4"/>
        </w:rPr>
        <w:t>1937; </w:t>
      </w:r>
      <w:r>
        <w:rPr>
          <w:color w:val="231F20"/>
        </w:rPr>
        <w:t>super- </w:t>
      </w:r>
      <w:r>
        <w:rPr>
          <w:color w:val="231F20"/>
          <w:spacing w:val="3"/>
        </w:rPr>
        <w:t>visora, </w:t>
      </w:r>
      <w:r>
        <w:rPr>
          <w:color w:val="231F20"/>
        </w:rPr>
        <w:t>nombrada por el  smsem,  estando  como  </w:t>
      </w:r>
      <w:r>
        <w:rPr>
          <w:color w:val="231F20"/>
          <w:spacing w:val="3"/>
        </w:rPr>
        <w:t>secretario </w:t>
      </w:r>
      <w:r>
        <w:rPr>
          <w:color w:val="231F20"/>
        </w:rPr>
        <w:t>general el profesor </w:t>
      </w:r>
      <w:r>
        <w:rPr>
          <w:color w:val="231F20"/>
          <w:spacing w:val="2"/>
        </w:rPr>
        <w:t>Agripín </w:t>
      </w:r>
      <w:r>
        <w:rPr>
          <w:color w:val="231F20"/>
          <w:spacing w:val="3"/>
        </w:rPr>
        <w:t>García Estrada, </w:t>
      </w:r>
      <w:r>
        <w:rPr>
          <w:color w:val="231F20"/>
        </w:rPr>
        <w:t>y como </w:t>
      </w:r>
      <w:r>
        <w:rPr>
          <w:color w:val="231F20"/>
          <w:spacing w:val="2"/>
        </w:rPr>
        <w:t>director </w:t>
      </w:r>
      <w:r>
        <w:rPr>
          <w:color w:val="231F20"/>
        </w:rPr>
        <w:t>de Educación,    el profesor Domingo Monroy Medrano; en </w:t>
      </w:r>
      <w:r>
        <w:rPr>
          <w:color w:val="231F20"/>
          <w:spacing w:val="5"/>
        </w:rPr>
        <w:t>1946 </w:t>
      </w:r>
      <w:r>
        <w:rPr>
          <w:color w:val="231F20"/>
        </w:rPr>
        <w:t>obtuvo la presea   </w:t>
      </w:r>
      <w:r>
        <w:rPr>
          <w:color w:val="231F20"/>
          <w:spacing w:val="-3"/>
        </w:rPr>
        <w:t>“Al </w:t>
      </w:r>
      <w:r>
        <w:rPr>
          <w:color w:val="231F20"/>
        </w:rPr>
        <w:t>mérito sindical”. Desempeñó y representó, en </w:t>
      </w:r>
      <w:r>
        <w:rPr>
          <w:color w:val="231F20"/>
          <w:spacing w:val="3"/>
        </w:rPr>
        <w:t>tres </w:t>
      </w:r>
      <w:r>
        <w:rPr>
          <w:color w:val="231F20"/>
        </w:rPr>
        <w:t>ocasiones, la </w:t>
      </w:r>
      <w:r>
        <w:rPr>
          <w:color w:val="231F20"/>
          <w:spacing w:val="3"/>
        </w:rPr>
        <w:t>Cartera </w:t>
      </w:r>
      <w:r>
        <w:rPr>
          <w:color w:val="231F20"/>
        </w:rPr>
        <w:t>de </w:t>
      </w:r>
      <w:r>
        <w:rPr>
          <w:color w:val="231F20"/>
          <w:spacing w:val="3"/>
        </w:rPr>
        <w:t>Secretario </w:t>
      </w:r>
      <w:r>
        <w:rPr>
          <w:color w:val="231F20"/>
        </w:rPr>
        <w:t>de Trabajo y </w:t>
      </w:r>
      <w:r>
        <w:rPr>
          <w:color w:val="231F20"/>
          <w:spacing w:val="3"/>
        </w:rPr>
        <w:t>Conflictos </w:t>
      </w:r>
      <w:r>
        <w:rPr>
          <w:color w:val="231F20"/>
        </w:rPr>
        <w:t>durante la gestión de los Comités Ejecutivos </w:t>
      </w:r>
      <w:r>
        <w:rPr>
          <w:color w:val="231F20"/>
          <w:spacing w:val="3"/>
        </w:rPr>
        <w:t>Estatales </w:t>
      </w:r>
      <w:r>
        <w:rPr>
          <w:color w:val="231F20"/>
        </w:rPr>
        <w:t>del smsem: </w:t>
      </w:r>
      <w:r>
        <w:rPr>
          <w:color w:val="231F20"/>
          <w:spacing w:val="4"/>
        </w:rPr>
        <w:t>1952-1955, </w:t>
      </w:r>
      <w:r>
        <w:rPr>
          <w:color w:val="231F20"/>
          <w:spacing w:val="3"/>
        </w:rPr>
        <w:t>1961-1964 </w:t>
      </w:r>
      <w:r>
        <w:rPr>
          <w:color w:val="231F20"/>
        </w:rPr>
        <w:t>y </w:t>
      </w:r>
      <w:r>
        <w:rPr>
          <w:color w:val="231F20"/>
          <w:spacing w:val="3"/>
        </w:rPr>
        <w:t>1967-1970. En </w:t>
      </w:r>
      <w:r>
        <w:rPr>
          <w:color w:val="231F20"/>
          <w:spacing w:val="6"/>
        </w:rPr>
        <w:t>1975, </w:t>
      </w:r>
      <w:r>
        <w:rPr>
          <w:color w:val="231F20"/>
        </w:rPr>
        <w:t>año en que se jubiló, recibió </w:t>
      </w:r>
      <w:r>
        <w:rPr>
          <w:color w:val="231F20"/>
          <w:spacing w:val="2"/>
        </w:rPr>
        <w:t>una </w:t>
      </w:r>
      <w:r>
        <w:rPr>
          <w:color w:val="231F20"/>
        </w:rPr>
        <w:t>comisión como jefa del </w:t>
      </w:r>
      <w:r>
        <w:rPr>
          <w:color w:val="231F20"/>
          <w:spacing w:val="2"/>
        </w:rPr>
        <w:t>Instituto </w:t>
      </w:r>
      <w:r>
        <w:rPr>
          <w:color w:val="231F20"/>
        </w:rPr>
        <w:t>de Protección a la </w:t>
      </w:r>
      <w:r>
        <w:rPr>
          <w:color w:val="231F20"/>
          <w:spacing w:val="4"/>
        </w:rPr>
        <w:t>Infancia. </w:t>
      </w:r>
      <w:r>
        <w:rPr>
          <w:color w:val="231F20"/>
          <w:spacing w:val="2"/>
        </w:rPr>
        <w:t>Entre  </w:t>
      </w:r>
      <w:r>
        <w:rPr>
          <w:color w:val="231F20"/>
          <w:spacing w:val="6"/>
        </w:rPr>
        <w:t>1977 </w:t>
      </w:r>
      <w:r>
        <w:rPr>
          <w:color w:val="231F20"/>
        </w:rPr>
        <w:t>y </w:t>
      </w:r>
      <w:r>
        <w:rPr>
          <w:color w:val="231F20"/>
          <w:spacing w:val="3"/>
        </w:rPr>
        <w:t>1982 </w:t>
      </w:r>
      <w:r>
        <w:rPr>
          <w:color w:val="231F20"/>
        </w:rPr>
        <w:t>desempeñó el </w:t>
      </w:r>
      <w:r>
        <w:rPr>
          <w:color w:val="231F20"/>
          <w:spacing w:val="3"/>
        </w:rPr>
        <w:t>cargo </w:t>
      </w:r>
      <w:r>
        <w:rPr>
          <w:color w:val="231F20"/>
        </w:rPr>
        <w:t>de coordinadora general de la Dirección de Protección </w:t>
      </w:r>
      <w:r>
        <w:rPr>
          <w:color w:val="231F20"/>
          <w:spacing w:val="3"/>
        </w:rPr>
        <w:t>Social </w:t>
      </w:r>
      <w:r>
        <w:rPr>
          <w:color w:val="231F20"/>
        </w:rPr>
        <w:t>y </w:t>
      </w:r>
      <w:r>
        <w:rPr>
          <w:color w:val="231F20"/>
          <w:spacing w:val="3"/>
        </w:rPr>
        <w:t>Servicio </w:t>
      </w:r>
      <w:r>
        <w:rPr>
          <w:color w:val="231F20"/>
        </w:rPr>
        <w:t>Voluntario del </w:t>
      </w:r>
      <w:r>
        <w:rPr>
          <w:color w:val="231F20"/>
          <w:spacing w:val="2"/>
        </w:rPr>
        <w:t>Departamento </w:t>
      </w:r>
      <w:r>
        <w:rPr>
          <w:color w:val="231F20"/>
        </w:rPr>
        <w:t>del </w:t>
      </w:r>
      <w:r>
        <w:rPr>
          <w:color w:val="231F20"/>
          <w:spacing w:val="2"/>
        </w:rPr>
        <w:t>Distrito</w:t>
      </w:r>
      <w:r>
        <w:rPr>
          <w:color w:val="231F20"/>
          <w:spacing w:val="30"/>
        </w:rPr>
        <w:t> </w:t>
      </w:r>
      <w:r>
        <w:rPr>
          <w:color w:val="231F20"/>
          <w:spacing w:val="2"/>
        </w:rPr>
        <w:t>Federal.</w:t>
      </w:r>
    </w:p>
    <w:p>
      <w:pPr>
        <w:pStyle w:val="BodyText"/>
        <w:spacing w:line="278" w:lineRule="auto" w:before="1"/>
        <w:ind w:left="140" w:right="1" w:firstLine="300"/>
        <w:jc w:val="both"/>
      </w:pPr>
      <w:r>
        <w:rPr>
          <w:color w:val="231F20"/>
        </w:rPr>
        <w:t>Nuestro</w:t>
      </w:r>
      <w:r>
        <w:rPr>
          <w:color w:val="231F20"/>
          <w:spacing w:val="-7"/>
        </w:rPr>
        <w:t> </w:t>
      </w:r>
      <w:r>
        <w:rPr>
          <w:color w:val="231F20"/>
          <w:spacing w:val="2"/>
        </w:rPr>
        <w:t>agregado</w:t>
      </w:r>
      <w:r>
        <w:rPr>
          <w:color w:val="231F20"/>
          <w:spacing w:val="-7"/>
        </w:rPr>
        <w:t> </w:t>
      </w:r>
      <w:r>
        <w:rPr>
          <w:color w:val="231F20"/>
          <w:spacing w:val="2"/>
        </w:rPr>
        <w:t>especial</w:t>
      </w:r>
      <w:r>
        <w:rPr>
          <w:color w:val="231F20"/>
          <w:spacing w:val="-7"/>
        </w:rPr>
        <w:t> </w:t>
      </w:r>
      <w:r>
        <w:rPr>
          <w:color w:val="231F20"/>
        </w:rPr>
        <w:t>es</w:t>
      </w:r>
      <w:r>
        <w:rPr>
          <w:color w:val="231F20"/>
          <w:spacing w:val="-7"/>
        </w:rPr>
        <w:t> </w:t>
      </w:r>
      <w:r>
        <w:rPr>
          <w:color w:val="231F20"/>
          <w:spacing w:val="2"/>
        </w:rPr>
        <w:t>para</w:t>
      </w:r>
      <w:r>
        <w:rPr>
          <w:color w:val="231F20"/>
          <w:spacing w:val="-7"/>
        </w:rPr>
        <w:t> </w:t>
      </w:r>
      <w:r>
        <w:rPr>
          <w:color w:val="231F20"/>
        </w:rPr>
        <w:t>la</w:t>
      </w:r>
      <w:r>
        <w:rPr>
          <w:color w:val="231F20"/>
          <w:spacing w:val="-7"/>
        </w:rPr>
        <w:t> </w:t>
      </w:r>
      <w:r>
        <w:rPr>
          <w:color w:val="231F20"/>
          <w:spacing w:val="4"/>
        </w:rPr>
        <w:t>gran</w:t>
      </w:r>
      <w:r>
        <w:rPr>
          <w:color w:val="231F20"/>
          <w:spacing w:val="-7"/>
        </w:rPr>
        <w:t> </w:t>
      </w:r>
      <w:r>
        <w:rPr>
          <w:color w:val="231F20"/>
        </w:rPr>
        <w:t>compañera</w:t>
      </w:r>
      <w:r>
        <w:rPr>
          <w:color w:val="231F20"/>
          <w:spacing w:val="-7"/>
        </w:rPr>
        <w:t> </w:t>
      </w:r>
      <w:r>
        <w:rPr>
          <w:color w:val="231F20"/>
          <w:spacing w:val="2"/>
        </w:rPr>
        <w:t>sindicalista </w:t>
      </w:r>
      <w:r>
        <w:rPr>
          <w:color w:val="231F20"/>
        </w:rPr>
        <w:t>profesora Antonia “Toña” </w:t>
      </w:r>
      <w:r>
        <w:rPr>
          <w:color w:val="231F20"/>
          <w:spacing w:val="2"/>
        </w:rPr>
        <w:t>Franco </w:t>
      </w:r>
      <w:r>
        <w:rPr>
          <w:color w:val="231F20"/>
        </w:rPr>
        <w:t>de </w:t>
      </w:r>
      <w:r>
        <w:rPr>
          <w:color w:val="231F20"/>
          <w:spacing w:val="5"/>
        </w:rPr>
        <w:t>Lara. </w:t>
      </w:r>
      <w:r>
        <w:rPr>
          <w:color w:val="231F20"/>
        </w:rPr>
        <w:t>Hemos sintetizado </w:t>
      </w:r>
      <w:r>
        <w:rPr>
          <w:color w:val="231F20"/>
          <w:spacing w:val="2"/>
        </w:rPr>
        <w:t>parte </w:t>
      </w:r>
      <w:r>
        <w:rPr>
          <w:color w:val="231F20"/>
        </w:rPr>
        <w:t>de lo que sembró y cosechó en su </w:t>
      </w:r>
      <w:r>
        <w:rPr>
          <w:color w:val="231F20"/>
          <w:spacing w:val="3"/>
        </w:rPr>
        <w:t>larga </w:t>
      </w:r>
      <w:r>
        <w:rPr>
          <w:color w:val="231F20"/>
        </w:rPr>
        <w:t>y </w:t>
      </w:r>
      <w:r>
        <w:rPr>
          <w:color w:val="231F20"/>
          <w:spacing w:val="2"/>
        </w:rPr>
        <w:t>brillante trayectoria, </w:t>
      </w:r>
      <w:r>
        <w:rPr>
          <w:color w:val="231F20"/>
        </w:rPr>
        <w:t>en bien de la </w:t>
      </w:r>
      <w:r>
        <w:rPr>
          <w:color w:val="231F20"/>
          <w:spacing w:val="3"/>
        </w:rPr>
        <w:t>patria chica, </w:t>
      </w:r>
      <w:r>
        <w:rPr>
          <w:color w:val="231F20"/>
        </w:rPr>
        <w:t>a </w:t>
      </w:r>
      <w:r>
        <w:rPr>
          <w:color w:val="231F20"/>
          <w:spacing w:val="2"/>
        </w:rPr>
        <w:t>través </w:t>
      </w:r>
      <w:r>
        <w:rPr>
          <w:color w:val="231F20"/>
        </w:rPr>
        <w:t>de la docencia que le dejó enormes   y </w:t>
      </w:r>
      <w:r>
        <w:rPr>
          <w:color w:val="231F20"/>
          <w:spacing w:val="2"/>
        </w:rPr>
        <w:t>grandes </w:t>
      </w:r>
      <w:r>
        <w:rPr>
          <w:color w:val="231F20"/>
        </w:rPr>
        <w:t>satisfacciones </w:t>
      </w:r>
      <w:r>
        <w:rPr>
          <w:color w:val="231F20"/>
          <w:spacing w:val="4"/>
        </w:rPr>
        <w:t>tras </w:t>
      </w:r>
      <w:r>
        <w:rPr>
          <w:color w:val="231F20"/>
        </w:rPr>
        <w:t>del deber cumplido. Su ejemplo será siempre la </w:t>
      </w:r>
      <w:r>
        <w:rPr>
          <w:color w:val="231F20"/>
          <w:spacing w:val="4"/>
        </w:rPr>
        <w:t>guía </w:t>
      </w:r>
      <w:r>
        <w:rPr>
          <w:color w:val="231F20"/>
        </w:rPr>
        <w:t>permanente del Sindicato de Maestros </w:t>
      </w:r>
      <w:r>
        <w:rPr>
          <w:color w:val="231F20"/>
          <w:spacing w:val="3"/>
        </w:rPr>
        <w:t>al Servicio</w:t>
      </w:r>
      <w:r>
        <w:rPr>
          <w:color w:val="231F20"/>
          <w:spacing w:val="54"/>
        </w:rPr>
        <w:t> </w:t>
      </w:r>
      <w:r>
        <w:rPr>
          <w:color w:val="231F20"/>
        </w:rPr>
        <w:t>del Estado de México. Adelante, siempre  </w:t>
      </w:r>
      <w:r>
        <w:rPr>
          <w:color w:val="231F20"/>
          <w:spacing w:val="15"/>
        </w:rPr>
        <w:t> </w:t>
      </w:r>
      <w:r>
        <w:rPr>
          <w:color w:val="231F20"/>
        </w:rPr>
        <w:t>adelante.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40" w:right="0" w:firstLine="0"/>
        <w:jc w:val="left"/>
        <w:rPr>
          <w:rFonts w:ascii="Times New Roman"/>
          <w:b/>
          <w:sz w:val="20"/>
        </w:rPr>
      </w:pPr>
      <w:r>
        <w:rPr>
          <w:rFonts w:ascii="Times New Roman"/>
          <w:b/>
          <w:color w:val="757D33"/>
          <w:w w:val="95"/>
          <w:sz w:val="20"/>
        </w:rPr>
        <w:t>169</w:t>
      </w:r>
    </w:p>
    <w:p>
      <w:pPr>
        <w:spacing w:after="0"/>
        <w:jc w:val="left"/>
        <w:rPr>
          <w:rFonts w:ascii="Times New Roman"/>
          <w:sz w:val="20"/>
        </w:rPr>
        <w:sectPr>
          <w:type w:val="continuous"/>
          <w:pgSz w:w="9360" w:h="13040"/>
          <w:pgMar w:top="1200" w:bottom="280" w:left="1300" w:right="720"/>
          <w:cols w:num="2" w:equalWidth="0">
            <w:col w:w="6616" w:space="219"/>
            <w:col w:w="505"/>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spacing w:before="6"/>
        <w:rPr>
          <w:sz w:val="23"/>
        </w:rPr>
      </w:pPr>
    </w:p>
    <w:p>
      <w:pPr>
        <w:pStyle w:val="Heading3"/>
        <w:spacing w:line="283" w:lineRule="auto"/>
        <w:ind w:left="3046" w:right="1871" w:hanging="523"/>
        <w:rPr>
          <w:sz w:val="16"/>
        </w:rPr>
      </w:pPr>
      <w:r>
        <w:rPr>
          <w:color w:val="757D33"/>
          <w:w w:val="95"/>
        </w:rPr>
        <w:t>Otras mujeres destacadas como maestras</w:t>
      </w:r>
      <w:r>
        <w:rPr>
          <w:color w:val="757D33"/>
          <w:w w:val="95"/>
          <w:position w:val="9"/>
          <w:sz w:val="16"/>
        </w:rPr>
        <w:t>61</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096;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8"/>
        </w:rPr>
      </w:pPr>
    </w:p>
    <w:p>
      <w:pPr>
        <w:pStyle w:val="BodyText"/>
        <w:spacing w:before="3"/>
        <w:rPr>
          <w:rFonts w:ascii="Times New Roman"/>
          <w:b/>
        </w:rPr>
      </w:pPr>
    </w:p>
    <w:p>
      <w:pPr>
        <w:pStyle w:val="BodyText"/>
        <w:spacing w:line="278" w:lineRule="auto" w:before="1"/>
        <w:ind w:left="720" w:right="188"/>
      </w:pPr>
      <w:r>
        <w:rPr>
          <w:color w:val="757D33"/>
          <w:w w:val="115"/>
        </w:rPr>
        <w:t>María Dolores Trejo Tejeda </w:t>
      </w:r>
      <w:r>
        <w:rPr>
          <w:color w:val="231F20"/>
        </w:rPr>
        <w:t>(1861-1933). Nació en el  muni- cipio de Morelos. Decana de la educación en este  lugar.</w:t>
      </w:r>
    </w:p>
    <w:p>
      <w:pPr>
        <w:pStyle w:val="BodyText"/>
        <w:rPr>
          <w:sz w:val="20"/>
        </w:rPr>
      </w:pPr>
    </w:p>
    <w:p>
      <w:pPr>
        <w:pStyle w:val="BodyText"/>
        <w:spacing w:line="278" w:lineRule="auto" w:before="66"/>
        <w:ind w:left="720" w:right="137"/>
        <w:jc w:val="both"/>
      </w:pPr>
      <w:r>
        <w:rPr>
          <w:color w:val="757D33"/>
          <w:w w:val="115"/>
        </w:rPr>
        <w:t>Cenobia García </w:t>
      </w:r>
      <w:r>
        <w:rPr>
          <w:color w:val="757D33"/>
          <w:spacing w:val="-8"/>
          <w:w w:val="105"/>
        </w:rPr>
        <w:t>Nava </w:t>
      </w:r>
      <w:r>
        <w:rPr>
          <w:color w:val="757D33"/>
          <w:spacing w:val="3"/>
          <w:w w:val="105"/>
        </w:rPr>
        <w:t>(1870-¿?). </w:t>
      </w:r>
      <w:r>
        <w:rPr>
          <w:color w:val="231F20"/>
          <w:w w:val="105"/>
        </w:rPr>
        <w:t>Nació en Toluca, Estado de México,</w:t>
      </w:r>
      <w:r>
        <w:rPr>
          <w:color w:val="231F20"/>
          <w:spacing w:val="-26"/>
          <w:w w:val="105"/>
        </w:rPr>
        <w:t> </w:t>
      </w:r>
      <w:r>
        <w:rPr>
          <w:color w:val="231F20"/>
          <w:w w:val="105"/>
        </w:rPr>
        <w:t>en</w:t>
      </w:r>
      <w:r>
        <w:rPr>
          <w:color w:val="231F20"/>
          <w:spacing w:val="-26"/>
          <w:w w:val="105"/>
        </w:rPr>
        <w:t> </w:t>
      </w:r>
      <w:r>
        <w:rPr>
          <w:color w:val="231F20"/>
          <w:spacing w:val="3"/>
          <w:w w:val="105"/>
        </w:rPr>
        <w:t>1870.</w:t>
      </w:r>
      <w:r>
        <w:rPr>
          <w:color w:val="231F20"/>
          <w:spacing w:val="-26"/>
          <w:w w:val="105"/>
        </w:rPr>
        <w:t> </w:t>
      </w:r>
      <w:r>
        <w:rPr>
          <w:color w:val="231F20"/>
          <w:spacing w:val="2"/>
          <w:w w:val="105"/>
        </w:rPr>
        <w:t>Realizó</w:t>
      </w:r>
      <w:r>
        <w:rPr>
          <w:color w:val="231F20"/>
          <w:spacing w:val="-26"/>
          <w:w w:val="105"/>
        </w:rPr>
        <w:t> </w:t>
      </w:r>
      <w:r>
        <w:rPr>
          <w:color w:val="231F20"/>
          <w:w w:val="105"/>
        </w:rPr>
        <w:t>la</w:t>
      </w:r>
      <w:r>
        <w:rPr>
          <w:color w:val="231F20"/>
          <w:spacing w:val="-26"/>
          <w:w w:val="105"/>
        </w:rPr>
        <w:t> </w:t>
      </w:r>
      <w:r>
        <w:rPr>
          <w:color w:val="231F20"/>
          <w:spacing w:val="2"/>
          <w:w w:val="105"/>
        </w:rPr>
        <w:t>carrera</w:t>
      </w:r>
      <w:r>
        <w:rPr>
          <w:color w:val="231F20"/>
          <w:spacing w:val="-26"/>
          <w:w w:val="105"/>
        </w:rPr>
        <w:t> </w:t>
      </w:r>
      <w:r>
        <w:rPr>
          <w:color w:val="231F20"/>
          <w:w w:val="105"/>
        </w:rPr>
        <w:t>de</w:t>
      </w:r>
      <w:r>
        <w:rPr>
          <w:color w:val="231F20"/>
          <w:spacing w:val="-26"/>
          <w:w w:val="105"/>
        </w:rPr>
        <w:t> </w:t>
      </w:r>
      <w:r>
        <w:rPr>
          <w:color w:val="231F20"/>
          <w:w w:val="105"/>
        </w:rPr>
        <w:t>profesora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Asilo</w:t>
      </w:r>
      <w:r>
        <w:rPr>
          <w:color w:val="231F20"/>
          <w:spacing w:val="-26"/>
          <w:w w:val="105"/>
        </w:rPr>
        <w:t> </w:t>
      </w:r>
      <w:r>
        <w:rPr>
          <w:color w:val="231F20"/>
          <w:w w:val="105"/>
        </w:rPr>
        <w:t>de</w:t>
      </w:r>
      <w:r>
        <w:rPr>
          <w:color w:val="231F20"/>
          <w:spacing w:val="-26"/>
          <w:w w:val="105"/>
        </w:rPr>
        <w:t> </w:t>
      </w:r>
      <w:r>
        <w:rPr>
          <w:color w:val="231F20"/>
          <w:w w:val="105"/>
        </w:rPr>
        <w:t>Niños</w:t>
      </w:r>
    </w:p>
    <w:p>
      <w:pPr>
        <w:pStyle w:val="BodyText"/>
        <w:tabs>
          <w:tab w:pos="719" w:val="left" w:leader="none"/>
        </w:tabs>
        <w:spacing w:line="259" w:lineRule="exact"/>
        <w:ind w:left="720" w:right="48" w:hanging="614"/>
      </w:pPr>
      <w:r>
        <w:rPr>
          <w:rFonts w:ascii="Times New Roman" w:hAnsi="Times New Roman"/>
          <w:b/>
          <w:color w:val="757D33"/>
          <w:spacing w:val="-3"/>
          <w:position w:val="8"/>
          <w:sz w:val="20"/>
        </w:rPr>
        <w:t>170</w:t>
        <w:tab/>
      </w:r>
      <w:r>
        <w:rPr>
          <w:color w:val="231F20"/>
        </w:rPr>
        <w:t>Pobres,</w:t>
      </w:r>
      <w:r>
        <w:rPr>
          <w:color w:val="231F20"/>
          <w:spacing w:val="34"/>
        </w:rPr>
        <w:t> </w:t>
      </w:r>
      <w:r>
        <w:rPr>
          <w:color w:val="231F20"/>
        </w:rPr>
        <w:t>escuela</w:t>
      </w:r>
      <w:r>
        <w:rPr>
          <w:color w:val="231F20"/>
          <w:spacing w:val="34"/>
        </w:rPr>
        <w:t> </w:t>
      </w:r>
      <w:r>
        <w:rPr>
          <w:color w:val="231F20"/>
          <w:spacing w:val="-3"/>
        </w:rPr>
        <w:t>donde</w:t>
      </w:r>
      <w:r>
        <w:rPr>
          <w:color w:val="231F20"/>
          <w:spacing w:val="34"/>
        </w:rPr>
        <w:t> </w:t>
      </w:r>
      <w:r>
        <w:rPr>
          <w:color w:val="231F20"/>
        </w:rPr>
        <w:t>se</w:t>
      </w:r>
      <w:r>
        <w:rPr>
          <w:color w:val="231F20"/>
          <w:spacing w:val="34"/>
        </w:rPr>
        <w:t> </w:t>
      </w:r>
      <w:r>
        <w:rPr>
          <w:color w:val="231F20"/>
        </w:rPr>
        <w:t>impartía</w:t>
      </w:r>
      <w:r>
        <w:rPr>
          <w:color w:val="231F20"/>
          <w:spacing w:val="34"/>
        </w:rPr>
        <w:t> </w:t>
      </w:r>
      <w:r>
        <w:rPr>
          <w:color w:val="231F20"/>
        </w:rPr>
        <w:t>la</w:t>
      </w:r>
      <w:r>
        <w:rPr>
          <w:color w:val="231F20"/>
          <w:spacing w:val="34"/>
        </w:rPr>
        <w:t> </w:t>
      </w:r>
      <w:r>
        <w:rPr>
          <w:color w:val="231F20"/>
        </w:rPr>
        <w:t>enseñanza</w:t>
      </w:r>
      <w:r>
        <w:rPr>
          <w:color w:val="231F20"/>
          <w:spacing w:val="34"/>
        </w:rPr>
        <w:t> </w:t>
      </w:r>
      <w:r>
        <w:rPr>
          <w:color w:val="231F20"/>
        </w:rPr>
        <w:t>normal.</w:t>
      </w:r>
      <w:r>
        <w:rPr>
          <w:color w:val="231F20"/>
          <w:spacing w:val="34"/>
        </w:rPr>
        <w:t> </w:t>
      </w:r>
      <w:r>
        <w:rPr>
          <w:color w:val="231F20"/>
        </w:rPr>
        <w:t>Profesora</w:t>
      </w:r>
    </w:p>
    <w:p>
      <w:pPr>
        <w:pStyle w:val="BodyText"/>
        <w:spacing w:line="278" w:lineRule="auto" w:before="42"/>
        <w:ind w:left="720" w:right="138"/>
        <w:jc w:val="both"/>
      </w:pPr>
      <w:r>
        <w:rPr>
          <w:color w:val="231F20"/>
        </w:rPr>
        <w:t>de primaria en escuelas del Estado durante el porfiriato. Continuó desempeñandosuslaboresdocentesduranteelgobiernode Francisco</w:t>
      </w:r>
    </w:p>
    <w:p>
      <w:pPr>
        <w:pStyle w:val="ListParagraph"/>
        <w:numPr>
          <w:ilvl w:val="0"/>
          <w:numId w:val="17"/>
        </w:numPr>
        <w:tabs>
          <w:tab w:pos="897" w:val="left" w:leader="none"/>
        </w:tabs>
        <w:spacing w:line="240" w:lineRule="auto" w:before="1" w:after="0"/>
        <w:ind w:left="896" w:right="0" w:hanging="176"/>
        <w:jc w:val="both"/>
        <w:rPr>
          <w:sz w:val="13"/>
        </w:rPr>
      </w:pPr>
      <w:r>
        <w:rPr>
          <w:color w:val="231F20"/>
          <w:w w:val="105"/>
          <w:sz w:val="22"/>
        </w:rPr>
        <w:t>Madero</w:t>
      </w:r>
      <w:r>
        <w:rPr>
          <w:color w:val="231F20"/>
          <w:spacing w:val="-26"/>
          <w:w w:val="105"/>
          <w:sz w:val="22"/>
        </w:rPr>
        <w:t> </w:t>
      </w:r>
      <w:r>
        <w:rPr>
          <w:color w:val="231F20"/>
          <w:w w:val="105"/>
          <w:sz w:val="22"/>
        </w:rPr>
        <w:t>y</w:t>
      </w:r>
      <w:r>
        <w:rPr>
          <w:color w:val="231F20"/>
          <w:spacing w:val="-26"/>
          <w:w w:val="105"/>
          <w:sz w:val="22"/>
        </w:rPr>
        <w:t> </w:t>
      </w:r>
      <w:r>
        <w:rPr>
          <w:color w:val="231F20"/>
          <w:w w:val="105"/>
          <w:sz w:val="22"/>
        </w:rPr>
        <w:t>en</w:t>
      </w:r>
      <w:r>
        <w:rPr>
          <w:color w:val="231F20"/>
          <w:spacing w:val="-26"/>
          <w:w w:val="105"/>
          <w:sz w:val="22"/>
        </w:rPr>
        <w:t> </w:t>
      </w:r>
      <w:r>
        <w:rPr>
          <w:color w:val="231F20"/>
          <w:w w:val="105"/>
          <w:sz w:val="22"/>
        </w:rPr>
        <w:t>el</w:t>
      </w:r>
      <w:r>
        <w:rPr>
          <w:color w:val="231F20"/>
          <w:spacing w:val="-26"/>
          <w:w w:val="105"/>
          <w:sz w:val="22"/>
        </w:rPr>
        <w:t> </w:t>
      </w:r>
      <w:r>
        <w:rPr>
          <w:color w:val="231F20"/>
          <w:spacing w:val="2"/>
          <w:w w:val="105"/>
          <w:sz w:val="22"/>
        </w:rPr>
        <w:t>constitucionalismo.</w:t>
      </w:r>
      <w:r>
        <w:rPr>
          <w:color w:val="231F20"/>
          <w:spacing w:val="2"/>
          <w:w w:val="105"/>
          <w:position w:val="7"/>
          <w:sz w:val="13"/>
        </w:rPr>
        <w:t>62</w:t>
      </w:r>
    </w:p>
    <w:p>
      <w:pPr>
        <w:pStyle w:val="BodyText"/>
        <w:spacing w:before="1"/>
        <w:rPr>
          <w:sz w:val="29"/>
        </w:rPr>
      </w:pPr>
    </w:p>
    <w:p>
      <w:pPr>
        <w:pStyle w:val="BodyText"/>
        <w:spacing w:line="278" w:lineRule="auto"/>
        <w:ind w:left="720" w:right="137"/>
        <w:jc w:val="both"/>
      </w:pPr>
      <w:r>
        <w:rPr>
          <w:color w:val="757D33"/>
          <w:w w:val="105"/>
        </w:rPr>
        <w:t>Juana Hinojosa (1872-1962). Insigne </w:t>
      </w:r>
      <w:r>
        <w:rPr>
          <w:color w:val="231F20"/>
          <w:w w:val="105"/>
        </w:rPr>
        <w:t>maestra de varias genera- </w:t>
      </w:r>
      <w:r>
        <w:rPr>
          <w:color w:val="231F20"/>
        </w:rPr>
        <w:t>ciones de tlalnepantlenses.</w:t>
      </w:r>
    </w:p>
    <w:p>
      <w:pPr>
        <w:pStyle w:val="BodyText"/>
        <w:spacing w:before="7"/>
        <w:rPr>
          <w:sz w:val="25"/>
        </w:rPr>
      </w:pPr>
    </w:p>
    <w:p>
      <w:pPr>
        <w:pStyle w:val="BodyText"/>
        <w:spacing w:line="278" w:lineRule="auto"/>
        <w:ind w:left="720" w:right="137"/>
        <w:jc w:val="both"/>
      </w:pPr>
      <w:r>
        <w:rPr>
          <w:color w:val="757D33"/>
          <w:w w:val="115"/>
        </w:rPr>
        <w:t>Refugio  González  de  </w:t>
      </w:r>
      <w:r>
        <w:rPr>
          <w:color w:val="757D33"/>
        </w:rPr>
        <w:t>León  </w:t>
      </w:r>
      <w:r>
        <w:rPr>
          <w:color w:val="231F20"/>
        </w:rPr>
        <w:t>(1880-1940).  Nació  en  el   Estado de México. Educadora, se especializó en física. Entre otras cosas, perfeccionó el Tubo de Branly, que fue utilizado para los primeros experimentos de la telegrafía sin hilos en México. Fundó varias escuelas particulares. Estableció la enseñanza gratuita nocturna.</w:t>
      </w:r>
    </w:p>
    <w:p>
      <w:pPr>
        <w:pStyle w:val="BodyText"/>
        <w:spacing w:before="7"/>
        <w:rPr>
          <w:sz w:val="25"/>
        </w:rPr>
      </w:pPr>
    </w:p>
    <w:p>
      <w:pPr>
        <w:pStyle w:val="BodyText"/>
        <w:spacing w:line="278" w:lineRule="auto"/>
        <w:ind w:left="720" w:right="137"/>
        <w:jc w:val="both"/>
        <w:rPr>
          <w:sz w:val="13"/>
        </w:rPr>
      </w:pPr>
      <w:r>
        <w:rPr>
          <w:color w:val="757D33"/>
          <w:w w:val="105"/>
        </w:rPr>
        <w:t>Josefa López Rábago (1880-1940). </w:t>
      </w:r>
      <w:r>
        <w:rPr>
          <w:color w:val="231F20"/>
          <w:w w:val="105"/>
        </w:rPr>
        <w:t>Nació en Nicolás Romero. Durante más de 30 años fue maestra en la primaria “El Progreso </w:t>
      </w:r>
      <w:r>
        <w:rPr>
          <w:color w:val="231F20"/>
        </w:rPr>
        <w:t>Industrial”. Cofundadora, en 1923, de la revista </w:t>
      </w:r>
      <w:r>
        <w:rPr>
          <w:i/>
          <w:color w:val="231F20"/>
        </w:rPr>
        <w:t>Iris.</w:t>
      </w:r>
      <w:r>
        <w:rPr>
          <w:color w:val="231F20"/>
          <w:position w:val="7"/>
          <w:sz w:val="13"/>
        </w:rPr>
        <w:t>63</w:t>
      </w:r>
    </w:p>
    <w:p>
      <w:pPr>
        <w:pStyle w:val="BodyText"/>
      </w:pPr>
    </w:p>
    <w:p>
      <w:pPr>
        <w:pStyle w:val="BodyText"/>
        <w:spacing w:before="3"/>
        <w:rPr>
          <w:sz w:val="32"/>
        </w:rPr>
      </w:pPr>
    </w:p>
    <w:p>
      <w:pPr>
        <w:spacing w:before="0"/>
        <w:ind w:left="720" w:right="2141" w:firstLine="0"/>
        <w:jc w:val="left"/>
        <w:rPr>
          <w:sz w:val="14"/>
        </w:rPr>
      </w:pPr>
      <w:r>
        <w:rPr>
          <w:color w:val="231F20"/>
          <w:sz w:val="14"/>
        </w:rPr>
        <w:t>61 Compilación de Yolanda Sentíes Echeverría y Maribel García Mejía. 62 Aurora Tovar Ramírez, </w:t>
      </w:r>
      <w:r>
        <w:rPr>
          <w:rFonts w:ascii="Palatino Linotype" w:hAnsi="Palatino Linotype"/>
          <w:i/>
          <w:color w:val="231F20"/>
          <w:sz w:val="14"/>
        </w:rPr>
        <w:t>op. cit., </w:t>
      </w:r>
      <w:r>
        <w:rPr>
          <w:color w:val="231F20"/>
          <w:sz w:val="14"/>
        </w:rPr>
        <w:t>p. 2 49.</w:t>
      </w:r>
    </w:p>
    <w:p>
      <w:pPr>
        <w:spacing w:line="180" w:lineRule="exact" w:before="0"/>
        <w:ind w:left="720" w:right="0" w:firstLine="0"/>
        <w:jc w:val="both"/>
        <w:rPr>
          <w:sz w:val="14"/>
        </w:rPr>
      </w:pPr>
      <w:r>
        <w:rPr>
          <w:color w:val="231F20"/>
          <w:w w:val="105"/>
          <w:sz w:val="14"/>
        </w:rPr>
        <w:t>63 Javier I. Esparza Santibañez, </w:t>
      </w:r>
      <w:r>
        <w:rPr>
          <w:rFonts w:ascii="Palatino Linotype" w:hAnsi="Palatino Linotype"/>
          <w:i/>
          <w:color w:val="231F20"/>
          <w:w w:val="105"/>
          <w:sz w:val="14"/>
        </w:rPr>
        <w:t>Monografía municipal. Nicolás Romero</w:t>
      </w:r>
      <w:r>
        <w:rPr>
          <w:color w:val="231F20"/>
          <w:w w:val="105"/>
          <w:sz w:val="14"/>
        </w:rPr>
        <w:t>, p. 105 .</w:t>
      </w:r>
    </w:p>
    <w:p>
      <w:pPr>
        <w:pStyle w:val="BodyText"/>
        <w:rPr>
          <w:sz w:val="20"/>
        </w:rPr>
      </w:pPr>
    </w:p>
    <w:p>
      <w:pPr>
        <w:pStyle w:val="BodyText"/>
        <w:spacing w:before="9"/>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pStyle w:val="BodyText"/>
        <w:spacing w:before="2"/>
        <w:rPr>
          <w:sz w:val="20"/>
        </w:rPr>
      </w:pPr>
    </w:p>
    <w:p>
      <w:pPr>
        <w:pStyle w:val="BodyText"/>
        <w:spacing w:line="278" w:lineRule="auto"/>
        <w:ind w:left="139" w:right="697"/>
        <w:jc w:val="both"/>
        <w:rPr>
          <w:sz w:val="13"/>
        </w:rPr>
      </w:pPr>
      <w:r>
        <w:rPr>
          <w:color w:val="757D33"/>
          <w:w w:val="111"/>
        </w:rPr>
        <w:t>M</w:t>
      </w:r>
      <w:r>
        <w:rPr>
          <w:color w:val="757D33"/>
          <w:w w:val="135"/>
        </w:rPr>
        <w:t>a</w:t>
      </w:r>
      <w:r>
        <w:rPr>
          <w:color w:val="757D33"/>
          <w:w w:val="144"/>
        </w:rPr>
        <w:t>r</w:t>
      </w:r>
      <w:r>
        <w:rPr>
          <w:color w:val="757D33"/>
          <w:w w:val="132"/>
        </w:rPr>
        <w:t>g</w:t>
      </w:r>
      <w:r>
        <w:rPr>
          <w:color w:val="757D33"/>
          <w:w w:val="135"/>
        </w:rPr>
        <w:t>a</w:t>
      </w:r>
      <w:r>
        <w:rPr>
          <w:color w:val="757D33"/>
          <w:w w:val="144"/>
        </w:rPr>
        <w:t>r</w:t>
      </w:r>
      <w:r>
        <w:rPr>
          <w:color w:val="757D33"/>
          <w:w w:val="124"/>
        </w:rPr>
        <w:t>i</w:t>
      </w:r>
      <w:r>
        <w:rPr>
          <w:color w:val="757D33"/>
          <w:w w:val="156"/>
        </w:rPr>
        <w:t>t</w:t>
      </w:r>
      <w:r>
        <w:rPr>
          <w:color w:val="757D33"/>
          <w:w w:val="135"/>
        </w:rPr>
        <w:t>a</w:t>
      </w:r>
      <w:r>
        <w:rPr>
          <w:color w:val="757D33"/>
          <w:w w:val="115"/>
        </w:rPr>
        <w:t>R</w:t>
      </w:r>
      <w:r>
        <w:rPr>
          <w:color w:val="757D33"/>
          <w:w w:val="124"/>
        </w:rPr>
        <w:t>i</w:t>
      </w:r>
      <w:r>
        <w:rPr>
          <w:color w:val="757D33"/>
          <w:w w:val="118"/>
        </w:rPr>
        <w:t>v</w:t>
      </w:r>
      <w:r>
        <w:rPr>
          <w:color w:val="757D33"/>
          <w:w w:val="118"/>
        </w:rPr>
        <w:t>e</w:t>
      </w:r>
      <w:r>
        <w:rPr>
          <w:color w:val="757D33"/>
          <w:w w:val="144"/>
        </w:rPr>
        <w:t>r</w:t>
      </w:r>
      <w:r>
        <w:rPr>
          <w:color w:val="757D33"/>
          <w:w w:val="135"/>
        </w:rPr>
        <w:t>a</w:t>
      </w:r>
      <w:r>
        <w:rPr>
          <w:color w:val="757D33"/>
          <w:w w:val="97"/>
        </w:rPr>
        <w:t>L</w:t>
      </w:r>
      <w:r>
        <w:rPr>
          <w:color w:val="757D33"/>
          <w:w w:val="131"/>
        </w:rPr>
        <w:t>ó</w:t>
      </w:r>
      <w:r>
        <w:rPr>
          <w:color w:val="757D33"/>
          <w:w w:val="94"/>
        </w:rPr>
        <w:t>p</w:t>
      </w:r>
      <w:r>
        <w:rPr>
          <w:color w:val="757D33"/>
          <w:w w:val="118"/>
        </w:rPr>
        <w:t>e</w:t>
      </w:r>
      <w:r>
        <w:rPr>
          <w:color w:val="757D33"/>
          <w:w w:val="127"/>
        </w:rPr>
        <w:t>z</w:t>
      </w:r>
      <w:r>
        <w:rPr>
          <w:color w:val="757D33"/>
          <w:w w:val="91"/>
        </w:rPr>
        <w:t>(</w:t>
      </w:r>
      <w:r>
        <w:rPr>
          <w:color w:val="757D33"/>
          <w:w w:val="91"/>
        </w:rPr>
        <w:t>¿?</w:t>
      </w:r>
      <w:r>
        <w:rPr>
          <w:color w:val="757D33"/>
          <w:w w:val="121"/>
        </w:rPr>
        <w:t>-</w:t>
      </w:r>
      <w:r>
        <w:rPr>
          <w:color w:val="757D33"/>
          <w:w w:val="72"/>
        </w:rPr>
        <w:t>1</w:t>
      </w:r>
      <w:r>
        <w:rPr>
          <w:color w:val="757D33"/>
          <w:w w:val="102"/>
        </w:rPr>
        <w:t>9</w:t>
      </w:r>
      <w:r>
        <w:rPr>
          <w:color w:val="757D33"/>
          <w:w w:val="87"/>
        </w:rPr>
        <w:t>5</w:t>
      </w:r>
      <w:r>
        <w:rPr>
          <w:color w:val="757D33"/>
          <w:w w:val="112"/>
        </w:rPr>
        <w:t>0</w:t>
      </w:r>
      <w:r>
        <w:rPr>
          <w:color w:val="757D33"/>
          <w:w w:val="91"/>
        </w:rPr>
        <w:t>)</w:t>
      </w:r>
      <w:r>
        <w:rPr>
          <w:color w:val="757D33"/>
          <w:w w:val="111"/>
        </w:rPr>
        <w:t>.</w:t>
      </w:r>
      <w:r>
        <w:rPr>
          <w:color w:val="757D33"/>
        </w:rPr>
        <w:t> </w:t>
      </w:r>
      <w:r>
        <w:rPr>
          <w:color w:val="231F20"/>
          <w:w w:val="104"/>
        </w:rPr>
        <w:t>Nac</w:t>
      </w:r>
      <w:r>
        <w:rPr>
          <w:color w:val="231F20"/>
          <w:w w:val="105"/>
        </w:rPr>
        <w:t>i</w:t>
      </w:r>
      <w:r>
        <w:rPr>
          <w:color w:val="231F20"/>
          <w:w w:val="106"/>
        </w:rPr>
        <w:t>ó</w:t>
      </w:r>
      <w:r>
        <w:rPr>
          <w:color w:val="231F20"/>
          <w:w w:val="97"/>
        </w:rPr>
        <w:t>e</w:t>
      </w:r>
      <w:r>
        <w:rPr>
          <w:color w:val="231F20"/>
          <w:w w:val="107"/>
        </w:rPr>
        <w:t>n</w:t>
      </w:r>
      <w:r>
        <w:rPr>
          <w:color w:val="231F20"/>
        </w:rPr>
        <w:t> </w:t>
      </w:r>
      <w:r>
        <w:rPr>
          <w:color w:val="231F20"/>
          <w:w w:val="107"/>
        </w:rPr>
        <w:t>T</w:t>
      </w:r>
      <w:r>
        <w:rPr>
          <w:color w:val="231F20"/>
          <w:w w:val="108"/>
        </w:rPr>
        <w:t>l</w:t>
      </w:r>
      <w:r>
        <w:rPr>
          <w:color w:val="231F20"/>
          <w:w w:val="90"/>
        </w:rPr>
        <w:t>a</w:t>
      </w:r>
      <w:r>
        <w:rPr>
          <w:color w:val="231F20"/>
          <w:w w:val="103"/>
        </w:rPr>
        <w:t>t</w:t>
      </w:r>
      <w:r>
        <w:rPr>
          <w:color w:val="231F20"/>
          <w:w w:val="108"/>
        </w:rPr>
        <w:t>l</w:t>
      </w:r>
      <w:r>
        <w:rPr>
          <w:color w:val="231F20"/>
          <w:w w:val="90"/>
        </w:rPr>
        <w:t>a</w:t>
      </w:r>
      <w:r>
        <w:rPr>
          <w:color w:val="231F20"/>
          <w:w w:val="106"/>
        </w:rPr>
        <w:t>y</w:t>
      </w:r>
      <w:r>
        <w:rPr>
          <w:color w:val="231F20"/>
          <w:w w:val="90"/>
        </w:rPr>
        <w:t>a</w:t>
      </w:r>
      <w:r>
        <w:rPr>
          <w:color w:val="231F20"/>
          <w:w w:val="111"/>
        </w:rPr>
        <w:t>.</w:t>
      </w:r>
      <w:r>
        <w:rPr>
          <w:color w:val="231F20"/>
        </w:rPr>
        <w:t> </w:t>
      </w:r>
      <w:r>
        <w:rPr>
          <w:color w:val="231F20"/>
          <w:w w:val="103"/>
        </w:rPr>
        <w:t>E</w:t>
      </w:r>
      <w:r>
        <w:rPr>
          <w:color w:val="231F20"/>
          <w:w w:val="103"/>
        </w:rPr>
        <w:t>d</w:t>
      </w:r>
      <w:r>
        <w:rPr>
          <w:color w:val="231F20"/>
          <w:w w:val="102"/>
        </w:rPr>
        <w:t>uc</w:t>
      </w:r>
      <w:r>
        <w:rPr>
          <w:color w:val="231F20"/>
          <w:w w:val="90"/>
        </w:rPr>
        <w:t>a</w:t>
      </w:r>
      <w:r>
        <w:rPr>
          <w:color w:val="231F20"/>
          <w:w w:val="103"/>
        </w:rPr>
        <w:t>d</w:t>
      </w:r>
      <w:r>
        <w:rPr>
          <w:color w:val="231F20"/>
          <w:w w:val="106"/>
        </w:rPr>
        <w:t>o</w:t>
      </w:r>
      <w:r>
        <w:rPr>
          <w:color w:val="231F20"/>
          <w:w w:val="90"/>
        </w:rPr>
        <w:t>r</w:t>
      </w:r>
      <w:r>
        <w:rPr>
          <w:color w:val="231F20"/>
          <w:w w:val="90"/>
        </w:rPr>
        <w:t>a </w:t>
      </w:r>
      <w:r>
        <w:rPr>
          <w:color w:val="231F20"/>
          <w:w w:val="105"/>
        </w:rPr>
        <w:t>de muchas generaciones, murió en 1950.</w:t>
      </w:r>
      <w:r>
        <w:rPr>
          <w:color w:val="231F20"/>
          <w:w w:val="105"/>
          <w:position w:val="7"/>
          <w:sz w:val="13"/>
        </w:rPr>
        <w:t>64</w:t>
      </w:r>
    </w:p>
    <w:p>
      <w:pPr>
        <w:pStyle w:val="BodyText"/>
        <w:spacing w:before="7"/>
        <w:rPr>
          <w:sz w:val="25"/>
        </w:rPr>
      </w:pPr>
    </w:p>
    <w:p>
      <w:pPr>
        <w:pStyle w:val="BodyText"/>
        <w:spacing w:line="278" w:lineRule="auto"/>
        <w:ind w:left="140" w:right="697"/>
        <w:jc w:val="both"/>
        <w:rPr>
          <w:sz w:val="13"/>
        </w:rPr>
      </w:pPr>
      <w:r>
        <w:rPr>
          <w:color w:val="757D33"/>
          <w:w w:val="115"/>
        </w:rPr>
        <w:t>Elodia  </w:t>
      </w:r>
      <w:r>
        <w:rPr>
          <w:color w:val="757D33"/>
        </w:rPr>
        <w:t>Reyes  </w:t>
      </w:r>
      <w:r>
        <w:rPr>
          <w:color w:val="757D33"/>
          <w:w w:val="115"/>
        </w:rPr>
        <w:t>Mucientes  </w:t>
      </w:r>
      <w:r>
        <w:rPr>
          <w:color w:val="757D33"/>
        </w:rPr>
        <w:t>(1890-1958).  </w:t>
      </w:r>
      <w:r>
        <w:rPr>
          <w:color w:val="231F20"/>
        </w:rPr>
        <w:t>Nació  en   Chapultepec en 1890. Maestra reconocida por sus grandes méritos pedagógicos; realizó una labor infatigable de servicio a sus coterráneos, no sólo como maestra sino también como enfermera, consejera y organiza- dora de las actividades del municipio. Murió en 1958.</w:t>
      </w:r>
      <w:r>
        <w:rPr>
          <w:color w:val="231F20"/>
          <w:position w:val="7"/>
          <w:sz w:val="13"/>
        </w:rPr>
        <w:t>65</w:t>
      </w:r>
    </w:p>
    <w:p>
      <w:pPr>
        <w:pStyle w:val="BodyText"/>
        <w:rPr>
          <w:sz w:val="20"/>
        </w:rPr>
      </w:pPr>
    </w:p>
    <w:p>
      <w:pPr>
        <w:spacing w:after="0"/>
        <w:rPr>
          <w:sz w:val="20"/>
        </w:rPr>
        <w:sectPr>
          <w:pgSz w:w="9360" w:h="13040"/>
          <w:pgMar w:top="1200" w:bottom="280" w:left="1300" w:right="740"/>
        </w:sectPr>
      </w:pPr>
    </w:p>
    <w:p>
      <w:pPr>
        <w:pStyle w:val="BodyText"/>
        <w:spacing w:line="278" w:lineRule="auto" w:before="66"/>
        <w:ind w:left="140"/>
        <w:jc w:val="both"/>
        <w:rPr>
          <w:sz w:val="13"/>
        </w:rPr>
      </w:pPr>
      <w:r>
        <w:rPr>
          <w:color w:val="757D33"/>
          <w:spacing w:val="2"/>
          <w:w w:val="110"/>
        </w:rPr>
        <w:t>Francisca </w:t>
      </w:r>
      <w:r>
        <w:rPr>
          <w:color w:val="757D33"/>
          <w:spacing w:val="3"/>
          <w:w w:val="110"/>
        </w:rPr>
        <w:t>Flores </w:t>
      </w:r>
      <w:r>
        <w:rPr>
          <w:color w:val="757D33"/>
          <w:w w:val="110"/>
        </w:rPr>
        <w:t>Paz </w:t>
      </w:r>
      <w:r>
        <w:rPr>
          <w:color w:val="757D33"/>
          <w:spacing w:val="3"/>
        </w:rPr>
        <w:t>(1890-1978). </w:t>
      </w:r>
      <w:r>
        <w:rPr>
          <w:color w:val="231F20"/>
        </w:rPr>
        <w:t>Nació en Tonatico el </w:t>
      </w:r>
      <w:r>
        <w:rPr>
          <w:color w:val="231F20"/>
          <w:spacing w:val="4"/>
        </w:rPr>
        <w:t>26 </w:t>
      </w:r>
      <w:r>
        <w:rPr>
          <w:color w:val="231F20"/>
        </w:rPr>
        <w:t>de septiembre de </w:t>
      </w:r>
      <w:r>
        <w:rPr>
          <w:color w:val="231F20"/>
          <w:spacing w:val="4"/>
        </w:rPr>
        <w:t>1890. </w:t>
      </w:r>
      <w:r>
        <w:rPr>
          <w:color w:val="231F20"/>
          <w:spacing w:val="2"/>
        </w:rPr>
        <w:t>Falleció </w:t>
      </w:r>
      <w:r>
        <w:rPr>
          <w:color w:val="231F20"/>
        </w:rPr>
        <w:t>en este mismo </w:t>
      </w:r>
      <w:r>
        <w:rPr>
          <w:color w:val="231F20"/>
          <w:spacing w:val="2"/>
        </w:rPr>
        <w:t>lugar </w:t>
      </w:r>
      <w:r>
        <w:rPr>
          <w:color w:val="231F20"/>
        </w:rPr>
        <w:t>el 5 de mayo de </w:t>
      </w:r>
      <w:r>
        <w:rPr>
          <w:color w:val="231F20"/>
          <w:spacing w:val="5"/>
        </w:rPr>
        <w:t>1978. </w:t>
      </w:r>
      <w:r>
        <w:rPr>
          <w:color w:val="231F20"/>
        </w:rPr>
        <w:t>Fue </w:t>
      </w:r>
      <w:r>
        <w:rPr>
          <w:color w:val="231F20"/>
          <w:spacing w:val="2"/>
        </w:rPr>
        <w:t>una </w:t>
      </w:r>
      <w:r>
        <w:rPr>
          <w:color w:val="231F20"/>
          <w:spacing w:val="4"/>
        </w:rPr>
        <w:t>gran </w:t>
      </w:r>
      <w:r>
        <w:rPr>
          <w:color w:val="231F20"/>
          <w:spacing w:val="2"/>
        </w:rPr>
        <w:t>maestra </w:t>
      </w:r>
      <w:r>
        <w:rPr>
          <w:color w:val="231F20"/>
        </w:rPr>
        <w:t>que, en tiempos de la revolución, movía a</w:t>
      </w:r>
      <w:r>
        <w:rPr>
          <w:color w:val="231F20"/>
          <w:spacing w:val="-10"/>
        </w:rPr>
        <w:t> </w:t>
      </w:r>
      <w:r>
        <w:rPr>
          <w:color w:val="231F20"/>
        </w:rPr>
        <w:t>los</w:t>
      </w:r>
      <w:r>
        <w:rPr>
          <w:color w:val="231F20"/>
          <w:spacing w:val="-10"/>
        </w:rPr>
        <w:t> </w:t>
      </w:r>
      <w:r>
        <w:rPr>
          <w:color w:val="231F20"/>
        </w:rPr>
        <w:t>niños</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spacing w:val="3"/>
        </w:rPr>
        <w:t>casas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escuela</w:t>
      </w:r>
      <w:r>
        <w:rPr>
          <w:color w:val="231F20"/>
          <w:spacing w:val="-10"/>
        </w:rPr>
        <w:t> </w:t>
      </w:r>
      <w:r>
        <w:rPr>
          <w:color w:val="231F20"/>
        </w:rPr>
        <w:t>entre</w:t>
      </w:r>
      <w:r>
        <w:rPr>
          <w:color w:val="231F20"/>
          <w:spacing w:val="-10"/>
        </w:rPr>
        <w:t> </w:t>
      </w:r>
      <w:r>
        <w:rPr>
          <w:color w:val="231F20"/>
          <w:spacing w:val="2"/>
        </w:rPr>
        <w:t>las</w:t>
      </w:r>
      <w:r>
        <w:rPr>
          <w:color w:val="231F20"/>
          <w:spacing w:val="-10"/>
        </w:rPr>
        <w:t> </w:t>
      </w:r>
      <w:r>
        <w:rPr>
          <w:color w:val="231F20"/>
          <w:spacing w:val="3"/>
        </w:rPr>
        <w:t>balas,</w:t>
      </w:r>
      <w:r>
        <w:rPr>
          <w:color w:val="231F20"/>
          <w:spacing w:val="-10"/>
        </w:rPr>
        <w:t> </w:t>
      </w:r>
      <w:r>
        <w:rPr>
          <w:color w:val="231F20"/>
        </w:rPr>
        <w:t>protegiéndose</w:t>
      </w:r>
      <w:r>
        <w:rPr>
          <w:color w:val="231F20"/>
          <w:spacing w:val="-10"/>
        </w:rPr>
        <w:t> </w:t>
      </w:r>
      <w:r>
        <w:rPr>
          <w:color w:val="231F20"/>
        </w:rPr>
        <w:t>con </w:t>
      </w:r>
      <w:r>
        <w:rPr>
          <w:color w:val="231F20"/>
          <w:spacing w:val="2"/>
        </w:rPr>
        <w:t>una </w:t>
      </w:r>
      <w:r>
        <w:rPr>
          <w:color w:val="231F20"/>
        </w:rPr>
        <w:t>bandera</w:t>
      </w:r>
      <w:r>
        <w:rPr>
          <w:color w:val="231F20"/>
          <w:spacing w:val="5"/>
        </w:rPr>
        <w:t> </w:t>
      </w:r>
      <w:r>
        <w:rPr>
          <w:color w:val="231F20"/>
          <w:spacing w:val="3"/>
        </w:rPr>
        <w:t>nacional.</w:t>
      </w:r>
      <w:r>
        <w:rPr>
          <w:color w:val="231F20"/>
          <w:spacing w:val="3"/>
          <w:position w:val="7"/>
          <w:sz w:val="13"/>
        </w:rPr>
        <w:t>66</w:t>
      </w:r>
    </w:p>
    <w:p>
      <w:pPr>
        <w:pStyle w:val="BodyText"/>
        <w:spacing w:before="7"/>
        <w:rPr>
          <w:sz w:val="25"/>
        </w:rPr>
      </w:pPr>
    </w:p>
    <w:p>
      <w:pPr>
        <w:pStyle w:val="BodyText"/>
        <w:spacing w:line="278" w:lineRule="auto"/>
        <w:ind w:left="140"/>
        <w:jc w:val="both"/>
        <w:rPr>
          <w:sz w:val="13"/>
        </w:rPr>
      </w:pPr>
      <w:r>
        <w:rPr>
          <w:color w:val="757D33"/>
          <w:w w:val="110"/>
        </w:rPr>
        <w:t>Luz Reyes Romero. Nació </w:t>
      </w:r>
      <w:r>
        <w:rPr>
          <w:color w:val="231F20"/>
          <w:w w:val="110"/>
        </w:rPr>
        <w:t>en Ecatepec. Maestra de </w:t>
      </w:r>
      <w:r>
        <w:rPr>
          <w:color w:val="231F20"/>
        </w:rPr>
        <w:t>1915 a 1932; </w:t>
      </w:r>
      <w:r>
        <w:rPr>
          <w:color w:val="231F20"/>
          <w:w w:val="105"/>
        </w:rPr>
        <w:t>dio clases particulares </w:t>
      </w:r>
      <w:r>
        <w:rPr>
          <w:color w:val="231F20"/>
        </w:rPr>
        <w:t>a </w:t>
      </w:r>
      <w:r>
        <w:rPr>
          <w:color w:val="231F20"/>
          <w:w w:val="105"/>
        </w:rPr>
        <w:t>párvulos hasta el cuarto grado cuando no </w:t>
      </w:r>
      <w:r>
        <w:rPr>
          <w:color w:val="231F20"/>
        </w:rPr>
        <w:t>había escuela oficial.</w:t>
      </w:r>
      <w:r>
        <w:rPr>
          <w:color w:val="231F20"/>
          <w:position w:val="7"/>
          <w:sz w:val="13"/>
        </w:rPr>
        <w:t>67</w:t>
      </w:r>
    </w:p>
    <w:p>
      <w:pPr>
        <w:pStyle w:val="BodyText"/>
        <w:spacing w:before="7"/>
        <w:rPr>
          <w:sz w:val="25"/>
        </w:rPr>
      </w:pPr>
    </w:p>
    <w:p>
      <w:pPr>
        <w:pStyle w:val="BodyText"/>
        <w:spacing w:line="278" w:lineRule="auto"/>
        <w:ind w:left="140" w:right="1"/>
        <w:jc w:val="both"/>
        <w:rPr>
          <w:sz w:val="13"/>
        </w:rPr>
      </w:pPr>
      <w:r>
        <w:rPr>
          <w:color w:val="757D33"/>
          <w:w w:val="115"/>
        </w:rPr>
        <w:t>Pilar Hernández. </w:t>
      </w:r>
      <w:r>
        <w:rPr>
          <w:color w:val="757D33"/>
          <w:w w:val="110"/>
        </w:rPr>
        <w:t>Nació en </w:t>
      </w:r>
      <w:r>
        <w:rPr>
          <w:color w:val="231F20"/>
          <w:w w:val="110"/>
        </w:rPr>
        <w:t>Ecatepec. Maestra de </w:t>
      </w:r>
      <w:r>
        <w:rPr>
          <w:color w:val="231F20"/>
        </w:rPr>
        <w:t>1915 a </w:t>
      </w:r>
      <w:r>
        <w:rPr>
          <w:color w:val="231F20"/>
          <w:w w:val="110"/>
        </w:rPr>
        <w:t>1960; </w:t>
      </w:r>
      <w:r>
        <w:rPr>
          <w:color w:val="231F20"/>
          <w:w w:val="105"/>
        </w:rPr>
        <w:t>alumna del maestro José Severiano Reyes.</w:t>
      </w:r>
      <w:r>
        <w:rPr>
          <w:color w:val="231F20"/>
          <w:w w:val="105"/>
          <w:position w:val="7"/>
          <w:sz w:val="13"/>
        </w:rPr>
        <w:t>68</w:t>
      </w:r>
    </w:p>
    <w:p>
      <w:pPr>
        <w:pStyle w:val="BodyText"/>
        <w:spacing w:before="7"/>
        <w:rPr>
          <w:sz w:val="25"/>
        </w:rPr>
      </w:pPr>
    </w:p>
    <w:p>
      <w:pPr>
        <w:pStyle w:val="BodyText"/>
        <w:spacing w:line="278" w:lineRule="auto"/>
        <w:ind w:left="140" w:right="1"/>
        <w:jc w:val="both"/>
        <w:rPr>
          <w:sz w:val="13"/>
        </w:rPr>
      </w:pPr>
      <w:r>
        <w:rPr>
          <w:color w:val="757D33"/>
          <w:spacing w:val="3"/>
          <w:w w:val="110"/>
        </w:rPr>
        <w:t>Antonia </w:t>
      </w:r>
      <w:r>
        <w:rPr>
          <w:color w:val="757D33"/>
          <w:w w:val="110"/>
        </w:rPr>
        <w:t>Alonso </w:t>
      </w:r>
      <w:r>
        <w:rPr>
          <w:color w:val="757D33"/>
          <w:spacing w:val="2"/>
          <w:w w:val="110"/>
        </w:rPr>
        <w:t>(1900-¿?). </w:t>
      </w:r>
      <w:r>
        <w:rPr>
          <w:color w:val="757D33"/>
          <w:spacing w:val="-3"/>
          <w:w w:val="110"/>
        </w:rPr>
        <w:t>Nació </w:t>
      </w:r>
      <w:r>
        <w:rPr>
          <w:color w:val="231F20"/>
          <w:w w:val="110"/>
        </w:rPr>
        <w:t>en  Texcalyacac.  </w:t>
      </w:r>
      <w:r>
        <w:rPr>
          <w:color w:val="231F20"/>
          <w:spacing w:val="2"/>
          <w:w w:val="110"/>
        </w:rPr>
        <w:t>Estudió </w:t>
      </w:r>
      <w:r>
        <w:rPr>
          <w:color w:val="231F20"/>
          <w:w w:val="110"/>
        </w:rPr>
        <w:t>en  la</w:t>
      </w:r>
      <w:r>
        <w:rPr>
          <w:color w:val="231F20"/>
          <w:spacing w:val="-28"/>
          <w:w w:val="110"/>
        </w:rPr>
        <w:t> </w:t>
      </w:r>
      <w:r>
        <w:rPr>
          <w:color w:val="231F20"/>
          <w:spacing w:val="2"/>
          <w:w w:val="110"/>
        </w:rPr>
        <w:t>Normal</w:t>
      </w:r>
      <w:r>
        <w:rPr>
          <w:color w:val="231F20"/>
          <w:spacing w:val="-28"/>
          <w:w w:val="110"/>
        </w:rPr>
        <w:t> </w:t>
      </w:r>
      <w:r>
        <w:rPr>
          <w:color w:val="231F20"/>
          <w:w w:val="110"/>
        </w:rPr>
        <w:t>de</w:t>
      </w:r>
      <w:r>
        <w:rPr>
          <w:color w:val="231F20"/>
          <w:spacing w:val="-28"/>
          <w:w w:val="110"/>
        </w:rPr>
        <w:t> </w:t>
      </w:r>
      <w:r>
        <w:rPr>
          <w:color w:val="231F20"/>
          <w:w w:val="110"/>
        </w:rPr>
        <w:t>Señoritas</w:t>
      </w:r>
      <w:r>
        <w:rPr>
          <w:color w:val="231F20"/>
          <w:spacing w:val="-28"/>
          <w:w w:val="110"/>
        </w:rPr>
        <w:t> </w:t>
      </w:r>
      <w:r>
        <w:rPr>
          <w:color w:val="231F20"/>
          <w:w w:val="110"/>
        </w:rPr>
        <w:t>en</w:t>
      </w:r>
      <w:r>
        <w:rPr>
          <w:color w:val="231F20"/>
          <w:spacing w:val="-28"/>
          <w:w w:val="110"/>
        </w:rPr>
        <w:t> </w:t>
      </w:r>
      <w:r>
        <w:rPr>
          <w:color w:val="231F20"/>
          <w:w w:val="110"/>
        </w:rPr>
        <w:t>Toluca.</w:t>
      </w:r>
      <w:r>
        <w:rPr>
          <w:color w:val="231F20"/>
          <w:spacing w:val="-28"/>
          <w:w w:val="110"/>
        </w:rPr>
        <w:t> </w:t>
      </w:r>
      <w:r>
        <w:rPr>
          <w:color w:val="231F20"/>
          <w:w w:val="110"/>
        </w:rPr>
        <w:t>Ejerció</w:t>
      </w:r>
      <w:r>
        <w:rPr>
          <w:color w:val="231F20"/>
          <w:spacing w:val="-28"/>
          <w:w w:val="110"/>
        </w:rPr>
        <w:t> </w:t>
      </w:r>
      <w:r>
        <w:rPr>
          <w:color w:val="231F20"/>
          <w:w w:val="110"/>
        </w:rPr>
        <w:t>su</w:t>
      </w:r>
      <w:r>
        <w:rPr>
          <w:color w:val="231F20"/>
          <w:spacing w:val="-28"/>
          <w:w w:val="110"/>
        </w:rPr>
        <w:t> </w:t>
      </w:r>
      <w:r>
        <w:rPr>
          <w:color w:val="231F20"/>
          <w:w w:val="110"/>
        </w:rPr>
        <w:t>profesión</w:t>
      </w:r>
      <w:r>
        <w:rPr>
          <w:color w:val="231F20"/>
          <w:spacing w:val="-28"/>
          <w:w w:val="110"/>
        </w:rPr>
        <w:t> </w:t>
      </w:r>
      <w:r>
        <w:rPr>
          <w:color w:val="231F20"/>
          <w:w w:val="110"/>
        </w:rPr>
        <w:t>en</w:t>
      </w:r>
      <w:r>
        <w:rPr>
          <w:color w:val="231F20"/>
          <w:spacing w:val="-28"/>
          <w:w w:val="110"/>
        </w:rPr>
        <w:t> </w:t>
      </w:r>
      <w:r>
        <w:rPr>
          <w:color w:val="231F20"/>
          <w:w w:val="110"/>
        </w:rPr>
        <w:t>nuestro municipio</w:t>
      </w:r>
      <w:r>
        <w:rPr>
          <w:color w:val="231F20"/>
          <w:spacing w:val="-7"/>
          <w:w w:val="110"/>
        </w:rPr>
        <w:t> </w:t>
      </w:r>
      <w:r>
        <w:rPr>
          <w:color w:val="231F20"/>
          <w:w w:val="110"/>
        </w:rPr>
        <w:t>(Texcalyacac,</w:t>
      </w:r>
      <w:r>
        <w:rPr>
          <w:color w:val="231F20"/>
          <w:spacing w:val="-7"/>
          <w:w w:val="110"/>
        </w:rPr>
        <w:t> </w:t>
      </w:r>
      <w:r>
        <w:rPr>
          <w:color w:val="231F20"/>
          <w:w w:val="110"/>
        </w:rPr>
        <w:t>posiblemente)</w:t>
      </w:r>
      <w:r>
        <w:rPr>
          <w:color w:val="231F20"/>
          <w:spacing w:val="-7"/>
          <w:w w:val="110"/>
        </w:rPr>
        <w:t> </w:t>
      </w:r>
      <w:r>
        <w:rPr>
          <w:color w:val="231F20"/>
          <w:w w:val="110"/>
        </w:rPr>
        <w:t>y</w:t>
      </w:r>
      <w:r>
        <w:rPr>
          <w:color w:val="231F20"/>
          <w:spacing w:val="-7"/>
          <w:w w:val="110"/>
        </w:rPr>
        <w:t> </w:t>
      </w:r>
      <w:r>
        <w:rPr>
          <w:color w:val="231F20"/>
          <w:spacing w:val="2"/>
          <w:w w:val="110"/>
        </w:rPr>
        <w:t>fue</w:t>
      </w:r>
      <w:r>
        <w:rPr>
          <w:color w:val="231F20"/>
          <w:spacing w:val="-7"/>
          <w:w w:val="110"/>
        </w:rPr>
        <w:t> </w:t>
      </w:r>
      <w:r>
        <w:rPr>
          <w:color w:val="231F20"/>
          <w:spacing w:val="2"/>
          <w:w w:val="110"/>
        </w:rPr>
        <w:t>maestra</w:t>
      </w:r>
      <w:r>
        <w:rPr>
          <w:color w:val="231F20"/>
          <w:spacing w:val="-7"/>
          <w:w w:val="110"/>
        </w:rPr>
        <w:t> </w:t>
      </w:r>
      <w:r>
        <w:rPr>
          <w:color w:val="231F20"/>
          <w:w w:val="110"/>
        </w:rPr>
        <w:t>de</w:t>
      </w:r>
      <w:r>
        <w:rPr>
          <w:color w:val="231F20"/>
          <w:spacing w:val="-7"/>
          <w:w w:val="110"/>
        </w:rPr>
        <w:t> </w:t>
      </w:r>
      <w:r>
        <w:rPr>
          <w:color w:val="231F20"/>
          <w:spacing w:val="4"/>
          <w:w w:val="110"/>
        </w:rPr>
        <w:t>varias </w:t>
      </w:r>
      <w:r>
        <w:rPr>
          <w:color w:val="231F20"/>
          <w:w w:val="110"/>
        </w:rPr>
        <w:t>generaciones.</w:t>
      </w:r>
      <w:r>
        <w:rPr>
          <w:color w:val="231F20"/>
          <w:w w:val="110"/>
          <w:position w:val="7"/>
          <w:sz w:val="13"/>
        </w:rPr>
        <w:t>69</w:t>
      </w:r>
    </w:p>
    <w:p>
      <w:pPr>
        <w:pStyle w:val="BodyText"/>
      </w:pPr>
    </w:p>
    <w:p>
      <w:pPr>
        <w:pStyle w:val="BodyText"/>
        <w:spacing w:before="11"/>
        <w:rPr>
          <w:sz w:val="29"/>
        </w:rPr>
      </w:pPr>
    </w:p>
    <w:p>
      <w:pPr>
        <w:spacing w:line="180" w:lineRule="exact" w:before="0"/>
        <w:ind w:left="140" w:right="2181" w:firstLine="0"/>
        <w:jc w:val="left"/>
        <w:rPr>
          <w:sz w:val="14"/>
        </w:rPr>
      </w:pPr>
      <w:r>
        <w:rPr>
          <w:color w:val="231F20"/>
          <w:w w:val="105"/>
          <w:sz w:val="14"/>
        </w:rPr>
        <w:t>64 Alfredo Cardoso Santín, </w:t>
      </w:r>
      <w:r>
        <w:rPr>
          <w:rFonts w:ascii="Palatino Linotype" w:hAnsi="Palatino Linotype"/>
          <w:i/>
          <w:color w:val="231F20"/>
          <w:w w:val="105"/>
          <w:sz w:val="14"/>
        </w:rPr>
        <w:t>Tlatlaya. Monografía municipal</w:t>
      </w:r>
      <w:r>
        <w:rPr>
          <w:color w:val="231F20"/>
          <w:w w:val="105"/>
          <w:sz w:val="14"/>
        </w:rPr>
        <w:t>, p. 140. 65 Alejandro Raúl Torres Hernández, </w:t>
      </w:r>
      <w:r>
        <w:rPr>
          <w:rFonts w:ascii="Palatino Linotype" w:hAnsi="Palatino Linotype"/>
          <w:i/>
          <w:color w:val="231F20"/>
          <w:w w:val="105"/>
          <w:sz w:val="14"/>
        </w:rPr>
        <w:t>op. cit.</w:t>
      </w:r>
      <w:r>
        <w:rPr>
          <w:color w:val="231F20"/>
          <w:w w:val="105"/>
          <w:sz w:val="14"/>
        </w:rPr>
        <w:t>, pp. 97-98.</w:t>
      </w:r>
    </w:p>
    <w:p>
      <w:pPr>
        <w:pStyle w:val="ListParagraph"/>
        <w:numPr>
          <w:ilvl w:val="0"/>
          <w:numId w:val="18"/>
        </w:numPr>
        <w:tabs>
          <w:tab w:pos="336" w:val="left" w:leader="none"/>
        </w:tabs>
        <w:spacing w:line="180" w:lineRule="exact" w:before="0" w:after="0"/>
        <w:ind w:left="339" w:right="0" w:hanging="199"/>
        <w:jc w:val="both"/>
        <w:rPr>
          <w:sz w:val="14"/>
        </w:rPr>
      </w:pPr>
      <w:r>
        <w:rPr>
          <w:color w:val="231F20"/>
          <w:spacing w:val="3"/>
          <w:w w:val="105"/>
          <w:sz w:val="14"/>
        </w:rPr>
        <w:t>Instituto</w:t>
      </w:r>
      <w:r>
        <w:rPr>
          <w:color w:val="231F20"/>
          <w:spacing w:val="-3"/>
          <w:w w:val="105"/>
          <w:sz w:val="14"/>
        </w:rPr>
        <w:t> </w:t>
      </w:r>
      <w:r>
        <w:rPr>
          <w:color w:val="231F20"/>
          <w:spacing w:val="2"/>
          <w:w w:val="105"/>
          <w:sz w:val="14"/>
        </w:rPr>
        <w:t>Nacional</w:t>
      </w:r>
      <w:r>
        <w:rPr>
          <w:color w:val="231F20"/>
          <w:spacing w:val="-3"/>
          <w:w w:val="105"/>
          <w:sz w:val="14"/>
        </w:rPr>
        <w:t> </w:t>
      </w:r>
      <w:r>
        <w:rPr>
          <w:color w:val="231F20"/>
          <w:spacing w:val="3"/>
          <w:w w:val="105"/>
          <w:sz w:val="14"/>
        </w:rPr>
        <w:t>para</w:t>
      </w:r>
      <w:r>
        <w:rPr>
          <w:color w:val="231F20"/>
          <w:spacing w:val="-3"/>
          <w:w w:val="105"/>
          <w:sz w:val="14"/>
        </w:rPr>
        <w:t> </w:t>
      </w:r>
      <w:r>
        <w:rPr>
          <w:color w:val="231F20"/>
          <w:w w:val="105"/>
          <w:sz w:val="14"/>
        </w:rPr>
        <w:t>el</w:t>
      </w:r>
      <w:r>
        <w:rPr>
          <w:color w:val="231F20"/>
          <w:spacing w:val="-3"/>
          <w:w w:val="105"/>
          <w:sz w:val="14"/>
        </w:rPr>
        <w:t> </w:t>
      </w:r>
      <w:r>
        <w:rPr>
          <w:color w:val="231F20"/>
          <w:spacing w:val="3"/>
          <w:w w:val="105"/>
          <w:sz w:val="14"/>
        </w:rPr>
        <w:t>Federalismo</w:t>
      </w:r>
      <w:r>
        <w:rPr>
          <w:color w:val="231F20"/>
          <w:spacing w:val="-3"/>
          <w:w w:val="105"/>
          <w:sz w:val="14"/>
        </w:rPr>
        <w:t> </w:t>
      </w:r>
      <w:r>
        <w:rPr>
          <w:color w:val="231F20"/>
          <w:w w:val="105"/>
          <w:sz w:val="14"/>
        </w:rPr>
        <w:t>y</w:t>
      </w:r>
      <w:r>
        <w:rPr>
          <w:color w:val="231F20"/>
          <w:spacing w:val="-3"/>
          <w:w w:val="105"/>
          <w:sz w:val="14"/>
        </w:rPr>
        <w:t> </w:t>
      </w:r>
      <w:r>
        <w:rPr>
          <w:color w:val="231F20"/>
          <w:w w:val="105"/>
          <w:sz w:val="14"/>
        </w:rPr>
        <w:t>el</w:t>
      </w:r>
      <w:r>
        <w:rPr>
          <w:color w:val="231F20"/>
          <w:spacing w:val="-3"/>
          <w:w w:val="105"/>
          <w:sz w:val="14"/>
        </w:rPr>
        <w:t> </w:t>
      </w:r>
      <w:r>
        <w:rPr>
          <w:color w:val="231F20"/>
          <w:spacing w:val="3"/>
          <w:w w:val="105"/>
          <w:sz w:val="14"/>
        </w:rPr>
        <w:t>Desarrollo</w:t>
      </w:r>
      <w:r>
        <w:rPr>
          <w:color w:val="231F20"/>
          <w:spacing w:val="-3"/>
          <w:w w:val="105"/>
          <w:sz w:val="14"/>
        </w:rPr>
        <w:t> </w:t>
      </w:r>
      <w:r>
        <w:rPr>
          <w:color w:val="231F20"/>
          <w:spacing w:val="3"/>
          <w:w w:val="105"/>
          <w:sz w:val="14"/>
        </w:rPr>
        <w:t>Municipal,</w:t>
      </w:r>
      <w:r>
        <w:rPr>
          <w:color w:val="231F20"/>
          <w:spacing w:val="-3"/>
          <w:w w:val="105"/>
          <w:sz w:val="14"/>
        </w:rPr>
        <w:t> </w:t>
      </w:r>
      <w:r>
        <w:rPr>
          <w:color w:val="231F20"/>
          <w:w w:val="105"/>
          <w:sz w:val="14"/>
        </w:rPr>
        <w:t>“Tonatico”,</w:t>
      </w:r>
      <w:r>
        <w:rPr>
          <w:color w:val="231F20"/>
          <w:spacing w:val="-3"/>
          <w:w w:val="105"/>
          <w:sz w:val="14"/>
        </w:rPr>
        <w:t> </w:t>
      </w:r>
      <w:r>
        <w:rPr>
          <w:color w:val="231F20"/>
          <w:w w:val="105"/>
          <w:sz w:val="14"/>
        </w:rPr>
        <w:t>en</w:t>
      </w:r>
      <w:r>
        <w:rPr>
          <w:color w:val="231F20"/>
          <w:spacing w:val="-2"/>
          <w:w w:val="105"/>
          <w:sz w:val="14"/>
        </w:rPr>
        <w:t> </w:t>
      </w:r>
      <w:r>
        <w:rPr>
          <w:rFonts w:ascii="Palatino Linotype" w:hAnsi="Palatino Linotype"/>
          <w:i/>
          <w:color w:val="231F20"/>
          <w:spacing w:val="3"/>
          <w:w w:val="105"/>
          <w:sz w:val="14"/>
        </w:rPr>
        <w:t>Enciclopedia</w:t>
      </w:r>
      <w:r>
        <w:rPr>
          <w:rFonts w:ascii="Palatino Linotype" w:hAnsi="Palatino Linotype"/>
          <w:i/>
          <w:color w:val="231F20"/>
          <w:spacing w:val="-7"/>
          <w:w w:val="105"/>
          <w:sz w:val="14"/>
        </w:rPr>
        <w:t> </w:t>
      </w:r>
      <w:r>
        <w:rPr>
          <w:rFonts w:ascii="Palatino Linotype" w:hAnsi="Palatino Linotype"/>
          <w:i/>
          <w:color w:val="231F20"/>
          <w:w w:val="105"/>
          <w:sz w:val="14"/>
        </w:rPr>
        <w:t>de</w:t>
      </w:r>
      <w:r>
        <w:rPr>
          <w:rFonts w:ascii="Palatino Linotype" w:hAnsi="Palatino Linotype"/>
          <w:i/>
          <w:color w:val="231F20"/>
          <w:spacing w:val="-7"/>
          <w:w w:val="105"/>
          <w:sz w:val="14"/>
        </w:rPr>
        <w:t> </w:t>
      </w:r>
      <w:r>
        <w:rPr>
          <w:rFonts w:ascii="Palatino Linotype" w:hAnsi="Palatino Linotype"/>
          <w:i/>
          <w:color w:val="231F20"/>
          <w:w w:val="105"/>
          <w:sz w:val="14"/>
        </w:rPr>
        <w:t>los </w:t>
      </w:r>
      <w:r>
        <w:rPr>
          <w:rFonts w:ascii="Palatino Linotype" w:hAnsi="Palatino Linotype"/>
          <w:i/>
          <w:color w:val="231F20"/>
          <w:spacing w:val="2"/>
          <w:w w:val="105"/>
          <w:sz w:val="14"/>
        </w:rPr>
        <w:t>municipios </w:t>
      </w:r>
      <w:r>
        <w:rPr>
          <w:rFonts w:ascii="Palatino Linotype" w:hAnsi="Palatino Linotype"/>
          <w:i/>
          <w:color w:val="231F20"/>
          <w:w w:val="105"/>
          <w:sz w:val="14"/>
        </w:rPr>
        <w:t>de </w:t>
      </w:r>
      <w:r>
        <w:rPr>
          <w:rFonts w:ascii="Palatino Linotype" w:hAnsi="Palatino Linotype"/>
          <w:i/>
          <w:color w:val="231F20"/>
          <w:spacing w:val="3"/>
          <w:w w:val="105"/>
          <w:sz w:val="14"/>
        </w:rPr>
        <w:t>México. Estado </w:t>
      </w:r>
      <w:r>
        <w:rPr>
          <w:rFonts w:ascii="Palatino Linotype" w:hAnsi="Palatino Linotype"/>
          <w:i/>
          <w:color w:val="231F20"/>
          <w:w w:val="105"/>
          <w:sz w:val="14"/>
        </w:rPr>
        <w:t>de </w:t>
      </w:r>
      <w:r>
        <w:rPr>
          <w:rFonts w:ascii="Palatino Linotype" w:hAnsi="Palatino Linotype"/>
          <w:i/>
          <w:color w:val="231F20"/>
          <w:spacing w:val="3"/>
          <w:w w:val="105"/>
          <w:sz w:val="14"/>
        </w:rPr>
        <w:t>México</w:t>
      </w:r>
      <w:r>
        <w:rPr>
          <w:color w:val="231F20"/>
          <w:spacing w:val="3"/>
          <w:w w:val="105"/>
          <w:sz w:val="14"/>
        </w:rPr>
        <w:t>, </w:t>
      </w:r>
      <w:r>
        <w:rPr>
          <w:color w:val="231F20"/>
          <w:w w:val="105"/>
          <w:sz w:val="14"/>
        </w:rPr>
        <w:t>en </w:t>
      </w:r>
      <w:hyperlink r:id="rId121">
        <w:r>
          <w:rPr>
            <w:color w:val="231F20"/>
            <w:spacing w:val="2"/>
            <w:w w:val="105"/>
            <w:sz w:val="14"/>
          </w:rPr>
          <w:t>http://www.e-local.gob.mx/work/templates/enciclo/</w:t>
        </w:r>
      </w:hyperlink>
      <w:r>
        <w:rPr>
          <w:color w:val="231F20"/>
          <w:spacing w:val="2"/>
          <w:w w:val="105"/>
          <w:sz w:val="14"/>
        </w:rPr>
        <w:t> </w:t>
      </w:r>
      <w:r>
        <w:rPr>
          <w:color w:val="231F20"/>
          <w:spacing w:val="3"/>
          <w:w w:val="105"/>
          <w:sz w:val="14"/>
        </w:rPr>
        <w:t>mexico/mpios/15107a.htm</w:t>
      </w:r>
    </w:p>
    <w:p>
      <w:pPr>
        <w:pStyle w:val="ListParagraph"/>
        <w:numPr>
          <w:ilvl w:val="0"/>
          <w:numId w:val="18"/>
        </w:numPr>
        <w:tabs>
          <w:tab w:pos="313" w:val="left" w:leader="none"/>
        </w:tabs>
        <w:spacing w:line="180" w:lineRule="exact" w:before="0" w:after="0"/>
        <w:ind w:left="139" w:right="1508" w:firstLine="0"/>
        <w:jc w:val="left"/>
        <w:rPr>
          <w:rFonts w:ascii="Palatino Linotype" w:hAnsi="Palatino Linotype"/>
          <w:i/>
          <w:sz w:val="14"/>
        </w:rPr>
      </w:pPr>
      <w:r>
        <w:rPr>
          <w:color w:val="231F20"/>
          <w:spacing w:val="3"/>
          <w:w w:val="105"/>
          <w:sz w:val="14"/>
        </w:rPr>
        <w:t>Leonardo</w:t>
      </w:r>
      <w:r>
        <w:rPr>
          <w:color w:val="231F20"/>
          <w:spacing w:val="24"/>
          <w:w w:val="105"/>
          <w:sz w:val="14"/>
        </w:rPr>
        <w:t> </w:t>
      </w:r>
      <w:r>
        <w:rPr>
          <w:color w:val="231F20"/>
          <w:spacing w:val="2"/>
          <w:w w:val="105"/>
          <w:sz w:val="14"/>
        </w:rPr>
        <w:t>Muñoz</w:t>
      </w:r>
      <w:r>
        <w:rPr>
          <w:color w:val="231F20"/>
          <w:spacing w:val="-4"/>
          <w:w w:val="105"/>
          <w:sz w:val="14"/>
        </w:rPr>
        <w:t> </w:t>
      </w:r>
      <w:r>
        <w:rPr>
          <w:color w:val="231F20"/>
          <w:spacing w:val="3"/>
          <w:w w:val="105"/>
          <w:sz w:val="14"/>
        </w:rPr>
        <w:t>López,</w:t>
      </w:r>
      <w:r>
        <w:rPr>
          <w:color w:val="231F20"/>
          <w:spacing w:val="-4"/>
          <w:w w:val="105"/>
          <w:sz w:val="14"/>
        </w:rPr>
        <w:t> </w:t>
      </w:r>
      <w:r>
        <w:rPr>
          <w:rFonts w:ascii="Palatino Linotype" w:hAnsi="Palatino Linotype"/>
          <w:i/>
          <w:color w:val="231F20"/>
          <w:spacing w:val="3"/>
          <w:w w:val="105"/>
          <w:sz w:val="14"/>
        </w:rPr>
        <w:t>Ecatepec</w:t>
      </w:r>
      <w:r>
        <w:rPr>
          <w:rFonts w:ascii="Palatino Linotype" w:hAnsi="Palatino Linotype"/>
          <w:i/>
          <w:color w:val="231F20"/>
          <w:spacing w:val="-9"/>
          <w:w w:val="105"/>
          <w:sz w:val="14"/>
        </w:rPr>
        <w:t> </w:t>
      </w:r>
      <w:r>
        <w:rPr>
          <w:rFonts w:ascii="Palatino Linotype" w:hAnsi="Palatino Linotype"/>
          <w:i/>
          <w:color w:val="231F20"/>
          <w:w w:val="105"/>
          <w:sz w:val="14"/>
        </w:rPr>
        <w:t>de</w:t>
      </w:r>
      <w:r>
        <w:rPr>
          <w:rFonts w:ascii="Palatino Linotype" w:hAnsi="Palatino Linotype"/>
          <w:i/>
          <w:color w:val="231F20"/>
          <w:spacing w:val="-9"/>
          <w:w w:val="105"/>
          <w:sz w:val="14"/>
        </w:rPr>
        <w:t> </w:t>
      </w:r>
      <w:r>
        <w:rPr>
          <w:rFonts w:ascii="Palatino Linotype" w:hAnsi="Palatino Linotype"/>
          <w:i/>
          <w:color w:val="231F20"/>
          <w:spacing w:val="2"/>
          <w:w w:val="105"/>
          <w:sz w:val="14"/>
        </w:rPr>
        <w:t>Morelos.</w:t>
      </w:r>
      <w:r>
        <w:rPr>
          <w:rFonts w:ascii="Palatino Linotype" w:hAnsi="Palatino Linotype"/>
          <w:i/>
          <w:color w:val="231F20"/>
          <w:spacing w:val="-9"/>
          <w:w w:val="105"/>
          <w:sz w:val="14"/>
        </w:rPr>
        <w:t> </w:t>
      </w:r>
      <w:r>
        <w:rPr>
          <w:rFonts w:ascii="Palatino Linotype" w:hAnsi="Palatino Linotype"/>
          <w:i/>
          <w:color w:val="231F20"/>
          <w:spacing w:val="3"/>
          <w:w w:val="105"/>
          <w:sz w:val="14"/>
        </w:rPr>
        <w:t>Monografía</w:t>
      </w:r>
      <w:r>
        <w:rPr>
          <w:rFonts w:ascii="Palatino Linotype" w:hAnsi="Palatino Linotype"/>
          <w:i/>
          <w:color w:val="231F20"/>
          <w:spacing w:val="-9"/>
          <w:w w:val="105"/>
          <w:sz w:val="14"/>
        </w:rPr>
        <w:t> </w:t>
      </w:r>
      <w:r>
        <w:rPr>
          <w:rFonts w:ascii="Palatino Linotype" w:hAnsi="Palatino Linotype"/>
          <w:i/>
          <w:color w:val="231F20"/>
          <w:spacing w:val="3"/>
          <w:w w:val="105"/>
          <w:sz w:val="14"/>
        </w:rPr>
        <w:t>municipal,</w:t>
      </w:r>
      <w:r>
        <w:rPr>
          <w:rFonts w:ascii="Palatino Linotype" w:hAnsi="Palatino Linotype"/>
          <w:i/>
          <w:color w:val="231F20"/>
          <w:spacing w:val="-9"/>
          <w:w w:val="105"/>
          <w:sz w:val="14"/>
        </w:rPr>
        <w:t> </w:t>
      </w:r>
      <w:r>
        <w:rPr>
          <w:color w:val="231F20"/>
          <w:w w:val="105"/>
          <w:sz w:val="14"/>
        </w:rPr>
        <w:t>p.</w:t>
      </w:r>
      <w:r>
        <w:rPr>
          <w:color w:val="231F20"/>
          <w:spacing w:val="-4"/>
          <w:w w:val="105"/>
          <w:sz w:val="14"/>
        </w:rPr>
        <w:t> </w:t>
      </w:r>
      <w:r>
        <w:rPr>
          <w:color w:val="231F20"/>
          <w:spacing w:val="4"/>
          <w:w w:val="105"/>
          <w:sz w:val="14"/>
        </w:rPr>
        <w:t>103. </w:t>
      </w:r>
      <w:r>
        <w:rPr>
          <w:color w:val="231F20"/>
          <w:spacing w:val="3"/>
          <w:w w:val="105"/>
          <w:sz w:val="14"/>
        </w:rPr>
        <w:t>68</w:t>
      </w:r>
      <w:r>
        <w:rPr>
          <w:color w:val="231F20"/>
          <w:spacing w:val="-16"/>
          <w:w w:val="105"/>
          <w:sz w:val="14"/>
        </w:rPr>
        <w:t> </w:t>
      </w:r>
      <w:r>
        <w:rPr>
          <w:rFonts w:ascii="Palatino Linotype" w:hAnsi="Palatino Linotype"/>
          <w:i/>
          <w:color w:val="231F20"/>
          <w:spacing w:val="4"/>
          <w:w w:val="105"/>
          <w:sz w:val="14"/>
        </w:rPr>
        <w:t>Idem.</w:t>
      </w:r>
    </w:p>
    <w:p>
      <w:pPr>
        <w:spacing w:line="186" w:lineRule="exact" w:before="0"/>
        <w:ind w:left="139" w:right="0" w:firstLine="0"/>
        <w:jc w:val="both"/>
        <w:rPr>
          <w:sz w:val="14"/>
        </w:rPr>
      </w:pPr>
      <w:r>
        <w:rPr>
          <w:color w:val="231F20"/>
          <w:w w:val="105"/>
          <w:sz w:val="14"/>
        </w:rPr>
        <w:t>69 Lorenzo Orihuela Flores, </w:t>
      </w:r>
      <w:r>
        <w:rPr>
          <w:rFonts w:ascii="Palatino Linotype" w:hAnsi="Palatino Linotype"/>
          <w:i/>
          <w:color w:val="231F20"/>
          <w:w w:val="105"/>
          <w:sz w:val="14"/>
        </w:rPr>
        <w:t>Monografía municipal. Texcalyacac, Región I, </w:t>
      </w:r>
      <w:r>
        <w:rPr>
          <w:color w:val="231F20"/>
          <w:w w:val="105"/>
          <w:sz w:val="14"/>
        </w:rPr>
        <w:t>p. 93.</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6"/>
        <w:rPr>
          <w:sz w:val="18"/>
        </w:rPr>
      </w:pPr>
    </w:p>
    <w:p>
      <w:pPr>
        <w:spacing w:before="1"/>
        <w:ind w:left="139" w:right="0" w:firstLine="0"/>
        <w:jc w:val="left"/>
        <w:rPr>
          <w:rFonts w:ascii="Times New Roman"/>
          <w:b/>
          <w:sz w:val="20"/>
        </w:rPr>
      </w:pPr>
      <w:r>
        <w:rPr>
          <w:rFonts w:ascii="Times New Roman"/>
          <w:b/>
          <w:color w:val="757D33"/>
          <w:w w:val="90"/>
          <w:sz w:val="20"/>
        </w:rPr>
        <w:t>171</w:t>
      </w:r>
    </w:p>
    <w:p>
      <w:pPr>
        <w:spacing w:after="0"/>
        <w:jc w:val="left"/>
        <w:rPr>
          <w:rFonts w:ascii="Times New Roman"/>
          <w:sz w:val="20"/>
        </w:rPr>
        <w:sectPr>
          <w:type w:val="continuous"/>
          <w:pgSz w:w="9360" w:h="13040"/>
          <w:pgMar w:top="1200" w:bottom="280" w:left="1300" w:right="740"/>
          <w:cols w:num="2" w:equalWidth="0">
            <w:col w:w="6616" w:space="219"/>
            <w:col w:w="485"/>
          </w:cols>
        </w:sectPr>
      </w:pPr>
    </w:p>
    <w:p>
      <w:pPr>
        <w:pStyle w:val="BodyText"/>
        <w:rPr>
          <w:rFonts w:ascii="Times New Roman"/>
          <w:b/>
          <w:sz w:val="20"/>
        </w:rPr>
      </w:pPr>
    </w:p>
    <w:p>
      <w:pPr>
        <w:pStyle w:val="BodyText"/>
        <w:spacing w:before="10"/>
        <w:rPr>
          <w:rFonts w:ascii="Times New Roman"/>
          <w:b/>
          <w:sz w:val="17"/>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698" w:right="140"/>
        <w:jc w:val="both"/>
        <w:rPr>
          <w:sz w:val="13"/>
        </w:rPr>
      </w:pPr>
      <w:r>
        <w:rPr>
          <w:color w:val="757D33"/>
          <w:w w:val="110"/>
        </w:rPr>
        <w:t>Brígida Miranda Domínguez (1906-¿?). </w:t>
      </w:r>
      <w:r>
        <w:rPr>
          <w:color w:val="231F20"/>
          <w:w w:val="110"/>
        </w:rPr>
        <w:t>Nació en Nicolás </w:t>
      </w:r>
      <w:r>
        <w:rPr>
          <w:color w:val="231F20"/>
          <w:w w:val="105"/>
        </w:rPr>
        <w:t>Romero. Ha dedicado más de 75 años a la educación.</w:t>
      </w:r>
      <w:r>
        <w:rPr>
          <w:color w:val="231F20"/>
          <w:w w:val="105"/>
          <w:position w:val="7"/>
          <w:sz w:val="13"/>
        </w:rPr>
        <w:t>70</w:t>
      </w:r>
    </w:p>
    <w:p>
      <w:pPr>
        <w:pStyle w:val="BodyText"/>
        <w:spacing w:before="7"/>
        <w:rPr>
          <w:sz w:val="25"/>
        </w:rPr>
      </w:pPr>
    </w:p>
    <w:p>
      <w:pPr>
        <w:pStyle w:val="BodyText"/>
        <w:spacing w:line="278" w:lineRule="auto"/>
        <w:ind w:left="698" w:right="140"/>
        <w:jc w:val="both"/>
        <w:rPr>
          <w:sz w:val="13"/>
        </w:rPr>
      </w:pPr>
      <w:r>
        <w:rPr>
          <w:color w:val="757D33"/>
          <w:w w:val="110"/>
        </w:rPr>
        <w:t>María Concepción Peza Puga </w:t>
      </w:r>
      <w:r>
        <w:rPr>
          <w:color w:val="231F20"/>
          <w:w w:val="105"/>
        </w:rPr>
        <w:t>(1906-1991). Nació en Tepotzotlán. Insigne educadora y fundadora de la educación </w:t>
      </w:r>
      <w:r>
        <w:rPr>
          <w:color w:val="231F20"/>
        </w:rPr>
        <w:t>elemental mixta.</w:t>
      </w:r>
      <w:r>
        <w:rPr>
          <w:color w:val="231F20"/>
          <w:position w:val="7"/>
          <w:sz w:val="13"/>
        </w:rPr>
        <w:t>71</w:t>
      </w:r>
    </w:p>
    <w:p>
      <w:pPr>
        <w:pStyle w:val="BodyText"/>
        <w:spacing w:before="7"/>
        <w:rPr>
          <w:sz w:val="25"/>
        </w:rPr>
      </w:pPr>
    </w:p>
    <w:p>
      <w:pPr>
        <w:pStyle w:val="BodyText"/>
        <w:spacing w:line="278" w:lineRule="auto"/>
        <w:ind w:left="698" w:right="139"/>
        <w:jc w:val="both"/>
        <w:rPr>
          <w:sz w:val="13"/>
        </w:rPr>
      </w:pPr>
      <w:r>
        <w:rPr>
          <w:color w:val="757D33"/>
          <w:spacing w:val="2"/>
          <w:w w:val="110"/>
        </w:rPr>
        <w:t>Emilia </w:t>
      </w:r>
      <w:r>
        <w:rPr>
          <w:color w:val="757D33"/>
          <w:w w:val="110"/>
        </w:rPr>
        <w:t>Huerta. </w:t>
      </w:r>
      <w:r>
        <w:rPr>
          <w:color w:val="757D33"/>
          <w:spacing w:val="-3"/>
          <w:w w:val="110"/>
        </w:rPr>
        <w:t>Nació </w:t>
      </w:r>
      <w:r>
        <w:rPr>
          <w:color w:val="757D33"/>
          <w:w w:val="110"/>
        </w:rPr>
        <w:t>en </w:t>
      </w:r>
      <w:r>
        <w:rPr>
          <w:color w:val="231F20"/>
          <w:spacing w:val="2"/>
          <w:w w:val="110"/>
        </w:rPr>
        <w:t>Xalatlaco. </w:t>
      </w:r>
      <w:r>
        <w:rPr>
          <w:color w:val="231F20"/>
          <w:spacing w:val="3"/>
          <w:w w:val="110"/>
        </w:rPr>
        <w:t>En </w:t>
      </w:r>
      <w:r>
        <w:rPr>
          <w:color w:val="231F20"/>
          <w:w w:val="110"/>
        </w:rPr>
        <w:t>plena revolución  </w:t>
      </w:r>
      <w:r>
        <w:rPr>
          <w:color w:val="231F20"/>
          <w:spacing w:val="2"/>
        </w:rPr>
        <w:t>impartió clases </w:t>
      </w:r>
      <w:r>
        <w:rPr>
          <w:color w:val="231F20"/>
        </w:rPr>
        <w:t>en forma</w:t>
      </w:r>
      <w:r>
        <w:rPr>
          <w:color w:val="231F20"/>
          <w:spacing w:val="-5"/>
        </w:rPr>
        <w:t> </w:t>
      </w:r>
      <w:r>
        <w:rPr>
          <w:color w:val="231F20"/>
          <w:spacing w:val="3"/>
        </w:rPr>
        <w:t>clandestina.</w:t>
      </w:r>
      <w:r>
        <w:rPr>
          <w:color w:val="231F20"/>
          <w:spacing w:val="3"/>
          <w:position w:val="7"/>
          <w:sz w:val="13"/>
        </w:rPr>
        <w:t>72</w:t>
      </w:r>
    </w:p>
    <w:p>
      <w:pPr>
        <w:pStyle w:val="BodyText"/>
        <w:rPr>
          <w:sz w:val="20"/>
        </w:rPr>
      </w:pPr>
    </w:p>
    <w:p>
      <w:pPr>
        <w:pStyle w:val="BodyText"/>
        <w:spacing w:line="278" w:lineRule="auto" w:before="66"/>
        <w:ind w:left="698" w:right="140"/>
        <w:jc w:val="both"/>
      </w:pPr>
      <w:r>
        <w:rPr>
          <w:color w:val="757D33"/>
          <w:spacing w:val="2"/>
          <w:w w:val="115"/>
        </w:rPr>
        <w:t>Emiliana Guzmán </w:t>
      </w:r>
      <w:r>
        <w:rPr>
          <w:color w:val="757D33"/>
          <w:spacing w:val="3"/>
          <w:w w:val="115"/>
        </w:rPr>
        <w:t>González. </w:t>
      </w:r>
      <w:r>
        <w:rPr>
          <w:color w:val="757D33"/>
          <w:spacing w:val="-3"/>
          <w:w w:val="115"/>
        </w:rPr>
        <w:t>Nació </w:t>
      </w:r>
      <w:r>
        <w:rPr>
          <w:color w:val="231F20"/>
          <w:w w:val="110"/>
        </w:rPr>
        <w:t>en </w:t>
      </w:r>
      <w:r>
        <w:rPr>
          <w:color w:val="231F20"/>
          <w:spacing w:val="4"/>
          <w:w w:val="110"/>
        </w:rPr>
        <w:t>La </w:t>
      </w:r>
      <w:r>
        <w:rPr>
          <w:color w:val="231F20"/>
          <w:spacing w:val="5"/>
          <w:w w:val="110"/>
        </w:rPr>
        <w:t>Paz, </w:t>
      </w:r>
      <w:r>
        <w:rPr>
          <w:color w:val="231F20"/>
          <w:w w:val="110"/>
        </w:rPr>
        <w:t>Estado de México.</w:t>
      </w:r>
      <w:r>
        <w:rPr>
          <w:color w:val="231F20"/>
          <w:spacing w:val="-20"/>
          <w:w w:val="110"/>
        </w:rPr>
        <w:t> </w:t>
      </w:r>
      <w:r>
        <w:rPr>
          <w:color w:val="231F20"/>
          <w:spacing w:val="2"/>
          <w:w w:val="110"/>
        </w:rPr>
        <w:t>Fue</w:t>
      </w:r>
      <w:r>
        <w:rPr>
          <w:color w:val="231F20"/>
          <w:spacing w:val="-20"/>
          <w:w w:val="110"/>
        </w:rPr>
        <w:t> </w:t>
      </w:r>
      <w:r>
        <w:rPr>
          <w:color w:val="231F20"/>
          <w:w w:val="110"/>
        </w:rPr>
        <w:t>profesora</w:t>
      </w:r>
      <w:r>
        <w:rPr>
          <w:color w:val="231F20"/>
          <w:spacing w:val="-20"/>
          <w:w w:val="110"/>
        </w:rPr>
        <w:t> </w:t>
      </w:r>
      <w:r>
        <w:rPr>
          <w:color w:val="231F20"/>
          <w:w w:val="110"/>
        </w:rPr>
        <w:t>en</w:t>
      </w:r>
      <w:r>
        <w:rPr>
          <w:color w:val="231F20"/>
          <w:spacing w:val="-20"/>
          <w:w w:val="110"/>
        </w:rPr>
        <w:t> </w:t>
      </w:r>
      <w:r>
        <w:rPr>
          <w:color w:val="231F20"/>
          <w:w w:val="110"/>
        </w:rPr>
        <w:t>dicho</w:t>
      </w:r>
      <w:r>
        <w:rPr>
          <w:color w:val="231F20"/>
          <w:spacing w:val="-20"/>
          <w:w w:val="110"/>
        </w:rPr>
        <w:t> </w:t>
      </w:r>
      <w:r>
        <w:rPr>
          <w:color w:val="231F20"/>
          <w:w w:val="110"/>
        </w:rPr>
        <w:t>municipio;</w:t>
      </w:r>
      <w:r>
        <w:rPr>
          <w:color w:val="231F20"/>
          <w:spacing w:val="-20"/>
          <w:w w:val="110"/>
        </w:rPr>
        <w:t> </w:t>
      </w:r>
      <w:r>
        <w:rPr>
          <w:color w:val="231F20"/>
          <w:w w:val="110"/>
        </w:rPr>
        <w:t>condujo</w:t>
      </w:r>
      <w:r>
        <w:rPr>
          <w:color w:val="231F20"/>
          <w:spacing w:val="-20"/>
          <w:w w:val="110"/>
        </w:rPr>
        <w:t> </w:t>
      </w:r>
      <w:r>
        <w:rPr>
          <w:color w:val="231F20"/>
          <w:w w:val="110"/>
        </w:rPr>
        <w:t>importantes</w:t>
      </w:r>
    </w:p>
    <w:p>
      <w:pPr>
        <w:pStyle w:val="BodyText"/>
        <w:tabs>
          <w:tab w:pos="697" w:val="left" w:leader="none"/>
        </w:tabs>
        <w:spacing w:line="259" w:lineRule="exact"/>
        <w:ind w:left="698" w:hanging="598"/>
      </w:pPr>
      <w:r>
        <w:rPr>
          <w:rFonts w:ascii="Times New Roman" w:hAnsi="Times New Roman"/>
          <w:b/>
          <w:color w:val="757D33"/>
          <w:spacing w:val="-3"/>
          <w:position w:val="7"/>
          <w:sz w:val="20"/>
        </w:rPr>
        <w:t>172</w:t>
        <w:tab/>
      </w:r>
      <w:r>
        <w:rPr>
          <w:color w:val="231F20"/>
        </w:rPr>
        <w:t>generaciones.  Obsequió  su  tiempo  por  </w:t>
      </w:r>
      <w:r>
        <w:rPr>
          <w:color w:val="231F20"/>
          <w:spacing w:val="2"/>
        </w:rPr>
        <w:t>las  tardes  para  </w:t>
      </w:r>
      <w:r>
        <w:rPr>
          <w:color w:val="231F20"/>
        </w:rPr>
        <w:t>enseñar </w:t>
      </w:r>
      <w:r>
        <w:rPr>
          <w:color w:val="231F20"/>
          <w:spacing w:val="5"/>
        </w:rPr>
        <w:t> </w:t>
      </w:r>
      <w:r>
        <w:rPr>
          <w:color w:val="231F20"/>
        </w:rPr>
        <w:t>a</w:t>
      </w:r>
    </w:p>
    <w:p>
      <w:pPr>
        <w:pStyle w:val="BodyText"/>
        <w:spacing w:line="278" w:lineRule="auto" w:before="42"/>
        <w:ind w:left="698" w:right="140"/>
        <w:jc w:val="both"/>
        <w:rPr>
          <w:sz w:val="13"/>
        </w:rPr>
      </w:pPr>
      <w:r>
        <w:rPr>
          <w:color w:val="231F20"/>
        </w:rPr>
        <w:t>leer y a escribir a los obreros y campesinos en las comunidades de Chimalpa, Atlicpac, Atlapulco y Chimalco San     Lorenzo.</w:t>
      </w:r>
      <w:r>
        <w:rPr>
          <w:color w:val="231F20"/>
          <w:position w:val="7"/>
          <w:sz w:val="13"/>
        </w:rPr>
        <w:t>73</w:t>
      </w:r>
    </w:p>
    <w:p>
      <w:pPr>
        <w:pStyle w:val="BodyText"/>
        <w:spacing w:before="7"/>
        <w:rPr>
          <w:sz w:val="25"/>
        </w:rPr>
      </w:pPr>
    </w:p>
    <w:p>
      <w:pPr>
        <w:pStyle w:val="BodyText"/>
        <w:spacing w:line="278" w:lineRule="auto"/>
        <w:ind w:left="698" w:right="140"/>
        <w:jc w:val="both"/>
      </w:pPr>
      <w:r>
        <w:rPr>
          <w:color w:val="757D33"/>
          <w:w w:val="115"/>
        </w:rPr>
        <w:t>María Alvarado. Nació </w:t>
      </w:r>
      <w:r>
        <w:rPr>
          <w:color w:val="757D33"/>
          <w:w w:val="105"/>
        </w:rPr>
        <w:t>en </w:t>
      </w:r>
      <w:r>
        <w:rPr>
          <w:color w:val="231F20"/>
          <w:w w:val="105"/>
        </w:rPr>
        <w:t>el municipio de Morelos. Primera profesora titulada del municipio; fue diputada local suplente en el </w:t>
      </w:r>
      <w:r>
        <w:rPr>
          <w:color w:val="231F20"/>
          <w:w w:val="95"/>
        </w:rPr>
        <w:t>periodo 1954-1957.</w:t>
      </w:r>
    </w:p>
    <w:p>
      <w:pPr>
        <w:pStyle w:val="BodyText"/>
        <w:spacing w:before="7"/>
        <w:rPr>
          <w:sz w:val="25"/>
        </w:rPr>
      </w:pPr>
    </w:p>
    <w:p>
      <w:pPr>
        <w:pStyle w:val="BodyText"/>
        <w:spacing w:line="278" w:lineRule="auto"/>
        <w:ind w:left="698" w:right="139"/>
        <w:jc w:val="both"/>
      </w:pPr>
      <w:r>
        <w:rPr>
          <w:color w:val="757D33"/>
          <w:w w:val="115"/>
        </w:rPr>
        <w:t>Beatriz de Varela. Nació </w:t>
      </w:r>
      <w:r>
        <w:rPr>
          <w:color w:val="231F20"/>
          <w:w w:val="115"/>
        </w:rPr>
        <w:t>en Tepozotlán. Fundó la escuela </w:t>
      </w:r>
      <w:r>
        <w:rPr>
          <w:color w:val="231F20"/>
          <w:w w:val="105"/>
        </w:rPr>
        <w:t>primaria del barrio de San Mateo.</w:t>
      </w:r>
    </w:p>
    <w:p>
      <w:pPr>
        <w:pStyle w:val="BodyText"/>
        <w:spacing w:before="7"/>
        <w:rPr>
          <w:sz w:val="25"/>
        </w:rPr>
      </w:pPr>
    </w:p>
    <w:p>
      <w:pPr>
        <w:pStyle w:val="BodyText"/>
        <w:spacing w:line="278" w:lineRule="auto"/>
        <w:ind w:left="698" w:right="140"/>
        <w:jc w:val="both"/>
      </w:pPr>
      <w:r>
        <w:rPr>
          <w:color w:val="757D33"/>
          <w:spacing w:val="4"/>
          <w:w w:val="115"/>
        </w:rPr>
        <w:t>Amalia Carrasco </w:t>
      </w:r>
      <w:r>
        <w:rPr>
          <w:color w:val="757D33"/>
          <w:spacing w:val="3"/>
          <w:w w:val="115"/>
        </w:rPr>
        <w:t>Mulia. </w:t>
      </w:r>
      <w:r>
        <w:rPr>
          <w:color w:val="757D33"/>
          <w:spacing w:val="-3"/>
          <w:w w:val="115"/>
        </w:rPr>
        <w:t>Nació </w:t>
      </w:r>
      <w:r>
        <w:rPr>
          <w:color w:val="231F20"/>
          <w:w w:val="110"/>
        </w:rPr>
        <w:t>en Metepec. Fundadora del </w:t>
      </w:r>
      <w:r>
        <w:rPr>
          <w:color w:val="231F20"/>
          <w:spacing w:val="2"/>
          <w:w w:val="105"/>
        </w:rPr>
        <w:t>Jardín</w:t>
      </w:r>
      <w:r>
        <w:rPr>
          <w:color w:val="231F20"/>
          <w:spacing w:val="-14"/>
          <w:w w:val="105"/>
        </w:rPr>
        <w:t> </w:t>
      </w:r>
      <w:r>
        <w:rPr>
          <w:color w:val="231F20"/>
          <w:w w:val="105"/>
        </w:rPr>
        <w:t>de</w:t>
      </w:r>
      <w:r>
        <w:rPr>
          <w:color w:val="231F20"/>
          <w:spacing w:val="-14"/>
          <w:w w:val="105"/>
        </w:rPr>
        <w:t> </w:t>
      </w:r>
      <w:r>
        <w:rPr>
          <w:color w:val="231F20"/>
          <w:w w:val="105"/>
        </w:rPr>
        <w:t>Niños</w:t>
      </w:r>
      <w:r>
        <w:rPr>
          <w:color w:val="231F20"/>
          <w:spacing w:val="-14"/>
          <w:w w:val="105"/>
        </w:rPr>
        <w:t> </w:t>
      </w:r>
      <w:r>
        <w:rPr>
          <w:color w:val="231F20"/>
          <w:w w:val="105"/>
        </w:rPr>
        <w:t>de</w:t>
      </w:r>
      <w:r>
        <w:rPr>
          <w:color w:val="231F20"/>
          <w:spacing w:val="-14"/>
          <w:w w:val="105"/>
        </w:rPr>
        <w:t> </w:t>
      </w:r>
      <w:r>
        <w:rPr>
          <w:color w:val="231F20"/>
          <w:spacing w:val="3"/>
          <w:w w:val="105"/>
        </w:rPr>
        <w:t>San</w:t>
      </w:r>
      <w:r>
        <w:rPr>
          <w:color w:val="231F20"/>
          <w:spacing w:val="-14"/>
          <w:w w:val="105"/>
        </w:rPr>
        <w:t> </w:t>
      </w:r>
      <w:r>
        <w:rPr>
          <w:color w:val="231F20"/>
          <w:w w:val="105"/>
        </w:rPr>
        <w:t>Bartolomé</w:t>
      </w:r>
      <w:r>
        <w:rPr>
          <w:color w:val="231F20"/>
          <w:spacing w:val="-14"/>
          <w:w w:val="105"/>
        </w:rPr>
        <w:t> </w:t>
      </w:r>
      <w:r>
        <w:rPr>
          <w:color w:val="231F20"/>
          <w:w w:val="105"/>
        </w:rPr>
        <w:t>Tlaltelulco</w:t>
      </w:r>
      <w:r>
        <w:rPr>
          <w:color w:val="231F20"/>
          <w:spacing w:val="-14"/>
          <w:w w:val="105"/>
        </w:rPr>
        <w:t> </w:t>
      </w:r>
      <w:r>
        <w:rPr>
          <w:color w:val="231F20"/>
          <w:w w:val="105"/>
        </w:rPr>
        <w:t>en</w:t>
      </w:r>
      <w:r>
        <w:rPr>
          <w:color w:val="231F20"/>
          <w:spacing w:val="-14"/>
          <w:w w:val="105"/>
        </w:rPr>
        <w:t> </w:t>
      </w:r>
      <w:r>
        <w:rPr>
          <w:color w:val="231F20"/>
          <w:w w:val="105"/>
        </w:rPr>
        <w:t>los</w:t>
      </w:r>
      <w:r>
        <w:rPr>
          <w:color w:val="231F20"/>
          <w:spacing w:val="-14"/>
          <w:w w:val="105"/>
        </w:rPr>
        <w:t> </w:t>
      </w:r>
      <w:r>
        <w:rPr>
          <w:color w:val="231F20"/>
          <w:w w:val="105"/>
        </w:rPr>
        <w:t>años</w:t>
      </w:r>
      <w:r>
        <w:rPr>
          <w:color w:val="231F20"/>
          <w:spacing w:val="-14"/>
          <w:w w:val="105"/>
        </w:rPr>
        <w:t> </w:t>
      </w:r>
      <w:r>
        <w:rPr>
          <w:color w:val="231F20"/>
          <w:spacing w:val="2"/>
          <w:w w:val="105"/>
        </w:rPr>
        <w:t>cincuenta </w:t>
      </w:r>
      <w:r>
        <w:rPr>
          <w:color w:val="231F20"/>
          <w:w w:val="110"/>
        </w:rPr>
        <w:t>del siglo</w:t>
      </w:r>
      <w:r>
        <w:rPr>
          <w:color w:val="231F20"/>
          <w:spacing w:val="-35"/>
          <w:w w:val="110"/>
        </w:rPr>
        <w:t> </w:t>
      </w:r>
      <w:r>
        <w:rPr>
          <w:color w:val="231F20"/>
          <w:spacing w:val="6"/>
          <w:w w:val="115"/>
        </w:rPr>
        <w:t>xx.</w:t>
      </w:r>
    </w:p>
    <w:p>
      <w:pPr>
        <w:pStyle w:val="BodyText"/>
      </w:pPr>
    </w:p>
    <w:p>
      <w:pPr>
        <w:pStyle w:val="BodyText"/>
      </w:pPr>
    </w:p>
    <w:p>
      <w:pPr>
        <w:pStyle w:val="BodyText"/>
      </w:pPr>
    </w:p>
    <w:p>
      <w:pPr>
        <w:pStyle w:val="BodyText"/>
        <w:spacing w:before="8"/>
        <w:rPr>
          <w:sz w:val="17"/>
        </w:rPr>
      </w:pPr>
    </w:p>
    <w:p>
      <w:pPr>
        <w:pStyle w:val="ListParagraph"/>
        <w:numPr>
          <w:ilvl w:val="0"/>
          <w:numId w:val="19"/>
        </w:numPr>
        <w:tabs>
          <w:tab w:pos="882" w:val="left" w:leader="none"/>
        </w:tabs>
        <w:spacing w:line="240" w:lineRule="auto" w:before="1" w:after="0"/>
        <w:ind w:left="900" w:right="0" w:hanging="200"/>
        <w:jc w:val="both"/>
        <w:rPr>
          <w:sz w:val="14"/>
        </w:rPr>
      </w:pPr>
      <w:r>
        <w:rPr>
          <w:color w:val="231F20"/>
          <w:spacing w:val="2"/>
          <w:w w:val="105"/>
          <w:sz w:val="14"/>
        </w:rPr>
        <w:t>Javier</w:t>
      </w:r>
      <w:r>
        <w:rPr>
          <w:color w:val="231F20"/>
          <w:spacing w:val="-9"/>
          <w:w w:val="105"/>
          <w:sz w:val="14"/>
        </w:rPr>
        <w:t> </w:t>
      </w:r>
      <w:r>
        <w:rPr>
          <w:color w:val="231F20"/>
          <w:spacing w:val="4"/>
          <w:w w:val="105"/>
          <w:sz w:val="14"/>
        </w:rPr>
        <w:t>Esparza,</w:t>
      </w:r>
      <w:r>
        <w:rPr>
          <w:color w:val="231F20"/>
          <w:spacing w:val="-9"/>
          <w:w w:val="105"/>
          <w:sz w:val="14"/>
        </w:rPr>
        <w:t> </w:t>
      </w:r>
      <w:r>
        <w:rPr>
          <w:rFonts w:ascii="Palatino Linotype" w:hAnsi="Palatino Linotype"/>
          <w:i/>
          <w:color w:val="231F20"/>
          <w:spacing w:val="3"/>
          <w:w w:val="105"/>
          <w:sz w:val="14"/>
        </w:rPr>
        <w:t>Monografía</w:t>
      </w:r>
      <w:r>
        <w:rPr>
          <w:rFonts w:ascii="Palatino Linotype" w:hAnsi="Palatino Linotype"/>
          <w:i/>
          <w:color w:val="231F20"/>
          <w:spacing w:val="-13"/>
          <w:w w:val="105"/>
          <w:sz w:val="14"/>
        </w:rPr>
        <w:t> </w:t>
      </w:r>
      <w:r>
        <w:rPr>
          <w:rFonts w:ascii="Palatino Linotype" w:hAnsi="Palatino Linotype"/>
          <w:i/>
          <w:color w:val="231F20"/>
          <w:spacing w:val="3"/>
          <w:w w:val="105"/>
          <w:sz w:val="14"/>
        </w:rPr>
        <w:t>municipal.</w:t>
      </w:r>
      <w:r>
        <w:rPr>
          <w:rFonts w:ascii="Palatino Linotype" w:hAnsi="Palatino Linotype"/>
          <w:i/>
          <w:color w:val="231F20"/>
          <w:spacing w:val="-13"/>
          <w:w w:val="105"/>
          <w:sz w:val="14"/>
        </w:rPr>
        <w:t> </w:t>
      </w:r>
      <w:r>
        <w:rPr>
          <w:rFonts w:ascii="Palatino Linotype" w:hAnsi="Palatino Linotype"/>
          <w:i/>
          <w:color w:val="231F20"/>
          <w:spacing w:val="2"/>
          <w:w w:val="105"/>
          <w:sz w:val="14"/>
        </w:rPr>
        <w:t>Nicolás</w:t>
      </w:r>
      <w:r>
        <w:rPr>
          <w:rFonts w:ascii="Palatino Linotype" w:hAnsi="Palatino Linotype"/>
          <w:i/>
          <w:color w:val="231F20"/>
          <w:spacing w:val="-13"/>
          <w:w w:val="105"/>
          <w:sz w:val="14"/>
        </w:rPr>
        <w:t> </w:t>
      </w:r>
      <w:r>
        <w:rPr>
          <w:rFonts w:ascii="Palatino Linotype" w:hAnsi="Palatino Linotype"/>
          <w:i/>
          <w:color w:val="231F20"/>
          <w:spacing w:val="2"/>
          <w:w w:val="105"/>
          <w:sz w:val="14"/>
        </w:rPr>
        <w:t>Romero,</w:t>
      </w:r>
      <w:r>
        <w:rPr>
          <w:rFonts w:ascii="Palatino Linotype" w:hAnsi="Palatino Linotype"/>
          <w:i/>
          <w:color w:val="231F20"/>
          <w:spacing w:val="-13"/>
          <w:w w:val="105"/>
          <w:sz w:val="14"/>
        </w:rPr>
        <w:t> </w:t>
      </w:r>
      <w:r>
        <w:rPr>
          <w:rFonts w:ascii="Palatino Linotype" w:hAnsi="Palatino Linotype"/>
          <w:i/>
          <w:color w:val="231F20"/>
          <w:spacing w:val="2"/>
          <w:w w:val="105"/>
          <w:sz w:val="14"/>
        </w:rPr>
        <w:t>región</w:t>
      </w:r>
      <w:r>
        <w:rPr>
          <w:rFonts w:ascii="Palatino Linotype" w:hAnsi="Palatino Linotype"/>
          <w:i/>
          <w:color w:val="231F20"/>
          <w:spacing w:val="-13"/>
          <w:w w:val="105"/>
          <w:sz w:val="14"/>
        </w:rPr>
        <w:t> </w:t>
      </w:r>
      <w:r>
        <w:rPr>
          <w:rFonts w:ascii="Palatino Linotype" w:hAnsi="Palatino Linotype"/>
          <w:i/>
          <w:color w:val="231F20"/>
          <w:spacing w:val="3"/>
          <w:w w:val="105"/>
          <w:sz w:val="14"/>
        </w:rPr>
        <w:t>II,</w:t>
      </w:r>
      <w:r>
        <w:rPr>
          <w:rFonts w:ascii="Palatino Linotype" w:hAnsi="Palatino Linotype"/>
          <w:i/>
          <w:color w:val="231F20"/>
          <w:spacing w:val="-13"/>
          <w:w w:val="105"/>
          <w:sz w:val="14"/>
        </w:rPr>
        <w:t> </w:t>
      </w:r>
      <w:r>
        <w:rPr>
          <w:color w:val="231F20"/>
          <w:w w:val="105"/>
          <w:sz w:val="14"/>
        </w:rPr>
        <w:t>p.</w:t>
      </w:r>
      <w:r>
        <w:rPr>
          <w:color w:val="231F20"/>
          <w:spacing w:val="-9"/>
          <w:w w:val="105"/>
          <w:sz w:val="14"/>
        </w:rPr>
        <w:t> </w:t>
      </w:r>
      <w:r>
        <w:rPr>
          <w:color w:val="231F20"/>
          <w:spacing w:val="3"/>
          <w:w w:val="105"/>
          <w:sz w:val="14"/>
        </w:rPr>
        <w:t>107.</w:t>
      </w:r>
    </w:p>
    <w:p>
      <w:pPr>
        <w:pStyle w:val="ListParagraph"/>
        <w:numPr>
          <w:ilvl w:val="0"/>
          <w:numId w:val="19"/>
        </w:numPr>
        <w:tabs>
          <w:tab w:pos="900" w:val="left" w:leader="none"/>
        </w:tabs>
        <w:spacing w:line="244" w:lineRule="auto" w:before="5" w:after="0"/>
        <w:ind w:left="900" w:right="138" w:hanging="200"/>
        <w:jc w:val="both"/>
        <w:rPr>
          <w:sz w:val="14"/>
        </w:rPr>
      </w:pPr>
      <w:r>
        <w:rPr>
          <w:color w:val="231F20"/>
          <w:spacing w:val="3"/>
          <w:w w:val="105"/>
          <w:sz w:val="14"/>
        </w:rPr>
        <w:t>Instituto </w:t>
      </w:r>
      <w:r>
        <w:rPr>
          <w:color w:val="231F20"/>
          <w:spacing w:val="2"/>
          <w:w w:val="105"/>
          <w:sz w:val="14"/>
        </w:rPr>
        <w:t>Nacional </w:t>
      </w:r>
      <w:r>
        <w:rPr>
          <w:color w:val="231F20"/>
          <w:spacing w:val="3"/>
          <w:w w:val="105"/>
          <w:sz w:val="14"/>
        </w:rPr>
        <w:t>para </w:t>
      </w:r>
      <w:r>
        <w:rPr>
          <w:color w:val="231F20"/>
          <w:w w:val="105"/>
          <w:sz w:val="14"/>
        </w:rPr>
        <w:t>el </w:t>
      </w:r>
      <w:r>
        <w:rPr>
          <w:color w:val="231F20"/>
          <w:spacing w:val="3"/>
          <w:w w:val="105"/>
          <w:sz w:val="14"/>
        </w:rPr>
        <w:t>Federalismo </w:t>
      </w:r>
      <w:r>
        <w:rPr>
          <w:color w:val="231F20"/>
          <w:w w:val="105"/>
          <w:sz w:val="14"/>
        </w:rPr>
        <w:t>y el </w:t>
      </w:r>
      <w:r>
        <w:rPr>
          <w:color w:val="231F20"/>
          <w:spacing w:val="3"/>
          <w:w w:val="105"/>
          <w:sz w:val="14"/>
        </w:rPr>
        <w:t>Desarrollo Municipal (2005), </w:t>
      </w:r>
      <w:r>
        <w:rPr>
          <w:color w:val="231F20"/>
          <w:spacing w:val="2"/>
          <w:w w:val="105"/>
          <w:sz w:val="14"/>
        </w:rPr>
        <w:t>“Tepotzotlán”, </w:t>
      </w:r>
      <w:r>
        <w:rPr>
          <w:color w:val="231F20"/>
          <w:w w:val="105"/>
          <w:sz w:val="14"/>
        </w:rPr>
        <w:t>en </w:t>
      </w:r>
      <w:r>
        <w:rPr>
          <w:rFonts w:ascii="Palatino Linotype" w:hAnsi="Palatino Linotype"/>
          <w:i/>
          <w:color w:val="231F20"/>
          <w:spacing w:val="3"/>
          <w:w w:val="105"/>
          <w:sz w:val="14"/>
        </w:rPr>
        <w:t>Enciclopedia </w:t>
      </w:r>
      <w:r>
        <w:rPr>
          <w:rFonts w:ascii="Palatino Linotype" w:hAnsi="Palatino Linotype"/>
          <w:i/>
          <w:color w:val="231F20"/>
          <w:w w:val="105"/>
          <w:sz w:val="14"/>
        </w:rPr>
        <w:t>de los </w:t>
      </w:r>
      <w:r>
        <w:rPr>
          <w:rFonts w:ascii="Palatino Linotype" w:hAnsi="Palatino Linotype"/>
          <w:i/>
          <w:color w:val="231F20"/>
          <w:spacing w:val="2"/>
          <w:w w:val="105"/>
          <w:sz w:val="14"/>
        </w:rPr>
        <w:t>Municipios </w:t>
      </w:r>
      <w:r>
        <w:rPr>
          <w:rFonts w:ascii="Palatino Linotype" w:hAnsi="Palatino Linotype"/>
          <w:i/>
          <w:color w:val="231F20"/>
          <w:w w:val="105"/>
          <w:sz w:val="14"/>
        </w:rPr>
        <w:t>de </w:t>
      </w:r>
      <w:r>
        <w:rPr>
          <w:rFonts w:ascii="Palatino Linotype" w:hAnsi="Palatino Linotype"/>
          <w:i/>
          <w:color w:val="231F20"/>
          <w:spacing w:val="3"/>
          <w:w w:val="105"/>
          <w:sz w:val="14"/>
        </w:rPr>
        <w:t>México. Estado </w:t>
      </w:r>
      <w:r>
        <w:rPr>
          <w:rFonts w:ascii="Palatino Linotype" w:hAnsi="Palatino Linotype"/>
          <w:i/>
          <w:color w:val="231F20"/>
          <w:w w:val="105"/>
          <w:sz w:val="14"/>
        </w:rPr>
        <w:t>de </w:t>
      </w:r>
      <w:r>
        <w:rPr>
          <w:rFonts w:ascii="Palatino Linotype" w:hAnsi="Palatino Linotype"/>
          <w:i/>
          <w:color w:val="231F20"/>
          <w:spacing w:val="3"/>
          <w:w w:val="105"/>
          <w:sz w:val="14"/>
        </w:rPr>
        <w:t>México</w:t>
      </w:r>
      <w:r>
        <w:rPr>
          <w:color w:val="231F20"/>
          <w:spacing w:val="3"/>
          <w:w w:val="105"/>
          <w:sz w:val="14"/>
        </w:rPr>
        <w:t>, </w:t>
      </w:r>
      <w:r>
        <w:rPr>
          <w:color w:val="231F20"/>
          <w:w w:val="105"/>
          <w:sz w:val="14"/>
        </w:rPr>
        <w:t>en </w:t>
      </w:r>
      <w:hyperlink r:id="rId123">
        <w:r>
          <w:rPr>
            <w:color w:val="231F20"/>
            <w:spacing w:val="2"/>
            <w:w w:val="105"/>
            <w:sz w:val="14"/>
          </w:rPr>
          <w:t>http://www.e-local.gob.mx/work/</w:t>
        </w:r>
      </w:hyperlink>
      <w:r>
        <w:rPr>
          <w:color w:val="231F20"/>
          <w:spacing w:val="2"/>
          <w:w w:val="105"/>
          <w:sz w:val="14"/>
        </w:rPr>
        <w:t> templates/enciclo/mexico/mpios/15107a.htm</w:t>
      </w:r>
    </w:p>
    <w:p>
      <w:pPr>
        <w:pStyle w:val="ListParagraph"/>
        <w:numPr>
          <w:ilvl w:val="0"/>
          <w:numId w:val="19"/>
        </w:numPr>
        <w:tabs>
          <w:tab w:pos="862" w:val="left" w:leader="none"/>
        </w:tabs>
        <w:spacing w:line="183" w:lineRule="exact" w:before="0" w:after="0"/>
        <w:ind w:left="861" w:right="0" w:hanging="161"/>
        <w:jc w:val="both"/>
        <w:rPr>
          <w:sz w:val="14"/>
        </w:rPr>
      </w:pPr>
      <w:r>
        <w:rPr>
          <w:color w:val="231F20"/>
          <w:spacing w:val="3"/>
          <w:w w:val="105"/>
          <w:sz w:val="14"/>
        </w:rPr>
        <w:t>Donaciano</w:t>
      </w:r>
      <w:r>
        <w:rPr>
          <w:color w:val="231F20"/>
          <w:spacing w:val="-6"/>
          <w:w w:val="105"/>
          <w:sz w:val="14"/>
        </w:rPr>
        <w:t> </w:t>
      </w:r>
      <w:r>
        <w:rPr>
          <w:color w:val="231F20"/>
          <w:spacing w:val="3"/>
          <w:w w:val="105"/>
          <w:sz w:val="14"/>
        </w:rPr>
        <w:t>Vargas</w:t>
      </w:r>
      <w:r>
        <w:rPr>
          <w:color w:val="231F20"/>
          <w:spacing w:val="-6"/>
          <w:w w:val="105"/>
          <w:sz w:val="14"/>
        </w:rPr>
        <w:t> </w:t>
      </w:r>
      <w:r>
        <w:rPr>
          <w:color w:val="231F20"/>
          <w:spacing w:val="2"/>
          <w:w w:val="105"/>
          <w:sz w:val="14"/>
        </w:rPr>
        <w:t>Ordoñez,</w:t>
      </w:r>
      <w:r>
        <w:rPr>
          <w:color w:val="231F20"/>
          <w:spacing w:val="-6"/>
          <w:w w:val="105"/>
          <w:sz w:val="14"/>
        </w:rPr>
        <w:t> </w:t>
      </w:r>
      <w:r>
        <w:rPr>
          <w:rFonts w:ascii="Palatino Linotype" w:hAnsi="Palatino Linotype"/>
          <w:i/>
          <w:color w:val="231F20"/>
          <w:spacing w:val="2"/>
          <w:w w:val="105"/>
          <w:sz w:val="14"/>
        </w:rPr>
        <w:t>Xalatlaco.</w:t>
      </w:r>
      <w:r>
        <w:rPr>
          <w:rFonts w:ascii="Palatino Linotype" w:hAnsi="Palatino Linotype"/>
          <w:i/>
          <w:color w:val="231F20"/>
          <w:spacing w:val="-11"/>
          <w:w w:val="105"/>
          <w:sz w:val="14"/>
        </w:rPr>
        <w:t> </w:t>
      </w:r>
      <w:r>
        <w:rPr>
          <w:rFonts w:ascii="Palatino Linotype" w:hAnsi="Palatino Linotype"/>
          <w:i/>
          <w:color w:val="231F20"/>
          <w:spacing w:val="3"/>
          <w:w w:val="105"/>
          <w:sz w:val="14"/>
        </w:rPr>
        <w:t>Monografía</w:t>
      </w:r>
      <w:r>
        <w:rPr>
          <w:rFonts w:ascii="Palatino Linotype" w:hAnsi="Palatino Linotype"/>
          <w:i/>
          <w:color w:val="231F20"/>
          <w:spacing w:val="-11"/>
          <w:w w:val="105"/>
          <w:sz w:val="14"/>
        </w:rPr>
        <w:t> </w:t>
      </w:r>
      <w:r>
        <w:rPr>
          <w:rFonts w:ascii="Palatino Linotype" w:hAnsi="Palatino Linotype"/>
          <w:i/>
          <w:color w:val="231F20"/>
          <w:spacing w:val="3"/>
          <w:w w:val="105"/>
          <w:sz w:val="14"/>
        </w:rPr>
        <w:t>municipal,</w:t>
      </w:r>
      <w:r>
        <w:rPr>
          <w:rFonts w:ascii="Palatino Linotype" w:hAnsi="Palatino Linotype"/>
          <w:i/>
          <w:color w:val="231F20"/>
          <w:spacing w:val="-11"/>
          <w:w w:val="105"/>
          <w:sz w:val="14"/>
        </w:rPr>
        <w:t> </w:t>
      </w:r>
      <w:r>
        <w:rPr>
          <w:color w:val="231F20"/>
          <w:w w:val="105"/>
          <w:sz w:val="14"/>
        </w:rPr>
        <w:t>p.</w:t>
      </w:r>
      <w:r>
        <w:rPr>
          <w:color w:val="231F20"/>
          <w:spacing w:val="-6"/>
          <w:w w:val="105"/>
          <w:sz w:val="14"/>
        </w:rPr>
        <w:t> </w:t>
      </w:r>
      <w:r>
        <w:rPr>
          <w:color w:val="231F20"/>
          <w:spacing w:val="8"/>
          <w:w w:val="105"/>
          <w:sz w:val="14"/>
        </w:rPr>
        <w:t>114.</w:t>
      </w:r>
    </w:p>
    <w:p>
      <w:pPr>
        <w:pStyle w:val="ListParagraph"/>
        <w:numPr>
          <w:ilvl w:val="0"/>
          <w:numId w:val="19"/>
        </w:numPr>
        <w:tabs>
          <w:tab w:pos="863" w:val="left" w:leader="none"/>
        </w:tabs>
        <w:spacing w:line="184" w:lineRule="exact" w:before="0" w:after="0"/>
        <w:ind w:left="862" w:right="0" w:hanging="162"/>
        <w:jc w:val="both"/>
        <w:rPr>
          <w:sz w:val="14"/>
        </w:rPr>
      </w:pPr>
      <w:r>
        <w:rPr>
          <w:color w:val="231F20"/>
          <w:spacing w:val="2"/>
          <w:w w:val="105"/>
          <w:sz w:val="14"/>
        </w:rPr>
        <w:t>Esteban</w:t>
      </w:r>
      <w:r>
        <w:rPr>
          <w:color w:val="231F20"/>
          <w:spacing w:val="-7"/>
          <w:w w:val="105"/>
          <w:sz w:val="14"/>
        </w:rPr>
        <w:t> </w:t>
      </w:r>
      <w:r>
        <w:rPr>
          <w:color w:val="231F20"/>
          <w:spacing w:val="3"/>
          <w:w w:val="105"/>
          <w:sz w:val="14"/>
        </w:rPr>
        <w:t>Ramírez</w:t>
      </w:r>
      <w:r>
        <w:rPr>
          <w:color w:val="231F20"/>
          <w:spacing w:val="-7"/>
          <w:w w:val="105"/>
          <w:sz w:val="14"/>
        </w:rPr>
        <w:t> </w:t>
      </w:r>
      <w:r>
        <w:rPr>
          <w:color w:val="231F20"/>
          <w:spacing w:val="2"/>
          <w:w w:val="105"/>
          <w:sz w:val="14"/>
        </w:rPr>
        <w:t>Guzmán</w:t>
      </w:r>
      <w:r>
        <w:rPr>
          <w:color w:val="231F20"/>
          <w:spacing w:val="-7"/>
          <w:w w:val="105"/>
          <w:sz w:val="14"/>
        </w:rPr>
        <w:t> </w:t>
      </w:r>
      <w:r>
        <w:rPr>
          <w:color w:val="231F20"/>
          <w:w w:val="105"/>
          <w:sz w:val="14"/>
        </w:rPr>
        <w:t>e</w:t>
      </w:r>
      <w:r>
        <w:rPr>
          <w:color w:val="231F20"/>
          <w:spacing w:val="-7"/>
          <w:w w:val="105"/>
          <w:sz w:val="14"/>
        </w:rPr>
        <w:t> </w:t>
      </w:r>
      <w:r>
        <w:rPr>
          <w:color w:val="231F20"/>
          <w:spacing w:val="2"/>
          <w:w w:val="105"/>
          <w:sz w:val="14"/>
        </w:rPr>
        <w:t>Ignacio</w:t>
      </w:r>
      <w:r>
        <w:rPr>
          <w:color w:val="231F20"/>
          <w:spacing w:val="-7"/>
          <w:w w:val="105"/>
          <w:sz w:val="14"/>
        </w:rPr>
        <w:t> </w:t>
      </w:r>
      <w:r>
        <w:rPr>
          <w:color w:val="231F20"/>
          <w:spacing w:val="3"/>
          <w:w w:val="105"/>
          <w:sz w:val="14"/>
        </w:rPr>
        <w:t>Ramírez</w:t>
      </w:r>
      <w:r>
        <w:rPr>
          <w:color w:val="231F20"/>
          <w:spacing w:val="-7"/>
          <w:w w:val="105"/>
          <w:sz w:val="14"/>
        </w:rPr>
        <w:t> </w:t>
      </w:r>
      <w:r>
        <w:rPr>
          <w:color w:val="231F20"/>
          <w:spacing w:val="2"/>
          <w:w w:val="105"/>
          <w:sz w:val="14"/>
        </w:rPr>
        <w:t>Carmona,</w:t>
      </w:r>
      <w:r>
        <w:rPr>
          <w:color w:val="231F20"/>
          <w:spacing w:val="-7"/>
          <w:w w:val="105"/>
          <w:sz w:val="14"/>
        </w:rPr>
        <w:t> </w:t>
      </w:r>
      <w:r>
        <w:rPr>
          <w:rFonts w:ascii="Palatino Linotype" w:hAnsi="Palatino Linotype"/>
          <w:i/>
          <w:color w:val="231F20"/>
          <w:spacing w:val="2"/>
          <w:w w:val="105"/>
          <w:sz w:val="14"/>
        </w:rPr>
        <w:t>La</w:t>
      </w:r>
      <w:r>
        <w:rPr>
          <w:rFonts w:ascii="Palatino Linotype" w:hAnsi="Palatino Linotype"/>
          <w:i/>
          <w:color w:val="231F20"/>
          <w:spacing w:val="-11"/>
          <w:w w:val="105"/>
          <w:sz w:val="14"/>
        </w:rPr>
        <w:t> </w:t>
      </w:r>
      <w:r>
        <w:rPr>
          <w:rFonts w:ascii="Palatino Linotype" w:hAnsi="Palatino Linotype"/>
          <w:i/>
          <w:color w:val="231F20"/>
          <w:spacing w:val="3"/>
          <w:w w:val="105"/>
          <w:sz w:val="14"/>
        </w:rPr>
        <w:t>Paz.</w:t>
      </w:r>
      <w:r>
        <w:rPr>
          <w:rFonts w:ascii="Palatino Linotype" w:hAnsi="Palatino Linotype"/>
          <w:i/>
          <w:color w:val="231F20"/>
          <w:spacing w:val="-11"/>
          <w:w w:val="105"/>
          <w:sz w:val="14"/>
        </w:rPr>
        <w:t> </w:t>
      </w:r>
      <w:r>
        <w:rPr>
          <w:rFonts w:ascii="Palatino Linotype" w:hAnsi="Palatino Linotype"/>
          <w:i/>
          <w:color w:val="231F20"/>
          <w:w w:val="105"/>
          <w:sz w:val="14"/>
        </w:rPr>
        <w:t>Monografíamunicipal,</w:t>
      </w:r>
      <w:r>
        <w:rPr>
          <w:rFonts w:ascii="Palatino Linotype" w:hAnsi="Palatino Linotype"/>
          <w:i/>
          <w:color w:val="231F20"/>
          <w:spacing w:val="-16"/>
          <w:w w:val="105"/>
          <w:sz w:val="14"/>
        </w:rPr>
        <w:t> </w:t>
      </w:r>
      <w:r>
        <w:rPr>
          <w:color w:val="231F20"/>
          <w:w w:val="105"/>
          <w:sz w:val="14"/>
        </w:rPr>
        <w:t>p.</w:t>
      </w:r>
      <w:r>
        <w:rPr>
          <w:color w:val="231F20"/>
          <w:spacing w:val="-11"/>
          <w:w w:val="105"/>
          <w:sz w:val="14"/>
        </w:rPr>
        <w:t> </w:t>
      </w:r>
      <w:r>
        <w:rPr>
          <w:color w:val="231F20"/>
          <w:spacing w:val="2"/>
          <w:w w:val="105"/>
          <w:sz w:val="14"/>
        </w:rPr>
        <w:t>59.</w:t>
      </w:r>
    </w:p>
    <w:p>
      <w:pPr>
        <w:pStyle w:val="BodyText"/>
        <w:rPr>
          <w:sz w:val="20"/>
        </w:rPr>
      </w:pPr>
    </w:p>
    <w:p>
      <w:pPr>
        <w:pStyle w:val="BodyText"/>
        <w:spacing w:before="9"/>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40" w:right="1300"/>
        </w:sectPr>
      </w:pPr>
    </w:p>
    <w:p>
      <w:pPr>
        <w:pStyle w:val="BodyText"/>
        <w:rPr>
          <w:sz w:val="20"/>
        </w:rPr>
      </w:pPr>
    </w:p>
    <w:p>
      <w:pPr>
        <w:pStyle w:val="BodyText"/>
        <w:spacing w:before="2"/>
        <w:rPr>
          <w:sz w:val="20"/>
        </w:rPr>
      </w:pPr>
    </w:p>
    <w:p>
      <w:pPr>
        <w:pStyle w:val="BodyText"/>
        <w:spacing w:line="278" w:lineRule="auto"/>
        <w:ind w:left="140" w:right="698"/>
        <w:jc w:val="both"/>
        <w:rPr>
          <w:sz w:val="13"/>
        </w:rPr>
      </w:pPr>
      <w:r>
        <w:rPr>
          <w:color w:val="757D33"/>
          <w:w w:val="111"/>
        </w:rPr>
        <w:t>M</w:t>
      </w:r>
      <w:r>
        <w:rPr>
          <w:color w:val="757D33"/>
          <w:w w:val="135"/>
        </w:rPr>
        <w:t>a</w:t>
      </w:r>
      <w:r>
        <w:rPr>
          <w:color w:val="757D33"/>
          <w:w w:val="144"/>
        </w:rPr>
        <w:t>r</w:t>
      </w:r>
      <w:r>
        <w:rPr>
          <w:color w:val="757D33"/>
          <w:w w:val="124"/>
        </w:rPr>
        <w:t>í</w:t>
      </w:r>
      <w:r>
        <w:rPr>
          <w:color w:val="757D33"/>
          <w:w w:val="135"/>
        </w:rPr>
        <w:t>a</w:t>
      </w:r>
      <w:r>
        <w:rPr>
          <w:color w:val="757D33"/>
          <w:w w:val="129"/>
        </w:rPr>
        <w:t>d</w:t>
      </w:r>
      <w:r>
        <w:rPr>
          <w:color w:val="757D33"/>
          <w:w w:val="118"/>
        </w:rPr>
        <w:t>e</w:t>
      </w:r>
      <w:r>
        <w:rPr>
          <w:color w:val="757D33"/>
        </w:rPr>
        <w:t> </w:t>
      </w:r>
      <w:r>
        <w:rPr>
          <w:color w:val="757D33"/>
          <w:w w:val="178"/>
        </w:rPr>
        <w:t>l</w:t>
      </w:r>
      <w:r>
        <w:rPr>
          <w:color w:val="757D33"/>
          <w:w w:val="131"/>
        </w:rPr>
        <w:t>o</w:t>
      </w:r>
      <w:r>
        <w:rPr>
          <w:color w:val="757D33"/>
          <w:w w:val="112"/>
        </w:rPr>
        <w:t>s</w:t>
      </w:r>
      <w:r>
        <w:rPr>
          <w:color w:val="757D33"/>
        </w:rPr>
        <w:t> </w:t>
      </w:r>
      <w:r>
        <w:rPr>
          <w:color w:val="757D33"/>
          <w:w w:val="120"/>
        </w:rPr>
        <w:t>Á</w:t>
      </w:r>
      <w:r>
        <w:rPr>
          <w:color w:val="757D33"/>
          <w:w w:val="125"/>
        </w:rPr>
        <w:t>n</w:t>
      </w:r>
      <w:r>
        <w:rPr>
          <w:color w:val="757D33"/>
          <w:w w:val="132"/>
        </w:rPr>
        <w:t>g</w:t>
      </w:r>
      <w:r>
        <w:rPr>
          <w:color w:val="757D33"/>
          <w:w w:val="118"/>
        </w:rPr>
        <w:t>e</w:t>
      </w:r>
      <w:r>
        <w:rPr>
          <w:color w:val="757D33"/>
          <w:w w:val="178"/>
        </w:rPr>
        <w:t>l</w:t>
      </w:r>
      <w:r>
        <w:rPr>
          <w:color w:val="757D33"/>
          <w:w w:val="118"/>
        </w:rPr>
        <w:t>e</w:t>
      </w:r>
      <w:r>
        <w:rPr>
          <w:color w:val="757D33"/>
          <w:w w:val="112"/>
        </w:rPr>
        <w:t>s</w:t>
      </w:r>
      <w:r>
        <w:rPr>
          <w:color w:val="757D33"/>
        </w:rPr>
        <w:t> </w:t>
      </w:r>
      <w:r>
        <w:rPr>
          <w:color w:val="231F20"/>
          <w:w w:val="115"/>
        </w:rPr>
        <w:t>R</w:t>
      </w:r>
      <w:r>
        <w:rPr>
          <w:color w:val="231F20"/>
          <w:w w:val="131"/>
        </w:rPr>
        <w:t>o</w:t>
      </w:r>
      <w:r>
        <w:rPr>
          <w:color w:val="231F20"/>
          <w:w w:val="178"/>
        </w:rPr>
        <w:t>l</w:t>
      </w:r>
      <w:r>
        <w:rPr>
          <w:color w:val="231F20"/>
          <w:w w:val="129"/>
        </w:rPr>
        <w:t>d</w:t>
      </w:r>
      <w:r>
        <w:rPr>
          <w:color w:val="231F20"/>
          <w:w w:val="135"/>
        </w:rPr>
        <w:t>á</w:t>
      </w:r>
      <w:r>
        <w:rPr>
          <w:color w:val="231F20"/>
          <w:w w:val="125"/>
        </w:rPr>
        <w:t>n</w:t>
      </w:r>
      <w:r>
        <w:rPr>
          <w:color w:val="231F20"/>
        </w:rPr>
        <w:t> </w:t>
      </w:r>
      <w:r>
        <w:rPr>
          <w:color w:val="231F20"/>
          <w:w w:val="119"/>
        </w:rPr>
        <w:t>Y</w:t>
      </w:r>
      <w:r>
        <w:rPr>
          <w:color w:val="231F20"/>
          <w:w w:val="135"/>
        </w:rPr>
        <w:t>á</w:t>
      </w:r>
      <w:r>
        <w:rPr>
          <w:color w:val="231F20"/>
          <w:w w:val="125"/>
        </w:rPr>
        <w:t>ñ</w:t>
      </w:r>
      <w:r>
        <w:rPr>
          <w:color w:val="231F20"/>
          <w:w w:val="118"/>
        </w:rPr>
        <w:t>e</w:t>
      </w:r>
      <w:r>
        <w:rPr>
          <w:color w:val="231F20"/>
          <w:w w:val="127"/>
        </w:rPr>
        <w:t>z</w:t>
      </w:r>
      <w:r>
        <w:rPr>
          <w:color w:val="231F20"/>
          <w:w w:val="91"/>
        </w:rPr>
        <w:t>(</w:t>
      </w:r>
      <w:r>
        <w:rPr>
          <w:color w:val="231F20"/>
          <w:w w:val="63"/>
        </w:rPr>
        <w:t>1</w:t>
      </w:r>
      <w:r>
        <w:rPr>
          <w:color w:val="231F20"/>
          <w:w w:val="102"/>
        </w:rPr>
        <w:t>9</w:t>
      </w:r>
      <w:r>
        <w:rPr>
          <w:color w:val="231F20"/>
          <w:w w:val="83"/>
        </w:rPr>
        <w:t>2</w:t>
      </w:r>
      <w:r>
        <w:rPr>
          <w:color w:val="231F20"/>
          <w:w w:val="63"/>
        </w:rPr>
        <w:t>1</w:t>
      </w:r>
      <w:r>
        <w:rPr>
          <w:color w:val="231F20"/>
          <w:w w:val="121"/>
        </w:rPr>
        <w:t>-</w:t>
      </w:r>
      <w:r>
        <w:rPr>
          <w:color w:val="231F20"/>
          <w:w w:val="63"/>
        </w:rPr>
        <w:t>1</w:t>
      </w:r>
      <w:r>
        <w:rPr>
          <w:color w:val="231F20"/>
          <w:w w:val="102"/>
        </w:rPr>
        <w:t>999</w:t>
      </w:r>
      <w:r>
        <w:rPr>
          <w:color w:val="231F20"/>
          <w:w w:val="91"/>
        </w:rPr>
        <w:t>)</w:t>
      </w:r>
      <w:r>
        <w:rPr>
          <w:color w:val="231F20"/>
          <w:w w:val="111"/>
        </w:rPr>
        <w:t>.</w:t>
      </w:r>
      <w:r>
        <w:rPr>
          <w:color w:val="231F20"/>
        </w:rPr>
        <w:t> </w:t>
      </w:r>
      <w:r>
        <w:rPr>
          <w:color w:val="231F20"/>
          <w:w w:val="120"/>
        </w:rPr>
        <w:t>D</w:t>
      </w:r>
      <w:r>
        <w:rPr>
          <w:color w:val="231F20"/>
          <w:w w:val="105"/>
        </w:rPr>
        <w:t>i</w:t>
      </w:r>
      <w:r>
        <w:rPr>
          <w:color w:val="231F20"/>
          <w:w w:val="99"/>
        </w:rPr>
        <w:t>st</w:t>
      </w:r>
      <w:r>
        <w:rPr>
          <w:color w:val="231F20"/>
          <w:w w:val="105"/>
        </w:rPr>
        <w:t>i</w:t>
      </w:r>
      <w:r>
        <w:rPr>
          <w:color w:val="231F20"/>
          <w:w w:val="107"/>
        </w:rPr>
        <w:t>n</w:t>
      </w:r>
      <w:r>
        <w:rPr>
          <w:color w:val="231F20"/>
          <w:w w:val="100"/>
        </w:rPr>
        <w:t>g</w:t>
      </w:r>
      <w:r>
        <w:rPr>
          <w:color w:val="231F20"/>
          <w:w w:val="105"/>
        </w:rPr>
        <w:t>u</w:t>
      </w:r>
      <w:r>
        <w:rPr>
          <w:color w:val="231F20"/>
          <w:w w:val="105"/>
        </w:rPr>
        <w:t>i</w:t>
      </w:r>
      <w:r>
        <w:rPr>
          <w:color w:val="231F20"/>
          <w:w w:val="103"/>
        </w:rPr>
        <w:t>d</w:t>
      </w:r>
      <w:r>
        <w:rPr>
          <w:color w:val="231F20"/>
          <w:w w:val="90"/>
        </w:rPr>
        <w:t>a </w:t>
      </w:r>
      <w:r>
        <w:rPr>
          <w:color w:val="231F20"/>
          <w:w w:val="105"/>
        </w:rPr>
        <w:t>maestra por su amor y dedicación a la niñez ixtapaluquense.</w:t>
      </w:r>
      <w:r>
        <w:rPr>
          <w:color w:val="231F20"/>
          <w:w w:val="105"/>
          <w:position w:val="7"/>
          <w:sz w:val="13"/>
        </w:rPr>
        <w:t>74</w:t>
      </w:r>
    </w:p>
    <w:p>
      <w:pPr>
        <w:pStyle w:val="BodyText"/>
        <w:spacing w:before="7"/>
        <w:rPr>
          <w:sz w:val="25"/>
        </w:rPr>
      </w:pPr>
    </w:p>
    <w:p>
      <w:pPr>
        <w:pStyle w:val="BodyText"/>
        <w:spacing w:line="278" w:lineRule="auto"/>
        <w:ind w:left="139" w:right="698"/>
        <w:jc w:val="both"/>
      </w:pPr>
      <w:r>
        <w:rPr>
          <w:color w:val="757D33"/>
          <w:spacing w:val="3"/>
          <w:w w:val="110"/>
        </w:rPr>
        <w:t>Esther </w:t>
      </w:r>
      <w:r>
        <w:rPr>
          <w:color w:val="757D33"/>
          <w:spacing w:val="-3"/>
          <w:w w:val="110"/>
        </w:rPr>
        <w:t>Vargas </w:t>
      </w:r>
      <w:r>
        <w:rPr>
          <w:color w:val="757D33"/>
          <w:spacing w:val="3"/>
          <w:w w:val="110"/>
        </w:rPr>
        <w:t>Ordóñez. </w:t>
      </w:r>
      <w:r>
        <w:rPr>
          <w:color w:val="757D33"/>
          <w:spacing w:val="-3"/>
          <w:w w:val="110"/>
        </w:rPr>
        <w:t>Nació </w:t>
      </w:r>
      <w:r>
        <w:rPr>
          <w:color w:val="231F20"/>
          <w:w w:val="110"/>
        </w:rPr>
        <w:t>en  </w:t>
      </w:r>
      <w:r>
        <w:rPr>
          <w:color w:val="231F20"/>
          <w:spacing w:val="2"/>
          <w:w w:val="110"/>
        </w:rPr>
        <w:t>Xalatlaco.</w:t>
      </w:r>
      <w:r>
        <w:rPr>
          <w:color w:val="231F20"/>
          <w:spacing w:val="57"/>
          <w:w w:val="110"/>
        </w:rPr>
        <w:t> </w:t>
      </w:r>
      <w:r>
        <w:rPr>
          <w:color w:val="231F20"/>
          <w:spacing w:val="2"/>
          <w:w w:val="110"/>
        </w:rPr>
        <w:t>Ameritada </w:t>
      </w:r>
      <w:r>
        <w:rPr>
          <w:color w:val="231F20"/>
          <w:spacing w:val="2"/>
          <w:w w:val="105"/>
        </w:rPr>
        <w:t>maestra </w:t>
      </w:r>
      <w:r>
        <w:rPr>
          <w:color w:val="231F20"/>
          <w:w w:val="105"/>
        </w:rPr>
        <w:t>e impulsora del desarrollo </w:t>
      </w:r>
      <w:r>
        <w:rPr>
          <w:color w:val="231F20"/>
          <w:spacing w:val="3"/>
          <w:w w:val="105"/>
        </w:rPr>
        <w:t>social </w:t>
      </w:r>
      <w:r>
        <w:rPr>
          <w:color w:val="231F20"/>
          <w:w w:val="105"/>
        </w:rPr>
        <w:t>municipal.</w:t>
      </w:r>
    </w:p>
    <w:p>
      <w:pPr>
        <w:pStyle w:val="BodyText"/>
        <w:spacing w:before="7"/>
        <w:rPr>
          <w:sz w:val="25"/>
        </w:rPr>
      </w:pPr>
    </w:p>
    <w:p>
      <w:pPr>
        <w:pStyle w:val="BodyText"/>
        <w:spacing w:line="278" w:lineRule="auto"/>
        <w:ind w:left="140" w:right="698" w:hanging="1"/>
        <w:jc w:val="both"/>
      </w:pPr>
      <w:r>
        <w:rPr>
          <w:color w:val="757D33"/>
          <w:w w:val="110"/>
        </w:rPr>
        <w:t>Jovita Martínez Vieyra de </w:t>
      </w:r>
      <w:r>
        <w:rPr>
          <w:color w:val="231F20"/>
          <w:w w:val="110"/>
        </w:rPr>
        <w:t>Ponce. Nació en Atenco. Primera educadora quien, conjuntamente con la señorita Ofelia Rosas, </w:t>
      </w:r>
      <w:r>
        <w:rPr>
          <w:color w:val="231F20"/>
          <w:w w:val="105"/>
        </w:rPr>
        <w:t>inició una extraordinaria labor de educación en el Jardín de Niños “Feliciano Herrera”.</w:t>
      </w:r>
    </w:p>
    <w:p>
      <w:pPr>
        <w:pStyle w:val="BodyText"/>
        <w:rPr>
          <w:sz w:val="20"/>
        </w:rPr>
      </w:pPr>
    </w:p>
    <w:p>
      <w:pPr>
        <w:spacing w:after="0"/>
        <w:rPr>
          <w:sz w:val="20"/>
        </w:rPr>
        <w:sectPr>
          <w:pgSz w:w="9360" w:h="13040"/>
          <w:pgMar w:top="1200" w:bottom="280" w:left="1300" w:right="740"/>
        </w:sectPr>
      </w:pPr>
    </w:p>
    <w:p>
      <w:pPr>
        <w:pStyle w:val="BodyText"/>
        <w:spacing w:line="278" w:lineRule="auto" w:before="66"/>
        <w:ind w:left="140"/>
        <w:jc w:val="both"/>
        <w:rPr>
          <w:sz w:val="13"/>
        </w:rPr>
      </w:pPr>
      <w:r>
        <w:rPr>
          <w:color w:val="757D33"/>
          <w:spacing w:val="8"/>
          <w:w w:val="120"/>
        </w:rPr>
        <w:t>A</w:t>
      </w:r>
      <w:r>
        <w:rPr>
          <w:color w:val="757D33"/>
          <w:spacing w:val="6"/>
          <w:w w:val="178"/>
        </w:rPr>
        <w:t>l</w:t>
      </w:r>
      <w:r>
        <w:rPr>
          <w:color w:val="757D33"/>
          <w:spacing w:val="-4"/>
          <w:w w:val="129"/>
        </w:rPr>
        <w:t>d</w:t>
      </w:r>
      <w:r>
        <w:rPr>
          <w:color w:val="757D33"/>
          <w:spacing w:val="-1"/>
          <w:w w:val="118"/>
        </w:rPr>
        <w:t>e</w:t>
      </w:r>
      <w:r>
        <w:rPr>
          <w:color w:val="757D33"/>
          <w:spacing w:val="1"/>
          <w:w w:val="132"/>
        </w:rPr>
        <w:t>g</w:t>
      </w:r>
      <w:r>
        <w:rPr>
          <w:color w:val="757D33"/>
          <w:spacing w:val="8"/>
          <w:w w:val="126"/>
        </w:rPr>
        <w:t>u</w:t>
      </w:r>
      <w:r>
        <w:rPr>
          <w:color w:val="757D33"/>
          <w:spacing w:val="3"/>
          <w:w w:val="125"/>
        </w:rPr>
        <w:t>n</w:t>
      </w:r>
      <w:r>
        <w:rPr>
          <w:color w:val="757D33"/>
          <w:spacing w:val="-8"/>
          <w:w w:val="129"/>
        </w:rPr>
        <w:t>d</w:t>
      </w:r>
      <w:r>
        <w:rPr>
          <w:color w:val="757D33"/>
          <w:w w:val="135"/>
        </w:rPr>
        <w:t>a</w:t>
      </w:r>
      <w:r>
        <w:rPr>
          <w:color w:val="757D33"/>
          <w:spacing w:val="-26"/>
        </w:rPr>
        <w:t> </w:t>
      </w:r>
      <w:r>
        <w:rPr>
          <w:color w:val="757D33"/>
          <w:spacing w:val="6"/>
          <w:w w:val="103"/>
        </w:rPr>
        <w:t>E</w:t>
      </w:r>
      <w:r>
        <w:rPr>
          <w:color w:val="757D33"/>
          <w:w w:val="102"/>
        </w:rPr>
        <w:t>s</w:t>
      </w:r>
      <w:r>
        <w:rPr>
          <w:color w:val="757D33"/>
          <w:spacing w:val="1"/>
          <w:w w:val="102"/>
        </w:rPr>
        <w:t>p</w:t>
      </w:r>
      <w:r>
        <w:rPr>
          <w:color w:val="757D33"/>
          <w:spacing w:val="5"/>
          <w:w w:val="124"/>
        </w:rPr>
        <w:t>i</w:t>
      </w:r>
      <w:r>
        <w:rPr>
          <w:color w:val="757D33"/>
          <w:spacing w:val="-4"/>
          <w:w w:val="125"/>
        </w:rPr>
        <w:t>n</w:t>
      </w:r>
      <w:r>
        <w:rPr>
          <w:color w:val="757D33"/>
          <w:spacing w:val="1"/>
          <w:w w:val="131"/>
        </w:rPr>
        <w:t>o</w:t>
      </w:r>
      <w:r>
        <w:rPr>
          <w:color w:val="757D33"/>
          <w:w w:val="112"/>
        </w:rPr>
        <w:t>s</w:t>
      </w:r>
      <w:r>
        <w:rPr>
          <w:color w:val="757D33"/>
          <w:w w:val="135"/>
        </w:rPr>
        <w:t>a</w:t>
      </w:r>
      <w:r>
        <w:rPr>
          <w:color w:val="757D33"/>
          <w:spacing w:val="-26"/>
        </w:rPr>
        <w:t> </w:t>
      </w:r>
      <w:r>
        <w:rPr>
          <w:color w:val="757D33"/>
          <w:spacing w:val="9"/>
          <w:w w:val="115"/>
        </w:rPr>
        <w:t>R</w:t>
      </w:r>
      <w:r>
        <w:rPr>
          <w:color w:val="757D33"/>
          <w:spacing w:val="1"/>
          <w:w w:val="118"/>
        </w:rPr>
        <w:t>e</w:t>
      </w:r>
      <w:r>
        <w:rPr>
          <w:color w:val="757D33"/>
          <w:w w:val="105"/>
        </w:rPr>
        <w:t>b</w:t>
      </w:r>
      <w:r>
        <w:rPr>
          <w:color w:val="757D33"/>
          <w:spacing w:val="-3"/>
          <w:w w:val="131"/>
        </w:rPr>
        <w:t>o</w:t>
      </w:r>
      <w:r>
        <w:rPr>
          <w:color w:val="757D33"/>
          <w:spacing w:val="6"/>
          <w:w w:val="178"/>
        </w:rPr>
        <w:t>l</w:t>
      </w:r>
      <w:r>
        <w:rPr>
          <w:color w:val="757D33"/>
          <w:spacing w:val="9"/>
          <w:w w:val="178"/>
        </w:rPr>
        <w:t>l</w:t>
      </w:r>
      <w:r>
        <w:rPr>
          <w:color w:val="757D33"/>
          <w:spacing w:val="4"/>
          <w:w w:val="135"/>
        </w:rPr>
        <w:t>a</w:t>
      </w:r>
      <w:r>
        <w:rPr>
          <w:color w:val="757D33"/>
          <w:spacing w:val="22"/>
          <w:w w:val="144"/>
        </w:rPr>
        <w:t>r</w:t>
      </w:r>
      <w:r>
        <w:rPr>
          <w:color w:val="757D33"/>
          <w:spacing w:val="-7"/>
          <w:w w:val="91"/>
        </w:rPr>
        <w:t>(</w:t>
      </w:r>
      <w:r>
        <w:rPr>
          <w:color w:val="757D33"/>
          <w:spacing w:val="1"/>
          <w:w w:val="72"/>
        </w:rPr>
        <w:t>1</w:t>
      </w:r>
      <w:r>
        <w:rPr>
          <w:color w:val="757D33"/>
          <w:spacing w:val="2"/>
          <w:w w:val="102"/>
        </w:rPr>
        <w:t>9</w:t>
      </w:r>
      <w:r>
        <w:rPr>
          <w:color w:val="757D33"/>
          <w:spacing w:val="9"/>
          <w:w w:val="83"/>
        </w:rPr>
        <w:t>3</w:t>
      </w:r>
      <w:r>
        <w:rPr>
          <w:color w:val="757D33"/>
          <w:spacing w:val="3"/>
          <w:w w:val="83"/>
        </w:rPr>
        <w:t>2</w:t>
      </w:r>
      <w:r>
        <w:rPr>
          <w:color w:val="757D33"/>
          <w:spacing w:val="8"/>
          <w:w w:val="121"/>
        </w:rPr>
        <w:t>-</w:t>
      </w:r>
      <w:r>
        <w:rPr>
          <w:color w:val="757D33"/>
          <w:spacing w:val="5"/>
          <w:w w:val="91"/>
        </w:rPr>
        <w:t>¿</w:t>
      </w:r>
      <w:r>
        <w:rPr>
          <w:color w:val="757D33"/>
          <w:spacing w:val="-5"/>
          <w:w w:val="91"/>
        </w:rPr>
        <w:t>?</w:t>
      </w:r>
      <w:r>
        <w:rPr>
          <w:color w:val="757D33"/>
          <w:spacing w:val="5"/>
          <w:w w:val="91"/>
        </w:rPr>
        <w:t>)</w:t>
      </w:r>
      <w:r>
        <w:rPr>
          <w:color w:val="757D33"/>
          <w:w w:val="111"/>
        </w:rPr>
        <w:t>.</w:t>
      </w:r>
      <w:r>
        <w:rPr>
          <w:color w:val="757D33"/>
          <w:spacing w:val="-25"/>
        </w:rPr>
        <w:t> </w:t>
      </w:r>
      <w:r>
        <w:rPr>
          <w:color w:val="231F20"/>
          <w:w w:val="104"/>
        </w:rPr>
        <w:t>Na</w:t>
      </w:r>
      <w:r>
        <w:rPr>
          <w:color w:val="231F20"/>
          <w:spacing w:val="7"/>
          <w:w w:val="104"/>
        </w:rPr>
        <w:t>c</w:t>
      </w:r>
      <w:r>
        <w:rPr>
          <w:color w:val="231F20"/>
          <w:spacing w:val="-2"/>
          <w:w w:val="105"/>
        </w:rPr>
        <w:t>i</w:t>
      </w:r>
      <w:r>
        <w:rPr>
          <w:color w:val="231F20"/>
          <w:spacing w:val="22"/>
          <w:w w:val="106"/>
        </w:rPr>
        <w:t>ó</w:t>
      </w:r>
      <w:r>
        <w:rPr>
          <w:color w:val="231F20"/>
          <w:w w:val="97"/>
        </w:rPr>
        <w:t>e</w:t>
      </w:r>
      <w:r>
        <w:rPr>
          <w:color w:val="231F20"/>
          <w:w w:val="107"/>
        </w:rPr>
        <w:t>n</w:t>
      </w:r>
      <w:r>
        <w:rPr>
          <w:color w:val="231F20"/>
          <w:spacing w:val="-26"/>
        </w:rPr>
        <w:t> </w:t>
      </w:r>
      <w:r>
        <w:rPr>
          <w:color w:val="231F20"/>
          <w:spacing w:val="3"/>
          <w:w w:val="130"/>
        </w:rPr>
        <w:t>O</w:t>
      </w:r>
      <w:r>
        <w:rPr>
          <w:color w:val="231F20"/>
          <w:spacing w:val="9"/>
          <w:w w:val="103"/>
        </w:rPr>
        <w:t>t</w:t>
      </w:r>
      <w:r>
        <w:rPr>
          <w:color w:val="231F20"/>
          <w:spacing w:val="1"/>
          <w:w w:val="105"/>
        </w:rPr>
        <w:t>z</w:t>
      </w:r>
      <w:r>
        <w:rPr>
          <w:color w:val="231F20"/>
          <w:spacing w:val="-4"/>
          <w:w w:val="106"/>
        </w:rPr>
        <w:t>o</w:t>
      </w:r>
      <w:r>
        <w:rPr>
          <w:color w:val="231F20"/>
          <w:spacing w:val="-2"/>
          <w:w w:val="108"/>
        </w:rPr>
        <w:t>l</w:t>
      </w:r>
      <w:r>
        <w:rPr>
          <w:color w:val="231F20"/>
          <w:w w:val="106"/>
        </w:rPr>
        <w:t>o</w:t>
      </w:r>
      <w:r>
        <w:rPr>
          <w:color w:val="231F20"/>
          <w:spacing w:val="-2"/>
          <w:w w:val="90"/>
        </w:rPr>
        <w:t>a</w:t>
      </w:r>
      <w:r>
        <w:rPr>
          <w:color w:val="231F20"/>
          <w:w w:val="105"/>
        </w:rPr>
        <w:t>p</w:t>
      </w:r>
      <w:r>
        <w:rPr>
          <w:color w:val="231F20"/>
          <w:spacing w:val="6"/>
          <w:w w:val="90"/>
        </w:rPr>
        <w:t>a</w:t>
      </w:r>
      <w:r>
        <w:rPr>
          <w:color w:val="231F20"/>
          <w:spacing w:val="5"/>
          <w:w w:val="107"/>
        </w:rPr>
        <w:t>n</w:t>
      </w:r>
      <w:r>
        <w:rPr>
          <w:color w:val="231F20"/>
          <w:w w:val="125"/>
        </w:rPr>
        <w:t>, </w:t>
      </w:r>
      <w:r>
        <w:rPr>
          <w:color w:val="231F20"/>
          <w:w w:val="105"/>
        </w:rPr>
        <w:t>Estado</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spacing w:val="2"/>
          <w:w w:val="105"/>
        </w:rPr>
        <w:t>Se</w:t>
      </w:r>
      <w:r>
        <w:rPr>
          <w:color w:val="231F20"/>
          <w:spacing w:val="-12"/>
          <w:w w:val="105"/>
        </w:rPr>
        <w:t> </w:t>
      </w:r>
      <w:r>
        <w:rPr>
          <w:color w:val="231F20"/>
          <w:w w:val="105"/>
        </w:rPr>
        <w:t>graduó</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spacing w:val="2"/>
          <w:w w:val="105"/>
        </w:rPr>
        <w:t>Normal</w:t>
      </w:r>
      <w:r>
        <w:rPr>
          <w:color w:val="231F20"/>
          <w:spacing w:val="-12"/>
          <w:w w:val="105"/>
        </w:rPr>
        <w:t> </w:t>
      </w:r>
      <w:r>
        <w:rPr>
          <w:color w:val="231F20"/>
          <w:w w:val="105"/>
        </w:rPr>
        <w:t>de</w:t>
      </w:r>
      <w:r>
        <w:rPr>
          <w:color w:val="231F20"/>
          <w:spacing w:val="-12"/>
          <w:w w:val="105"/>
        </w:rPr>
        <w:t> </w:t>
      </w:r>
      <w:r>
        <w:rPr>
          <w:color w:val="231F20"/>
          <w:w w:val="105"/>
        </w:rPr>
        <w:t>Profesores</w:t>
      </w:r>
      <w:r>
        <w:rPr>
          <w:color w:val="231F20"/>
          <w:spacing w:val="-12"/>
          <w:w w:val="105"/>
        </w:rPr>
        <w:t> </w:t>
      </w:r>
      <w:r>
        <w:rPr>
          <w:color w:val="231F20"/>
          <w:w w:val="105"/>
        </w:rPr>
        <w:t>de</w:t>
      </w:r>
      <w:r>
        <w:rPr>
          <w:color w:val="231F20"/>
          <w:spacing w:val="-12"/>
          <w:w w:val="105"/>
        </w:rPr>
        <w:t> </w:t>
      </w:r>
      <w:r>
        <w:rPr>
          <w:color w:val="231F20"/>
          <w:w w:val="105"/>
        </w:rPr>
        <w:t>Toluca. </w:t>
      </w:r>
      <w:r>
        <w:rPr>
          <w:color w:val="231F20"/>
          <w:spacing w:val="2"/>
          <w:w w:val="105"/>
        </w:rPr>
        <w:t>Ha</w:t>
      </w:r>
      <w:r>
        <w:rPr>
          <w:color w:val="231F20"/>
          <w:spacing w:val="-27"/>
          <w:w w:val="105"/>
        </w:rPr>
        <w:t> </w:t>
      </w:r>
      <w:r>
        <w:rPr>
          <w:color w:val="231F20"/>
          <w:w w:val="105"/>
        </w:rPr>
        <w:t>trabajado</w:t>
      </w:r>
      <w:r>
        <w:rPr>
          <w:color w:val="231F20"/>
          <w:spacing w:val="-27"/>
          <w:w w:val="105"/>
        </w:rPr>
        <w:t> </w:t>
      </w:r>
      <w:r>
        <w:rPr>
          <w:color w:val="231F20"/>
          <w:w w:val="105"/>
        </w:rPr>
        <w:t>como</w:t>
      </w:r>
      <w:r>
        <w:rPr>
          <w:color w:val="231F20"/>
          <w:spacing w:val="-27"/>
          <w:w w:val="105"/>
        </w:rPr>
        <w:t> </w:t>
      </w:r>
      <w:r>
        <w:rPr>
          <w:color w:val="231F20"/>
          <w:w w:val="105"/>
        </w:rPr>
        <w:t>docente</w:t>
      </w:r>
      <w:r>
        <w:rPr>
          <w:color w:val="231F20"/>
          <w:spacing w:val="-27"/>
          <w:w w:val="105"/>
        </w:rPr>
        <w:t> </w:t>
      </w:r>
      <w:r>
        <w:rPr>
          <w:color w:val="231F20"/>
          <w:w w:val="105"/>
        </w:rPr>
        <w:t>y</w:t>
      </w:r>
      <w:r>
        <w:rPr>
          <w:color w:val="231F20"/>
          <w:spacing w:val="-27"/>
          <w:w w:val="105"/>
        </w:rPr>
        <w:t> </w:t>
      </w:r>
      <w:r>
        <w:rPr>
          <w:color w:val="231F20"/>
          <w:spacing w:val="2"/>
          <w:w w:val="105"/>
        </w:rPr>
        <w:t>directora</w:t>
      </w:r>
      <w:r>
        <w:rPr>
          <w:color w:val="231F20"/>
          <w:spacing w:val="-27"/>
          <w:w w:val="105"/>
        </w:rPr>
        <w:t> </w:t>
      </w:r>
      <w:r>
        <w:rPr>
          <w:color w:val="231F20"/>
          <w:w w:val="105"/>
        </w:rPr>
        <w:t>en</w:t>
      </w:r>
      <w:r>
        <w:rPr>
          <w:color w:val="231F20"/>
          <w:spacing w:val="-27"/>
          <w:w w:val="105"/>
        </w:rPr>
        <w:t> </w:t>
      </w:r>
      <w:r>
        <w:rPr>
          <w:color w:val="231F20"/>
          <w:w w:val="105"/>
        </w:rPr>
        <w:t>diversos</w:t>
      </w:r>
      <w:r>
        <w:rPr>
          <w:color w:val="231F20"/>
          <w:spacing w:val="-27"/>
          <w:w w:val="105"/>
        </w:rPr>
        <w:t> </w:t>
      </w:r>
      <w:r>
        <w:rPr>
          <w:color w:val="231F20"/>
          <w:w w:val="105"/>
        </w:rPr>
        <w:t>planteles</w:t>
      </w:r>
      <w:r>
        <w:rPr>
          <w:color w:val="231F20"/>
          <w:spacing w:val="-27"/>
          <w:w w:val="105"/>
        </w:rPr>
        <w:t> </w:t>
      </w:r>
      <w:r>
        <w:rPr>
          <w:color w:val="231F20"/>
          <w:w w:val="105"/>
        </w:rPr>
        <w:t>educa- tivos de Otzoloapan, Santo Tomás, Valle de Bravo e </w:t>
      </w:r>
      <w:r>
        <w:rPr>
          <w:color w:val="231F20"/>
          <w:spacing w:val="4"/>
          <w:w w:val="105"/>
        </w:rPr>
        <w:t>Ixtlahuaca. </w:t>
      </w:r>
      <w:r>
        <w:rPr>
          <w:color w:val="231F20"/>
          <w:spacing w:val="2"/>
          <w:w w:val="105"/>
        </w:rPr>
        <w:t>Cronista </w:t>
      </w:r>
      <w:r>
        <w:rPr>
          <w:color w:val="231F20"/>
          <w:w w:val="105"/>
        </w:rPr>
        <w:t>municipal de Otzoloapan desde 1997. Coautora del libro </w:t>
      </w:r>
      <w:r>
        <w:rPr>
          <w:i/>
          <w:color w:val="231F20"/>
          <w:spacing w:val="2"/>
          <w:w w:val="105"/>
        </w:rPr>
        <w:t>Otzoloapan.</w:t>
      </w:r>
      <w:r>
        <w:rPr>
          <w:i/>
          <w:color w:val="231F20"/>
          <w:spacing w:val="-29"/>
          <w:w w:val="105"/>
        </w:rPr>
        <w:t> </w:t>
      </w:r>
      <w:r>
        <w:rPr>
          <w:i/>
          <w:color w:val="231F20"/>
          <w:w w:val="105"/>
        </w:rPr>
        <w:t>Monografía</w:t>
      </w:r>
      <w:r>
        <w:rPr>
          <w:i/>
          <w:color w:val="231F20"/>
          <w:spacing w:val="-29"/>
          <w:w w:val="105"/>
        </w:rPr>
        <w:t> </w:t>
      </w:r>
      <w:r>
        <w:rPr>
          <w:i/>
          <w:color w:val="231F20"/>
          <w:w w:val="105"/>
        </w:rPr>
        <w:t>municipal</w:t>
      </w:r>
      <w:r>
        <w:rPr>
          <w:i/>
          <w:color w:val="231F20"/>
          <w:spacing w:val="-29"/>
          <w:w w:val="105"/>
        </w:rPr>
        <w:t> </w:t>
      </w:r>
      <w:r>
        <w:rPr>
          <w:color w:val="231F20"/>
          <w:spacing w:val="2"/>
          <w:w w:val="105"/>
        </w:rPr>
        <w:t>(1999).</w:t>
      </w:r>
      <w:r>
        <w:rPr>
          <w:color w:val="231F20"/>
          <w:spacing w:val="2"/>
          <w:w w:val="105"/>
          <w:position w:val="7"/>
          <w:sz w:val="13"/>
        </w:rPr>
        <w:t>75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3"/>
        </w:rPr>
      </w:pPr>
    </w:p>
    <w:p>
      <w:pPr>
        <w:pStyle w:val="ListParagraph"/>
        <w:numPr>
          <w:ilvl w:val="0"/>
          <w:numId w:val="19"/>
        </w:numPr>
        <w:tabs>
          <w:tab w:pos="311" w:val="left" w:leader="none"/>
        </w:tabs>
        <w:spacing w:line="180" w:lineRule="exact" w:before="0" w:after="0"/>
        <w:ind w:left="140" w:right="1672" w:firstLine="0"/>
        <w:jc w:val="left"/>
        <w:rPr>
          <w:sz w:val="14"/>
        </w:rPr>
      </w:pPr>
      <w:r>
        <w:rPr>
          <w:color w:val="231F20"/>
          <w:spacing w:val="4"/>
          <w:w w:val="105"/>
          <w:sz w:val="14"/>
        </w:rPr>
        <w:t>Ana</w:t>
      </w:r>
      <w:r>
        <w:rPr>
          <w:color w:val="231F20"/>
          <w:spacing w:val="-8"/>
          <w:w w:val="105"/>
          <w:sz w:val="14"/>
        </w:rPr>
        <w:t> </w:t>
      </w:r>
      <w:r>
        <w:rPr>
          <w:color w:val="231F20"/>
          <w:spacing w:val="4"/>
          <w:w w:val="105"/>
          <w:sz w:val="14"/>
        </w:rPr>
        <w:t>María</w:t>
      </w:r>
      <w:r>
        <w:rPr>
          <w:color w:val="231F20"/>
          <w:spacing w:val="-8"/>
          <w:w w:val="105"/>
          <w:sz w:val="14"/>
        </w:rPr>
        <w:t> </w:t>
      </w:r>
      <w:r>
        <w:rPr>
          <w:color w:val="231F20"/>
          <w:spacing w:val="3"/>
          <w:w w:val="105"/>
          <w:sz w:val="14"/>
        </w:rPr>
        <w:t>Vargas</w:t>
      </w:r>
      <w:r>
        <w:rPr>
          <w:color w:val="231F20"/>
          <w:spacing w:val="-8"/>
          <w:w w:val="105"/>
          <w:sz w:val="14"/>
        </w:rPr>
        <w:t> </w:t>
      </w:r>
      <w:r>
        <w:rPr>
          <w:color w:val="231F20"/>
          <w:spacing w:val="3"/>
          <w:w w:val="105"/>
          <w:sz w:val="14"/>
        </w:rPr>
        <w:t>Contreras,</w:t>
      </w:r>
      <w:r>
        <w:rPr>
          <w:color w:val="231F20"/>
          <w:spacing w:val="-8"/>
          <w:w w:val="105"/>
          <w:sz w:val="14"/>
        </w:rPr>
        <w:t> </w:t>
      </w:r>
      <w:r>
        <w:rPr>
          <w:rFonts w:ascii="Palatino Linotype" w:hAnsi="Palatino Linotype"/>
          <w:i/>
          <w:color w:val="231F20"/>
          <w:spacing w:val="3"/>
          <w:w w:val="105"/>
          <w:sz w:val="14"/>
        </w:rPr>
        <w:t>Monografía:</w:t>
      </w:r>
      <w:r>
        <w:rPr>
          <w:rFonts w:ascii="Palatino Linotype" w:hAnsi="Palatino Linotype"/>
          <w:i/>
          <w:color w:val="231F20"/>
          <w:spacing w:val="-12"/>
          <w:w w:val="105"/>
          <w:sz w:val="14"/>
        </w:rPr>
        <w:t> </w:t>
      </w:r>
      <w:r>
        <w:rPr>
          <w:rFonts w:ascii="Palatino Linotype" w:hAnsi="Palatino Linotype"/>
          <w:i/>
          <w:color w:val="231F20"/>
          <w:spacing w:val="2"/>
          <w:w w:val="105"/>
          <w:sz w:val="14"/>
        </w:rPr>
        <w:t>municipio</w:t>
      </w:r>
      <w:r>
        <w:rPr>
          <w:rFonts w:ascii="Palatino Linotype" w:hAnsi="Palatino Linotype"/>
          <w:i/>
          <w:color w:val="231F20"/>
          <w:spacing w:val="-12"/>
          <w:w w:val="105"/>
          <w:sz w:val="14"/>
        </w:rPr>
        <w:t> </w:t>
      </w:r>
      <w:r>
        <w:rPr>
          <w:rFonts w:ascii="Palatino Linotype" w:hAnsi="Palatino Linotype"/>
          <w:i/>
          <w:color w:val="231F20"/>
          <w:w w:val="105"/>
          <w:sz w:val="14"/>
        </w:rPr>
        <w:t>de</w:t>
      </w:r>
      <w:r>
        <w:rPr>
          <w:rFonts w:ascii="Palatino Linotype" w:hAnsi="Palatino Linotype"/>
          <w:i/>
          <w:color w:val="231F20"/>
          <w:spacing w:val="-12"/>
          <w:w w:val="105"/>
          <w:sz w:val="14"/>
        </w:rPr>
        <w:t> </w:t>
      </w:r>
      <w:r>
        <w:rPr>
          <w:rFonts w:ascii="Palatino Linotype" w:hAnsi="Palatino Linotype"/>
          <w:i/>
          <w:color w:val="231F20"/>
          <w:spacing w:val="3"/>
          <w:w w:val="105"/>
          <w:sz w:val="14"/>
        </w:rPr>
        <w:t>Ixtapaluca,</w:t>
      </w:r>
      <w:r>
        <w:rPr>
          <w:rFonts w:ascii="Palatino Linotype" w:hAnsi="Palatino Linotype"/>
          <w:i/>
          <w:color w:val="231F20"/>
          <w:spacing w:val="-12"/>
          <w:w w:val="105"/>
          <w:sz w:val="14"/>
        </w:rPr>
        <w:t> </w:t>
      </w:r>
      <w:r>
        <w:rPr>
          <w:color w:val="231F20"/>
          <w:w w:val="105"/>
          <w:sz w:val="14"/>
        </w:rPr>
        <w:t>p.</w:t>
      </w:r>
      <w:r>
        <w:rPr>
          <w:color w:val="231F20"/>
          <w:spacing w:val="-8"/>
          <w:w w:val="105"/>
          <w:sz w:val="14"/>
        </w:rPr>
        <w:t> </w:t>
      </w:r>
      <w:r>
        <w:rPr>
          <w:color w:val="231F20"/>
          <w:spacing w:val="5"/>
          <w:w w:val="105"/>
          <w:sz w:val="14"/>
        </w:rPr>
        <w:t>119. </w:t>
      </w:r>
      <w:r>
        <w:rPr>
          <w:color w:val="231F20"/>
          <w:spacing w:val="4"/>
          <w:w w:val="105"/>
          <w:sz w:val="14"/>
        </w:rPr>
        <w:t>75</w:t>
      </w:r>
      <w:r>
        <w:rPr>
          <w:color w:val="231F20"/>
          <w:spacing w:val="-13"/>
          <w:w w:val="105"/>
          <w:sz w:val="14"/>
        </w:rPr>
        <w:t> </w:t>
      </w:r>
      <w:r>
        <w:rPr>
          <w:color w:val="231F20"/>
          <w:spacing w:val="3"/>
          <w:w w:val="105"/>
          <w:sz w:val="14"/>
        </w:rPr>
        <w:t>Humberto</w:t>
      </w:r>
      <w:r>
        <w:rPr>
          <w:color w:val="231F20"/>
          <w:spacing w:val="-13"/>
          <w:w w:val="105"/>
          <w:sz w:val="14"/>
        </w:rPr>
        <w:t> </w:t>
      </w:r>
      <w:r>
        <w:rPr>
          <w:color w:val="231F20"/>
          <w:spacing w:val="2"/>
          <w:w w:val="105"/>
          <w:sz w:val="14"/>
        </w:rPr>
        <w:t>Musacchio</w:t>
      </w:r>
      <w:r>
        <w:rPr>
          <w:color w:val="231F20"/>
          <w:spacing w:val="-13"/>
          <w:w w:val="105"/>
          <w:sz w:val="14"/>
        </w:rPr>
        <w:t> </w:t>
      </w:r>
      <w:r>
        <w:rPr>
          <w:color w:val="231F20"/>
          <w:w w:val="105"/>
          <w:sz w:val="14"/>
        </w:rPr>
        <w:t>y</w:t>
      </w:r>
      <w:r>
        <w:rPr>
          <w:color w:val="231F20"/>
          <w:spacing w:val="-13"/>
          <w:w w:val="105"/>
          <w:sz w:val="14"/>
        </w:rPr>
        <w:t> </w:t>
      </w:r>
      <w:r>
        <w:rPr>
          <w:color w:val="231F20"/>
          <w:spacing w:val="3"/>
          <w:w w:val="105"/>
          <w:sz w:val="14"/>
        </w:rPr>
        <w:t>Luis</w:t>
      </w:r>
      <w:r>
        <w:rPr>
          <w:color w:val="231F20"/>
          <w:spacing w:val="-13"/>
          <w:w w:val="105"/>
          <w:sz w:val="14"/>
        </w:rPr>
        <w:t> </w:t>
      </w:r>
      <w:r>
        <w:rPr>
          <w:color w:val="231F20"/>
          <w:spacing w:val="3"/>
          <w:w w:val="105"/>
          <w:sz w:val="14"/>
        </w:rPr>
        <w:t>Fernando</w:t>
      </w:r>
      <w:r>
        <w:rPr>
          <w:color w:val="231F20"/>
          <w:spacing w:val="-13"/>
          <w:w w:val="105"/>
          <w:sz w:val="14"/>
        </w:rPr>
        <w:t> </w:t>
      </w:r>
      <w:r>
        <w:rPr>
          <w:color w:val="231F20"/>
          <w:spacing w:val="3"/>
          <w:w w:val="105"/>
          <w:sz w:val="14"/>
        </w:rPr>
        <w:t>Granados,</w:t>
      </w:r>
      <w:r>
        <w:rPr>
          <w:color w:val="231F20"/>
          <w:spacing w:val="-13"/>
          <w:w w:val="105"/>
          <w:sz w:val="14"/>
        </w:rPr>
        <w:t> </w:t>
      </w:r>
      <w:r>
        <w:rPr>
          <w:rFonts w:ascii="Palatino Linotype" w:hAnsi="Palatino Linotype"/>
          <w:i/>
          <w:color w:val="231F20"/>
          <w:w w:val="105"/>
          <w:sz w:val="14"/>
        </w:rPr>
        <w:t>op.</w:t>
      </w:r>
      <w:r>
        <w:rPr>
          <w:rFonts w:ascii="Palatino Linotype" w:hAnsi="Palatino Linotype"/>
          <w:i/>
          <w:color w:val="231F20"/>
          <w:spacing w:val="-18"/>
          <w:w w:val="105"/>
          <w:sz w:val="14"/>
        </w:rPr>
        <w:t> </w:t>
      </w:r>
      <w:r>
        <w:rPr>
          <w:rFonts w:ascii="Palatino Linotype" w:hAnsi="Palatino Linotype"/>
          <w:i/>
          <w:color w:val="231F20"/>
          <w:spacing w:val="4"/>
          <w:w w:val="105"/>
          <w:sz w:val="14"/>
        </w:rPr>
        <w:t>cit</w:t>
      </w:r>
      <w:r>
        <w:rPr>
          <w:color w:val="231F20"/>
          <w:spacing w:val="4"/>
          <w:w w:val="105"/>
          <w:sz w:val="14"/>
        </w:rPr>
        <w:t>.,</w:t>
      </w:r>
      <w:r>
        <w:rPr>
          <w:color w:val="231F20"/>
          <w:spacing w:val="-13"/>
          <w:w w:val="105"/>
          <w:sz w:val="14"/>
        </w:rPr>
        <w:t> </w:t>
      </w:r>
      <w:r>
        <w:rPr>
          <w:color w:val="231F20"/>
          <w:w w:val="105"/>
          <w:sz w:val="14"/>
        </w:rPr>
        <w:t>p.</w:t>
      </w:r>
      <w:r>
        <w:rPr>
          <w:color w:val="231F20"/>
          <w:spacing w:val="-13"/>
          <w:w w:val="105"/>
          <w:sz w:val="14"/>
        </w:rPr>
        <w:t> </w:t>
      </w:r>
      <w:r>
        <w:rPr>
          <w:color w:val="231F20"/>
          <w:spacing w:val="6"/>
          <w:w w:val="105"/>
          <w:sz w:val="14"/>
        </w:rPr>
        <w:t>146.</w:t>
      </w:r>
    </w:p>
    <w:p>
      <w:pPr>
        <w:pStyle w:val="BodyText"/>
        <w:spacing w:before="4"/>
        <w:rPr>
          <w:sz w:val="27"/>
        </w:rPr>
      </w:pPr>
      <w:r>
        <w:rPr/>
        <w:br w:type="column"/>
      </w:r>
      <w:r>
        <w:rPr>
          <w:sz w:val="27"/>
        </w:rPr>
      </w:r>
    </w:p>
    <w:p>
      <w:pPr>
        <w:spacing w:before="1"/>
        <w:ind w:left="140" w:right="0" w:firstLine="0"/>
        <w:jc w:val="left"/>
        <w:rPr>
          <w:rFonts w:ascii="Times New Roman"/>
          <w:b/>
          <w:sz w:val="20"/>
        </w:rPr>
      </w:pPr>
      <w:r>
        <w:rPr>
          <w:rFonts w:ascii="Times New Roman"/>
          <w:b/>
          <w:color w:val="757D33"/>
          <w:w w:val="90"/>
          <w:sz w:val="20"/>
        </w:rPr>
        <w:t>173</w:t>
      </w:r>
    </w:p>
    <w:p>
      <w:pPr>
        <w:spacing w:after="0"/>
        <w:jc w:val="left"/>
        <w:rPr>
          <w:rFonts w:ascii="Times New Roman"/>
          <w:sz w:val="20"/>
        </w:rPr>
        <w:sectPr>
          <w:type w:val="continuous"/>
          <w:pgSz w:w="9360" w:h="13040"/>
          <w:pgMar w:top="1200" w:bottom="280" w:left="1300" w:right="740"/>
          <w:cols w:num="2" w:equalWidth="0">
            <w:col w:w="6616" w:space="219"/>
            <w:col w:w="485"/>
          </w:cols>
        </w:sectPr>
      </w:pPr>
    </w:p>
    <w:p>
      <w:pPr>
        <w:pStyle w:val="BodyText"/>
        <w:rPr>
          <w:rFonts w:ascii="Times New Roman"/>
          <w:b/>
          <w:sz w:val="20"/>
        </w:rPr>
      </w:pPr>
    </w:p>
    <w:p>
      <w:pPr>
        <w:pStyle w:val="BodyText"/>
        <w:rPr>
          <w:rFonts w:ascii="Times New Roman"/>
          <w:b/>
          <w:sz w:val="17"/>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4"/>
        <w:rPr>
          <w:rFonts w:ascii="Times New Roman"/>
          <w:sz w:val="17"/>
        </w:rPr>
      </w:pPr>
      <w:r>
        <w:rPr/>
        <w:pict>
          <v:shape style="position:absolute;margin-left:0pt;margin-top:.000994pt;width:467.75pt;height:652pt;mso-position-horizontal-relative:page;mso-position-vertical-relative:page;z-index:-190408" type="#_x0000_t202" filled="false" stroked="false">
            <v:textbox inset="0,0,0,0">
              <w:txbxContent>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spacing w:before="0"/>
                    <w:ind w:left="838" w:right="0" w:firstLine="0"/>
                    <w:jc w:val="left"/>
                    <w:rPr>
                      <w:rFonts w:ascii="Times New Roman"/>
                      <w:b/>
                      <w:sz w:val="20"/>
                    </w:rPr>
                  </w:pPr>
                  <w:r>
                    <w:rPr>
                      <w:rFonts w:ascii="Times New Roman"/>
                      <w:b/>
                      <w:color w:val="757D33"/>
                      <w:w w:val="95"/>
                      <w:sz w:val="20"/>
                    </w:rPr>
                    <w:t>174</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41"/>
                    <w:ind w:left="5794" w:right="0" w:firstLine="0"/>
                    <w:jc w:val="left"/>
                    <w:rPr>
                      <w:sz w:val="16"/>
                    </w:rPr>
                  </w:pPr>
                  <w:r>
                    <w:rPr>
                      <w:color w:val="757D33"/>
                      <w:w w:val="105"/>
                      <w:sz w:val="16"/>
                    </w:rPr>
                    <w:t>Identidad </w:t>
                  </w:r>
                  <w:r>
                    <w:rPr>
                      <w:color w:val="757D33"/>
                      <w:w w:val="105"/>
                      <w:sz w:val="14"/>
                    </w:rPr>
                    <w:t>• </w:t>
                  </w:r>
                  <w:r>
                    <w:rPr>
                      <w:color w:val="757D33"/>
                      <w:w w:val="105"/>
                      <w:sz w:val="16"/>
                    </w:rPr>
                    <w:t>Cultura y Sociedad</w:t>
                  </w:r>
                </w:p>
              </w:txbxContent>
            </v:textbox>
            <w10:wrap type="none"/>
          </v:shape>
        </w:pict>
      </w:r>
      <w:r>
        <w:rPr/>
        <w:pict>
          <v:rect style="position:absolute;margin-left:0pt;margin-top:.000994pt;width:467.716pt;height:651.968pt;mso-position-horizontal-relative:page;mso-position-vertical-relative:page;z-index:-190384" filled="true" fillcolor="#757d33" stroked="false">
            <v:fill type="solid"/>
            <w10:wrap type="none"/>
          </v:rect>
        </w:pict>
      </w:r>
      <w:r>
        <w:rPr/>
        <w:drawing>
          <wp:anchor distT="0" distB="0" distL="0" distR="0" allowOverlap="1" layoutInCell="1" locked="0" behindDoc="0" simplePos="0" relativeHeight="4168">
            <wp:simplePos x="0" y="0"/>
            <wp:positionH relativeFrom="page">
              <wp:posOffset>0</wp:posOffset>
            </wp:positionH>
            <wp:positionV relativeFrom="page">
              <wp:posOffset>2577435</wp:posOffset>
            </wp:positionV>
            <wp:extent cx="5940005" cy="5441621"/>
            <wp:effectExtent l="0" t="0" r="0" b="0"/>
            <wp:wrapNone/>
            <wp:docPr id="23" name="image109.png" descr=""/>
            <wp:cNvGraphicFramePr>
              <a:graphicFrameLocks noChangeAspect="1"/>
            </wp:cNvGraphicFramePr>
            <a:graphic>
              <a:graphicData uri="http://schemas.openxmlformats.org/drawingml/2006/picture">
                <pic:pic>
                  <pic:nvPicPr>
                    <pic:cNvPr id="24" name="image109.png"/>
                    <pic:cNvPicPr/>
                  </pic:nvPicPr>
                  <pic:blipFill>
                    <a:blip r:embed="rId124" cstate="print"/>
                    <a:stretch>
                      <a:fillRect/>
                    </a:stretch>
                  </pic:blipFill>
                  <pic:spPr>
                    <a:xfrm>
                      <a:off x="0" y="0"/>
                      <a:ext cx="5940005" cy="5441621"/>
                    </a:xfrm>
                    <a:prstGeom prst="rect">
                      <a:avLst/>
                    </a:prstGeom>
                  </pic:spPr>
                </pic:pic>
              </a:graphicData>
            </a:graphic>
          </wp:anchor>
        </w:drawing>
      </w:r>
    </w:p>
    <w:p>
      <w:pPr>
        <w:spacing w:after="0"/>
        <w:rPr>
          <w:rFonts w:ascii="Times New Roman"/>
          <w:sz w:val="17"/>
        </w:rPr>
        <w:sectPr>
          <w:pgSz w:w="9360" w:h="13040"/>
          <w:pgMar w:top="1200" w:bottom="280" w:left="0" w:right="0"/>
        </w:sectPr>
      </w:pPr>
    </w:p>
    <w:p>
      <w:pPr>
        <w:pStyle w:val="BodyText"/>
        <w:rPr>
          <w:rFonts w:ascii="Times New Roman"/>
          <w:sz w:val="20"/>
        </w:rPr>
      </w:pPr>
      <w:r>
        <w:rPr/>
        <w:pict>
          <v:shape style="position:absolute;margin-left:0pt;margin-top:.000994pt;width:467.75pt;height:652pt;mso-position-horizontal-relative:page;mso-position-vertical-relative:page;z-index:-190336" type="#_x0000_t202" filled="false" stroked="false">
            <v:textbox inset="0,0,0,0">
              <w:txbxContent>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2"/>
                    <w:rPr>
                      <w:rFonts w:ascii="Times New Roman"/>
                      <w:b/>
                      <w:sz w:val="16"/>
                    </w:rPr>
                  </w:pPr>
                </w:p>
                <w:p>
                  <w:pPr>
                    <w:spacing w:before="0"/>
                    <w:ind w:left="0" w:right="848" w:firstLine="0"/>
                    <w:jc w:val="right"/>
                    <w:rPr>
                      <w:rFonts w:ascii="Times New Roman"/>
                      <w:b/>
                      <w:sz w:val="20"/>
                    </w:rPr>
                  </w:pPr>
                  <w:r>
                    <w:rPr>
                      <w:rFonts w:ascii="Times New Roman"/>
                      <w:b/>
                      <w:color w:val="757D33"/>
                      <w:w w:val="80"/>
                      <w:sz w:val="20"/>
                    </w:rPr>
                    <w:t>175</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spacing w:before="140"/>
                    <w:ind w:left="1440" w:right="0" w:firstLine="0"/>
                    <w:jc w:val="left"/>
                    <w:rPr>
                      <w:sz w:val="16"/>
                    </w:rPr>
                  </w:pPr>
                  <w:r>
                    <w:rPr>
                      <w:color w:val="757D33"/>
                      <w:sz w:val="16"/>
                    </w:rPr>
                    <w:t>Forjadoras del Estado de México</w:t>
                  </w:r>
                </w:p>
              </w:txbxContent>
            </v:textbox>
            <w10:wrap type="none"/>
          </v:shape>
        </w:pict>
      </w:r>
      <w:r>
        <w:rPr/>
        <w:pict>
          <v:rect style="position:absolute;margin-left:0pt;margin-top:.000994pt;width:467.716pt;height:651.968pt;mso-position-horizontal-relative:page;mso-position-vertical-relative:page;z-index:-190312" filled="true" fillcolor="#757d33" stroked="false">
            <v:fill type="solid"/>
            <w10:wrap type="none"/>
          </v:rect>
        </w:pict>
      </w:r>
      <w:r>
        <w:rPr/>
        <w:drawing>
          <wp:anchor distT="0" distB="0" distL="0" distR="0" allowOverlap="1" layoutInCell="1" locked="0" behindDoc="1" simplePos="0" relativeHeight="268245167">
            <wp:simplePos x="0" y="0"/>
            <wp:positionH relativeFrom="page">
              <wp:posOffset>0</wp:posOffset>
            </wp:positionH>
            <wp:positionV relativeFrom="page">
              <wp:posOffset>3860406</wp:posOffset>
            </wp:positionV>
            <wp:extent cx="5940005" cy="4419600"/>
            <wp:effectExtent l="0" t="0" r="0" b="0"/>
            <wp:wrapNone/>
            <wp:docPr id="25" name="image110.png" descr=""/>
            <wp:cNvGraphicFramePr>
              <a:graphicFrameLocks noChangeAspect="1"/>
            </wp:cNvGraphicFramePr>
            <a:graphic>
              <a:graphicData uri="http://schemas.openxmlformats.org/drawingml/2006/picture">
                <pic:pic>
                  <pic:nvPicPr>
                    <pic:cNvPr id="26" name="image110.png"/>
                    <pic:cNvPicPr/>
                  </pic:nvPicPr>
                  <pic:blipFill>
                    <a:blip r:embed="rId125" cstate="print"/>
                    <a:stretch>
                      <a:fillRect/>
                    </a:stretch>
                  </pic:blipFill>
                  <pic:spPr>
                    <a:xfrm>
                      <a:off x="0" y="0"/>
                      <a:ext cx="5940005" cy="441960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1"/>
        </w:rPr>
      </w:pPr>
    </w:p>
    <w:p>
      <w:pPr>
        <w:pStyle w:val="Heading1"/>
        <w:ind w:left="2646"/>
      </w:pPr>
      <w:r>
        <w:rPr>
          <w:color w:val="FFFFFF"/>
        </w:rPr>
        <w:t>Benefactoras</w:t>
      </w:r>
    </w:p>
    <w:p>
      <w:pPr>
        <w:spacing w:after="0"/>
        <w:sectPr>
          <w:pgSz w:w="9360" w:h="13040"/>
          <w:pgMar w:top="1200" w:bottom="0" w:left="0" w:right="0"/>
        </w:sectPr>
      </w:pPr>
    </w:p>
    <w:p>
      <w:pPr>
        <w:pStyle w:val="BodyText"/>
        <w:spacing w:before="4"/>
        <w:rPr>
          <w:rFonts w:ascii="Times New Roman"/>
          <w:sz w:val="17"/>
        </w:rPr>
      </w:pPr>
      <w:r>
        <w:rPr/>
        <w:pict>
          <v:group style="position:absolute;margin-left:-1.000003pt;margin-top:.000994pt;width:469.75pt;height:140.7pt;mso-position-horizontal-relative:page;mso-position-vertical-relative:page;z-index:4264" coordorigin="-20,0" coordsize="9395,2814">
            <v:rect style="position:absolute;left:0;top:0;width:9354;height:2813" filled="true" fillcolor="#b6b68f" stroked="false">
              <v:fill type="solid"/>
            </v:rect>
            <v:shape style="position:absolute;left:-4632;top:11095;width:9355;height:2296" coordorigin="-4632,11095" coordsize="9355,2296" path="m4632,2324l4566,2422,4504,2512,4457,2578,4439,2604,4369,2501,4300,2408,4247,2340,4226,2314,3970,2510,3770,2611,3521,2648,3119,2652,2623,2595,2276,2470,2073,2346,2007,2290,1710,2513,1488,2627,1231,2669,827,2674,413,2626,71,2521,0,2489m4632,2324l4906,2527,5111,2631,5351,2669,5729,2674,6181,2614,6557,2482,6813,2350,6908,2290,7142,2503,7345,2612,7629,2651,8107,2654,8555,2599,8873,2482,9064,2367,9128,2314,9195,2402,9242,2462,9292,2521,9354,2593m0,2141l705,1651,1649,1011,1942,1233,1806,1338,1735,1425,1706,1542,1694,1734,1694,1875,1710,1966,1757,2046,1850,2154,1922,2251,1612,2460,1400,2568,1186,2607,872,2613,743,2609,621,2598,506,2580,398,2558,299,2531,207,2502,124,2470,49,2439,0,2415m4175,2254l3270,1644,2360,1011,2073,1219,2192,1318,2255,1402,2282,1517,2293,1709,2291,1865,2274,1963,2226,2046,2133,2154,2064,2230,2333,2441,2531,2549,2757,2589,3106,2595,3241,2591,3367,2579,3483,2560,3591,2536,3690,2508,3779,2477,3860,2444,3931,2411,3994,2378,4047,2346,4091,2318,4126,2293,4151,2273,4168,2260,4175,2254m2010,1279l2132,1413,2194,1504,2218,1591,2221,1716,2186,1883,2108,2046,2029,2170,1993,2219,1862,2077,1794,1977,1769,1870,1765,1709,1803,1520,1887,1386,1971,1305,2010,1279m1988,1378l2074,1489,2119,1561,2136,1625,2140,1712,2119,1846,2071,1967,2022,2056,1999,2091,1911,1991,1865,1920,1849,1843,1846,1727,1869,1586,1918,1476,1966,1404,1988,1378m1922,1981l1988,1891,2064,1981m3903,1896l3915,1895,3929,1892,3943,1887,3955,1883,3980,1865,4000,1840,4011,1810,4013,1779,4002,1743,3981,1712,3952,1687,3920,1669,3878,1654,3835,1643,3791,1635,3747,1629,3722,1626,3696,1624,3670,1622,3645,1619,3600,1613,3555,1606,3510,1596,3466,1584,3438,1574,3410,1562,3384,1549,3358,1533,3356,1532,3332,1514,3309,1495,3287,1474,3267,1452,3238,1416,3212,1379,3188,1340,3165,1301,3153,1279,3141,1256,3128,1233,3116,1211,3093,1173,3068,1135,3042,1100,3011,1067,2982,1045,2948,1028,2911,1020,2874,1024,2847,1038,2824,1060,2808,1088,2802,1119,2802,1131,2803,1146,2805,1160,2810,1171m0,2034l1567,981,1269,762,1222,716,1194,666,1182,612,1184,554,1203,494,1239,444,1290,407,1351,385,1428,379,1495,393,1559,422,1626,458,1674,488,1746,535,1828,589,1905,641,1964,682,1993,701,1994,701,2022,682,2081,641,2159,589,2240,535,2312,488,2361,458,2428,422,2492,393,2559,379,2635,385,2696,407,2747,444,2783,494,2802,554,2804,612,2792,666,2764,716,2717,762,2419,981,4235,2191,4269,2160,4295,2114,4313,2058,4321,1994,4318,1925,4304,1855,4277,1785,4236,1719,4180,1661,4108,1612,4150,1585,4214,1564,4308,1550,4443,1545,4559,1549,4652,1558,4723,1571,4772,1587,4799,1604,4670,1654,4603,1699,4576,1762,4568,1871,4573,1967,4593,2059,4619,2137,4641,2191,4653,2213m1993,1181l1759,1001,1993,821,2227,1001,1993,1181m1993,1101l1863,1001,1993,901,2124,1001,1993,1101m2618,727l2670,677,2702,619,2707,560,2675,501,2632,476,2572,473,2494,498,2399,556,2295,630,2201,698,2133,747,2107,766,2336,925,2618,727m2585,658l2610,634,2625,607,2627,579,2612,551,2592,539,2563,538,2527,550,2482,577,2413,625,2327,684,2253,735,2221,757,2329,832,2585,658m2441,755l2338,684m4022,704l3959,672,3897,654,3840,650,3793,662,3761,689,3749,732,3762,794,3807,836,3864,862,3928,883,3994,909,4057,949,4098,983,4143,1023,4189,1071,4233,1130,4275,1203,4312,1293,4341,1404,4341,1389,4339,1354,4333,1301,4323,1235,4306,1160,4283,1078,4251,994,4211,911,4160,832,4097,762,4022,704m3860,974l3790,950,3720,939,3649,944,3581,968,3541,1000,3509,1049,3494,1104,3507,1153,3561,1187,3629,1185,3699,1164,3761,1144,3829,1133,3897,1138,3964,1155,4028,1184,4087,1222,4141,1268,4188,1320,4227,1377,4257,1438,4225,1364,4190,1293,4151,1227,4106,1165,4056,1108,3998,1057,3933,1012,3860,974m3757,1273l3704,1277,3648,1290,3596,1312,3552,1342,3523,1396,3532,1454,3571,1498,3633,1515,3694,1493,3745,1448,3796,1402,3856,1374,3930,1372,4005,1389,4071,1425,4122,1479,4103,1446,4065,1403,4011,1357,3940,1315,3855,1284,3757,1273m4866,704l4929,672,4992,654,5049,650,5096,662,5127,689,5139,732,5127,794,5086,833,5038,855,4981,871,4912,894,4829,939,4785,970,4740,1009,4695,1060,4652,1122,4612,1199,4576,1292,4548,1404,4547,1389,4550,1354,4556,1301,4566,1235,4583,1160,4606,1078,4637,994,4678,911,4729,832,4791,762,4866,704m5029,974l5098,950,5169,939,5239,944,5308,968,5348,1000,5380,1049,5395,1104,5381,1153,5328,1187,5260,1185,5189,1164,5128,1144,5060,1133,4991,1138,4925,1155,4861,1184,4802,1222,4748,1268,4700,1320,4661,1377,4631,1438,4663,1364,4699,1293,4738,1227,4783,1165,4833,1108,4890,1057,4955,1012,5029,974m5132,1273l5185,1277,5241,1290,5293,1312,5337,1342,5366,1396,5357,1454,5318,1498,5255,1515,5195,1493,5144,1448,5092,1402,5033,1374,4959,1372,4884,1389,4817,1425,4767,1479,4786,1446,4823,1403,4878,1357,4948,1315,5033,1284,5132,1273m4450,560l4437,559,4424,559,4411,561,4397,565,4346,607,4323,673,4321,750,4330,826,4342,889,4369,1009,4392,1111,4413,1195,4429,1264,4442,1322,4451,1370,4456,1411,4454,1333,4459,1254,4468,1173,4481,1094,4497,1015,4514,939,4528,880,4542,820,4553,760,4557,699,4548,653,4526,611,4492,578,4450,560m87,1884l74,1885,59,1886,44,1886,32,1883,6,1865,0,1857m0,1720l6,1712,34,1687,66,1669,108,1654,151,1643,195,1635,239,1629,265,1626,290,1624,316,1622,341,1619,387,1613,432,1606,476,1596,520,1584,548,1574,576,1562,603,1549,629,1533,630,1532,655,1514,678,1495,699,1474,720,1452,748,1416,774,1379,798,1340,821,1301,834,1279,846,1256,858,1233,871,1211,893,1173,918,1135,945,1100,975,1067,1004,1045,1038,1028,1075,1020,1112,1024,1140,1038,1163,1060,1179,1088,1185,1119,1185,1131,1184,1146,1181,1160,1177,1171m1368,727l1317,677,1284,619,1280,560,1311,501,1354,476,1415,473,1493,498,1588,556,1692,630,1785,698,1853,747,1879,766,1651,925,1368,727m1401,658l1377,634,1361,607,1359,579,1374,551,1394,539,1423,538,1460,550,1505,577,1573,625,1659,684,1734,735,1765,757,1657,832,1401,658m1546,755l1649,684m2119,543l1989,455,1863,540m4272,1639l4283,1629,4303,1624,4349,1622,4435,1622,4524,1624,4576,1630,4599,1636,4605,1639,4510,1718,4464,1779,4452,1854,4461,1974,4491,2104,4535,2192,4575,2242,4592,2257,4520,2330,4480,2374,4458,2407,4438,2446,4372,2351,4333,2299,4305,2269,4272,2244,4346,2168,4384,2115,4399,2057,4402,1971,4395,1882,4373,1794,4342,1718,4306,1664,4272,1639m4703,2276l5625,1658,6554,1011,6811,1212,6701,1303,6643,1383,6618,1499,6606,1696,6608,1856,6626,1957,6674,2041,6770,2152,6852,2234,6509,2452,6278,2563,6053,2603,5730,2605,5585,2599,5453,2586,5334,2568,5226,2544,5130,2517,5045,2487,4970,2456,4906,2424,4852,2392,4806,2363,4770,2336,4742,2312,4722,2294,4709,2281,4703,2276m9087,2257l8173,1652,7270,1020,6972,1219,7082,1345,7141,1440,7166,1551,7177,1727,7150,1930,7075,2091,6998,2196,6963,2234,7228,2442,7426,2550,7653,2589,8007,2595,8148,2591,8279,2579,8400,2561,8510,2537,8610,2509,8700,2479,8781,2446,8851,2413,8913,2380,8964,2349,9007,2320,9040,2296,9065,2276,9080,2263,9087,2257m6895,1256l7024,1404,7090,1501,7114,1590,7118,1716,7085,1879,7012,2032,6939,2146,6906,2191,6779,2076,6714,1989,6690,1887,6686,1727,6718,1531,6790,1383,6862,1289,6895,1256m6890,1378l6976,1489,7021,1561,7038,1625,7042,1712,7021,1846,6973,1967,6924,2056,6901,2091,6813,1991,6767,1920,6751,1843,6748,1727,6771,1586,6819,1476,6868,1404,6890,1378m6824,1981l6890,1891,6966,1981e" filled="false" stroked="true" strokeweight="1.999pt" strokecolor="#80853f">
              <v:path arrowok="t"/>
            </v:shape>
            <v:shape style="position:absolute;left:2599;top:1663;width:254;height:318" type="#_x0000_t75" stroked="false">
              <v:imagedata r:id="rId93" o:title=""/>
            </v:shape>
            <v:shape style="position:absolute;left:1099;top:1687;width:242;height:315" type="#_x0000_t75" stroked="false">
              <v:imagedata r:id="rId94" o:title=""/>
            </v:shape>
            <v:shape style="position:absolute;left:-4271;top:12001;width:3175;height:1137" coordorigin="-4271,12001" coordsize="3175,1137" path="m2261,2078l2304,2125,2350,2149,2428,2159,2567,2161,2647,2154,2722,2132,2788,2098,2845,2054,2890,2001,2922,1942,2940,1878,2941,1811,2925,1743,2893,1691,2848,1654,2794,1632,2736,1625,2677,1632,2624,1652,2580,1685,2549,1731,2536,1789,2568,1896,2645,1941,2724,1949,2760,1946,2734,1957,2675,1976,2595,1976,2505,1931,2447,1844,2450,1761,2477,1698,2494,1673,2452,1663,2418,1636,2397,1609,2394,1601,2416,1599,2454,1586,2489,1572,2505,1565,2453,1562,2422,1554,2398,1532,2371,1491,2361,1437,2383,1386,2413,1349,2429,1334,2398,1399,2392,1436,2418,1457,2480,1477,2530,1488,2592,1500,2663,1517,2735,1540,2804,1573,2863,1619,2907,1680,2931,1760m2834,2077l2928,1991,3000,1947,3088,1933,3227,1936,3375,1967,3470,2028,3521,2088,3536,2114,3522,2093,3510,2081,3492,2075,3462,2070,3420,2068,3376,2068,3338,2065,3311,2052,3328,2088,3339,2109,3350,2119,3366,2126,3352,2154,3337,2164,3313,2157,3270,2132,3211,2095,3143,2061,3070,2042,2993,2052,2934,2075,2904,2091,2894,2100,2893,2103,2964,2070,3007,2058,3044,2068,3090,2099,3168,2155,3134,2194,3112,2216,3091,2229,3063,2240,3031,2250,3008,2255,2993,2256,2988,2256,2989,2272,2992,2282,2999,2290,3013,2299,3038,2314,2969,2340,2927,2349,2892,2340,2849,2314,2810,2274,2783,2215,2785,2146,2834,2077m1735,2127l1696,2171,1650,2193,1565,2202,1411,2205,1330,2198,1255,2179,1186,2148,1126,2107,1075,2057,1036,2001,1008,1940,995,1875,996,1808,1014,1740,1045,1687,1088,1648,1140,1622,1198,1610,1256,1611,1313,1624,1364,1649,1405,1685,1434,1733,1446,1791,1410,1910,1324,1960,1237,1969,1197,1966,1225,1978,1291,1999,1380,1999,1480,1949,1544,1853,1541,1760,1511,1690,1492,1662,1539,1651,1577,1621,1600,1591,1603,1582,1578,1580,1537,1566,1498,1550,1480,1543,1538,1540,1572,1530,1598,1506,1629,1460,1640,1400,1616,1344,1581,1302,1564,1286,1599,1358,1605,1399,1576,1422,1507,1444,1460,1455,1399,1467,1331,1482,1260,1502,1189,1529,1124,1566,1069,1616,1029,1679,1007,1759m1141,2119l1036,2024,956,1975,859,1960,704,1963,539,1998,434,2065,378,2131,361,2161,376,2137,390,2124,410,2117,443,2112,489,2109,538,2110,581,2106,610,2091,592,2132,580,2155,568,2166,550,2174,565,2205,581,2216,608,2208,656,2180,722,2140,797,2102,878,2081,964,2091,1030,2117,1063,2135,1074,2146,1075,2149,997,2111,948,2098,908,2109,856,2144,770,2206,808,2250,832,2275,855,2289,887,2301,922,2312,948,2317,964,2319,969,2319,968,2337,965,2347,957,2356,941,2366,914,2383,991,2412,1038,2422,1076,2412,1124,2383,1159,2350,1188,2301,1202,2243,1189,2180,1141,2119e" filled="false" stroked="true" strokeweight="1.999pt" strokecolor="#80853f">
              <v:path arrowok="t"/>
            </v:shape>
            <v:shape style="position:absolute;left:5999;top:1683;width:278;height:349" type="#_x0000_t75" stroked="false">
              <v:imagedata r:id="rId95" o:title=""/>
            </v:shape>
            <v:shape style="position:absolute;left:5898;top:1315;width:779;height:919" coordorigin="5898,1315" coordsize="779,919" path="m6677,2128l6617,2188,6559,2219,6470,2231,6315,2234,6234,2227,6159,2208,6090,2177,6030,2136,5979,2086,5940,2030,5912,1969,5898,1904,5900,1837,5918,1769,5949,1716,6044,1651,6101,1639,6160,1640,6268,1678,6338,1762,6314,1939,6228,1989,6141,1998,6101,1995,6129,2007,6195,2028,6284,2028,6384,1978,6448,1882,6445,1789,6415,1719,6396,1691,6443,1680,6481,1650,6504,1620,6507,1611,6482,1609,6441,1595,6401,1579,6384,1572,6442,1569,6476,1559,6502,1535,6533,1489,6544,1429,6520,1373,6485,1331,6468,1315,6503,1387,6509,1428,6480,1451,6411,1473,6363,1484,6303,1496,6235,1511,6164,1531,6093,1558,6028,1596,5973,1645,5933,1708,5911,1788e" filled="false" stroked="true" strokeweight="1.999pt" strokecolor="#80853f">
              <v:path arrowok="t"/>
            </v:shape>
            <v:shape style="position:absolute;left:7496;top:1667;width:278;height:349" type="#_x0000_t75" stroked="false">
              <v:imagedata r:id="rId96" o:title=""/>
            </v:shape>
            <v:shape style="position:absolute;left:21;top:11095;width:4702;height:2072" coordorigin="21,11095" coordsize="4702,2072" path="m7118,2125l7166,2178,7217,2205,7304,2215,7458,2218,7539,2211,7614,2192,7683,2161,7743,2120,7794,2070,7833,2014,7861,1953,7875,1888,7873,1821,7855,1753,7824,1700,7781,1661,7729,1635,7672,1623,7613,1624,7556,1637,7505,1662,7464,1698,7435,1746,7423,1804,7459,1923,7545,1973,7632,1982,7672,1979,7644,1991,7578,2012,7489,2012,7389,1962,7325,1866,7328,1773,7358,1703,7377,1675,7332,1666,7298,1639,7279,1613,7278,1605,7301,1602,7338,1584,7373,1565,7389,1556,7331,1553,7297,1543,7271,1519,7240,1473,7229,1413,7253,1357,7288,1315,7305,1299,7270,1371,7264,1412,7293,1435,7362,1457,7410,1468,7470,1480,7538,1495,7609,1515,7680,1542,7745,1580,7800,1629,7840,1692,7862,1772m7755,2124l7859,2028,7940,1980,8037,1965,8192,1967,8356,2002,8462,2070,8518,2136,8534,2166,8519,2142,8505,2129,8486,2122,8453,2117,8406,2114,8358,2114,8314,2111,8285,2096,8303,2137,8316,2159,8328,2171,8345,2179,8330,2210,8314,2221,8287,2213,8240,2185,8174,2145,8099,2107,8017,2086,7932,2096,7866,2122,7833,2140,7822,2150,7821,2154,7899,2116,7948,2103,7988,2114,8040,2149,8126,2211,8088,2255,8063,2279,8040,2293,8009,2306,7974,2317,7948,2322,7932,2323,7926,2323,7927,2341,7931,2352,7939,2360,7954,2371,7981,2387,7905,2417,7858,2427,7820,2417,7772,2387,7737,2355,7707,2306,7694,2247,7706,2185,7755,2124m6045,2148l5940,2053,5860,2004,5763,1989,5608,1992,5443,2027,5338,2094,5282,2160,5265,2190,5280,2166,5294,2153,5313,2146,5347,2141,5393,2138,5442,2139,5485,2135,5514,2120,5496,2161,5484,2184,5472,2195,5454,2203,5469,2234,5485,2246,5512,2237,5560,2209,5626,2169,5701,2131,5782,2110,5867,2120,5934,2146,5966,2164,5978,2175,5979,2178,5901,2140,5852,2127,5812,2138,5760,2173,5674,2235,5712,2279,5736,2304,5759,2318,5791,2330,5826,2341,5852,2346,5868,2348,5873,2348,5872,2366,5869,2376,5861,2385,5845,2395,5818,2412,5895,2441,5942,2451,5980,2441,6028,2412,6063,2379,6092,2330,6106,2272,6093,2209,6045,2148m8805,1896l8817,1895,8831,1892,8845,1887,8857,1883,8882,1865,8902,1840,8913,1810,8915,1779,8904,1743,8883,1712,8854,1687,8822,1669,8780,1654,8737,1643,8693,1635,8649,1629,8624,1626,8598,1624,8572,1622,8547,1619,8502,1613,8457,1606,8412,1596,8368,1584,8340,1574,8312,1562,8285,1549,8260,1533,8258,1532,8234,1514,8211,1495,8189,1474,8169,1452,8140,1416,8114,1379,8090,1340,8067,1301,8055,1279,8043,1256,8030,1233,8018,1211,7995,1173,7970,1135,7943,1100,7913,1067,7884,1045,7850,1028,7813,1020,7776,1024,7749,1038,7726,1060,7710,1088,7704,1119,7704,1131,7705,1146,7707,1160,7712,1171m4653,2213l6469,981,6171,762,6124,716,6096,666,6084,612,6086,554,6105,494,6141,444,6192,407,6253,385,6330,379,6397,393,6461,422,6528,458,6576,488,6648,535,6730,589,6807,641,6866,682,6894,701,6896,701,6924,682,6983,641,7061,589,7142,535,7214,488,7263,458,7330,422,7394,393,7461,379,7537,385,7598,407,7649,444,7685,494,7704,554,7706,612,7694,666,7666,716,7619,762,7321,981,9133,2213,9166,2181,9193,2135,9211,2076,9220,2009,9218,1937,9204,1863,9177,1790,9137,1721,9082,1661,9010,1612,9052,1585,9116,1564,9210,1550,9345,1545,9354,1546m6895,1181l6661,1001,6895,821,7129,1001,6895,1181m6895,1101l6765,1001,6895,901,7026,1001,6895,1101m7520,727l7572,677,7604,619,7608,560,7577,501,7534,476,7474,473,7396,498,7301,556,7197,630,7103,698,7035,747,7009,766,7237,925,7520,727m7487,658l7512,634,7527,607,7529,579,7514,551,7494,539,7465,538,7429,550,7384,577,7315,625,7229,684,7155,735,7123,757,7231,832,7487,658m7342,755l7240,684m8922,710l8859,678,8796,660,8739,656,8693,667,8661,695,8649,738,8661,799,8706,842,8763,868,8827,889,8893,914,8957,955,8998,989,9042,1029,9088,1076,9133,1135,9175,1209,9211,1299,9240,1410,9241,1395,9238,1359,9233,1307,9222,1241,9206,1166,9182,1084,9151,1000,9110,916,9059,838,8997,768,8922,710m8730,974l8660,950,8590,939,8519,944,8451,968,8411,1000,8379,1049,8364,1104,8377,1153,8431,1187,8499,1185,8569,1164,8631,1144,8699,1133,8767,1138,8834,1155,8898,1184,8957,1222,9011,1268,9058,1320,9097,1377,9127,1438,9095,1364,9060,1293,9021,1227,8976,1165,8926,1108,8868,1057,8803,1012,8730,974m8659,1273l8606,1277,8550,1290,8497,1312,8454,1342,8425,1396,8434,1454,8473,1498,8535,1515,8596,1493,8647,1448,8698,1402,8758,1374,8832,1372,8907,1389,8973,1425,9024,1479,9005,1446,8967,1403,8913,1357,8842,1315,8757,1284,8659,1273m9354,574l9345,574,9332,576,9318,581,9267,623,9244,689,9242,766,9251,842,9263,904,9292,1042,9314,1151,9329,1238,9340,1307,9346,1362,9350,1410,9351,1333,9354,1302e" filled="false" stroked="true" strokeweight="1.999pt" strokecolor="#80853f">
              <v:path arrowok="t"/>
            </v:shape>
            <v:shape style="position:absolute;left:-20;top:630;width:253;height:279" type="#_x0000_t75" stroked="false">
              <v:imagedata r:id="rId97" o:title=""/>
            </v:shape>
            <v:shape style="position:absolute;left:-20;top:214;width:9394;height:2340" type="#_x0000_t75" stroked="false">
              <v:imagedata r:id="rId98" o:title=""/>
            </v:shape>
            <w10:wrap type="none"/>
          </v:group>
        </w:pict>
      </w:r>
    </w:p>
    <w:p>
      <w:pPr>
        <w:spacing w:after="0"/>
        <w:rPr>
          <w:rFonts w:ascii="Times New Roman"/>
          <w:sz w:val="17"/>
        </w:rPr>
        <w:sectPr>
          <w:pgSz w:w="9360" w:h="13040"/>
          <w:pgMar w:top="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p>
    <w:p>
      <w:pPr>
        <w:spacing w:after="0"/>
        <w:rPr>
          <w:rFonts w:ascii="Times New Roman"/>
        </w:rPr>
        <w:sectPr>
          <w:pgSz w:w="9360" w:h="13040"/>
          <w:pgMar w:top="0" w:bottom="280" w:left="0" w:right="0"/>
        </w:sectPr>
      </w:pPr>
    </w:p>
    <w:p>
      <w:pPr>
        <w:pStyle w:val="BodyText"/>
        <w:spacing w:line="278" w:lineRule="auto" w:before="66"/>
        <w:ind w:left="2147"/>
        <w:jc w:val="both"/>
      </w:pPr>
      <w:r>
        <w:rPr/>
        <w:pict>
          <v:shape style="position:absolute;margin-left:71.847099pt;margin-top:4.995746pt;width:29.65pt;height:53.65pt;mso-position-horizontal-relative:page;mso-position-vertical-relative:paragraph;z-index:4288" coordorigin="1437,100" coordsize="593,1073" path="m1466,102l1468,112,1474,114,1475,116,1480,120,1490,133,1501,157,1509,194,1509,223,1509,235,1508,329,1506,445,1506,554,1506,625,1507,678,1507,760,1508,857,1507,953,1506,1036,1504,1057,1502,1074,1499,1087,1497,1099,1486,1125,1469,1143,1452,1154,1442,1161,1437,1167,1443,1168,1469,1170,1648,1172,1770,1172,1982,1171,1988,1163,1997,1139,2001,1129,1847,1129,1587,1127,1590,1120,1590,1099,1590,948,1590,850,1591,741,1591,625,1592,501,1593,386,1593,290,1594,223,1594,194,1598,183,1610,159,1626,131,1647,112,1651,104,1481,104,1466,102xm2022,1044l2017,1047,2011,1053,1988,1084,1957,1106,1926,1121,1902,1127,1847,1129,2001,1129,2010,1105,2022,1073,2028,1055,2030,1045,2022,1044xm1651,100l1651,101,1606,103,1585,103,1481,104,1651,104,1652,103,1651,100xe" filled="true" fillcolor="#757d33" stroked="false">
            <v:path arrowok="t"/>
            <v:fill type="solid"/>
            <w10:wrap type="none"/>
          </v:shape>
        </w:pict>
      </w:r>
      <w:r>
        <w:rPr/>
        <w:pict>
          <v:group style="position:absolute;margin-left:-.999996pt;margin-top:-186.247253pt;width:469.75pt;height:140.7pt;mso-position-horizontal-relative:page;mso-position-vertical-relative:paragraph;z-index:4312" coordorigin="-20,-3725" coordsize="9395,2814">
            <v:rect style="position:absolute;left:0;top:-3725;width:9354;height:2813" filled="true" fillcolor="#b6b68f" stroked="false">
              <v:fill type="solid"/>
            </v:rect>
            <v:shape style="position:absolute;left:4722;top:7245;width:9355;height:2434" coordorigin="4722,7245" coordsize="9355,2434" path="m0,-1132l12,-1119,195,-1388,492,-1177,704,-1070,932,-1037,1277,-1045,1718,-1115,2095,-1246,2358,-1373,2456,-1429,2728,-1221,2936,-1114,3188,-1074,3590,-1069,4047,-1121,4389,-1237,4602,-1352,4675,-1405,4750,-1314,4797,-1253,4837,-1196,4889,-1115,4953,-1205,4994,-1264,5031,-1319,5082,-1395m5082,-1395l5355,-1193,5561,-1089,5801,-1050,6179,-1045,6621,-1105,6997,-1237,7260,-1369,7358,-1429,7612,-1219,7821,-1111,8099,-1071,8557,-1065,9004,-1118,9323,-1235,9354,-1254m0,-2179l106,-2176,200,-2167,271,-2154,320,-2138,347,-2121,218,-2071,150,-2026,124,-1963,115,-1854,125,-1736,154,-1632,185,-1557,202,-1526,447,-1695,2017,-2738,1719,-2957,1672,-3003,1644,-3053,1632,-3107,1634,-3165,1653,-3226,1689,-3275,1740,-3312,1801,-3334,1877,-3340,1944,-3326,2008,-3298,2075,-3261,2124,-3231,2196,-3184,2277,-3130,2355,-3078,2414,-3037,2442,-3018,2443,-3018,2472,-3037,2531,-3078,2608,-3130,2690,-3184,2762,-3231,2810,-3261,2877,-3298,2941,-3326,3008,-3340,3085,-3334,3146,-3312,3197,-3275,3233,-3226,3252,-3165,3254,-3107,3242,-3053,3214,-3003,3167,-2957,2869,-2738,4685,-1529,4719,-1560,4745,-1605,4762,-1661,4770,-1725,4768,-1794,4753,-1865,4726,-1934,4685,-2000,4629,-2059,4558,-2107,4600,-2134,4663,-2155,4758,-2169,4893,-2174,5008,-2170,5102,-2161,5173,-2148,5222,-2132,5249,-2115,5120,-2065,5052,-2021,5026,-1957,5017,-1848,5023,-1752,5043,-1660,5068,-1582,5091,-1528,5103,-1506m17,-3149l4,-3151,0,-3151m0,-2423l6,-2469,21,-2545,41,-2620,61,-2696,80,-2771,95,-2830,109,-2890,119,-2950,123,-3011,115,-3057,92,-3099,59,-3132,17,-3149m0,-2103l72,-2101,123,-2095,147,-2089,152,-2086,79,-2010,43,-1951,35,-1876,45,-1757,74,-1627,116,-1538,155,-1488,172,-1473,106,-1385,67,-1333,38,-1299,5,-1262,0,-1270m1712,-2873l1690,-2854,1653,-2833,1604,-2810,1544,-2788,1475,-2768,1399,-2753,1319,-2743,1236,-2741,1152,-2748,1069,-2766,990,-2797,915,-2842,847,-2899,785,-2962,729,-3028,677,-3097,628,-3165,581,-3231,537,-3293,493,-3348,448,-3394,403,-3430,355,-3453,305,-3461m1704,-2861l1560,-2807,1480,-2783,1434,-2785,1394,-2807,1376,-2833,1397,-2856,1433,-2888,1457,-2943,1458,-3012,1445,-3073,1420,-3117,1385,-3132,1354,-3138,1335,-3157,1328,-3180,1331,-3198,1326,-3203,1308,-3192,1288,-3164,1280,-3120,1276,-3112,1264,-3130,1250,-3166,1239,-3214,1235,-3266,1244,-3316,1270,-3356,1318,-3379,1394,-3378,1367,-3387,1328,-3391,1280,-3386,1231,-3369,1186,-3336,1152,-3283,1133,-3207,1136,-3105,1132,-3089,1106,-3101,1075,-3112,1058,-3093,1071,-3017,1091,-2961,1128,-2919,1193,-2886,1204,-2880,1219,-2871,1232,-2860,1235,-2850,1224,-2843,1204,-2842,1182,-2843,1168,-2845,1106,-2868,1060,-2914,1029,-2976,1012,-3046,1009,-3117,1018,-3180,1016,-3248,980,-3307,939,-3341,919,-3336,913,-3312,901,-3293,889,-3271,886,-3240,889,-3234,886,-3261,870,-3308,832,-3362,765,-3414,661,-3449,677,-3384,685,-3318,705,-3253,757,-3186,762,-3157,744,-3142,711,-3154,670,-3202,631,-3300,596,-3369,542,-3419,477,-3451,408,-3468,343,-3471,289,-3462,255,-3444e" filled="false" stroked="true" strokeweight="1.999pt" strokecolor="#80853f">
              <v:path arrowok="t"/>
            </v:shape>
            <v:shape style="position:absolute;left:-20;top:-3505;width:509;height:326" type="#_x0000_t75" stroked="false">
              <v:imagedata r:id="rId99" o:title=""/>
            </v:shape>
            <v:shape style="position:absolute;left:4973;top:7451;width:9104;height:2150" coordorigin="4973,7451" coordsize="9104,2150" path="m251,-1455l1155,-2069,2098,-2708,2372,-2479,2257,-2394,2197,-2317,2172,-2205,2161,-2013,2151,-1856,2162,-1756,2207,-1674,2300,-1565,2372,-1465,2045,-1262,1821,-1158,1595,-1120,1264,-1114,1127,-1119,1000,-1133,883,-1154,776,-1181,679,-1212,591,-1246,514,-1282,447,-1318,389,-1352,342,-1384,304,-1412,276,-1434,259,-1449,251,-1455m4625,-1465l3719,-2075,2787,-2699,2514,-2479,2627,-2394,2686,-2317,2711,-2205,2722,-2013,2732,-1856,2721,-1756,2676,-1674,2583,-1565,2514,-1489,2819,-1283,3029,-1176,3242,-1134,3556,-1124,3689,-1127,3814,-1138,3931,-1155,4038,-1179,4137,-1206,4226,-1238,4307,-1271,4379,-1305,4441,-1339,4495,-1371,4539,-1400,4575,-1425,4601,-1445,4617,-1459,4625,-1465m2441,-2440l2566,-2295,2630,-2200,2653,-2110,2657,-1985,2624,-1808,2550,-1657,2477,-1553,2444,-1515,2312,-1629,2244,-1715,2219,-1817,2215,-1977,2249,-2171,2327,-2317,2405,-2409,2441,-2440m2438,-2341l2524,-2230,2568,-2158,2585,-2094,2589,-2007,2569,-1874,2521,-1752,2471,-1663,2449,-1629,2360,-1728,2315,-1799,2298,-1876,2296,-1993,2318,-2133,2367,-2243,2416,-2315,2438,-2341m2372,-1738l2438,-1828,2514,-1738m4353,-1824l4365,-1824,4379,-1827,4393,-1832,4404,-1836,4430,-1854,4449,-1880,4461,-1909,4463,-1940,4452,-1976,4430,-2007,4402,-2032,4370,-2050,4328,-2065,4285,-2076,4241,-2084,4197,-2090,4171,-2093,4146,-2095,4120,-2098,4094,-2100,4049,-2106,4004,-2113,3960,-2123,3916,-2135,3888,-2145,3860,-2157,3833,-2170,3807,-2186,3806,-2187,3781,-2205,3758,-2224,3737,-2245,3716,-2267,3688,-2303,3662,-2340,3638,-2379,3615,-2418,3602,-2441,3590,-2463,3578,-2486,3565,-2508,3543,-2546,3518,-2584,3491,-2619,3461,-2652,3432,-2674,3398,-2691,3361,-2699,3324,-2695,3296,-2681,3273,-2659,3257,-2631,3251,-2601,3251,-2588,3252,-2574,3255,-2559,3259,-2548m2436,-2513l2209,-2718,2443,-2898,2677,-2718,2436,-2513m2443,-2618l2312,-2718,2443,-2819,2573,-2718,2443,-2618m3068,-2992l3119,-3043,3152,-3100,3156,-3160,3125,-3218,3082,-3244,3021,-3246,2943,-3221,2848,-3164,2744,-3089,2651,-3021,2583,-2972,2557,-2953,2785,-2794,3068,-2992m3035,-3062l3059,-3085,3075,-3112,3077,-3141,3062,-3168,3042,-3180,3013,-3181,2976,-3170,2931,-3143,2863,-3095,2777,-3035,2702,-2984,2671,-2962,2779,-2887,3035,-3062m2890,-2965l2787,-3035m4472,-3015l4409,-3047,4347,-3065,4290,-3069,4243,-3058,4211,-3030,4199,-2987,4212,-2926,4256,-2883,4313,-2857,4377,-2836,4443,-2811,4507,-2770,4548,-2736,4592,-2696,4638,-2648,4683,-2590,4725,-2516,4761,-2426,4791,-2315,4791,-2330,4789,-2366,4783,-2418,4772,-2484,4756,-2559,4732,-2641,4701,-2725,4660,-2808,4609,-2887,4547,-2957,4472,-3015m4310,-2745l4240,-2769,4169,-2780,4099,-2775,4030,-2751,3990,-2719,3958,-2670,3944,-2616,3957,-2567,4011,-2532,4079,-2534,4149,-2555,4210,-2576,4279,-2586,4347,-2582,4413,-2564,4477,-2536,4537,-2497,4591,-2451,4638,-2399,4677,-2342,4707,-2282,4675,-2356,4640,-2426,4600,-2493,4556,-2555,4505,-2611,4448,-2662,4383,-2707,4310,-2745m4206,-2447l4153,-2442,4098,-2429,4045,-2407,4002,-2377,3972,-2323,3981,-2265,4021,-2221,4083,-2204,4143,-2226,4195,-2271,4246,-2318,4306,-2345,4379,-2347,4454,-2330,4521,-2294,4572,-2241,4552,-2273,4515,-2316,4460,-2362,4390,-2404,4305,-2435,4206,-2447m5316,-3015l5379,-3047,5441,-3065,5498,-3069,5545,-3058,5577,-3030,5589,-2987,5576,-2926,5536,-2886,5488,-2864,5430,-2848,5361,-2825,5278,-2781,5235,-2749,5189,-2710,5144,-2660,5101,-2597,5061,-2520,5026,-2427,4997,-2315,4997,-2330,4999,-2366,5005,-2418,5016,-2484,5032,-2559,5055,-2641,5087,-2725,5128,-2808,5179,-2887,5241,-2957,5316,-3015m5478,-2745l5548,-2769,5619,-2780,5689,-2775,5757,-2751,5798,-2719,5830,-2670,5844,-2616,5831,-2567,5777,-2532,5709,-2534,5639,-2555,5578,-2576,5509,-2586,5441,-2582,5374,-2564,5311,-2536,5251,-2497,5197,-2451,5150,-2399,5111,-2342,5081,-2282,5113,-2356,5148,-2426,5188,-2493,5232,-2555,5283,-2611,5340,-2662,5405,-2707,5478,-2745m5581,-2447l5634,-2442,5690,-2429,5743,-2407,5786,-2377,5816,-2323,5807,-2265,5767,-2221,5705,-2204,5645,-2226,5593,-2271,5542,-2318,5482,-2345,5408,-2347,5334,-2330,5267,-2294,5216,-2241,5235,-2273,5273,-2316,5327,-2362,5398,-2404,5483,-2435,5581,-2447m4900,-3159l4887,-3160,4874,-3160,4861,-3158,4847,-3154,4796,-3112,4773,-3046,4770,-2969,4779,-2893,4792,-2831,4818,-2710,4842,-2609,4862,-2525,4879,-2455,4892,-2397,4901,-2349,4906,-2308,4904,-2386,4908,-2466,4918,-2546,4931,-2625,4946,-2704,4963,-2780,4978,-2839,4992,-2899,5002,-2960,5006,-3020,4998,-3066,4975,-3109,4942,-3141,4900,-3159m536,-1835l524,-1834,508,-1833,493,-1834,481,-1836,456,-1854,436,-1880,425,-1909,423,-1940,434,-1976,455,-2007,484,-2032,516,-2050,558,-2065,601,-2076,645,-2084,689,-2090,714,-2093,740,-2095,765,-2098,791,-2100,836,-2106,881,-2113,926,-2123,970,-2135,998,-2145,1026,-2157,1052,-2170,1078,-2186,1080,-2187,1104,-2205,1127,-2224,1149,-2245,1169,-2267,1198,-2303,1224,-2340,1248,-2379,1271,-2418,1283,-2441,1295,-2463,1308,-2486,1320,-2508,1343,-2546,1368,-2584,1394,-2619,1425,-2652,1453,-2674,1488,-2691,1525,-2699,1562,-2695,1589,-2681,1612,-2659,1628,-2631,1634,-2601,1634,-2588,1633,-2574,1631,-2559,1626,-2548m1818,-2992l1766,-3043,1734,-3100,1729,-3160,1761,-3218,1804,-3244,1864,-3246,1942,-3221,2037,-3164,2141,-3089,2235,-3021,2303,-2972,2329,-2953,2100,-2794,1818,-2992m1851,-3062l1826,-3085,1811,-3112,1809,-3141,1824,-3168,1844,-3180,1873,-3181,1909,-3170,1954,-3143,2023,-3095,2109,-3035,2183,-2984,2215,-2962,2107,-2887,1851,-3062m1995,-2965l2098,-3035m2569,-3177l2439,-3264,2313,-3179m4722,-2080l4732,-2090,4753,-2095,4798,-2097,4885,-2098,4974,-2095,5025,-2089,5049,-2083,5054,-2080,4960,-2001,4913,-1940,4902,-1865,4911,-1745,4938,-1619,4977,-1539,5012,-1497,5028,-1485,4971,-1393,4939,-1339,4919,-1303,4900,-1262,4836,-1357,4798,-1410,4770,-1439,4738,-1465,4802,-1546,4836,-1603,4849,-1662,4852,-1748,4844,-1837,4822,-1925,4791,-2001,4756,-2056,4722,-2080m5152,-1466l6109,-2098,7004,-2708,7281,-2525,7159,-2424,7095,-2338,7067,-2220,7056,-2023,7058,-1863,7075,-1762,7124,-1678,7220,-1567,7302,-1485,6968,-1267,6742,-1156,6520,-1117,6197,-1115,6052,-1121,5919,-1134,5798,-1154,5690,-1179,5592,-1208,5505,-1240,5429,-1274,5363,-1308,5307,-1342,5260,-1373,5223,-1402,5193,-1427,5172,-1447,5158,-1460,5152,-1466m9354,-1582l8622,-2067,7719,-2699,7421,-2500,7532,-2374,7590,-2279,7616,-2168,7627,-1993,7599,-1789,7525,-1628,7448,-1523,7412,-1485,7678,-1277,7875,-1170,8102,-1130,8456,-1124,8598,-1129,8729,-1140,8849,-1159,8960,-1182,9060,-1210,9150,-1241,9230,-1273,9301,-1307,9354,-1335m7345,-2463l7473,-2316,7539,-2218,7564,-2129,7568,-2003,7535,-1840,7462,-1687,7389,-1573,7356,-1529,7229,-1644,7164,-1730,7139,-1832,7135,-1993,7167,-2188,7239,-2336,7312,-2430,7345,-2463m7340,-2341l7426,-2230,7470,-2158,7487,-2094,7491,-2007,7471,-1874,7423,-1752,7373,-1663,7351,-1629,7262,-1728,7217,-1799,7200,-1876,7198,-1993,7220,-2133,7269,-2243,7318,-2315,7340,-2341m7274,-1738l7340,-1828,7416,-1738e" filled="false" stroked="true" strokeweight="1.999pt" strokecolor="#80853f">
              <v:path arrowok="t"/>
            </v:shape>
            <v:shape style="position:absolute;left:3049;top:-2056;width:254;height:318" type="#_x0000_t75" stroked="false">
              <v:imagedata r:id="rId100" o:title=""/>
            </v:shape>
            <v:shape style="position:absolute;left:1549;top:-2033;width:242;height:315" type="#_x0000_t75" stroked="false">
              <v:imagedata r:id="rId101" o:title=""/>
            </v:shape>
            <v:shape style="position:absolute;left:5533;top:8282;width:3175;height:1137" coordorigin="5533,8282" coordsize="3175,1137" path="m2711,-1641l2754,-1594,2800,-1570,2878,-1560,3016,-1558,3097,-1565,3171,-1587,3238,-1621,3294,-1665,3340,-1718,3372,-1778,3390,-1842,3391,-1908,3374,-1976,3342,-2029,3297,-2065,3243,-2087,3185,-2094,3127,-2088,3074,-2067,3029,-2034,2998,-1988,2985,-1930,3017,-1823,3095,-1778,3173,-1770,3209,-1773,3183,-1762,3124,-1743,3044,-1744,2954,-1788,2897,-1875,2899,-1959,2926,-2021,2943,-2046,2901,-2056,2867,-2083,2847,-2110,2844,-2118,2866,-2120,2903,-2133,2939,-2147,2954,-2154,2903,-2157,2871,-2165,2848,-2187,2820,-2228,2810,-2282,2832,-2333,2863,-2370,2879,-2385,2847,-2320,2842,-2284,2868,-2262,2930,-2243,2979,-2231,3042,-2219,3112,-2203,3185,-2179,3253,-2146,3313,-2100,3357,-2039,3380,-1959m3284,-1642l3378,-1729,3450,-1772,3537,-1786,3677,-1783,3825,-1752,3920,-1691,3970,-1632,3985,-1605,3971,-1626,3959,-1638,3942,-1644,3912,-1649,3870,-1651,3826,-1651,3787,-1655,3761,-1668,3777,-1631,3788,-1611,3799,-1600,3815,-1593,3801,-1565,3787,-1555,3763,-1563,3720,-1587,3660,-1624,3593,-1658,3520,-1677,3443,-1668,3384,-1644,3354,-1628,3344,-1619,3343,-1616,3413,-1650,3457,-1661,3493,-1651,3540,-1620,3617,-1564,3583,-1525,3561,-1503,3541,-1490,3512,-1479,3481,-1469,3457,-1464,3443,-1463,3438,-1463,3439,-1447,3442,-1437,3449,-1430,3463,-1421,3487,-1406,3419,-1379,3376,-1370,3342,-1379,3299,-1406,3260,-1445,3232,-1504,3234,-1574,3284,-1642m2200,-1607l2153,-1555,2102,-1528,2015,-1517,1861,-1515,1780,-1521,1704,-1540,1636,-1571,1576,-1612,1525,-1662,1485,-1718,1458,-1779,1444,-1844,1445,-1911,1463,-1979,1494,-2032,1538,-2071,1590,-2097,1647,-2109,1706,-2108,1763,-2095,1813,-2070,1855,-2034,1883,-1986,1895,-1928,1860,-1809,1774,-1759,1686,-1750,1646,-1753,1675,-1741,1741,-1720,1830,-1721,1930,-1770,1994,-1867,1991,-1960,1961,-2029,1942,-2057,1989,-2068,2026,-2098,2049,-2128,2052,-2137,2028,-2139,1986,-2153,1947,-2169,1930,-2177,1987,-2180,2022,-2189,2048,-2213,2079,-2259,2090,-2319,2065,-2376,2031,-2417,2014,-2433,2049,-2361,2055,-2321,2026,-2297,1957,-2275,1909,-2264,1849,-2252,1781,-2237,1709,-2217,1639,-2190,1574,-2153,1519,-2103,1478,-2040,1456,-1960m1590,-1600l1486,-1696,1406,-1744,1309,-1759,1154,-1757,989,-1722,883,-1654,827,-1588,811,-1558,826,-1582,840,-1595,859,-1602,892,-1607,939,-1610,988,-1610,1031,-1613,1060,-1628,1042,-1587,1030,-1565,1017,-1553,1000,-1545,1015,-1514,1031,-1503,1058,-1511,1105,-1539,1172,-1579,1246,-1617,1328,-1638,1413,-1628,1479,-1602,1512,-1584,1523,-1574,1524,-1570,1446,-1608,1398,-1621,1358,-1610,1306,-1575,1219,-1513,1257,-1469,1282,-1445,1305,-1431,1336,-1418,1371,-1407,1397,-1402,1413,-1401,1419,-1401,1418,-1383,1415,-1372,1406,-1363,1391,-1353,1364,-1337,1440,-1307,1487,-1297,1525,-1307,1574,-1337,1609,-1369,1638,-1418,1651,-1477,1639,-1539,1590,-1600e" filled="false" stroked="true" strokeweight="1.999pt" strokecolor="#80853f">
              <v:path arrowok="t"/>
            </v:shape>
            <v:shape style="position:absolute;left:6448;top:-2037;width:278;height:349" type="#_x0000_t75" stroked="false">
              <v:imagedata r:id="rId102" o:title=""/>
            </v:shape>
            <v:shape style="position:absolute;left:6348;top:-2404;width:775;height:919" coordorigin="6348,-2404" coordsize="775,919" path="m7123,-1588l7065,-1530,7008,-1500,6919,-1488,6765,-1486,6684,-1492,6608,-1511,6540,-1542,6479,-1583,6429,-1633,6389,-1689,6362,-1750,6348,-1815,6349,-1882,6367,-1950,6398,-2003,6494,-2068,6551,-2080,6610,-2079,6717,-2041,6787,-1957,6764,-1780,6678,-1730,6590,-1721,6550,-1724,6579,-1712,6645,-1691,6734,-1692,6834,-1741,6898,-1838,6895,-1930,6865,-2000,6846,-2028,6893,-2039,6930,-2069,6953,-2099,6956,-2108,6932,-2110,6890,-2124,6851,-2140,6834,-2148,6891,-2151,6926,-2160,6952,-2184,6983,-2230,6994,-2290,6969,-2347,6935,-2388,6918,-2404,6953,-2332,6958,-2292,6930,-2268,6861,-2246,6813,-2235,6753,-2223,6685,-2208,6613,-2188,6543,-2161,6478,-2124,6423,-2074,6382,-2011,6360,-1931e" filled="false" stroked="true" strokeweight="1.999pt" strokecolor="#80853f">
              <v:path arrowok="t"/>
            </v:shape>
            <v:shape style="position:absolute;left:7946;top:-2053;width:278;height:349" type="#_x0000_t75" stroked="false">
              <v:imagedata r:id="rId103" o:title=""/>
            </v:shape>
            <v:shape style="position:absolute;left:10437;top:8295;width:3270;height:1153" coordorigin="10437,8295" coordsize="3270,1153" path="m7568,-1594l7615,-1542,7667,-1515,7753,-1504,7908,-1501,7989,-1508,8064,-1527,8132,-1558,8193,-1599,8243,-1649,8283,-1705,8310,-1766,8324,-1831,8323,-1898,8305,-1966,8274,-2019,8231,-2058,8178,-2084,8121,-2096,8062,-2095,8006,-2082,7955,-2057,7913,-2021,7885,-1973,7873,-1915,7909,-1796,7994,-1746,8082,-1737,8122,-1740,8093,-1728,8028,-1707,7938,-1707,7839,-1757,7775,-1854,7777,-1946,7808,-2016,7826,-2044,7782,-2053,7748,-2080,7729,-2106,7728,-2114,7751,-2117,7788,-2135,7823,-2154,7839,-2164,7781,-2167,7746,-2176,7720,-2200,7690,-2246,7678,-2306,7703,-2363,7737,-2404,7754,-2420,7719,-2348,7714,-2308,7742,-2284,7811,-2262,7859,-2251,7919,-2239,7987,-2224,8059,-2204,8129,-2177,8194,-2140,8249,-2090,8290,-2027,8312,-1947m8205,-1595l8309,-1691,8389,-1739,8486,-1755,8641,-1752,8806,-1717,8911,-1649,8967,-1583,8984,-1553,8969,-1577,8955,-1590,8936,-1597,8903,-1603,8856,-1605,8807,-1605,8764,-1609,8735,-1623,8753,-1582,8765,-1560,8777,-1549,8795,-1540,8780,-1509,8764,-1498,8737,-1506,8689,-1534,8623,-1574,8548,-1612,8467,-1633,8382,-1623,8315,-1597,8283,-1579,8271,-1569,8270,-1565,8348,-1603,8397,-1616,8437,-1605,8489,-1570,8575,-1508,8537,-1464,8513,-1440,8490,-1426,8459,-1413,8423,-1403,8397,-1397,8381,-1396,8376,-1396,8377,-1378,8380,-1367,8388,-1359,8404,-1349,8431,-1332,8355,-1302,8307,-1292,8269,-1302,8221,-1332,8186,-1365,8157,-1413,8143,-1472,8156,-1534,8205,-1595m6494,-1571l6390,-1667,6310,-1715,6212,-1730,6058,-1727,5893,-1693,5787,-1625,5731,-1559,5715,-1529,5730,-1553,5744,-1566,5763,-1573,5796,-1578,5843,-1581,5892,-1581,5935,-1584,5964,-1599,5946,-1558,5933,-1536,5921,-1524,5904,-1516,5919,-1485,5935,-1474,5962,-1482,6009,-1510,6076,-1550,6150,-1588,6232,-1609,6317,-1599,6383,-1573,6416,-1555,6427,-1545,6428,-1541,6350,-1579,6302,-1592,6261,-1581,6210,-1546,6123,-1484,6161,-1440,6186,-1416,6209,-1402,6240,-1389,6275,-1378,6301,-1373,6317,-1372,6323,-1372,6322,-1354,6318,-1343,6310,-1334,6295,-1324,6268,-1308,6344,-1278,6391,-1268,6429,-1278,6477,-1308,6512,-1340,6542,-1389,6555,-1448,6543,-1510,6494,-1571e" filled="false" stroked="true" strokeweight="1.999pt" strokecolor="#80853f">
              <v:path arrowok="t"/>
            </v:shape>
            <v:shape style="position:absolute;left:9235;top:-1907;width:139;height:104" type="#_x0000_t75" stroked="false">
              <v:imagedata r:id="rId104" o:title=""/>
            </v:shape>
            <v:shape style="position:absolute;left:9825;top:7376;width:4252;height:1834" coordorigin="9825,7376" coordsize="4252,1834" path="m9354,-1975l9354,-1976,9332,-2007,9304,-2032,9272,-2050,9230,-2065,9187,-2076,9143,-2084,9099,-2090,9073,-2093,9048,-2095,9022,-2098,8996,-2100,8951,-2106,8906,-2113,8862,-2123,8818,-2135,8789,-2145,8762,-2157,8735,-2170,8709,-2186,8708,-2187,8683,-2205,8660,-2224,8639,-2245,8618,-2267,8590,-2303,8564,-2340,8540,-2379,8517,-2418,8504,-2441,8492,-2463,8480,-2486,8467,-2508,8445,-2546,8420,-2584,8393,-2619,8363,-2652,8334,-2674,8300,-2691,8263,-2699,8226,-2695,8198,-2681,8175,-2659,8159,-2631,8153,-2601,8153,-2588,8154,-2574,8157,-2559,8161,-2548m5103,-1506l6919,-2738,6621,-2957,6573,-3003,6546,-3053,6534,-3107,6536,-3165,6555,-3226,6591,-3275,6642,-3312,6703,-3334,6779,-3340,6846,-3326,6910,-3298,6977,-3261,7026,-3231,7098,-3184,7179,-3130,7257,-3078,7316,-3037,7344,-3018,7345,-3018,7374,-3037,7433,-3078,7510,-3130,7592,-3184,7664,-3231,7712,-3261,7779,-3298,7843,-3326,7910,-3340,7987,-3334,8048,-3312,8099,-3275,8135,-3226,8154,-3165,8156,-3107,8144,-3053,8116,-3003,8069,-2957,7771,-2738,9354,-1661m7345,-2538l7111,-2718,7345,-2898,7579,-2718,7345,-2538m7345,-2618l7214,-2718,7345,-2819,7475,-2718,7345,-2618m7970,-2992l8021,-3043,8053,-3100,8058,-3160,8027,-3218,7984,-3244,7923,-3246,7845,-3221,7750,-3164,7646,-3089,7553,-3021,7485,-2972,7459,-2953,7687,-2794,7970,-2992m7937,-3062l7961,-3085,7977,-3112,7979,-3141,7964,-3168,7944,-3180,7915,-3181,7878,-3170,7833,-3143,7765,-3095,7679,-3035,7604,-2984,7573,-2962,7681,-2887,7937,-3062m7792,-2965l7689,-3035e" filled="false" stroked="true" strokeweight="1.999pt" strokecolor="#80853f">
              <v:path arrowok="t"/>
            </v:shape>
            <v:shape style="position:absolute;left:9142;top:-3068;width:233;height:278" type="#_x0000_t75" stroked="false">
              <v:imagedata r:id="rId105" o:title=""/>
            </v:shape>
            <v:shape style="position:absolute;left:-20;top:-3509;width:9394;height:2345" type="#_x0000_t75" stroked="false">
              <v:imagedata r:id="rId106" o:title=""/>
            </v:shape>
            <w10:wrap type="none"/>
          </v:group>
        </w:pict>
      </w:r>
      <w:r>
        <w:rPr>
          <w:color w:val="757D33"/>
          <w:w w:val="130"/>
        </w:rPr>
        <w:t>a </w:t>
      </w:r>
      <w:r>
        <w:rPr>
          <w:color w:val="757D33"/>
          <w:spacing w:val="2"/>
          <w:w w:val="130"/>
        </w:rPr>
        <w:t>historia </w:t>
      </w:r>
      <w:r>
        <w:rPr>
          <w:color w:val="757D33"/>
          <w:w w:val="130"/>
        </w:rPr>
        <w:t>de </w:t>
      </w:r>
      <w:r>
        <w:rPr>
          <w:color w:val="757D33"/>
          <w:spacing w:val="4"/>
          <w:w w:val="130"/>
        </w:rPr>
        <w:t>la </w:t>
      </w:r>
      <w:r>
        <w:rPr>
          <w:color w:val="231F20"/>
          <w:w w:val="105"/>
        </w:rPr>
        <w:t>mujer en México ha sido muy impor- </w:t>
      </w:r>
      <w:r>
        <w:rPr>
          <w:color w:val="231F20"/>
          <w:spacing w:val="2"/>
          <w:w w:val="105"/>
        </w:rPr>
        <w:t>tante</w:t>
      </w:r>
      <w:r>
        <w:rPr>
          <w:color w:val="231F20"/>
          <w:spacing w:val="-32"/>
          <w:w w:val="105"/>
        </w:rPr>
        <w:t> </w:t>
      </w:r>
      <w:r>
        <w:rPr>
          <w:color w:val="231F20"/>
          <w:w w:val="105"/>
        </w:rPr>
        <w:t>desde</w:t>
      </w:r>
      <w:r>
        <w:rPr>
          <w:color w:val="231F20"/>
          <w:spacing w:val="-32"/>
          <w:w w:val="105"/>
        </w:rPr>
        <w:t> </w:t>
      </w:r>
      <w:r>
        <w:rPr>
          <w:color w:val="231F20"/>
          <w:spacing w:val="2"/>
          <w:w w:val="105"/>
        </w:rPr>
        <w:t>cualquier</w:t>
      </w:r>
      <w:r>
        <w:rPr>
          <w:color w:val="231F20"/>
          <w:spacing w:val="-32"/>
          <w:w w:val="105"/>
        </w:rPr>
        <w:t> </w:t>
      </w:r>
      <w:r>
        <w:rPr>
          <w:color w:val="231F20"/>
          <w:spacing w:val="2"/>
          <w:w w:val="105"/>
        </w:rPr>
        <w:t>perspectiva:</w:t>
      </w:r>
      <w:r>
        <w:rPr>
          <w:color w:val="231F20"/>
          <w:spacing w:val="-32"/>
          <w:w w:val="105"/>
        </w:rPr>
        <w:t> </w:t>
      </w:r>
      <w:r>
        <w:rPr>
          <w:color w:val="231F20"/>
          <w:w w:val="105"/>
        </w:rPr>
        <w:t>en</w:t>
      </w:r>
      <w:r>
        <w:rPr>
          <w:color w:val="231F20"/>
          <w:spacing w:val="-32"/>
          <w:w w:val="105"/>
        </w:rPr>
        <w:t> </w:t>
      </w:r>
      <w:r>
        <w:rPr>
          <w:color w:val="231F20"/>
          <w:w w:val="105"/>
        </w:rPr>
        <w:t>los</w:t>
      </w:r>
      <w:r>
        <w:rPr>
          <w:color w:val="231F20"/>
          <w:spacing w:val="-32"/>
          <w:w w:val="105"/>
        </w:rPr>
        <w:t> </w:t>
      </w:r>
      <w:r>
        <w:rPr>
          <w:color w:val="231F20"/>
          <w:w w:val="105"/>
        </w:rPr>
        <w:t>ámbitos</w:t>
      </w:r>
      <w:r>
        <w:rPr>
          <w:color w:val="231F20"/>
          <w:spacing w:val="-32"/>
          <w:w w:val="105"/>
        </w:rPr>
        <w:t> </w:t>
      </w:r>
      <w:r>
        <w:rPr>
          <w:color w:val="231F20"/>
          <w:w w:val="105"/>
        </w:rPr>
        <w:t>educativo, </w:t>
      </w:r>
      <w:r>
        <w:rPr>
          <w:color w:val="231F20"/>
          <w:spacing w:val="4"/>
          <w:w w:val="105"/>
        </w:rPr>
        <w:t>cultural,</w:t>
      </w:r>
      <w:r>
        <w:rPr>
          <w:color w:val="231F20"/>
          <w:spacing w:val="-9"/>
          <w:w w:val="105"/>
        </w:rPr>
        <w:t> </w:t>
      </w:r>
      <w:r>
        <w:rPr>
          <w:color w:val="231F20"/>
          <w:spacing w:val="3"/>
          <w:w w:val="105"/>
        </w:rPr>
        <w:t>social,</w:t>
      </w:r>
      <w:r>
        <w:rPr>
          <w:color w:val="231F20"/>
          <w:spacing w:val="-9"/>
          <w:w w:val="105"/>
        </w:rPr>
        <w:t> </w:t>
      </w:r>
      <w:r>
        <w:rPr>
          <w:color w:val="231F20"/>
          <w:w w:val="105"/>
        </w:rPr>
        <w:t>político</w:t>
      </w:r>
      <w:r>
        <w:rPr>
          <w:color w:val="231F20"/>
          <w:spacing w:val="-9"/>
          <w:w w:val="105"/>
        </w:rPr>
        <w:t> </w:t>
      </w:r>
      <w:r>
        <w:rPr>
          <w:color w:val="231F20"/>
          <w:w w:val="105"/>
        </w:rPr>
        <w:t>y</w:t>
      </w:r>
      <w:r>
        <w:rPr>
          <w:color w:val="231F20"/>
          <w:spacing w:val="-9"/>
          <w:w w:val="105"/>
        </w:rPr>
        <w:t> </w:t>
      </w:r>
      <w:r>
        <w:rPr>
          <w:color w:val="231F20"/>
          <w:w w:val="105"/>
        </w:rPr>
        <w:t>económico,</w:t>
      </w:r>
      <w:r>
        <w:rPr>
          <w:color w:val="231F20"/>
          <w:spacing w:val="-9"/>
          <w:w w:val="105"/>
        </w:rPr>
        <w:t> </w:t>
      </w:r>
      <w:r>
        <w:rPr>
          <w:color w:val="231F20"/>
          <w:w w:val="105"/>
        </w:rPr>
        <w:t>lo</w:t>
      </w:r>
      <w:r>
        <w:rPr>
          <w:color w:val="231F20"/>
          <w:spacing w:val="-9"/>
          <w:w w:val="105"/>
        </w:rPr>
        <w:t> </w:t>
      </w:r>
      <w:r>
        <w:rPr>
          <w:color w:val="231F20"/>
          <w:spacing w:val="4"/>
          <w:w w:val="105"/>
        </w:rPr>
        <w:t>cual</w:t>
      </w:r>
      <w:r>
        <w:rPr>
          <w:color w:val="231F20"/>
          <w:spacing w:val="-9"/>
          <w:w w:val="105"/>
        </w:rPr>
        <w:t> </w:t>
      </w:r>
      <w:r>
        <w:rPr>
          <w:color w:val="231F20"/>
          <w:w w:val="105"/>
        </w:rPr>
        <w:t>ha</w:t>
      </w:r>
      <w:r>
        <w:rPr>
          <w:color w:val="231F20"/>
          <w:spacing w:val="-9"/>
          <w:w w:val="105"/>
        </w:rPr>
        <w:t> </w:t>
      </w:r>
      <w:r>
        <w:rPr>
          <w:color w:val="231F20"/>
          <w:spacing w:val="2"/>
          <w:w w:val="105"/>
        </w:rPr>
        <w:t>significado una</w:t>
      </w:r>
      <w:r>
        <w:rPr>
          <w:color w:val="231F20"/>
          <w:spacing w:val="-27"/>
          <w:w w:val="105"/>
        </w:rPr>
        <w:t> </w:t>
      </w:r>
      <w:r>
        <w:rPr>
          <w:color w:val="231F20"/>
          <w:w w:val="105"/>
        </w:rPr>
        <w:t>constante</w:t>
      </w:r>
      <w:r>
        <w:rPr>
          <w:color w:val="231F20"/>
          <w:spacing w:val="-27"/>
          <w:w w:val="105"/>
        </w:rPr>
        <w:t> </w:t>
      </w:r>
      <w:r>
        <w:rPr>
          <w:color w:val="231F20"/>
          <w:w w:val="105"/>
        </w:rPr>
        <w:t>lucha</w:t>
      </w:r>
      <w:r>
        <w:rPr>
          <w:color w:val="231F20"/>
          <w:spacing w:val="-27"/>
          <w:w w:val="105"/>
        </w:rPr>
        <w:t> </w:t>
      </w:r>
      <w:r>
        <w:rPr>
          <w:color w:val="231F20"/>
          <w:w w:val="105"/>
        </w:rPr>
        <w:t>y</w:t>
      </w:r>
      <w:r>
        <w:rPr>
          <w:color w:val="231F20"/>
          <w:spacing w:val="-27"/>
          <w:w w:val="105"/>
        </w:rPr>
        <w:t> </w:t>
      </w:r>
      <w:r>
        <w:rPr>
          <w:color w:val="231F20"/>
          <w:spacing w:val="3"/>
          <w:w w:val="105"/>
        </w:rPr>
        <w:t>sacrificio.</w:t>
      </w:r>
    </w:p>
    <w:p>
      <w:pPr>
        <w:pStyle w:val="BodyText"/>
        <w:spacing w:line="278" w:lineRule="auto" w:before="1"/>
        <w:ind w:left="1439" w:firstLine="300"/>
        <w:jc w:val="both"/>
      </w:pPr>
      <w:r>
        <w:rPr>
          <w:color w:val="231F20"/>
        </w:rPr>
        <w:t>La mujer se ha dedicado tradicionalmente a las labores domés- ticas, entre ellas cocinar, bordar, educar a los hijos, atender al esposo, además de apoyar al hombre en el cultivo agrícola y en la cría de animales.</w:t>
      </w:r>
    </w:p>
    <w:p>
      <w:pPr>
        <w:pStyle w:val="BodyText"/>
        <w:spacing w:line="278" w:lineRule="auto" w:before="1"/>
        <w:ind w:left="1439" w:right="1" w:firstLine="300"/>
        <w:jc w:val="both"/>
      </w:pPr>
      <w:r>
        <w:rPr>
          <w:color w:val="231F20"/>
          <w:spacing w:val="4"/>
        </w:rPr>
        <w:t>Al </w:t>
      </w:r>
      <w:r>
        <w:rPr>
          <w:color w:val="231F20"/>
          <w:spacing w:val="2"/>
        </w:rPr>
        <w:t>margen </w:t>
      </w:r>
      <w:r>
        <w:rPr>
          <w:color w:val="231F20"/>
        </w:rPr>
        <w:t>de lo </w:t>
      </w:r>
      <w:r>
        <w:rPr>
          <w:color w:val="231F20"/>
          <w:spacing w:val="3"/>
        </w:rPr>
        <w:t>arriba </w:t>
      </w:r>
      <w:r>
        <w:rPr>
          <w:color w:val="231F20"/>
        </w:rPr>
        <w:t>expresado, </w:t>
      </w:r>
      <w:r>
        <w:rPr>
          <w:color w:val="231F20"/>
          <w:spacing w:val="2"/>
        </w:rPr>
        <w:t>un aspecto </w:t>
      </w:r>
      <w:r>
        <w:rPr>
          <w:color w:val="231F20"/>
        </w:rPr>
        <w:t>encomiable ha sido la generosidad de la mujer </w:t>
      </w:r>
      <w:r>
        <w:rPr>
          <w:color w:val="231F20"/>
          <w:spacing w:val="2"/>
        </w:rPr>
        <w:t>mexicana, </w:t>
      </w:r>
      <w:r>
        <w:rPr>
          <w:color w:val="231F20"/>
        </w:rPr>
        <w:t>que se </w:t>
      </w:r>
      <w:r>
        <w:rPr>
          <w:color w:val="231F20"/>
          <w:spacing w:val="2"/>
        </w:rPr>
        <w:t>refleja </w:t>
      </w:r>
      <w:r>
        <w:rPr>
          <w:color w:val="231F20"/>
        </w:rPr>
        <w:t>en su </w:t>
      </w:r>
      <w:r>
        <w:rPr>
          <w:color w:val="231F20"/>
          <w:spacing w:val="2"/>
        </w:rPr>
        <w:t>actitud </w:t>
      </w:r>
      <w:r>
        <w:rPr>
          <w:color w:val="231F20"/>
        </w:rPr>
        <w:t>de </w:t>
      </w:r>
      <w:r>
        <w:rPr>
          <w:color w:val="231F20"/>
          <w:spacing w:val="2"/>
        </w:rPr>
        <w:t>servicio hacia </w:t>
      </w:r>
      <w:r>
        <w:rPr>
          <w:color w:val="231F20"/>
        </w:rPr>
        <w:t>los demás. El </w:t>
      </w:r>
      <w:r>
        <w:rPr>
          <w:color w:val="231F20"/>
          <w:spacing w:val="-3"/>
        </w:rPr>
        <w:t>altruismo </w:t>
      </w:r>
      <w:r>
        <w:rPr>
          <w:color w:val="231F20"/>
        </w:rPr>
        <w:t>es una característica </w:t>
      </w:r>
      <w:r>
        <w:rPr>
          <w:color w:val="231F20"/>
          <w:spacing w:val="-3"/>
        </w:rPr>
        <w:t>relativa </w:t>
      </w:r>
      <w:r>
        <w:rPr>
          <w:color w:val="231F20"/>
        </w:rPr>
        <w:t>a </w:t>
      </w:r>
      <w:r>
        <w:rPr>
          <w:color w:val="231F20"/>
          <w:spacing w:val="-3"/>
        </w:rPr>
        <w:t>actividades en </w:t>
      </w:r>
      <w:r>
        <w:rPr>
          <w:color w:val="231F20"/>
        </w:rPr>
        <w:t>la </w:t>
      </w:r>
      <w:r>
        <w:rPr>
          <w:color w:val="231F20"/>
          <w:spacing w:val="-3"/>
        </w:rPr>
        <w:t>iglesia, en </w:t>
      </w:r>
      <w:r>
        <w:rPr>
          <w:color w:val="231F20"/>
        </w:rPr>
        <w:t>las </w:t>
      </w:r>
      <w:r>
        <w:rPr>
          <w:color w:val="231F20"/>
          <w:spacing w:val="-3"/>
        </w:rPr>
        <w:t>escuelas, en </w:t>
      </w:r>
      <w:r>
        <w:rPr>
          <w:color w:val="231F20"/>
          <w:spacing w:val="-4"/>
        </w:rPr>
        <w:t>hospitales </w:t>
      </w:r>
      <w:r>
        <w:rPr>
          <w:color w:val="231F20"/>
        </w:rPr>
        <w:t>y </w:t>
      </w:r>
      <w:r>
        <w:rPr>
          <w:color w:val="231F20"/>
          <w:spacing w:val="-4"/>
        </w:rPr>
        <w:t>orfanatorios,     </w:t>
      </w:r>
      <w:r>
        <w:rPr>
          <w:color w:val="231F20"/>
        </w:rPr>
        <w:t>o </w:t>
      </w:r>
      <w:r>
        <w:rPr>
          <w:color w:val="231F20"/>
          <w:spacing w:val="-3"/>
        </w:rPr>
        <w:t>también, el </w:t>
      </w:r>
      <w:r>
        <w:rPr>
          <w:color w:val="231F20"/>
        </w:rPr>
        <w:t>caso particular de las </w:t>
      </w:r>
      <w:r>
        <w:rPr>
          <w:color w:val="231F20"/>
          <w:spacing w:val="-3"/>
        </w:rPr>
        <w:t>mujeres  </w:t>
      </w:r>
      <w:r>
        <w:rPr>
          <w:color w:val="231F20"/>
        </w:rPr>
        <w:t>que poseen terrenos y   se desprenden de ellos en donación para la </w:t>
      </w:r>
      <w:r>
        <w:rPr>
          <w:color w:val="231F20"/>
          <w:spacing w:val="-4"/>
        </w:rPr>
        <w:t>construcción de </w:t>
      </w:r>
      <w:r>
        <w:rPr>
          <w:color w:val="231F20"/>
        </w:rPr>
        <w:t>algunas </w:t>
      </w:r>
      <w:r>
        <w:rPr>
          <w:color w:val="231F20"/>
          <w:spacing w:val="-3"/>
        </w:rPr>
        <w:t>escuelas, </w:t>
      </w:r>
      <w:r>
        <w:rPr>
          <w:color w:val="231F20"/>
          <w:spacing w:val="-4"/>
        </w:rPr>
        <w:t>centros de </w:t>
      </w:r>
      <w:r>
        <w:rPr>
          <w:color w:val="231F20"/>
          <w:spacing w:val="-3"/>
        </w:rPr>
        <w:t>salud </w:t>
      </w:r>
      <w:r>
        <w:rPr>
          <w:color w:val="231F20"/>
        </w:rPr>
        <w:t>y </w:t>
      </w:r>
      <w:r>
        <w:rPr>
          <w:color w:val="231F20"/>
          <w:spacing w:val="-3"/>
        </w:rPr>
        <w:t>obras pías, </w:t>
      </w:r>
      <w:r>
        <w:rPr>
          <w:color w:val="231F20"/>
        </w:rPr>
        <w:t>o </w:t>
      </w:r>
      <w:r>
        <w:rPr>
          <w:color w:val="231F20"/>
          <w:spacing w:val="-6"/>
        </w:rPr>
        <w:t>mujeres </w:t>
      </w:r>
      <w:r>
        <w:rPr>
          <w:color w:val="231F20"/>
          <w:spacing w:val="-3"/>
        </w:rPr>
        <w:t>anónimas </w:t>
      </w:r>
      <w:r>
        <w:rPr>
          <w:color w:val="231F20"/>
          <w:spacing w:val="-4"/>
        </w:rPr>
        <w:t>que </w:t>
      </w:r>
      <w:r>
        <w:rPr>
          <w:color w:val="231F20"/>
          <w:spacing w:val="-3"/>
        </w:rPr>
        <w:t>sin </w:t>
      </w:r>
      <w:r>
        <w:rPr>
          <w:color w:val="231F20"/>
        </w:rPr>
        <w:t>ningún</w:t>
      </w:r>
      <w:r>
        <w:rPr>
          <w:color w:val="231F20"/>
          <w:spacing w:val="-18"/>
        </w:rPr>
        <w:t> </w:t>
      </w:r>
      <w:r>
        <w:rPr>
          <w:color w:val="231F20"/>
          <w:spacing w:val="-4"/>
        </w:rPr>
        <w:t>interés</w:t>
      </w:r>
      <w:r>
        <w:rPr>
          <w:color w:val="231F20"/>
          <w:spacing w:val="-18"/>
        </w:rPr>
        <w:t> </w:t>
      </w:r>
      <w:r>
        <w:rPr>
          <w:color w:val="231F20"/>
          <w:spacing w:val="-3"/>
        </w:rPr>
        <w:t>habilitaban</w:t>
      </w:r>
      <w:r>
        <w:rPr>
          <w:color w:val="231F20"/>
          <w:spacing w:val="-18"/>
        </w:rPr>
        <w:t> </w:t>
      </w:r>
      <w:r>
        <w:rPr>
          <w:color w:val="231F20"/>
        </w:rPr>
        <w:t>su</w:t>
      </w:r>
      <w:r>
        <w:rPr>
          <w:color w:val="231F20"/>
          <w:spacing w:val="-18"/>
        </w:rPr>
        <w:t> </w:t>
      </w:r>
      <w:r>
        <w:rPr>
          <w:color w:val="231F20"/>
        </w:rPr>
        <w:t>casa</w:t>
      </w:r>
      <w:r>
        <w:rPr>
          <w:color w:val="231F20"/>
          <w:spacing w:val="-18"/>
        </w:rPr>
        <w:t> </w:t>
      </w:r>
      <w:r>
        <w:rPr>
          <w:color w:val="231F20"/>
        </w:rPr>
        <w:t>para</w:t>
      </w:r>
      <w:r>
        <w:rPr>
          <w:color w:val="231F20"/>
          <w:spacing w:val="-18"/>
        </w:rPr>
        <w:t> </w:t>
      </w:r>
      <w:r>
        <w:rPr>
          <w:color w:val="231F20"/>
        </w:rPr>
        <w:t>una</w:t>
      </w:r>
      <w:r>
        <w:rPr>
          <w:color w:val="231F20"/>
          <w:spacing w:val="-18"/>
        </w:rPr>
        <w:t> </w:t>
      </w:r>
      <w:r>
        <w:rPr>
          <w:color w:val="231F20"/>
          <w:spacing w:val="-4"/>
        </w:rPr>
        <w:t>labor</w:t>
      </w:r>
      <w:r>
        <w:rPr>
          <w:color w:val="231F20"/>
          <w:spacing w:val="-18"/>
        </w:rPr>
        <w:t> </w:t>
      </w:r>
      <w:r>
        <w:rPr>
          <w:color w:val="231F20"/>
        </w:rPr>
        <w:t>social.</w:t>
      </w:r>
    </w:p>
    <w:p>
      <w:pPr>
        <w:pStyle w:val="BodyText"/>
        <w:spacing w:line="278" w:lineRule="auto" w:before="1"/>
        <w:ind w:left="1439" w:firstLine="300"/>
        <w:jc w:val="both"/>
      </w:pPr>
      <w:r>
        <w:rPr>
          <w:color w:val="231F20"/>
          <w:w w:val="105"/>
        </w:rPr>
        <w:t>Por otro lado, uno de los temas donde la mujer ha aportado  mayores</w:t>
      </w:r>
      <w:r>
        <w:rPr>
          <w:color w:val="231F20"/>
          <w:spacing w:val="-13"/>
          <w:w w:val="105"/>
        </w:rPr>
        <w:t> </w:t>
      </w:r>
      <w:r>
        <w:rPr>
          <w:color w:val="231F20"/>
          <w:w w:val="105"/>
        </w:rPr>
        <w:t>conocimientos,</w:t>
      </w:r>
      <w:r>
        <w:rPr>
          <w:color w:val="231F20"/>
          <w:spacing w:val="-13"/>
          <w:w w:val="105"/>
        </w:rPr>
        <w:t> </w:t>
      </w:r>
      <w:r>
        <w:rPr>
          <w:color w:val="231F20"/>
          <w:spacing w:val="2"/>
          <w:w w:val="105"/>
        </w:rPr>
        <w:t>quizá</w:t>
      </w:r>
      <w:r>
        <w:rPr>
          <w:color w:val="231F20"/>
          <w:spacing w:val="-13"/>
          <w:w w:val="105"/>
        </w:rPr>
        <w:t> </w:t>
      </w:r>
      <w:r>
        <w:rPr>
          <w:color w:val="231F20"/>
          <w:w w:val="105"/>
        </w:rPr>
        <w:t>por</w:t>
      </w:r>
      <w:r>
        <w:rPr>
          <w:color w:val="231F20"/>
          <w:spacing w:val="-13"/>
          <w:w w:val="105"/>
        </w:rPr>
        <w:t> </w:t>
      </w:r>
      <w:r>
        <w:rPr>
          <w:color w:val="231F20"/>
          <w:w w:val="105"/>
        </w:rPr>
        <w:t>razones</w:t>
      </w:r>
      <w:r>
        <w:rPr>
          <w:color w:val="231F20"/>
          <w:spacing w:val="-13"/>
          <w:w w:val="105"/>
        </w:rPr>
        <w:t> </w:t>
      </w:r>
      <w:r>
        <w:rPr>
          <w:color w:val="231F20"/>
          <w:spacing w:val="2"/>
          <w:w w:val="105"/>
        </w:rPr>
        <w:t>históricas,</w:t>
      </w:r>
      <w:r>
        <w:rPr>
          <w:color w:val="231F20"/>
          <w:spacing w:val="-13"/>
          <w:w w:val="105"/>
        </w:rPr>
        <w:t> </w:t>
      </w:r>
      <w:r>
        <w:rPr>
          <w:color w:val="231F20"/>
          <w:w w:val="105"/>
        </w:rPr>
        <w:t>ha</w:t>
      </w:r>
      <w:r>
        <w:rPr>
          <w:color w:val="231F20"/>
          <w:spacing w:val="-13"/>
          <w:w w:val="105"/>
        </w:rPr>
        <w:t> </w:t>
      </w:r>
      <w:r>
        <w:rPr>
          <w:color w:val="231F20"/>
          <w:w w:val="105"/>
        </w:rPr>
        <w:t>sido</w:t>
      </w:r>
      <w:r>
        <w:rPr>
          <w:color w:val="231F20"/>
          <w:spacing w:val="-13"/>
          <w:w w:val="105"/>
        </w:rPr>
        <w:t> </w:t>
      </w:r>
      <w:r>
        <w:rPr>
          <w:color w:val="231F20"/>
          <w:w w:val="105"/>
        </w:rPr>
        <w:t>el</w:t>
      </w:r>
      <w:r>
        <w:rPr>
          <w:color w:val="231F20"/>
          <w:spacing w:val="-13"/>
          <w:w w:val="105"/>
        </w:rPr>
        <w:t> </w:t>
      </w:r>
      <w:r>
        <w:rPr>
          <w:color w:val="231F20"/>
          <w:w w:val="105"/>
        </w:rPr>
        <w:t>de la</w:t>
      </w:r>
      <w:r>
        <w:rPr>
          <w:color w:val="231F20"/>
          <w:spacing w:val="-33"/>
          <w:w w:val="105"/>
        </w:rPr>
        <w:t> </w:t>
      </w:r>
      <w:r>
        <w:rPr>
          <w:color w:val="231F20"/>
          <w:spacing w:val="2"/>
          <w:w w:val="105"/>
        </w:rPr>
        <w:t>salud.</w:t>
      </w:r>
      <w:r>
        <w:rPr>
          <w:color w:val="231F20"/>
          <w:spacing w:val="-33"/>
          <w:w w:val="105"/>
        </w:rPr>
        <w:t> </w:t>
      </w:r>
      <w:r>
        <w:rPr>
          <w:color w:val="231F20"/>
          <w:spacing w:val="4"/>
          <w:w w:val="105"/>
        </w:rPr>
        <w:t>Al</w:t>
      </w:r>
      <w:r>
        <w:rPr>
          <w:color w:val="231F20"/>
          <w:spacing w:val="-33"/>
          <w:w w:val="105"/>
        </w:rPr>
        <w:t> </w:t>
      </w:r>
      <w:r>
        <w:rPr>
          <w:color w:val="231F20"/>
          <w:w w:val="105"/>
        </w:rPr>
        <w:t>respecto,</w:t>
      </w:r>
      <w:r>
        <w:rPr>
          <w:color w:val="231F20"/>
          <w:spacing w:val="-33"/>
          <w:w w:val="105"/>
        </w:rPr>
        <w:t> </w:t>
      </w:r>
      <w:r>
        <w:rPr>
          <w:color w:val="231F20"/>
          <w:spacing w:val="3"/>
          <w:w w:val="105"/>
        </w:rPr>
        <w:t>valdría</w:t>
      </w:r>
      <w:r>
        <w:rPr>
          <w:color w:val="231F20"/>
          <w:spacing w:val="-33"/>
          <w:w w:val="105"/>
        </w:rPr>
        <w:t> </w:t>
      </w:r>
      <w:r>
        <w:rPr>
          <w:color w:val="231F20"/>
          <w:w w:val="105"/>
        </w:rPr>
        <w:t>la</w:t>
      </w:r>
      <w:r>
        <w:rPr>
          <w:color w:val="231F20"/>
          <w:spacing w:val="-33"/>
          <w:w w:val="105"/>
        </w:rPr>
        <w:t> </w:t>
      </w:r>
      <w:r>
        <w:rPr>
          <w:color w:val="231F20"/>
          <w:w w:val="105"/>
        </w:rPr>
        <w:t>pena</w:t>
      </w:r>
      <w:r>
        <w:rPr>
          <w:color w:val="231F20"/>
          <w:spacing w:val="-33"/>
          <w:w w:val="105"/>
        </w:rPr>
        <w:t> </w:t>
      </w:r>
      <w:r>
        <w:rPr>
          <w:color w:val="231F20"/>
          <w:w w:val="105"/>
        </w:rPr>
        <w:t>apuntar</w:t>
      </w:r>
      <w:r>
        <w:rPr>
          <w:color w:val="231F20"/>
          <w:spacing w:val="-33"/>
          <w:w w:val="105"/>
        </w:rPr>
        <w:t> </w:t>
      </w:r>
      <w:r>
        <w:rPr>
          <w:color w:val="231F20"/>
          <w:w w:val="105"/>
        </w:rPr>
        <w:t>el</w:t>
      </w:r>
      <w:r>
        <w:rPr>
          <w:color w:val="231F20"/>
          <w:spacing w:val="-33"/>
          <w:w w:val="105"/>
        </w:rPr>
        <w:t> </w:t>
      </w:r>
      <w:r>
        <w:rPr>
          <w:color w:val="231F20"/>
          <w:w w:val="105"/>
        </w:rPr>
        <w:t>papel</w:t>
      </w:r>
      <w:r>
        <w:rPr>
          <w:color w:val="231F20"/>
          <w:spacing w:val="-33"/>
          <w:w w:val="105"/>
        </w:rPr>
        <w:t> </w:t>
      </w:r>
      <w:r>
        <w:rPr>
          <w:color w:val="231F20"/>
          <w:w w:val="105"/>
        </w:rPr>
        <w:t>de</w:t>
      </w:r>
      <w:r>
        <w:rPr>
          <w:color w:val="231F20"/>
          <w:spacing w:val="-33"/>
          <w:w w:val="105"/>
        </w:rPr>
        <w:t> </w:t>
      </w:r>
      <w:r>
        <w:rPr>
          <w:color w:val="231F20"/>
          <w:w w:val="105"/>
        </w:rPr>
        <w:t>ella</w:t>
      </w:r>
      <w:r>
        <w:rPr>
          <w:color w:val="231F20"/>
          <w:spacing w:val="-33"/>
          <w:w w:val="105"/>
        </w:rPr>
        <w:t> </w:t>
      </w:r>
      <w:r>
        <w:rPr>
          <w:color w:val="231F20"/>
          <w:w w:val="105"/>
        </w:rPr>
        <w:t>desde</w:t>
      </w:r>
      <w:r>
        <w:rPr>
          <w:color w:val="231F20"/>
          <w:spacing w:val="-33"/>
          <w:w w:val="105"/>
        </w:rPr>
        <w:t> </w:t>
      </w:r>
      <w:r>
        <w:rPr>
          <w:color w:val="231F20"/>
          <w:w w:val="105"/>
        </w:rPr>
        <w:t>los inicios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2"/>
          <w:w w:val="105"/>
        </w:rPr>
        <w:t>existencia</w:t>
      </w:r>
      <w:r>
        <w:rPr>
          <w:color w:val="231F20"/>
          <w:spacing w:val="-19"/>
          <w:w w:val="105"/>
        </w:rPr>
        <w:t> </w:t>
      </w:r>
      <w:r>
        <w:rPr>
          <w:color w:val="231F20"/>
          <w:spacing w:val="2"/>
          <w:w w:val="105"/>
        </w:rPr>
        <w:t>humana;</w:t>
      </w:r>
      <w:r>
        <w:rPr>
          <w:color w:val="231F20"/>
          <w:spacing w:val="-19"/>
          <w:w w:val="105"/>
        </w:rPr>
        <w:t> </w:t>
      </w:r>
      <w:r>
        <w:rPr>
          <w:color w:val="231F20"/>
          <w:w w:val="105"/>
        </w:rPr>
        <w:t>comprendía,</w:t>
      </w:r>
      <w:r>
        <w:rPr>
          <w:color w:val="231F20"/>
          <w:spacing w:val="-19"/>
          <w:w w:val="105"/>
        </w:rPr>
        <w:t> </w:t>
      </w:r>
      <w:r>
        <w:rPr>
          <w:color w:val="231F20"/>
          <w:w w:val="105"/>
        </w:rPr>
        <w:t>por</w:t>
      </w:r>
      <w:r>
        <w:rPr>
          <w:color w:val="231F20"/>
          <w:spacing w:val="-19"/>
          <w:w w:val="105"/>
        </w:rPr>
        <w:t> </w:t>
      </w:r>
      <w:r>
        <w:rPr>
          <w:color w:val="231F20"/>
          <w:w w:val="105"/>
        </w:rPr>
        <w:t>ejemplo,</w:t>
      </w:r>
      <w:r>
        <w:rPr>
          <w:color w:val="231F20"/>
          <w:spacing w:val="-19"/>
          <w:w w:val="105"/>
        </w:rPr>
        <w:t> </w:t>
      </w:r>
      <w:r>
        <w:rPr>
          <w:color w:val="231F20"/>
          <w:w w:val="105"/>
        </w:rPr>
        <w:t>el</w:t>
      </w:r>
      <w:r>
        <w:rPr>
          <w:color w:val="231F20"/>
          <w:spacing w:val="-19"/>
          <w:w w:val="105"/>
        </w:rPr>
        <w:t> </w:t>
      </w:r>
      <w:r>
        <w:rPr>
          <w:color w:val="231F20"/>
          <w:w w:val="105"/>
        </w:rPr>
        <w:t>uso</w:t>
      </w:r>
      <w:r>
        <w:rPr>
          <w:color w:val="231F20"/>
          <w:spacing w:val="-19"/>
          <w:w w:val="105"/>
        </w:rPr>
        <w:t> </w:t>
      </w:r>
      <w:r>
        <w:rPr>
          <w:color w:val="231F20"/>
          <w:w w:val="105"/>
        </w:rPr>
        <w:t>de </w:t>
      </w:r>
      <w:r>
        <w:rPr>
          <w:color w:val="231F20"/>
          <w:spacing w:val="2"/>
          <w:w w:val="105"/>
        </w:rPr>
        <w:t>las</w:t>
      </w:r>
      <w:r>
        <w:rPr>
          <w:color w:val="231F20"/>
          <w:spacing w:val="-13"/>
          <w:w w:val="105"/>
        </w:rPr>
        <w:t> </w:t>
      </w:r>
      <w:r>
        <w:rPr>
          <w:color w:val="231F20"/>
          <w:w w:val="105"/>
        </w:rPr>
        <w:t>hierbas,</w:t>
      </w:r>
      <w:r>
        <w:rPr>
          <w:color w:val="231F20"/>
          <w:spacing w:val="-13"/>
          <w:w w:val="105"/>
        </w:rPr>
        <w:t> </w:t>
      </w:r>
      <w:r>
        <w:rPr>
          <w:color w:val="231F20"/>
          <w:w w:val="105"/>
        </w:rPr>
        <w:t>huesos,</w:t>
      </w:r>
      <w:r>
        <w:rPr>
          <w:color w:val="231F20"/>
          <w:spacing w:val="-13"/>
          <w:w w:val="105"/>
        </w:rPr>
        <w:t> </w:t>
      </w:r>
      <w:r>
        <w:rPr>
          <w:color w:val="231F20"/>
          <w:spacing w:val="2"/>
          <w:w w:val="105"/>
        </w:rPr>
        <w:t>etcétera,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llevaron</w:t>
      </w:r>
      <w:r>
        <w:rPr>
          <w:color w:val="231F20"/>
          <w:spacing w:val="-13"/>
          <w:w w:val="105"/>
        </w:rPr>
        <w:t> </w:t>
      </w:r>
      <w:r>
        <w:rPr>
          <w:color w:val="231F20"/>
          <w:w w:val="105"/>
        </w:rPr>
        <w:t>a</w:t>
      </w:r>
      <w:r>
        <w:rPr>
          <w:color w:val="231F20"/>
          <w:spacing w:val="-13"/>
          <w:w w:val="105"/>
        </w:rPr>
        <w:t> </w:t>
      </w:r>
      <w:r>
        <w:rPr>
          <w:color w:val="231F20"/>
          <w:w w:val="105"/>
        </w:rPr>
        <w:t>desempeñarse</w:t>
      </w:r>
      <w:r>
        <w:rPr>
          <w:color w:val="231F20"/>
          <w:spacing w:val="-13"/>
          <w:w w:val="105"/>
        </w:rPr>
        <w:t> </w:t>
      </w:r>
      <w:r>
        <w:rPr>
          <w:color w:val="231F20"/>
          <w:w w:val="105"/>
        </w:rPr>
        <w:t>como </w:t>
      </w:r>
      <w:r>
        <w:rPr>
          <w:color w:val="231F20"/>
          <w:spacing w:val="2"/>
          <w:w w:val="105"/>
        </w:rPr>
        <w:t>una </w:t>
      </w:r>
      <w:r>
        <w:rPr>
          <w:color w:val="231F20"/>
          <w:w w:val="105"/>
        </w:rPr>
        <w:t>conocedora, </w:t>
      </w:r>
      <w:r>
        <w:rPr>
          <w:color w:val="231F20"/>
          <w:spacing w:val="2"/>
          <w:w w:val="105"/>
        </w:rPr>
        <w:t>más </w:t>
      </w:r>
      <w:r>
        <w:rPr>
          <w:color w:val="231F20"/>
          <w:w w:val="105"/>
        </w:rPr>
        <w:t>que los hombres, de la medicina</w:t>
      </w:r>
      <w:r>
        <w:rPr>
          <w:color w:val="231F20"/>
          <w:spacing w:val="-30"/>
          <w:w w:val="105"/>
        </w:rPr>
        <w:t> </w:t>
      </w:r>
      <w:r>
        <w:rPr>
          <w:color w:val="231F20"/>
          <w:spacing w:val="2"/>
          <w:w w:val="105"/>
        </w:rPr>
        <w:t>tradicional. </w:t>
      </w:r>
      <w:r>
        <w:rPr>
          <w:color w:val="231F20"/>
          <w:spacing w:val="3"/>
          <w:w w:val="105"/>
        </w:rPr>
        <w:t>El</w:t>
      </w:r>
      <w:r>
        <w:rPr>
          <w:color w:val="231F20"/>
          <w:spacing w:val="-18"/>
          <w:w w:val="105"/>
        </w:rPr>
        <w:t> </w:t>
      </w:r>
      <w:r>
        <w:rPr>
          <w:color w:val="231F20"/>
          <w:w w:val="105"/>
        </w:rPr>
        <w:t>trabajo</w:t>
      </w:r>
      <w:r>
        <w:rPr>
          <w:color w:val="231F20"/>
          <w:spacing w:val="-18"/>
          <w:w w:val="105"/>
        </w:rPr>
        <w:t> </w:t>
      </w:r>
      <w:r>
        <w:rPr>
          <w:color w:val="231F20"/>
          <w:w w:val="105"/>
        </w:rPr>
        <w:t>de</w:t>
      </w:r>
      <w:r>
        <w:rPr>
          <w:color w:val="231F20"/>
          <w:spacing w:val="-18"/>
          <w:w w:val="105"/>
        </w:rPr>
        <w:t> </w:t>
      </w:r>
      <w:r>
        <w:rPr>
          <w:color w:val="231F20"/>
          <w:spacing w:val="3"/>
          <w:w w:val="105"/>
        </w:rPr>
        <w:t>parteras</w:t>
      </w:r>
      <w:r>
        <w:rPr>
          <w:color w:val="231F20"/>
          <w:spacing w:val="-18"/>
          <w:w w:val="105"/>
        </w:rPr>
        <w:t> </w:t>
      </w:r>
      <w:r>
        <w:rPr>
          <w:color w:val="231F20"/>
          <w:w w:val="105"/>
        </w:rPr>
        <w:t>y</w:t>
      </w:r>
      <w:r>
        <w:rPr>
          <w:color w:val="231F20"/>
          <w:spacing w:val="-18"/>
          <w:w w:val="105"/>
        </w:rPr>
        <w:t> </w:t>
      </w:r>
      <w:r>
        <w:rPr>
          <w:color w:val="231F20"/>
          <w:spacing w:val="3"/>
          <w:w w:val="105"/>
        </w:rPr>
        <w:t>curanderas</w:t>
      </w:r>
      <w:r>
        <w:rPr>
          <w:color w:val="231F20"/>
          <w:spacing w:val="-18"/>
          <w:w w:val="105"/>
        </w:rPr>
        <w:t> </w:t>
      </w:r>
      <w:r>
        <w:rPr>
          <w:color w:val="231F20"/>
          <w:w w:val="105"/>
        </w:rPr>
        <w:t>por</w:t>
      </w:r>
      <w:r>
        <w:rPr>
          <w:color w:val="231F20"/>
          <w:spacing w:val="-18"/>
          <w:w w:val="105"/>
        </w:rPr>
        <w:t> </w:t>
      </w:r>
      <w:r>
        <w:rPr>
          <w:color w:val="231F20"/>
          <w:w w:val="105"/>
        </w:rPr>
        <w:t>mucho</w:t>
      </w:r>
      <w:r>
        <w:rPr>
          <w:color w:val="231F20"/>
          <w:spacing w:val="-18"/>
          <w:w w:val="105"/>
        </w:rPr>
        <w:t> </w:t>
      </w:r>
      <w:r>
        <w:rPr>
          <w:color w:val="231F20"/>
          <w:w w:val="105"/>
        </w:rPr>
        <w:t>tiempo</w:t>
      </w:r>
      <w:r>
        <w:rPr>
          <w:color w:val="231F20"/>
          <w:spacing w:val="-18"/>
          <w:w w:val="105"/>
        </w:rPr>
        <w:t> </w:t>
      </w:r>
      <w:r>
        <w:rPr>
          <w:color w:val="231F20"/>
          <w:w w:val="105"/>
        </w:rPr>
        <w:t>ha</w:t>
      </w:r>
      <w:r>
        <w:rPr>
          <w:color w:val="231F20"/>
          <w:spacing w:val="-18"/>
          <w:w w:val="105"/>
        </w:rPr>
        <w:t> </w:t>
      </w:r>
      <w:r>
        <w:rPr>
          <w:color w:val="231F20"/>
          <w:w w:val="105"/>
        </w:rPr>
        <w:t>sido</w:t>
      </w:r>
      <w:r>
        <w:rPr>
          <w:color w:val="231F20"/>
          <w:spacing w:val="-18"/>
          <w:w w:val="105"/>
        </w:rPr>
        <w:t> </w:t>
      </w:r>
      <w:r>
        <w:rPr>
          <w:color w:val="231F20"/>
          <w:w w:val="105"/>
        </w:rPr>
        <w:t>olvi- dado y </w:t>
      </w:r>
      <w:r>
        <w:rPr>
          <w:color w:val="231F20"/>
          <w:spacing w:val="3"/>
          <w:w w:val="105"/>
        </w:rPr>
        <w:t>hasta </w:t>
      </w:r>
      <w:r>
        <w:rPr>
          <w:color w:val="231F20"/>
          <w:spacing w:val="2"/>
          <w:w w:val="105"/>
        </w:rPr>
        <w:t>discriminado, </w:t>
      </w:r>
      <w:r>
        <w:rPr>
          <w:color w:val="231F20"/>
          <w:w w:val="105"/>
        </w:rPr>
        <w:t>por </w:t>
      </w:r>
      <w:r>
        <w:rPr>
          <w:color w:val="231F20"/>
          <w:spacing w:val="2"/>
          <w:w w:val="105"/>
        </w:rPr>
        <w:t>fortuna </w:t>
      </w:r>
      <w:r>
        <w:rPr>
          <w:color w:val="231F20"/>
          <w:w w:val="105"/>
        </w:rPr>
        <w:t>en </w:t>
      </w:r>
      <w:r>
        <w:rPr>
          <w:color w:val="231F20"/>
          <w:spacing w:val="4"/>
          <w:w w:val="105"/>
        </w:rPr>
        <w:t>algunas </w:t>
      </w:r>
      <w:r>
        <w:rPr>
          <w:color w:val="231F20"/>
          <w:w w:val="105"/>
        </w:rPr>
        <w:t>comunidades su </w:t>
      </w:r>
      <w:r>
        <w:rPr>
          <w:color w:val="231F20"/>
          <w:spacing w:val="2"/>
          <w:w w:val="105"/>
        </w:rPr>
        <w:t>actividad </w:t>
      </w:r>
      <w:r>
        <w:rPr>
          <w:color w:val="231F20"/>
          <w:w w:val="105"/>
        </w:rPr>
        <w:t>ha merecido respeto y reconocimiento, pues con su contribución</w:t>
      </w:r>
      <w:r>
        <w:rPr>
          <w:color w:val="231F20"/>
          <w:spacing w:val="-27"/>
          <w:w w:val="105"/>
        </w:rPr>
        <w:t> </w:t>
      </w:r>
      <w:r>
        <w:rPr>
          <w:color w:val="231F20"/>
          <w:w w:val="105"/>
        </w:rPr>
        <w:t>se</w:t>
      </w:r>
      <w:r>
        <w:rPr>
          <w:color w:val="231F20"/>
          <w:spacing w:val="-27"/>
          <w:w w:val="105"/>
        </w:rPr>
        <w:t> </w:t>
      </w:r>
      <w:r>
        <w:rPr>
          <w:color w:val="231F20"/>
          <w:w w:val="105"/>
        </w:rPr>
        <w:t>ha</w:t>
      </w:r>
      <w:r>
        <w:rPr>
          <w:color w:val="231F20"/>
          <w:spacing w:val="-27"/>
          <w:w w:val="105"/>
        </w:rPr>
        <w:t> </w:t>
      </w:r>
      <w:r>
        <w:rPr>
          <w:color w:val="231F20"/>
          <w:w w:val="105"/>
        </w:rPr>
        <w:t>logrado</w:t>
      </w:r>
      <w:r>
        <w:rPr>
          <w:color w:val="231F20"/>
          <w:spacing w:val="-27"/>
          <w:w w:val="105"/>
        </w:rPr>
        <w:t> </w:t>
      </w:r>
      <w:r>
        <w:rPr>
          <w:color w:val="231F20"/>
          <w:w w:val="105"/>
        </w:rPr>
        <w:t>la</w:t>
      </w:r>
      <w:r>
        <w:rPr>
          <w:color w:val="231F20"/>
          <w:spacing w:val="-27"/>
          <w:w w:val="105"/>
        </w:rPr>
        <w:t> </w:t>
      </w:r>
      <w:r>
        <w:rPr>
          <w:color w:val="231F20"/>
          <w:spacing w:val="2"/>
          <w:w w:val="105"/>
        </w:rPr>
        <w:t>existencia</w:t>
      </w:r>
      <w:r>
        <w:rPr>
          <w:color w:val="231F20"/>
          <w:spacing w:val="-27"/>
          <w:w w:val="105"/>
        </w:rPr>
        <w:t> </w:t>
      </w:r>
      <w:r>
        <w:rPr>
          <w:color w:val="231F20"/>
          <w:w w:val="105"/>
        </w:rPr>
        <w:t>de</w:t>
      </w:r>
      <w:r>
        <w:rPr>
          <w:color w:val="231F20"/>
          <w:spacing w:val="-27"/>
          <w:w w:val="105"/>
        </w:rPr>
        <w:t> </w:t>
      </w:r>
      <w:r>
        <w:rPr>
          <w:color w:val="231F20"/>
          <w:w w:val="105"/>
        </w:rPr>
        <w:t>nuevas</w:t>
      </w:r>
      <w:r>
        <w:rPr>
          <w:color w:val="231F20"/>
          <w:spacing w:val="-27"/>
          <w:w w:val="105"/>
        </w:rPr>
        <w:t> </w:t>
      </w:r>
      <w:r>
        <w:rPr>
          <w:color w:val="231F20"/>
          <w:spacing w:val="2"/>
          <w:w w:val="105"/>
        </w:rPr>
        <w:t>vidas</w:t>
      </w:r>
      <w:r>
        <w:rPr>
          <w:color w:val="231F20"/>
          <w:spacing w:val="-27"/>
          <w:w w:val="105"/>
        </w:rPr>
        <w:t> </w:t>
      </w:r>
      <w:r>
        <w:rPr>
          <w:color w:val="231F20"/>
          <w:spacing w:val="3"/>
          <w:w w:val="105"/>
        </w:rPr>
        <w:t>humanas.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1"/>
        <w:ind w:left="319" w:right="0" w:firstLine="0"/>
        <w:jc w:val="left"/>
        <w:rPr>
          <w:rFonts w:ascii="Times New Roman"/>
          <w:b/>
          <w:sz w:val="20"/>
        </w:rPr>
      </w:pPr>
      <w:r>
        <w:rPr>
          <w:rFonts w:ascii="Times New Roman"/>
          <w:b/>
          <w:color w:val="757D33"/>
          <w:w w:val="90"/>
          <w:sz w:val="20"/>
        </w:rPr>
        <w:t>177</w:t>
      </w:r>
    </w:p>
    <w:p>
      <w:pPr>
        <w:spacing w:after="0"/>
        <w:jc w:val="left"/>
        <w:rPr>
          <w:rFonts w:ascii="Times New Roman"/>
          <w:sz w:val="20"/>
        </w:rPr>
        <w:sectPr>
          <w:type w:val="continuous"/>
          <w:pgSz w:w="9360" w:h="13040"/>
          <w:pgMar w:top="1200" w:bottom="280" w:left="0" w:right="0"/>
          <w:cols w:num="2" w:equalWidth="0">
            <w:col w:w="7916" w:space="40"/>
            <w:col w:w="1404"/>
          </w:cols>
        </w:sectPr>
      </w:pPr>
    </w:p>
    <w:p>
      <w:pPr>
        <w:pStyle w:val="BodyText"/>
        <w:rPr>
          <w:rFonts w:ascii="Times New Roman"/>
          <w:b/>
          <w:sz w:val="20"/>
        </w:rPr>
      </w:pPr>
    </w:p>
    <w:p>
      <w:pPr>
        <w:pStyle w:val="BodyText"/>
        <w:spacing w:before="4"/>
        <w:rPr>
          <w:rFonts w:ascii="Times New Roman"/>
          <w:b/>
          <w:sz w:val="20"/>
        </w:rPr>
      </w:pPr>
    </w:p>
    <w:p>
      <w:pPr>
        <w:spacing w:before="0"/>
        <w:ind w:left="1440" w:right="0" w:firstLine="0"/>
        <w:jc w:val="left"/>
        <w:rPr>
          <w:sz w:val="16"/>
        </w:rPr>
      </w:pPr>
      <w:r>
        <w:rPr>
          <w:color w:val="757D33"/>
          <w:sz w:val="16"/>
        </w:rPr>
        <w:t>Forjadoras del Estado de México</w:t>
      </w:r>
    </w:p>
    <w:p>
      <w:pPr>
        <w:spacing w:after="0"/>
        <w:jc w:val="left"/>
        <w:rPr>
          <w:sz w:val="16"/>
        </w:rPr>
        <w:sectPr>
          <w:type w:val="continuous"/>
          <w:pgSz w:w="9360" w:h="13040"/>
          <w:pgMar w:top="1200" w:bottom="280" w:left="0" w:right="0"/>
        </w:sectPr>
      </w:pPr>
    </w:p>
    <w:p>
      <w:pPr>
        <w:pStyle w:val="BodyText"/>
        <w:spacing w:before="6"/>
        <w:rPr>
          <w:sz w:val="23"/>
        </w:rPr>
      </w:pPr>
    </w:p>
    <w:p>
      <w:pPr>
        <w:pStyle w:val="Heading3"/>
        <w:ind w:left="1720" w:right="1141"/>
        <w:jc w:val="center"/>
      </w:pPr>
      <w:r>
        <w:rPr>
          <w:color w:val="757D33"/>
          <w:w w:val="95"/>
        </w:rPr>
        <w:t>Jacinta Ramírez de Arellano</w:t>
      </w:r>
    </w:p>
    <w:p>
      <w:pPr>
        <w:spacing w:before="58"/>
        <w:ind w:left="1721" w:right="1141" w:firstLine="0"/>
        <w:jc w:val="center"/>
        <w:rPr>
          <w:rFonts w:ascii="Times New Roman"/>
          <w:b/>
          <w:sz w:val="16"/>
        </w:rPr>
      </w:pPr>
      <w:r>
        <w:rPr>
          <w:rFonts w:ascii="Times New Roman"/>
          <w:b/>
          <w:color w:val="757D33"/>
          <w:sz w:val="28"/>
        </w:rPr>
        <w:t>y</w:t>
      </w:r>
      <w:r>
        <w:rPr>
          <w:rFonts w:ascii="Times New Roman"/>
          <w:b/>
          <w:color w:val="757D33"/>
          <w:spacing w:val="-50"/>
          <w:sz w:val="28"/>
        </w:rPr>
        <w:t> </w:t>
      </w:r>
      <w:r>
        <w:rPr>
          <w:rFonts w:ascii="Times New Roman"/>
          <w:b/>
          <w:color w:val="757D33"/>
          <w:sz w:val="28"/>
        </w:rPr>
        <w:t>de</w:t>
      </w:r>
      <w:r>
        <w:rPr>
          <w:rFonts w:ascii="Times New Roman"/>
          <w:b/>
          <w:color w:val="757D33"/>
          <w:spacing w:val="-50"/>
          <w:sz w:val="28"/>
        </w:rPr>
        <w:t> </w:t>
      </w:r>
      <w:r>
        <w:rPr>
          <w:rFonts w:ascii="Times New Roman"/>
          <w:b/>
          <w:color w:val="757D33"/>
          <w:sz w:val="28"/>
        </w:rPr>
        <w:t>la</w:t>
      </w:r>
      <w:r>
        <w:rPr>
          <w:rFonts w:ascii="Times New Roman"/>
          <w:b/>
          <w:color w:val="757D33"/>
          <w:spacing w:val="-50"/>
          <w:sz w:val="28"/>
        </w:rPr>
        <w:t> </w:t>
      </w:r>
      <w:r>
        <w:rPr>
          <w:rFonts w:ascii="Times New Roman"/>
          <w:b/>
          <w:color w:val="757D33"/>
          <w:spacing w:val="-6"/>
          <w:sz w:val="28"/>
        </w:rPr>
        <w:t>Vega, </w:t>
      </w:r>
      <w:r>
        <w:rPr>
          <w:rFonts w:ascii="Times New Roman"/>
          <w:b/>
          <w:color w:val="757D33"/>
          <w:sz w:val="28"/>
        </w:rPr>
        <w:t>Sesma</w:t>
      </w:r>
      <w:r>
        <w:rPr>
          <w:rFonts w:ascii="Times New Roman"/>
          <w:b/>
          <w:color w:val="757D33"/>
          <w:spacing w:val="-50"/>
          <w:sz w:val="28"/>
        </w:rPr>
        <w:t> </w:t>
      </w:r>
      <w:r>
        <w:rPr>
          <w:rFonts w:ascii="Times New Roman"/>
          <w:b/>
          <w:color w:val="757D33"/>
          <w:sz w:val="28"/>
        </w:rPr>
        <w:t>y</w:t>
      </w:r>
      <w:r>
        <w:rPr>
          <w:rFonts w:ascii="Times New Roman"/>
          <w:b/>
          <w:color w:val="757D33"/>
          <w:spacing w:val="-50"/>
          <w:sz w:val="28"/>
        </w:rPr>
        <w:t> </w:t>
      </w:r>
      <w:r>
        <w:rPr>
          <w:rFonts w:ascii="Times New Roman"/>
          <w:b/>
          <w:color w:val="757D33"/>
          <w:spacing w:val="2"/>
          <w:sz w:val="28"/>
        </w:rPr>
        <w:t>Ortiz</w:t>
      </w:r>
      <w:r>
        <w:rPr>
          <w:rFonts w:ascii="Times New Roman"/>
          <w:b/>
          <w:color w:val="757D33"/>
          <w:spacing w:val="-50"/>
          <w:sz w:val="28"/>
        </w:rPr>
        <w:t> </w:t>
      </w:r>
      <w:r>
        <w:rPr>
          <w:rFonts w:ascii="Times New Roman"/>
          <w:b/>
          <w:color w:val="757D33"/>
          <w:spacing w:val="-5"/>
          <w:sz w:val="28"/>
        </w:rPr>
        <w:t>(1826-1904)</w:t>
      </w:r>
      <w:r>
        <w:rPr>
          <w:rFonts w:ascii="Times New Roman"/>
          <w:b/>
          <w:color w:val="757D33"/>
          <w:spacing w:val="-5"/>
          <w:position w:val="9"/>
          <w:sz w:val="16"/>
        </w:rPr>
        <w:t>1</w:t>
      </w:r>
    </w:p>
    <w:p>
      <w:pPr>
        <w:pStyle w:val="BodyText"/>
        <w:spacing w:before="9"/>
        <w:rPr>
          <w:rFonts w:ascii="Times New Roman"/>
          <w:b/>
          <w:sz w:val="24"/>
        </w:rPr>
      </w:pPr>
      <w:r>
        <w:rPr/>
        <w:pict>
          <v:group style="position:absolute;margin-left:203.365997pt;margin-top:16.229403pt;width:60.8pt;height:31.2pt;mso-position-horizontal-relative:page;mso-position-vertical-relative:paragraph;z-index:4336;mso-wrap-distance-left:0;mso-wrap-distance-right:0" coordorigin="4067,325" coordsize="1216,624">
            <v:shape style="position:absolute;left:4590;top:325;width:693;height:492" coordorigin="4590,325" coordsize="693,492" path="m4918,707l4879,707,4859,712,4840,719,4821,730,4806,747,4818,756,4839,767,4858,783,4861,807,4909,816,4958,811,4978,800,4917,800,4877,798,4880,791,4890,789,4900,789,4905,785,4882,778,4862,769,4844,757,4827,746,4856,724,4891,719,4934,719,4928,712,4918,707xm4892,660l4798,660,4879,668,4945,696,4978,717,4993,729,4999,742,4987,773,4957,792,4917,800,4978,800,4998,788,5023,746,5096,746,5165,736,5193,727,5098,727,5051,723,5008,710,4970,689,4958,675,4938,675,4892,660xm4934,719l4891,719,4924,729,4946,754,4944,730,4934,719xm4811,647l4739,651,4674,669,4621,702,4590,750,4615,731,4645,717,4679,709,4720,707,4739,707,4743,702,4746,699,4660,699,4719,670,4798,660,4892,660,4879,655,4811,647xm5096,746l5023,746,5095,746,5096,746xm4739,707l4720,707,4722,722,4710,722,4712,738,4757,740,4791,728,4730,728,4733,716,4737,708,4739,707xm4882,695l4843,699,4804,710,4766,722,4730,728,4791,728,4795,727,4834,712,4879,707,4918,707,4905,700,4882,695xm5283,685l5223,707,5198,713,5182,717,5167,720,5146,723,5098,727,5193,727,5229,716,5283,685xm4732,690l4708,692,4684,695,4660,699,4746,699,4752,694,4732,690xm5156,325l5162,336,5166,346,5168,358,5167,375,5143,413,5091,429,5025,441,4960,461,4917,504,4898,561,4904,621,4938,675,4958,675,4937,652,4918,601,4916,548,4938,500,4989,467,5051,463,5086,463,5072,457,5041,449,5091,440,5138,425,5171,398,5179,351,5191,351,5188,344,5156,325xm5016,527l4988,536,4968,557,4958,585,4960,617,4985,653,5026,668,5074,665,5111,648,5027,648,5005,647,4988,637,4977,623,4971,609,4980,562,5014,543,5062,543,5060,540,5016,527xm5024,585l5007,595,4999,616,5001,626,5006,636,5015,644,5027,648,5111,648,5116,646,5060,646,5027,639,5020,635,5013,626,5012,617,5012,603,5020,595,5043,595,5042,590,5024,585xm5086,463l5051,463,5104,490,5130,547,5122,597,5095,631,5060,646,5116,646,5120,644,5145,619,5125,619,5139,592,5143,557,5138,522,5127,496,5196,496,5200,490,5168,490,5153,488,5141,486,5118,479,5096,468,5086,463xm5043,595l5020,595,5043,598,5040,611,5036,622,5069,612,5064,612,5050,611,5043,595xm5196,496l5127,496,5151,518,5160,553,5151,590,5125,619,5145,619,5156,608,5174,559,5164,500,5189,500,5195,497,5196,496xm5062,543l5014,543,5051,551,5067,585,5067,590,5066,600,5064,612,5069,612,5073,611,5081,576,5062,543xm5189,500l5164,500,5175,502,5186,501,5189,500xm5191,351l5179,351,5192,375,5192,403,5182,428,5164,442,5170,454,5181,465,5190,475,5191,484,5182,490,5168,490,5200,490,5201,488,5201,476,5195,466,5182,449,5203,417,5204,378,5191,351xe" filled="true" fillcolor="#757d33" stroked="false">
              <v:path arrowok="t"/>
              <v:fill type="solid"/>
            </v:shape>
            <v:shape style="position:absolute;left:4067;top:456;width:693;height:492" coordorigin="4067,456" coordsize="693,492" path="m4352,877l4327,877,4352,919,4392,942,4441,948,4489,938,4490,931,4433,931,4393,923,4363,905,4352,877xm4509,850l4459,850,4494,855,4523,877,4506,889,4488,900,4468,909,4446,916,4450,920,4460,921,4470,922,4473,929,4433,931,4490,931,4493,914,4511,898,4532,887,4544,878,4529,861,4511,850,4509,850xm4468,826l4445,831,4422,843,4406,862,4404,885,4426,860,4459,850,4509,850,4491,843,4471,838,4535,838,4508,830,4468,826xm4732,838l4631,838,4671,840,4706,849,4735,862,4760,881,4732,838xm4067,816l4121,847,4185,867,4255,877,4352,877,4351,873,4357,861,4360,858,4252,858,4204,854,4183,851,4168,848,4152,845,4127,838,4067,816xm4535,838l4471,838,4517,843,4555,858,4593,871,4638,869,4639,860,4620,860,4584,854,4546,841,4535,838xm4619,822l4598,825,4607,833,4613,840,4617,848,4620,860,4639,860,4640,854,4628,853,4631,838,4732,838,4729,833,4724,830,4690,830,4666,826,4642,823,4619,822xm4392,595l4299,595,4361,598,4412,631,4434,679,4432,733,4413,783,4380,821,4343,841,4299,854,4252,858,4360,858,4372,849,4405,827,4455,807,4412,807,4446,753,4452,692,4433,635,4392,595xm4641,791l4552,791,4631,801,4690,830,4724,830,4676,801,4641,791xm4540,778l4471,787,4412,807,4455,807,4471,800,4552,791,4641,791,4611,783,4540,778xm4219,631l4187,631,4177,691,4194,739,4230,775,4276,796,4324,800,4365,784,4368,779,4323,779,4330,777,4291,777,4255,762,4246,750,4225,750,4199,722,4190,684,4199,649,4219,631xm4368,674l4336,674,4370,693,4379,740,4373,754,4362,768,4345,778,4323,779,4368,779,4390,748,4393,716,4382,688,4368,674xm4342,726l4330,726,4338,734,4338,748,4337,757,4330,766,4323,771,4291,777,4330,777,4335,775,4344,767,4349,758,4351,747,4343,726,4342,726xm4335,659l4290,671,4270,707,4277,742,4314,753,4310,743,4286,743,4284,731,4284,721,4284,716,4300,682,4336,674,4368,674,4362,668,4335,659xm4243,627l4224,627,4212,653,4207,688,4211,723,4225,750,4246,750,4228,729,4220,678,4243,627xm4326,717l4309,721,4301,743,4286,743,4310,743,4310,743,4307,729,4330,726,4342,726,4326,717xm4194,456l4162,475,4146,510,4147,549,4168,581,4155,597,4149,608,4149,619,4155,628,4164,633,4175,633,4187,631,4219,631,4224,627,4243,627,4246,621,4182,621,4168,621,4159,616,4160,606,4169,596,4180,585,4187,573,4168,559,4159,534,4159,506,4171,483,4183,483,4184,478,4188,468,4194,456xm4183,483l4171,483,4179,530,4213,557,4259,571,4309,581,4278,589,4254,599,4232,610,4209,617,4197,619,4182,621,4246,621,4246,621,4299,595,4392,595,4390,593,4325,572,4259,561,4208,544,4183,507,4182,490,4183,48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20" w:right="137"/>
        <w:jc w:val="both"/>
      </w:pPr>
      <w:r>
        <w:rPr>
          <w:color w:val="757D33"/>
          <w:w w:val="110"/>
        </w:rPr>
        <w:t>El </w:t>
      </w:r>
      <w:r>
        <w:rPr>
          <w:color w:val="757D33"/>
        </w:rPr>
        <w:t>16 de mayo </w:t>
      </w:r>
      <w:r>
        <w:rPr>
          <w:color w:val="231F20"/>
        </w:rPr>
        <w:t>de  1826,  en  la  capilla  de  la  Purísima  Concepción de la Hacienda de Atenco, contrajeron  matrimonio  el  coronel Joaquín Ramírez de Arellano y Sesma, hijo de los marqueses de Sierra Nevada, y la capulhuaquense Manuela de la Vega y  Ortiz, dama cuyos  ancestros entroncan  con  las familias más antiguas  de</w:t>
      </w:r>
    </w:p>
    <w:p>
      <w:pPr>
        <w:pStyle w:val="BodyText"/>
        <w:tabs>
          <w:tab w:pos="719" w:val="left" w:leader="none"/>
        </w:tabs>
        <w:spacing w:line="259" w:lineRule="exact"/>
        <w:ind w:left="720" w:right="48" w:hanging="601"/>
      </w:pPr>
      <w:r>
        <w:rPr>
          <w:rFonts w:ascii="Times New Roman" w:hAnsi="Times New Roman"/>
          <w:b/>
          <w:color w:val="757D33"/>
          <w:spacing w:val="-3"/>
          <w:w w:val="105"/>
          <w:position w:val="8"/>
          <w:sz w:val="20"/>
        </w:rPr>
        <w:t>178</w:t>
        <w:tab/>
      </w:r>
      <w:r>
        <w:rPr>
          <w:color w:val="231F20"/>
          <w:spacing w:val="2"/>
          <w:w w:val="105"/>
        </w:rPr>
        <w:t>Tianguistenco, </w:t>
      </w:r>
      <w:r>
        <w:rPr>
          <w:color w:val="231F20"/>
          <w:w w:val="105"/>
        </w:rPr>
        <w:t>incluyendo  </w:t>
      </w:r>
      <w:r>
        <w:rPr>
          <w:color w:val="231F20"/>
          <w:spacing w:val="3"/>
          <w:w w:val="105"/>
        </w:rPr>
        <w:t>al </w:t>
      </w:r>
      <w:r>
        <w:rPr>
          <w:color w:val="231F20"/>
          <w:w w:val="105"/>
        </w:rPr>
        <w:t>noble  gobernador  indígena</w:t>
      </w:r>
      <w:r>
        <w:rPr>
          <w:color w:val="231F20"/>
          <w:spacing w:val="11"/>
          <w:w w:val="105"/>
        </w:rPr>
        <w:t> </w:t>
      </w:r>
      <w:r>
        <w:rPr>
          <w:color w:val="231F20"/>
          <w:w w:val="105"/>
        </w:rPr>
        <w:t>Tomás</w:t>
      </w:r>
    </w:p>
    <w:p>
      <w:pPr>
        <w:pStyle w:val="BodyText"/>
        <w:spacing w:line="278" w:lineRule="auto" w:before="42"/>
        <w:ind w:left="720" w:right="138"/>
        <w:jc w:val="both"/>
      </w:pPr>
      <w:r>
        <w:rPr>
          <w:color w:val="231F20"/>
        </w:rPr>
        <w:t>Alarcón, y al gobernador de la república indígena  de  Capulhuac, Juan  Jiménez.</w:t>
      </w:r>
    </w:p>
    <w:p>
      <w:pPr>
        <w:pStyle w:val="BodyText"/>
        <w:spacing w:line="278" w:lineRule="auto" w:before="1"/>
        <w:ind w:left="720" w:right="137" w:firstLine="300"/>
        <w:jc w:val="both"/>
      </w:pPr>
      <w:r>
        <w:rPr>
          <w:color w:val="231F20"/>
        </w:rPr>
        <w:t>Doña “Chentita”, como le llamaban, nació en 1826. Fue una desinteresada benefactora de Tianguistenco y, en particular, del Santuario Parroquial de Santa María del Buen Suceso. Soltera, víctima de una afección respiratoria, falleció a la edad de 78 años en su casa de Plaza Libertad, a las cuatro de la mañana del 29 de abril de 1904. Fue sepultada en el cementerio municipal, en donde hasta la fecha permanecen sus restos.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0"/>
        </w:rPr>
      </w:pPr>
    </w:p>
    <w:p>
      <w:pPr>
        <w:spacing w:before="0"/>
        <w:ind w:left="720" w:right="0" w:firstLine="0"/>
        <w:jc w:val="both"/>
        <w:rPr>
          <w:sz w:val="14"/>
        </w:rPr>
      </w:pPr>
      <w:r>
        <w:rPr>
          <w:color w:val="231F20"/>
          <w:sz w:val="14"/>
        </w:rPr>
        <w:t>1 Información obtenida de Isaac Luis Velázquez Morales, </w:t>
      </w:r>
      <w:r>
        <w:rPr>
          <w:rFonts w:ascii="Palatino Linotype" w:hAnsi="Palatino Linotype"/>
          <w:i/>
          <w:color w:val="231F20"/>
          <w:sz w:val="14"/>
        </w:rPr>
        <w:t>Tianguistenco. Monografía municipal, </w:t>
      </w:r>
      <w:r>
        <w:rPr>
          <w:color w:val="231F20"/>
          <w:sz w:val="14"/>
        </w:rPr>
        <w:t>p.   147.</w:t>
      </w:r>
    </w:p>
    <w:p>
      <w:pPr>
        <w:pStyle w:val="BodyText"/>
        <w:rPr>
          <w:sz w:val="20"/>
        </w:rPr>
      </w:pPr>
    </w:p>
    <w:p>
      <w:pPr>
        <w:pStyle w:val="BodyText"/>
        <w:spacing w:before="9"/>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731" w:right="1653" w:hanging="1578"/>
        <w:rPr>
          <w:sz w:val="16"/>
        </w:rPr>
      </w:pPr>
      <w:r>
        <w:rPr>
          <w:color w:val="757D33"/>
          <w:w w:val="95"/>
        </w:rPr>
        <w:t>María Ana Ramona Bernáldez Herrera </w:t>
      </w:r>
      <w:r>
        <w:rPr>
          <w:color w:val="757D33"/>
        </w:rPr>
        <w:t>(1832-1895)</w:t>
      </w:r>
      <w:r>
        <w:rPr>
          <w:color w:val="757D33"/>
          <w:position w:val="9"/>
          <w:sz w:val="16"/>
        </w:rPr>
        <w:t>2</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4360;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line="278" w:lineRule="auto" w:before="66"/>
        <w:ind w:left="143"/>
        <w:jc w:val="right"/>
      </w:pPr>
      <w:r>
        <w:rPr>
          <w:color w:val="757D33"/>
          <w:spacing w:val="3"/>
          <w:w w:val="115"/>
        </w:rPr>
        <w:t>Nacióel </w:t>
      </w:r>
      <w:r>
        <w:rPr>
          <w:color w:val="757D33"/>
          <w:spacing w:val="6"/>
        </w:rPr>
        <w:t>22 </w:t>
      </w:r>
      <w:r>
        <w:rPr>
          <w:color w:val="757D33"/>
          <w:spacing w:val="2"/>
        </w:rPr>
        <w:t>de</w:t>
      </w:r>
      <w:r>
        <w:rPr>
          <w:color w:val="231F20"/>
          <w:spacing w:val="2"/>
        </w:rPr>
        <w:t>septiembre </w:t>
      </w:r>
      <w:r>
        <w:rPr>
          <w:color w:val="231F20"/>
        </w:rPr>
        <w:t>de </w:t>
      </w:r>
      <w:r>
        <w:rPr>
          <w:color w:val="231F20"/>
          <w:spacing w:val="3"/>
        </w:rPr>
        <w:t>1832 </w:t>
      </w:r>
      <w:r>
        <w:rPr>
          <w:color w:val="231F20"/>
        </w:rPr>
        <w:t>en </w:t>
      </w:r>
      <w:r>
        <w:rPr>
          <w:color w:val="231F20"/>
          <w:spacing w:val="4"/>
        </w:rPr>
        <w:t>Ixtlahuaca, </w:t>
      </w:r>
      <w:r>
        <w:rPr>
          <w:color w:val="231F20"/>
        </w:rPr>
        <w:t>Estado</w:t>
      </w:r>
      <w:r>
        <w:rPr>
          <w:color w:val="231F20"/>
          <w:spacing w:val="-22"/>
        </w:rPr>
        <w:t> </w:t>
      </w:r>
      <w:r>
        <w:rPr>
          <w:color w:val="231F20"/>
        </w:rPr>
        <w:t>de México.</w:t>
      </w:r>
      <w:r>
        <w:rPr>
          <w:color w:val="231F20"/>
          <w:w w:val="111"/>
        </w:rPr>
        <w:t> </w:t>
      </w:r>
      <w:r>
        <w:rPr>
          <w:color w:val="231F20"/>
          <w:spacing w:val="3"/>
        </w:rPr>
        <w:t>Ingresó al </w:t>
      </w:r>
      <w:r>
        <w:rPr>
          <w:color w:val="231F20"/>
        </w:rPr>
        <w:t>Convento de </w:t>
      </w:r>
      <w:r>
        <w:rPr>
          <w:color w:val="231F20"/>
          <w:spacing w:val="3"/>
        </w:rPr>
        <w:t>San </w:t>
      </w:r>
      <w:r>
        <w:rPr>
          <w:color w:val="231F20"/>
        </w:rPr>
        <w:t>Felipe de Jesús de la</w:t>
      </w:r>
      <w:r>
        <w:rPr>
          <w:color w:val="231F20"/>
          <w:spacing w:val="26"/>
        </w:rPr>
        <w:t> </w:t>
      </w:r>
      <w:r>
        <w:rPr>
          <w:color w:val="231F20"/>
        </w:rPr>
        <w:t>ciudad</w:t>
      </w:r>
      <w:r>
        <w:rPr>
          <w:color w:val="231F20"/>
          <w:spacing w:val="14"/>
        </w:rPr>
        <w:t> </w:t>
      </w:r>
      <w:r>
        <w:rPr>
          <w:color w:val="231F20"/>
        </w:rPr>
        <w:t>de</w:t>
      </w:r>
      <w:r>
        <w:rPr>
          <w:color w:val="231F20"/>
          <w:w w:val="97"/>
        </w:rPr>
        <w:t> </w:t>
      </w:r>
      <w:r>
        <w:rPr>
          <w:color w:val="231F20"/>
        </w:rPr>
        <w:t>México</w:t>
      </w:r>
      <w:r>
        <w:rPr>
          <w:color w:val="231F20"/>
          <w:spacing w:val="12"/>
        </w:rPr>
        <w:t> </w:t>
      </w:r>
      <w:r>
        <w:rPr>
          <w:color w:val="231F20"/>
        </w:rPr>
        <w:t>el</w:t>
      </w:r>
      <w:r>
        <w:rPr>
          <w:color w:val="231F20"/>
          <w:spacing w:val="12"/>
        </w:rPr>
        <w:t> </w:t>
      </w:r>
      <w:r>
        <w:rPr>
          <w:color w:val="231F20"/>
        </w:rPr>
        <w:t>8</w:t>
      </w:r>
      <w:r>
        <w:rPr>
          <w:color w:val="231F20"/>
          <w:spacing w:val="12"/>
        </w:rPr>
        <w:t> </w:t>
      </w:r>
      <w:r>
        <w:rPr>
          <w:color w:val="231F20"/>
        </w:rPr>
        <w:t>de</w:t>
      </w:r>
      <w:r>
        <w:rPr>
          <w:color w:val="231F20"/>
          <w:spacing w:val="12"/>
        </w:rPr>
        <w:t> </w:t>
      </w:r>
      <w:r>
        <w:rPr>
          <w:color w:val="231F20"/>
          <w:spacing w:val="2"/>
        </w:rPr>
        <w:t>abril</w:t>
      </w:r>
      <w:r>
        <w:rPr>
          <w:color w:val="231F20"/>
          <w:spacing w:val="12"/>
        </w:rPr>
        <w:t> </w:t>
      </w:r>
      <w:r>
        <w:rPr>
          <w:color w:val="231F20"/>
        </w:rPr>
        <w:t>de</w:t>
      </w:r>
      <w:r>
        <w:rPr>
          <w:color w:val="231F20"/>
          <w:spacing w:val="12"/>
        </w:rPr>
        <w:t> </w:t>
      </w:r>
      <w:r>
        <w:rPr>
          <w:color w:val="231F20"/>
          <w:spacing w:val="4"/>
        </w:rPr>
        <w:t>1856,</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edad</w:t>
      </w:r>
      <w:r>
        <w:rPr>
          <w:color w:val="231F20"/>
          <w:spacing w:val="12"/>
        </w:rPr>
        <w:t> </w:t>
      </w:r>
      <w:r>
        <w:rPr>
          <w:color w:val="231F20"/>
        </w:rPr>
        <w:t>de</w:t>
      </w:r>
      <w:r>
        <w:rPr>
          <w:color w:val="231F20"/>
          <w:spacing w:val="12"/>
        </w:rPr>
        <w:t> </w:t>
      </w:r>
      <w:r>
        <w:rPr>
          <w:color w:val="231F20"/>
        </w:rPr>
        <w:t>23</w:t>
      </w:r>
      <w:r>
        <w:rPr>
          <w:color w:val="231F20"/>
          <w:spacing w:val="12"/>
        </w:rPr>
        <w:t> </w:t>
      </w:r>
      <w:r>
        <w:rPr>
          <w:color w:val="231F20"/>
        </w:rPr>
        <w:t>años.</w:t>
      </w:r>
      <w:r>
        <w:rPr>
          <w:color w:val="231F20"/>
          <w:spacing w:val="12"/>
        </w:rPr>
        <w:t> </w:t>
      </w:r>
      <w:r>
        <w:rPr>
          <w:color w:val="231F20"/>
          <w:spacing w:val="3"/>
        </w:rPr>
        <w:t>El</w:t>
      </w:r>
      <w:r>
        <w:rPr>
          <w:color w:val="231F20"/>
          <w:spacing w:val="12"/>
        </w:rPr>
        <w:t> </w:t>
      </w:r>
      <w:r>
        <w:rPr>
          <w:color w:val="231F20"/>
        </w:rPr>
        <w:t>13</w:t>
      </w:r>
      <w:r>
        <w:rPr>
          <w:color w:val="231F20"/>
          <w:spacing w:val="12"/>
        </w:rPr>
        <w:t> </w:t>
      </w:r>
      <w:r>
        <w:rPr>
          <w:color w:val="231F20"/>
        </w:rPr>
        <w:t>del</w:t>
      </w:r>
      <w:r>
        <w:rPr>
          <w:color w:val="231F20"/>
          <w:spacing w:val="12"/>
        </w:rPr>
        <w:t> </w:t>
      </w:r>
      <w:r>
        <w:rPr>
          <w:color w:val="231F20"/>
        </w:rPr>
        <w:t>mismo</w:t>
      </w:r>
      <w:r>
        <w:rPr>
          <w:color w:val="231F20"/>
          <w:w w:val="106"/>
        </w:rPr>
        <w:t> </w:t>
      </w:r>
      <w:r>
        <w:rPr>
          <w:color w:val="231F20"/>
        </w:rPr>
        <w:t>mes</w:t>
      </w:r>
      <w:r>
        <w:rPr>
          <w:color w:val="231F20"/>
          <w:spacing w:val="21"/>
        </w:rPr>
        <w:t> </w:t>
      </w:r>
      <w:r>
        <w:rPr>
          <w:color w:val="231F20"/>
        </w:rPr>
        <w:t>y</w:t>
      </w:r>
      <w:r>
        <w:rPr>
          <w:color w:val="231F20"/>
          <w:spacing w:val="21"/>
        </w:rPr>
        <w:t> </w:t>
      </w:r>
      <w:r>
        <w:rPr>
          <w:color w:val="231F20"/>
        </w:rPr>
        <w:t>año</w:t>
      </w:r>
      <w:r>
        <w:rPr>
          <w:color w:val="231F20"/>
          <w:spacing w:val="21"/>
        </w:rPr>
        <w:t> </w:t>
      </w:r>
      <w:r>
        <w:rPr>
          <w:color w:val="231F20"/>
        </w:rPr>
        <w:t>recibió</w:t>
      </w:r>
      <w:r>
        <w:rPr>
          <w:color w:val="231F20"/>
          <w:spacing w:val="21"/>
        </w:rPr>
        <w:t> </w:t>
      </w:r>
      <w:r>
        <w:rPr>
          <w:color w:val="231F20"/>
        </w:rPr>
        <w:t>el</w:t>
      </w:r>
      <w:r>
        <w:rPr>
          <w:color w:val="231F20"/>
          <w:spacing w:val="21"/>
        </w:rPr>
        <w:t> </w:t>
      </w:r>
      <w:r>
        <w:rPr>
          <w:color w:val="231F20"/>
          <w:spacing w:val="2"/>
        </w:rPr>
        <w:t>Sayal</w:t>
      </w:r>
      <w:r>
        <w:rPr>
          <w:color w:val="231F20"/>
          <w:spacing w:val="21"/>
        </w:rPr>
        <w:t> </w:t>
      </w:r>
      <w:r>
        <w:rPr>
          <w:color w:val="231F20"/>
        </w:rPr>
        <w:t>de</w:t>
      </w:r>
      <w:r>
        <w:rPr>
          <w:color w:val="231F20"/>
          <w:spacing w:val="21"/>
        </w:rPr>
        <w:t> </w:t>
      </w:r>
      <w:r>
        <w:rPr>
          <w:color w:val="231F20"/>
          <w:spacing w:val="3"/>
        </w:rPr>
        <w:t>San</w:t>
      </w:r>
      <w:r>
        <w:rPr>
          <w:color w:val="231F20"/>
          <w:spacing w:val="21"/>
        </w:rPr>
        <w:t> </w:t>
      </w:r>
      <w:r>
        <w:rPr>
          <w:color w:val="231F20"/>
          <w:spacing w:val="3"/>
        </w:rPr>
        <w:t>Francisco</w:t>
      </w:r>
      <w:r>
        <w:rPr>
          <w:color w:val="231F20"/>
          <w:spacing w:val="21"/>
        </w:rPr>
        <w:t> </w:t>
      </w:r>
      <w:r>
        <w:rPr>
          <w:color w:val="231F20"/>
        </w:rPr>
        <w:t>de</w:t>
      </w:r>
      <w:r>
        <w:rPr>
          <w:color w:val="231F20"/>
          <w:spacing w:val="21"/>
        </w:rPr>
        <w:t> </w:t>
      </w:r>
      <w:r>
        <w:rPr>
          <w:color w:val="231F20"/>
          <w:spacing w:val="2"/>
        </w:rPr>
        <w:t>Asís,</w:t>
      </w:r>
      <w:r>
        <w:rPr>
          <w:color w:val="231F20"/>
          <w:spacing w:val="21"/>
        </w:rPr>
        <w:t> </w:t>
      </w:r>
      <w:r>
        <w:rPr>
          <w:color w:val="231F20"/>
        </w:rPr>
        <w:t>cambiando</w:t>
      </w:r>
      <w:r>
        <w:rPr>
          <w:color w:val="231F20"/>
          <w:spacing w:val="21"/>
        </w:rPr>
        <w:t> </w:t>
      </w:r>
      <w:r>
        <w:rPr>
          <w:color w:val="231F20"/>
        </w:rPr>
        <w:t>su</w:t>
      </w:r>
      <w:r>
        <w:rPr>
          <w:color w:val="231F20"/>
          <w:w w:val="105"/>
        </w:rPr>
        <w:t> </w:t>
      </w:r>
      <w:r>
        <w:rPr>
          <w:color w:val="231F20"/>
        </w:rPr>
        <w:t>nombre por el de Sor </w:t>
      </w:r>
      <w:r>
        <w:rPr>
          <w:color w:val="231F20"/>
          <w:spacing w:val="4"/>
        </w:rPr>
        <w:t>María Ana </w:t>
      </w:r>
      <w:r>
        <w:rPr>
          <w:color w:val="231F20"/>
          <w:spacing w:val="3"/>
        </w:rPr>
        <w:t>Ramona. </w:t>
      </w:r>
      <w:r>
        <w:rPr>
          <w:color w:val="231F20"/>
        </w:rPr>
        <w:t>Después de </w:t>
      </w:r>
      <w:r>
        <w:rPr>
          <w:color w:val="231F20"/>
          <w:spacing w:val="2"/>
        </w:rPr>
        <w:t>un</w:t>
      </w:r>
      <w:r>
        <w:rPr>
          <w:color w:val="231F20"/>
          <w:spacing w:val="8"/>
        </w:rPr>
        <w:t> </w:t>
      </w:r>
      <w:r>
        <w:rPr>
          <w:color w:val="231F20"/>
        </w:rPr>
        <w:t>año</w:t>
      </w:r>
      <w:r>
        <w:rPr>
          <w:color w:val="231F20"/>
          <w:spacing w:val="37"/>
        </w:rPr>
        <w:t> </w:t>
      </w:r>
      <w:r>
        <w:rPr>
          <w:color w:val="231F20"/>
        </w:rPr>
        <w:t>de</w:t>
      </w:r>
      <w:r>
        <w:rPr>
          <w:color w:val="231F20"/>
          <w:w w:val="97"/>
        </w:rPr>
        <w:t> </w:t>
      </w:r>
      <w:r>
        <w:rPr>
          <w:color w:val="231F20"/>
        </w:rPr>
        <w:t>noviciado</w:t>
      </w:r>
      <w:r>
        <w:rPr>
          <w:color w:val="231F20"/>
          <w:spacing w:val="-4"/>
        </w:rPr>
        <w:t> </w:t>
      </w:r>
      <w:r>
        <w:rPr>
          <w:color w:val="231F20"/>
        </w:rPr>
        <w:t>profesó</w:t>
      </w:r>
      <w:r>
        <w:rPr>
          <w:color w:val="231F20"/>
          <w:spacing w:val="-4"/>
        </w:rPr>
        <w:t> </w:t>
      </w:r>
      <w:r>
        <w:rPr>
          <w:color w:val="231F20"/>
        </w:rPr>
        <w:t>el</w:t>
      </w:r>
      <w:r>
        <w:rPr>
          <w:color w:val="231F20"/>
          <w:spacing w:val="-4"/>
        </w:rPr>
        <w:t> </w:t>
      </w:r>
      <w:r>
        <w:rPr>
          <w:color w:val="231F20"/>
          <w:spacing w:val="3"/>
        </w:rPr>
        <w:t>16</w:t>
      </w:r>
      <w:r>
        <w:rPr>
          <w:color w:val="231F20"/>
          <w:spacing w:val="-4"/>
        </w:rPr>
        <w:t> </w:t>
      </w:r>
      <w:r>
        <w:rPr>
          <w:color w:val="231F20"/>
        </w:rPr>
        <w:t>de</w:t>
      </w:r>
      <w:r>
        <w:rPr>
          <w:color w:val="231F20"/>
          <w:spacing w:val="-4"/>
        </w:rPr>
        <w:t> </w:t>
      </w:r>
      <w:r>
        <w:rPr>
          <w:color w:val="231F20"/>
          <w:spacing w:val="2"/>
        </w:rPr>
        <w:t>abril</w:t>
      </w:r>
      <w:r>
        <w:rPr>
          <w:color w:val="231F20"/>
          <w:spacing w:val="-4"/>
        </w:rPr>
        <w:t> </w:t>
      </w:r>
      <w:r>
        <w:rPr>
          <w:color w:val="231F20"/>
        </w:rPr>
        <w:t>de</w:t>
      </w:r>
      <w:r>
        <w:rPr>
          <w:color w:val="231F20"/>
          <w:spacing w:val="-4"/>
        </w:rPr>
        <w:t> </w:t>
      </w:r>
      <w:r>
        <w:rPr>
          <w:color w:val="231F20"/>
          <w:spacing w:val="3"/>
        </w:rPr>
        <w:t>1857.</w:t>
      </w:r>
      <w:r>
        <w:rPr>
          <w:color w:val="231F20"/>
          <w:spacing w:val="-4"/>
        </w:rPr>
        <w:t> </w:t>
      </w:r>
      <w:r>
        <w:rPr>
          <w:color w:val="231F20"/>
          <w:spacing w:val="3"/>
        </w:rPr>
        <w:t>El</w:t>
      </w:r>
      <w:r>
        <w:rPr>
          <w:color w:val="231F20"/>
          <w:spacing w:val="-4"/>
        </w:rPr>
        <w:t> </w:t>
      </w:r>
      <w:r>
        <w:rPr>
          <w:color w:val="231F20"/>
          <w:spacing w:val="3"/>
        </w:rPr>
        <w:t>31</w:t>
      </w:r>
      <w:r>
        <w:rPr>
          <w:color w:val="231F20"/>
          <w:spacing w:val="-4"/>
        </w:rPr>
        <w:t> </w:t>
      </w:r>
      <w:r>
        <w:rPr>
          <w:color w:val="231F20"/>
        </w:rPr>
        <w:t>de</w:t>
      </w:r>
      <w:r>
        <w:rPr>
          <w:color w:val="231F20"/>
          <w:spacing w:val="-4"/>
        </w:rPr>
        <w:t> </w:t>
      </w:r>
      <w:r>
        <w:rPr>
          <w:color w:val="231F20"/>
          <w:spacing w:val="3"/>
        </w:rPr>
        <w:t>marzo</w:t>
      </w:r>
      <w:r>
        <w:rPr>
          <w:color w:val="231F20"/>
          <w:spacing w:val="-4"/>
        </w:rPr>
        <w:t> </w:t>
      </w:r>
      <w:r>
        <w:rPr>
          <w:color w:val="231F20"/>
        </w:rPr>
        <w:t>de</w:t>
      </w:r>
      <w:r>
        <w:rPr>
          <w:color w:val="231F20"/>
          <w:spacing w:val="-4"/>
        </w:rPr>
        <w:t> </w:t>
      </w:r>
      <w:r>
        <w:rPr>
          <w:color w:val="231F20"/>
          <w:spacing w:val="4"/>
        </w:rPr>
        <w:t>1870</w:t>
      </w:r>
      <w:r>
        <w:rPr>
          <w:color w:val="231F20"/>
          <w:spacing w:val="-4"/>
        </w:rPr>
        <w:t> </w:t>
      </w:r>
      <w:r>
        <w:rPr>
          <w:color w:val="231F20"/>
          <w:spacing w:val="2"/>
        </w:rPr>
        <w:t>fue</w:t>
      </w:r>
      <w:r>
        <w:rPr>
          <w:color w:val="231F20"/>
          <w:w w:val="97"/>
        </w:rPr>
        <w:t> </w:t>
      </w:r>
      <w:r>
        <w:rPr>
          <w:color w:val="231F20"/>
          <w:spacing w:val="2"/>
        </w:rPr>
        <w:t>electa </w:t>
      </w:r>
      <w:r>
        <w:rPr>
          <w:color w:val="231F20"/>
          <w:spacing w:val="3"/>
        </w:rPr>
        <w:t>vicaria </w:t>
      </w:r>
      <w:r>
        <w:rPr>
          <w:color w:val="231F20"/>
        </w:rPr>
        <w:t>y </w:t>
      </w:r>
      <w:r>
        <w:rPr>
          <w:color w:val="231F20"/>
          <w:spacing w:val="3"/>
        </w:rPr>
        <w:t>secretaria </w:t>
      </w:r>
      <w:r>
        <w:rPr>
          <w:color w:val="231F20"/>
        </w:rPr>
        <w:t>general. </w:t>
      </w:r>
      <w:r>
        <w:rPr>
          <w:color w:val="231F20"/>
          <w:spacing w:val="3"/>
        </w:rPr>
        <w:t>El </w:t>
      </w:r>
      <w:r>
        <w:rPr>
          <w:color w:val="231F20"/>
          <w:spacing w:val="2"/>
        </w:rPr>
        <w:t>18 </w:t>
      </w:r>
      <w:r>
        <w:rPr>
          <w:color w:val="231F20"/>
        </w:rPr>
        <w:t>de </w:t>
      </w:r>
      <w:r>
        <w:rPr>
          <w:color w:val="231F20"/>
          <w:spacing w:val="2"/>
        </w:rPr>
        <w:t>abril </w:t>
      </w:r>
      <w:r>
        <w:rPr>
          <w:color w:val="231F20"/>
        </w:rPr>
        <w:t>de </w:t>
      </w:r>
      <w:r>
        <w:rPr>
          <w:color w:val="231F20"/>
          <w:spacing w:val="5"/>
        </w:rPr>
        <w:t>1879,</w:t>
      </w:r>
      <w:r>
        <w:rPr>
          <w:color w:val="231F20"/>
          <w:spacing w:val="11"/>
        </w:rPr>
        <w:t> </w:t>
      </w:r>
      <w:r>
        <w:rPr>
          <w:color w:val="231F20"/>
        </w:rPr>
        <w:t>con</w:t>
      </w:r>
      <w:r>
        <w:rPr>
          <w:color w:val="231F20"/>
          <w:spacing w:val="24"/>
        </w:rPr>
        <w:t> </w:t>
      </w:r>
      <w:r>
        <w:rPr>
          <w:color w:val="231F20"/>
          <w:spacing w:val="2"/>
        </w:rPr>
        <w:t>las</w:t>
      </w:r>
      <w:r>
        <w:rPr>
          <w:color w:val="231F20"/>
          <w:w w:val="96"/>
        </w:rPr>
        <w:t> </w:t>
      </w:r>
      <w:r>
        <w:rPr>
          <w:color w:val="231F20"/>
        </w:rPr>
        <w:t>licencias </w:t>
      </w:r>
      <w:r>
        <w:rPr>
          <w:color w:val="231F20"/>
          <w:spacing w:val="3"/>
        </w:rPr>
        <w:t>necesarias, </w:t>
      </w:r>
      <w:r>
        <w:rPr>
          <w:color w:val="231F20"/>
        </w:rPr>
        <w:t>fundó la comunidad que </w:t>
      </w:r>
      <w:r>
        <w:rPr>
          <w:color w:val="231F20"/>
          <w:spacing w:val="2"/>
        </w:rPr>
        <w:t>sería</w:t>
      </w:r>
      <w:r>
        <w:rPr>
          <w:color w:val="231F20"/>
          <w:spacing w:val="30"/>
        </w:rPr>
        <w:t> </w:t>
      </w:r>
      <w:r>
        <w:rPr>
          <w:color w:val="231F20"/>
        </w:rPr>
        <w:t>reconocida</w:t>
      </w:r>
      <w:r>
        <w:rPr>
          <w:color w:val="231F20"/>
          <w:spacing w:val="4"/>
        </w:rPr>
        <w:t> </w:t>
      </w:r>
      <w:r>
        <w:rPr>
          <w:color w:val="231F20"/>
        </w:rPr>
        <w:t>como</w:t>
      </w:r>
      <w:r>
        <w:rPr>
          <w:color w:val="231F20"/>
          <w:w w:val="106"/>
        </w:rPr>
        <w:t> </w:t>
      </w:r>
      <w:r>
        <w:rPr>
          <w:color w:val="231F20"/>
        </w:rPr>
        <w:t>Convento de </w:t>
      </w:r>
      <w:r>
        <w:rPr>
          <w:color w:val="231F20"/>
          <w:spacing w:val="2"/>
        </w:rPr>
        <w:t>Capuchinas </w:t>
      </w:r>
      <w:r>
        <w:rPr>
          <w:color w:val="231F20"/>
          <w:spacing w:val="3"/>
        </w:rPr>
        <w:t>Sacramentarias </w:t>
      </w:r>
      <w:r>
        <w:rPr>
          <w:color w:val="231F20"/>
        </w:rPr>
        <w:t>del Señor </w:t>
      </w:r>
      <w:r>
        <w:rPr>
          <w:color w:val="231F20"/>
          <w:spacing w:val="3"/>
        </w:rPr>
        <w:t>San</w:t>
      </w:r>
      <w:r>
        <w:rPr>
          <w:color w:val="231F20"/>
          <w:spacing w:val="17"/>
        </w:rPr>
        <w:t> </w:t>
      </w:r>
      <w:r>
        <w:rPr>
          <w:color w:val="231F20"/>
        </w:rPr>
        <w:t>José.</w:t>
      </w:r>
      <w:r>
        <w:rPr>
          <w:color w:val="231F20"/>
          <w:spacing w:val="38"/>
        </w:rPr>
        <w:t> </w:t>
      </w:r>
      <w:r>
        <w:rPr>
          <w:color w:val="231F20"/>
          <w:spacing w:val="3"/>
        </w:rPr>
        <w:t>Esta</w:t>
      </w:r>
      <w:r>
        <w:rPr>
          <w:color w:val="231F20"/>
          <w:w w:val="90"/>
        </w:rPr>
        <w:t> </w:t>
      </w:r>
      <w:r>
        <w:rPr>
          <w:color w:val="231F20"/>
        </w:rPr>
        <w:t>congregación se ha propagado por diversos estados de la  </w:t>
      </w:r>
      <w:r>
        <w:rPr>
          <w:color w:val="231F20"/>
          <w:spacing w:val="37"/>
        </w:rPr>
        <w:t> </w:t>
      </w:r>
      <w:r>
        <w:rPr>
          <w:color w:val="231F20"/>
        </w:rPr>
        <w:t>república.</w:t>
      </w:r>
    </w:p>
    <w:p>
      <w:pPr>
        <w:pStyle w:val="BodyText"/>
        <w:spacing w:before="1"/>
        <w:ind w:left="140" w:right="2980"/>
      </w:pPr>
      <w:r>
        <w:rPr>
          <w:color w:val="231F20"/>
        </w:rPr>
        <w:t>Murió el 7 de octubre de 1895.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96"/>
        <w:ind w:left="140" w:right="60" w:firstLine="0"/>
        <w:jc w:val="left"/>
        <w:rPr>
          <w:sz w:val="14"/>
        </w:rPr>
      </w:pPr>
      <w:r>
        <w:rPr>
          <w:color w:val="231F20"/>
          <w:w w:val="105"/>
          <w:sz w:val="14"/>
        </w:rPr>
        <w:t>2 Tomada de Joaquín Sánchez Blas, </w:t>
      </w:r>
      <w:r>
        <w:rPr>
          <w:rFonts w:ascii="Palatino Linotype" w:hAnsi="Palatino Linotype"/>
          <w:i/>
          <w:color w:val="231F20"/>
          <w:w w:val="105"/>
          <w:sz w:val="14"/>
        </w:rPr>
        <w:t>Ixtlahuaca. Monografía municipal, </w:t>
      </w:r>
      <w:r>
        <w:rPr>
          <w:color w:val="231F20"/>
          <w:w w:val="105"/>
          <w:sz w:val="14"/>
        </w:rPr>
        <w:t>p. 94.</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5"/>
          <w:sz w:val="20"/>
        </w:rPr>
        <w:t>179</w:t>
      </w:r>
    </w:p>
    <w:p>
      <w:pPr>
        <w:spacing w:after="0"/>
        <w:jc w:val="left"/>
        <w:rPr>
          <w:rFonts w:ascii="Times New Roman"/>
          <w:sz w:val="20"/>
        </w:rPr>
        <w:sectPr>
          <w:type w:val="continuous"/>
          <w:pgSz w:w="9360" w:h="13040"/>
          <w:pgMar w:top="1200" w:bottom="280" w:left="1300" w:right="740"/>
          <w:cols w:num="2" w:equalWidth="0">
            <w:col w:w="6615" w:space="213"/>
            <w:col w:w="492"/>
          </w:cols>
        </w:sectPr>
      </w:pPr>
    </w:p>
    <w:p>
      <w:pPr>
        <w:pStyle w:val="BodyText"/>
        <w:rPr>
          <w:rFonts w:ascii="Times New Roman"/>
          <w:b/>
          <w:sz w:val="20"/>
        </w:rPr>
      </w:pPr>
    </w:p>
    <w:p>
      <w:pPr>
        <w:pStyle w:val="BodyText"/>
        <w:spacing w:before="6"/>
        <w:rPr>
          <w:rFonts w:ascii="Times New Roman"/>
          <w:b/>
          <w:sz w:val="16"/>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314" w:right="2178" w:hanging="481"/>
        <w:rPr>
          <w:sz w:val="16"/>
        </w:rPr>
      </w:pPr>
      <w:r>
        <w:rPr>
          <w:color w:val="757D33"/>
          <w:w w:val="95"/>
        </w:rPr>
        <w:t>Natalia von Schenck </w:t>
      </w:r>
      <w:r>
        <w:rPr>
          <w:color w:val="757D33"/>
        </w:rPr>
        <w:t>(1840-1921)</w:t>
      </w:r>
      <w:r>
        <w:rPr>
          <w:color w:val="757D33"/>
          <w:position w:val="9"/>
          <w:sz w:val="16"/>
        </w:rPr>
        <w:t>3</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384;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40" w:right="137"/>
        <w:jc w:val="both"/>
      </w:pPr>
      <w:r>
        <w:rPr>
          <w:color w:val="757D33"/>
          <w:w w:val="105"/>
        </w:rPr>
        <w:t>De </w:t>
      </w:r>
      <w:r>
        <w:rPr>
          <w:color w:val="757D33"/>
          <w:spacing w:val="4"/>
          <w:w w:val="130"/>
        </w:rPr>
        <w:t>la </w:t>
      </w:r>
      <w:r>
        <w:rPr>
          <w:color w:val="757D33"/>
          <w:w w:val="130"/>
        </w:rPr>
        <w:t>antigua nobleza </w:t>
      </w:r>
      <w:r>
        <w:rPr>
          <w:color w:val="231F20"/>
          <w:spacing w:val="3"/>
          <w:w w:val="105"/>
        </w:rPr>
        <w:t>alemana, </w:t>
      </w:r>
      <w:r>
        <w:rPr>
          <w:color w:val="231F20"/>
          <w:w w:val="105"/>
        </w:rPr>
        <w:t>la señorita von Schenck nació en </w:t>
      </w:r>
      <w:r>
        <w:rPr>
          <w:color w:val="231F20"/>
          <w:spacing w:val="2"/>
          <w:w w:val="105"/>
        </w:rPr>
        <w:t>Ansberg, Westfalia, </w:t>
      </w:r>
      <w:r>
        <w:rPr>
          <w:color w:val="231F20"/>
          <w:w w:val="105"/>
        </w:rPr>
        <w:t>el </w:t>
      </w:r>
      <w:r>
        <w:rPr>
          <w:color w:val="231F20"/>
          <w:spacing w:val="4"/>
          <w:w w:val="105"/>
        </w:rPr>
        <w:t>26 </w:t>
      </w:r>
      <w:r>
        <w:rPr>
          <w:color w:val="231F20"/>
          <w:w w:val="105"/>
        </w:rPr>
        <w:t>de julio de </w:t>
      </w:r>
      <w:r>
        <w:rPr>
          <w:color w:val="231F20"/>
          <w:spacing w:val="5"/>
          <w:w w:val="105"/>
        </w:rPr>
        <w:t>1840. </w:t>
      </w:r>
      <w:r>
        <w:rPr>
          <w:color w:val="231F20"/>
          <w:w w:val="105"/>
        </w:rPr>
        <w:t>De </w:t>
      </w:r>
      <w:r>
        <w:rPr>
          <w:color w:val="231F20"/>
          <w:spacing w:val="4"/>
          <w:w w:val="105"/>
        </w:rPr>
        <w:t>gran </w:t>
      </w:r>
      <w:r>
        <w:rPr>
          <w:color w:val="231F20"/>
          <w:w w:val="105"/>
        </w:rPr>
        <w:t>educa- ción, </w:t>
      </w:r>
      <w:r>
        <w:rPr>
          <w:color w:val="231F20"/>
          <w:spacing w:val="2"/>
          <w:w w:val="105"/>
        </w:rPr>
        <w:t>vivió </w:t>
      </w:r>
      <w:r>
        <w:rPr>
          <w:color w:val="231F20"/>
          <w:w w:val="105"/>
        </w:rPr>
        <w:t>primero en los Estados Unidos de </w:t>
      </w:r>
      <w:r>
        <w:rPr>
          <w:color w:val="231F20"/>
          <w:spacing w:val="3"/>
          <w:w w:val="105"/>
        </w:rPr>
        <w:t>América, </w:t>
      </w:r>
      <w:r>
        <w:rPr>
          <w:color w:val="231F20"/>
          <w:w w:val="105"/>
        </w:rPr>
        <w:t>después  en </w:t>
      </w:r>
      <w:r>
        <w:rPr>
          <w:color w:val="231F20"/>
          <w:spacing w:val="2"/>
          <w:w w:val="105"/>
        </w:rPr>
        <w:t>Coahuila, </w:t>
      </w:r>
      <w:r>
        <w:rPr>
          <w:color w:val="231F20"/>
          <w:w w:val="105"/>
        </w:rPr>
        <w:t>México </w:t>
      </w:r>
      <w:r>
        <w:rPr>
          <w:color w:val="231F20"/>
          <w:spacing w:val="-6"/>
          <w:w w:val="105"/>
        </w:rPr>
        <w:t>y, </w:t>
      </w:r>
      <w:r>
        <w:rPr>
          <w:color w:val="231F20"/>
          <w:w w:val="105"/>
        </w:rPr>
        <w:t>desde </w:t>
      </w:r>
      <w:r>
        <w:rPr>
          <w:color w:val="231F20"/>
          <w:spacing w:val="5"/>
          <w:w w:val="105"/>
        </w:rPr>
        <w:t>1905, </w:t>
      </w:r>
      <w:r>
        <w:rPr>
          <w:color w:val="231F20"/>
          <w:w w:val="105"/>
        </w:rPr>
        <w:t>en la Hacienda de </w:t>
      </w:r>
      <w:r>
        <w:rPr>
          <w:color w:val="231F20"/>
          <w:spacing w:val="2"/>
          <w:w w:val="105"/>
        </w:rPr>
        <w:t>Arcos, </w:t>
      </w:r>
      <w:r>
        <w:rPr>
          <w:color w:val="231F20"/>
          <w:w w:val="105"/>
        </w:rPr>
        <w:t>en Almoloya</w:t>
      </w:r>
      <w:r>
        <w:rPr>
          <w:color w:val="231F20"/>
          <w:spacing w:val="-8"/>
          <w:w w:val="105"/>
        </w:rPr>
        <w:t> </w:t>
      </w:r>
      <w:r>
        <w:rPr>
          <w:color w:val="231F20"/>
          <w:w w:val="105"/>
        </w:rPr>
        <w:t>de</w:t>
      </w:r>
      <w:r>
        <w:rPr>
          <w:color w:val="231F20"/>
          <w:spacing w:val="-8"/>
          <w:w w:val="105"/>
        </w:rPr>
        <w:t> </w:t>
      </w:r>
      <w:r>
        <w:rPr>
          <w:color w:val="231F20"/>
          <w:spacing w:val="2"/>
          <w:w w:val="105"/>
        </w:rPr>
        <w:t>Alquisiras,</w:t>
      </w:r>
      <w:r>
        <w:rPr>
          <w:color w:val="231F20"/>
          <w:spacing w:val="-8"/>
          <w:w w:val="105"/>
        </w:rPr>
        <w:t> </w:t>
      </w:r>
      <w:r>
        <w:rPr>
          <w:color w:val="231F20"/>
          <w:w w:val="105"/>
        </w:rPr>
        <w:t>Estado</w:t>
      </w:r>
      <w:r>
        <w:rPr>
          <w:color w:val="231F20"/>
          <w:spacing w:val="-8"/>
          <w:w w:val="105"/>
        </w:rPr>
        <w:t> </w:t>
      </w:r>
      <w:r>
        <w:rPr>
          <w:color w:val="231F20"/>
          <w:w w:val="105"/>
        </w:rPr>
        <w:t>de</w:t>
      </w:r>
      <w:r>
        <w:rPr>
          <w:color w:val="231F20"/>
          <w:spacing w:val="-8"/>
          <w:w w:val="105"/>
        </w:rPr>
        <w:t> </w:t>
      </w:r>
      <w:r>
        <w:rPr>
          <w:color w:val="231F20"/>
          <w:w w:val="105"/>
        </w:rPr>
        <w:t>México.</w:t>
      </w:r>
    </w:p>
    <w:p>
      <w:pPr>
        <w:pStyle w:val="BodyText"/>
        <w:tabs>
          <w:tab w:pos="1039" w:val="left" w:leader="none"/>
        </w:tabs>
        <w:spacing w:line="259" w:lineRule="exact"/>
        <w:ind w:left="740" w:right="125" w:hanging="627"/>
      </w:pPr>
      <w:r>
        <w:rPr>
          <w:rFonts w:ascii="Times New Roman"/>
          <w:b/>
          <w:color w:val="757D33"/>
          <w:position w:val="8"/>
          <w:sz w:val="20"/>
        </w:rPr>
        <w:t>180</w:t>
        <w:tab/>
        <w:tab/>
      </w:r>
      <w:r>
        <w:rPr>
          <w:color w:val="231F20"/>
        </w:rPr>
        <w:t>Con  su  inseparable  </w:t>
      </w:r>
      <w:r>
        <w:rPr>
          <w:color w:val="231F20"/>
          <w:spacing w:val="4"/>
        </w:rPr>
        <w:t>amiga, </w:t>
      </w:r>
      <w:r>
        <w:rPr>
          <w:color w:val="231F20"/>
          <w:spacing w:val="2"/>
        </w:rPr>
        <w:t>Alich  </w:t>
      </w:r>
      <w:r>
        <w:rPr>
          <w:color w:val="231F20"/>
          <w:spacing w:val="8"/>
        </w:rPr>
        <w:t>L. </w:t>
      </w:r>
      <w:r>
        <w:rPr>
          <w:color w:val="231F20"/>
        </w:rPr>
        <w:t>Nohl,  </w:t>
      </w:r>
      <w:r>
        <w:rPr>
          <w:color w:val="231F20"/>
          <w:spacing w:val="2"/>
        </w:rPr>
        <w:t>fue  </w:t>
      </w:r>
      <w:r>
        <w:rPr>
          <w:color w:val="231F20"/>
        </w:rPr>
        <w:t>de  </w:t>
      </w:r>
      <w:r>
        <w:rPr>
          <w:color w:val="231F20"/>
          <w:spacing w:val="2"/>
        </w:rPr>
        <w:t>las</w:t>
      </w:r>
      <w:r>
        <w:rPr>
          <w:color w:val="231F20"/>
          <w:spacing w:val="-15"/>
        </w:rPr>
        <w:t> </w:t>
      </w:r>
      <w:r>
        <w:rPr>
          <w:color w:val="231F20"/>
        </w:rPr>
        <w:t>principales</w:t>
      </w:r>
    </w:p>
    <w:p>
      <w:pPr>
        <w:pStyle w:val="BodyText"/>
        <w:spacing w:line="278" w:lineRule="auto" w:before="42"/>
        <w:ind w:left="740" w:right="137"/>
        <w:jc w:val="both"/>
      </w:pPr>
      <w:r>
        <w:rPr>
          <w:color w:val="231F20"/>
          <w:spacing w:val="2"/>
        </w:rPr>
        <w:t>propagandistas </w:t>
      </w:r>
      <w:r>
        <w:rPr>
          <w:color w:val="231F20"/>
        </w:rPr>
        <w:t>del idioma Esperanto en México, siendo </w:t>
      </w:r>
      <w:r>
        <w:rPr>
          <w:color w:val="231F20"/>
          <w:spacing w:val="2"/>
        </w:rPr>
        <w:t>una </w:t>
      </w:r>
      <w:r>
        <w:rPr>
          <w:color w:val="231F20"/>
        </w:rPr>
        <w:t>bendi- ción </w:t>
      </w:r>
      <w:r>
        <w:rPr>
          <w:color w:val="231F20"/>
          <w:spacing w:val="2"/>
        </w:rPr>
        <w:t>para </w:t>
      </w:r>
      <w:r>
        <w:rPr>
          <w:color w:val="231F20"/>
        </w:rPr>
        <w:t>la gente pobre de los alrededores de la </w:t>
      </w:r>
      <w:r>
        <w:rPr>
          <w:color w:val="231F20"/>
          <w:spacing w:val="2"/>
        </w:rPr>
        <w:t>hacienda. Fue una </w:t>
      </w:r>
      <w:r>
        <w:rPr>
          <w:color w:val="231F20"/>
          <w:spacing w:val="4"/>
        </w:rPr>
        <w:t>gran </w:t>
      </w:r>
      <w:r>
        <w:rPr>
          <w:color w:val="231F20"/>
        </w:rPr>
        <w:t>protectora de los  ciegos,  puesto  que  también  era  invidente; en ese sentido, uno de los aspectos </w:t>
      </w:r>
      <w:r>
        <w:rPr>
          <w:color w:val="231F20"/>
          <w:spacing w:val="2"/>
        </w:rPr>
        <w:t>más </w:t>
      </w:r>
      <w:r>
        <w:rPr>
          <w:color w:val="231F20"/>
        </w:rPr>
        <w:t>importantes de su </w:t>
      </w:r>
      <w:r>
        <w:rPr>
          <w:color w:val="231F20"/>
          <w:spacing w:val="2"/>
        </w:rPr>
        <w:t>vida fue  </w:t>
      </w:r>
      <w:r>
        <w:rPr>
          <w:color w:val="231F20"/>
        </w:rPr>
        <w:t>la introducción, en México, del sistema </w:t>
      </w:r>
      <w:r>
        <w:rPr>
          <w:color w:val="231F20"/>
          <w:spacing w:val="2"/>
        </w:rPr>
        <w:t>Braille </w:t>
      </w:r>
      <w:r>
        <w:rPr>
          <w:color w:val="231F20"/>
        </w:rPr>
        <w:t>de  </w:t>
      </w:r>
      <w:r>
        <w:rPr>
          <w:color w:val="231F20"/>
          <w:spacing w:val="3"/>
        </w:rPr>
        <w:t>lecto-escritura </w:t>
      </w:r>
      <w:r>
        <w:rPr>
          <w:color w:val="231F20"/>
          <w:spacing w:val="2"/>
        </w:rPr>
        <w:t>para</w:t>
      </w:r>
      <w:r>
        <w:rPr>
          <w:color w:val="231F20"/>
          <w:spacing w:val="-3"/>
        </w:rPr>
        <w:t> </w:t>
      </w:r>
      <w:r>
        <w:rPr>
          <w:color w:val="231F20"/>
        </w:rPr>
        <w:t>ciegos.</w:t>
      </w:r>
    </w:p>
    <w:p>
      <w:pPr>
        <w:pStyle w:val="BodyText"/>
        <w:spacing w:line="278" w:lineRule="auto" w:before="1"/>
        <w:ind w:left="740" w:right="125" w:firstLine="300"/>
      </w:pPr>
      <w:r>
        <w:rPr>
          <w:color w:val="231F20"/>
        </w:rPr>
        <w:t>Murió el 19 de mayo de 1921 en su hacienda de Almoloya de Alquisiras, heredándola a su hijo adoptivo Gustavo   Treger.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4"/>
        </w:rPr>
      </w:pPr>
    </w:p>
    <w:p>
      <w:pPr>
        <w:spacing w:before="1"/>
        <w:ind w:left="740" w:right="0" w:firstLine="0"/>
        <w:jc w:val="both"/>
        <w:rPr>
          <w:sz w:val="14"/>
        </w:rPr>
      </w:pPr>
      <w:r>
        <w:rPr>
          <w:color w:val="231F20"/>
          <w:w w:val="83"/>
          <w:sz w:val="14"/>
        </w:rPr>
        <w:t>3</w:t>
      </w:r>
      <w:r>
        <w:rPr>
          <w:color w:val="231F20"/>
          <w:spacing w:val="-1"/>
          <w:sz w:val="14"/>
        </w:rPr>
        <w:t> </w:t>
      </w:r>
      <w:r>
        <w:rPr>
          <w:color w:val="231F20"/>
          <w:spacing w:val="-6"/>
          <w:w w:val="107"/>
          <w:sz w:val="14"/>
        </w:rPr>
        <w:t>T</w:t>
      </w:r>
      <w:r>
        <w:rPr>
          <w:color w:val="231F20"/>
          <w:spacing w:val="2"/>
          <w:w w:val="106"/>
          <w:sz w:val="14"/>
        </w:rPr>
        <w:t>o</w:t>
      </w:r>
      <w:r>
        <w:rPr>
          <w:color w:val="231F20"/>
          <w:spacing w:val="6"/>
          <w:w w:val="109"/>
          <w:sz w:val="14"/>
        </w:rPr>
        <w:t>m</w:t>
      </w:r>
      <w:r>
        <w:rPr>
          <w:color w:val="231F20"/>
          <w:spacing w:val="4"/>
          <w:w w:val="90"/>
          <w:sz w:val="14"/>
        </w:rPr>
        <w:t>a</w:t>
      </w:r>
      <w:r>
        <w:rPr>
          <w:color w:val="231F20"/>
          <w:spacing w:val="6"/>
          <w:w w:val="103"/>
          <w:sz w:val="14"/>
        </w:rPr>
        <w:t>d</w:t>
      </w:r>
      <w:r>
        <w:rPr>
          <w:color w:val="231F20"/>
          <w:w w:val="90"/>
          <w:sz w:val="14"/>
        </w:rPr>
        <w:t>a</w:t>
      </w:r>
      <w:r>
        <w:rPr>
          <w:color w:val="231F20"/>
          <w:spacing w:val="-1"/>
          <w:sz w:val="14"/>
        </w:rPr>
        <w:t> </w:t>
      </w:r>
      <w:r>
        <w:rPr>
          <w:color w:val="231F20"/>
          <w:spacing w:val="3"/>
          <w:w w:val="103"/>
          <w:sz w:val="14"/>
        </w:rPr>
        <w:t>d</w:t>
      </w:r>
      <w:r>
        <w:rPr>
          <w:color w:val="231F20"/>
          <w:w w:val="97"/>
          <w:sz w:val="14"/>
        </w:rPr>
        <w:t>e</w:t>
      </w:r>
      <w:r>
        <w:rPr>
          <w:color w:val="231F20"/>
          <w:spacing w:val="-1"/>
          <w:sz w:val="14"/>
        </w:rPr>
        <w:t> </w:t>
      </w:r>
      <w:r>
        <w:rPr>
          <w:color w:val="231F20"/>
          <w:spacing w:val="-6"/>
          <w:w w:val="128"/>
          <w:sz w:val="14"/>
        </w:rPr>
        <w:t>“</w:t>
      </w:r>
      <w:r>
        <w:rPr>
          <w:color w:val="231F20"/>
          <w:spacing w:val="9"/>
          <w:w w:val="120"/>
          <w:sz w:val="14"/>
        </w:rPr>
        <w:t>A</w:t>
      </w:r>
      <w:r>
        <w:rPr>
          <w:color w:val="231F20"/>
          <w:spacing w:val="3"/>
          <w:w w:val="108"/>
          <w:sz w:val="14"/>
        </w:rPr>
        <w:t>l</w:t>
      </w:r>
      <w:r>
        <w:rPr>
          <w:color w:val="231F20"/>
          <w:spacing w:val="4"/>
          <w:w w:val="97"/>
          <w:sz w:val="14"/>
        </w:rPr>
        <w:t>e</w:t>
      </w:r>
      <w:r>
        <w:rPr>
          <w:color w:val="231F20"/>
          <w:spacing w:val="2"/>
          <w:w w:val="110"/>
          <w:sz w:val="14"/>
        </w:rPr>
        <w:t>j</w:t>
      </w:r>
      <w:r>
        <w:rPr>
          <w:color w:val="231F20"/>
          <w:spacing w:val="8"/>
          <w:w w:val="90"/>
          <w:sz w:val="14"/>
        </w:rPr>
        <w:t>a</w:t>
      </w:r>
      <w:r>
        <w:rPr>
          <w:color w:val="231F20"/>
          <w:spacing w:val="3"/>
          <w:w w:val="107"/>
          <w:sz w:val="14"/>
        </w:rPr>
        <w:t>n</w:t>
      </w:r>
      <w:r>
        <w:rPr>
          <w:color w:val="231F20"/>
          <w:spacing w:val="6"/>
          <w:w w:val="103"/>
          <w:sz w:val="14"/>
        </w:rPr>
        <w:t>d</w:t>
      </w:r>
      <w:r>
        <w:rPr>
          <w:color w:val="231F20"/>
          <w:spacing w:val="4"/>
          <w:w w:val="90"/>
          <w:sz w:val="14"/>
        </w:rPr>
        <w:t>r</w:t>
      </w:r>
      <w:r>
        <w:rPr>
          <w:color w:val="231F20"/>
          <w:w w:val="106"/>
          <w:sz w:val="14"/>
        </w:rPr>
        <w:t>o</w:t>
      </w:r>
      <w:r>
        <w:rPr>
          <w:color w:val="231F20"/>
          <w:spacing w:val="-1"/>
          <w:sz w:val="14"/>
        </w:rPr>
        <w:t> </w:t>
      </w:r>
      <w:r>
        <w:rPr>
          <w:color w:val="231F20"/>
          <w:spacing w:val="5"/>
          <w:w w:val="111"/>
          <w:sz w:val="14"/>
        </w:rPr>
        <w:t>M</w:t>
      </w:r>
      <w:r>
        <w:rPr>
          <w:color w:val="231F20"/>
          <w:spacing w:val="5"/>
          <w:w w:val="97"/>
          <w:sz w:val="14"/>
        </w:rPr>
        <w:t>e</w:t>
      </w:r>
      <w:r>
        <w:rPr>
          <w:color w:val="231F20"/>
          <w:spacing w:val="6"/>
          <w:w w:val="105"/>
          <w:sz w:val="14"/>
        </w:rPr>
        <w:t>z</w:t>
      </w:r>
      <w:r>
        <w:rPr>
          <w:color w:val="231F20"/>
          <w:w w:val="90"/>
          <w:sz w:val="14"/>
        </w:rPr>
        <w:t>a</w:t>
      </w:r>
      <w:r>
        <w:rPr>
          <w:color w:val="231F20"/>
          <w:spacing w:val="-1"/>
          <w:sz w:val="14"/>
        </w:rPr>
        <w:t> </w:t>
      </w:r>
      <w:r>
        <w:rPr>
          <w:color w:val="231F20"/>
          <w:spacing w:val="4"/>
          <w:w w:val="97"/>
          <w:sz w:val="14"/>
        </w:rPr>
        <w:t>e</w:t>
      </w:r>
      <w:r>
        <w:rPr>
          <w:color w:val="231F20"/>
          <w:w w:val="107"/>
          <w:sz w:val="14"/>
        </w:rPr>
        <w:t>n</w:t>
      </w:r>
      <w:r>
        <w:rPr>
          <w:color w:val="231F20"/>
          <w:spacing w:val="-1"/>
          <w:sz w:val="14"/>
        </w:rPr>
        <w:t> </w:t>
      </w:r>
      <w:r>
        <w:rPr>
          <w:color w:val="231F20"/>
          <w:spacing w:val="7"/>
          <w:w w:val="63"/>
          <w:sz w:val="14"/>
        </w:rPr>
        <w:t>1</w:t>
      </w:r>
      <w:r>
        <w:rPr>
          <w:color w:val="231F20"/>
          <w:spacing w:val="7"/>
          <w:w w:val="102"/>
          <w:sz w:val="14"/>
        </w:rPr>
        <w:t>9</w:t>
      </w:r>
      <w:r>
        <w:rPr>
          <w:color w:val="231F20"/>
          <w:spacing w:val="12"/>
          <w:w w:val="83"/>
          <w:sz w:val="14"/>
        </w:rPr>
        <w:t>2</w:t>
      </w:r>
      <w:r>
        <w:rPr>
          <w:color w:val="231F20"/>
          <w:spacing w:val="2"/>
          <w:w w:val="83"/>
          <w:sz w:val="14"/>
        </w:rPr>
        <w:t>2</w:t>
      </w:r>
      <w:r>
        <w:rPr>
          <w:color w:val="231F20"/>
          <w:spacing w:val="-2"/>
          <w:w w:val="128"/>
          <w:sz w:val="14"/>
        </w:rPr>
        <w:t>”</w:t>
      </w:r>
      <w:r>
        <w:rPr>
          <w:color w:val="231F20"/>
          <w:w w:val="125"/>
          <w:sz w:val="14"/>
        </w:rPr>
        <w:t>,</w:t>
      </w:r>
      <w:r>
        <w:rPr>
          <w:color w:val="231F20"/>
          <w:spacing w:val="-1"/>
          <w:sz w:val="14"/>
        </w:rPr>
        <w:t> </w:t>
      </w:r>
      <w:r>
        <w:rPr>
          <w:color w:val="231F20"/>
          <w:spacing w:val="4"/>
          <w:w w:val="97"/>
          <w:sz w:val="14"/>
        </w:rPr>
        <w:t>e</w:t>
      </w:r>
      <w:r>
        <w:rPr>
          <w:color w:val="231F20"/>
          <w:w w:val="107"/>
          <w:sz w:val="14"/>
        </w:rPr>
        <w:t>n</w:t>
      </w:r>
      <w:r>
        <w:rPr>
          <w:color w:val="231F20"/>
          <w:sz w:val="14"/>
        </w:rPr>
        <w:t> </w:t>
      </w:r>
      <w:r>
        <w:rPr>
          <w:rFonts w:ascii="Palatino Linotype" w:hAnsi="Palatino Linotype"/>
          <w:i/>
          <w:color w:val="231F20"/>
          <w:spacing w:val="4"/>
          <w:w w:val="95"/>
          <w:sz w:val="14"/>
        </w:rPr>
        <w:t>M</w:t>
      </w:r>
      <w:r>
        <w:rPr>
          <w:rFonts w:ascii="Palatino Linotype" w:hAnsi="Palatino Linotype"/>
          <w:i/>
          <w:color w:val="231F20"/>
          <w:spacing w:val="4"/>
          <w:w w:val="119"/>
          <w:sz w:val="14"/>
        </w:rPr>
        <w:t>o</w:t>
      </w:r>
      <w:r>
        <w:rPr>
          <w:rFonts w:ascii="Palatino Linotype" w:hAnsi="Palatino Linotype"/>
          <w:i/>
          <w:color w:val="231F20"/>
          <w:spacing w:val="4"/>
          <w:w w:val="102"/>
          <w:sz w:val="14"/>
        </w:rPr>
        <w:t>n</w:t>
      </w:r>
      <w:r>
        <w:rPr>
          <w:rFonts w:ascii="Palatino Linotype" w:hAnsi="Palatino Linotype"/>
          <w:i/>
          <w:color w:val="231F20"/>
          <w:spacing w:val="4"/>
          <w:w w:val="119"/>
          <w:sz w:val="14"/>
        </w:rPr>
        <w:t>o</w:t>
      </w:r>
      <w:r>
        <w:rPr>
          <w:rFonts w:ascii="Palatino Linotype" w:hAnsi="Palatino Linotype"/>
          <w:i/>
          <w:color w:val="231F20"/>
          <w:spacing w:val="9"/>
          <w:w w:val="99"/>
          <w:sz w:val="14"/>
        </w:rPr>
        <w:t>g</w:t>
      </w:r>
      <w:r>
        <w:rPr>
          <w:rFonts w:ascii="Palatino Linotype" w:hAnsi="Palatino Linotype"/>
          <w:i/>
          <w:color w:val="231F20"/>
          <w:spacing w:val="1"/>
          <w:w w:val="103"/>
          <w:sz w:val="14"/>
        </w:rPr>
        <w:t>r</w:t>
      </w:r>
      <w:r>
        <w:rPr>
          <w:rFonts w:ascii="Palatino Linotype" w:hAnsi="Palatino Linotype"/>
          <w:i/>
          <w:color w:val="231F20"/>
          <w:spacing w:val="5"/>
          <w:w w:val="120"/>
          <w:sz w:val="14"/>
        </w:rPr>
        <w:t>a</w:t>
      </w:r>
      <w:r>
        <w:rPr>
          <w:rFonts w:ascii="Palatino Linotype" w:hAnsi="Palatino Linotype"/>
          <w:i/>
          <w:color w:val="231F20"/>
          <w:spacing w:val="10"/>
          <w:w w:val="118"/>
          <w:sz w:val="14"/>
        </w:rPr>
        <w:t>f</w:t>
      </w:r>
      <w:r>
        <w:rPr>
          <w:rFonts w:ascii="Palatino Linotype" w:hAnsi="Palatino Linotype"/>
          <w:i/>
          <w:color w:val="231F20"/>
          <w:spacing w:val="4"/>
          <w:w w:val="101"/>
          <w:sz w:val="14"/>
        </w:rPr>
        <w:t>í</w:t>
      </w:r>
      <w:r>
        <w:rPr>
          <w:rFonts w:ascii="Palatino Linotype" w:hAnsi="Palatino Linotype"/>
          <w:i/>
          <w:color w:val="231F20"/>
          <w:w w:val="120"/>
          <w:sz w:val="14"/>
        </w:rPr>
        <w:t>a</w:t>
      </w:r>
      <w:r>
        <w:rPr>
          <w:rFonts w:ascii="Palatino Linotype" w:hAnsi="Palatino Linotype"/>
          <w:i/>
          <w:color w:val="231F20"/>
          <w:spacing w:val="-5"/>
          <w:sz w:val="14"/>
        </w:rPr>
        <w:t> </w:t>
      </w:r>
      <w:r>
        <w:rPr>
          <w:rFonts w:ascii="Palatino Linotype" w:hAnsi="Palatino Linotype"/>
          <w:i/>
          <w:color w:val="231F20"/>
          <w:spacing w:val="4"/>
          <w:w w:val="110"/>
          <w:sz w:val="14"/>
        </w:rPr>
        <w:t>m</w:t>
      </w:r>
      <w:r>
        <w:rPr>
          <w:rFonts w:ascii="Palatino Linotype" w:hAnsi="Palatino Linotype"/>
          <w:i/>
          <w:color w:val="231F20"/>
          <w:spacing w:val="5"/>
          <w:w w:val="102"/>
          <w:sz w:val="14"/>
        </w:rPr>
        <w:t>u</w:t>
      </w:r>
      <w:r>
        <w:rPr>
          <w:rFonts w:ascii="Palatino Linotype" w:hAnsi="Palatino Linotype"/>
          <w:i/>
          <w:color w:val="231F20"/>
          <w:spacing w:val="4"/>
          <w:w w:val="102"/>
          <w:sz w:val="14"/>
        </w:rPr>
        <w:t>n</w:t>
      </w:r>
      <w:r>
        <w:rPr>
          <w:rFonts w:ascii="Palatino Linotype" w:hAnsi="Palatino Linotype"/>
          <w:i/>
          <w:color w:val="231F20"/>
          <w:spacing w:val="4"/>
          <w:w w:val="100"/>
          <w:sz w:val="14"/>
        </w:rPr>
        <w:t>i</w:t>
      </w:r>
      <w:r>
        <w:rPr>
          <w:rFonts w:ascii="Palatino Linotype" w:hAnsi="Palatino Linotype"/>
          <w:i/>
          <w:color w:val="231F20"/>
          <w:spacing w:val="8"/>
          <w:w w:val="107"/>
          <w:sz w:val="14"/>
        </w:rPr>
        <w:t>c</w:t>
      </w:r>
      <w:r>
        <w:rPr>
          <w:rFonts w:ascii="Palatino Linotype" w:hAnsi="Palatino Linotype"/>
          <w:i/>
          <w:color w:val="231F20"/>
          <w:spacing w:val="4"/>
          <w:w w:val="100"/>
          <w:sz w:val="14"/>
        </w:rPr>
        <w:t>i</w:t>
      </w:r>
      <w:r>
        <w:rPr>
          <w:rFonts w:ascii="Palatino Linotype" w:hAnsi="Palatino Linotype"/>
          <w:i/>
          <w:color w:val="231F20"/>
          <w:spacing w:val="5"/>
          <w:w w:val="112"/>
          <w:sz w:val="14"/>
        </w:rPr>
        <w:t>p</w:t>
      </w:r>
      <w:r>
        <w:rPr>
          <w:rFonts w:ascii="Palatino Linotype" w:hAnsi="Palatino Linotype"/>
          <w:i/>
          <w:color w:val="231F20"/>
          <w:spacing w:val="4"/>
          <w:w w:val="120"/>
          <w:sz w:val="14"/>
        </w:rPr>
        <w:t>a</w:t>
      </w:r>
      <w:r>
        <w:rPr>
          <w:rFonts w:ascii="Palatino Linotype" w:hAnsi="Palatino Linotype"/>
          <w:i/>
          <w:color w:val="231F20"/>
          <w:w w:val="97"/>
          <w:sz w:val="14"/>
        </w:rPr>
        <w:t>l</w:t>
      </w:r>
      <w:r>
        <w:rPr>
          <w:rFonts w:ascii="Palatino Linotype" w:hAnsi="Palatino Linotype"/>
          <w:i/>
          <w:color w:val="231F20"/>
          <w:spacing w:val="-5"/>
          <w:sz w:val="14"/>
        </w:rPr>
        <w:t> </w:t>
      </w:r>
      <w:r>
        <w:rPr>
          <w:rFonts w:ascii="Palatino Linotype" w:hAnsi="Palatino Linotype"/>
          <w:i/>
          <w:color w:val="231F20"/>
          <w:spacing w:val="5"/>
          <w:w w:val="106"/>
          <w:sz w:val="14"/>
        </w:rPr>
        <w:t>d</w:t>
      </w:r>
      <w:r>
        <w:rPr>
          <w:rFonts w:ascii="Palatino Linotype" w:hAnsi="Palatino Linotype"/>
          <w:i/>
          <w:color w:val="231F20"/>
          <w:w w:val="110"/>
          <w:sz w:val="14"/>
        </w:rPr>
        <w:t>e</w:t>
      </w:r>
      <w:r>
        <w:rPr>
          <w:rFonts w:ascii="Palatino Linotype" w:hAnsi="Palatino Linotype"/>
          <w:i/>
          <w:color w:val="231F20"/>
          <w:spacing w:val="-5"/>
          <w:sz w:val="14"/>
        </w:rPr>
        <w:t> </w:t>
      </w:r>
      <w:r>
        <w:rPr>
          <w:rFonts w:ascii="Palatino Linotype" w:hAnsi="Palatino Linotype"/>
          <w:i/>
          <w:color w:val="231F20"/>
          <w:spacing w:val="7"/>
          <w:w w:val="97"/>
          <w:sz w:val="14"/>
        </w:rPr>
        <w:t>A</w:t>
      </w:r>
      <w:r>
        <w:rPr>
          <w:rFonts w:ascii="Palatino Linotype" w:hAnsi="Palatino Linotype"/>
          <w:i/>
          <w:color w:val="231F20"/>
          <w:spacing w:val="4"/>
          <w:w w:val="97"/>
          <w:sz w:val="14"/>
        </w:rPr>
        <w:t>l</w:t>
      </w:r>
      <w:r>
        <w:rPr>
          <w:rFonts w:ascii="Palatino Linotype" w:hAnsi="Palatino Linotype"/>
          <w:i/>
          <w:color w:val="231F20"/>
          <w:spacing w:val="4"/>
          <w:w w:val="110"/>
          <w:sz w:val="14"/>
        </w:rPr>
        <w:t>m</w:t>
      </w:r>
      <w:r>
        <w:rPr>
          <w:rFonts w:ascii="Palatino Linotype" w:hAnsi="Palatino Linotype"/>
          <w:i/>
          <w:color w:val="231F20"/>
          <w:spacing w:val="3"/>
          <w:w w:val="119"/>
          <w:sz w:val="14"/>
        </w:rPr>
        <w:t>o</w:t>
      </w:r>
      <w:r>
        <w:rPr>
          <w:rFonts w:ascii="Palatino Linotype" w:hAnsi="Palatino Linotype"/>
          <w:i/>
          <w:color w:val="231F20"/>
          <w:spacing w:val="3"/>
          <w:w w:val="97"/>
          <w:sz w:val="14"/>
        </w:rPr>
        <w:t>l</w:t>
      </w:r>
      <w:r>
        <w:rPr>
          <w:rFonts w:ascii="Palatino Linotype" w:hAnsi="Palatino Linotype"/>
          <w:i/>
          <w:color w:val="231F20"/>
          <w:spacing w:val="4"/>
          <w:w w:val="119"/>
          <w:sz w:val="14"/>
        </w:rPr>
        <w:t>o</w:t>
      </w:r>
      <w:r>
        <w:rPr>
          <w:rFonts w:ascii="Palatino Linotype" w:hAnsi="Palatino Linotype"/>
          <w:i/>
          <w:color w:val="231F20"/>
          <w:spacing w:val="4"/>
          <w:w w:val="110"/>
          <w:sz w:val="14"/>
        </w:rPr>
        <w:t>y</w:t>
      </w:r>
      <w:r>
        <w:rPr>
          <w:rFonts w:ascii="Palatino Linotype" w:hAnsi="Palatino Linotype"/>
          <w:i/>
          <w:color w:val="231F20"/>
          <w:w w:val="120"/>
          <w:sz w:val="14"/>
        </w:rPr>
        <w:t>a</w:t>
      </w:r>
      <w:r>
        <w:rPr>
          <w:rFonts w:ascii="Palatino Linotype" w:hAnsi="Palatino Linotype"/>
          <w:i/>
          <w:color w:val="231F20"/>
          <w:spacing w:val="-5"/>
          <w:sz w:val="14"/>
        </w:rPr>
        <w:t> </w:t>
      </w:r>
      <w:r>
        <w:rPr>
          <w:rFonts w:ascii="Palatino Linotype" w:hAnsi="Palatino Linotype"/>
          <w:i/>
          <w:color w:val="231F20"/>
          <w:spacing w:val="5"/>
          <w:w w:val="106"/>
          <w:sz w:val="14"/>
        </w:rPr>
        <w:t>d</w:t>
      </w:r>
      <w:r>
        <w:rPr>
          <w:rFonts w:ascii="Palatino Linotype" w:hAnsi="Palatino Linotype"/>
          <w:i/>
          <w:color w:val="231F20"/>
          <w:w w:val="110"/>
          <w:sz w:val="14"/>
        </w:rPr>
        <w:t>e</w:t>
      </w:r>
      <w:r>
        <w:rPr>
          <w:rFonts w:ascii="Palatino Linotype" w:hAnsi="Palatino Linotype"/>
          <w:i/>
          <w:color w:val="231F20"/>
          <w:spacing w:val="-5"/>
          <w:sz w:val="14"/>
        </w:rPr>
        <w:t> </w:t>
      </w:r>
      <w:r>
        <w:rPr>
          <w:rFonts w:ascii="Palatino Linotype" w:hAnsi="Palatino Linotype"/>
          <w:i/>
          <w:color w:val="231F20"/>
          <w:spacing w:val="7"/>
          <w:w w:val="97"/>
          <w:sz w:val="14"/>
        </w:rPr>
        <w:t>A</w:t>
      </w:r>
      <w:r>
        <w:rPr>
          <w:rFonts w:ascii="Palatino Linotype" w:hAnsi="Palatino Linotype"/>
          <w:i/>
          <w:color w:val="231F20"/>
          <w:spacing w:val="4"/>
          <w:w w:val="97"/>
          <w:sz w:val="14"/>
        </w:rPr>
        <w:t>l</w:t>
      </w:r>
      <w:r>
        <w:rPr>
          <w:rFonts w:ascii="Palatino Linotype" w:hAnsi="Palatino Linotype"/>
          <w:i/>
          <w:color w:val="231F20"/>
          <w:spacing w:val="5"/>
          <w:w w:val="115"/>
          <w:sz w:val="14"/>
        </w:rPr>
        <w:t>q</w:t>
      </w:r>
      <w:r>
        <w:rPr>
          <w:rFonts w:ascii="Palatino Linotype" w:hAnsi="Palatino Linotype"/>
          <w:i/>
          <w:color w:val="231F20"/>
          <w:spacing w:val="4"/>
          <w:w w:val="102"/>
          <w:sz w:val="14"/>
        </w:rPr>
        <w:t>u</w:t>
      </w:r>
      <w:r>
        <w:rPr>
          <w:rFonts w:ascii="Palatino Linotype" w:hAnsi="Palatino Linotype"/>
          <w:i/>
          <w:color w:val="231F20"/>
          <w:spacing w:val="7"/>
          <w:w w:val="100"/>
          <w:sz w:val="14"/>
        </w:rPr>
        <w:t>i</w:t>
      </w:r>
      <w:r>
        <w:rPr>
          <w:rFonts w:ascii="Palatino Linotype" w:hAnsi="Palatino Linotype"/>
          <w:i/>
          <w:color w:val="231F20"/>
          <w:spacing w:val="6"/>
          <w:w w:val="96"/>
          <w:sz w:val="14"/>
        </w:rPr>
        <w:t>s</w:t>
      </w:r>
      <w:r>
        <w:rPr>
          <w:rFonts w:ascii="Palatino Linotype" w:hAnsi="Palatino Linotype"/>
          <w:i/>
          <w:color w:val="231F20"/>
          <w:spacing w:val="4"/>
          <w:w w:val="100"/>
          <w:sz w:val="14"/>
        </w:rPr>
        <w:t>i</w:t>
      </w:r>
      <w:r>
        <w:rPr>
          <w:rFonts w:ascii="Palatino Linotype" w:hAnsi="Palatino Linotype"/>
          <w:i/>
          <w:color w:val="231F20"/>
          <w:spacing w:val="1"/>
          <w:w w:val="103"/>
          <w:sz w:val="14"/>
        </w:rPr>
        <w:t>r</w:t>
      </w:r>
      <w:r>
        <w:rPr>
          <w:rFonts w:ascii="Palatino Linotype" w:hAnsi="Palatino Linotype"/>
          <w:i/>
          <w:color w:val="231F20"/>
          <w:spacing w:val="8"/>
          <w:w w:val="120"/>
          <w:sz w:val="14"/>
        </w:rPr>
        <w:t>a</w:t>
      </w:r>
      <w:r>
        <w:rPr>
          <w:rFonts w:ascii="Palatino Linotype" w:hAnsi="Palatino Linotype"/>
          <w:i/>
          <w:color w:val="231F20"/>
          <w:spacing w:val="6"/>
          <w:w w:val="96"/>
          <w:sz w:val="14"/>
        </w:rPr>
        <w:t>s</w:t>
      </w:r>
      <w:r>
        <w:rPr>
          <w:rFonts w:ascii="Palatino Linotype" w:hAnsi="Palatino Linotype"/>
          <w:i/>
          <w:color w:val="231F20"/>
          <w:w w:val="93"/>
          <w:sz w:val="14"/>
        </w:rPr>
        <w:t>,</w:t>
      </w:r>
      <w:r>
        <w:rPr>
          <w:rFonts w:ascii="Palatino Linotype" w:hAnsi="Palatino Linotype"/>
          <w:i/>
          <w:color w:val="231F20"/>
          <w:spacing w:val="-5"/>
          <w:sz w:val="14"/>
        </w:rPr>
        <w:t> </w:t>
      </w:r>
      <w:r>
        <w:rPr>
          <w:color w:val="231F20"/>
          <w:spacing w:val="4"/>
          <w:w w:val="105"/>
          <w:sz w:val="14"/>
        </w:rPr>
        <w:t>p</w:t>
      </w:r>
      <w:r>
        <w:rPr>
          <w:color w:val="231F20"/>
          <w:w w:val="111"/>
          <w:sz w:val="14"/>
        </w:rPr>
        <w:t>.</w:t>
      </w:r>
      <w:r>
        <w:rPr>
          <w:color w:val="231F20"/>
          <w:spacing w:val="-1"/>
          <w:sz w:val="14"/>
        </w:rPr>
        <w:t> </w:t>
      </w:r>
      <w:r>
        <w:rPr>
          <w:color w:val="231F20"/>
          <w:spacing w:val="6"/>
          <w:w w:val="78"/>
          <w:sz w:val="14"/>
        </w:rPr>
        <w:t>7</w:t>
      </w:r>
      <w:r>
        <w:rPr>
          <w:color w:val="231F20"/>
          <w:spacing w:val="7"/>
          <w:w w:val="112"/>
          <w:sz w:val="14"/>
        </w:rPr>
        <w:t>0</w:t>
      </w:r>
      <w:r>
        <w:rPr>
          <w:color w:val="231F20"/>
          <w:w w:val="111"/>
          <w:sz w:val="14"/>
        </w:rPr>
        <w:t>.</w:t>
      </w:r>
    </w:p>
    <w:p>
      <w:pPr>
        <w:pStyle w:val="BodyText"/>
        <w:rPr>
          <w:sz w:val="20"/>
        </w:rPr>
      </w:pPr>
    </w:p>
    <w:p>
      <w:pPr>
        <w:pStyle w:val="BodyText"/>
        <w:spacing w:before="9"/>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6"/>
        <w:rPr>
          <w:sz w:val="23"/>
        </w:rPr>
      </w:pPr>
    </w:p>
    <w:p>
      <w:pPr>
        <w:pStyle w:val="Heading3"/>
        <w:spacing w:line="283" w:lineRule="auto"/>
        <w:ind w:left="2748" w:right="2220" w:hanging="1086"/>
        <w:rPr>
          <w:sz w:val="16"/>
        </w:rPr>
      </w:pPr>
      <w:r>
        <w:rPr>
          <w:color w:val="757D33"/>
        </w:rPr>
        <w:t>María</w:t>
      </w:r>
      <w:r>
        <w:rPr>
          <w:color w:val="757D33"/>
          <w:spacing w:val="-47"/>
        </w:rPr>
        <w:t> </w:t>
      </w:r>
      <w:r>
        <w:rPr>
          <w:color w:val="757D33"/>
        </w:rPr>
        <w:t>Montes</w:t>
      </w:r>
      <w:r>
        <w:rPr>
          <w:color w:val="757D33"/>
          <w:spacing w:val="-47"/>
        </w:rPr>
        <w:t> </w:t>
      </w:r>
      <w:r>
        <w:rPr>
          <w:color w:val="757D33"/>
        </w:rPr>
        <w:t>de</w:t>
      </w:r>
      <w:r>
        <w:rPr>
          <w:color w:val="757D33"/>
          <w:spacing w:val="-47"/>
        </w:rPr>
        <w:t> </w:t>
      </w:r>
      <w:r>
        <w:rPr>
          <w:color w:val="757D33"/>
        </w:rPr>
        <w:t>Oca</w:t>
      </w:r>
      <w:r>
        <w:rPr>
          <w:color w:val="757D33"/>
          <w:spacing w:val="-47"/>
        </w:rPr>
        <w:t> </w:t>
      </w:r>
      <w:r>
        <w:rPr>
          <w:color w:val="757D33"/>
        </w:rPr>
        <w:t>de</w:t>
      </w:r>
      <w:r>
        <w:rPr>
          <w:color w:val="757D33"/>
          <w:spacing w:val="-47"/>
        </w:rPr>
        <w:t> </w:t>
      </w:r>
      <w:r>
        <w:rPr>
          <w:color w:val="757D33"/>
        </w:rPr>
        <w:t>Luna </w:t>
      </w:r>
      <w:r>
        <w:rPr>
          <w:color w:val="757D33"/>
          <w:spacing w:val="-8"/>
        </w:rPr>
        <w:t>(1841-1913)</w:t>
      </w:r>
      <w:r>
        <w:rPr>
          <w:color w:val="757D33"/>
          <w:spacing w:val="-8"/>
          <w:position w:val="9"/>
          <w:sz w:val="16"/>
        </w:rPr>
        <w:t>4</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4408;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line="278" w:lineRule="auto" w:before="66"/>
        <w:ind w:left="140"/>
        <w:jc w:val="both"/>
      </w:pPr>
      <w:r>
        <w:rPr>
          <w:color w:val="757D33"/>
          <w:spacing w:val="-3"/>
          <w:w w:val="110"/>
        </w:rPr>
        <w:t>Nació</w:t>
      </w:r>
      <w:r>
        <w:rPr>
          <w:color w:val="757D33"/>
          <w:spacing w:val="-18"/>
          <w:w w:val="110"/>
        </w:rPr>
        <w:t> </w:t>
      </w:r>
      <w:r>
        <w:rPr>
          <w:color w:val="757D33"/>
          <w:w w:val="110"/>
        </w:rPr>
        <w:t>en</w:t>
      </w:r>
      <w:r>
        <w:rPr>
          <w:color w:val="757D33"/>
          <w:spacing w:val="-18"/>
          <w:w w:val="110"/>
        </w:rPr>
        <w:t> </w:t>
      </w:r>
      <w:r>
        <w:rPr>
          <w:color w:val="757D33"/>
          <w:w w:val="125"/>
        </w:rPr>
        <w:t>Tetipac,</w:t>
      </w:r>
      <w:r>
        <w:rPr>
          <w:color w:val="757D33"/>
          <w:spacing w:val="-25"/>
          <w:w w:val="125"/>
        </w:rPr>
        <w:t> </w:t>
      </w:r>
      <w:r>
        <w:rPr>
          <w:color w:val="757D33"/>
          <w:w w:val="125"/>
        </w:rPr>
        <w:t>actual</w:t>
      </w:r>
      <w:r>
        <w:rPr>
          <w:color w:val="757D33"/>
          <w:spacing w:val="-25"/>
          <w:w w:val="125"/>
        </w:rPr>
        <w:t> </w:t>
      </w:r>
      <w:r>
        <w:rPr>
          <w:color w:val="231F20"/>
          <w:w w:val="110"/>
        </w:rPr>
        <w:t>estado</w:t>
      </w:r>
      <w:r>
        <w:rPr>
          <w:color w:val="231F20"/>
          <w:spacing w:val="-18"/>
          <w:w w:val="110"/>
        </w:rPr>
        <w:t> </w:t>
      </w:r>
      <w:r>
        <w:rPr>
          <w:color w:val="231F20"/>
          <w:w w:val="110"/>
        </w:rPr>
        <w:t>de</w:t>
      </w:r>
      <w:r>
        <w:rPr>
          <w:color w:val="231F20"/>
          <w:spacing w:val="-18"/>
          <w:w w:val="110"/>
        </w:rPr>
        <w:t> </w:t>
      </w:r>
      <w:r>
        <w:rPr>
          <w:color w:val="231F20"/>
          <w:w w:val="110"/>
        </w:rPr>
        <w:t>Guerrero;</w:t>
      </w:r>
      <w:r>
        <w:rPr>
          <w:color w:val="231F20"/>
          <w:spacing w:val="-18"/>
          <w:w w:val="110"/>
        </w:rPr>
        <w:t> </w:t>
      </w:r>
      <w:r>
        <w:rPr>
          <w:color w:val="231F20"/>
          <w:w w:val="110"/>
        </w:rPr>
        <w:t>se</w:t>
      </w:r>
      <w:r>
        <w:rPr>
          <w:color w:val="231F20"/>
          <w:spacing w:val="-18"/>
          <w:w w:val="110"/>
        </w:rPr>
        <w:t> </w:t>
      </w:r>
      <w:r>
        <w:rPr>
          <w:color w:val="231F20"/>
          <w:w w:val="110"/>
        </w:rPr>
        <w:t>ignora</w:t>
      </w:r>
      <w:r>
        <w:rPr>
          <w:color w:val="231F20"/>
          <w:spacing w:val="-18"/>
          <w:w w:val="110"/>
        </w:rPr>
        <w:t> </w:t>
      </w:r>
      <w:r>
        <w:rPr>
          <w:color w:val="231F20"/>
          <w:w w:val="110"/>
        </w:rPr>
        <w:t>la</w:t>
      </w:r>
      <w:r>
        <w:rPr>
          <w:color w:val="231F20"/>
          <w:spacing w:val="-18"/>
          <w:w w:val="110"/>
        </w:rPr>
        <w:t> </w:t>
      </w:r>
      <w:r>
        <w:rPr>
          <w:color w:val="231F20"/>
          <w:spacing w:val="2"/>
          <w:w w:val="110"/>
        </w:rPr>
        <w:t>fecha, </w:t>
      </w:r>
      <w:r>
        <w:rPr>
          <w:color w:val="231F20"/>
          <w:w w:val="110"/>
        </w:rPr>
        <w:t>probablemente</w:t>
      </w:r>
      <w:r>
        <w:rPr>
          <w:color w:val="231F20"/>
          <w:spacing w:val="-27"/>
          <w:w w:val="110"/>
        </w:rPr>
        <w:t> </w:t>
      </w:r>
      <w:r>
        <w:rPr>
          <w:color w:val="231F20"/>
          <w:w w:val="110"/>
        </w:rPr>
        <w:t>por</w:t>
      </w:r>
      <w:r>
        <w:rPr>
          <w:color w:val="231F20"/>
          <w:spacing w:val="-27"/>
          <w:w w:val="110"/>
        </w:rPr>
        <w:t> </w:t>
      </w:r>
      <w:r>
        <w:rPr>
          <w:color w:val="231F20"/>
          <w:spacing w:val="6"/>
          <w:w w:val="110"/>
        </w:rPr>
        <w:t>1841.</w:t>
      </w:r>
      <w:r>
        <w:rPr>
          <w:color w:val="231F20"/>
          <w:spacing w:val="-27"/>
          <w:w w:val="110"/>
        </w:rPr>
        <w:t> </w:t>
      </w:r>
      <w:r>
        <w:rPr>
          <w:color w:val="231F20"/>
          <w:w w:val="110"/>
        </w:rPr>
        <w:t>Desde</w:t>
      </w:r>
      <w:r>
        <w:rPr>
          <w:color w:val="231F20"/>
          <w:spacing w:val="-27"/>
          <w:w w:val="110"/>
        </w:rPr>
        <w:t> </w:t>
      </w:r>
      <w:r>
        <w:rPr>
          <w:color w:val="231F20"/>
          <w:spacing w:val="2"/>
          <w:w w:val="110"/>
        </w:rPr>
        <w:t>niña</w:t>
      </w:r>
      <w:r>
        <w:rPr>
          <w:color w:val="231F20"/>
          <w:spacing w:val="-27"/>
          <w:w w:val="110"/>
        </w:rPr>
        <w:t> </w:t>
      </w:r>
      <w:r>
        <w:rPr>
          <w:color w:val="231F20"/>
          <w:spacing w:val="2"/>
          <w:w w:val="110"/>
        </w:rPr>
        <w:t>fue</w:t>
      </w:r>
      <w:r>
        <w:rPr>
          <w:color w:val="231F20"/>
          <w:spacing w:val="-27"/>
          <w:w w:val="110"/>
        </w:rPr>
        <w:t> </w:t>
      </w:r>
      <w:r>
        <w:rPr>
          <w:color w:val="231F20"/>
          <w:w w:val="110"/>
        </w:rPr>
        <w:t>a</w:t>
      </w:r>
      <w:r>
        <w:rPr>
          <w:color w:val="231F20"/>
          <w:spacing w:val="-27"/>
          <w:w w:val="110"/>
        </w:rPr>
        <w:t> </w:t>
      </w:r>
      <w:r>
        <w:rPr>
          <w:color w:val="231F20"/>
          <w:spacing w:val="3"/>
          <w:w w:val="110"/>
        </w:rPr>
        <w:t>vivir</w:t>
      </w:r>
      <w:r>
        <w:rPr>
          <w:color w:val="231F20"/>
          <w:spacing w:val="-27"/>
          <w:w w:val="110"/>
        </w:rPr>
        <w:t> </w:t>
      </w:r>
      <w:r>
        <w:rPr>
          <w:color w:val="231F20"/>
          <w:w w:val="110"/>
        </w:rPr>
        <w:t>a</w:t>
      </w:r>
      <w:r>
        <w:rPr>
          <w:color w:val="231F20"/>
          <w:spacing w:val="-27"/>
          <w:w w:val="110"/>
        </w:rPr>
        <w:t> </w:t>
      </w:r>
      <w:r>
        <w:rPr>
          <w:color w:val="231F20"/>
          <w:w w:val="110"/>
        </w:rPr>
        <w:t>la</w:t>
      </w:r>
      <w:r>
        <w:rPr>
          <w:color w:val="231F20"/>
          <w:spacing w:val="-27"/>
          <w:w w:val="110"/>
        </w:rPr>
        <w:t> </w:t>
      </w:r>
      <w:r>
        <w:rPr>
          <w:color w:val="231F20"/>
          <w:spacing w:val="2"/>
          <w:w w:val="110"/>
        </w:rPr>
        <w:t>ranchería</w:t>
      </w:r>
      <w:r>
        <w:rPr>
          <w:color w:val="231F20"/>
          <w:spacing w:val="-27"/>
          <w:w w:val="110"/>
        </w:rPr>
        <w:t> </w:t>
      </w:r>
      <w:r>
        <w:rPr>
          <w:color w:val="231F20"/>
          <w:spacing w:val="4"/>
          <w:w w:val="110"/>
        </w:rPr>
        <w:t>La </w:t>
      </w:r>
      <w:r>
        <w:rPr>
          <w:color w:val="231F20"/>
          <w:spacing w:val="4"/>
          <w:w w:val="105"/>
        </w:rPr>
        <w:t>Puerta,</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municipio</w:t>
      </w:r>
      <w:r>
        <w:rPr>
          <w:color w:val="231F20"/>
          <w:spacing w:val="-17"/>
          <w:w w:val="105"/>
        </w:rPr>
        <w:t> </w:t>
      </w:r>
      <w:r>
        <w:rPr>
          <w:color w:val="231F20"/>
          <w:w w:val="105"/>
        </w:rPr>
        <w:t>de</w:t>
      </w:r>
      <w:r>
        <w:rPr>
          <w:color w:val="231F20"/>
          <w:spacing w:val="-17"/>
          <w:w w:val="105"/>
        </w:rPr>
        <w:t> </w:t>
      </w:r>
      <w:r>
        <w:rPr>
          <w:color w:val="231F20"/>
          <w:w w:val="105"/>
        </w:rPr>
        <w:t>Tonatico,</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México.</w:t>
      </w:r>
    </w:p>
    <w:p>
      <w:pPr>
        <w:pStyle w:val="BodyText"/>
        <w:spacing w:line="278" w:lineRule="auto" w:before="1"/>
        <w:ind w:left="140" w:firstLine="300"/>
        <w:jc w:val="both"/>
      </w:pPr>
      <w:r>
        <w:rPr>
          <w:color w:val="231F20"/>
          <w:spacing w:val="3"/>
        </w:rPr>
        <w:t>Era</w:t>
      </w:r>
      <w:r>
        <w:rPr>
          <w:color w:val="231F20"/>
          <w:spacing w:val="-7"/>
        </w:rPr>
        <w:t> </w:t>
      </w:r>
      <w:r>
        <w:rPr>
          <w:color w:val="231F20"/>
          <w:spacing w:val="2"/>
        </w:rPr>
        <w:t>huérfana</w:t>
      </w:r>
      <w:r>
        <w:rPr>
          <w:color w:val="231F20"/>
          <w:spacing w:val="-7"/>
        </w:rPr>
        <w:t> </w:t>
      </w:r>
      <w:r>
        <w:rPr>
          <w:color w:val="231F20"/>
        </w:rPr>
        <w:t>de</w:t>
      </w:r>
      <w:r>
        <w:rPr>
          <w:color w:val="231F20"/>
          <w:spacing w:val="-7"/>
        </w:rPr>
        <w:t> </w:t>
      </w:r>
      <w:r>
        <w:rPr>
          <w:color w:val="231F20"/>
        </w:rPr>
        <w:t>madre</w:t>
      </w:r>
      <w:r>
        <w:rPr>
          <w:color w:val="231F20"/>
          <w:spacing w:val="-7"/>
        </w:rPr>
        <w:t> </w:t>
      </w:r>
      <w:r>
        <w:rPr>
          <w:color w:val="231F20"/>
        </w:rPr>
        <w:t>y</w:t>
      </w:r>
      <w:r>
        <w:rPr>
          <w:color w:val="231F20"/>
          <w:spacing w:val="-7"/>
        </w:rPr>
        <w:t> </w:t>
      </w:r>
      <w:r>
        <w:rPr>
          <w:color w:val="231F20"/>
        </w:rPr>
        <w:t>su</w:t>
      </w:r>
      <w:r>
        <w:rPr>
          <w:color w:val="231F20"/>
          <w:spacing w:val="-7"/>
        </w:rPr>
        <w:t> </w:t>
      </w:r>
      <w:r>
        <w:rPr>
          <w:color w:val="231F20"/>
        </w:rPr>
        <w:t>papá</w:t>
      </w:r>
      <w:r>
        <w:rPr>
          <w:color w:val="231F20"/>
          <w:spacing w:val="-7"/>
        </w:rPr>
        <w:t> </w:t>
      </w:r>
      <w:r>
        <w:rPr>
          <w:color w:val="231F20"/>
        </w:rPr>
        <w:t>la</w:t>
      </w:r>
      <w:r>
        <w:rPr>
          <w:color w:val="231F20"/>
          <w:spacing w:val="-7"/>
        </w:rPr>
        <w:t> </w:t>
      </w:r>
      <w:r>
        <w:rPr>
          <w:color w:val="231F20"/>
        </w:rPr>
        <w:t>mandó</w:t>
      </w:r>
      <w:r>
        <w:rPr>
          <w:color w:val="231F20"/>
          <w:spacing w:val="-7"/>
        </w:rPr>
        <w:t> </w:t>
      </w:r>
      <w:r>
        <w:rPr>
          <w:color w:val="231F20"/>
        </w:rPr>
        <w:t>a</w:t>
      </w:r>
      <w:r>
        <w:rPr>
          <w:color w:val="231F20"/>
          <w:spacing w:val="-7"/>
        </w:rPr>
        <w:t> </w:t>
      </w:r>
      <w:r>
        <w:rPr>
          <w:color w:val="231F20"/>
          <w:spacing w:val="3"/>
        </w:rPr>
        <w:t>vivir</w:t>
      </w:r>
      <w:r>
        <w:rPr>
          <w:color w:val="231F20"/>
          <w:spacing w:val="-7"/>
        </w:rPr>
        <w:t> </w:t>
      </w:r>
      <w:r>
        <w:rPr>
          <w:color w:val="231F20"/>
        </w:rPr>
        <w:t>con</w:t>
      </w:r>
      <w:r>
        <w:rPr>
          <w:color w:val="231F20"/>
          <w:spacing w:val="-7"/>
        </w:rPr>
        <w:t> </w:t>
      </w:r>
      <w:r>
        <w:rPr>
          <w:color w:val="231F20"/>
        </w:rPr>
        <w:t>su</w:t>
      </w:r>
      <w:r>
        <w:rPr>
          <w:color w:val="231F20"/>
          <w:spacing w:val="-7"/>
        </w:rPr>
        <w:t> </w:t>
      </w:r>
      <w:r>
        <w:rPr>
          <w:color w:val="231F20"/>
        </w:rPr>
        <w:t>hermano </w:t>
      </w:r>
      <w:r>
        <w:rPr>
          <w:color w:val="231F20"/>
          <w:spacing w:val="3"/>
        </w:rPr>
        <w:t>Abraham, </w:t>
      </w:r>
      <w:r>
        <w:rPr>
          <w:color w:val="231F20"/>
        </w:rPr>
        <w:t>quien ya se encontraba en ese lugar. </w:t>
      </w:r>
      <w:r>
        <w:rPr>
          <w:color w:val="231F20"/>
          <w:spacing w:val="2"/>
        </w:rPr>
        <w:t>Se </w:t>
      </w:r>
      <w:r>
        <w:rPr>
          <w:color w:val="231F20"/>
          <w:spacing w:val="3"/>
        </w:rPr>
        <w:t>casó </w:t>
      </w:r>
      <w:r>
        <w:rPr>
          <w:color w:val="231F20"/>
        </w:rPr>
        <w:t>con el señor don Joaquín </w:t>
      </w:r>
      <w:r>
        <w:rPr>
          <w:color w:val="231F20"/>
          <w:spacing w:val="2"/>
        </w:rPr>
        <w:t>Luna </w:t>
      </w:r>
      <w:r>
        <w:rPr>
          <w:color w:val="231F20"/>
        </w:rPr>
        <w:t>y procrearon </w:t>
      </w:r>
      <w:r>
        <w:rPr>
          <w:color w:val="231F20"/>
          <w:spacing w:val="2"/>
        </w:rPr>
        <w:t>una </w:t>
      </w:r>
      <w:r>
        <w:rPr>
          <w:color w:val="231F20"/>
        </w:rPr>
        <w:t>sola hija: Apolonia </w:t>
      </w:r>
      <w:r>
        <w:rPr>
          <w:color w:val="231F20"/>
          <w:spacing w:val="2"/>
        </w:rPr>
        <w:t>Luna </w:t>
      </w:r>
      <w:r>
        <w:rPr>
          <w:color w:val="231F20"/>
        </w:rPr>
        <w:t>Montes de  </w:t>
      </w:r>
      <w:r>
        <w:rPr>
          <w:color w:val="231F20"/>
          <w:spacing w:val="3"/>
        </w:rPr>
        <w:t>Oca, </w:t>
      </w:r>
      <w:r>
        <w:rPr>
          <w:color w:val="231F20"/>
        </w:rPr>
        <w:t>quien  murió</w:t>
      </w:r>
      <w:r>
        <w:rPr>
          <w:color w:val="231F20"/>
          <w:spacing w:val="13"/>
        </w:rPr>
        <w:t> </w:t>
      </w:r>
      <w:r>
        <w:rPr>
          <w:color w:val="231F20"/>
        </w:rPr>
        <w:t>joven.</w:t>
      </w:r>
    </w:p>
    <w:p>
      <w:pPr>
        <w:pStyle w:val="BodyText"/>
        <w:spacing w:line="278" w:lineRule="auto" w:before="1"/>
        <w:ind w:left="140" w:firstLine="300"/>
        <w:jc w:val="both"/>
      </w:pPr>
      <w:r>
        <w:rPr>
          <w:color w:val="231F20"/>
        </w:rPr>
        <w:t>Don</w:t>
      </w:r>
      <w:r>
        <w:rPr>
          <w:color w:val="231F20"/>
          <w:spacing w:val="-14"/>
        </w:rPr>
        <w:t> </w:t>
      </w:r>
      <w:r>
        <w:rPr>
          <w:color w:val="231F20"/>
        </w:rPr>
        <w:t>Joaquín</w:t>
      </w:r>
      <w:r>
        <w:rPr>
          <w:color w:val="231F20"/>
          <w:spacing w:val="-14"/>
        </w:rPr>
        <w:t> </w:t>
      </w:r>
      <w:r>
        <w:rPr>
          <w:color w:val="231F20"/>
        </w:rPr>
        <w:t>era</w:t>
      </w:r>
      <w:r>
        <w:rPr>
          <w:color w:val="231F20"/>
          <w:spacing w:val="-14"/>
        </w:rPr>
        <w:t> </w:t>
      </w:r>
      <w:r>
        <w:rPr>
          <w:color w:val="231F20"/>
        </w:rPr>
        <w:t>un</w:t>
      </w:r>
      <w:r>
        <w:rPr>
          <w:color w:val="231F20"/>
          <w:spacing w:val="-14"/>
        </w:rPr>
        <w:t> </w:t>
      </w:r>
      <w:r>
        <w:rPr>
          <w:color w:val="231F20"/>
        </w:rPr>
        <w:t>terrible</w:t>
      </w:r>
      <w:r>
        <w:rPr>
          <w:color w:val="231F20"/>
          <w:spacing w:val="-14"/>
        </w:rPr>
        <w:t> </w:t>
      </w:r>
      <w:r>
        <w:rPr>
          <w:color w:val="231F20"/>
        </w:rPr>
        <w:t>usurero</w:t>
      </w:r>
      <w:r>
        <w:rPr>
          <w:color w:val="231F20"/>
          <w:spacing w:val="-14"/>
        </w:rPr>
        <w:t> </w:t>
      </w:r>
      <w:r>
        <w:rPr>
          <w:color w:val="231F20"/>
        </w:rPr>
        <w:t>y</w:t>
      </w:r>
      <w:r>
        <w:rPr>
          <w:color w:val="231F20"/>
          <w:spacing w:val="-14"/>
        </w:rPr>
        <w:t> </w:t>
      </w:r>
      <w:r>
        <w:rPr>
          <w:color w:val="231F20"/>
          <w:spacing w:val="-2"/>
        </w:rPr>
        <w:t>por</w:t>
      </w:r>
      <w:r>
        <w:rPr>
          <w:color w:val="231F20"/>
          <w:spacing w:val="-13"/>
        </w:rPr>
        <w:t> </w:t>
      </w:r>
      <w:r>
        <w:rPr>
          <w:color w:val="231F20"/>
        </w:rPr>
        <w:t>eso</w:t>
      </w:r>
      <w:r>
        <w:rPr>
          <w:color w:val="231F20"/>
          <w:spacing w:val="-13"/>
        </w:rPr>
        <w:t> </w:t>
      </w:r>
      <w:r>
        <w:rPr>
          <w:color w:val="231F20"/>
        </w:rPr>
        <w:t>era</w:t>
      </w:r>
      <w:r>
        <w:rPr>
          <w:color w:val="231F20"/>
          <w:spacing w:val="-13"/>
        </w:rPr>
        <w:t> </w:t>
      </w:r>
      <w:r>
        <w:rPr>
          <w:color w:val="231F20"/>
          <w:spacing w:val="-3"/>
        </w:rPr>
        <w:t>muy</w:t>
      </w:r>
      <w:r>
        <w:rPr>
          <w:color w:val="231F20"/>
          <w:spacing w:val="-14"/>
        </w:rPr>
        <w:t> </w:t>
      </w:r>
      <w:r>
        <w:rPr>
          <w:color w:val="231F20"/>
        </w:rPr>
        <w:t>rico.</w:t>
      </w:r>
      <w:r>
        <w:rPr>
          <w:color w:val="231F20"/>
          <w:spacing w:val="-13"/>
        </w:rPr>
        <w:t> </w:t>
      </w:r>
      <w:r>
        <w:rPr>
          <w:color w:val="231F20"/>
        </w:rPr>
        <w:t>Falleció en 1900, y entonces el padre Isaac Aguilera obligó a doña </w:t>
      </w:r>
      <w:r>
        <w:rPr>
          <w:color w:val="231F20"/>
          <w:spacing w:val="2"/>
        </w:rPr>
        <w:t>María </w:t>
      </w:r>
      <w:r>
        <w:rPr>
          <w:color w:val="231F20"/>
        </w:rPr>
        <w:t>a deshacerse</w:t>
      </w:r>
      <w:r>
        <w:rPr>
          <w:color w:val="231F20"/>
          <w:spacing w:val="-4"/>
        </w:rPr>
        <w:t> </w:t>
      </w:r>
      <w:r>
        <w:rPr>
          <w:color w:val="231F20"/>
        </w:rPr>
        <w:t>del</w:t>
      </w:r>
      <w:r>
        <w:rPr>
          <w:color w:val="231F20"/>
          <w:spacing w:val="-4"/>
        </w:rPr>
        <w:t> </w:t>
      </w:r>
      <w:r>
        <w:rPr>
          <w:color w:val="231F20"/>
        </w:rPr>
        <w:t>capital</w:t>
      </w:r>
      <w:r>
        <w:rPr>
          <w:color w:val="231F20"/>
          <w:spacing w:val="-4"/>
        </w:rPr>
        <w:t> </w:t>
      </w:r>
      <w:r>
        <w:rPr>
          <w:color w:val="231F20"/>
        </w:rPr>
        <w:t>mal</w:t>
      </w:r>
      <w:r>
        <w:rPr>
          <w:color w:val="231F20"/>
          <w:spacing w:val="-4"/>
        </w:rPr>
        <w:t> </w:t>
      </w:r>
      <w:r>
        <w:rPr>
          <w:color w:val="231F20"/>
        </w:rPr>
        <w:t>habido,</w:t>
      </w:r>
      <w:r>
        <w:rPr>
          <w:color w:val="231F20"/>
          <w:spacing w:val="-4"/>
        </w:rPr>
        <w:t> </w:t>
      </w:r>
      <w:r>
        <w:rPr>
          <w:color w:val="231F20"/>
        </w:rPr>
        <w:t>donando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iglesia</w:t>
      </w:r>
      <w:r>
        <w:rPr>
          <w:color w:val="231F20"/>
          <w:spacing w:val="-4"/>
        </w:rPr>
        <w:t> </w:t>
      </w:r>
      <w:r>
        <w:rPr>
          <w:color w:val="231F20"/>
        </w:rPr>
        <w:t>grandes</w:t>
      </w:r>
      <w:r>
        <w:rPr>
          <w:color w:val="231F20"/>
          <w:spacing w:val="-4"/>
        </w:rPr>
        <w:t> </w:t>
      </w:r>
      <w:r>
        <w:rPr>
          <w:color w:val="231F20"/>
        </w:rPr>
        <w:t>canti- dades</w:t>
      </w:r>
      <w:r>
        <w:rPr>
          <w:color w:val="231F20"/>
          <w:spacing w:val="-11"/>
        </w:rPr>
        <w:t> </w:t>
      </w:r>
      <w:r>
        <w:rPr>
          <w:color w:val="231F20"/>
        </w:rPr>
        <w:t>de</w:t>
      </w:r>
      <w:r>
        <w:rPr>
          <w:color w:val="231F20"/>
          <w:spacing w:val="-11"/>
        </w:rPr>
        <w:t> </w:t>
      </w:r>
      <w:r>
        <w:rPr>
          <w:color w:val="231F20"/>
        </w:rPr>
        <w:t>dinero</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cuales</w:t>
      </w:r>
      <w:r>
        <w:rPr>
          <w:color w:val="231F20"/>
          <w:spacing w:val="-11"/>
        </w:rPr>
        <w:t> </w:t>
      </w:r>
      <w:r>
        <w:rPr>
          <w:color w:val="231F20"/>
        </w:rPr>
        <w:t>se</w:t>
      </w:r>
      <w:r>
        <w:rPr>
          <w:color w:val="231F20"/>
          <w:spacing w:val="-11"/>
        </w:rPr>
        <w:t> </w:t>
      </w:r>
      <w:r>
        <w:rPr>
          <w:color w:val="231F20"/>
        </w:rPr>
        <w:t>inició</w:t>
      </w:r>
      <w:r>
        <w:rPr>
          <w:color w:val="231F20"/>
          <w:spacing w:val="-11"/>
        </w:rPr>
        <w:t> </w:t>
      </w:r>
      <w:r>
        <w:rPr>
          <w:color w:val="231F20"/>
        </w:rPr>
        <w:t>la</w:t>
      </w:r>
      <w:r>
        <w:rPr>
          <w:color w:val="231F20"/>
          <w:spacing w:val="-11"/>
        </w:rPr>
        <w:t> </w:t>
      </w:r>
      <w:r>
        <w:rPr>
          <w:color w:val="231F20"/>
        </w:rPr>
        <w:t>construcción</w:t>
      </w:r>
      <w:r>
        <w:rPr>
          <w:color w:val="231F20"/>
          <w:spacing w:val="-11"/>
        </w:rPr>
        <w:t> </w:t>
      </w:r>
      <w:r>
        <w:rPr>
          <w:color w:val="231F20"/>
        </w:rPr>
        <w:t>del</w:t>
      </w:r>
      <w:r>
        <w:rPr>
          <w:color w:val="231F20"/>
          <w:spacing w:val="-11"/>
        </w:rPr>
        <w:t> </w:t>
      </w:r>
      <w:r>
        <w:rPr>
          <w:color w:val="231F20"/>
          <w:spacing w:val="2"/>
        </w:rPr>
        <w:t>camarín</w:t>
      </w:r>
      <w:r>
        <w:rPr>
          <w:color w:val="231F20"/>
          <w:spacing w:val="-11"/>
        </w:rPr>
        <w:t> </w:t>
      </w:r>
      <w:r>
        <w:rPr>
          <w:color w:val="231F20"/>
        </w:rPr>
        <w:t>de Nuestra Señora de </w:t>
      </w:r>
      <w:r>
        <w:rPr>
          <w:color w:val="231F20"/>
          <w:spacing w:val="-3"/>
        </w:rPr>
        <w:t>Tonatico. </w:t>
      </w:r>
      <w:r>
        <w:rPr>
          <w:color w:val="231F20"/>
        </w:rPr>
        <w:t>Repartió dinero entre los necesitados, se encargó de la educación de algunos jóvenes, levantó escuelas e hizo </w:t>
      </w:r>
      <w:r>
        <w:rPr>
          <w:color w:val="231F20"/>
          <w:spacing w:val="2"/>
        </w:rPr>
        <w:t>otras </w:t>
      </w:r>
      <w:r>
        <w:rPr>
          <w:color w:val="231F20"/>
        </w:rPr>
        <w:t>obras de </w:t>
      </w:r>
      <w:r>
        <w:rPr>
          <w:color w:val="231F20"/>
          <w:spacing w:val="2"/>
        </w:rPr>
        <w:t>caridad. </w:t>
      </w:r>
      <w:r>
        <w:rPr>
          <w:color w:val="231F20"/>
          <w:spacing w:val="-7"/>
        </w:rPr>
        <w:t>Ya </w:t>
      </w:r>
      <w:r>
        <w:rPr>
          <w:color w:val="231F20"/>
        </w:rPr>
        <w:t>sin dinero, vivió con algunos parientes y falleció</w:t>
      </w:r>
      <w:r>
        <w:rPr>
          <w:color w:val="231F20"/>
          <w:spacing w:val="-24"/>
        </w:rPr>
        <w:t> </w:t>
      </w:r>
      <w:r>
        <w:rPr>
          <w:color w:val="231F20"/>
        </w:rPr>
        <w:t>el</w:t>
      </w:r>
      <w:r>
        <w:rPr>
          <w:color w:val="231F20"/>
          <w:spacing w:val="-24"/>
        </w:rPr>
        <w:t> </w:t>
      </w:r>
      <w:r>
        <w:rPr>
          <w:color w:val="231F20"/>
        </w:rPr>
        <w:t>18</w:t>
      </w:r>
      <w:r>
        <w:rPr>
          <w:color w:val="231F20"/>
          <w:spacing w:val="-24"/>
        </w:rPr>
        <w:t> </w:t>
      </w:r>
      <w:r>
        <w:rPr>
          <w:color w:val="231F20"/>
        </w:rPr>
        <w:t>de</w:t>
      </w:r>
      <w:r>
        <w:rPr>
          <w:color w:val="231F20"/>
          <w:spacing w:val="-24"/>
        </w:rPr>
        <w:t> </w:t>
      </w:r>
      <w:r>
        <w:rPr>
          <w:color w:val="231F20"/>
        </w:rPr>
        <w:t>enero</w:t>
      </w:r>
      <w:r>
        <w:rPr>
          <w:color w:val="231F20"/>
          <w:spacing w:val="-24"/>
        </w:rPr>
        <w:t> </w:t>
      </w:r>
      <w:r>
        <w:rPr>
          <w:color w:val="231F20"/>
        </w:rPr>
        <w:t>de</w:t>
      </w:r>
      <w:r>
        <w:rPr>
          <w:color w:val="231F20"/>
          <w:spacing w:val="-24"/>
        </w:rPr>
        <w:t> </w:t>
      </w:r>
      <w:r>
        <w:rPr>
          <w:color w:val="231F20"/>
          <w:spacing w:val="2"/>
        </w:rPr>
        <w:t>1913.</w:t>
      </w:r>
      <w:r>
        <w:rPr>
          <w:color w:val="231F20"/>
          <w:spacing w:val="-24"/>
        </w:rPr>
        <w:t> </w:t>
      </w:r>
      <w:r>
        <w:rPr>
          <w:color w:val="231F20"/>
        </w:rPr>
        <w:t>Fue</w:t>
      </w:r>
      <w:r>
        <w:rPr>
          <w:color w:val="231F20"/>
          <w:spacing w:val="-24"/>
        </w:rPr>
        <w:t> </w:t>
      </w:r>
      <w:r>
        <w:rPr>
          <w:color w:val="231F20"/>
        </w:rPr>
        <w:t>sepultada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panteón</w:t>
      </w:r>
      <w:r>
        <w:rPr>
          <w:color w:val="231F20"/>
          <w:spacing w:val="-24"/>
        </w:rPr>
        <w:t> </w:t>
      </w:r>
      <w:r>
        <w:rPr>
          <w:color w:val="231F20"/>
        </w:rPr>
        <w:t>de</w:t>
      </w:r>
      <w:r>
        <w:rPr>
          <w:color w:val="231F20"/>
          <w:spacing w:val="-24"/>
        </w:rPr>
        <w:t> </w:t>
      </w:r>
      <w:r>
        <w:rPr>
          <w:color w:val="231F20"/>
        </w:rPr>
        <w:t>Tonatico con recursos obtenidos de</w:t>
      </w:r>
      <w:r>
        <w:rPr>
          <w:color w:val="231F20"/>
          <w:spacing w:val="48"/>
        </w:rPr>
        <w:t> </w:t>
      </w:r>
      <w:r>
        <w:rPr>
          <w:color w:val="231F20"/>
        </w:rPr>
        <w:t>limosnas.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8"/>
        </w:rPr>
      </w:pPr>
    </w:p>
    <w:p>
      <w:pPr>
        <w:spacing w:before="1"/>
        <w:ind w:left="140" w:right="0" w:firstLine="0"/>
        <w:jc w:val="both"/>
        <w:rPr>
          <w:sz w:val="14"/>
        </w:rPr>
      </w:pPr>
      <w:r>
        <w:rPr>
          <w:color w:val="231F20"/>
          <w:w w:val="105"/>
          <w:sz w:val="14"/>
        </w:rPr>
        <w:t>4 Tomada de Óscar Vázquez Illana, </w:t>
      </w:r>
      <w:r>
        <w:rPr>
          <w:rFonts w:ascii="Palatino Linotype" w:hAnsi="Palatino Linotype"/>
          <w:i/>
          <w:color w:val="231F20"/>
          <w:w w:val="105"/>
          <w:sz w:val="14"/>
        </w:rPr>
        <w:t>Tonatico. Monografía municipal, </w:t>
      </w:r>
      <w:r>
        <w:rPr>
          <w:color w:val="231F20"/>
          <w:w w:val="105"/>
          <w:sz w:val="14"/>
        </w:rPr>
        <w:t>p. 135 .</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181</w:t>
      </w:r>
    </w:p>
    <w:p>
      <w:pPr>
        <w:spacing w:after="0"/>
        <w:jc w:val="left"/>
        <w:rPr>
          <w:rFonts w:ascii="Times New Roman"/>
          <w:sz w:val="20"/>
        </w:rPr>
        <w:sectPr>
          <w:type w:val="continuous"/>
          <w:pgSz w:w="9360" w:h="13040"/>
          <w:pgMar w:top="1200" w:bottom="280" w:left="1300" w:right="740"/>
          <w:cols w:num="2" w:equalWidth="0">
            <w:col w:w="6616" w:space="213"/>
            <w:col w:w="491"/>
          </w:cols>
        </w:sectPr>
      </w:pPr>
    </w:p>
    <w:p>
      <w:pPr>
        <w:pStyle w:val="BodyText"/>
        <w:rPr>
          <w:rFonts w:ascii="Times New Roman"/>
          <w:b/>
          <w:sz w:val="20"/>
        </w:rPr>
      </w:pPr>
    </w:p>
    <w:p>
      <w:pPr>
        <w:pStyle w:val="BodyText"/>
        <w:spacing w:before="3"/>
        <w:rPr>
          <w:rFonts w:ascii="Times New Roman"/>
          <w:b/>
          <w:sz w:val="21"/>
        </w:rPr>
      </w:pPr>
    </w:p>
    <w:p>
      <w:pPr>
        <w:spacing w:before="0"/>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309" w:right="2001" w:hanging="683"/>
        <w:rPr>
          <w:sz w:val="16"/>
        </w:rPr>
      </w:pPr>
      <w:r>
        <w:rPr>
          <w:color w:val="757D33"/>
          <w:w w:val="95"/>
        </w:rPr>
        <w:t>Modesta Aguilar López </w:t>
      </w:r>
      <w:r>
        <w:rPr>
          <w:color w:val="757D33"/>
        </w:rPr>
        <w:t>(1901-1999)</w:t>
      </w:r>
      <w:r>
        <w:rPr>
          <w:color w:val="757D33"/>
          <w:position w:val="9"/>
          <w:sz w:val="16"/>
        </w:rPr>
        <w:t>5</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432;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720" w:right="48"/>
      </w:pPr>
      <w:r>
        <w:rPr>
          <w:color w:val="757D33"/>
          <w:w w:val="120"/>
        </w:rPr>
        <w:t>Nació en Nopaltepec el </w:t>
      </w:r>
      <w:r>
        <w:rPr>
          <w:color w:val="231F20"/>
          <w:w w:val="110"/>
        </w:rPr>
        <w:t>3 de febrero de 1901.</w:t>
      </w:r>
    </w:p>
    <w:p>
      <w:pPr>
        <w:pStyle w:val="BodyText"/>
        <w:spacing w:line="278" w:lineRule="auto" w:before="42"/>
        <w:ind w:left="720" w:right="138" w:firstLine="300"/>
        <w:jc w:val="both"/>
      </w:pPr>
      <w:r>
        <w:rPr>
          <w:color w:val="231F20"/>
        </w:rPr>
        <w:t>Modesta </w:t>
      </w:r>
      <w:r>
        <w:rPr>
          <w:color w:val="231F20"/>
          <w:spacing w:val="4"/>
        </w:rPr>
        <w:t>Aguilar </w:t>
      </w:r>
      <w:r>
        <w:rPr>
          <w:color w:val="231F20"/>
        </w:rPr>
        <w:t>ha sido </w:t>
      </w:r>
      <w:r>
        <w:rPr>
          <w:color w:val="231F20"/>
          <w:spacing w:val="2"/>
        </w:rPr>
        <w:t>una  </w:t>
      </w:r>
      <w:r>
        <w:rPr>
          <w:color w:val="231F20"/>
        </w:rPr>
        <w:t>de  </w:t>
      </w:r>
      <w:r>
        <w:rPr>
          <w:color w:val="231F20"/>
          <w:spacing w:val="2"/>
        </w:rPr>
        <w:t>las  </w:t>
      </w:r>
      <w:r>
        <w:rPr>
          <w:color w:val="231F20"/>
        </w:rPr>
        <w:t>personas  reconocidas  por su  </w:t>
      </w:r>
      <w:r>
        <w:rPr>
          <w:color w:val="231F20"/>
          <w:spacing w:val="2"/>
        </w:rPr>
        <w:t>participación,  </w:t>
      </w:r>
      <w:r>
        <w:rPr>
          <w:color w:val="231F20"/>
        </w:rPr>
        <w:t>como  </w:t>
      </w:r>
      <w:r>
        <w:rPr>
          <w:color w:val="231F20"/>
          <w:spacing w:val="2"/>
        </w:rPr>
        <w:t>ejidataria,  </w:t>
      </w:r>
      <w:r>
        <w:rPr>
          <w:color w:val="231F20"/>
        </w:rPr>
        <w:t>en  los  trabajos  del  campo  y   su</w:t>
      </w:r>
      <w:r>
        <w:rPr>
          <w:color w:val="231F20"/>
          <w:spacing w:val="29"/>
        </w:rPr>
        <w:t> </w:t>
      </w:r>
      <w:r>
        <w:rPr>
          <w:color w:val="231F20"/>
          <w:spacing w:val="2"/>
        </w:rPr>
        <w:t>organización.</w:t>
      </w:r>
    </w:p>
    <w:p>
      <w:pPr>
        <w:pStyle w:val="BodyText"/>
        <w:spacing w:line="250" w:lineRule="exact" w:before="1"/>
        <w:ind w:left="1020" w:right="48"/>
      </w:pPr>
      <w:r>
        <w:rPr>
          <w:color w:val="231F20"/>
        </w:rPr>
        <w:t>Durante la década de los cuarenta fue presidenta de la   Sociedad</w:t>
      </w:r>
    </w:p>
    <w:p>
      <w:pPr>
        <w:pStyle w:val="BodyText"/>
        <w:spacing w:line="278" w:lineRule="auto"/>
        <w:ind w:left="720" w:right="137" w:hanging="608"/>
        <w:jc w:val="both"/>
      </w:pPr>
      <w:r>
        <w:rPr>
          <w:rFonts w:ascii="Times New Roman" w:hAnsi="Times New Roman"/>
          <w:b/>
          <w:color w:val="757D33"/>
          <w:position w:val="8"/>
          <w:sz w:val="20"/>
        </w:rPr>
        <w:t>182 </w:t>
      </w:r>
      <w:r>
        <w:rPr>
          <w:color w:val="231F20"/>
        </w:rPr>
        <w:t>de </w:t>
      </w:r>
      <w:r>
        <w:rPr>
          <w:color w:val="231F20"/>
          <w:spacing w:val="2"/>
        </w:rPr>
        <w:t>Padres </w:t>
      </w:r>
      <w:r>
        <w:rPr>
          <w:color w:val="231F20"/>
        </w:rPr>
        <w:t>de </w:t>
      </w:r>
      <w:r>
        <w:rPr>
          <w:color w:val="231F20"/>
          <w:spacing w:val="3"/>
        </w:rPr>
        <w:t>Familia </w:t>
      </w:r>
      <w:r>
        <w:rPr>
          <w:color w:val="231F20"/>
        </w:rPr>
        <w:t>en Nopaltepec, impulsando, con </w:t>
      </w:r>
      <w:r>
        <w:rPr>
          <w:color w:val="231F20"/>
          <w:spacing w:val="4"/>
        </w:rPr>
        <w:t>gran </w:t>
      </w:r>
      <w:r>
        <w:rPr>
          <w:color w:val="231F20"/>
        </w:rPr>
        <w:t>entu- siasmo, los trabajos </w:t>
      </w:r>
      <w:r>
        <w:rPr>
          <w:color w:val="231F20"/>
          <w:spacing w:val="2"/>
        </w:rPr>
        <w:t>para </w:t>
      </w:r>
      <w:r>
        <w:rPr>
          <w:color w:val="231F20"/>
        </w:rPr>
        <w:t>mejorar la educación, así también los actos cívicos y la promoción de </w:t>
      </w:r>
      <w:r>
        <w:rPr>
          <w:color w:val="231F20"/>
          <w:spacing w:val="4"/>
        </w:rPr>
        <w:t>algunas </w:t>
      </w:r>
      <w:r>
        <w:rPr>
          <w:color w:val="231F20"/>
        </w:rPr>
        <w:t>obras en el </w:t>
      </w:r>
      <w:r>
        <w:rPr>
          <w:color w:val="231F20"/>
          <w:spacing w:val="2"/>
        </w:rPr>
        <w:t>edificio </w:t>
      </w:r>
      <w:r>
        <w:rPr>
          <w:color w:val="231F20"/>
        </w:rPr>
        <w:t>escolar, y apoyando a profesores y padres de </w:t>
      </w:r>
      <w:r>
        <w:rPr>
          <w:color w:val="231F20"/>
          <w:spacing w:val="3"/>
        </w:rPr>
        <w:t>familia </w:t>
      </w:r>
      <w:r>
        <w:rPr>
          <w:color w:val="231F20"/>
          <w:spacing w:val="2"/>
        </w:rPr>
        <w:t>para </w:t>
      </w:r>
      <w:r>
        <w:rPr>
          <w:color w:val="231F20"/>
        </w:rPr>
        <w:t>que los niños asis- </w:t>
      </w:r>
      <w:r>
        <w:rPr>
          <w:color w:val="231F20"/>
          <w:spacing w:val="3"/>
        </w:rPr>
        <w:t>tieran </w:t>
      </w:r>
      <w:r>
        <w:rPr>
          <w:color w:val="231F20"/>
        </w:rPr>
        <w:t>a la  </w:t>
      </w:r>
      <w:r>
        <w:rPr>
          <w:color w:val="231F20"/>
          <w:spacing w:val="2"/>
        </w:rPr>
        <w:t>escuela.  </w:t>
      </w:r>
      <w:r>
        <w:rPr>
          <w:color w:val="231F20"/>
        </w:rPr>
        <w:t>Posteriormente  </w:t>
      </w:r>
      <w:r>
        <w:rPr>
          <w:color w:val="231F20"/>
          <w:spacing w:val="2"/>
        </w:rPr>
        <w:t>fue  </w:t>
      </w:r>
      <w:r>
        <w:rPr>
          <w:color w:val="231F20"/>
        </w:rPr>
        <w:t>nombrada  presidenta  de  la Junta </w:t>
      </w:r>
      <w:r>
        <w:rPr>
          <w:color w:val="231F20"/>
          <w:spacing w:val="3"/>
        </w:rPr>
        <w:t>Patriótica, </w:t>
      </w:r>
      <w:r>
        <w:rPr>
          <w:color w:val="231F20"/>
          <w:spacing w:val="2"/>
        </w:rPr>
        <w:t>cuya </w:t>
      </w:r>
      <w:r>
        <w:rPr>
          <w:color w:val="231F20"/>
        </w:rPr>
        <w:t>preocupación </w:t>
      </w:r>
      <w:r>
        <w:rPr>
          <w:color w:val="231F20"/>
          <w:spacing w:val="2"/>
        </w:rPr>
        <w:t>central fue </w:t>
      </w:r>
      <w:r>
        <w:rPr>
          <w:color w:val="231F20"/>
        </w:rPr>
        <w:t>el respeto a los símbolos patrios y el amor a la </w:t>
      </w:r>
      <w:r>
        <w:rPr>
          <w:color w:val="231F20"/>
          <w:spacing w:val="3"/>
        </w:rPr>
        <w:t>patria. En </w:t>
      </w:r>
      <w:r>
        <w:rPr>
          <w:color w:val="231F20"/>
          <w:spacing w:val="4"/>
        </w:rPr>
        <w:t>1986 </w:t>
      </w:r>
      <w:r>
        <w:rPr>
          <w:color w:val="231F20"/>
          <w:spacing w:val="2"/>
        </w:rPr>
        <w:t>fue </w:t>
      </w:r>
      <w:r>
        <w:rPr>
          <w:color w:val="231F20"/>
        </w:rPr>
        <w:t>nombrada, por el ayuntamiento de Nopaltepec, </w:t>
      </w:r>
      <w:r>
        <w:rPr>
          <w:color w:val="231F20"/>
          <w:spacing w:val="3"/>
        </w:rPr>
        <w:t>“La </w:t>
      </w:r>
      <w:r>
        <w:rPr>
          <w:color w:val="231F20"/>
        </w:rPr>
        <w:t>Mujer del Municipio”. Murió el 9   de</w:t>
      </w:r>
      <w:r>
        <w:rPr>
          <w:color w:val="231F20"/>
          <w:spacing w:val="-14"/>
        </w:rPr>
        <w:t> </w:t>
      </w:r>
      <w:r>
        <w:rPr>
          <w:color w:val="231F20"/>
        </w:rPr>
        <w:t>enero</w:t>
      </w:r>
      <w:r>
        <w:rPr>
          <w:color w:val="231F20"/>
          <w:spacing w:val="-14"/>
        </w:rPr>
        <w:t> </w:t>
      </w:r>
      <w:r>
        <w:rPr>
          <w:color w:val="231F20"/>
        </w:rPr>
        <w:t>de</w:t>
      </w:r>
      <w:r>
        <w:rPr>
          <w:color w:val="231F20"/>
          <w:spacing w:val="-14"/>
        </w:rPr>
        <w:t> </w:t>
      </w:r>
      <w:r>
        <w:rPr>
          <w:color w:val="231F20"/>
          <w:spacing w:val="5"/>
        </w:rPr>
        <w:t>1999.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4"/>
        </w:rPr>
      </w:pPr>
    </w:p>
    <w:p>
      <w:pPr>
        <w:spacing w:before="1"/>
        <w:ind w:left="720" w:right="48" w:firstLine="0"/>
        <w:jc w:val="left"/>
        <w:rPr>
          <w:sz w:val="14"/>
        </w:rPr>
      </w:pPr>
      <w:r>
        <w:rPr>
          <w:color w:val="231F20"/>
          <w:w w:val="105"/>
          <w:sz w:val="14"/>
        </w:rPr>
        <w:t>5 Información tomada de Juan Pacheco Vázquez, </w:t>
      </w:r>
      <w:r>
        <w:rPr>
          <w:rFonts w:ascii="Palatino Linotype" w:hAnsi="Palatino Linotype"/>
          <w:i/>
          <w:color w:val="231F20"/>
          <w:w w:val="105"/>
          <w:sz w:val="14"/>
        </w:rPr>
        <w:t>Monografía municipal de Nopaltepec, Región II, </w:t>
      </w:r>
      <w:r>
        <w:rPr>
          <w:color w:val="231F20"/>
          <w:w w:val="105"/>
          <w:sz w:val="14"/>
        </w:rPr>
        <w:t>p. 85 .</w:t>
      </w:r>
    </w:p>
    <w:p>
      <w:pPr>
        <w:pStyle w:val="BodyText"/>
        <w:rPr>
          <w:sz w:val="20"/>
        </w:rPr>
      </w:pPr>
    </w:p>
    <w:p>
      <w:pPr>
        <w:pStyle w:val="BodyText"/>
        <w:spacing w:before="9"/>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2734" w:right="2041" w:hanging="1199"/>
        <w:rPr>
          <w:sz w:val="16"/>
        </w:rPr>
      </w:pPr>
      <w:r>
        <w:rPr>
          <w:color w:val="757D33"/>
          <w:w w:val="95"/>
        </w:rPr>
        <w:t>María Magdalena Monroy Rosel </w:t>
      </w:r>
      <w:r>
        <w:rPr>
          <w:color w:val="757D33"/>
        </w:rPr>
        <w:t>(1912-1985)</w:t>
      </w:r>
      <w:r>
        <w:rPr>
          <w:color w:val="757D33"/>
          <w:position w:val="9"/>
          <w:sz w:val="16"/>
        </w:rPr>
        <w:t>6</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4456;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line="278" w:lineRule="auto" w:before="66"/>
        <w:ind w:left="140" w:right="60"/>
      </w:pPr>
      <w:r>
        <w:rPr>
          <w:color w:val="757D33"/>
          <w:spacing w:val="-3"/>
          <w:w w:val="110"/>
        </w:rPr>
        <w:t>Nació </w:t>
      </w:r>
      <w:r>
        <w:rPr>
          <w:color w:val="757D33"/>
          <w:w w:val="120"/>
        </w:rPr>
        <w:t>el </w:t>
      </w:r>
      <w:r>
        <w:rPr>
          <w:color w:val="757D33"/>
          <w:spacing w:val="6"/>
        </w:rPr>
        <w:t>22 </w:t>
      </w:r>
      <w:r>
        <w:rPr>
          <w:color w:val="757D33"/>
          <w:w w:val="110"/>
        </w:rPr>
        <w:t>de </w:t>
      </w:r>
      <w:r>
        <w:rPr>
          <w:color w:val="231F20"/>
          <w:w w:val="110"/>
        </w:rPr>
        <w:t>julio de </w:t>
      </w:r>
      <w:r>
        <w:rPr>
          <w:color w:val="231F20"/>
          <w:spacing w:val="3"/>
        </w:rPr>
        <w:t>1912  </w:t>
      </w:r>
      <w:r>
        <w:rPr>
          <w:color w:val="231F20"/>
          <w:w w:val="110"/>
        </w:rPr>
        <w:t>en </w:t>
      </w:r>
      <w:r>
        <w:rPr>
          <w:color w:val="231F20"/>
          <w:spacing w:val="3"/>
          <w:w w:val="110"/>
        </w:rPr>
        <w:t>Santa </w:t>
      </w:r>
      <w:r>
        <w:rPr>
          <w:color w:val="231F20"/>
          <w:spacing w:val="4"/>
          <w:w w:val="110"/>
        </w:rPr>
        <w:t>Cruz </w:t>
      </w:r>
      <w:r>
        <w:rPr>
          <w:color w:val="231F20"/>
          <w:spacing w:val="3"/>
          <w:w w:val="110"/>
        </w:rPr>
        <w:t>Atizapán, </w:t>
      </w:r>
      <w:r>
        <w:rPr>
          <w:color w:val="231F20"/>
          <w:w w:val="110"/>
        </w:rPr>
        <w:t>Estado  </w:t>
      </w:r>
      <w:r>
        <w:rPr>
          <w:color w:val="231F20"/>
          <w:w w:val="105"/>
        </w:rPr>
        <w:t>de</w:t>
      </w:r>
      <w:r>
        <w:rPr>
          <w:color w:val="231F20"/>
          <w:spacing w:val="-6"/>
          <w:w w:val="105"/>
        </w:rPr>
        <w:t> </w:t>
      </w:r>
      <w:r>
        <w:rPr>
          <w:color w:val="231F20"/>
          <w:w w:val="105"/>
        </w:rPr>
        <w:t>México.</w:t>
      </w:r>
    </w:p>
    <w:p>
      <w:pPr>
        <w:pStyle w:val="BodyText"/>
        <w:spacing w:line="278" w:lineRule="auto" w:before="1"/>
        <w:ind w:left="140" w:firstLine="300"/>
        <w:jc w:val="both"/>
      </w:pPr>
      <w:r>
        <w:rPr>
          <w:color w:val="231F20"/>
        </w:rPr>
        <w:t>Siempre sintió </w:t>
      </w:r>
      <w:r>
        <w:rPr>
          <w:color w:val="231F20"/>
          <w:spacing w:val="4"/>
        </w:rPr>
        <w:t>gran </w:t>
      </w:r>
      <w:r>
        <w:rPr>
          <w:color w:val="231F20"/>
        </w:rPr>
        <w:t>admiración por la gente del campo. Laboró en la </w:t>
      </w:r>
      <w:r>
        <w:rPr>
          <w:color w:val="231F20"/>
          <w:spacing w:val="3"/>
        </w:rPr>
        <w:t>Liga </w:t>
      </w:r>
      <w:r>
        <w:rPr>
          <w:color w:val="231F20"/>
        </w:rPr>
        <w:t>de Comunidades </w:t>
      </w:r>
      <w:r>
        <w:rPr>
          <w:color w:val="231F20"/>
          <w:spacing w:val="5"/>
        </w:rPr>
        <w:t>Agrarias </w:t>
      </w:r>
      <w:r>
        <w:rPr>
          <w:color w:val="231F20"/>
        </w:rPr>
        <w:t>en la ciudad de Toluca, y en múltiples ocasiones </w:t>
      </w:r>
      <w:r>
        <w:rPr>
          <w:color w:val="231F20"/>
          <w:spacing w:val="3"/>
        </w:rPr>
        <w:t>realizó </w:t>
      </w:r>
      <w:r>
        <w:rPr>
          <w:color w:val="231F20"/>
        </w:rPr>
        <w:t>acciones en beneficio de los campesinos de la</w:t>
      </w:r>
      <w:r>
        <w:rPr>
          <w:color w:val="231F20"/>
          <w:spacing w:val="18"/>
        </w:rPr>
        <w:t> </w:t>
      </w:r>
      <w:r>
        <w:rPr>
          <w:color w:val="231F20"/>
        </w:rPr>
        <w:t>entidad.</w:t>
      </w:r>
    </w:p>
    <w:p>
      <w:pPr>
        <w:pStyle w:val="BodyText"/>
        <w:spacing w:line="278" w:lineRule="auto" w:before="1"/>
        <w:ind w:left="140" w:firstLine="300"/>
        <w:jc w:val="both"/>
      </w:pPr>
      <w:r>
        <w:rPr>
          <w:color w:val="231F20"/>
        </w:rPr>
        <w:t>Su labor fue reconocida por el entonces presidente de México, el licenciado Luis Echeverría Álvarez, laborando  arduamente  al lado de la esposa de tan alto funcionario. Todas las veces que tuvo opor- tunidad de beneficiar a su pueblo lo hizo  desinteresadamente.</w:t>
      </w:r>
    </w:p>
    <w:p>
      <w:pPr>
        <w:pStyle w:val="BodyText"/>
        <w:spacing w:before="1"/>
        <w:ind w:left="440" w:right="60"/>
      </w:pPr>
      <w:r>
        <w:rPr>
          <w:color w:val="231F20"/>
        </w:rPr>
        <w:t>Falleció el 18 de agosto de 1985 a la edad de 73 años.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96"/>
        <w:ind w:left="140" w:right="60" w:firstLine="0"/>
        <w:jc w:val="left"/>
        <w:rPr>
          <w:sz w:val="14"/>
        </w:rPr>
      </w:pPr>
      <w:r>
        <w:rPr>
          <w:color w:val="231F20"/>
          <w:w w:val="105"/>
          <w:sz w:val="14"/>
        </w:rPr>
        <w:t>6 Texto tomado de Pedro Gutiérrez Arzaluz, </w:t>
      </w:r>
      <w:r>
        <w:rPr>
          <w:rFonts w:ascii="Palatino Linotype" w:hAnsi="Palatino Linotype"/>
          <w:i/>
          <w:color w:val="231F20"/>
          <w:w w:val="105"/>
          <w:sz w:val="14"/>
        </w:rPr>
        <w:t>Santa Cruz Atizapán. Monografía municipal</w:t>
      </w:r>
      <w:r>
        <w:rPr>
          <w:color w:val="231F20"/>
          <w:w w:val="105"/>
          <w:sz w:val="14"/>
        </w:rPr>
        <w:t>, p. 102 .</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183</w:t>
      </w:r>
    </w:p>
    <w:p>
      <w:pPr>
        <w:spacing w:after="0"/>
        <w:jc w:val="left"/>
        <w:rPr>
          <w:rFonts w:ascii="Times New Roman"/>
          <w:sz w:val="20"/>
        </w:rPr>
        <w:sectPr>
          <w:type w:val="continuous"/>
          <w:pgSz w:w="9360" w:h="13040"/>
          <w:pgMar w:top="1200" w:bottom="280" w:left="1300" w:right="740"/>
          <w:cols w:num="2" w:equalWidth="0">
            <w:col w:w="6615" w:space="214"/>
            <w:col w:w="491"/>
          </w:cols>
        </w:sectPr>
      </w:pPr>
    </w:p>
    <w:p>
      <w:pPr>
        <w:pStyle w:val="BodyText"/>
        <w:rPr>
          <w:rFonts w:ascii="Times New Roman"/>
          <w:b/>
          <w:sz w:val="20"/>
        </w:rPr>
      </w:pPr>
    </w:p>
    <w:p>
      <w:pPr>
        <w:pStyle w:val="BodyText"/>
        <w:spacing w:before="6"/>
        <w:rPr>
          <w:rFonts w:ascii="Times New Roman"/>
          <w:b/>
          <w:sz w:val="16"/>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303" w:right="702" w:hanging="2020"/>
        <w:rPr>
          <w:sz w:val="16"/>
        </w:rPr>
      </w:pPr>
      <w:r>
        <w:rPr>
          <w:color w:val="757D33"/>
          <w:spacing w:val="3"/>
          <w:w w:val="95"/>
        </w:rPr>
        <w:t>Alba</w:t>
      </w:r>
      <w:r>
        <w:rPr>
          <w:color w:val="757D33"/>
          <w:spacing w:val="-23"/>
          <w:w w:val="95"/>
        </w:rPr>
        <w:t> </w:t>
      </w:r>
      <w:r>
        <w:rPr>
          <w:color w:val="757D33"/>
          <w:w w:val="95"/>
        </w:rPr>
        <w:t>del</w:t>
      </w:r>
      <w:r>
        <w:rPr>
          <w:color w:val="757D33"/>
          <w:spacing w:val="-23"/>
          <w:w w:val="95"/>
        </w:rPr>
        <w:t> </w:t>
      </w:r>
      <w:r>
        <w:rPr>
          <w:color w:val="757D33"/>
          <w:w w:val="95"/>
        </w:rPr>
        <w:t>Carmen</w:t>
      </w:r>
      <w:r>
        <w:rPr>
          <w:color w:val="757D33"/>
          <w:spacing w:val="-23"/>
          <w:w w:val="95"/>
        </w:rPr>
        <w:t> </w:t>
      </w:r>
      <w:r>
        <w:rPr>
          <w:color w:val="757D33"/>
          <w:spacing w:val="-3"/>
          <w:w w:val="95"/>
        </w:rPr>
        <w:t>Pedrero</w:t>
      </w:r>
      <w:r>
        <w:rPr>
          <w:color w:val="757D33"/>
          <w:spacing w:val="-23"/>
          <w:w w:val="95"/>
        </w:rPr>
        <w:t> </w:t>
      </w:r>
      <w:r>
        <w:rPr>
          <w:color w:val="757D33"/>
          <w:w w:val="95"/>
        </w:rPr>
        <w:t>Priego</w:t>
      </w:r>
      <w:r>
        <w:rPr>
          <w:color w:val="757D33"/>
          <w:spacing w:val="-23"/>
          <w:w w:val="95"/>
        </w:rPr>
        <w:t> </w:t>
      </w:r>
      <w:r>
        <w:rPr>
          <w:color w:val="757D33"/>
          <w:w w:val="95"/>
        </w:rPr>
        <w:t>de</w:t>
      </w:r>
      <w:r>
        <w:rPr>
          <w:color w:val="757D33"/>
          <w:spacing w:val="-23"/>
          <w:w w:val="95"/>
        </w:rPr>
        <w:t> </w:t>
      </w:r>
      <w:r>
        <w:rPr>
          <w:color w:val="757D33"/>
          <w:w w:val="95"/>
        </w:rPr>
        <w:t>Mondragón </w:t>
      </w:r>
      <w:r>
        <w:rPr>
          <w:color w:val="757D33"/>
          <w:spacing w:val="-6"/>
        </w:rPr>
        <w:t>(1916-1968)</w:t>
      </w:r>
      <w:r>
        <w:rPr>
          <w:color w:val="757D33"/>
          <w:spacing w:val="-6"/>
          <w:position w:val="9"/>
          <w:sz w:val="16"/>
        </w:rPr>
        <w:t>7</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480;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720"/>
        <w:jc w:val="both"/>
      </w:pPr>
      <w:r>
        <w:rPr>
          <w:color w:val="757D33"/>
          <w:w w:val="125"/>
        </w:rPr>
        <w:t>Una mujer tabasqueña mexiquense.</w:t>
      </w:r>
    </w:p>
    <w:p>
      <w:pPr>
        <w:pStyle w:val="BodyText"/>
        <w:spacing w:line="278" w:lineRule="auto" w:before="42"/>
        <w:ind w:left="720" w:right="137" w:firstLine="300"/>
        <w:jc w:val="both"/>
      </w:pPr>
      <w:r>
        <w:rPr>
          <w:color w:val="231F20"/>
          <w:spacing w:val="3"/>
        </w:rPr>
        <w:t>El </w:t>
      </w:r>
      <w:r>
        <w:rPr>
          <w:color w:val="231F20"/>
        </w:rPr>
        <w:t>historiador cubano Pedro Deschamps </w:t>
      </w:r>
      <w:r>
        <w:rPr>
          <w:color w:val="231F20"/>
          <w:spacing w:val="2"/>
        </w:rPr>
        <w:t>Chapeaux, </w:t>
      </w:r>
      <w:r>
        <w:rPr>
          <w:color w:val="231F20"/>
        </w:rPr>
        <w:t>junto con  </w:t>
      </w:r>
      <w:r>
        <w:rPr>
          <w:color w:val="231F20"/>
          <w:spacing w:val="2"/>
        </w:rPr>
        <w:t>Juan </w:t>
      </w:r>
      <w:r>
        <w:rPr>
          <w:color w:val="231F20"/>
        </w:rPr>
        <w:t>Pérez de la </w:t>
      </w:r>
      <w:r>
        <w:rPr>
          <w:color w:val="231F20"/>
          <w:spacing w:val="4"/>
        </w:rPr>
        <w:t>Riva, </w:t>
      </w:r>
      <w:r>
        <w:rPr>
          <w:color w:val="231F20"/>
        </w:rPr>
        <w:t>escribió el libro </w:t>
      </w:r>
      <w:r>
        <w:rPr>
          <w:i/>
          <w:color w:val="231F20"/>
          <w:spacing w:val="2"/>
        </w:rPr>
        <w:t>Contribución </w:t>
      </w:r>
      <w:r>
        <w:rPr>
          <w:i/>
          <w:color w:val="231F20"/>
        </w:rPr>
        <w:t>a la </w:t>
      </w:r>
      <w:r>
        <w:rPr>
          <w:i/>
          <w:color w:val="231F20"/>
          <w:spacing w:val="2"/>
        </w:rPr>
        <w:t>historia </w:t>
      </w:r>
      <w:r>
        <w:rPr>
          <w:i/>
          <w:color w:val="231F20"/>
        </w:rPr>
        <w:t>de   </w:t>
      </w:r>
      <w:r>
        <w:rPr>
          <w:i/>
          <w:color w:val="231F20"/>
        </w:rPr>
        <w:t>la gente sin </w:t>
      </w:r>
      <w:r>
        <w:rPr>
          <w:i/>
          <w:color w:val="231F20"/>
          <w:spacing w:val="2"/>
        </w:rPr>
        <w:t>historia</w:t>
      </w:r>
      <w:r>
        <w:rPr>
          <w:color w:val="231F20"/>
          <w:spacing w:val="2"/>
        </w:rPr>
        <w:t>. </w:t>
      </w:r>
      <w:r>
        <w:rPr>
          <w:color w:val="231F20"/>
        </w:rPr>
        <w:t>Mediante </w:t>
      </w:r>
      <w:r>
        <w:rPr>
          <w:color w:val="231F20"/>
          <w:spacing w:val="2"/>
        </w:rPr>
        <w:t>una </w:t>
      </w:r>
      <w:r>
        <w:rPr>
          <w:color w:val="231F20"/>
        </w:rPr>
        <w:t>investigación </w:t>
      </w:r>
      <w:r>
        <w:rPr>
          <w:color w:val="231F20"/>
          <w:spacing w:val="2"/>
        </w:rPr>
        <w:t>hemerográfica, </w:t>
      </w:r>
      <w:r>
        <w:rPr>
          <w:color w:val="231F20"/>
        </w:rPr>
        <w:t>el </w:t>
      </w:r>
      <w:r>
        <w:rPr>
          <w:color w:val="231F20"/>
          <w:spacing w:val="3"/>
        </w:rPr>
        <w:t>primerode </w:t>
      </w:r>
      <w:r>
        <w:rPr>
          <w:color w:val="231F20"/>
        </w:rPr>
        <w:t>ellos </w:t>
      </w:r>
      <w:r>
        <w:rPr>
          <w:color w:val="231F20"/>
          <w:spacing w:val="3"/>
        </w:rPr>
        <w:t>destacólos </w:t>
      </w:r>
      <w:r>
        <w:rPr>
          <w:color w:val="231F20"/>
        </w:rPr>
        <w:t>oficios que se </w:t>
      </w:r>
      <w:r>
        <w:rPr>
          <w:color w:val="231F20"/>
          <w:spacing w:val="3"/>
        </w:rPr>
        <w:t>identificabanpor </w:t>
      </w:r>
      <w:r>
        <w:rPr>
          <w:color w:val="231F20"/>
        </w:rPr>
        <w:t>los</w:t>
      </w:r>
      <w:r>
        <w:rPr>
          <w:color w:val="231F20"/>
          <w:spacing w:val="-30"/>
        </w:rPr>
        <w:t> </w:t>
      </w:r>
      <w:r>
        <w:rPr>
          <w:color w:val="231F20"/>
        </w:rPr>
        <w:t>anun-</w:t>
      </w:r>
    </w:p>
    <w:p>
      <w:pPr>
        <w:pStyle w:val="BodyText"/>
        <w:tabs>
          <w:tab w:pos="719" w:val="left" w:leader="none"/>
        </w:tabs>
        <w:spacing w:line="259" w:lineRule="exact"/>
        <w:ind w:left="720" w:right="48" w:hanging="620"/>
      </w:pPr>
      <w:r>
        <w:rPr>
          <w:rFonts w:ascii="Times New Roman" w:hAnsi="Times New Roman"/>
          <w:b/>
          <w:color w:val="757D33"/>
          <w:spacing w:val="-2"/>
          <w:position w:val="8"/>
          <w:sz w:val="20"/>
        </w:rPr>
        <w:t>184</w:t>
        <w:tab/>
      </w:r>
      <w:r>
        <w:rPr>
          <w:color w:val="231F20"/>
        </w:rPr>
        <w:t>cios en los periódicos y que </w:t>
      </w:r>
      <w:r>
        <w:rPr>
          <w:color w:val="231F20"/>
          <w:spacing w:val="2"/>
        </w:rPr>
        <w:t>mostraban </w:t>
      </w:r>
      <w:r>
        <w:rPr>
          <w:color w:val="231F20"/>
        </w:rPr>
        <w:t>toda </w:t>
      </w:r>
      <w:r>
        <w:rPr>
          <w:color w:val="231F20"/>
          <w:spacing w:val="2"/>
        </w:rPr>
        <w:t>una </w:t>
      </w:r>
      <w:r>
        <w:rPr>
          <w:color w:val="231F20"/>
          <w:spacing w:val="3"/>
        </w:rPr>
        <w:t>gama </w:t>
      </w:r>
      <w:r>
        <w:rPr>
          <w:color w:val="231F20"/>
        </w:rPr>
        <w:t>de </w:t>
      </w:r>
      <w:r>
        <w:rPr>
          <w:color w:val="231F20"/>
          <w:spacing w:val="19"/>
        </w:rPr>
        <w:t> </w:t>
      </w:r>
      <w:r>
        <w:rPr>
          <w:color w:val="231F20"/>
        </w:rPr>
        <w:t>diferentes</w:t>
      </w:r>
    </w:p>
    <w:p>
      <w:pPr>
        <w:pStyle w:val="BodyText"/>
        <w:spacing w:line="278" w:lineRule="auto" w:before="42"/>
        <w:ind w:left="720" w:right="137"/>
        <w:jc w:val="both"/>
      </w:pPr>
      <w:r>
        <w:rPr>
          <w:color w:val="231F20"/>
        </w:rPr>
        <w:t>maneras de realizar diversas actividades y quiénes las realizaban. Se trata de un gran rescate, pero deja aún en la invisibilidad a un sector muy importante que ha contribuido a la construcción de  nuestro país. Se trata de las amas de casa, que no sólo hacían lo que hoy podemos definir como tareas domésticas, sino que, además de resolver la vida cotidiana de sus maridos y la crianza de sus hijos, realizaban labores económicas, ya fuera como ayudantes del oficio ejecutado por el marido u otros parientes o haciendo sus propios productos destinados al mercado.</w:t>
      </w:r>
    </w:p>
    <w:p>
      <w:pPr>
        <w:pStyle w:val="BodyText"/>
        <w:spacing w:line="278" w:lineRule="auto" w:before="1"/>
        <w:ind w:left="720" w:right="137" w:firstLine="300"/>
        <w:jc w:val="both"/>
      </w:pPr>
      <w:r>
        <w:rPr>
          <w:color w:val="231F20"/>
        </w:rPr>
        <w:t>Si nos situamos en la primera mitad del siglo </w:t>
      </w:r>
      <w:r>
        <w:rPr>
          <w:color w:val="231F20"/>
          <w:spacing w:val="5"/>
        </w:rPr>
        <w:t>xx, </w:t>
      </w:r>
      <w:r>
        <w:rPr>
          <w:color w:val="231F20"/>
          <w:spacing w:val="2"/>
        </w:rPr>
        <w:t>cabe destacar </w:t>
      </w:r>
      <w:r>
        <w:rPr>
          <w:color w:val="231F20"/>
        </w:rPr>
        <w:t>que la labor doméstica de entonces era muy diferente </w:t>
      </w:r>
      <w:r>
        <w:rPr>
          <w:color w:val="231F20"/>
          <w:spacing w:val="3"/>
        </w:rPr>
        <w:t>al </w:t>
      </w:r>
      <w:r>
        <w:rPr>
          <w:color w:val="231F20"/>
        </w:rPr>
        <w:t>de la </w:t>
      </w:r>
      <w:r>
        <w:rPr>
          <w:color w:val="231F20"/>
          <w:spacing w:val="3"/>
        </w:rPr>
        <w:t>actua- </w:t>
      </w:r>
      <w:r>
        <w:rPr>
          <w:color w:val="231F20"/>
          <w:spacing w:val="2"/>
        </w:rPr>
        <w:t>lidad. </w:t>
      </w:r>
      <w:r>
        <w:rPr>
          <w:color w:val="231F20"/>
          <w:spacing w:val="4"/>
        </w:rPr>
        <w:t>Parte </w:t>
      </w:r>
      <w:r>
        <w:rPr>
          <w:color w:val="231F20"/>
        </w:rPr>
        <w:t>de ese trabajo  lo  ha  absorbido  el  mercado.  Entonces, la ropa de los niños se </w:t>
      </w:r>
      <w:r>
        <w:rPr>
          <w:color w:val="231F20"/>
          <w:spacing w:val="2"/>
        </w:rPr>
        <w:t>hacía </w:t>
      </w:r>
      <w:r>
        <w:rPr>
          <w:color w:val="231F20"/>
        </w:rPr>
        <w:t>en la </w:t>
      </w:r>
      <w:r>
        <w:rPr>
          <w:color w:val="231F20"/>
          <w:spacing w:val="4"/>
        </w:rPr>
        <w:t>casa, </w:t>
      </w:r>
      <w:r>
        <w:rPr>
          <w:color w:val="231F20"/>
        </w:rPr>
        <w:t>otros productos hoy los compramos con </w:t>
      </w:r>
      <w:r>
        <w:rPr>
          <w:color w:val="231F20"/>
          <w:spacing w:val="2"/>
        </w:rPr>
        <w:t>un </w:t>
      </w:r>
      <w:r>
        <w:rPr>
          <w:color w:val="231F20"/>
        </w:rPr>
        <w:t>alto </w:t>
      </w:r>
      <w:r>
        <w:rPr>
          <w:color w:val="231F20"/>
          <w:spacing w:val="2"/>
        </w:rPr>
        <w:t>grado </w:t>
      </w:r>
      <w:r>
        <w:rPr>
          <w:color w:val="231F20"/>
        </w:rPr>
        <w:t>de procesamiento. </w:t>
      </w:r>
      <w:r>
        <w:rPr>
          <w:color w:val="231F20"/>
          <w:spacing w:val="3"/>
        </w:rPr>
        <w:t>En </w:t>
      </w:r>
      <w:r>
        <w:rPr>
          <w:color w:val="231F20"/>
        </w:rPr>
        <w:t>aquella época todo se </w:t>
      </w:r>
      <w:r>
        <w:rPr>
          <w:color w:val="231F20"/>
          <w:spacing w:val="2"/>
        </w:rPr>
        <w:t>hacía </w:t>
      </w:r>
      <w:r>
        <w:rPr>
          <w:color w:val="231F20"/>
        </w:rPr>
        <w:t>en </w:t>
      </w:r>
      <w:r>
        <w:rPr>
          <w:color w:val="231F20"/>
          <w:spacing w:val="4"/>
        </w:rPr>
        <w:t>casa, </w:t>
      </w:r>
      <w:r>
        <w:rPr>
          <w:color w:val="231F20"/>
        </w:rPr>
        <w:t>como la compra del pollo vivo, que era nece- </w:t>
      </w:r>
      <w:r>
        <w:rPr>
          <w:color w:val="231F20"/>
          <w:spacing w:val="2"/>
        </w:rPr>
        <w:t>sario </w:t>
      </w:r>
      <w:r>
        <w:rPr>
          <w:color w:val="231F20"/>
        </w:rPr>
        <w:t>matarlo y </w:t>
      </w:r>
      <w:r>
        <w:rPr>
          <w:color w:val="231F20"/>
          <w:spacing w:val="2"/>
        </w:rPr>
        <w:t>aliñarlo para </w:t>
      </w:r>
      <w:r>
        <w:rPr>
          <w:color w:val="231F20"/>
        </w:rPr>
        <w:t>obtenerlo como hoy lo compramos en  el mercado. Por </w:t>
      </w:r>
      <w:r>
        <w:rPr>
          <w:color w:val="231F20"/>
          <w:spacing w:val="3"/>
        </w:rPr>
        <w:t>otra </w:t>
      </w:r>
      <w:r>
        <w:rPr>
          <w:color w:val="231F20"/>
          <w:spacing w:val="2"/>
        </w:rPr>
        <w:t>parte, </w:t>
      </w:r>
      <w:r>
        <w:rPr>
          <w:color w:val="231F20"/>
        </w:rPr>
        <w:t>también </w:t>
      </w:r>
      <w:r>
        <w:rPr>
          <w:color w:val="231F20"/>
          <w:spacing w:val="2"/>
        </w:rPr>
        <w:t>eran frecuentes las actividades </w:t>
      </w:r>
      <w:r>
        <w:rPr>
          <w:color w:val="231F20"/>
          <w:spacing w:val="3"/>
        </w:rPr>
        <w:t>agropecuarias</w:t>
      </w:r>
      <w:r>
        <w:rPr>
          <w:color w:val="231F20"/>
          <w:spacing w:val="-13"/>
        </w:rPr>
        <w:t> </w:t>
      </w:r>
      <w:r>
        <w:rPr>
          <w:color w:val="231F20"/>
        </w:rPr>
        <w:t>de</w:t>
      </w:r>
      <w:r>
        <w:rPr>
          <w:color w:val="231F20"/>
          <w:spacing w:val="-13"/>
        </w:rPr>
        <w:t> </w:t>
      </w:r>
      <w:r>
        <w:rPr>
          <w:color w:val="231F20"/>
          <w:spacing w:val="2"/>
        </w:rPr>
        <w:t>traspatio,</w:t>
      </w:r>
      <w:r>
        <w:rPr>
          <w:color w:val="231F20"/>
          <w:spacing w:val="-13"/>
        </w:rPr>
        <w:t> </w:t>
      </w:r>
      <w:r>
        <w:rPr>
          <w:color w:val="231F20"/>
        </w:rPr>
        <w:t>con</w:t>
      </w:r>
      <w:r>
        <w:rPr>
          <w:color w:val="231F20"/>
          <w:spacing w:val="-13"/>
        </w:rPr>
        <w:t> </w:t>
      </w:r>
      <w:r>
        <w:rPr>
          <w:color w:val="231F20"/>
        </w:rPr>
        <w:t>pequeños</w:t>
      </w:r>
      <w:r>
        <w:rPr>
          <w:color w:val="231F20"/>
          <w:spacing w:val="-13"/>
        </w:rPr>
        <w:t> </w:t>
      </w:r>
      <w:r>
        <w:rPr>
          <w:color w:val="231F20"/>
          <w:spacing w:val="2"/>
        </w:rPr>
        <w:t>gallineros,</w:t>
      </w:r>
      <w:r>
        <w:rPr>
          <w:color w:val="231F20"/>
          <w:spacing w:val="-13"/>
        </w:rPr>
        <w:t> </w:t>
      </w:r>
      <w:r>
        <w:rPr>
          <w:color w:val="231F20"/>
          <w:spacing w:val="4"/>
        </w:rPr>
        <w:t>cría</w:t>
      </w:r>
      <w:r>
        <w:rPr>
          <w:color w:val="231F20"/>
          <w:spacing w:val="-13"/>
        </w:rPr>
        <w:t> </w:t>
      </w:r>
      <w:r>
        <w:rPr>
          <w:color w:val="231F20"/>
        </w:rPr>
        <w:t>de</w:t>
      </w:r>
      <w:r>
        <w:rPr>
          <w:color w:val="231F20"/>
          <w:spacing w:val="-13"/>
        </w:rPr>
        <w:t> </w:t>
      </w:r>
      <w:r>
        <w:rPr>
          <w:color w:val="231F20"/>
        </w:rPr>
        <w:t>puercos,</w:t>
      </w:r>
    </w:p>
    <w:p>
      <w:pPr>
        <w:pStyle w:val="BodyText"/>
      </w:pPr>
    </w:p>
    <w:p>
      <w:pPr>
        <w:spacing w:before="136"/>
        <w:ind w:left="720" w:right="0" w:firstLine="0"/>
        <w:jc w:val="both"/>
        <w:rPr>
          <w:sz w:val="14"/>
        </w:rPr>
      </w:pPr>
      <w:r>
        <w:rPr>
          <w:color w:val="231F20"/>
          <w:sz w:val="14"/>
        </w:rPr>
        <w:t>7 Texto de Gloria Pedrero  Nieto.</w:t>
      </w:r>
    </w:p>
    <w:p>
      <w:pPr>
        <w:pStyle w:val="BodyText"/>
        <w:rPr>
          <w:sz w:val="20"/>
        </w:rPr>
      </w:pPr>
    </w:p>
    <w:p>
      <w:pPr>
        <w:pStyle w:val="BodyText"/>
        <w:spacing w:before="8"/>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pPr>
      <w:r>
        <w:rPr>
          <w:color w:val="231F20"/>
        </w:rPr>
        <w:t>cultivo de calabaza y otras verduras, así como plantas medicinales y de  condimento.</w:t>
      </w:r>
    </w:p>
    <w:p>
      <w:pPr>
        <w:pStyle w:val="BodyText"/>
        <w:spacing w:line="278" w:lineRule="auto" w:before="1"/>
        <w:ind w:left="139" w:firstLine="300"/>
        <w:jc w:val="both"/>
      </w:pPr>
      <w:r>
        <w:rPr>
          <w:color w:val="231F20"/>
          <w:w w:val="105"/>
        </w:rPr>
        <w:t>En este contexto se desarrolló la vida de doña Alba del Carmen Pedrero Priego,</w:t>
      </w:r>
      <w:r>
        <w:rPr>
          <w:color w:val="231F20"/>
          <w:w w:val="105"/>
          <w:position w:val="7"/>
          <w:sz w:val="13"/>
        </w:rPr>
        <w:t>8 </w:t>
      </w:r>
      <w:r>
        <w:rPr>
          <w:color w:val="231F20"/>
          <w:w w:val="105"/>
        </w:rPr>
        <w:t>oriunda del estado de Tabasco, pero residente en Toluca la mitad de su vida, al llegar a esta ciudad en la década de los cuarenta del siglo xx, y vivir en ella hasta su muerte, el 4 de </w:t>
      </w:r>
      <w:r>
        <w:rPr>
          <w:color w:val="231F20"/>
        </w:rPr>
        <w:t>diciembre de 1968.</w:t>
      </w:r>
    </w:p>
    <w:p>
      <w:pPr>
        <w:pStyle w:val="BodyText"/>
        <w:spacing w:line="278" w:lineRule="auto" w:before="1"/>
        <w:ind w:left="139" w:firstLine="300"/>
        <w:jc w:val="both"/>
        <w:rPr>
          <w:sz w:val="13"/>
        </w:rPr>
      </w:pPr>
      <w:r>
        <w:rPr>
          <w:color w:val="231F20"/>
          <w:spacing w:val="3"/>
        </w:rPr>
        <w:t>Alba </w:t>
      </w:r>
      <w:r>
        <w:rPr>
          <w:color w:val="231F20"/>
        </w:rPr>
        <w:t>del </w:t>
      </w:r>
      <w:r>
        <w:rPr>
          <w:color w:val="231F20"/>
          <w:spacing w:val="4"/>
        </w:rPr>
        <w:t>Carmen </w:t>
      </w:r>
      <w:r>
        <w:rPr>
          <w:color w:val="231F20"/>
          <w:spacing w:val="2"/>
        </w:rPr>
        <w:t>nació </w:t>
      </w:r>
      <w:r>
        <w:rPr>
          <w:color w:val="231F20"/>
        </w:rPr>
        <w:t>en el </w:t>
      </w:r>
      <w:r>
        <w:rPr>
          <w:color w:val="231F20"/>
          <w:spacing w:val="3"/>
        </w:rPr>
        <w:t>rancho </w:t>
      </w:r>
      <w:r>
        <w:rPr>
          <w:color w:val="231F20"/>
          <w:spacing w:val="5"/>
        </w:rPr>
        <w:t>Las </w:t>
      </w:r>
      <w:r>
        <w:rPr>
          <w:color w:val="231F20"/>
          <w:spacing w:val="2"/>
        </w:rPr>
        <w:t>Mercedes, </w:t>
      </w:r>
      <w:r>
        <w:rPr>
          <w:color w:val="231F20"/>
        </w:rPr>
        <w:t>en </w:t>
      </w:r>
      <w:r>
        <w:rPr>
          <w:color w:val="231F20"/>
          <w:spacing w:val="2"/>
        </w:rPr>
        <w:t>Jahuacapa </w:t>
      </w:r>
      <w:r>
        <w:rPr>
          <w:color w:val="231F20"/>
        </w:rPr>
        <w:t>Tabasco, el </w:t>
      </w:r>
      <w:r>
        <w:rPr>
          <w:color w:val="231F20"/>
          <w:spacing w:val="5"/>
        </w:rPr>
        <w:t>27 </w:t>
      </w:r>
      <w:r>
        <w:rPr>
          <w:color w:val="231F20"/>
        </w:rPr>
        <w:t>de febrero de </w:t>
      </w:r>
      <w:r>
        <w:rPr>
          <w:color w:val="231F20"/>
          <w:spacing w:val="4"/>
        </w:rPr>
        <w:t>1916. </w:t>
      </w:r>
      <w:r>
        <w:rPr>
          <w:color w:val="231F20"/>
        </w:rPr>
        <w:t>Su </w:t>
      </w:r>
      <w:r>
        <w:rPr>
          <w:color w:val="231F20"/>
          <w:spacing w:val="2"/>
        </w:rPr>
        <w:t>nacimiento </w:t>
      </w:r>
      <w:r>
        <w:rPr>
          <w:color w:val="231F20"/>
        </w:rPr>
        <w:t>se dio </w:t>
      </w:r>
      <w:r>
        <w:rPr>
          <w:color w:val="231F20"/>
          <w:spacing w:val="3"/>
        </w:rPr>
        <w:t>durante </w:t>
      </w:r>
      <w:r>
        <w:rPr>
          <w:color w:val="231F20"/>
          <w:spacing w:val="2"/>
        </w:rPr>
        <w:t>la </w:t>
      </w:r>
      <w:r>
        <w:rPr>
          <w:color w:val="231F20"/>
        </w:rPr>
        <w:t>revolución, </w:t>
      </w:r>
      <w:r>
        <w:rPr>
          <w:color w:val="231F20"/>
          <w:spacing w:val="3"/>
        </w:rPr>
        <w:t>cuando </w:t>
      </w:r>
      <w:r>
        <w:rPr>
          <w:color w:val="231F20"/>
          <w:spacing w:val="2"/>
        </w:rPr>
        <w:t>la situación </w:t>
      </w:r>
      <w:r>
        <w:rPr>
          <w:color w:val="231F20"/>
        </w:rPr>
        <w:t>de los </w:t>
      </w:r>
      <w:r>
        <w:rPr>
          <w:color w:val="231F20"/>
          <w:spacing w:val="2"/>
        </w:rPr>
        <w:t>rancheros </w:t>
      </w:r>
      <w:r>
        <w:rPr>
          <w:color w:val="231F20"/>
          <w:spacing w:val="3"/>
        </w:rPr>
        <w:t>era bastante  </w:t>
      </w:r>
      <w:r>
        <w:rPr>
          <w:color w:val="231F20"/>
          <w:spacing w:val="5"/>
        </w:rPr>
        <w:t>difícil. </w:t>
      </w:r>
      <w:r>
        <w:rPr>
          <w:color w:val="231F20"/>
        </w:rPr>
        <w:t>Su </w:t>
      </w:r>
      <w:r>
        <w:rPr>
          <w:color w:val="231F20"/>
          <w:spacing w:val="4"/>
        </w:rPr>
        <w:t>hermana </w:t>
      </w:r>
      <w:r>
        <w:rPr>
          <w:color w:val="231F20"/>
          <w:spacing w:val="2"/>
        </w:rPr>
        <w:t>Gloria, </w:t>
      </w:r>
      <w:r>
        <w:rPr>
          <w:color w:val="231F20"/>
          <w:spacing w:val="4"/>
        </w:rPr>
        <w:t>cuatro </w:t>
      </w:r>
      <w:r>
        <w:rPr>
          <w:color w:val="231F20"/>
          <w:spacing w:val="2"/>
        </w:rPr>
        <w:t>años </w:t>
      </w:r>
      <w:r>
        <w:rPr>
          <w:color w:val="231F20"/>
        </w:rPr>
        <w:t>mayor que </w:t>
      </w:r>
      <w:r>
        <w:rPr>
          <w:color w:val="231F20"/>
          <w:spacing w:val="3"/>
        </w:rPr>
        <w:t>ella, </w:t>
      </w:r>
      <w:r>
        <w:rPr>
          <w:color w:val="231F20"/>
          <w:spacing w:val="4"/>
        </w:rPr>
        <w:t>narraba </w:t>
      </w:r>
      <w:r>
        <w:rPr>
          <w:color w:val="231F20"/>
        </w:rPr>
        <w:t>que el</w:t>
      </w:r>
      <w:r>
        <w:rPr>
          <w:color w:val="231F20"/>
          <w:spacing w:val="-5"/>
        </w:rPr>
        <w:t> </w:t>
      </w:r>
      <w:r>
        <w:rPr>
          <w:color w:val="231F20"/>
          <w:spacing w:val="2"/>
        </w:rPr>
        <w:t>recuerdo</w:t>
      </w:r>
      <w:r>
        <w:rPr>
          <w:color w:val="231F20"/>
          <w:spacing w:val="-5"/>
        </w:rPr>
        <w:t> </w:t>
      </w:r>
      <w:r>
        <w:rPr>
          <w:color w:val="231F20"/>
          <w:spacing w:val="3"/>
        </w:rPr>
        <w:t>más</w:t>
      </w:r>
      <w:r>
        <w:rPr>
          <w:color w:val="231F20"/>
          <w:spacing w:val="-5"/>
        </w:rPr>
        <w:t> </w:t>
      </w:r>
      <w:r>
        <w:rPr>
          <w:color w:val="231F20"/>
          <w:spacing w:val="3"/>
        </w:rPr>
        <w:t>desagradable</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spacing w:val="3"/>
        </w:rPr>
        <w:t>niñez</w:t>
      </w:r>
      <w:r>
        <w:rPr>
          <w:color w:val="231F20"/>
          <w:spacing w:val="-5"/>
        </w:rPr>
        <w:t> </w:t>
      </w:r>
      <w:r>
        <w:rPr>
          <w:color w:val="231F20"/>
          <w:spacing w:val="3"/>
        </w:rPr>
        <w:t>fue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spacing w:val="3"/>
        </w:rPr>
        <w:t>época</w:t>
      </w:r>
      <w:r>
        <w:rPr>
          <w:color w:val="231F20"/>
          <w:spacing w:val="-5"/>
        </w:rPr>
        <w:t> </w:t>
      </w:r>
      <w:r>
        <w:rPr>
          <w:color w:val="231F20"/>
        </w:rPr>
        <w:t>de</w:t>
      </w:r>
      <w:r>
        <w:rPr>
          <w:color w:val="231F20"/>
          <w:spacing w:val="-5"/>
        </w:rPr>
        <w:t> </w:t>
      </w:r>
      <w:r>
        <w:rPr>
          <w:color w:val="231F20"/>
          <w:spacing w:val="2"/>
        </w:rPr>
        <w:t>la</w:t>
      </w:r>
      <w:r>
        <w:rPr>
          <w:color w:val="231F20"/>
          <w:spacing w:val="-5"/>
        </w:rPr>
        <w:t> </w:t>
      </w:r>
      <w:r>
        <w:rPr>
          <w:color w:val="231F20"/>
          <w:spacing w:val="2"/>
        </w:rPr>
        <w:t>revo- </w:t>
      </w:r>
      <w:r>
        <w:rPr>
          <w:color w:val="231F20"/>
        </w:rPr>
        <w:t>lución, </w:t>
      </w:r>
      <w:r>
        <w:rPr>
          <w:color w:val="231F20"/>
          <w:spacing w:val="3"/>
        </w:rPr>
        <w:t>tenía </w:t>
      </w:r>
      <w:r>
        <w:rPr>
          <w:color w:val="231F20"/>
        </w:rPr>
        <w:t>como ocho </w:t>
      </w:r>
      <w:r>
        <w:rPr>
          <w:color w:val="231F20"/>
          <w:spacing w:val="2"/>
        </w:rPr>
        <w:t>años </w:t>
      </w:r>
      <w:r>
        <w:rPr>
          <w:color w:val="231F20"/>
        </w:rPr>
        <w:t>y </w:t>
      </w:r>
      <w:r>
        <w:rPr>
          <w:color w:val="231F20"/>
          <w:spacing w:val="4"/>
        </w:rPr>
        <w:t>“llegaron </w:t>
      </w:r>
      <w:r>
        <w:rPr>
          <w:color w:val="231F20"/>
        </w:rPr>
        <w:t>los rebeldes, </w:t>
      </w:r>
      <w:r>
        <w:rPr>
          <w:color w:val="231F20"/>
          <w:spacing w:val="2"/>
        </w:rPr>
        <w:t>iban </w:t>
      </w:r>
      <w:r>
        <w:rPr>
          <w:color w:val="231F20"/>
        </w:rPr>
        <w:t>a </w:t>
      </w:r>
      <w:r>
        <w:rPr>
          <w:color w:val="231F20"/>
          <w:spacing w:val="3"/>
        </w:rPr>
        <w:t>colgar</w:t>
      </w:r>
      <w:r>
        <w:rPr>
          <w:color w:val="231F20"/>
          <w:spacing w:val="54"/>
        </w:rPr>
        <w:t> </w:t>
      </w:r>
      <w:r>
        <w:rPr>
          <w:color w:val="231F20"/>
        </w:rPr>
        <w:t>a </w:t>
      </w:r>
      <w:r>
        <w:rPr>
          <w:color w:val="231F20"/>
          <w:spacing w:val="3"/>
        </w:rPr>
        <w:t>mi </w:t>
      </w:r>
      <w:r>
        <w:rPr>
          <w:color w:val="231F20"/>
          <w:spacing w:val="2"/>
        </w:rPr>
        <w:t>papá, </w:t>
      </w:r>
      <w:r>
        <w:rPr>
          <w:color w:val="231F20"/>
        </w:rPr>
        <w:t>porque le </w:t>
      </w:r>
      <w:r>
        <w:rPr>
          <w:color w:val="231F20"/>
          <w:spacing w:val="4"/>
        </w:rPr>
        <w:t>pedían 500 </w:t>
      </w:r>
      <w:r>
        <w:rPr>
          <w:color w:val="231F20"/>
          <w:spacing w:val="2"/>
        </w:rPr>
        <w:t>pesos </w:t>
      </w:r>
      <w:r>
        <w:rPr>
          <w:color w:val="231F20"/>
        </w:rPr>
        <w:t>y no los </w:t>
      </w:r>
      <w:r>
        <w:rPr>
          <w:color w:val="231F20"/>
          <w:spacing w:val="4"/>
        </w:rPr>
        <w:t>tenía, </w:t>
      </w:r>
      <w:r>
        <w:rPr>
          <w:color w:val="231F20"/>
        </w:rPr>
        <w:t>no </w:t>
      </w:r>
      <w:r>
        <w:rPr>
          <w:color w:val="231F20"/>
          <w:spacing w:val="2"/>
        </w:rPr>
        <w:t>recuerdo, </w:t>
      </w:r>
      <w:r>
        <w:rPr>
          <w:color w:val="231F20"/>
        </w:rPr>
        <w:t>en </w:t>
      </w:r>
      <w:r>
        <w:rPr>
          <w:color w:val="231F20"/>
          <w:spacing w:val="4"/>
        </w:rPr>
        <w:t>una mata, </w:t>
      </w:r>
      <w:r>
        <w:rPr>
          <w:color w:val="231F20"/>
        </w:rPr>
        <w:t>no </w:t>
      </w:r>
      <w:r>
        <w:rPr>
          <w:color w:val="231F20"/>
          <w:spacing w:val="2"/>
        </w:rPr>
        <w:t>recuerdo </w:t>
      </w:r>
      <w:r>
        <w:rPr>
          <w:color w:val="231F20"/>
        </w:rPr>
        <w:t>de qué, </w:t>
      </w:r>
      <w:r>
        <w:rPr>
          <w:color w:val="231F20"/>
          <w:spacing w:val="3"/>
        </w:rPr>
        <w:t>estaba </w:t>
      </w:r>
      <w:r>
        <w:rPr>
          <w:color w:val="231F20"/>
          <w:spacing w:val="4"/>
        </w:rPr>
        <w:t>ahí </w:t>
      </w:r>
      <w:r>
        <w:rPr>
          <w:color w:val="231F20"/>
        </w:rPr>
        <w:t>por el </w:t>
      </w:r>
      <w:r>
        <w:rPr>
          <w:color w:val="231F20"/>
          <w:spacing w:val="2"/>
        </w:rPr>
        <w:t>potrero, </w:t>
      </w:r>
      <w:r>
        <w:rPr>
          <w:color w:val="231F20"/>
          <w:spacing w:val="4"/>
        </w:rPr>
        <w:t>tiraron una soga, al </w:t>
      </w:r>
      <w:r>
        <w:rPr>
          <w:color w:val="231F20"/>
          <w:spacing w:val="5"/>
        </w:rPr>
        <w:t>fin </w:t>
      </w:r>
      <w:r>
        <w:rPr>
          <w:color w:val="231F20"/>
        </w:rPr>
        <w:t>no sé cómo </w:t>
      </w:r>
      <w:r>
        <w:rPr>
          <w:color w:val="231F20"/>
          <w:spacing w:val="2"/>
        </w:rPr>
        <w:t>vio </w:t>
      </w:r>
      <w:r>
        <w:rPr>
          <w:color w:val="231F20"/>
          <w:spacing w:val="3"/>
        </w:rPr>
        <w:t>mi </w:t>
      </w:r>
      <w:r>
        <w:rPr>
          <w:color w:val="231F20"/>
          <w:spacing w:val="4"/>
        </w:rPr>
        <w:t>mamá </w:t>
      </w:r>
      <w:r>
        <w:rPr>
          <w:color w:val="231F20"/>
        </w:rPr>
        <w:t>pero </w:t>
      </w:r>
      <w:r>
        <w:rPr>
          <w:color w:val="231F20"/>
          <w:spacing w:val="3"/>
        </w:rPr>
        <w:t>reunió </w:t>
      </w:r>
      <w:r>
        <w:rPr>
          <w:color w:val="231F20"/>
        </w:rPr>
        <w:t>los </w:t>
      </w:r>
      <w:r>
        <w:rPr>
          <w:color w:val="231F20"/>
          <w:spacing w:val="4"/>
        </w:rPr>
        <w:t>500 </w:t>
      </w:r>
      <w:r>
        <w:rPr>
          <w:color w:val="231F20"/>
          <w:spacing w:val="2"/>
        </w:rPr>
        <w:t>pesos </w:t>
      </w:r>
      <w:r>
        <w:rPr>
          <w:color w:val="231F20"/>
        </w:rPr>
        <w:t>y se los dio, entonces </w:t>
      </w:r>
      <w:r>
        <w:rPr>
          <w:color w:val="231F20"/>
          <w:spacing w:val="3"/>
        </w:rPr>
        <w:t>ya </w:t>
      </w:r>
      <w:r>
        <w:rPr>
          <w:color w:val="231F20"/>
        </w:rPr>
        <w:t>no lo </w:t>
      </w:r>
      <w:r>
        <w:rPr>
          <w:color w:val="231F20"/>
          <w:spacing w:val="4"/>
        </w:rPr>
        <w:t>lazaron, </w:t>
      </w:r>
      <w:r>
        <w:rPr>
          <w:color w:val="231F20"/>
        </w:rPr>
        <w:t>lo </w:t>
      </w:r>
      <w:r>
        <w:rPr>
          <w:color w:val="231F20"/>
          <w:spacing w:val="2"/>
        </w:rPr>
        <w:t>tuvieron </w:t>
      </w:r>
      <w:r>
        <w:rPr>
          <w:color w:val="231F20"/>
          <w:spacing w:val="4"/>
        </w:rPr>
        <w:t>ahí </w:t>
      </w:r>
      <w:r>
        <w:rPr>
          <w:color w:val="231F20"/>
          <w:spacing w:val="2"/>
        </w:rPr>
        <w:t>parado, </w:t>
      </w:r>
      <w:r>
        <w:rPr>
          <w:color w:val="231F20"/>
        </w:rPr>
        <w:t>noso- </w:t>
      </w:r>
      <w:r>
        <w:rPr>
          <w:color w:val="231F20"/>
          <w:spacing w:val="5"/>
        </w:rPr>
        <w:t>tras </w:t>
      </w:r>
      <w:r>
        <w:rPr>
          <w:color w:val="231F20"/>
          <w:spacing w:val="3"/>
        </w:rPr>
        <w:t>todas metidas </w:t>
      </w:r>
      <w:r>
        <w:rPr>
          <w:color w:val="231F20"/>
        </w:rPr>
        <w:t>abajo del pabellón”. “¡Fue </w:t>
      </w:r>
      <w:r>
        <w:rPr>
          <w:color w:val="231F20"/>
          <w:spacing w:val="31"/>
        </w:rPr>
        <w:t> </w:t>
      </w:r>
      <w:r>
        <w:rPr>
          <w:color w:val="231F20"/>
          <w:spacing w:val="2"/>
        </w:rPr>
        <w:t>terrible!”.</w:t>
      </w:r>
      <w:r>
        <w:rPr>
          <w:color w:val="231F20"/>
          <w:spacing w:val="2"/>
          <w:position w:val="7"/>
          <w:sz w:val="13"/>
        </w:rPr>
        <w:t>9</w:t>
      </w:r>
    </w:p>
    <w:p>
      <w:pPr>
        <w:pStyle w:val="BodyText"/>
        <w:spacing w:line="278" w:lineRule="auto"/>
        <w:ind w:left="139" w:firstLine="300"/>
        <w:jc w:val="both"/>
      </w:pPr>
      <w:r>
        <w:rPr>
          <w:color w:val="231F20"/>
        </w:rPr>
        <w:t>Sus primeros años los pasó en el rancho, y </w:t>
      </w:r>
      <w:r>
        <w:rPr>
          <w:color w:val="231F20"/>
          <w:spacing w:val="3"/>
        </w:rPr>
        <w:t>al </w:t>
      </w:r>
      <w:r>
        <w:rPr>
          <w:color w:val="231F20"/>
          <w:spacing w:val="4"/>
        </w:rPr>
        <w:t>igual </w:t>
      </w:r>
      <w:r>
        <w:rPr>
          <w:color w:val="231F20"/>
        </w:rPr>
        <w:t>que sus hermanos, </w:t>
      </w:r>
      <w:r>
        <w:rPr>
          <w:color w:val="231F20"/>
          <w:spacing w:val="2"/>
        </w:rPr>
        <w:t>para </w:t>
      </w:r>
      <w:r>
        <w:rPr>
          <w:color w:val="231F20"/>
        </w:rPr>
        <w:t>poder </w:t>
      </w:r>
      <w:r>
        <w:rPr>
          <w:color w:val="231F20"/>
          <w:spacing w:val="2"/>
        </w:rPr>
        <w:t>estudiar, </w:t>
      </w:r>
      <w:r>
        <w:rPr>
          <w:color w:val="231F20"/>
        </w:rPr>
        <w:t>acudió </w:t>
      </w:r>
      <w:r>
        <w:rPr>
          <w:color w:val="231F20"/>
          <w:spacing w:val="3"/>
        </w:rPr>
        <w:t>al </w:t>
      </w:r>
      <w:r>
        <w:rPr>
          <w:color w:val="231F20"/>
        </w:rPr>
        <w:t>ingenio </w:t>
      </w:r>
      <w:r>
        <w:rPr>
          <w:color w:val="231F20"/>
          <w:spacing w:val="4"/>
        </w:rPr>
        <w:t>Miraflores, </w:t>
      </w:r>
      <w:r>
        <w:rPr>
          <w:color w:val="231F20"/>
        </w:rPr>
        <w:t>cercano </w:t>
      </w:r>
      <w:r>
        <w:rPr>
          <w:color w:val="231F20"/>
          <w:spacing w:val="3"/>
        </w:rPr>
        <w:t>al </w:t>
      </w:r>
      <w:r>
        <w:rPr>
          <w:color w:val="231F20"/>
        </w:rPr>
        <w:t>rancho, en donde aprendió </w:t>
      </w:r>
      <w:r>
        <w:rPr>
          <w:color w:val="231F20"/>
          <w:spacing w:val="2"/>
        </w:rPr>
        <w:t>las primeras letras; </w:t>
      </w:r>
      <w:r>
        <w:rPr>
          <w:color w:val="231F20"/>
        </w:rPr>
        <w:t>posterior- mente, </w:t>
      </w:r>
      <w:r>
        <w:rPr>
          <w:color w:val="231F20"/>
          <w:spacing w:val="2"/>
        </w:rPr>
        <w:t>para </w:t>
      </w:r>
      <w:r>
        <w:rPr>
          <w:color w:val="231F20"/>
        </w:rPr>
        <w:t>poder continuar estudiando, se tuvo que ir a </w:t>
      </w:r>
      <w:r>
        <w:rPr>
          <w:color w:val="231F20"/>
          <w:spacing w:val="3"/>
        </w:rPr>
        <w:t>vivir </w:t>
      </w:r>
      <w:r>
        <w:rPr>
          <w:color w:val="231F20"/>
        </w:rPr>
        <w:t>con </w:t>
      </w:r>
      <w:r>
        <w:rPr>
          <w:color w:val="231F20"/>
          <w:spacing w:val="2"/>
        </w:rPr>
        <w:t>sus </w:t>
      </w:r>
      <w:r>
        <w:rPr>
          <w:color w:val="231F20"/>
          <w:spacing w:val="4"/>
        </w:rPr>
        <w:t>tías </w:t>
      </w:r>
      <w:r>
        <w:rPr>
          <w:color w:val="231F20"/>
        </w:rPr>
        <w:t>a la ciudad de </w:t>
      </w:r>
      <w:r>
        <w:rPr>
          <w:color w:val="231F20"/>
          <w:spacing w:val="2"/>
        </w:rPr>
        <w:t>Villahermosa, </w:t>
      </w:r>
      <w:r>
        <w:rPr>
          <w:color w:val="231F20"/>
          <w:spacing w:val="3"/>
        </w:rPr>
        <w:t>allí </w:t>
      </w:r>
      <w:r>
        <w:rPr>
          <w:color w:val="231F20"/>
        </w:rPr>
        <w:t>sólo pudo </w:t>
      </w:r>
      <w:r>
        <w:rPr>
          <w:color w:val="231F20"/>
          <w:spacing w:val="3"/>
        </w:rPr>
        <w:t>estudiar hasta </w:t>
      </w:r>
      <w:r>
        <w:rPr>
          <w:color w:val="231F20"/>
        </w:rPr>
        <w:t>el quinto año de </w:t>
      </w:r>
      <w:r>
        <w:rPr>
          <w:color w:val="231F20"/>
          <w:spacing w:val="3"/>
        </w:rPr>
        <w:t>primaria; </w:t>
      </w:r>
      <w:r>
        <w:rPr>
          <w:color w:val="231F20"/>
        </w:rPr>
        <w:t>su </w:t>
      </w:r>
      <w:r>
        <w:rPr>
          <w:color w:val="231F20"/>
          <w:spacing w:val="2"/>
        </w:rPr>
        <w:t>hermana </w:t>
      </w:r>
      <w:r>
        <w:rPr>
          <w:color w:val="231F20"/>
        </w:rPr>
        <w:t>Violeta lo menciona sorpren- </w:t>
      </w:r>
      <w:r>
        <w:rPr>
          <w:color w:val="231F20"/>
          <w:spacing w:val="2"/>
        </w:rPr>
        <w:t>dida, </w:t>
      </w:r>
      <w:r>
        <w:rPr>
          <w:color w:val="231F20"/>
        </w:rPr>
        <w:t>pues era </w:t>
      </w:r>
      <w:r>
        <w:rPr>
          <w:color w:val="231F20"/>
          <w:spacing w:val="2"/>
        </w:rPr>
        <w:t>una </w:t>
      </w:r>
      <w:r>
        <w:rPr>
          <w:color w:val="231F20"/>
        </w:rPr>
        <w:t>buena </w:t>
      </w:r>
      <w:r>
        <w:rPr>
          <w:color w:val="231F20"/>
          <w:spacing w:val="2"/>
        </w:rPr>
        <w:t>estudiante, </w:t>
      </w:r>
      <w:r>
        <w:rPr>
          <w:color w:val="231F20"/>
        </w:rPr>
        <w:t>hecho demostrado por la </w:t>
      </w:r>
      <w:r>
        <w:rPr>
          <w:color w:val="231F20"/>
          <w:spacing w:val="1"/>
          <w:w w:val="98"/>
        </w:rPr>
        <w:t>c</w:t>
      </w:r>
      <w:r>
        <w:rPr>
          <w:color w:val="231F20"/>
          <w:spacing w:val="-2"/>
          <w:w w:val="106"/>
        </w:rPr>
        <w:t>o</w:t>
      </w:r>
      <w:r>
        <w:rPr>
          <w:color w:val="231F20"/>
          <w:spacing w:val="3"/>
          <w:w w:val="107"/>
        </w:rPr>
        <w:t>n</w:t>
      </w:r>
      <w:r>
        <w:rPr>
          <w:color w:val="231F20"/>
          <w:spacing w:val="2"/>
          <w:w w:val="96"/>
        </w:rPr>
        <w:t>s</w:t>
      </w:r>
      <w:r>
        <w:rPr>
          <w:color w:val="231F20"/>
          <w:w w:val="97"/>
        </w:rPr>
        <w:t>e</w:t>
      </w:r>
      <w:r>
        <w:rPr>
          <w:color w:val="231F20"/>
          <w:spacing w:val="9"/>
          <w:w w:val="90"/>
        </w:rPr>
        <w:t>r</w:t>
      </w:r>
      <w:r>
        <w:rPr>
          <w:color w:val="231F20"/>
          <w:spacing w:val="4"/>
          <w:w w:val="106"/>
        </w:rPr>
        <w:t>v</w:t>
      </w:r>
      <w:r>
        <w:rPr>
          <w:color w:val="231F20"/>
          <w:w w:val="94"/>
        </w:rPr>
        <w:t>a</w:t>
      </w:r>
      <w:r>
        <w:rPr>
          <w:color w:val="231F20"/>
          <w:spacing w:val="7"/>
          <w:w w:val="94"/>
        </w:rPr>
        <w:t>c</w:t>
      </w:r>
      <w:r>
        <w:rPr>
          <w:color w:val="231F20"/>
          <w:spacing w:val="-2"/>
          <w:w w:val="105"/>
        </w:rPr>
        <w:t>i</w:t>
      </w:r>
      <w:r>
        <w:rPr>
          <w:color w:val="231F20"/>
          <w:spacing w:val="-2"/>
          <w:w w:val="106"/>
        </w:rPr>
        <w:t>ó</w:t>
      </w:r>
      <w:r>
        <w:rPr>
          <w:color w:val="231F20"/>
          <w:w w:val="107"/>
        </w:rPr>
        <w:t>n</w:t>
      </w:r>
      <w:r>
        <w:rPr>
          <w:color w:val="231F20"/>
        </w:rPr>
        <w:t> </w:t>
      </w:r>
      <w:r>
        <w:rPr>
          <w:color w:val="231F20"/>
          <w:spacing w:val="-13"/>
        </w:rPr>
        <w:t> </w:t>
      </w:r>
      <w:r>
        <w:rPr>
          <w:color w:val="231F20"/>
          <w:spacing w:val="-1"/>
          <w:w w:val="103"/>
        </w:rPr>
        <w:t>d</w:t>
      </w:r>
      <w:r>
        <w:rPr>
          <w:color w:val="231F20"/>
          <w:w w:val="97"/>
        </w:rPr>
        <w:t>e</w:t>
      </w:r>
      <w:r>
        <w:rPr>
          <w:color w:val="231F20"/>
        </w:rPr>
        <w:t> </w:t>
      </w:r>
      <w:r>
        <w:rPr>
          <w:color w:val="231F20"/>
          <w:spacing w:val="-13"/>
        </w:rPr>
        <w:t> </w:t>
      </w:r>
      <w:r>
        <w:rPr>
          <w:color w:val="231F20"/>
          <w:spacing w:val="1"/>
          <w:w w:val="96"/>
        </w:rPr>
        <w:t>s</w:t>
      </w:r>
      <w:r>
        <w:rPr>
          <w:color w:val="231F20"/>
          <w:w w:val="105"/>
        </w:rPr>
        <w:t>u</w:t>
      </w:r>
      <w:r>
        <w:rPr>
          <w:color w:val="231F20"/>
        </w:rPr>
        <w:t> </w:t>
      </w:r>
      <w:r>
        <w:rPr>
          <w:color w:val="231F20"/>
          <w:spacing w:val="-13"/>
        </w:rPr>
        <w:t> </w:t>
      </w:r>
      <w:r>
        <w:rPr>
          <w:color w:val="231F20"/>
          <w:spacing w:val="4"/>
          <w:w w:val="108"/>
        </w:rPr>
        <w:t>l</w:t>
      </w:r>
      <w:r>
        <w:rPr>
          <w:color w:val="231F20"/>
          <w:spacing w:val="-1"/>
          <w:w w:val="105"/>
        </w:rPr>
        <w:t>i</w:t>
      </w:r>
      <w:r>
        <w:rPr>
          <w:color w:val="231F20"/>
          <w:spacing w:val="-1"/>
          <w:w w:val="99"/>
        </w:rPr>
        <w:t>b</w:t>
      </w:r>
      <w:r>
        <w:rPr>
          <w:color w:val="231F20"/>
          <w:w w:val="90"/>
        </w:rPr>
        <w:t>r</w:t>
      </w:r>
      <w:r>
        <w:rPr>
          <w:color w:val="231F20"/>
          <w:w w:val="106"/>
        </w:rPr>
        <w:t>o</w:t>
      </w:r>
      <w:r>
        <w:rPr>
          <w:color w:val="231F20"/>
        </w:rPr>
        <w:t> </w:t>
      </w:r>
      <w:r>
        <w:rPr>
          <w:color w:val="231F20"/>
          <w:spacing w:val="-13"/>
        </w:rPr>
        <w:t> </w:t>
      </w:r>
      <w:r>
        <w:rPr>
          <w:color w:val="231F20"/>
          <w:spacing w:val="-1"/>
          <w:w w:val="103"/>
        </w:rPr>
        <w:t>d</w:t>
      </w:r>
      <w:r>
        <w:rPr>
          <w:color w:val="231F20"/>
          <w:w w:val="97"/>
        </w:rPr>
        <w:t>e</w:t>
      </w:r>
      <w:r>
        <w:rPr>
          <w:color w:val="231F20"/>
        </w:rPr>
        <w:t> </w:t>
      </w:r>
      <w:r>
        <w:rPr>
          <w:color w:val="231F20"/>
          <w:spacing w:val="-13"/>
        </w:rPr>
        <w:t> </w:t>
      </w:r>
      <w:r>
        <w:rPr>
          <w:color w:val="231F20"/>
          <w:spacing w:val="7"/>
          <w:w w:val="109"/>
        </w:rPr>
        <w:t>f</w:t>
      </w:r>
      <w:r>
        <w:rPr>
          <w:color w:val="231F20"/>
          <w:spacing w:val="3"/>
          <w:w w:val="105"/>
        </w:rPr>
        <w:t>í</w:t>
      </w:r>
      <w:r>
        <w:rPr>
          <w:color w:val="231F20"/>
          <w:w w:val="96"/>
        </w:rPr>
        <w:t>s</w:t>
      </w:r>
      <w:r>
        <w:rPr>
          <w:color w:val="231F20"/>
          <w:spacing w:val="-2"/>
          <w:w w:val="105"/>
        </w:rPr>
        <w:t>i</w:t>
      </w:r>
      <w:r>
        <w:rPr>
          <w:color w:val="231F20"/>
          <w:spacing w:val="6"/>
          <w:w w:val="98"/>
        </w:rPr>
        <w:t>c</w:t>
      </w:r>
      <w:r>
        <w:rPr>
          <w:color w:val="231F20"/>
          <w:spacing w:val="7"/>
          <w:w w:val="90"/>
        </w:rPr>
        <w:t>a</w:t>
      </w:r>
      <w:r>
        <w:rPr>
          <w:color w:val="231F20"/>
          <w:spacing w:val="7"/>
          <w:w w:val="125"/>
        </w:rPr>
        <w:t>,</w:t>
      </w:r>
      <w:r>
        <w:rPr>
          <w:color w:val="231F20"/>
          <w:spacing w:val="4"/>
          <w:w w:val="62"/>
          <w:position w:val="7"/>
          <w:sz w:val="13"/>
        </w:rPr>
        <w:t>1</w:t>
      </w:r>
      <w:r>
        <w:rPr>
          <w:color w:val="231F20"/>
          <w:w w:val="111"/>
          <w:position w:val="7"/>
          <w:sz w:val="13"/>
        </w:rPr>
        <w:t>0</w:t>
      </w:r>
      <w:r>
        <w:rPr>
          <w:color w:val="231F20"/>
          <w:position w:val="7"/>
          <w:sz w:val="13"/>
        </w:rPr>
        <w:t> </w:t>
      </w:r>
      <w:r>
        <w:rPr>
          <w:color w:val="231F20"/>
          <w:spacing w:val="-8"/>
          <w:position w:val="7"/>
          <w:sz w:val="13"/>
        </w:rPr>
        <w:t> </w:t>
      </w:r>
      <w:r>
        <w:rPr>
          <w:color w:val="231F20"/>
          <w:spacing w:val="-2"/>
          <w:w w:val="103"/>
        </w:rPr>
        <w:t>d</w:t>
      </w:r>
      <w:r>
        <w:rPr>
          <w:color w:val="231F20"/>
          <w:spacing w:val="-2"/>
          <w:w w:val="106"/>
        </w:rPr>
        <w:t>o</w:t>
      </w:r>
      <w:r>
        <w:rPr>
          <w:color w:val="231F20"/>
          <w:spacing w:val="-2"/>
          <w:w w:val="107"/>
        </w:rPr>
        <w:t>n</w:t>
      </w:r>
      <w:r>
        <w:rPr>
          <w:color w:val="231F20"/>
          <w:spacing w:val="-1"/>
          <w:w w:val="103"/>
        </w:rPr>
        <w:t>d</w:t>
      </w:r>
      <w:r>
        <w:rPr>
          <w:color w:val="231F20"/>
          <w:w w:val="97"/>
        </w:rPr>
        <w:t>e</w:t>
      </w:r>
      <w:r>
        <w:rPr>
          <w:color w:val="231F20"/>
        </w:rPr>
        <w:t> </w:t>
      </w:r>
      <w:r>
        <w:rPr>
          <w:color w:val="231F20"/>
          <w:spacing w:val="-13"/>
        </w:rPr>
        <w:t> </w:t>
      </w:r>
      <w:r>
        <w:rPr>
          <w:color w:val="231F20"/>
          <w:spacing w:val="9"/>
          <w:w w:val="100"/>
        </w:rPr>
        <w:t>g</w:t>
      </w:r>
      <w:r>
        <w:rPr>
          <w:color w:val="231F20"/>
          <w:spacing w:val="5"/>
          <w:w w:val="105"/>
        </w:rPr>
        <w:t>u</w:t>
      </w:r>
      <w:r>
        <w:rPr>
          <w:color w:val="231F20"/>
          <w:spacing w:val="6"/>
          <w:w w:val="90"/>
        </w:rPr>
        <w:t>a</w:t>
      </w:r>
      <w:r>
        <w:rPr>
          <w:color w:val="231F20"/>
          <w:w w:val="90"/>
        </w:rPr>
        <w:t>r</w:t>
      </w:r>
      <w:r>
        <w:rPr>
          <w:color w:val="231F20"/>
          <w:spacing w:val="4"/>
          <w:w w:val="103"/>
        </w:rPr>
        <w:t>d</w:t>
      </w:r>
      <w:r>
        <w:rPr>
          <w:color w:val="231F20"/>
          <w:spacing w:val="1"/>
          <w:w w:val="90"/>
        </w:rPr>
        <w:t>a</w:t>
      </w:r>
      <w:r>
        <w:rPr>
          <w:color w:val="231F20"/>
          <w:w w:val="99"/>
        </w:rPr>
        <w:t>b</w:t>
      </w:r>
      <w:r>
        <w:rPr>
          <w:color w:val="231F20"/>
          <w:w w:val="90"/>
        </w:rPr>
        <w:t>a</w:t>
      </w:r>
      <w:r>
        <w:rPr>
          <w:color w:val="231F20"/>
        </w:rPr>
        <w:t> </w:t>
      </w:r>
      <w:r>
        <w:rPr>
          <w:color w:val="231F20"/>
          <w:spacing w:val="-13"/>
        </w:rPr>
        <w:t> </w:t>
      </w:r>
      <w:r>
        <w:rPr>
          <w:color w:val="231F20"/>
          <w:spacing w:val="1"/>
          <w:w w:val="98"/>
        </w:rPr>
        <w:t>c</w:t>
      </w:r>
      <w:r>
        <w:rPr>
          <w:color w:val="231F20"/>
          <w:spacing w:val="1"/>
          <w:w w:val="106"/>
        </w:rPr>
        <w:t>o</w:t>
      </w:r>
      <w:r>
        <w:rPr>
          <w:color w:val="231F20"/>
          <w:spacing w:val="3"/>
          <w:w w:val="96"/>
        </w:rPr>
        <w:t>s</w:t>
      </w:r>
      <w:r>
        <w:rPr>
          <w:color w:val="231F20"/>
          <w:spacing w:val="5"/>
          <w:w w:val="90"/>
        </w:rPr>
        <w:t>a</w:t>
      </w:r>
      <w:r>
        <w:rPr>
          <w:color w:val="231F20"/>
          <w:w w:val="96"/>
        </w:rPr>
        <w:t>s</w:t>
      </w:r>
      <w:r>
        <w:rPr>
          <w:color w:val="231F20"/>
        </w:rPr>
        <w:t> </w:t>
      </w:r>
      <w:r>
        <w:rPr>
          <w:color w:val="231F20"/>
          <w:spacing w:val="-13"/>
        </w:rPr>
        <w:t> </w:t>
      </w:r>
      <w:r>
        <w:rPr>
          <w:color w:val="231F20"/>
          <w:spacing w:val="-1"/>
          <w:w w:val="101"/>
        </w:rPr>
        <w:t>q</w:t>
      </w:r>
      <w:r>
        <w:rPr>
          <w:color w:val="231F20"/>
          <w:w w:val="105"/>
        </w:rPr>
        <w:t>u</w:t>
      </w:r>
      <w:r>
        <w:rPr>
          <w:color w:val="231F20"/>
          <w:w w:val="97"/>
        </w:rPr>
        <w:t>e</w:t>
      </w:r>
      <w:r>
        <w:rPr>
          <w:color w:val="231F20"/>
        </w:rPr>
        <w:t> </w:t>
      </w:r>
      <w:r>
        <w:rPr>
          <w:color w:val="231F20"/>
          <w:spacing w:val="-13"/>
        </w:rPr>
        <w:t> </w:t>
      </w:r>
      <w:r>
        <w:rPr>
          <w:color w:val="231F20"/>
          <w:spacing w:val="-1"/>
          <w:w w:val="108"/>
        </w:rPr>
        <w:t>l</w:t>
      </w:r>
      <w:r>
        <w:rPr>
          <w:color w:val="231F20"/>
          <w:w w:val="97"/>
        </w:rPr>
        <w:t>e</w:t>
      </w:r>
    </w:p>
    <w:p>
      <w:pPr>
        <w:pStyle w:val="BodyText"/>
        <w:spacing w:before="10"/>
        <w:rPr>
          <w:sz w:val="21"/>
        </w:rPr>
      </w:pPr>
    </w:p>
    <w:p>
      <w:pPr>
        <w:pStyle w:val="ListParagraph"/>
        <w:numPr>
          <w:ilvl w:val="0"/>
          <w:numId w:val="20"/>
        </w:numPr>
        <w:tabs>
          <w:tab w:pos="263" w:val="left" w:leader="none"/>
        </w:tabs>
        <w:spacing w:line="264" w:lineRule="auto" w:before="0" w:after="0"/>
        <w:ind w:left="239" w:right="0" w:hanging="99"/>
        <w:jc w:val="both"/>
        <w:rPr>
          <w:sz w:val="14"/>
        </w:rPr>
      </w:pPr>
      <w:r>
        <w:rPr>
          <w:color w:val="231F20"/>
          <w:spacing w:val="4"/>
          <w:sz w:val="14"/>
        </w:rPr>
        <w:t>Para </w:t>
      </w:r>
      <w:r>
        <w:rPr>
          <w:color w:val="231F20"/>
          <w:sz w:val="14"/>
        </w:rPr>
        <w:t>poder </w:t>
      </w:r>
      <w:r>
        <w:rPr>
          <w:color w:val="231F20"/>
          <w:spacing w:val="3"/>
          <w:sz w:val="14"/>
        </w:rPr>
        <w:t>elaborar </w:t>
      </w:r>
      <w:r>
        <w:rPr>
          <w:color w:val="231F20"/>
          <w:spacing w:val="2"/>
          <w:sz w:val="14"/>
        </w:rPr>
        <w:t>este trabajo </w:t>
      </w:r>
      <w:r>
        <w:rPr>
          <w:color w:val="231F20"/>
          <w:sz w:val="14"/>
        </w:rPr>
        <w:t>la </w:t>
      </w:r>
      <w:r>
        <w:rPr>
          <w:color w:val="231F20"/>
          <w:spacing w:val="2"/>
          <w:sz w:val="14"/>
        </w:rPr>
        <w:t>autora </w:t>
      </w:r>
      <w:r>
        <w:rPr>
          <w:color w:val="231F20"/>
          <w:sz w:val="14"/>
        </w:rPr>
        <w:t>ha </w:t>
      </w:r>
      <w:r>
        <w:rPr>
          <w:color w:val="231F20"/>
          <w:spacing w:val="3"/>
          <w:sz w:val="14"/>
        </w:rPr>
        <w:t>recurrido </w:t>
      </w:r>
      <w:r>
        <w:rPr>
          <w:color w:val="231F20"/>
          <w:sz w:val="14"/>
        </w:rPr>
        <w:t>a la </w:t>
      </w:r>
      <w:r>
        <w:rPr>
          <w:color w:val="231F20"/>
          <w:spacing w:val="3"/>
          <w:sz w:val="14"/>
        </w:rPr>
        <w:t>historia oral para rescatar </w:t>
      </w:r>
      <w:r>
        <w:rPr>
          <w:color w:val="231F20"/>
          <w:sz w:val="14"/>
        </w:rPr>
        <w:t>los </w:t>
      </w:r>
      <w:r>
        <w:rPr>
          <w:color w:val="231F20"/>
          <w:spacing w:val="2"/>
          <w:sz w:val="14"/>
        </w:rPr>
        <w:t>recuerdos </w:t>
      </w:r>
      <w:r>
        <w:rPr>
          <w:color w:val="231F20"/>
          <w:sz w:val="14"/>
        </w:rPr>
        <w:t>que, </w:t>
      </w:r>
      <w:r>
        <w:rPr>
          <w:color w:val="231F20"/>
          <w:spacing w:val="2"/>
          <w:sz w:val="14"/>
        </w:rPr>
        <w:t>generosamente, </w:t>
      </w:r>
      <w:r>
        <w:rPr>
          <w:color w:val="231F20"/>
          <w:sz w:val="14"/>
        </w:rPr>
        <w:t>le </w:t>
      </w:r>
      <w:r>
        <w:rPr>
          <w:color w:val="231F20"/>
          <w:spacing w:val="2"/>
          <w:sz w:val="14"/>
        </w:rPr>
        <w:t>proporcionaron </w:t>
      </w:r>
      <w:r>
        <w:rPr>
          <w:color w:val="231F20"/>
          <w:sz w:val="14"/>
        </w:rPr>
        <w:t>los hijos de </w:t>
      </w:r>
      <w:r>
        <w:rPr>
          <w:color w:val="231F20"/>
          <w:spacing w:val="3"/>
          <w:sz w:val="14"/>
        </w:rPr>
        <w:t>Alba </w:t>
      </w:r>
      <w:r>
        <w:rPr>
          <w:color w:val="231F20"/>
          <w:sz w:val="14"/>
        </w:rPr>
        <w:t>del </w:t>
      </w:r>
      <w:r>
        <w:rPr>
          <w:color w:val="231F20"/>
          <w:spacing w:val="3"/>
          <w:sz w:val="14"/>
        </w:rPr>
        <w:t>Carmen </w:t>
      </w:r>
      <w:r>
        <w:rPr>
          <w:color w:val="231F20"/>
          <w:spacing w:val="2"/>
          <w:sz w:val="14"/>
        </w:rPr>
        <w:t>Pedrero </w:t>
      </w:r>
      <w:r>
        <w:rPr>
          <w:color w:val="231F20"/>
          <w:spacing w:val="3"/>
          <w:sz w:val="14"/>
        </w:rPr>
        <w:t>Priego: </w:t>
      </w:r>
      <w:r>
        <w:rPr>
          <w:color w:val="231F20"/>
          <w:spacing w:val="2"/>
          <w:sz w:val="14"/>
        </w:rPr>
        <w:t>Rocío, </w:t>
      </w:r>
      <w:r>
        <w:rPr>
          <w:color w:val="231F20"/>
          <w:spacing w:val="4"/>
          <w:sz w:val="14"/>
        </w:rPr>
        <w:t>Rafael, </w:t>
      </w:r>
      <w:r>
        <w:rPr>
          <w:color w:val="231F20"/>
          <w:spacing w:val="3"/>
          <w:sz w:val="14"/>
        </w:rPr>
        <w:t>Guillermo </w:t>
      </w:r>
      <w:r>
        <w:rPr>
          <w:color w:val="231F20"/>
          <w:sz w:val="14"/>
        </w:rPr>
        <w:t>y José </w:t>
      </w:r>
      <w:r>
        <w:rPr>
          <w:color w:val="231F20"/>
          <w:spacing w:val="2"/>
          <w:sz w:val="14"/>
        </w:rPr>
        <w:t>Mondragón Pedrero, así </w:t>
      </w:r>
      <w:r>
        <w:rPr>
          <w:color w:val="231F20"/>
          <w:sz w:val="14"/>
        </w:rPr>
        <w:t>como </w:t>
      </w:r>
      <w:r>
        <w:rPr>
          <w:color w:val="231F20"/>
          <w:spacing w:val="2"/>
          <w:sz w:val="14"/>
        </w:rPr>
        <w:t>sus </w:t>
      </w:r>
      <w:r>
        <w:rPr>
          <w:color w:val="231F20"/>
          <w:spacing w:val="3"/>
          <w:sz w:val="14"/>
        </w:rPr>
        <w:t>sobrinas </w:t>
      </w:r>
      <w:r>
        <w:rPr>
          <w:color w:val="231F20"/>
          <w:spacing w:val="2"/>
          <w:sz w:val="14"/>
        </w:rPr>
        <w:t>Mercedes Pedrero </w:t>
      </w:r>
      <w:r>
        <w:rPr>
          <w:color w:val="231F20"/>
          <w:sz w:val="14"/>
        </w:rPr>
        <w:t>Nieto y </w:t>
      </w:r>
      <w:r>
        <w:rPr>
          <w:color w:val="231F20"/>
          <w:spacing w:val="3"/>
          <w:sz w:val="14"/>
        </w:rPr>
        <w:t>Graciela </w:t>
      </w:r>
      <w:r>
        <w:rPr>
          <w:color w:val="231F20"/>
          <w:spacing w:val="36"/>
          <w:sz w:val="14"/>
        </w:rPr>
        <w:t> </w:t>
      </w:r>
      <w:r>
        <w:rPr>
          <w:color w:val="231F20"/>
          <w:spacing w:val="2"/>
          <w:sz w:val="14"/>
        </w:rPr>
        <w:t>Pedrero </w:t>
      </w:r>
      <w:r>
        <w:rPr>
          <w:color w:val="231F20"/>
          <w:spacing w:val="4"/>
          <w:sz w:val="14"/>
        </w:rPr>
        <w:t>Zurita. Para </w:t>
      </w:r>
      <w:r>
        <w:rPr>
          <w:color w:val="231F20"/>
          <w:sz w:val="14"/>
        </w:rPr>
        <w:t>todos </w:t>
      </w:r>
      <w:r>
        <w:rPr>
          <w:color w:val="231F20"/>
          <w:spacing w:val="2"/>
          <w:sz w:val="14"/>
        </w:rPr>
        <w:t>ellos </w:t>
      </w:r>
      <w:r>
        <w:rPr>
          <w:color w:val="231F20"/>
          <w:spacing w:val="3"/>
          <w:sz w:val="14"/>
        </w:rPr>
        <w:t>un </w:t>
      </w:r>
      <w:r>
        <w:rPr>
          <w:color w:val="231F20"/>
          <w:spacing w:val="2"/>
          <w:sz w:val="14"/>
        </w:rPr>
        <w:t>profundo </w:t>
      </w:r>
      <w:r>
        <w:rPr>
          <w:color w:val="231F20"/>
          <w:spacing w:val="3"/>
          <w:sz w:val="14"/>
        </w:rPr>
        <w:t>agradecimiento. </w:t>
      </w:r>
      <w:r>
        <w:rPr>
          <w:color w:val="231F20"/>
          <w:sz w:val="14"/>
        </w:rPr>
        <w:t>También en </w:t>
      </w:r>
      <w:r>
        <w:rPr>
          <w:color w:val="231F20"/>
          <w:spacing w:val="5"/>
          <w:sz w:val="14"/>
        </w:rPr>
        <w:t>1996 </w:t>
      </w:r>
      <w:r>
        <w:rPr>
          <w:color w:val="231F20"/>
          <w:sz w:val="14"/>
        </w:rPr>
        <w:t>y </w:t>
      </w:r>
      <w:r>
        <w:rPr>
          <w:color w:val="231F20"/>
          <w:spacing w:val="4"/>
          <w:sz w:val="14"/>
        </w:rPr>
        <w:t>2005 </w:t>
      </w:r>
      <w:r>
        <w:rPr>
          <w:color w:val="231F20"/>
          <w:sz w:val="14"/>
        </w:rPr>
        <w:t>, la </w:t>
      </w:r>
      <w:r>
        <w:rPr>
          <w:color w:val="231F20"/>
          <w:spacing w:val="2"/>
          <w:sz w:val="14"/>
        </w:rPr>
        <w:t>autora </w:t>
      </w:r>
      <w:r>
        <w:rPr>
          <w:color w:val="231F20"/>
          <w:spacing w:val="3"/>
          <w:sz w:val="14"/>
        </w:rPr>
        <w:t>entrevistó </w:t>
      </w:r>
      <w:r>
        <w:rPr>
          <w:color w:val="231F20"/>
          <w:sz w:val="14"/>
        </w:rPr>
        <w:t>a los </w:t>
      </w:r>
      <w:r>
        <w:rPr>
          <w:color w:val="231F20"/>
          <w:spacing w:val="2"/>
          <w:sz w:val="14"/>
        </w:rPr>
        <w:t>hermanos </w:t>
      </w:r>
      <w:r>
        <w:rPr>
          <w:color w:val="231F20"/>
          <w:sz w:val="14"/>
        </w:rPr>
        <w:t>de </w:t>
      </w:r>
      <w:r>
        <w:rPr>
          <w:color w:val="231F20"/>
          <w:spacing w:val="3"/>
          <w:sz w:val="14"/>
        </w:rPr>
        <w:t>Alba </w:t>
      </w:r>
      <w:r>
        <w:rPr>
          <w:color w:val="231F20"/>
          <w:sz w:val="14"/>
        </w:rPr>
        <w:t>del </w:t>
      </w:r>
      <w:r>
        <w:rPr>
          <w:color w:val="231F20"/>
          <w:spacing w:val="3"/>
          <w:sz w:val="14"/>
        </w:rPr>
        <w:t>Carmen, </w:t>
      </w:r>
      <w:r>
        <w:rPr>
          <w:color w:val="231F20"/>
          <w:spacing w:val="2"/>
          <w:sz w:val="14"/>
        </w:rPr>
        <w:t>José, Gloria </w:t>
      </w:r>
      <w:r>
        <w:rPr>
          <w:color w:val="231F20"/>
          <w:sz w:val="14"/>
        </w:rPr>
        <w:t>y </w:t>
      </w:r>
      <w:r>
        <w:rPr>
          <w:color w:val="231F20"/>
          <w:spacing w:val="3"/>
          <w:sz w:val="14"/>
        </w:rPr>
        <w:t>Violeta, </w:t>
      </w:r>
      <w:r>
        <w:rPr>
          <w:color w:val="231F20"/>
          <w:sz w:val="14"/>
        </w:rPr>
        <w:t>y a su </w:t>
      </w:r>
      <w:r>
        <w:rPr>
          <w:color w:val="231F20"/>
          <w:spacing w:val="4"/>
          <w:sz w:val="14"/>
        </w:rPr>
        <w:t>cuñada María </w:t>
      </w:r>
      <w:r>
        <w:rPr>
          <w:color w:val="231F20"/>
          <w:sz w:val="14"/>
        </w:rPr>
        <w:t>Teresa </w:t>
      </w:r>
      <w:r>
        <w:rPr>
          <w:color w:val="231F20"/>
          <w:spacing w:val="3"/>
          <w:sz w:val="14"/>
        </w:rPr>
        <w:t>Zurita Priego.</w:t>
      </w:r>
    </w:p>
    <w:p>
      <w:pPr>
        <w:pStyle w:val="ListParagraph"/>
        <w:numPr>
          <w:ilvl w:val="0"/>
          <w:numId w:val="20"/>
        </w:numPr>
        <w:tabs>
          <w:tab w:pos="254" w:val="left" w:leader="none"/>
        </w:tabs>
        <w:spacing w:line="174" w:lineRule="exact" w:before="0" w:after="0"/>
        <w:ind w:left="253" w:right="0" w:hanging="113"/>
        <w:jc w:val="both"/>
        <w:rPr>
          <w:sz w:val="14"/>
        </w:rPr>
      </w:pPr>
      <w:r>
        <w:rPr>
          <w:color w:val="231F20"/>
          <w:spacing w:val="4"/>
          <w:sz w:val="14"/>
        </w:rPr>
        <w:t>Entrevista </w:t>
      </w:r>
      <w:r>
        <w:rPr>
          <w:color w:val="231F20"/>
          <w:sz w:val="14"/>
        </w:rPr>
        <w:t>a la </w:t>
      </w:r>
      <w:r>
        <w:rPr>
          <w:color w:val="231F20"/>
          <w:spacing w:val="2"/>
          <w:sz w:val="14"/>
        </w:rPr>
        <w:t>señora Gloria Pedrero </w:t>
      </w:r>
      <w:r>
        <w:rPr>
          <w:color w:val="231F20"/>
          <w:spacing w:val="3"/>
          <w:sz w:val="14"/>
        </w:rPr>
        <w:t>Priego. </w:t>
      </w:r>
      <w:r>
        <w:rPr>
          <w:rFonts w:ascii="Palatino Linotype" w:hAnsi="Palatino Linotype"/>
          <w:i/>
          <w:color w:val="231F20"/>
          <w:spacing w:val="2"/>
          <w:sz w:val="14"/>
        </w:rPr>
        <w:t>Pabellón </w:t>
      </w:r>
      <w:r>
        <w:rPr>
          <w:color w:val="231F20"/>
          <w:sz w:val="14"/>
        </w:rPr>
        <w:t>le </w:t>
      </w:r>
      <w:r>
        <w:rPr>
          <w:color w:val="231F20"/>
          <w:spacing w:val="4"/>
          <w:sz w:val="14"/>
        </w:rPr>
        <w:t>llaman </w:t>
      </w:r>
      <w:r>
        <w:rPr>
          <w:color w:val="231F20"/>
          <w:sz w:val="14"/>
        </w:rPr>
        <w:t>en Tabasco a la </w:t>
      </w:r>
      <w:r>
        <w:rPr>
          <w:color w:val="231F20"/>
          <w:spacing w:val="3"/>
          <w:sz w:val="14"/>
        </w:rPr>
        <w:t>cubierta </w:t>
      </w:r>
      <w:r>
        <w:rPr>
          <w:color w:val="231F20"/>
          <w:sz w:val="14"/>
        </w:rPr>
        <w:t>de   </w:t>
      </w:r>
      <w:r>
        <w:rPr>
          <w:color w:val="231F20"/>
          <w:spacing w:val="1"/>
          <w:sz w:val="14"/>
        </w:rPr>
        <w:t> </w:t>
      </w:r>
      <w:r>
        <w:rPr>
          <w:color w:val="231F20"/>
          <w:spacing w:val="2"/>
          <w:sz w:val="14"/>
        </w:rPr>
        <w:t>tela </w:t>
      </w:r>
      <w:r>
        <w:rPr>
          <w:color w:val="231F20"/>
          <w:spacing w:val="3"/>
          <w:sz w:val="14"/>
        </w:rPr>
        <w:t>ligera</w:t>
      </w:r>
    </w:p>
    <w:p>
      <w:pPr>
        <w:spacing w:before="5"/>
        <w:ind w:left="239" w:right="0" w:firstLine="0"/>
        <w:jc w:val="both"/>
        <w:rPr>
          <w:sz w:val="14"/>
        </w:rPr>
      </w:pPr>
      <w:r>
        <w:rPr>
          <w:color w:val="231F20"/>
          <w:sz w:val="14"/>
        </w:rPr>
        <w:t>que se pone encima de las camas para evitar la picadura de los mosquitos.</w:t>
      </w:r>
    </w:p>
    <w:p>
      <w:pPr>
        <w:pStyle w:val="ListParagraph"/>
        <w:numPr>
          <w:ilvl w:val="0"/>
          <w:numId w:val="20"/>
        </w:numPr>
        <w:tabs>
          <w:tab w:pos="305" w:val="left" w:leader="none"/>
        </w:tabs>
        <w:spacing w:line="247" w:lineRule="auto" w:before="2" w:after="0"/>
        <w:ind w:left="239" w:right="0" w:hanging="99"/>
        <w:jc w:val="both"/>
        <w:rPr>
          <w:sz w:val="14"/>
        </w:rPr>
      </w:pPr>
      <w:r>
        <w:rPr>
          <w:color w:val="231F20"/>
          <w:spacing w:val="3"/>
          <w:w w:val="105"/>
          <w:sz w:val="14"/>
        </w:rPr>
        <w:t>Wildermann,</w:t>
      </w:r>
      <w:r>
        <w:rPr>
          <w:color w:val="231F20"/>
          <w:spacing w:val="-4"/>
          <w:w w:val="105"/>
          <w:sz w:val="14"/>
        </w:rPr>
        <w:t> </w:t>
      </w:r>
      <w:r>
        <w:rPr>
          <w:rFonts w:ascii="Palatino Linotype" w:hAnsi="Palatino Linotype"/>
          <w:i/>
          <w:color w:val="231F20"/>
          <w:spacing w:val="3"/>
          <w:w w:val="105"/>
          <w:sz w:val="14"/>
        </w:rPr>
        <w:t>Nociones</w:t>
      </w:r>
      <w:r>
        <w:rPr>
          <w:rFonts w:ascii="Palatino Linotype" w:hAnsi="Palatino Linotype"/>
          <w:i/>
          <w:color w:val="231F20"/>
          <w:spacing w:val="-9"/>
          <w:w w:val="105"/>
          <w:sz w:val="14"/>
        </w:rPr>
        <w:t> </w:t>
      </w:r>
      <w:r>
        <w:rPr>
          <w:rFonts w:ascii="Palatino Linotype" w:hAnsi="Palatino Linotype"/>
          <w:i/>
          <w:color w:val="231F20"/>
          <w:spacing w:val="3"/>
          <w:w w:val="105"/>
          <w:sz w:val="14"/>
        </w:rPr>
        <w:t>elementales</w:t>
      </w:r>
      <w:r>
        <w:rPr>
          <w:rFonts w:ascii="Palatino Linotype" w:hAnsi="Palatino Linotype"/>
          <w:i/>
          <w:color w:val="231F20"/>
          <w:spacing w:val="-9"/>
          <w:w w:val="105"/>
          <w:sz w:val="14"/>
        </w:rPr>
        <w:t> </w:t>
      </w:r>
      <w:r>
        <w:rPr>
          <w:rFonts w:ascii="Palatino Linotype" w:hAnsi="Palatino Linotype"/>
          <w:i/>
          <w:color w:val="231F20"/>
          <w:w w:val="105"/>
          <w:sz w:val="14"/>
        </w:rPr>
        <w:t>de</w:t>
      </w:r>
      <w:r>
        <w:rPr>
          <w:rFonts w:ascii="Palatino Linotype" w:hAnsi="Palatino Linotype"/>
          <w:i/>
          <w:color w:val="231F20"/>
          <w:spacing w:val="-9"/>
          <w:w w:val="105"/>
          <w:sz w:val="14"/>
        </w:rPr>
        <w:t> </w:t>
      </w:r>
      <w:r>
        <w:rPr>
          <w:rFonts w:ascii="Palatino Linotype" w:hAnsi="Palatino Linotype"/>
          <w:i/>
          <w:color w:val="231F20"/>
          <w:spacing w:val="4"/>
          <w:w w:val="105"/>
          <w:sz w:val="14"/>
        </w:rPr>
        <w:t>física</w:t>
      </w:r>
      <w:r>
        <w:rPr>
          <w:rFonts w:ascii="Palatino Linotype" w:hAnsi="Palatino Linotype"/>
          <w:i/>
          <w:color w:val="231F20"/>
          <w:spacing w:val="-9"/>
          <w:w w:val="105"/>
          <w:sz w:val="14"/>
        </w:rPr>
        <w:t> </w:t>
      </w:r>
      <w:r>
        <w:rPr>
          <w:rFonts w:ascii="Palatino Linotype" w:hAnsi="Palatino Linotype"/>
          <w:i/>
          <w:color w:val="231F20"/>
          <w:spacing w:val="4"/>
          <w:w w:val="105"/>
          <w:sz w:val="14"/>
        </w:rPr>
        <w:t>experimental,</w:t>
      </w:r>
      <w:r>
        <w:rPr>
          <w:rFonts w:ascii="Palatino Linotype" w:hAnsi="Palatino Linotype"/>
          <w:i/>
          <w:color w:val="231F20"/>
          <w:spacing w:val="-9"/>
          <w:w w:val="105"/>
          <w:sz w:val="14"/>
        </w:rPr>
        <w:t> </w:t>
      </w:r>
      <w:r>
        <w:rPr>
          <w:color w:val="231F20"/>
          <w:spacing w:val="4"/>
          <w:w w:val="105"/>
          <w:sz w:val="14"/>
        </w:rPr>
        <w:t>s.l.</w:t>
      </w:r>
      <w:r>
        <w:rPr>
          <w:color w:val="231F20"/>
          <w:spacing w:val="-4"/>
          <w:w w:val="105"/>
          <w:sz w:val="14"/>
        </w:rPr>
        <w:t> </w:t>
      </w:r>
      <w:r>
        <w:rPr>
          <w:color w:val="231F20"/>
          <w:spacing w:val="2"/>
          <w:w w:val="105"/>
          <w:sz w:val="14"/>
        </w:rPr>
        <w:t>Herder</w:t>
      </w:r>
      <w:r>
        <w:rPr>
          <w:color w:val="231F20"/>
          <w:spacing w:val="-4"/>
          <w:w w:val="105"/>
          <w:sz w:val="14"/>
        </w:rPr>
        <w:t> </w:t>
      </w:r>
      <w:r>
        <w:rPr>
          <w:color w:val="231F20"/>
          <w:spacing w:val="2"/>
          <w:w w:val="105"/>
          <w:sz w:val="14"/>
        </w:rPr>
        <w:t>Librero.</w:t>
      </w:r>
      <w:r>
        <w:rPr>
          <w:color w:val="231F20"/>
          <w:spacing w:val="-4"/>
          <w:w w:val="105"/>
          <w:sz w:val="14"/>
        </w:rPr>
        <w:t> </w:t>
      </w:r>
      <w:r>
        <w:rPr>
          <w:color w:val="231F20"/>
          <w:spacing w:val="2"/>
          <w:w w:val="105"/>
          <w:sz w:val="14"/>
        </w:rPr>
        <w:t>Editor</w:t>
      </w:r>
      <w:r>
        <w:rPr>
          <w:color w:val="231F20"/>
          <w:spacing w:val="-4"/>
          <w:w w:val="105"/>
          <w:sz w:val="14"/>
        </w:rPr>
        <w:t> </w:t>
      </w:r>
      <w:r>
        <w:rPr>
          <w:color w:val="231F20"/>
          <w:spacing w:val="3"/>
          <w:w w:val="105"/>
          <w:sz w:val="14"/>
        </w:rPr>
        <w:t>Pontificio,</w:t>
      </w:r>
      <w:r>
        <w:rPr>
          <w:color w:val="231F20"/>
          <w:spacing w:val="-4"/>
          <w:w w:val="105"/>
          <w:sz w:val="14"/>
        </w:rPr>
        <w:t> </w:t>
      </w:r>
      <w:r>
        <w:rPr>
          <w:color w:val="231F20"/>
          <w:spacing w:val="4"/>
          <w:w w:val="105"/>
          <w:sz w:val="14"/>
        </w:rPr>
        <w:t>S.</w:t>
      </w:r>
      <w:r>
        <w:rPr>
          <w:color w:val="231F20"/>
          <w:spacing w:val="-4"/>
          <w:w w:val="105"/>
          <w:sz w:val="14"/>
        </w:rPr>
        <w:t> </w:t>
      </w:r>
      <w:r>
        <w:rPr>
          <w:color w:val="231F20"/>
          <w:spacing w:val="5"/>
          <w:w w:val="105"/>
          <w:sz w:val="14"/>
        </w:rPr>
        <w:t>A. </w:t>
      </w:r>
      <w:r>
        <w:rPr>
          <w:color w:val="231F20"/>
          <w:spacing w:val="2"/>
          <w:sz w:val="14"/>
        </w:rPr>
        <w:t>(Biblioteca </w:t>
      </w:r>
      <w:r>
        <w:rPr>
          <w:color w:val="231F20"/>
          <w:spacing w:val="4"/>
          <w:sz w:val="14"/>
        </w:rPr>
        <w:t>Instructiva </w:t>
      </w:r>
      <w:r>
        <w:rPr>
          <w:color w:val="231F20"/>
          <w:spacing w:val="3"/>
          <w:sz w:val="14"/>
        </w:rPr>
        <w:t>para </w:t>
      </w:r>
      <w:r>
        <w:rPr>
          <w:color w:val="231F20"/>
          <w:sz w:val="14"/>
        </w:rPr>
        <w:t>la</w:t>
      </w:r>
      <w:r>
        <w:rPr>
          <w:color w:val="231F20"/>
          <w:spacing w:val="18"/>
          <w:sz w:val="14"/>
        </w:rPr>
        <w:t> </w:t>
      </w:r>
      <w:r>
        <w:rPr>
          <w:color w:val="231F20"/>
          <w:spacing w:val="2"/>
          <w:sz w:val="14"/>
        </w:rPr>
        <w:t>Juventud).</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0"/>
          <w:sz w:val="20"/>
        </w:rPr>
        <w:t>185</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7"/>
        <w:rPr>
          <w:rFonts w:ascii="Times New Roman"/>
          <w:b/>
          <w:sz w:val="18"/>
        </w:rPr>
      </w:pPr>
    </w:p>
    <w:p>
      <w:pPr>
        <w:spacing w:before="76"/>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20" w:right="137"/>
        <w:jc w:val="both"/>
      </w:pPr>
      <w:r>
        <w:rPr>
          <w:color w:val="231F20"/>
        </w:rPr>
        <w:t>interesaban y </w:t>
      </w:r>
      <w:r>
        <w:rPr>
          <w:color w:val="231F20"/>
          <w:spacing w:val="3"/>
        </w:rPr>
        <w:t>gustaban </w:t>
      </w:r>
      <w:r>
        <w:rPr>
          <w:color w:val="231F20"/>
        </w:rPr>
        <w:t>como hojas, </w:t>
      </w:r>
      <w:r>
        <w:rPr>
          <w:color w:val="231F20"/>
          <w:spacing w:val="3"/>
        </w:rPr>
        <w:t>flores </w:t>
      </w:r>
      <w:r>
        <w:rPr>
          <w:color w:val="231F20"/>
        </w:rPr>
        <w:t>y recortes de periódicos   y </w:t>
      </w:r>
      <w:r>
        <w:rPr>
          <w:color w:val="231F20"/>
          <w:spacing w:val="3"/>
        </w:rPr>
        <w:t>revistas. </w:t>
      </w:r>
      <w:r>
        <w:rPr>
          <w:color w:val="231F20"/>
        </w:rPr>
        <w:t>Violeta atribuye el hecho de que no haya terminado la </w:t>
      </w:r>
      <w:r>
        <w:rPr>
          <w:color w:val="231F20"/>
          <w:spacing w:val="3"/>
        </w:rPr>
        <w:t>primaria </w:t>
      </w:r>
      <w:r>
        <w:rPr>
          <w:color w:val="231F20"/>
        </w:rPr>
        <w:t>en </w:t>
      </w:r>
      <w:r>
        <w:rPr>
          <w:color w:val="231F20"/>
          <w:spacing w:val="2"/>
        </w:rPr>
        <w:t>Villahermosa </w:t>
      </w:r>
      <w:r>
        <w:rPr>
          <w:color w:val="231F20"/>
        </w:rPr>
        <w:t>y su </w:t>
      </w:r>
      <w:r>
        <w:rPr>
          <w:color w:val="231F20"/>
          <w:spacing w:val="2"/>
        </w:rPr>
        <w:t>regreso </w:t>
      </w:r>
      <w:r>
        <w:rPr>
          <w:color w:val="231F20"/>
          <w:spacing w:val="3"/>
        </w:rPr>
        <w:t>al </w:t>
      </w:r>
      <w:r>
        <w:rPr>
          <w:color w:val="231F20"/>
        </w:rPr>
        <w:t>rancho, a </w:t>
      </w:r>
      <w:r>
        <w:rPr>
          <w:color w:val="231F20"/>
          <w:spacing w:val="3"/>
        </w:rPr>
        <w:t>alguno </w:t>
      </w:r>
      <w:r>
        <w:rPr>
          <w:color w:val="231F20"/>
        </w:rPr>
        <w:t>de los momentos de problemas económicos que aquejaron a la </w:t>
      </w:r>
      <w:r>
        <w:rPr>
          <w:color w:val="231F20"/>
          <w:spacing w:val="3"/>
        </w:rPr>
        <w:t>familia </w:t>
      </w:r>
      <w:r>
        <w:rPr>
          <w:color w:val="231F20"/>
        </w:rPr>
        <w:t>Pedrero </w:t>
      </w:r>
      <w:r>
        <w:rPr>
          <w:color w:val="231F20"/>
          <w:spacing w:val="2"/>
        </w:rPr>
        <w:t>Priego. </w:t>
      </w:r>
      <w:r>
        <w:rPr>
          <w:color w:val="231F20"/>
        </w:rPr>
        <w:t>Pero hay que considerar que </w:t>
      </w:r>
      <w:r>
        <w:rPr>
          <w:color w:val="231F20"/>
          <w:spacing w:val="2"/>
        </w:rPr>
        <w:t>esta </w:t>
      </w:r>
      <w:r>
        <w:rPr>
          <w:color w:val="231F20"/>
          <w:spacing w:val="4"/>
        </w:rPr>
        <w:t>familia, </w:t>
      </w:r>
      <w:r>
        <w:rPr>
          <w:color w:val="231F20"/>
        </w:rPr>
        <w:t>a </w:t>
      </w:r>
      <w:r>
        <w:rPr>
          <w:color w:val="231F20"/>
          <w:spacing w:val="2"/>
        </w:rPr>
        <w:t>pesar   </w:t>
      </w:r>
      <w:r>
        <w:rPr>
          <w:color w:val="231F20"/>
        </w:rPr>
        <w:t>de </w:t>
      </w:r>
      <w:r>
        <w:rPr>
          <w:color w:val="231F20"/>
          <w:spacing w:val="3"/>
        </w:rPr>
        <w:t>vivir </w:t>
      </w:r>
      <w:r>
        <w:rPr>
          <w:color w:val="231F20"/>
        </w:rPr>
        <w:t>en el campo, </w:t>
      </w:r>
      <w:r>
        <w:rPr>
          <w:color w:val="231F20"/>
          <w:spacing w:val="2"/>
        </w:rPr>
        <w:t>eran alfabetos </w:t>
      </w:r>
      <w:r>
        <w:rPr>
          <w:color w:val="231F20"/>
        </w:rPr>
        <w:t>y </w:t>
      </w:r>
      <w:r>
        <w:rPr>
          <w:color w:val="231F20"/>
          <w:spacing w:val="2"/>
        </w:rPr>
        <w:t>tenían especial </w:t>
      </w:r>
      <w:r>
        <w:rPr>
          <w:color w:val="231F20"/>
        </w:rPr>
        <w:t>interés por la </w:t>
      </w:r>
      <w:r>
        <w:rPr>
          <w:color w:val="231F20"/>
          <w:spacing w:val="4"/>
        </w:rPr>
        <w:t>cultura; </w:t>
      </w:r>
      <w:r>
        <w:rPr>
          <w:color w:val="231F20"/>
          <w:spacing w:val="2"/>
        </w:rPr>
        <w:t>tanto </w:t>
      </w:r>
      <w:r>
        <w:rPr>
          <w:color w:val="231F20"/>
        </w:rPr>
        <w:t>a los hombres como a </w:t>
      </w:r>
      <w:r>
        <w:rPr>
          <w:color w:val="231F20"/>
          <w:spacing w:val="2"/>
        </w:rPr>
        <w:t>las </w:t>
      </w:r>
      <w:r>
        <w:rPr>
          <w:color w:val="231F20"/>
        </w:rPr>
        <w:t>mujeres les </w:t>
      </w:r>
      <w:r>
        <w:rPr>
          <w:color w:val="231F20"/>
          <w:spacing w:val="3"/>
        </w:rPr>
        <w:t>gustaba </w:t>
      </w:r>
      <w:r>
        <w:rPr>
          <w:color w:val="231F20"/>
        </w:rPr>
        <w:t>leer y mantenerse enterados de los sucesos mundiales. </w:t>
      </w:r>
      <w:r>
        <w:rPr>
          <w:color w:val="231F20"/>
          <w:spacing w:val="3"/>
        </w:rPr>
        <w:t>El </w:t>
      </w:r>
      <w:r>
        <w:rPr>
          <w:color w:val="231F20"/>
        </w:rPr>
        <w:t>padre de </w:t>
      </w:r>
      <w:r>
        <w:rPr>
          <w:color w:val="231F20"/>
          <w:spacing w:val="2"/>
        </w:rPr>
        <w:t>Alba  </w:t>
      </w:r>
      <w:r>
        <w:rPr>
          <w:color w:val="231F20"/>
        </w:rPr>
        <w:t>del</w:t>
      </w:r>
      <w:r>
        <w:rPr>
          <w:color w:val="231F20"/>
          <w:spacing w:val="-7"/>
        </w:rPr>
        <w:t> </w:t>
      </w:r>
      <w:r>
        <w:rPr>
          <w:color w:val="231F20"/>
          <w:spacing w:val="2"/>
        </w:rPr>
        <w:t>Carmen</w:t>
      </w:r>
      <w:r>
        <w:rPr>
          <w:color w:val="231F20"/>
          <w:spacing w:val="-7"/>
        </w:rPr>
        <w:t> </w:t>
      </w:r>
      <w:r>
        <w:rPr>
          <w:color w:val="231F20"/>
          <w:spacing w:val="2"/>
        </w:rPr>
        <w:t>estaba</w:t>
      </w:r>
      <w:r>
        <w:rPr>
          <w:color w:val="231F20"/>
          <w:spacing w:val="-7"/>
        </w:rPr>
        <w:t> </w:t>
      </w:r>
      <w:r>
        <w:rPr>
          <w:color w:val="231F20"/>
          <w:spacing w:val="2"/>
        </w:rPr>
        <w:t>suscrito</w:t>
      </w:r>
      <w:r>
        <w:rPr>
          <w:color w:val="231F20"/>
          <w:spacing w:val="-7"/>
        </w:rPr>
        <w:t> </w:t>
      </w:r>
      <w:r>
        <w:rPr>
          <w:color w:val="231F20"/>
        </w:rPr>
        <w:t>a</w:t>
      </w:r>
      <w:r>
        <w:rPr>
          <w:color w:val="231F20"/>
          <w:spacing w:val="-7"/>
        </w:rPr>
        <w:t> </w:t>
      </w:r>
      <w:r>
        <w:rPr>
          <w:color w:val="231F20"/>
          <w:spacing w:val="3"/>
        </w:rPr>
        <w:t>revistas</w:t>
      </w:r>
      <w:r>
        <w:rPr>
          <w:color w:val="231F20"/>
          <w:spacing w:val="-7"/>
        </w:rPr>
        <w:t> </w:t>
      </w:r>
      <w:r>
        <w:rPr>
          <w:color w:val="231F20"/>
        </w:rPr>
        <w:t>y</w:t>
      </w:r>
      <w:r>
        <w:rPr>
          <w:color w:val="231F20"/>
          <w:spacing w:val="-7"/>
        </w:rPr>
        <w:t> </w:t>
      </w:r>
      <w:r>
        <w:rPr>
          <w:color w:val="231F20"/>
          <w:spacing w:val="2"/>
        </w:rPr>
        <w:t>un</w:t>
      </w:r>
      <w:r>
        <w:rPr>
          <w:color w:val="231F20"/>
          <w:spacing w:val="-7"/>
        </w:rPr>
        <w:t> </w:t>
      </w:r>
      <w:r>
        <w:rPr>
          <w:color w:val="231F20"/>
        </w:rPr>
        <w:t>periódico;</w:t>
      </w:r>
      <w:r>
        <w:rPr>
          <w:color w:val="231F20"/>
          <w:spacing w:val="-7"/>
        </w:rPr>
        <w:t> </w:t>
      </w:r>
      <w:r>
        <w:rPr>
          <w:color w:val="231F20"/>
          <w:spacing w:val="2"/>
        </w:rPr>
        <w:t>llegaban</w:t>
      </w:r>
      <w:r>
        <w:rPr>
          <w:color w:val="231F20"/>
          <w:spacing w:val="-7"/>
        </w:rPr>
        <w:t> </w:t>
      </w:r>
      <w:r>
        <w:rPr>
          <w:color w:val="231F20"/>
          <w:spacing w:val="2"/>
        </w:rPr>
        <w:t>varios </w:t>
      </w:r>
      <w:r>
        <w:rPr>
          <w:color w:val="231F20"/>
        </w:rPr>
        <w:t>juntos, así es que los ordenaba cronológicamente y los leía del </w:t>
      </w:r>
      <w:r>
        <w:rPr>
          <w:color w:val="231F20"/>
          <w:spacing w:val="2"/>
        </w:rPr>
        <w:t>más antiguo </w:t>
      </w:r>
      <w:r>
        <w:rPr>
          <w:color w:val="231F20"/>
          <w:spacing w:val="3"/>
        </w:rPr>
        <w:t>al </w:t>
      </w:r>
      <w:r>
        <w:rPr>
          <w:color w:val="231F20"/>
          <w:spacing w:val="2"/>
        </w:rPr>
        <w:t>más </w:t>
      </w:r>
      <w:r>
        <w:rPr>
          <w:color w:val="231F20"/>
        </w:rPr>
        <w:t>nuevo, </w:t>
      </w:r>
      <w:r>
        <w:rPr>
          <w:color w:val="231F20"/>
          <w:spacing w:val="2"/>
        </w:rPr>
        <w:t>para </w:t>
      </w:r>
      <w:r>
        <w:rPr>
          <w:color w:val="231F20"/>
          <w:spacing w:val="3"/>
        </w:rPr>
        <w:t>seguir </w:t>
      </w:r>
      <w:r>
        <w:rPr>
          <w:color w:val="231F20"/>
        </w:rPr>
        <w:t>la </w:t>
      </w:r>
      <w:r>
        <w:rPr>
          <w:color w:val="231F20"/>
          <w:spacing w:val="2"/>
        </w:rPr>
        <w:t>noticia. </w:t>
      </w:r>
      <w:r>
        <w:rPr>
          <w:color w:val="231F20"/>
        </w:rPr>
        <w:t>También leían novelas. Además,  en  el  rancho  había  libros  de  </w:t>
      </w:r>
      <w:r>
        <w:rPr>
          <w:color w:val="231F20"/>
          <w:spacing w:val="3"/>
        </w:rPr>
        <w:t>geografía,  </w:t>
      </w:r>
      <w:r>
        <w:rPr>
          <w:color w:val="231F20"/>
        </w:rPr>
        <w:t>economía,  </w:t>
      </w:r>
      <w:r>
        <w:rPr>
          <w:color w:val="231F20"/>
          <w:spacing w:val="41"/>
        </w:rPr>
        <w:t> </w:t>
      </w:r>
      <w:r>
        <w:rPr>
          <w:color w:val="231F20"/>
        </w:rPr>
        <w:t>polí-</w:t>
      </w:r>
    </w:p>
    <w:p>
      <w:pPr>
        <w:pStyle w:val="BodyText"/>
        <w:tabs>
          <w:tab w:pos="719" w:val="left" w:leader="none"/>
        </w:tabs>
        <w:spacing w:line="259" w:lineRule="exact"/>
        <w:ind w:left="720" w:right="48" w:hanging="619"/>
      </w:pPr>
      <w:r>
        <w:rPr>
          <w:rFonts w:ascii="Times New Roman" w:hAnsi="Times New Roman"/>
          <w:b/>
          <w:color w:val="757D33"/>
          <w:position w:val="7"/>
          <w:sz w:val="20"/>
        </w:rPr>
        <w:t>186</w:t>
        <w:tab/>
      </w:r>
      <w:r>
        <w:rPr>
          <w:color w:val="231F20"/>
          <w:spacing w:val="3"/>
        </w:rPr>
        <w:t>tica,</w:t>
      </w:r>
      <w:r>
        <w:rPr>
          <w:color w:val="231F20"/>
          <w:spacing w:val="19"/>
        </w:rPr>
        <w:t> </w:t>
      </w:r>
      <w:r>
        <w:rPr>
          <w:color w:val="231F20"/>
          <w:spacing w:val="2"/>
        </w:rPr>
        <w:t>historia</w:t>
      </w:r>
      <w:r>
        <w:rPr>
          <w:color w:val="231F20"/>
          <w:spacing w:val="19"/>
        </w:rPr>
        <w:t> </w:t>
      </w:r>
      <w:r>
        <w:rPr>
          <w:color w:val="231F20"/>
          <w:spacing w:val="3"/>
        </w:rPr>
        <w:t>natural</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spacing w:val="2"/>
        </w:rPr>
        <w:t>química</w:t>
      </w:r>
      <w:r>
        <w:rPr>
          <w:color w:val="231F20"/>
          <w:spacing w:val="19"/>
        </w:rPr>
        <w:t> </w:t>
      </w:r>
      <w:r>
        <w:rPr>
          <w:color w:val="231F20"/>
        </w:rPr>
        <w:t>del</w:t>
      </w:r>
      <w:r>
        <w:rPr>
          <w:color w:val="231F20"/>
          <w:spacing w:val="19"/>
        </w:rPr>
        <w:t> </w:t>
      </w:r>
      <w:r>
        <w:rPr>
          <w:color w:val="231F20"/>
        </w:rPr>
        <w:t>agricultor,</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libro</w:t>
      </w:r>
      <w:r>
        <w:rPr>
          <w:color w:val="231F20"/>
          <w:spacing w:val="19"/>
        </w:rPr>
        <w:t> </w:t>
      </w:r>
      <w:r>
        <w:rPr>
          <w:color w:val="231F20"/>
        </w:rPr>
        <w:t>de</w:t>
      </w:r>
      <w:r>
        <w:rPr>
          <w:color w:val="231F20"/>
          <w:spacing w:val="19"/>
        </w:rPr>
        <w:t> </w:t>
      </w:r>
      <w:r>
        <w:rPr>
          <w:color w:val="231F20"/>
        </w:rPr>
        <w:t>Pepe</w:t>
      </w:r>
    </w:p>
    <w:p>
      <w:pPr>
        <w:pStyle w:val="BodyText"/>
        <w:spacing w:line="278" w:lineRule="auto" w:before="42"/>
        <w:ind w:left="720" w:right="137"/>
        <w:jc w:val="both"/>
      </w:pPr>
      <w:r>
        <w:rPr>
          <w:color w:val="231F20"/>
        </w:rPr>
        <w:t>Bulnes, </w:t>
      </w:r>
      <w:r>
        <w:rPr>
          <w:i/>
          <w:color w:val="231F20"/>
        </w:rPr>
        <w:t>Tipos tabasqueños</w:t>
      </w:r>
      <w:r>
        <w:rPr>
          <w:color w:val="231F20"/>
        </w:rPr>
        <w:t>. Los libros circulaban de mano en mano, por las fincas, a través de préstamos. Algunas revistas publicaban novelas policiacas por capítulos, que quedaban en suspenso, como</w:t>
      </w:r>
    </w:p>
    <w:p>
      <w:pPr>
        <w:pStyle w:val="BodyText"/>
        <w:spacing w:line="278" w:lineRule="auto" w:before="1"/>
        <w:ind w:left="719" w:right="137"/>
        <w:jc w:val="both"/>
      </w:pPr>
      <w:r>
        <w:rPr>
          <w:i/>
          <w:color w:val="231F20"/>
        </w:rPr>
        <w:t>¿Quién mató a Bellamí? </w:t>
      </w:r>
      <w:r>
        <w:rPr>
          <w:color w:val="231F20"/>
          <w:spacing w:val="3"/>
        </w:rPr>
        <w:t>Durante </w:t>
      </w:r>
      <w:r>
        <w:rPr>
          <w:color w:val="231F20"/>
        </w:rPr>
        <w:t>los 15 </w:t>
      </w:r>
      <w:r>
        <w:rPr>
          <w:color w:val="231F20"/>
          <w:spacing w:val="3"/>
        </w:rPr>
        <w:t>días </w:t>
      </w:r>
      <w:r>
        <w:rPr>
          <w:color w:val="231F20"/>
        </w:rPr>
        <w:t>que </w:t>
      </w:r>
      <w:r>
        <w:rPr>
          <w:color w:val="231F20"/>
          <w:spacing w:val="2"/>
        </w:rPr>
        <w:t>tardaba </w:t>
      </w:r>
      <w:r>
        <w:rPr>
          <w:color w:val="231F20"/>
        </w:rPr>
        <w:t>en </w:t>
      </w:r>
      <w:r>
        <w:rPr>
          <w:color w:val="231F20"/>
          <w:spacing w:val="2"/>
        </w:rPr>
        <w:t>llegar     </w:t>
      </w:r>
      <w:r>
        <w:rPr>
          <w:color w:val="231F20"/>
        </w:rPr>
        <w:t>el siguiente ejemplar </w:t>
      </w:r>
      <w:r>
        <w:rPr>
          <w:color w:val="231F20"/>
          <w:spacing w:val="3"/>
        </w:rPr>
        <w:t>hacían </w:t>
      </w:r>
      <w:r>
        <w:rPr>
          <w:color w:val="231F20"/>
        </w:rPr>
        <w:t>conjeturas sobre la continuación de la </w:t>
      </w:r>
      <w:r>
        <w:rPr>
          <w:color w:val="231F20"/>
          <w:spacing w:val="4"/>
        </w:rPr>
        <w:t>trama </w:t>
      </w:r>
      <w:r>
        <w:rPr>
          <w:color w:val="231F20"/>
        </w:rPr>
        <w:t>o sobre su desenlace. </w:t>
      </w:r>
      <w:r>
        <w:rPr>
          <w:color w:val="231F20"/>
          <w:spacing w:val="3"/>
        </w:rPr>
        <w:t>Hacia </w:t>
      </w:r>
      <w:r>
        <w:rPr>
          <w:color w:val="231F20"/>
          <w:spacing w:val="5"/>
        </w:rPr>
        <w:t>1940 </w:t>
      </w:r>
      <w:r>
        <w:rPr>
          <w:color w:val="231F20"/>
        </w:rPr>
        <w:t>se suscribieron a la </w:t>
      </w:r>
      <w:r>
        <w:rPr>
          <w:color w:val="231F20"/>
          <w:spacing w:val="3"/>
        </w:rPr>
        <w:t>revista </w:t>
      </w:r>
      <w:r>
        <w:rPr>
          <w:i/>
          <w:color w:val="231F20"/>
          <w:spacing w:val="2"/>
        </w:rPr>
        <w:t>Selecciones</w:t>
      </w:r>
      <w:r>
        <w:rPr>
          <w:color w:val="231F20"/>
          <w:spacing w:val="2"/>
        </w:rPr>
        <w:t>. </w:t>
      </w:r>
      <w:r>
        <w:rPr>
          <w:color w:val="231F20"/>
        </w:rPr>
        <w:t>También había </w:t>
      </w:r>
      <w:r>
        <w:rPr>
          <w:color w:val="231F20"/>
          <w:spacing w:val="2"/>
        </w:rPr>
        <w:t>gusto </w:t>
      </w:r>
      <w:r>
        <w:rPr>
          <w:color w:val="231F20"/>
        </w:rPr>
        <w:t>por el teatro; la </w:t>
      </w:r>
      <w:r>
        <w:rPr>
          <w:color w:val="231F20"/>
          <w:spacing w:val="2"/>
        </w:rPr>
        <w:t>hermana </w:t>
      </w:r>
      <w:r>
        <w:rPr>
          <w:color w:val="231F20"/>
        </w:rPr>
        <w:t>de su padre,</w:t>
      </w:r>
      <w:r>
        <w:rPr>
          <w:color w:val="231F20"/>
          <w:spacing w:val="-4"/>
        </w:rPr>
        <w:t> </w:t>
      </w:r>
      <w:r>
        <w:rPr>
          <w:color w:val="231F20"/>
          <w:spacing w:val="3"/>
        </w:rPr>
        <w:t>Lucrecia,</w:t>
      </w:r>
      <w:r>
        <w:rPr>
          <w:color w:val="231F20"/>
          <w:spacing w:val="-4"/>
        </w:rPr>
        <w:t> </w:t>
      </w:r>
      <w:r>
        <w:rPr>
          <w:color w:val="231F20"/>
          <w:spacing w:val="2"/>
        </w:rPr>
        <w:t>organizaba</w:t>
      </w:r>
      <w:r>
        <w:rPr>
          <w:color w:val="231F20"/>
          <w:spacing w:val="-4"/>
        </w:rPr>
        <w:t> </w:t>
      </w:r>
      <w:r>
        <w:rPr>
          <w:color w:val="231F20"/>
        </w:rPr>
        <w:t>la</w:t>
      </w:r>
      <w:r>
        <w:rPr>
          <w:color w:val="231F20"/>
          <w:spacing w:val="-4"/>
        </w:rPr>
        <w:t> </w:t>
      </w:r>
      <w:r>
        <w:rPr>
          <w:color w:val="231F20"/>
        </w:rPr>
        <w:t>puesta</w:t>
      </w:r>
      <w:r>
        <w:rPr>
          <w:color w:val="231F20"/>
          <w:spacing w:val="-4"/>
        </w:rPr>
        <w:t> </w:t>
      </w:r>
      <w:r>
        <w:rPr>
          <w:color w:val="231F20"/>
        </w:rPr>
        <w:t>de</w:t>
      </w:r>
      <w:r>
        <w:rPr>
          <w:color w:val="231F20"/>
          <w:spacing w:val="-4"/>
        </w:rPr>
        <w:t> </w:t>
      </w:r>
      <w:r>
        <w:rPr>
          <w:color w:val="231F20"/>
        </w:rPr>
        <w:t>escena</w:t>
      </w:r>
      <w:r>
        <w:rPr>
          <w:color w:val="231F20"/>
          <w:spacing w:val="-4"/>
        </w:rPr>
        <w:t> </w:t>
      </w:r>
      <w:r>
        <w:rPr>
          <w:color w:val="231F20"/>
        </w:rPr>
        <w:t>de</w:t>
      </w:r>
      <w:r>
        <w:rPr>
          <w:color w:val="231F20"/>
          <w:spacing w:val="-4"/>
        </w:rPr>
        <w:t> </w:t>
      </w:r>
      <w:r>
        <w:rPr>
          <w:color w:val="231F20"/>
        </w:rPr>
        <w:t>pastorelas</w:t>
      </w:r>
      <w:r>
        <w:rPr>
          <w:color w:val="231F20"/>
          <w:spacing w:val="-4"/>
        </w:rPr>
        <w:t> </w:t>
      </w:r>
      <w:r>
        <w:rPr>
          <w:color w:val="231F20"/>
        </w:rPr>
        <w:t>y</w:t>
      </w:r>
      <w:r>
        <w:rPr>
          <w:color w:val="231F20"/>
          <w:spacing w:val="-4"/>
        </w:rPr>
        <w:t> </w:t>
      </w:r>
      <w:r>
        <w:rPr>
          <w:color w:val="231F20"/>
          <w:spacing w:val="3"/>
        </w:rPr>
        <w:t>otras </w:t>
      </w:r>
      <w:r>
        <w:rPr>
          <w:color w:val="231F20"/>
        </w:rPr>
        <w:t>obras </w:t>
      </w:r>
      <w:r>
        <w:rPr>
          <w:color w:val="231F20"/>
          <w:spacing w:val="2"/>
        </w:rPr>
        <w:t>sencillas para </w:t>
      </w:r>
      <w:r>
        <w:rPr>
          <w:color w:val="231F20"/>
        </w:rPr>
        <w:t>que pudieran </w:t>
      </w:r>
      <w:r>
        <w:rPr>
          <w:color w:val="231F20"/>
          <w:spacing w:val="4"/>
        </w:rPr>
        <w:t>actuar </w:t>
      </w:r>
      <w:r>
        <w:rPr>
          <w:color w:val="231F20"/>
        </w:rPr>
        <w:t>los niños y </w:t>
      </w:r>
      <w:r>
        <w:rPr>
          <w:color w:val="231F20"/>
          <w:spacing w:val="2"/>
        </w:rPr>
        <w:t>las</w:t>
      </w:r>
      <w:r>
        <w:rPr>
          <w:color w:val="231F20"/>
          <w:spacing w:val="-10"/>
        </w:rPr>
        <w:t> </w:t>
      </w:r>
      <w:r>
        <w:rPr>
          <w:color w:val="231F20"/>
        </w:rPr>
        <w:t>mujeres.</w:t>
      </w:r>
    </w:p>
    <w:p>
      <w:pPr>
        <w:pStyle w:val="BodyText"/>
        <w:spacing w:line="278" w:lineRule="auto" w:before="1"/>
        <w:ind w:left="720" w:right="137" w:firstLine="300"/>
        <w:jc w:val="both"/>
      </w:pPr>
      <w:r>
        <w:rPr>
          <w:color w:val="231F20"/>
          <w:spacing w:val="4"/>
          <w:w w:val="105"/>
        </w:rPr>
        <w:t>La </w:t>
      </w:r>
      <w:r>
        <w:rPr>
          <w:color w:val="231F20"/>
          <w:w w:val="105"/>
        </w:rPr>
        <w:t>señora Pedrero </w:t>
      </w:r>
      <w:r>
        <w:rPr>
          <w:color w:val="231F20"/>
          <w:spacing w:val="2"/>
          <w:w w:val="105"/>
        </w:rPr>
        <w:t>Priego </w:t>
      </w:r>
      <w:r>
        <w:rPr>
          <w:color w:val="231F20"/>
          <w:w w:val="105"/>
        </w:rPr>
        <w:t>aprendió en el rancho, junto con </w:t>
      </w:r>
      <w:r>
        <w:rPr>
          <w:color w:val="231F20"/>
          <w:spacing w:val="2"/>
          <w:w w:val="105"/>
        </w:rPr>
        <w:t>las </w:t>
      </w:r>
      <w:r>
        <w:rPr>
          <w:color w:val="231F20"/>
          <w:spacing w:val="4"/>
          <w:w w:val="105"/>
        </w:rPr>
        <w:t>tareas</w:t>
      </w:r>
      <w:r>
        <w:rPr>
          <w:color w:val="231F20"/>
          <w:spacing w:val="-3"/>
          <w:w w:val="105"/>
        </w:rPr>
        <w:t> </w:t>
      </w:r>
      <w:r>
        <w:rPr>
          <w:color w:val="231F20"/>
          <w:w w:val="105"/>
        </w:rPr>
        <w:t>domésticas,</w:t>
      </w:r>
      <w:r>
        <w:rPr>
          <w:color w:val="231F20"/>
          <w:spacing w:val="-3"/>
          <w:w w:val="105"/>
        </w:rPr>
        <w:t> </w:t>
      </w:r>
      <w:r>
        <w:rPr>
          <w:color w:val="231F20"/>
          <w:w w:val="105"/>
        </w:rPr>
        <w:t>la</w:t>
      </w:r>
      <w:r>
        <w:rPr>
          <w:color w:val="231F20"/>
          <w:spacing w:val="-3"/>
          <w:w w:val="105"/>
        </w:rPr>
        <w:t> </w:t>
      </w:r>
      <w:r>
        <w:rPr>
          <w:color w:val="231F20"/>
          <w:spacing w:val="4"/>
          <w:w w:val="105"/>
        </w:rPr>
        <w:t>cría</w:t>
      </w:r>
      <w:r>
        <w:rPr>
          <w:color w:val="231F20"/>
          <w:spacing w:val="-3"/>
          <w:w w:val="105"/>
        </w:rPr>
        <w:t> </w:t>
      </w:r>
      <w:r>
        <w:rPr>
          <w:color w:val="231F20"/>
          <w:w w:val="105"/>
        </w:rPr>
        <w:t>y</w:t>
      </w:r>
      <w:r>
        <w:rPr>
          <w:color w:val="231F20"/>
          <w:spacing w:val="-3"/>
          <w:w w:val="105"/>
        </w:rPr>
        <w:t> </w:t>
      </w:r>
      <w:r>
        <w:rPr>
          <w:color w:val="231F20"/>
          <w:w w:val="105"/>
        </w:rPr>
        <w:t>cuidado</w:t>
      </w:r>
      <w:r>
        <w:rPr>
          <w:color w:val="231F20"/>
          <w:spacing w:val="-3"/>
          <w:w w:val="105"/>
        </w:rPr>
        <w:t> </w:t>
      </w:r>
      <w:r>
        <w:rPr>
          <w:color w:val="231F20"/>
          <w:w w:val="105"/>
        </w:rPr>
        <w:t>de</w:t>
      </w:r>
      <w:r>
        <w:rPr>
          <w:color w:val="231F20"/>
          <w:spacing w:val="-3"/>
          <w:w w:val="105"/>
        </w:rPr>
        <w:t> </w:t>
      </w:r>
      <w:r>
        <w:rPr>
          <w:color w:val="231F20"/>
          <w:w w:val="105"/>
        </w:rPr>
        <w:t>aves</w:t>
      </w:r>
      <w:r>
        <w:rPr>
          <w:color w:val="231F20"/>
          <w:spacing w:val="-3"/>
          <w:w w:val="105"/>
        </w:rPr>
        <w:t> </w:t>
      </w:r>
      <w:r>
        <w:rPr>
          <w:color w:val="231F20"/>
          <w:w w:val="105"/>
        </w:rPr>
        <w:t>de</w:t>
      </w:r>
      <w:r>
        <w:rPr>
          <w:color w:val="231F20"/>
          <w:spacing w:val="-3"/>
          <w:w w:val="105"/>
        </w:rPr>
        <w:t> </w:t>
      </w:r>
      <w:r>
        <w:rPr>
          <w:color w:val="231F20"/>
          <w:spacing w:val="2"/>
          <w:w w:val="105"/>
        </w:rPr>
        <w:t>corral</w:t>
      </w:r>
      <w:r>
        <w:rPr>
          <w:color w:val="231F20"/>
          <w:spacing w:val="-3"/>
          <w:w w:val="105"/>
        </w:rPr>
        <w:t> </w:t>
      </w:r>
      <w:r>
        <w:rPr>
          <w:color w:val="231F20"/>
          <w:w w:val="105"/>
        </w:rPr>
        <w:t>y</w:t>
      </w:r>
      <w:r>
        <w:rPr>
          <w:color w:val="231F20"/>
          <w:spacing w:val="-3"/>
          <w:w w:val="105"/>
        </w:rPr>
        <w:t> </w:t>
      </w:r>
      <w:r>
        <w:rPr>
          <w:color w:val="231F20"/>
          <w:w w:val="105"/>
        </w:rPr>
        <w:t>cerdos,</w:t>
      </w:r>
      <w:r>
        <w:rPr>
          <w:color w:val="231F20"/>
          <w:spacing w:val="-3"/>
          <w:w w:val="105"/>
        </w:rPr>
        <w:t> </w:t>
      </w:r>
      <w:r>
        <w:rPr>
          <w:color w:val="231F20"/>
          <w:w w:val="105"/>
        </w:rPr>
        <w:t>así como la siembra de </w:t>
      </w:r>
      <w:r>
        <w:rPr>
          <w:color w:val="231F20"/>
          <w:spacing w:val="2"/>
          <w:w w:val="105"/>
        </w:rPr>
        <w:t>plantas medicinales, </w:t>
      </w:r>
      <w:r>
        <w:rPr>
          <w:color w:val="231F20"/>
          <w:w w:val="105"/>
        </w:rPr>
        <w:t>de condimento y ornato. Con su </w:t>
      </w:r>
      <w:r>
        <w:rPr>
          <w:color w:val="231F20"/>
          <w:spacing w:val="3"/>
          <w:w w:val="105"/>
        </w:rPr>
        <w:t>mamá </w:t>
      </w:r>
      <w:r>
        <w:rPr>
          <w:color w:val="231F20"/>
          <w:w w:val="105"/>
        </w:rPr>
        <w:t>aprendió a </w:t>
      </w:r>
      <w:r>
        <w:rPr>
          <w:color w:val="231F20"/>
          <w:spacing w:val="3"/>
          <w:w w:val="105"/>
        </w:rPr>
        <w:t>cocinar </w:t>
      </w:r>
      <w:r>
        <w:rPr>
          <w:color w:val="231F20"/>
          <w:w w:val="105"/>
        </w:rPr>
        <w:t>desde lo </w:t>
      </w:r>
      <w:r>
        <w:rPr>
          <w:color w:val="231F20"/>
          <w:spacing w:val="2"/>
          <w:w w:val="105"/>
        </w:rPr>
        <w:t>más </w:t>
      </w:r>
      <w:r>
        <w:rPr>
          <w:color w:val="231F20"/>
          <w:w w:val="105"/>
        </w:rPr>
        <w:t>elemental, pero no por</w:t>
      </w:r>
      <w:r>
        <w:rPr>
          <w:color w:val="231F20"/>
          <w:spacing w:val="-10"/>
          <w:w w:val="105"/>
        </w:rPr>
        <w:t> </w:t>
      </w:r>
      <w:r>
        <w:rPr>
          <w:color w:val="231F20"/>
          <w:w w:val="105"/>
        </w:rPr>
        <w:t>ello</w:t>
      </w:r>
      <w:r>
        <w:rPr>
          <w:color w:val="231F20"/>
          <w:spacing w:val="-10"/>
          <w:w w:val="105"/>
        </w:rPr>
        <w:t> </w:t>
      </w:r>
      <w:r>
        <w:rPr>
          <w:color w:val="231F20"/>
          <w:w w:val="105"/>
        </w:rPr>
        <w:t>sencillo:</w:t>
      </w:r>
      <w:r>
        <w:rPr>
          <w:color w:val="231F20"/>
          <w:spacing w:val="-10"/>
          <w:w w:val="105"/>
        </w:rPr>
        <w:t> </w:t>
      </w:r>
      <w:r>
        <w:rPr>
          <w:color w:val="231F20"/>
          <w:w w:val="105"/>
        </w:rPr>
        <w:t>poner</w:t>
      </w:r>
      <w:r>
        <w:rPr>
          <w:color w:val="231F20"/>
          <w:spacing w:val="-10"/>
          <w:w w:val="105"/>
        </w:rPr>
        <w:t> </w:t>
      </w:r>
      <w:r>
        <w:rPr>
          <w:color w:val="231F20"/>
          <w:w w:val="105"/>
        </w:rPr>
        <w:t>el</w:t>
      </w:r>
      <w:r>
        <w:rPr>
          <w:color w:val="231F20"/>
          <w:spacing w:val="-10"/>
          <w:w w:val="105"/>
        </w:rPr>
        <w:t> </w:t>
      </w:r>
      <w:r>
        <w:rPr>
          <w:color w:val="231F20"/>
          <w:spacing w:val="4"/>
          <w:w w:val="105"/>
        </w:rPr>
        <w:t>nixtamal,</w:t>
      </w:r>
      <w:r>
        <w:rPr>
          <w:color w:val="231F20"/>
          <w:spacing w:val="-10"/>
          <w:w w:val="105"/>
        </w:rPr>
        <w:t> </w:t>
      </w:r>
      <w:r>
        <w:rPr>
          <w:color w:val="231F20"/>
          <w:w w:val="105"/>
        </w:rPr>
        <w:t>moler</w:t>
      </w:r>
      <w:r>
        <w:rPr>
          <w:color w:val="231F20"/>
          <w:spacing w:val="-10"/>
          <w:w w:val="105"/>
        </w:rPr>
        <w:t> </w:t>
      </w:r>
      <w:r>
        <w:rPr>
          <w:color w:val="231F20"/>
          <w:w w:val="105"/>
        </w:rPr>
        <w:t>el</w:t>
      </w:r>
      <w:r>
        <w:rPr>
          <w:color w:val="231F20"/>
          <w:spacing w:val="-10"/>
          <w:w w:val="105"/>
        </w:rPr>
        <w:t> </w:t>
      </w:r>
      <w:r>
        <w:rPr>
          <w:color w:val="231F20"/>
          <w:spacing w:val="3"/>
          <w:w w:val="105"/>
        </w:rPr>
        <w:t>maíz</w:t>
      </w:r>
      <w:r>
        <w:rPr>
          <w:color w:val="231F20"/>
          <w:spacing w:val="-10"/>
          <w:w w:val="105"/>
        </w:rPr>
        <w:t> </w:t>
      </w:r>
      <w:r>
        <w:rPr>
          <w:color w:val="231F20"/>
          <w:w w:val="105"/>
        </w:rPr>
        <w:t>y</w:t>
      </w:r>
      <w:r>
        <w:rPr>
          <w:color w:val="231F20"/>
          <w:spacing w:val="-10"/>
          <w:w w:val="105"/>
        </w:rPr>
        <w:t> </w:t>
      </w:r>
      <w:r>
        <w:rPr>
          <w:color w:val="231F20"/>
          <w:spacing w:val="2"/>
          <w:w w:val="105"/>
        </w:rPr>
        <w:t>tortear</w:t>
      </w:r>
      <w:r>
        <w:rPr>
          <w:color w:val="231F20"/>
          <w:spacing w:val="-10"/>
          <w:w w:val="105"/>
        </w:rPr>
        <w:t> </w:t>
      </w:r>
      <w:r>
        <w:rPr>
          <w:color w:val="231F20"/>
          <w:w w:val="105"/>
        </w:rPr>
        <w:t>y</w:t>
      </w:r>
      <w:r>
        <w:rPr>
          <w:color w:val="231F20"/>
          <w:spacing w:val="-10"/>
          <w:w w:val="105"/>
        </w:rPr>
        <w:t> </w:t>
      </w:r>
      <w:r>
        <w:rPr>
          <w:color w:val="231F20"/>
          <w:w w:val="105"/>
        </w:rPr>
        <w:t>cocer la</w:t>
      </w:r>
      <w:r>
        <w:rPr>
          <w:color w:val="231F20"/>
          <w:spacing w:val="-7"/>
          <w:w w:val="105"/>
        </w:rPr>
        <w:t> </w:t>
      </w:r>
      <w:r>
        <w:rPr>
          <w:color w:val="231F20"/>
          <w:spacing w:val="3"/>
          <w:w w:val="105"/>
        </w:rPr>
        <w:t>tortilla,</w:t>
      </w:r>
      <w:r>
        <w:rPr>
          <w:color w:val="231F20"/>
          <w:spacing w:val="-7"/>
          <w:w w:val="105"/>
        </w:rPr>
        <w:t> </w:t>
      </w:r>
      <w:r>
        <w:rPr>
          <w:color w:val="231F20"/>
          <w:spacing w:val="3"/>
          <w:w w:val="105"/>
        </w:rPr>
        <w:t>cocinar</w:t>
      </w:r>
      <w:r>
        <w:rPr>
          <w:color w:val="231F20"/>
          <w:spacing w:val="-7"/>
          <w:w w:val="105"/>
        </w:rPr>
        <w:t> </w:t>
      </w:r>
      <w:r>
        <w:rPr>
          <w:color w:val="231F20"/>
          <w:w w:val="105"/>
        </w:rPr>
        <w:t>el</w:t>
      </w:r>
      <w:r>
        <w:rPr>
          <w:color w:val="231F20"/>
          <w:spacing w:val="-7"/>
          <w:w w:val="105"/>
        </w:rPr>
        <w:t> </w:t>
      </w:r>
      <w:r>
        <w:rPr>
          <w:color w:val="231F20"/>
          <w:spacing w:val="3"/>
          <w:w w:val="105"/>
        </w:rPr>
        <w:t>arroz,</w:t>
      </w:r>
      <w:r>
        <w:rPr>
          <w:color w:val="231F20"/>
          <w:spacing w:val="-7"/>
          <w:w w:val="105"/>
        </w:rPr>
        <w:t> </w:t>
      </w:r>
      <w:r>
        <w:rPr>
          <w:color w:val="231F20"/>
          <w:spacing w:val="3"/>
          <w:w w:val="105"/>
        </w:rPr>
        <w:t>hasta</w:t>
      </w:r>
      <w:r>
        <w:rPr>
          <w:color w:val="231F20"/>
          <w:spacing w:val="-7"/>
          <w:w w:val="105"/>
        </w:rPr>
        <w:t> </w:t>
      </w:r>
      <w:r>
        <w:rPr>
          <w:color w:val="231F20"/>
          <w:spacing w:val="2"/>
          <w:w w:val="105"/>
        </w:rPr>
        <w:t>preparar</w:t>
      </w:r>
      <w:r>
        <w:rPr>
          <w:color w:val="231F20"/>
          <w:spacing w:val="-7"/>
          <w:w w:val="105"/>
        </w:rPr>
        <w:t> </w:t>
      </w:r>
      <w:r>
        <w:rPr>
          <w:color w:val="231F20"/>
          <w:w w:val="105"/>
        </w:rPr>
        <w:t>los</w:t>
      </w:r>
      <w:r>
        <w:rPr>
          <w:color w:val="231F20"/>
          <w:spacing w:val="-7"/>
          <w:w w:val="105"/>
        </w:rPr>
        <w:t> </w:t>
      </w:r>
      <w:r>
        <w:rPr>
          <w:color w:val="231F20"/>
          <w:w w:val="105"/>
        </w:rPr>
        <w:t>complicados</w:t>
      </w:r>
      <w:r>
        <w:rPr>
          <w:color w:val="231F20"/>
          <w:spacing w:val="-7"/>
          <w:w w:val="105"/>
        </w:rPr>
        <w:t> </w:t>
      </w:r>
      <w:r>
        <w:rPr>
          <w:color w:val="231F20"/>
          <w:spacing w:val="3"/>
          <w:w w:val="105"/>
        </w:rPr>
        <w:t>guisos </w:t>
      </w:r>
      <w:r>
        <w:rPr>
          <w:color w:val="231F20"/>
          <w:w w:val="105"/>
        </w:rPr>
        <w:t>de la gastronomía </w:t>
      </w:r>
      <w:r>
        <w:rPr>
          <w:color w:val="231F20"/>
          <w:spacing w:val="2"/>
          <w:w w:val="105"/>
        </w:rPr>
        <w:t>local, </w:t>
      </w:r>
      <w:r>
        <w:rPr>
          <w:color w:val="231F20"/>
          <w:w w:val="105"/>
        </w:rPr>
        <w:t>como son los </w:t>
      </w:r>
      <w:r>
        <w:rPr>
          <w:color w:val="231F20"/>
          <w:spacing w:val="3"/>
          <w:w w:val="105"/>
        </w:rPr>
        <w:t>tamales </w:t>
      </w:r>
      <w:r>
        <w:rPr>
          <w:color w:val="231F20"/>
          <w:w w:val="105"/>
        </w:rPr>
        <w:t>tabasqueños (masa colada), </w:t>
      </w:r>
      <w:r>
        <w:rPr>
          <w:color w:val="231F20"/>
          <w:spacing w:val="2"/>
          <w:w w:val="105"/>
        </w:rPr>
        <w:t>las maneas, </w:t>
      </w:r>
      <w:r>
        <w:rPr>
          <w:color w:val="231F20"/>
          <w:w w:val="105"/>
        </w:rPr>
        <w:t>los </w:t>
      </w:r>
      <w:r>
        <w:rPr>
          <w:color w:val="231F20"/>
          <w:spacing w:val="2"/>
          <w:w w:val="105"/>
        </w:rPr>
        <w:t>chanchamitos, las </w:t>
      </w:r>
      <w:r>
        <w:rPr>
          <w:color w:val="231F20"/>
          <w:spacing w:val="3"/>
          <w:w w:val="105"/>
        </w:rPr>
        <w:t>tortugas guisadas </w:t>
      </w:r>
      <w:r>
        <w:rPr>
          <w:color w:val="231F20"/>
          <w:w w:val="105"/>
        </w:rPr>
        <w:t>en </w:t>
      </w:r>
      <w:r>
        <w:rPr>
          <w:color w:val="231F20"/>
          <w:spacing w:val="3"/>
          <w:w w:val="105"/>
        </w:rPr>
        <w:t>sangre </w:t>
      </w:r>
      <w:r>
        <w:rPr>
          <w:color w:val="231F20"/>
          <w:w w:val="105"/>
        </w:rPr>
        <w:t>o en verde, el </w:t>
      </w:r>
      <w:r>
        <w:rPr>
          <w:color w:val="231F20"/>
          <w:spacing w:val="2"/>
          <w:w w:val="105"/>
        </w:rPr>
        <w:t>pejelagarto </w:t>
      </w:r>
      <w:r>
        <w:rPr>
          <w:color w:val="231F20"/>
          <w:w w:val="105"/>
        </w:rPr>
        <w:t>y </w:t>
      </w:r>
      <w:r>
        <w:rPr>
          <w:color w:val="231F20"/>
          <w:spacing w:val="2"/>
          <w:w w:val="105"/>
        </w:rPr>
        <w:t>las chachalacas </w:t>
      </w:r>
      <w:r>
        <w:rPr>
          <w:color w:val="231F20"/>
          <w:w w:val="105"/>
        </w:rPr>
        <w:t>con </w:t>
      </w:r>
      <w:r>
        <w:rPr>
          <w:color w:val="231F20"/>
          <w:spacing w:val="3"/>
          <w:w w:val="105"/>
        </w:rPr>
        <w:t>arroz, </w:t>
      </w:r>
      <w:r>
        <w:rPr>
          <w:color w:val="231F20"/>
          <w:w w:val="105"/>
        </w:rPr>
        <w:t>por mencionar sólo </w:t>
      </w:r>
      <w:r>
        <w:rPr>
          <w:color w:val="231F20"/>
          <w:spacing w:val="2"/>
          <w:w w:val="105"/>
        </w:rPr>
        <w:t>algunos; </w:t>
      </w:r>
      <w:r>
        <w:rPr>
          <w:color w:val="231F20"/>
          <w:w w:val="105"/>
        </w:rPr>
        <w:t>además de la </w:t>
      </w:r>
      <w:r>
        <w:rPr>
          <w:color w:val="231F20"/>
          <w:spacing w:val="4"/>
          <w:w w:val="105"/>
        </w:rPr>
        <w:t>gran </w:t>
      </w:r>
      <w:r>
        <w:rPr>
          <w:color w:val="231F20"/>
          <w:spacing w:val="2"/>
          <w:w w:val="105"/>
        </w:rPr>
        <w:t>variedad </w:t>
      </w:r>
      <w:r>
        <w:rPr>
          <w:color w:val="231F20"/>
          <w:w w:val="105"/>
        </w:rPr>
        <w:t>de dulces de </w:t>
      </w:r>
      <w:r>
        <w:rPr>
          <w:color w:val="231F20"/>
          <w:spacing w:val="4"/>
          <w:w w:val="105"/>
        </w:rPr>
        <w:t>frutas </w:t>
      </w:r>
      <w:r>
        <w:rPr>
          <w:color w:val="231F20"/>
          <w:w w:val="105"/>
        </w:rPr>
        <w:t>(coco, </w:t>
      </w:r>
      <w:r>
        <w:rPr>
          <w:color w:val="231F20"/>
          <w:spacing w:val="2"/>
          <w:w w:val="105"/>
        </w:rPr>
        <w:t>naranja, </w:t>
      </w:r>
      <w:r>
        <w:rPr>
          <w:color w:val="231F20"/>
          <w:w w:val="105"/>
        </w:rPr>
        <w:t>zapote, mamey, </w:t>
      </w:r>
      <w:r>
        <w:rPr>
          <w:color w:val="231F20"/>
          <w:spacing w:val="2"/>
          <w:w w:val="105"/>
        </w:rPr>
        <w:t>nance, </w:t>
      </w:r>
      <w:r>
        <w:rPr>
          <w:color w:val="231F20"/>
          <w:w w:val="105"/>
        </w:rPr>
        <w:t>etc.), dulce de</w:t>
      </w:r>
      <w:r>
        <w:rPr>
          <w:color w:val="231F20"/>
          <w:spacing w:val="29"/>
          <w:w w:val="105"/>
        </w:rPr>
        <w:t> </w:t>
      </w:r>
      <w:r>
        <w:rPr>
          <w:color w:val="231F20"/>
          <w:w w:val="105"/>
        </w:rPr>
        <w:t>leche,</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pPr>
      <w:r>
        <w:rPr>
          <w:color w:val="231F20"/>
        </w:rPr>
        <w:t>pastelitos, marquesote y las diferentes tortas (budines) como las de yuca, castaña y maíz nuevo (elote).</w:t>
      </w:r>
    </w:p>
    <w:p>
      <w:pPr>
        <w:pStyle w:val="BodyText"/>
        <w:spacing w:line="278" w:lineRule="auto" w:before="1"/>
        <w:ind w:left="140" w:firstLine="300"/>
        <w:jc w:val="both"/>
      </w:pPr>
      <w:r>
        <w:rPr>
          <w:color w:val="231F20"/>
          <w:spacing w:val="4"/>
        </w:rPr>
        <w:t>Otra </w:t>
      </w:r>
      <w:r>
        <w:rPr>
          <w:color w:val="231F20"/>
          <w:spacing w:val="2"/>
        </w:rPr>
        <w:t>actividad </w:t>
      </w:r>
      <w:r>
        <w:rPr>
          <w:color w:val="231F20"/>
        </w:rPr>
        <w:t>a </w:t>
      </w:r>
      <w:r>
        <w:rPr>
          <w:color w:val="231F20"/>
          <w:spacing w:val="2"/>
        </w:rPr>
        <w:t>destacar </w:t>
      </w:r>
      <w:r>
        <w:rPr>
          <w:color w:val="231F20"/>
        </w:rPr>
        <w:t>lo </w:t>
      </w:r>
      <w:r>
        <w:rPr>
          <w:color w:val="231F20"/>
          <w:spacing w:val="2"/>
        </w:rPr>
        <w:t>fue </w:t>
      </w:r>
      <w:r>
        <w:rPr>
          <w:color w:val="231F20"/>
        </w:rPr>
        <w:t>la </w:t>
      </w:r>
      <w:r>
        <w:rPr>
          <w:color w:val="231F20"/>
          <w:spacing w:val="2"/>
        </w:rPr>
        <w:t>agroindustria, </w:t>
      </w:r>
      <w:r>
        <w:rPr>
          <w:color w:val="231F20"/>
        </w:rPr>
        <w:t>pues aprendió   a elaborar chorizo, </w:t>
      </w:r>
      <w:r>
        <w:rPr>
          <w:color w:val="231F20"/>
          <w:spacing w:val="2"/>
        </w:rPr>
        <w:t>longaniza, chicharrón, </w:t>
      </w:r>
      <w:r>
        <w:rPr>
          <w:color w:val="231F20"/>
        </w:rPr>
        <w:t>tasajo, almidón de </w:t>
      </w:r>
      <w:r>
        <w:rPr>
          <w:color w:val="231F20"/>
          <w:spacing w:val="4"/>
        </w:rPr>
        <w:t>yuca, </w:t>
      </w:r>
      <w:r>
        <w:rPr>
          <w:color w:val="231F20"/>
          <w:spacing w:val="2"/>
        </w:rPr>
        <w:t>tablillas </w:t>
      </w:r>
      <w:r>
        <w:rPr>
          <w:color w:val="231F20"/>
        </w:rPr>
        <w:t>de chocolate y de achiote, así como el jabón. Esto último   nos remite </w:t>
      </w:r>
      <w:r>
        <w:rPr>
          <w:color w:val="231F20"/>
          <w:spacing w:val="3"/>
        </w:rPr>
        <w:t>al </w:t>
      </w:r>
      <w:r>
        <w:rPr>
          <w:color w:val="231F20"/>
        </w:rPr>
        <w:t>hecho de que donde </w:t>
      </w:r>
      <w:r>
        <w:rPr>
          <w:color w:val="231F20"/>
          <w:spacing w:val="3"/>
        </w:rPr>
        <w:t>vivía </w:t>
      </w:r>
      <w:r>
        <w:rPr>
          <w:color w:val="231F20"/>
        </w:rPr>
        <w:t>era </w:t>
      </w:r>
      <w:r>
        <w:rPr>
          <w:color w:val="231F20"/>
          <w:spacing w:val="2"/>
        </w:rPr>
        <w:t>un </w:t>
      </w:r>
      <w:r>
        <w:rPr>
          <w:color w:val="231F20"/>
        </w:rPr>
        <w:t>rancho aislado, que sólo </w:t>
      </w:r>
      <w:r>
        <w:rPr>
          <w:color w:val="231F20"/>
          <w:spacing w:val="2"/>
        </w:rPr>
        <w:t>estaba </w:t>
      </w:r>
      <w:r>
        <w:rPr>
          <w:color w:val="231F20"/>
        </w:rPr>
        <w:t>comunicado de manera </w:t>
      </w:r>
      <w:r>
        <w:rPr>
          <w:color w:val="231F20"/>
          <w:spacing w:val="4"/>
        </w:rPr>
        <w:t>fluvial, </w:t>
      </w:r>
      <w:r>
        <w:rPr>
          <w:color w:val="231F20"/>
        </w:rPr>
        <w:t>así que </w:t>
      </w:r>
      <w:r>
        <w:rPr>
          <w:color w:val="231F20"/>
          <w:spacing w:val="2"/>
        </w:rPr>
        <w:t>casi tenían </w:t>
      </w:r>
      <w:r>
        <w:rPr>
          <w:color w:val="231F20"/>
        </w:rPr>
        <w:t>que ser autosuficientes en su consumo  </w:t>
      </w:r>
      <w:r>
        <w:rPr>
          <w:color w:val="231F20"/>
          <w:spacing w:val="20"/>
        </w:rPr>
        <w:t> </w:t>
      </w:r>
      <w:r>
        <w:rPr>
          <w:color w:val="231F20"/>
        </w:rPr>
        <w:t>cotidiano.</w:t>
      </w:r>
    </w:p>
    <w:p>
      <w:pPr>
        <w:pStyle w:val="BodyText"/>
        <w:spacing w:line="278" w:lineRule="auto" w:before="1"/>
        <w:ind w:left="140" w:firstLine="300"/>
        <w:jc w:val="both"/>
      </w:pPr>
      <w:r>
        <w:rPr>
          <w:color w:val="231F20"/>
        </w:rPr>
        <w:t>Alba se distinguió como modista y costurera; fueron sus padres quienes le enseñaron el arte del corte y la costura, el cual perfec- cionó en sus estancias en las ciudades de México y Toluca. La madre de Alba había aprendido de su papá el arte de la costura, que sabía cortar, y de su marido, que cuando quedó huérfano de padre su mamá lo envió a San Juan Bautista (ahora Villahermosa) a aprender un oficio, el de sastre.</w:t>
      </w:r>
    </w:p>
    <w:p>
      <w:pPr>
        <w:pStyle w:val="BodyText"/>
        <w:spacing w:line="278" w:lineRule="auto" w:before="1"/>
        <w:ind w:left="139" w:firstLine="300"/>
        <w:jc w:val="both"/>
        <w:rPr>
          <w:sz w:val="13"/>
        </w:rPr>
      </w:pPr>
      <w:r>
        <w:rPr>
          <w:color w:val="231F20"/>
          <w:spacing w:val="2"/>
        </w:rPr>
        <w:t>Alba </w:t>
      </w:r>
      <w:r>
        <w:rPr>
          <w:color w:val="231F20"/>
        </w:rPr>
        <w:t>y su </w:t>
      </w:r>
      <w:r>
        <w:rPr>
          <w:color w:val="231F20"/>
          <w:spacing w:val="2"/>
        </w:rPr>
        <w:t>hermana </w:t>
      </w:r>
      <w:r>
        <w:rPr>
          <w:color w:val="231F20"/>
        </w:rPr>
        <w:t>Gloria </w:t>
      </w:r>
      <w:r>
        <w:rPr>
          <w:color w:val="231F20"/>
          <w:spacing w:val="2"/>
        </w:rPr>
        <w:t>eran las encargadas </w:t>
      </w:r>
      <w:r>
        <w:rPr>
          <w:color w:val="231F20"/>
        </w:rPr>
        <w:t>de </w:t>
      </w:r>
      <w:r>
        <w:rPr>
          <w:color w:val="231F20"/>
          <w:spacing w:val="2"/>
        </w:rPr>
        <w:t>enviar </w:t>
      </w:r>
      <w:r>
        <w:rPr>
          <w:color w:val="231F20"/>
        </w:rPr>
        <w:t>a su hermano José, que </w:t>
      </w:r>
      <w:r>
        <w:rPr>
          <w:color w:val="231F20"/>
          <w:spacing w:val="2"/>
        </w:rPr>
        <w:t>estudiaba </w:t>
      </w:r>
      <w:r>
        <w:rPr>
          <w:color w:val="231F20"/>
        </w:rPr>
        <w:t>en la ciudad de México, dinero y </w:t>
      </w:r>
      <w:r>
        <w:rPr>
          <w:color w:val="231F20"/>
          <w:spacing w:val="2"/>
        </w:rPr>
        <w:t>algunos </w:t>
      </w:r>
      <w:r>
        <w:rPr>
          <w:color w:val="231F20"/>
        </w:rPr>
        <w:t>alimentos como </w:t>
      </w:r>
      <w:r>
        <w:rPr>
          <w:color w:val="231F20"/>
          <w:spacing w:val="3"/>
        </w:rPr>
        <w:t>carne salada, café, </w:t>
      </w:r>
      <w:r>
        <w:rPr>
          <w:color w:val="231F20"/>
        </w:rPr>
        <w:t>chocolate, pinol, dulces  y prendas confeccionadas por su </w:t>
      </w:r>
      <w:r>
        <w:rPr>
          <w:color w:val="231F20"/>
          <w:spacing w:val="3"/>
        </w:rPr>
        <w:t>mamá </w:t>
      </w:r>
      <w:r>
        <w:rPr>
          <w:color w:val="231F20"/>
        </w:rPr>
        <w:t>y sus </w:t>
      </w:r>
      <w:r>
        <w:rPr>
          <w:color w:val="231F20"/>
          <w:spacing w:val="2"/>
        </w:rPr>
        <w:t>hermanas, </w:t>
      </w:r>
      <w:r>
        <w:rPr>
          <w:color w:val="231F20"/>
        </w:rPr>
        <w:t>entre </w:t>
      </w:r>
      <w:r>
        <w:rPr>
          <w:color w:val="231F20"/>
          <w:spacing w:val="2"/>
        </w:rPr>
        <w:t>ellas, </w:t>
      </w:r>
      <w:r>
        <w:rPr>
          <w:color w:val="231F20"/>
        </w:rPr>
        <w:t>mencionan en </w:t>
      </w:r>
      <w:r>
        <w:rPr>
          <w:color w:val="231F20"/>
          <w:spacing w:val="2"/>
        </w:rPr>
        <w:t>las </w:t>
      </w:r>
      <w:r>
        <w:rPr>
          <w:color w:val="231F20"/>
          <w:spacing w:val="5"/>
        </w:rPr>
        <w:t>cartas, </w:t>
      </w:r>
      <w:r>
        <w:rPr>
          <w:color w:val="231F20"/>
        </w:rPr>
        <w:t>ropa interior, pañuelos, </w:t>
      </w:r>
      <w:r>
        <w:rPr>
          <w:color w:val="231F20"/>
          <w:spacing w:val="3"/>
        </w:rPr>
        <w:t>fundas </w:t>
      </w:r>
      <w:r>
        <w:rPr>
          <w:color w:val="231F20"/>
        </w:rPr>
        <w:t>y </w:t>
      </w:r>
      <w:r>
        <w:rPr>
          <w:color w:val="231F20"/>
          <w:spacing w:val="3"/>
        </w:rPr>
        <w:t>hasta </w:t>
      </w:r>
      <w:r>
        <w:rPr>
          <w:color w:val="231F20"/>
          <w:spacing w:val="2"/>
        </w:rPr>
        <w:t>una </w:t>
      </w:r>
      <w:r>
        <w:rPr>
          <w:color w:val="231F20"/>
        </w:rPr>
        <w:t>almohada de plumas de pato </w:t>
      </w:r>
      <w:r>
        <w:rPr>
          <w:color w:val="231F20"/>
          <w:spacing w:val="2"/>
        </w:rPr>
        <w:t>recolectadas </w:t>
      </w:r>
      <w:r>
        <w:rPr>
          <w:color w:val="231F20"/>
        </w:rPr>
        <w:t>por ella </w:t>
      </w:r>
      <w:r>
        <w:rPr>
          <w:color w:val="231F20"/>
          <w:spacing w:val="3"/>
        </w:rPr>
        <w:t>misma. </w:t>
      </w:r>
      <w:r>
        <w:rPr>
          <w:color w:val="231F20"/>
          <w:spacing w:val="2"/>
        </w:rPr>
        <w:t>Alba </w:t>
      </w:r>
      <w:r>
        <w:rPr>
          <w:color w:val="231F20"/>
        </w:rPr>
        <w:t>le </w:t>
      </w:r>
      <w:r>
        <w:rPr>
          <w:color w:val="231F20"/>
          <w:spacing w:val="2"/>
        </w:rPr>
        <w:t>escribía </w:t>
      </w:r>
      <w:r>
        <w:rPr>
          <w:color w:val="231F20"/>
          <w:spacing w:val="5"/>
        </w:rPr>
        <w:t>cartas </w:t>
      </w:r>
      <w:r>
        <w:rPr>
          <w:color w:val="231F20"/>
        </w:rPr>
        <w:t>a su hermano pero </w:t>
      </w:r>
      <w:r>
        <w:rPr>
          <w:color w:val="231F20"/>
          <w:spacing w:val="2"/>
        </w:rPr>
        <w:t>casi </w:t>
      </w:r>
      <w:r>
        <w:rPr>
          <w:color w:val="231F20"/>
        </w:rPr>
        <w:t>siempre </w:t>
      </w:r>
      <w:r>
        <w:rPr>
          <w:color w:val="231F20"/>
          <w:spacing w:val="2"/>
        </w:rPr>
        <w:t>eran </w:t>
      </w:r>
      <w:r>
        <w:rPr>
          <w:color w:val="231F20"/>
        </w:rPr>
        <w:t>por solicitud de </w:t>
      </w:r>
      <w:r>
        <w:rPr>
          <w:color w:val="231F20"/>
          <w:spacing w:val="2"/>
        </w:rPr>
        <w:t>sus </w:t>
      </w:r>
      <w:r>
        <w:rPr>
          <w:color w:val="231F20"/>
          <w:spacing w:val="3"/>
        </w:rPr>
        <w:t>padres.</w:t>
      </w:r>
      <w:r>
        <w:rPr>
          <w:color w:val="231F20"/>
          <w:spacing w:val="3"/>
          <w:position w:val="8"/>
          <w:sz w:val="13"/>
        </w:rPr>
        <w:t>11 </w:t>
      </w:r>
      <w:r>
        <w:rPr>
          <w:color w:val="231F20"/>
          <w:spacing w:val="3"/>
        </w:rPr>
        <w:t>En </w:t>
      </w:r>
      <w:r>
        <w:rPr>
          <w:color w:val="231F20"/>
          <w:spacing w:val="2"/>
        </w:rPr>
        <w:t>una </w:t>
      </w:r>
      <w:r>
        <w:rPr>
          <w:color w:val="231F20"/>
        </w:rPr>
        <w:t>de </w:t>
      </w:r>
      <w:r>
        <w:rPr>
          <w:color w:val="231F20"/>
          <w:spacing w:val="2"/>
        </w:rPr>
        <w:t>ellas </w:t>
      </w:r>
      <w:r>
        <w:rPr>
          <w:color w:val="231F20"/>
        </w:rPr>
        <w:t>le </w:t>
      </w:r>
      <w:r>
        <w:rPr>
          <w:color w:val="231F20"/>
          <w:spacing w:val="3"/>
        </w:rPr>
        <w:t>agradecía </w:t>
      </w:r>
      <w:r>
        <w:rPr>
          <w:color w:val="231F20"/>
        </w:rPr>
        <w:t>el envío de </w:t>
      </w:r>
      <w:r>
        <w:rPr>
          <w:color w:val="231F20"/>
          <w:spacing w:val="3"/>
        </w:rPr>
        <w:t>unas </w:t>
      </w:r>
      <w:r>
        <w:rPr>
          <w:color w:val="231F20"/>
          <w:spacing w:val="2"/>
        </w:rPr>
        <w:t>medias, </w:t>
      </w:r>
      <w:r>
        <w:rPr>
          <w:color w:val="231F20"/>
        </w:rPr>
        <w:t>y le comunicaba que se </w:t>
      </w:r>
      <w:r>
        <w:rPr>
          <w:color w:val="231F20"/>
          <w:spacing w:val="2"/>
        </w:rPr>
        <w:t>las </w:t>
      </w:r>
      <w:r>
        <w:rPr>
          <w:color w:val="231F20"/>
        </w:rPr>
        <w:t>iba a poner el domingo </w:t>
      </w:r>
      <w:r>
        <w:rPr>
          <w:color w:val="231F20"/>
          <w:spacing w:val="2"/>
        </w:rPr>
        <w:t>cuando </w:t>
      </w:r>
      <w:r>
        <w:rPr>
          <w:color w:val="231F20"/>
        </w:rPr>
        <w:t>se </w:t>
      </w:r>
      <w:r>
        <w:rPr>
          <w:color w:val="231F20"/>
          <w:spacing w:val="2"/>
        </w:rPr>
        <w:t>quitara</w:t>
      </w:r>
      <w:r>
        <w:rPr>
          <w:color w:val="231F20"/>
          <w:spacing w:val="-32"/>
        </w:rPr>
        <w:t> </w:t>
      </w:r>
      <w:r>
        <w:rPr>
          <w:color w:val="231F20"/>
        </w:rPr>
        <w:t>el luto que durante </w:t>
      </w:r>
      <w:r>
        <w:rPr>
          <w:color w:val="231F20"/>
          <w:spacing w:val="2"/>
        </w:rPr>
        <w:t>un </w:t>
      </w:r>
      <w:r>
        <w:rPr>
          <w:color w:val="231F20"/>
        </w:rPr>
        <w:t>año había </w:t>
      </w:r>
      <w:r>
        <w:rPr>
          <w:color w:val="231F20"/>
          <w:spacing w:val="2"/>
        </w:rPr>
        <w:t>guardado </w:t>
      </w:r>
      <w:r>
        <w:rPr>
          <w:color w:val="231F20"/>
        </w:rPr>
        <w:t>por la muerte de su abuelo </w:t>
      </w:r>
      <w:r>
        <w:rPr>
          <w:color w:val="231F20"/>
          <w:spacing w:val="2"/>
        </w:rPr>
        <w:t>Félix Priego. </w:t>
      </w:r>
      <w:r>
        <w:rPr>
          <w:color w:val="231F20"/>
          <w:spacing w:val="4"/>
        </w:rPr>
        <w:t>La </w:t>
      </w:r>
      <w:r>
        <w:rPr>
          <w:color w:val="231F20"/>
          <w:spacing w:val="5"/>
        </w:rPr>
        <w:t>carta </w:t>
      </w:r>
      <w:r>
        <w:rPr>
          <w:color w:val="231F20"/>
        </w:rPr>
        <w:t>es del </w:t>
      </w:r>
      <w:r>
        <w:rPr>
          <w:color w:val="231F20"/>
          <w:spacing w:val="3"/>
        </w:rPr>
        <w:t>16 </w:t>
      </w:r>
      <w:r>
        <w:rPr>
          <w:color w:val="231F20"/>
        </w:rPr>
        <w:t>de agosto de </w:t>
      </w:r>
      <w:r>
        <w:rPr>
          <w:color w:val="231F20"/>
          <w:spacing w:val="2"/>
        </w:rPr>
        <w:t>1930. Albita </w:t>
      </w:r>
      <w:r>
        <w:rPr>
          <w:color w:val="231F20"/>
        </w:rPr>
        <w:t>tenía </w:t>
      </w:r>
      <w:r>
        <w:rPr>
          <w:color w:val="231F20"/>
          <w:spacing w:val="8"/>
        </w:rPr>
        <w:t>14 </w:t>
      </w:r>
      <w:r>
        <w:rPr>
          <w:color w:val="231F20"/>
        </w:rPr>
        <w:t>años, así es que, </w:t>
      </w:r>
      <w:r>
        <w:rPr>
          <w:color w:val="231F20"/>
          <w:spacing w:val="2"/>
        </w:rPr>
        <w:t>seguramente, eran </w:t>
      </w:r>
      <w:r>
        <w:rPr>
          <w:color w:val="231F20"/>
        </w:rPr>
        <w:t>sus </w:t>
      </w:r>
      <w:r>
        <w:rPr>
          <w:color w:val="231F20"/>
          <w:spacing w:val="2"/>
        </w:rPr>
        <w:t>primeras medias, </w:t>
      </w:r>
      <w:r>
        <w:rPr>
          <w:color w:val="231F20"/>
        </w:rPr>
        <w:t>y hay que </w:t>
      </w:r>
      <w:r>
        <w:rPr>
          <w:color w:val="231F20"/>
          <w:spacing w:val="3"/>
        </w:rPr>
        <w:t>imaginarse </w:t>
      </w:r>
      <w:r>
        <w:rPr>
          <w:color w:val="231F20"/>
        </w:rPr>
        <w:t>la felicidad de ese domingo </w:t>
      </w:r>
      <w:r>
        <w:rPr>
          <w:color w:val="231F20"/>
          <w:spacing w:val="2"/>
        </w:rPr>
        <w:t>cuando </w:t>
      </w:r>
      <w:r>
        <w:rPr>
          <w:color w:val="231F20"/>
        </w:rPr>
        <w:t>se quitaba el luto y </w:t>
      </w:r>
      <w:r>
        <w:rPr>
          <w:color w:val="231F20"/>
          <w:spacing w:val="2"/>
          <w:w w:val="95"/>
        </w:rPr>
        <w:t>las</w:t>
      </w:r>
      <w:r>
        <w:rPr>
          <w:color w:val="231F20"/>
          <w:spacing w:val="3"/>
          <w:w w:val="95"/>
        </w:rPr>
        <w:t> estrenaba.</w:t>
      </w:r>
      <w:r>
        <w:rPr>
          <w:color w:val="231F20"/>
          <w:spacing w:val="3"/>
          <w:w w:val="95"/>
          <w:position w:val="7"/>
          <w:sz w:val="13"/>
        </w:rPr>
        <w:t>12</w:t>
      </w:r>
    </w:p>
    <w:p>
      <w:pPr>
        <w:pStyle w:val="BodyText"/>
        <w:spacing w:before="6"/>
        <w:rPr>
          <w:sz w:val="23"/>
        </w:rPr>
      </w:pPr>
    </w:p>
    <w:p>
      <w:pPr>
        <w:pStyle w:val="ListParagraph"/>
        <w:numPr>
          <w:ilvl w:val="0"/>
          <w:numId w:val="21"/>
        </w:numPr>
        <w:tabs>
          <w:tab w:pos="274" w:val="left" w:leader="none"/>
        </w:tabs>
        <w:spacing w:line="264" w:lineRule="auto" w:before="0" w:after="0"/>
        <w:ind w:left="340" w:right="1" w:hanging="200"/>
        <w:jc w:val="both"/>
        <w:rPr>
          <w:sz w:val="14"/>
        </w:rPr>
      </w:pPr>
      <w:r>
        <w:rPr>
          <w:color w:val="231F20"/>
          <w:spacing w:val="3"/>
          <w:sz w:val="14"/>
        </w:rPr>
        <w:t>Alba </w:t>
      </w:r>
      <w:r>
        <w:rPr>
          <w:color w:val="231F20"/>
          <w:sz w:val="14"/>
        </w:rPr>
        <w:t>del </w:t>
      </w:r>
      <w:r>
        <w:rPr>
          <w:color w:val="231F20"/>
          <w:spacing w:val="3"/>
          <w:sz w:val="14"/>
        </w:rPr>
        <w:t>Carmen </w:t>
      </w:r>
      <w:r>
        <w:rPr>
          <w:color w:val="231F20"/>
          <w:spacing w:val="2"/>
          <w:sz w:val="14"/>
        </w:rPr>
        <w:t>Pedrero </w:t>
      </w:r>
      <w:r>
        <w:rPr>
          <w:color w:val="231F20"/>
          <w:spacing w:val="3"/>
          <w:sz w:val="14"/>
        </w:rPr>
        <w:t>Priego </w:t>
      </w:r>
      <w:r>
        <w:rPr>
          <w:color w:val="231F20"/>
          <w:sz w:val="14"/>
        </w:rPr>
        <w:t>a José </w:t>
      </w:r>
      <w:r>
        <w:rPr>
          <w:color w:val="231F20"/>
          <w:spacing w:val="2"/>
          <w:sz w:val="14"/>
        </w:rPr>
        <w:t>Pedrero </w:t>
      </w:r>
      <w:r>
        <w:rPr>
          <w:color w:val="231F20"/>
          <w:spacing w:val="3"/>
          <w:sz w:val="14"/>
        </w:rPr>
        <w:t>Priego, 16 </w:t>
      </w:r>
      <w:r>
        <w:rPr>
          <w:color w:val="231F20"/>
          <w:sz w:val="14"/>
        </w:rPr>
        <w:t>de </w:t>
      </w:r>
      <w:r>
        <w:rPr>
          <w:color w:val="231F20"/>
          <w:spacing w:val="2"/>
          <w:sz w:val="14"/>
        </w:rPr>
        <w:t>agosto </w:t>
      </w:r>
      <w:r>
        <w:rPr>
          <w:color w:val="231F20"/>
          <w:sz w:val="14"/>
        </w:rPr>
        <w:t>de </w:t>
      </w:r>
      <w:r>
        <w:rPr>
          <w:color w:val="231F20"/>
          <w:spacing w:val="3"/>
          <w:sz w:val="14"/>
        </w:rPr>
        <w:t>1930; Alba </w:t>
      </w:r>
      <w:r>
        <w:rPr>
          <w:color w:val="231F20"/>
          <w:sz w:val="14"/>
        </w:rPr>
        <w:t>del </w:t>
      </w:r>
      <w:r>
        <w:rPr>
          <w:color w:val="231F20"/>
          <w:spacing w:val="3"/>
          <w:sz w:val="14"/>
        </w:rPr>
        <w:t>Carmen </w:t>
      </w:r>
      <w:r>
        <w:rPr>
          <w:color w:val="231F20"/>
          <w:spacing w:val="2"/>
          <w:sz w:val="14"/>
        </w:rPr>
        <w:t>Pedrero </w:t>
      </w:r>
      <w:r>
        <w:rPr>
          <w:color w:val="231F20"/>
          <w:spacing w:val="3"/>
          <w:sz w:val="14"/>
        </w:rPr>
        <w:t>Priego </w:t>
      </w:r>
      <w:r>
        <w:rPr>
          <w:color w:val="231F20"/>
          <w:sz w:val="14"/>
        </w:rPr>
        <w:t>a José </w:t>
      </w:r>
      <w:r>
        <w:rPr>
          <w:color w:val="231F20"/>
          <w:spacing w:val="2"/>
          <w:sz w:val="14"/>
        </w:rPr>
        <w:t>Pedrero </w:t>
      </w:r>
      <w:r>
        <w:rPr>
          <w:color w:val="231F20"/>
          <w:spacing w:val="3"/>
          <w:sz w:val="14"/>
        </w:rPr>
        <w:t>Priego, </w:t>
      </w:r>
      <w:r>
        <w:rPr>
          <w:color w:val="231F20"/>
          <w:sz w:val="14"/>
        </w:rPr>
        <w:t>7 de febrero de </w:t>
      </w:r>
      <w:r>
        <w:rPr>
          <w:color w:val="231F20"/>
          <w:spacing w:val="4"/>
          <w:sz w:val="14"/>
        </w:rPr>
        <w:t>1937; </w:t>
      </w:r>
      <w:r>
        <w:rPr>
          <w:color w:val="231F20"/>
          <w:spacing w:val="3"/>
          <w:sz w:val="14"/>
        </w:rPr>
        <w:t>Alba </w:t>
      </w:r>
      <w:r>
        <w:rPr>
          <w:color w:val="231F20"/>
          <w:sz w:val="14"/>
        </w:rPr>
        <w:t>del </w:t>
      </w:r>
      <w:r>
        <w:rPr>
          <w:color w:val="231F20"/>
          <w:spacing w:val="3"/>
          <w:sz w:val="14"/>
        </w:rPr>
        <w:t>Carmen </w:t>
      </w:r>
      <w:r>
        <w:rPr>
          <w:color w:val="231F20"/>
          <w:spacing w:val="2"/>
          <w:sz w:val="14"/>
        </w:rPr>
        <w:t>Pedrero </w:t>
      </w:r>
      <w:r>
        <w:rPr>
          <w:color w:val="231F20"/>
          <w:spacing w:val="3"/>
          <w:sz w:val="14"/>
        </w:rPr>
        <w:t>Priego </w:t>
      </w:r>
      <w:r>
        <w:rPr>
          <w:color w:val="231F20"/>
          <w:sz w:val="14"/>
        </w:rPr>
        <w:t>a José </w:t>
      </w:r>
      <w:r>
        <w:rPr>
          <w:color w:val="231F20"/>
          <w:spacing w:val="2"/>
          <w:sz w:val="14"/>
        </w:rPr>
        <w:t>Pedrero </w:t>
      </w:r>
      <w:r>
        <w:rPr>
          <w:color w:val="231F20"/>
          <w:spacing w:val="3"/>
          <w:sz w:val="14"/>
        </w:rPr>
        <w:t>Priego,</w:t>
      </w:r>
      <w:r>
        <w:rPr>
          <w:color w:val="231F20"/>
          <w:spacing w:val="-15"/>
          <w:sz w:val="14"/>
        </w:rPr>
        <w:t> </w:t>
      </w:r>
      <w:r>
        <w:rPr>
          <w:color w:val="231F20"/>
          <w:spacing w:val="6"/>
          <w:sz w:val="14"/>
        </w:rPr>
        <w:t>14</w:t>
      </w:r>
      <w:r>
        <w:rPr>
          <w:color w:val="231F20"/>
          <w:spacing w:val="-15"/>
          <w:sz w:val="14"/>
        </w:rPr>
        <w:t> </w:t>
      </w:r>
      <w:r>
        <w:rPr>
          <w:color w:val="231F20"/>
          <w:sz w:val="14"/>
        </w:rPr>
        <w:t>de</w:t>
      </w:r>
      <w:r>
        <w:rPr>
          <w:color w:val="231F20"/>
          <w:spacing w:val="-15"/>
          <w:sz w:val="14"/>
        </w:rPr>
        <w:t> </w:t>
      </w:r>
      <w:r>
        <w:rPr>
          <w:color w:val="231F20"/>
          <w:sz w:val="14"/>
        </w:rPr>
        <w:t>febrero</w:t>
      </w:r>
      <w:r>
        <w:rPr>
          <w:color w:val="231F20"/>
          <w:spacing w:val="-15"/>
          <w:sz w:val="14"/>
        </w:rPr>
        <w:t> </w:t>
      </w:r>
      <w:r>
        <w:rPr>
          <w:color w:val="231F20"/>
          <w:sz w:val="14"/>
        </w:rPr>
        <w:t>de</w:t>
      </w:r>
      <w:r>
        <w:rPr>
          <w:color w:val="231F20"/>
          <w:spacing w:val="-15"/>
          <w:sz w:val="14"/>
        </w:rPr>
        <w:t> </w:t>
      </w:r>
      <w:r>
        <w:rPr>
          <w:color w:val="231F20"/>
          <w:spacing w:val="3"/>
          <w:sz w:val="14"/>
        </w:rPr>
        <w:t>1937.</w:t>
      </w:r>
    </w:p>
    <w:p>
      <w:pPr>
        <w:pStyle w:val="ListParagraph"/>
        <w:numPr>
          <w:ilvl w:val="0"/>
          <w:numId w:val="21"/>
        </w:numPr>
        <w:tabs>
          <w:tab w:pos="290" w:val="left" w:leader="none"/>
        </w:tabs>
        <w:spacing w:line="264" w:lineRule="auto" w:before="0" w:after="0"/>
        <w:ind w:left="340" w:right="0" w:hanging="200"/>
        <w:jc w:val="both"/>
        <w:rPr>
          <w:sz w:val="14"/>
        </w:rPr>
      </w:pPr>
      <w:r>
        <w:rPr>
          <w:color w:val="231F20"/>
          <w:spacing w:val="5"/>
          <w:w w:val="105"/>
          <w:sz w:val="14"/>
        </w:rPr>
        <w:t>Carta</w:t>
      </w:r>
      <w:r>
        <w:rPr>
          <w:color w:val="231F20"/>
          <w:spacing w:val="-17"/>
          <w:w w:val="105"/>
          <w:sz w:val="14"/>
        </w:rPr>
        <w:t> </w:t>
      </w:r>
      <w:r>
        <w:rPr>
          <w:color w:val="231F20"/>
          <w:w w:val="105"/>
          <w:sz w:val="14"/>
        </w:rPr>
        <w:t>de</w:t>
      </w:r>
      <w:r>
        <w:rPr>
          <w:color w:val="231F20"/>
          <w:spacing w:val="-17"/>
          <w:w w:val="105"/>
          <w:sz w:val="14"/>
        </w:rPr>
        <w:t> </w:t>
      </w:r>
      <w:r>
        <w:rPr>
          <w:color w:val="231F20"/>
          <w:spacing w:val="3"/>
          <w:w w:val="105"/>
          <w:sz w:val="14"/>
        </w:rPr>
        <w:t>Alba</w:t>
      </w:r>
      <w:r>
        <w:rPr>
          <w:color w:val="231F20"/>
          <w:spacing w:val="-17"/>
          <w:w w:val="105"/>
          <w:sz w:val="14"/>
        </w:rPr>
        <w:t> </w:t>
      </w:r>
      <w:r>
        <w:rPr>
          <w:color w:val="231F20"/>
          <w:w w:val="105"/>
          <w:sz w:val="14"/>
        </w:rPr>
        <w:t>del</w:t>
      </w:r>
      <w:r>
        <w:rPr>
          <w:color w:val="231F20"/>
          <w:spacing w:val="-17"/>
          <w:w w:val="105"/>
          <w:sz w:val="14"/>
        </w:rPr>
        <w:t> </w:t>
      </w:r>
      <w:r>
        <w:rPr>
          <w:color w:val="231F20"/>
          <w:spacing w:val="3"/>
          <w:w w:val="105"/>
          <w:sz w:val="14"/>
        </w:rPr>
        <w:t>Carmen</w:t>
      </w:r>
      <w:r>
        <w:rPr>
          <w:color w:val="231F20"/>
          <w:spacing w:val="-17"/>
          <w:w w:val="105"/>
          <w:sz w:val="14"/>
        </w:rPr>
        <w:t> </w:t>
      </w:r>
      <w:r>
        <w:rPr>
          <w:color w:val="231F20"/>
          <w:spacing w:val="2"/>
          <w:w w:val="105"/>
          <w:sz w:val="14"/>
        </w:rPr>
        <w:t>Pedrero</w:t>
      </w:r>
      <w:r>
        <w:rPr>
          <w:color w:val="231F20"/>
          <w:spacing w:val="-17"/>
          <w:w w:val="105"/>
          <w:sz w:val="14"/>
        </w:rPr>
        <w:t> </w:t>
      </w:r>
      <w:r>
        <w:rPr>
          <w:color w:val="231F20"/>
          <w:spacing w:val="3"/>
          <w:w w:val="105"/>
          <w:sz w:val="14"/>
        </w:rPr>
        <w:t>Priego,</w:t>
      </w:r>
      <w:r>
        <w:rPr>
          <w:color w:val="231F20"/>
          <w:spacing w:val="-17"/>
          <w:w w:val="105"/>
          <w:sz w:val="14"/>
        </w:rPr>
        <w:t> </w:t>
      </w:r>
      <w:r>
        <w:rPr>
          <w:color w:val="231F20"/>
          <w:spacing w:val="2"/>
          <w:w w:val="105"/>
          <w:sz w:val="14"/>
        </w:rPr>
        <w:t>desde</w:t>
      </w:r>
      <w:r>
        <w:rPr>
          <w:color w:val="231F20"/>
          <w:spacing w:val="-17"/>
          <w:w w:val="105"/>
          <w:sz w:val="14"/>
        </w:rPr>
        <w:t> </w:t>
      </w:r>
      <w:r>
        <w:rPr>
          <w:color w:val="231F20"/>
          <w:spacing w:val="3"/>
          <w:w w:val="105"/>
          <w:sz w:val="14"/>
        </w:rPr>
        <w:t>Villahermosa,</w:t>
      </w:r>
      <w:r>
        <w:rPr>
          <w:color w:val="231F20"/>
          <w:spacing w:val="-17"/>
          <w:w w:val="105"/>
          <w:sz w:val="14"/>
        </w:rPr>
        <w:t> </w:t>
      </w:r>
      <w:r>
        <w:rPr>
          <w:color w:val="231F20"/>
          <w:w w:val="105"/>
          <w:sz w:val="14"/>
        </w:rPr>
        <w:t>Tabasco,</w:t>
      </w:r>
      <w:r>
        <w:rPr>
          <w:color w:val="231F20"/>
          <w:spacing w:val="-17"/>
          <w:w w:val="105"/>
          <w:sz w:val="14"/>
        </w:rPr>
        <w:t> </w:t>
      </w:r>
      <w:r>
        <w:rPr>
          <w:color w:val="231F20"/>
          <w:w w:val="105"/>
          <w:sz w:val="14"/>
        </w:rPr>
        <w:t>a</w:t>
      </w:r>
      <w:r>
        <w:rPr>
          <w:color w:val="231F20"/>
          <w:spacing w:val="-17"/>
          <w:w w:val="105"/>
          <w:sz w:val="14"/>
        </w:rPr>
        <w:t> </w:t>
      </w:r>
      <w:r>
        <w:rPr>
          <w:color w:val="231F20"/>
          <w:w w:val="105"/>
          <w:sz w:val="14"/>
        </w:rPr>
        <w:t>José</w:t>
      </w:r>
      <w:r>
        <w:rPr>
          <w:color w:val="231F20"/>
          <w:spacing w:val="-17"/>
          <w:w w:val="105"/>
          <w:sz w:val="14"/>
        </w:rPr>
        <w:t> </w:t>
      </w:r>
      <w:r>
        <w:rPr>
          <w:color w:val="231F20"/>
          <w:spacing w:val="2"/>
          <w:w w:val="105"/>
          <w:sz w:val="14"/>
        </w:rPr>
        <w:t>Pedrero</w:t>
      </w:r>
      <w:r>
        <w:rPr>
          <w:color w:val="231F20"/>
          <w:spacing w:val="-17"/>
          <w:w w:val="105"/>
          <w:sz w:val="14"/>
        </w:rPr>
        <w:t> </w:t>
      </w:r>
      <w:r>
        <w:rPr>
          <w:color w:val="231F20"/>
          <w:spacing w:val="3"/>
          <w:w w:val="105"/>
          <w:sz w:val="14"/>
        </w:rPr>
        <w:t>Priego,</w:t>
      </w:r>
      <w:r>
        <w:rPr>
          <w:color w:val="231F20"/>
          <w:spacing w:val="-17"/>
          <w:w w:val="105"/>
          <w:sz w:val="14"/>
        </w:rPr>
        <w:t> </w:t>
      </w:r>
      <w:r>
        <w:rPr>
          <w:color w:val="231F20"/>
          <w:spacing w:val="2"/>
          <w:w w:val="105"/>
          <w:sz w:val="14"/>
        </w:rPr>
        <w:t>ciudad </w:t>
      </w:r>
      <w:r>
        <w:rPr>
          <w:color w:val="231F20"/>
          <w:w w:val="105"/>
          <w:sz w:val="14"/>
        </w:rPr>
        <w:t>de</w:t>
      </w:r>
      <w:r>
        <w:rPr>
          <w:color w:val="231F20"/>
          <w:spacing w:val="-20"/>
          <w:w w:val="105"/>
          <w:sz w:val="14"/>
        </w:rPr>
        <w:t> </w:t>
      </w:r>
      <w:r>
        <w:rPr>
          <w:color w:val="231F20"/>
          <w:spacing w:val="2"/>
          <w:w w:val="105"/>
          <w:sz w:val="14"/>
        </w:rPr>
        <w:t>México,</w:t>
      </w:r>
      <w:r>
        <w:rPr>
          <w:color w:val="231F20"/>
          <w:spacing w:val="-20"/>
          <w:w w:val="105"/>
          <w:sz w:val="14"/>
        </w:rPr>
        <w:t> </w:t>
      </w:r>
      <w:r>
        <w:rPr>
          <w:color w:val="231F20"/>
          <w:spacing w:val="3"/>
          <w:w w:val="105"/>
          <w:sz w:val="14"/>
        </w:rPr>
        <w:t>16</w:t>
      </w:r>
      <w:r>
        <w:rPr>
          <w:color w:val="231F20"/>
          <w:spacing w:val="-20"/>
          <w:w w:val="105"/>
          <w:sz w:val="14"/>
        </w:rPr>
        <w:t> </w:t>
      </w:r>
      <w:r>
        <w:rPr>
          <w:color w:val="231F20"/>
          <w:w w:val="105"/>
          <w:sz w:val="14"/>
        </w:rPr>
        <w:t>de</w:t>
      </w:r>
      <w:r>
        <w:rPr>
          <w:color w:val="231F20"/>
          <w:spacing w:val="-20"/>
          <w:w w:val="105"/>
          <w:sz w:val="14"/>
        </w:rPr>
        <w:t> </w:t>
      </w:r>
      <w:r>
        <w:rPr>
          <w:color w:val="231F20"/>
          <w:spacing w:val="2"/>
          <w:w w:val="105"/>
          <w:sz w:val="14"/>
        </w:rPr>
        <w:t>agosto</w:t>
      </w:r>
      <w:r>
        <w:rPr>
          <w:color w:val="231F20"/>
          <w:spacing w:val="-20"/>
          <w:w w:val="105"/>
          <w:sz w:val="14"/>
        </w:rPr>
        <w:t> </w:t>
      </w:r>
      <w:r>
        <w:rPr>
          <w:color w:val="231F20"/>
          <w:w w:val="105"/>
          <w:sz w:val="14"/>
        </w:rPr>
        <w:t>de</w:t>
      </w:r>
      <w:r>
        <w:rPr>
          <w:color w:val="231F20"/>
          <w:spacing w:val="-20"/>
          <w:w w:val="105"/>
          <w:sz w:val="14"/>
        </w:rPr>
        <w:t> </w:t>
      </w:r>
      <w:r>
        <w:rPr>
          <w:color w:val="231F20"/>
          <w:spacing w:val="3"/>
          <w:w w:val="105"/>
          <w:sz w:val="14"/>
        </w:rPr>
        <w:t>1930.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187</w:t>
      </w:r>
    </w:p>
    <w:p>
      <w:pPr>
        <w:spacing w:after="0"/>
        <w:jc w:val="left"/>
        <w:rPr>
          <w:rFonts w:ascii="Times New Roman"/>
          <w:sz w:val="20"/>
        </w:rPr>
        <w:sectPr>
          <w:type w:val="continuous"/>
          <w:pgSz w:w="9360" w:h="13040"/>
          <w:pgMar w:top="1200" w:bottom="280" w:left="1300" w:right="720"/>
          <w:cols w:num="2" w:equalWidth="0">
            <w:col w:w="6616" w:space="219"/>
            <w:col w:w="505"/>
          </w:cols>
        </w:sectPr>
      </w:pPr>
    </w:p>
    <w:p>
      <w:pPr>
        <w:pStyle w:val="BodyText"/>
        <w:rPr>
          <w:rFonts w:ascii="Times New Roman"/>
          <w:b/>
          <w:sz w:val="20"/>
        </w:rPr>
      </w:pPr>
    </w:p>
    <w:p>
      <w:pPr>
        <w:pStyle w:val="BodyText"/>
        <w:rPr>
          <w:rFonts w:ascii="Times New Roman"/>
          <w:b/>
          <w:sz w:val="16"/>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19" w:right="138" w:firstLine="300"/>
        <w:jc w:val="both"/>
      </w:pPr>
      <w:r>
        <w:rPr>
          <w:color w:val="231F20"/>
        </w:rPr>
        <w:t>Su hermano José se </w:t>
      </w:r>
      <w:r>
        <w:rPr>
          <w:color w:val="231F20"/>
          <w:spacing w:val="3"/>
        </w:rPr>
        <w:t>casó </w:t>
      </w:r>
      <w:r>
        <w:rPr>
          <w:color w:val="231F20"/>
        </w:rPr>
        <w:t>el </w:t>
      </w:r>
      <w:r>
        <w:rPr>
          <w:color w:val="231F20"/>
          <w:spacing w:val="5"/>
        </w:rPr>
        <w:t>28</w:t>
      </w:r>
      <w:r>
        <w:rPr>
          <w:color w:val="231F20"/>
          <w:spacing w:val="-33"/>
        </w:rPr>
        <w:t> </w:t>
      </w:r>
      <w:r>
        <w:rPr>
          <w:color w:val="231F20"/>
        </w:rPr>
        <w:t>de febrero de </w:t>
      </w:r>
      <w:r>
        <w:rPr>
          <w:color w:val="231F20"/>
          <w:spacing w:val="4"/>
        </w:rPr>
        <w:t>1937; </w:t>
      </w:r>
      <w:r>
        <w:rPr>
          <w:color w:val="231F20"/>
          <w:spacing w:val="2"/>
        </w:rPr>
        <w:t>Alba fue </w:t>
      </w:r>
      <w:r>
        <w:rPr>
          <w:color w:val="231F20"/>
        </w:rPr>
        <w:t>la que acompañó a su papá a la </w:t>
      </w:r>
      <w:r>
        <w:rPr>
          <w:color w:val="231F20"/>
          <w:spacing w:val="2"/>
        </w:rPr>
        <w:t>boda, </w:t>
      </w:r>
      <w:r>
        <w:rPr>
          <w:color w:val="231F20"/>
        </w:rPr>
        <w:t>pues su </w:t>
      </w:r>
      <w:r>
        <w:rPr>
          <w:color w:val="231F20"/>
          <w:spacing w:val="3"/>
        </w:rPr>
        <w:t>mamá </w:t>
      </w:r>
      <w:r>
        <w:rPr>
          <w:color w:val="231F20"/>
        </w:rPr>
        <w:t>tenía miedo </w:t>
      </w:r>
      <w:r>
        <w:rPr>
          <w:color w:val="231F20"/>
          <w:spacing w:val="3"/>
        </w:rPr>
        <w:t>al </w:t>
      </w:r>
      <w:r>
        <w:rPr>
          <w:color w:val="231F20"/>
        </w:rPr>
        <w:t>avión     y </w:t>
      </w:r>
      <w:r>
        <w:rPr>
          <w:color w:val="231F20"/>
          <w:spacing w:val="3"/>
        </w:rPr>
        <w:t>al tren, </w:t>
      </w:r>
      <w:r>
        <w:rPr>
          <w:color w:val="231F20"/>
        </w:rPr>
        <w:t>así es que </w:t>
      </w:r>
      <w:r>
        <w:rPr>
          <w:color w:val="231F20"/>
          <w:spacing w:val="3"/>
        </w:rPr>
        <w:t>Alba, </w:t>
      </w:r>
      <w:r>
        <w:rPr>
          <w:color w:val="231F20"/>
        </w:rPr>
        <w:t>en ese viaje, </w:t>
      </w:r>
      <w:r>
        <w:rPr>
          <w:color w:val="231F20"/>
          <w:spacing w:val="-3"/>
        </w:rPr>
        <w:t>voló </w:t>
      </w:r>
      <w:r>
        <w:rPr>
          <w:color w:val="231F20"/>
        </w:rPr>
        <w:t>en avión, se subió a </w:t>
      </w:r>
      <w:r>
        <w:rPr>
          <w:color w:val="231F20"/>
          <w:spacing w:val="2"/>
        </w:rPr>
        <w:t>un tren </w:t>
      </w:r>
      <w:r>
        <w:rPr>
          <w:color w:val="231F20"/>
        </w:rPr>
        <w:t>y conoció </w:t>
      </w:r>
      <w:r>
        <w:rPr>
          <w:color w:val="231F20"/>
          <w:spacing w:val="2"/>
        </w:rPr>
        <w:t>las </w:t>
      </w:r>
      <w:r>
        <w:rPr>
          <w:color w:val="231F20"/>
        </w:rPr>
        <w:t>ciudades de México y de Toluca, donde iban a </w:t>
      </w:r>
      <w:r>
        <w:rPr>
          <w:color w:val="231F20"/>
          <w:spacing w:val="3"/>
        </w:rPr>
        <w:t>vivir </w:t>
      </w:r>
      <w:r>
        <w:rPr>
          <w:color w:val="231F20"/>
        </w:rPr>
        <w:t>los recién </w:t>
      </w:r>
      <w:r>
        <w:rPr>
          <w:color w:val="231F20"/>
          <w:spacing w:val="2"/>
        </w:rPr>
        <w:t>casados. </w:t>
      </w:r>
      <w:r>
        <w:rPr>
          <w:color w:val="231F20"/>
        </w:rPr>
        <w:t>Pocos años después </w:t>
      </w:r>
      <w:r>
        <w:rPr>
          <w:color w:val="231F20"/>
          <w:spacing w:val="2"/>
        </w:rPr>
        <w:t>hizo </w:t>
      </w:r>
      <w:r>
        <w:rPr>
          <w:color w:val="231F20"/>
          <w:spacing w:val="3"/>
        </w:rPr>
        <w:t>estancia </w:t>
      </w:r>
      <w:r>
        <w:rPr>
          <w:color w:val="231F20"/>
        </w:rPr>
        <w:t>en la </w:t>
      </w:r>
      <w:r>
        <w:rPr>
          <w:color w:val="231F20"/>
          <w:spacing w:val="3"/>
        </w:rPr>
        <w:t>casa </w:t>
      </w:r>
      <w:r>
        <w:rPr>
          <w:color w:val="231F20"/>
        </w:rPr>
        <w:t>de  su hermano y su </w:t>
      </w:r>
      <w:r>
        <w:rPr>
          <w:color w:val="231F20"/>
          <w:spacing w:val="3"/>
        </w:rPr>
        <w:t>familia </w:t>
      </w:r>
      <w:r>
        <w:rPr>
          <w:color w:val="231F20"/>
        </w:rPr>
        <w:t>en Toluca; </w:t>
      </w:r>
      <w:r>
        <w:rPr>
          <w:color w:val="231F20"/>
          <w:spacing w:val="3"/>
        </w:rPr>
        <w:t>ahí </w:t>
      </w:r>
      <w:r>
        <w:rPr>
          <w:color w:val="231F20"/>
          <w:spacing w:val="2"/>
        </w:rPr>
        <w:t>vivió varios </w:t>
      </w:r>
      <w:r>
        <w:rPr>
          <w:color w:val="231F20"/>
        </w:rPr>
        <w:t>años, con </w:t>
      </w:r>
      <w:r>
        <w:rPr>
          <w:color w:val="231F20"/>
          <w:spacing w:val="2"/>
        </w:rPr>
        <w:t>un </w:t>
      </w:r>
      <w:r>
        <w:rPr>
          <w:color w:val="231F20"/>
        </w:rPr>
        <w:t>periodo intermedio en la ciudad  de  México,  en  donde  trabajó  en </w:t>
      </w:r>
      <w:r>
        <w:rPr>
          <w:color w:val="231F20"/>
          <w:spacing w:val="2"/>
        </w:rPr>
        <w:t>un taller </w:t>
      </w:r>
      <w:r>
        <w:rPr>
          <w:color w:val="231F20"/>
        </w:rPr>
        <w:t>de </w:t>
      </w:r>
      <w:r>
        <w:rPr>
          <w:color w:val="231F20"/>
          <w:spacing w:val="2"/>
        </w:rPr>
        <w:t>alta</w:t>
      </w:r>
      <w:r>
        <w:rPr>
          <w:color w:val="231F20"/>
          <w:spacing w:val="-18"/>
        </w:rPr>
        <w:t> </w:t>
      </w:r>
      <w:r>
        <w:rPr>
          <w:color w:val="231F20"/>
          <w:spacing w:val="3"/>
        </w:rPr>
        <w:t>costura.</w:t>
      </w:r>
    </w:p>
    <w:p>
      <w:pPr>
        <w:pStyle w:val="BodyText"/>
        <w:spacing w:line="278" w:lineRule="auto" w:before="1"/>
        <w:ind w:left="719" w:right="138" w:firstLine="300"/>
        <w:jc w:val="both"/>
      </w:pPr>
      <w:r>
        <w:rPr>
          <w:color w:val="231F20"/>
        </w:rPr>
        <w:t>Su capacidad de adaptabilidad fue insuperable, pues de la vida de un rancho y una pequeña ciudad en el trópico, sumamente calurosa, pasó a vivir en la ciudad capital más alta y fría de la repú- blica, y  donde  las costumbres eran totalmente opuestas, pues    de</w:t>
      </w:r>
    </w:p>
    <w:p>
      <w:pPr>
        <w:pStyle w:val="BodyText"/>
        <w:tabs>
          <w:tab w:pos="719" w:val="left" w:leader="none"/>
        </w:tabs>
        <w:spacing w:line="259" w:lineRule="exact"/>
        <w:ind w:left="719" w:right="48" w:hanging="612"/>
      </w:pPr>
      <w:r>
        <w:rPr>
          <w:rFonts w:ascii="Times New Roman" w:hAnsi="Times New Roman"/>
          <w:b/>
          <w:color w:val="757D33"/>
          <w:position w:val="7"/>
          <w:sz w:val="20"/>
        </w:rPr>
        <w:t>188</w:t>
        <w:tab/>
      </w:r>
      <w:r>
        <w:rPr>
          <w:color w:val="231F20"/>
          <w:spacing w:val="2"/>
        </w:rPr>
        <w:t>la </w:t>
      </w:r>
      <w:r>
        <w:rPr>
          <w:color w:val="231F20"/>
          <w:spacing w:val="3"/>
        </w:rPr>
        <w:t>bulliciosa </w:t>
      </w:r>
      <w:r>
        <w:rPr>
          <w:color w:val="231F20"/>
          <w:spacing w:val="4"/>
        </w:rPr>
        <w:t>Villahermosa </w:t>
      </w:r>
      <w:r>
        <w:rPr>
          <w:color w:val="231F20"/>
          <w:spacing w:val="3"/>
        </w:rPr>
        <w:t>pasó </w:t>
      </w:r>
      <w:r>
        <w:rPr>
          <w:color w:val="231F20"/>
        </w:rPr>
        <w:t>a  </w:t>
      </w:r>
      <w:r>
        <w:rPr>
          <w:color w:val="231F20"/>
          <w:spacing w:val="2"/>
        </w:rPr>
        <w:t>la </w:t>
      </w:r>
      <w:r>
        <w:rPr>
          <w:color w:val="231F20"/>
          <w:spacing w:val="3"/>
        </w:rPr>
        <w:t>hermética </w:t>
      </w:r>
      <w:r>
        <w:rPr>
          <w:color w:val="231F20"/>
        </w:rPr>
        <w:t>Toluca  de  los  </w:t>
      </w:r>
      <w:r>
        <w:rPr>
          <w:color w:val="231F20"/>
          <w:spacing w:val="11"/>
        </w:rPr>
        <w:t> </w:t>
      </w:r>
      <w:r>
        <w:rPr>
          <w:color w:val="231F20"/>
          <w:spacing w:val="3"/>
        </w:rPr>
        <w:t>años</w:t>
      </w:r>
    </w:p>
    <w:p>
      <w:pPr>
        <w:pStyle w:val="BodyText"/>
        <w:spacing w:line="278" w:lineRule="auto" w:before="42"/>
        <w:ind w:left="719" w:right="137"/>
        <w:jc w:val="both"/>
      </w:pPr>
      <w:r>
        <w:rPr>
          <w:color w:val="231F20"/>
        </w:rPr>
        <w:t>cuarenta, donde las señoritas casi no salían de sus casas, salvo a fiestas familiares y a la iglesia, de ahí que ella y sus hermanas y primas, que por temporadas también vivieron en casa de su hermano José, se sorprendieran de que cuando salían a la calle se cruzaban con pocas mujeres de clase media y alta y que además, a su paso, su animada plática de jóvenes tabasqueñas muy bulliciosas hacía que se recorrieran los visillos de los balcones porfirianos y unos ojos inquisidores las  miraran.</w:t>
      </w:r>
    </w:p>
    <w:p>
      <w:pPr>
        <w:pStyle w:val="BodyText"/>
        <w:spacing w:line="278" w:lineRule="auto" w:before="1"/>
        <w:ind w:left="719" w:right="137" w:firstLine="300"/>
        <w:jc w:val="both"/>
      </w:pPr>
      <w:r>
        <w:rPr>
          <w:color w:val="231F20"/>
          <w:spacing w:val="4"/>
        </w:rPr>
        <w:t>En </w:t>
      </w:r>
      <w:r>
        <w:rPr>
          <w:color w:val="231F20"/>
        </w:rPr>
        <w:t>Toluca, como </w:t>
      </w:r>
      <w:r>
        <w:rPr>
          <w:color w:val="231F20"/>
          <w:spacing w:val="3"/>
        </w:rPr>
        <w:t>ya </w:t>
      </w:r>
      <w:r>
        <w:rPr>
          <w:color w:val="231F20"/>
        </w:rPr>
        <w:t>se </w:t>
      </w:r>
      <w:r>
        <w:rPr>
          <w:color w:val="231F20"/>
          <w:spacing w:val="2"/>
        </w:rPr>
        <w:t>había </w:t>
      </w:r>
      <w:r>
        <w:rPr>
          <w:color w:val="231F20"/>
        </w:rPr>
        <w:t>mencionado, </w:t>
      </w:r>
      <w:r>
        <w:rPr>
          <w:color w:val="231F20"/>
          <w:spacing w:val="3"/>
        </w:rPr>
        <w:t>vivió </w:t>
      </w:r>
      <w:r>
        <w:rPr>
          <w:color w:val="231F20"/>
        </w:rPr>
        <w:t>en </w:t>
      </w:r>
      <w:r>
        <w:rPr>
          <w:color w:val="231F20"/>
          <w:spacing w:val="2"/>
        </w:rPr>
        <w:t>la </w:t>
      </w:r>
      <w:r>
        <w:rPr>
          <w:color w:val="231F20"/>
          <w:spacing w:val="5"/>
        </w:rPr>
        <w:t>casa </w:t>
      </w:r>
      <w:r>
        <w:rPr>
          <w:color w:val="231F20"/>
        </w:rPr>
        <w:t>de su </w:t>
      </w:r>
      <w:r>
        <w:rPr>
          <w:color w:val="231F20"/>
          <w:spacing w:val="3"/>
        </w:rPr>
        <w:t>hermano, </w:t>
      </w:r>
      <w:r>
        <w:rPr>
          <w:color w:val="231F20"/>
        </w:rPr>
        <w:t>y </w:t>
      </w:r>
      <w:r>
        <w:rPr>
          <w:color w:val="231F20"/>
          <w:spacing w:val="5"/>
        </w:rPr>
        <w:t>ahí </w:t>
      </w:r>
      <w:r>
        <w:rPr>
          <w:color w:val="231F20"/>
        </w:rPr>
        <w:t>colaboró en el </w:t>
      </w:r>
      <w:r>
        <w:rPr>
          <w:color w:val="231F20"/>
          <w:spacing w:val="3"/>
        </w:rPr>
        <w:t>cuidado </w:t>
      </w:r>
      <w:r>
        <w:rPr>
          <w:color w:val="231F20"/>
        </w:rPr>
        <w:t>de los </w:t>
      </w:r>
      <w:r>
        <w:rPr>
          <w:color w:val="231F20"/>
          <w:spacing w:val="2"/>
        </w:rPr>
        <w:t>sobrinos </w:t>
      </w:r>
      <w:r>
        <w:rPr>
          <w:color w:val="231F20"/>
        </w:rPr>
        <w:t>y </w:t>
      </w:r>
      <w:r>
        <w:rPr>
          <w:color w:val="231F20"/>
          <w:spacing w:val="2"/>
        </w:rPr>
        <w:t>la atención </w:t>
      </w:r>
      <w:r>
        <w:rPr>
          <w:color w:val="231F20"/>
        </w:rPr>
        <w:t>de los </w:t>
      </w:r>
      <w:r>
        <w:rPr>
          <w:color w:val="231F20"/>
          <w:spacing w:val="5"/>
        </w:rPr>
        <w:t>animales </w:t>
      </w:r>
      <w:r>
        <w:rPr>
          <w:color w:val="231F20"/>
        </w:rPr>
        <w:t>de </w:t>
      </w:r>
      <w:r>
        <w:rPr>
          <w:color w:val="231F20"/>
          <w:spacing w:val="4"/>
        </w:rPr>
        <w:t>corral </w:t>
      </w:r>
      <w:r>
        <w:rPr>
          <w:color w:val="231F20"/>
        </w:rPr>
        <w:t>que, no </w:t>
      </w:r>
      <w:r>
        <w:rPr>
          <w:color w:val="231F20"/>
          <w:spacing w:val="3"/>
        </w:rPr>
        <w:t>obstante </w:t>
      </w:r>
      <w:r>
        <w:rPr>
          <w:color w:val="231F20"/>
        </w:rPr>
        <w:t>de </w:t>
      </w:r>
      <w:r>
        <w:rPr>
          <w:color w:val="231F20"/>
          <w:spacing w:val="5"/>
        </w:rPr>
        <w:t>estar </w:t>
      </w:r>
      <w:r>
        <w:rPr>
          <w:color w:val="231F20"/>
        </w:rPr>
        <w:t>a nueve </w:t>
      </w:r>
      <w:r>
        <w:rPr>
          <w:color w:val="231F20"/>
          <w:spacing w:val="5"/>
        </w:rPr>
        <w:t>cuadras </w:t>
      </w:r>
      <w:r>
        <w:rPr>
          <w:color w:val="231F20"/>
        </w:rPr>
        <w:t>de </w:t>
      </w:r>
      <w:r>
        <w:rPr>
          <w:color w:val="231F20"/>
          <w:spacing w:val="3"/>
        </w:rPr>
        <w:t>Los </w:t>
      </w:r>
      <w:r>
        <w:rPr>
          <w:color w:val="231F20"/>
          <w:spacing w:val="4"/>
        </w:rPr>
        <w:t>Portales, </w:t>
      </w:r>
      <w:r>
        <w:rPr>
          <w:color w:val="231F20"/>
          <w:spacing w:val="3"/>
        </w:rPr>
        <w:t>era </w:t>
      </w:r>
      <w:r>
        <w:rPr>
          <w:color w:val="231F20"/>
          <w:spacing w:val="4"/>
        </w:rPr>
        <w:t>una actividad </w:t>
      </w:r>
      <w:r>
        <w:rPr>
          <w:color w:val="231F20"/>
        </w:rPr>
        <w:t>que en </w:t>
      </w:r>
      <w:r>
        <w:rPr>
          <w:color w:val="231F20"/>
          <w:spacing w:val="2"/>
        </w:rPr>
        <w:t>la </w:t>
      </w:r>
      <w:r>
        <w:rPr>
          <w:color w:val="231F20"/>
        </w:rPr>
        <w:t>Toluca de  </w:t>
      </w:r>
      <w:r>
        <w:rPr>
          <w:color w:val="231F20"/>
          <w:spacing w:val="3"/>
        </w:rPr>
        <w:t>esa época</w:t>
      </w:r>
      <w:r>
        <w:rPr>
          <w:color w:val="231F20"/>
          <w:spacing w:val="54"/>
        </w:rPr>
        <w:t> </w:t>
      </w:r>
      <w:r>
        <w:rPr>
          <w:color w:val="231F20"/>
          <w:spacing w:val="3"/>
        </w:rPr>
        <w:t>era </w:t>
      </w:r>
      <w:r>
        <w:rPr>
          <w:color w:val="231F20"/>
        </w:rPr>
        <w:t>común en el </w:t>
      </w:r>
      <w:r>
        <w:rPr>
          <w:color w:val="231F20"/>
          <w:spacing w:val="4"/>
        </w:rPr>
        <w:t>área </w:t>
      </w:r>
      <w:r>
        <w:rPr>
          <w:color w:val="231F20"/>
          <w:spacing w:val="3"/>
        </w:rPr>
        <w:t>ya </w:t>
      </w:r>
      <w:r>
        <w:rPr>
          <w:color w:val="231F20"/>
          <w:spacing w:val="2"/>
        </w:rPr>
        <w:t>considerada </w:t>
      </w:r>
      <w:r>
        <w:rPr>
          <w:color w:val="231F20"/>
          <w:spacing w:val="5"/>
        </w:rPr>
        <w:t>urbana. Estas tareas </w:t>
      </w:r>
      <w:r>
        <w:rPr>
          <w:color w:val="231F20"/>
          <w:spacing w:val="2"/>
        </w:rPr>
        <w:t>propias </w:t>
      </w:r>
      <w:r>
        <w:rPr>
          <w:color w:val="231F20"/>
        </w:rPr>
        <w:t>del </w:t>
      </w:r>
      <w:r>
        <w:rPr>
          <w:color w:val="231F20"/>
          <w:spacing w:val="3"/>
        </w:rPr>
        <w:t>campo </w:t>
      </w:r>
      <w:r>
        <w:rPr>
          <w:color w:val="231F20"/>
          <w:spacing w:val="2"/>
        </w:rPr>
        <w:t>desde </w:t>
      </w:r>
      <w:r>
        <w:rPr>
          <w:color w:val="231F20"/>
        </w:rPr>
        <w:t>luego no </w:t>
      </w:r>
      <w:r>
        <w:rPr>
          <w:color w:val="231F20"/>
          <w:spacing w:val="2"/>
        </w:rPr>
        <w:t>fueron </w:t>
      </w:r>
      <w:r>
        <w:rPr>
          <w:color w:val="231F20"/>
          <w:spacing w:val="6"/>
        </w:rPr>
        <w:t>extrañas </w:t>
      </w:r>
      <w:r>
        <w:rPr>
          <w:color w:val="231F20"/>
          <w:spacing w:val="4"/>
        </w:rPr>
        <w:t>para Albita, </w:t>
      </w:r>
      <w:r>
        <w:rPr>
          <w:color w:val="231F20"/>
        </w:rPr>
        <w:t>como todo mundo </w:t>
      </w:r>
      <w:r>
        <w:rPr>
          <w:color w:val="231F20"/>
          <w:spacing w:val="4"/>
        </w:rPr>
        <w:t>cariñosamente </w:t>
      </w:r>
      <w:r>
        <w:rPr>
          <w:color w:val="231F20"/>
          <w:spacing w:val="2"/>
        </w:rPr>
        <w:t>la </w:t>
      </w:r>
      <w:r>
        <w:rPr>
          <w:color w:val="231F20"/>
          <w:spacing w:val="5"/>
        </w:rPr>
        <w:t>llamaba, </w:t>
      </w:r>
      <w:r>
        <w:rPr>
          <w:color w:val="231F20"/>
        </w:rPr>
        <w:t>por </w:t>
      </w:r>
      <w:r>
        <w:rPr>
          <w:color w:val="231F20"/>
          <w:spacing w:val="2"/>
        </w:rPr>
        <w:t>ser </w:t>
      </w:r>
      <w:r>
        <w:rPr>
          <w:color w:val="231F20"/>
          <w:spacing w:val="3"/>
        </w:rPr>
        <w:t>ella </w:t>
      </w:r>
      <w:r>
        <w:rPr>
          <w:color w:val="231F20"/>
          <w:spacing w:val="4"/>
        </w:rPr>
        <w:t>una </w:t>
      </w:r>
      <w:r>
        <w:rPr>
          <w:color w:val="231F20"/>
          <w:spacing w:val="3"/>
        </w:rPr>
        <w:t>chica </w:t>
      </w:r>
      <w:r>
        <w:rPr>
          <w:color w:val="231F20"/>
          <w:spacing w:val="4"/>
        </w:rPr>
        <w:t>campesina </w:t>
      </w:r>
      <w:r>
        <w:rPr>
          <w:color w:val="231F20"/>
          <w:spacing w:val="5"/>
        </w:rPr>
        <w:t>criada </w:t>
      </w:r>
      <w:r>
        <w:rPr>
          <w:color w:val="231F20"/>
        </w:rPr>
        <w:t>en </w:t>
      </w:r>
      <w:r>
        <w:rPr>
          <w:color w:val="231F20"/>
          <w:spacing w:val="3"/>
        </w:rPr>
        <w:t>un rancho</w:t>
      </w:r>
      <w:r>
        <w:rPr>
          <w:color w:val="231F20"/>
          <w:spacing w:val="11"/>
        </w:rPr>
        <w:t> </w:t>
      </w:r>
      <w:r>
        <w:rPr>
          <w:color w:val="231F20"/>
          <w:spacing w:val="3"/>
        </w:rPr>
        <w:t>tabasqueño.</w:t>
      </w:r>
    </w:p>
    <w:p>
      <w:pPr>
        <w:pStyle w:val="BodyText"/>
        <w:spacing w:line="278" w:lineRule="auto" w:before="1"/>
        <w:ind w:left="719" w:right="137" w:firstLine="300"/>
        <w:jc w:val="both"/>
      </w:pPr>
      <w:r>
        <w:rPr>
          <w:color w:val="231F20"/>
          <w:spacing w:val="4"/>
        </w:rPr>
        <w:t>En esa ciudad </w:t>
      </w:r>
      <w:r>
        <w:rPr>
          <w:color w:val="231F20"/>
          <w:spacing w:val="5"/>
        </w:rPr>
        <w:t>participó </w:t>
      </w:r>
      <w:r>
        <w:rPr>
          <w:color w:val="231F20"/>
        </w:rPr>
        <w:t>en </w:t>
      </w:r>
      <w:r>
        <w:rPr>
          <w:color w:val="231F20"/>
          <w:spacing w:val="4"/>
        </w:rPr>
        <w:t>las </w:t>
      </w:r>
      <w:r>
        <w:rPr>
          <w:color w:val="231F20"/>
          <w:spacing w:val="6"/>
        </w:rPr>
        <w:t>tertulias culturales  </w:t>
      </w:r>
      <w:r>
        <w:rPr>
          <w:color w:val="231F20"/>
          <w:spacing w:val="3"/>
        </w:rPr>
        <w:t>orga- </w:t>
      </w:r>
      <w:r>
        <w:rPr>
          <w:color w:val="231F20"/>
          <w:spacing w:val="5"/>
        </w:rPr>
        <w:t>nizadas </w:t>
      </w:r>
      <w:r>
        <w:rPr>
          <w:color w:val="231F20"/>
        </w:rPr>
        <w:t>por </w:t>
      </w:r>
      <w:r>
        <w:rPr>
          <w:color w:val="231F20"/>
          <w:spacing w:val="4"/>
        </w:rPr>
        <w:t>las </w:t>
      </w:r>
      <w:r>
        <w:rPr>
          <w:color w:val="231F20"/>
          <w:spacing w:val="5"/>
        </w:rPr>
        <w:t>hermanas  </w:t>
      </w:r>
      <w:r>
        <w:rPr>
          <w:color w:val="231F20"/>
          <w:spacing w:val="6"/>
        </w:rPr>
        <w:t>Salazar,  </w:t>
      </w:r>
      <w:r>
        <w:rPr>
          <w:color w:val="231F20"/>
        </w:rPr>
        <w:t>en  </w:t>
      </w:r>
      <w:r>
        <w:rPr>
          <w:color w:val="231F20"/>
          <w:spacing w:val="4"/>
        </w:rPr>
        <w:t>las  </w:t>
      </w:r>
      <w:r>
        <w:rPr>
          <w:color w:val="231F20"/>
        </w:rPr>
        <w:t>que  </w:t>
      </w:r>
      <w:r>
        <w:rPr>
          <w:color w:val="231F20"/>
          <w:spacing w:val="2"/>
        </w:rPr>
        <w:t>se  leía  </w:t>
      </w:r>
      <w:r>
        <w:rPr>
          <w:color w:val="231F20"/>
          <w:spacing w:val="4"/>
        </w:rPr>
        <w:t>poesía  </w:t>
      </w:r>
      <w:r>
        <w:rPr>
          <w:color w:val="231F20"/>
        </w:rPr>
        <w:t>y  </w:t>
      </w:r>
      <w:r>
        <w:rPr>
          <w:color w:val="231F20"/>
          <w:spacing w:val="2"/>
        </w:rPr>
        <w:t>se </w:t>
      </w:r>
      <w:r>
        <w:rPr>
          <w:color w:val="231F20"/>
          <w:spacing w:val="3"/>
        </w:rPr>
        <w:t>montaban </w:t>
      </w:r>
      <w:r>
        <w:rPr>
          <w:color w:val="231F20"/>
          <w:spacing w:val="4"/>
        </w:rPr>
        <w:t>obras </w:t>
      </w:r>
      <w:r>
        <w:rPr>
          <w:color w:val="231F20"/>
        </w:rPr>
        <w:t>de </w:t>
      </w:r>
      <w:r>
        <w:rPr>
          <w:color w:val="231F20"/>
          <w:spacing w:val="4"/>
        </w:rPr>
        <w:t>teatro. Fue  </w:t>
      </w:r>
      <w:r>
        <w:rPr>
          <w:color w:val="231F20"/>
          <w:spacing w:val="5"/>
        </w:rPr>
        <w:t>ahí  </w:t>
      </w:r>
      <w:r>
        <w:rPr>
          <w:color w:val="231F20"/>
        </w:rPr>
        <w:t>donde  </w:t>
      </w:r>
      <w:r>
        <w:rPr>
          <w:color w:val="231F20"/>
          <w:spacing w:val="3"/>
        </w:rPr>
        <w:t>conoció  </w:t>
      </w:r>
      <w:r>
        <w:rPr>
          <w:color w:val="231F20"/>
        </w:rPr>
        <w:t>a  don  </w:t>
      </w:r>
      <w:r>
        <w:rPr>
          <w:color w:val="231F20"/>
          <w:spacing w:val="6"/>
        </w:rPr>
        <w:t>Rafael </w:t>
      </w:r>
      <w:r>
        <w:rPr>
          <w:color w:val="231F20"/>
          <w:spacing w:val="3"/>
        </w:rPr>
        <w:t>Mondragón Valdés, </w:t>
      </w:r>
      <w:r>
        <w:rPr>
          <w:color w:val="231F20"/>
          <w:spacing w:val="5"/>
        </w:rPr>
        <w:t>sastre </w:t>
      </w:r>
      <w:r>
        <w:rPr>
          <w:color w:val="231F20"/>
        </w:rPr>
        <w:t>de  </w:t>
      </w:r>
      <w:r>
        <w:rPr>
          <w:color w:val="231F20"/>
          <w:spacing w:val="4"/>
        </w:rPr>
        <w:t>oficio, </w:t>
      </w:r>
      <w:r>
        <w:rPr>
          <w:color w:val="231F20"/>
        </w:rPr>
        <w:t>con  el  que  </w:t>
      </w:r>
      <w:r>
        <w:rPr>
          <w:color w:val="231F20"/>
          <w:spacing w:val="2"/>
        </w:rPr>
        <w:t>se </w:t>
      </w:r>
      <w:r>
        <w:rPr>
          <w:color w:val="231F20"/>
          <w:spacing w:val="5"/>
        </w:rPr>
        <w:t>casó  </w:t>
      </w:r>
      <w:r>
        <w:rPr>
          <w:color w:val="231F20"/>
          <w:spacing w:val="15"/>
        </w:rPr>
        <w:t> </w:t>
      </w:r>
      <w:r>
        <w:rPr>
          <w:color w:val="231F20"/>
        </w:rPr>
        <w:t>en</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39"/>
        <w:jc w:val="both"/>
      </w:pPr>
      <w:r>
        <w:rPr>
          <w:color w:val="231F20"/>
          <w:spacing w:val="8"/>
          <w:w w:val="105"/>
        </w:rPr>
        <w:t>1948.</w:t>
      </w:r>
      <w:r>
        <w:rPr>
          <w:color w:val="231F20"/>
          <w:spacing w:val="8"/>
          <w:w w:val="105"/>
          <w:position w:val="7"/>
          <w:sz w:val="13"/>
        </w:rPr>
        <w:t>13</w:t>
      </w:r>
      <w:r>
        <w:rPr>
          <w:color w:val="231F20"/>
          <w:spacing w:val="14"/>
          <w:w w:val="105"/>
          <w:position w:val="7"/>
          <w:sz w:val="13"/>
        </w:rPr>
        <w:t> </w:t>
      </w:r>
      <w:r>
        <w:rPr>
          <w:color w:val="231F20"/>
          <w:spacing w:val="4"/>
          <w:w w:val="105"/>
        </w:rPr>
        <w:t>Alba</w:t>
      </w:r>
      <w:r>
        <w:rPr>
          <w:color w:val="231F20"/>
          <w:spacing w:val="-6"/>
          <w:w w:val="105"/>
        </w:rPr>
        <w:t> </w:t>
      </w:r>
      <w:r>
        <w:rPr>
          <w:color w:val="231F20"/>
          <w:w w:val="105"/>
        </w:rPr>
        <w:t>del</w:t>
      </w:r>
      <w:r>
        <w:rPr>
          <w:color w:val="231F20"/>
          <w:spacing w:val="-6"/>
          <w:w w:val="105"/>
        </w:rPr>
        <w:t> </w:t>
      </w:r>
      <w:r>
        <w:rPr>
          <w:color w:val="231F20"/>
          <w:spacing w:val="5"/>
          <w:w w:val="105"/>
        </w:rPr>
        <w:t>Carmen</w:t>
      </w:r>
      <w:r>
        <w:rPr>
          <w:color w:val="231F20"/>
          <w:spacing w:val="-6"/>
          <w:w w:val="105"/>
        </w:rPr>
        <w:t> </w:t>
      </w:r>
      <w:r>
        <w:rPr>
          <w:color w:val="231F20"/>
          <w:spacing w:val="3"/>
          <w:w w:val="105"/>
        </w:rPr>
        <w:t>cortó</w:t>
      </w:r>
      <w:r>
        <w:rPr>
          <w:color w:val="231F20"/>
          <w:spacing w:val="-6"/>
          <w:w w:val="105"/>
        </w:rPr>
        <w:t> </w:t>
      </w:r>
      <w:r>
        <w:rPr>
          <w:color w:val="231F20"/>
          <w:w w:val="105"/>
        </w:rPr>
        <w:t>y</w:t>
      </w:r>
      <w:r>
        <w:rPr>
          <w:color w:val="231F20"/>
          <w:spacing w:val="-8"/>
          <w:w w:val="105"/>
        </w:rPr>
        <w:t> </w:t>
      </w:r>
      <w:r>
        <w:rPr>
          <w:color w:val="231F20"/>
          <w:w w:val="105"/>
        </w:rPr>
        <w:t>cosió</w:t>
      </w:r>
      <w:r>
        <w:rPr>
          <w:color w:val="231F20"/>
          <w:spacing w:val="-8"/>
          <w:w w:val="105"/>
        </w:rPr>
        <w:t> </w:t>
      </w:r>
      <w:r>
        <w:rPr>
          <w:color w:val="231F20"/>
          <w:w w:val="105"/>
        </w:rPr>
        <w:t>su</w:t>
      </w:r>
      <w:r>
        <w:rPr>
          <w:color w:val="231F20"/>
          <w:spacing w:val="-8"/>
          <w:w w:val="105"/>
        </w:rPr>
        <w:t> </w:t>
      </w:r>
      <w:r>
        <w:rPr>
          <w:color w:val="231F20"/>
          <w:spacing w:val="2"/>
          <w:w w:val="105"/>
        </w:rPr>
        <w:t>vestido</w:t>
      </w:r>
      <w:r>
        <w:rPr>
          <w:color w:val="231F20"/>
          <w:spacing w:val="-8"/>
          <w:w w:val="105"/>
        </w:rPr>
        <w:t> </w:t>
      </w:r>
      <w:r>
        <w:rPr>
          <w:color w:val="231F20"/>
          <w:w w:val="105"/>
        </w:rPr>
        <w:t>de</w:t>
      </w:r>
      <w:r>
        <w:rPr>
          <w:color w:val="231F20"/>
          <w:spacing w:val="-8"/>
          <w:w w:val="105"/>
        </w:rPr>
        <w:t> </w:t>
      </w:r>
      <w:r>
        <w:rPr>
          <w:color w:val="231F20"/>
          <w:spacing w:val="4"/>
          <w:w w:val="105"/>
        </w:rPr>
        <w:t>novia,</w:t>
      </w:r>
      <w:r>
        <w:rPr>
          <w:color w:val="231F20"/>
          <w:spacing w:val="-8"/>
          <w:w w:val="105"/>
        </w:rPr>
        <w:t> </w:t>
      </w:r>
      <w:r>
        <w:rPr>
          <w:color w:val="231F20"/>
          <w:w w:val="105"/>
        </w:rPr>
        <w:t>el</w:t>
      </w:r>
      <w:r>
        <w:rPr>
          <w:color w:val="231F20"/>
          <w:spacing w:val="-8"/>
          <w:w w:val="105"/>
        </w:rPr>
        <w:t> </w:t>
      </w:r>
      <w:r>
        <w:rPr>
          <w:color w:val="231F20"/>
          <w:spacing w:val="6"/>
          <w:w w:val="105"/>
        </w:rPr>
        <w:t>cual </w:t>
      </w:r>
      <w:r>
        <w:rPr>
          <w:color w:val="231F20"/>
          <w:spacing w:val="4"/>
          <w:w w:val="105"/>
        </w:rPr>
        <w:t>fue</w:t>
      </w:r>
      <w:r>
        <w:rPr>
          <w:color w:val="231F20"/>
          <w:spacing w:val="-29"/>
          <w:w w:val="105"/>
        </w:rPr>
        <w:t> </w:t>
      </w:r>
      <w:r>
        <w:rPr>
          <w:color w:val="231F20"/>
          <w:w w:val="105"/>
        </w:rPr>
        <w:t>bordado</w:t>
      </w:r>
      <w:r>
        <w:rPr>
          <w:color w:val="231F20"/>
          <w:spacing w:val="-29"/>
          <w:w w:val="105"/>
        </w:rPr>
        <w:t> </w:t>
      </w:r>
      <w:r>
        <w:rPr>
          <w:color w:val="231F20"/>
          <w:w w:val="105"/>
        </w:rPr>
        <w:t>por</w:t>
      </w:r>
      <w:r>
        <w:rPr>
          <w:color w:val="231F20"/>
          <w:spacing w:val="-29"/>
          <w:w w:val="105"/>
        </w:rPr>
        <w:t> </w:t>
      </w:r>
      <w:r>
        <w:rPr>
          <w:color w:val="231F20"/>
          <w:w w:val="105"/>
        </w:rPr>
        <w:t>su</w:t>
      </w:r>
      <w:r>
        <w:rPr>
          <w:color w:val="231F20"/>
          <w:spacing w:val="-29"/>
          <w:w w:val="105"/>
        </w:rPr>
        <w:t> </w:t>
      </w:r>
      <w:r>
        <w:rPr>
          <w:color w:val="231F20"/>
          <w:spacing w:val="4"/>
          <w:w w:val="105"/>
        </w:rPr>
        <w:t>hermana</w:t>
      </w:r>
      <w:r>
        <w:rPr>
          <w:color w:val="231F20"/>
          <w:spacing w:val="-29"/>
          <w:w w:val="105"/>
        </w:rPr>
        <w:t> </w:t>
      </w:r>
      <w:r>
        <w:rPr>
          <w:color w:val="231F20"/>
          <w:spacing w:val="3"/>
          <w:w w:val="105"/>
        </w:rPr>
        <w:t>Violeta.</w:t>
      </w:r>
      <w:r>
        <w:rPr>
          <w:color w:val="231F20"/>
          <w:spacing w:val="-29"/>
          <w:w w:val="105"/>
        </w:rPr>
        <w:t> </w:t>
      </w:r>
      <w:r>
        <w:rPr>
          <w:color w:val="231F20"/>
          <w:spacing w:val="3"/>
          <w:w w:val="105"/>
        </w:rPr>
        <w:t>Además</w:t>
      </w:r>
      <w:r>
        <w:rPr>
          <w:color w:val="231F20"/>
          <w:spacing w:val="-29"/>
          <w:w w:val="105"/>
        </w:rPr>
        <w:t> </w:t>
      </w:r>
      <w:r>
        <w:rPr>
          <w:color w:val="231F20"/>
          <w:spacing w:val="4"/>
          <w:w w:val="105"/>
        </w:rPr>
        <w:t>hizo</w:t>
      </w:r>
      <w:r>
        <w:rPr>
          <w:color w:val="231F20"/>
          <w:spacing w:val="-29"/>
          <w:w w:val="105"/>
        </w:rPr>
        <w:t> </w:t>
      </w:r>
      <w:r>
        <w:rPr>
          <w:color w:val="231F20"/>
          <w:w w:val="105"/>
        </w:rPr>
        <w:t>los</w:t>
      </w:r>
      <w:r>
        <w:rPr>
          <w:color w:val="231F20"/>
          <w:spacing w:val="-29"/>
          <w:w w:val="105"/>
        </w:rPr>
        <w:t> </w:t>
      </w:r>
      <w:r>
        <w:rPr>
          <w:color w:val="231F20"/>
          <w:spacing w:val="2"/>
          <w:w w:val="105"/>
        </w:rPr>
        <w:t>vestidos</w:t>
      </w:r>
      <w:r>
        <w:rPr>
          <w:color w:val="231F20"/>
          <w:spacing w:val="-29"/>
          <w:w w:val="105"/>
        </w:rPr>
        <w:t> </w:t>
      </w:r>
      <w:r>
        <w:rPr>
          <w:color w:val="231F20"/>
          <w:spacing w:val="4"/>
          <w:w w:val="105"/>
        </w:rPr>
        <w:t>para </w:t>
      </w:r>
      <w:r>
        <w:rPr>
          <w:color w:val="231F20"/>
          <w:spacing w:val="3"/>
          <w:w w:val="105"/>
        </w:rPr>
        <w:t>sus</w:t>
      </w:r>
      <w:r>
        <w:rPr>
          <w:color w:val="231F20"/>
          <w:spacing w:val="-7"/>
          <w:w w:val="105"/>
        </w:rPr>
        <w:t> </w:t>
      </w:r>
      <w:r>
        <w:rPr>
          <w:color w:val="231F20"/>
          <w:spacing w:val="5"/>
          <w:w w:val="105"/>
        </w:rPr>
        <w:t>cuatro</w:t>
      </w:r>
      <w:r>
        <w:rPr>
          <w:color w:val="231F20"/>
          <w:spacing w:val="-7"/>
          <w:w w:val="105"/>
        </w:rPr>
        <w:t> </w:t>
      </w:r>
      <w:r>
        <w:rPr>
          <w:color w:val="231F20"/>
          <w:spacing w:val="5"/>
          <w:w w:val="105"/>
        </w:rPr>
        <w:t>damas.</w:t>
      </w:r>
      <w:r>
        <w:rPr>
          <w:color w:val="231F20"/>
          <w:spacing w:val="-7"/>
          <w:w w:val="105"/>
        </w:rPr>
        <w:t> </w:t>
      </w:r>
      <w:r>
        <w:rPr>
          <w:color w:val="231F20"/>
          <w:spacing w:val="3"/>
          <w:w w:val="105"/>
        </w:rPr>
        <w:t>Este</w:t>
      </w:r>
      <w:r>
        <w:rPr>
          <w:color w:val="231F20"/>
          <w:spacing w:val="-7"/>
          <w:w w:val="105"/>
        </w:rPr>
        <w:t> </w:t>
      </w:r>
      <w:r>
        <w:rPr>
          <w:color w:val="231F20"/>
          <w:spacing w:val="2"/>
          <w:w w:val="105"/>
        </w:rPr>
        <w:t>vestido</w:t>
      </w:r>
      <w:r>
        <w:rPr>
          <w:color w:val="231F20"/>
          <w:spacing w:val="-7"/>
          <w:w w:val="105"/>
        </w:rPr>
        <w:t> </w:t>
      </w:r>
      <w:r>
        <w:rPr>
          <w:color w:val="231F20"/>
          <w:w w:val="105"/>
        </w:rPr>
        <w:t>de</w:t>
      </w:r>
      <w:r>
        <w:rPr>
          <w:color w:val="231F20"/>
          <w:spacing w:val="-7"/>
          <w:w w:val="105"/>
        </w:rPr>
        <w:t> </w:t>
      </w:r>
      <w:r>
        <w:rPr>
          <w:color w:val="231F20"/>
          <w:spacing w:val="4"/>
          <w:w w:val="105"/>
        </w:rPr>
        <w:t>satín</w:t>
      </w:r>
      <w:r>
        <w:rPr>
          <w:color w:val="231F20"/>
          <w:spacing w:val="-7"/>
          <w:w w:val="105"/>
        </w:rPr>
        <w:t> </w:t>
      </w:r>
      <w:r>
        <w:rPr>
          <w:color w:val="231F20"/>
          <w:spacing w:val="2"/>
          <w:w w:val="105"/>
        </w:rPr>
        <w:t>blanco</w:t>
      </w:r>
      <w:r>
        <w:rPr>
          <w:color w:val="231F20"/>
          <w:spacing w:val="-7"/>
          <w:w w:val="105"/>
        </w:rPr>
        <w:t> </w:t>
      </w:r>
      <w:r>
        <w:rPr>
          <w:color w:val="231F20"/>
          <w:w w:val="105"/>
        </w:rPr>
        <w:t>con</w:t>
      </w:r>
      <w:r>
        <w:rPr>
          <w:color w:val="231F20"/>
          <w:spacing w:val="-7"/>
          <w:w w:val="105"/>
        </w:rPr>
        <w:t> </w:t>
      </w:r>
      <w:r>
        <w:rPr>
          <w:color w:val="231F20"/>
          <w:spacing w:val="4"/>
          <w:w w:val="105"/>
        </w:rPr>
        <w:t>100</w:t>
      </w:r>
      <w:r>
        <w:rPr>
          <w:color w:val="231F20"/>
          <w:spacing w:val="-7"/>
          <w:w w:val="105"/>
        </w:rPr>
        <w:t> </w:t>
      </w:r>
      <w:r>
        <w:rPr>
          <w:color w:val="231F20"/>
          <w:w w:val="105"/>
        </w:rPr>
        <w:t>pequeños </w:t>
      </w:r>
      <w:r>
        <w:rPr>
          <w:color w:val="231F20"/>
          <w:spacing w:val="2"/>
          <w:w w:val="105"/>
        </w:rPr>
        <w:t>botones, </w:t>
      </w:r>
      <w:r>
        <w:rPr>
          <w:color w:val="231F20"/>
          <w:w w:val="105"/>
        </w:rPr>
        <w:t>bordado con </w:t>
      </w:r>
      <w:r>
        <w:rPr>
          <w:color w:val="231F20"/>
          <w:spacing w:val="4"/>
          <w:w w:val="105"/>
        </w:rPr>
        <w:t>chaquira </w:t>
      </w:r>
      <w:r>
        <w:rPr>
          <w:color w:val="231F20"/>
          <w:w w:val="105"/>
        </w:rPr>
        <w:t>y </w:t>
      </w:r>
      <w:r>
        <w:rPr>
          <w:color w:val="231F20"/>
          <w:spacing w:val="2"/>
          <w:w w:val="105"/>
        </w:rPr>
        <w:t>lentejuela, aún </w:t>
      </w:r>
      <w:r>
        <w:rPr>
          <w:color w:val="231F20"/>
          <w:w w:val="105"/>
        </w:rPr>
        <w:t>se </w:t>
      </w:r>
      <w:r>
        <w:rPr>
          <w:color w:val="231F20"/>
          <w:spacing w:val="3"/>
          <w:w w:val="105"/>
        </w:rPr>
        <w:t>conserva </w:t>
      </w:r>
      <w:r>
        <w:rPr>
          <w:color w:val="231F20"/>
          <w:w w:val="105"/>
        </w:rPr>
        <w:t>en </w:t>
      </w:r>
      <w:r>
        <w:rPr>
          <w:color w:val="231F20"/>
          <w:spacing w:val="5"/>
          <w:w w:val="105"/>
        </w:rPr>
        <w:t>perfectas </w:t>
      </w:r>
      <w:r>
        <w:rPr>
          <w:color w:val="231F20"/>
          <w:spacing w:val="2"/>
          <w:w w:val="105"/>
        </w:rPr>
        <w:t>condiciones </w:t>
      </w:r>
      <w:r>
        <w:rPr>
          <w:color w:val="231F20"/>
          <w:w w:val="105"/>
        </w:rPr>
        <w:t>y </w:t>
      </w:r>
      <w:r>
        <w:rPr>
          <w:color w:val="231F20"/>
          <w:spacing w:val="4"/>
          <w:w w:val="105"/>
        </w:rPr>
        <w:t>fue </w:t>
      </w:r>
      <w:r>
        <w:rPr>
          <w:color w:val="231F20"/>
          <w:spacing w:val="2"/>
          <w:w w:val="105"/>
        </w:rPr>
        <w:t>exhibido </w:t>
      </w:r>
      <w:r>
        <w:rPr>
          <w:color w:val="231F20"/>
          <w:w w:val="105"/>
        </w:rPr>
        <w:t>en </w:t>
      </w:r>
      <w:r>
        <w:rPr>
          <w:color w:val="231F20"/>
          <w:spacing w:val="2"/>
          <w:w w:val="105"/>
        </w:rPr>
        <w:t>la </w:t>
      </w:r>
      <w:r>
        <w:rPr>
          <w:color w:val="231F20"/>
          <w:spacing w:val="3"/>
          <w:w w:val="105"/>
        </w:rPr>
        <w:t>exposición “Sacados </w:t>
      </w:r>
      <w:r>
        <w:rPr>
          <w:color w:val="231F20"/>
          <w:w w:val="105"/>
        </w:rPr>
        <w:t>del </w:t>
      </w:r>
      <w:r>
        <w:rPr>
          <w:color w:val="231F20"/>
          <w:spacing w:val="2"/>
          <w:w w:val="105"/>
        </w:rPr>
        <w:t>Arcón” </w:t>
      </w:r>
      <w:r>
        <w:rPr>
          <w:color w:val="231F20"/>
          <w:w w:val="105"/>
        </w:rPr>
        <w:t>en el </w:t>
      </w:r>
      <w:r>
        <w:rPr>
          <w:color w:val="231F20"/>
          <w:spacing w:val="3"/>
          <w:w w:val="105"/>
        </w:rPr>
        <w:t>Museo </w:t>
      </w:r>
      <w:r>
        <w:rPr>
          <w:color w:val="231F20"/>
          <w:w w:val="105"/>
        </w:rPr>
        <w:t>de </w:t>
      </w:r>
      <w:r>
        <w:rPr>
          <w:color w:val="231F20"/>
          <w:spacing w:val="5"/>
          <w:w w:val="105"/>
        </w:rPr>
        <w:t>Artes </w:t>
      </w:r>
      <w:r>
        <w:rPr>
          <w:color w:val="231F20"/>
          <w:spacing w:val="3"/>
          <w:w w:val="105"/>
        </w:rPr>
        <w:t>Populares </w:t>
      </w:r>
      <w:r>
        <w:rPr>
          <w:color w:val="231F20"/>
          <w:w w:val="105"/>
        </w:rPr>
        <w:t>del </w:t>
      </w:r>
      <w:r>
        <w:rPr>
          <w:color w:val="231F20"/>
          <w:spacing w:val="3"/>
          <w:w w:val="105"/>
        </w:rPr>
        <w:t>Centro </w:t>
      </w:r>
      <w:r>
        <w:rPr>
          <w:color w:val="231F20"/>
          <w:spacing w:val="5"/>
          <w:w w:val="105"/>
        </w:rPr>
        <w:t>Cultural </w:t>
      </w:r>
      <w:r>
        <w:rPr>
          <w:color w:val="231F20"/>
          <w:spacing w:val="3"/>
          <w:w w:val="105"/>
        </w:rPr>
        <w:t>Mexiquense,</w:t>
      </w:r>
      <w:r>
        <w:rPr>
          <w:color w:val="231F20"/>
          <w:spacing w:val="-26"/>
          <w:w w:val="105"/>
        </w:rPr>
        <w:t> </w:t>
      </w:r>
      <w:r>
        <w:rPr>
          <w:color w:val="231F20"/>
          <w:w w:val="105"/>
        </w:rPr>
        <w:t>de</w:t>
      </w:r>
      <w:r>
        <w:rPr>
          <w:color w:val="231F20"/>
          <w:spacing w:val="-27"/>
          <w:w w:val="105"/>
        </w:rPr>
        <w:t> </w:t>
      </w:r>
      <w:r>
        <w:rPr>
          <w:color w:val="231F20"/>
          <w:spacing w:val="2"/>
          <w:w w:val="105"/>
        </w:rPr>
        <w:t>julio</w:t>
      </w:r>
      <w:r>
        <w:rPr>
          <w:color w:val="231F20"/>
          <w:spacing w:val="-27"/>
          <w:w w:val="105"/>
        </w:rPr>
        <w:t> </w:t>
      </w:r>
      <w:r>
        <w:rPr>
          <w:color w:val="231F20"/>
          <w:w w:val="105"/>
        </w:rPr>
        <w:t>a</w:t>
      </w:r>
      <w:r>
        <w:rPr>
          <w:color w:val="231F20"/>
          <w:spacing w:val="-26"/>
          <w:w w:val="105"/>
        </w:rPr>
        <w:t> </w:t>
      </w:r>
      <w:r>
        <w:rPr>
          <w:color w:val="231F20"/>
          <w:spacing w:val="2"/>
          <w:w w:val="105"/>
        </w:rPr>
        <w:t>septiembre</w:t>
      </w:r>
      <w:r>
        <w:rPr>
          <w:color w:val="231F20"/>
          <w:spacing w:val="-27"/>
          <w:w w:val="105"/>
        </w:rPr>
        <w:t> </w:t>
      </w:r>
      <w:r>
        <w:rPr>
          <w:color w:val="231F20"/>
          <w:w w:val="105"/>
        </w:rPr>
        <w:t>de</w:t>
      </w:r>
      <w:r>
        <w:rPr>
          <w:color w:val="231F20"/>
          <w:spacing w:val="-27"/>
          <w:w w:val="105"/>
        </w:rPr>
        <w:t> </w:t>
      </w:r>
      <w:r>
        <w:rPr>
          <w:color w:val="231F20"/>
          <w:spacing w:val="7"/>
          <w:w w:val="105"/>
        </w:rPr>
        <w:t>2006.</w:t>
      </w:r>
      <w:r>
        <w:rPr>
          <w:color w:val="231F20"/>
          <w:spacing w:val="-27"/>
          <w:w w:val="105"/>
        </w:rPr>
        <w:t> </w:t>
      </w:r>
      <w:r>
        <w:rPr>
          <w:color w:val="231F20"/>
          <w:w w:val="105"/>
        </w:rPr>
        <w:t>Con</w:t>
      </w:r>
      <w:r>
        <w:rPr>
          <w:color w:val="231F20"/>
          <w:spacing w:val="-26"/>
          <w:w w:val="105"/>
        </w:rPr>
        <w:t> </w:t>
      </w:r>
      <w:r>
        <w:rPr>
          <w:color w:val="231F20"/>
          <w:spacing w:val="5"/>
          <w:w w:val="105"/>
        </w:rPr>
        <w:t>Rafael</w:t>
      </w:r>
      <w:r>
        <w:rPr>
          <w:color w:val="231F20"/>
          <w:spacing w:val="-26"/>
          <w:w w:val="105"/>
        </w:rPr>
        <w:t> </w:t>
      </w:r>
      <w:r>
        <w:rPr>
          <w:color w:val="231F20"/>
          <w:spacing w:val="2"/>
          <w:w w:val="105"/>
        </w:rPr>
        <w:t>Mondragón </w:t>
      </w:r>
      <w:r>
        <w:rPr>
          <w:color w:val="231F20"/>
          <w:w w:val="105"/>
        </w:rPr>
        <w:t>Valdés</w:t>
      </w:r>
      <w:r>
        <w:rPr>
          <w:color w:val="231F20"/>
          <w:spacing w:val="-19"/>
          <w:w w:val="105"/>
        </w:rPr>
        <w:t> </w:t>
      </w:r>
      <w:r>
        <w:rPr>
          <w:color w:val="231F20"/>
          <w:spacing w:val="3"/>
          <w:w w:val="105"/>
        </w:rPr>
        <w:t>vivió</w:t>
      </w:r>
      <w:r>
        <w:rPr>
          <w:color w:val="231F20"/>
          <w:spacing w:val="-19"/>
          <w:w w:val="105"/>
        </w:rPr>
        <w:t> </w:t>
      </w:r>
      <w:r>
        <w:rPr>
          <w:color w:val="231F20"/>
          <w:spacing w:val="4"/>
          <w:w w:val="105"/>
        </w:rPr>
        <w:t>hasta</w:t>
      </w:r>
      <w:r>
        <w:rPr>
          <w:color w:val="231F20"/>
          <w:spacing w:val="-19"/>
          <w:w w:val="105"/>
        </w:rPr>
        <w:t> </w:t>
      </w:r>
      <w:r>
        <w:rPr>
          <w:color w:val="231F20"/>
          <w:w w:val="105"/>
        </w:rPr>
        <w:t>el</w:t>
      </w:r>
      <w:r>
        <w:rPr>
          <w:color w:val="231F20"/>
          <w:spacing w:val="-19"/>
          <w:w w:val="105"/>
        </w:rPr>
        <w:t> </w:t>
      </w:r>
      <w:r>
        <w:rPr>
          <w:color w:val="231F20"/>
          <w:spacing w:val="4"/>
          <w:w w:val="105"/>
        </w:rPr>
        <w:t>día</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spacing w:val="2"/>
          <w:w w:val="105"/>
        </w:rPr>
        <w:t>muerte</w:t>
      </w:r>
      <w:r>
        <w:rPr>
          <w:color w:val="231F20"/>
          <w:spacing w:val="-19"/>
          <w:w w:val="105"/>
        </w:rPr>
        <w:t> </w:t>
      </w:r>
      <w:r>
        <w:rPr>
          <w:color w:val="231F20"/>
          <w:w w:val="105"/>
        </w:rPr>
        <w:t>el</w:t>
      </w:r>
      <w:r>
        <w:rPr>
          <w:color w:val="231F20"/>
          <w:spacing w:val="-19"/>
          <w:w w:val="105"/>
        </w:rPr>
        <w:t> </w:t>
      </w:r>
      <w:r>
        <w:rPr>
          <w:color w:val="231F20"/>
          <w:w w:val="105"/>
        </w:rPr>
        <w:t>4</w:t>
      </w:r>
      <w:r>
        <w:rPr>
          <w:color w:val="231F20"/>
          <w:spacing w:val="-19"/>
          <w:w w:val="105"/>
        </w:rPr>
        <w:t> </w:t>
      </w:r>
      <w:r>
        <w:rPr>
          <w:color w:val="231F20"/>
          <w:w w:val="105"/>
        </w:rPr>
        <w:t>de</w:t>
      </w:r>
      <w:r>
        <w:rPr>
          <w:color w:val="231F20"/>
          <w:spacing w:val="-19"/>
          <w:w w:val="105"/>
        </w:rPr>
        <w:t> </w:t>
      </w:r>
      <w:r>
        <w:rPr>
          <w:color w:val="231F20"/>
          <w:spacing w:val="2"/>
          <w:w w:val="105"/>
        </w:rPr>
        <w:t>diciembre</w:t>
      </w:r>
      <w:r>
        <w:rPr>
          <w:color w:val="231F20"/>
          <w:spacing w:val="-19"/>
          <w:w w:val="105"/>
        </w:rPr>
        <w:t> </w:t>
      </w:r>
      <w:r>
        <w:rPr>
          <w:color w:val="231F20"/>
          <w:w w:val="105"/>
        </w:rPr>
        <w:t>de</w:t>
      </w:r>
      <w:r>
        <w:rPr>
          <w:color w:val="231F20"/>
          <w:spacing w:val="-19"/>
          <w:w w:val="105"/>
        </w:rPr>
        <w:t> </w:t>
      </w:r>
      <w:r>
        <w:rPr>
          <w:color w:val="231F20"/>
          <w:spacing w:val="6"/>
          <w:w w:val="105"/>
        </w:rPr>
        <w:t>1968.</w:t>
      </w:r>
    </w:p>
    <w:p>
      <w:pPr>
        <w:pStyle w:val="BodyText"/>
        <w:spacing w:line="278" w:lineRule="auto" w:before="1"/>
        <w:ind w:left="139" w:firstLine="300"/>
        <w:jc w:val="right"/>
      </w:pPr>
      <w:r>
        <w:rPr>
          <w:color w:val="231F20"/>
          <w:spacing w:val="4"/>
        </w:rPr>
        <w:t>Parte </w:t>
      </w:r>
      <w:r>
        <w:rPr>
          <w:color w:val="231F20"/>
        </w:rPr>
        <w:t>de su adaptabilidad </w:t>
      </w:r>
      <w:r>
        <w:rPr>
          <w:color w:val="231F20"/>
          <w:spacing w:val="3"/>
        </w:rPr>
        <w:t>al </w:t>
      </w:r>
      <w:r>
        <w:rPr>
          <w:color w:val="231F20"/>
        </w:rPr>
        <w:t>nuevo medio </w:t>
      </w:r>
      <w:r>
        <w:rPr>
          <w:color w:val="231F20"/>
          <w:spacing w:val="2"/>
        </w:rPr>
        <w:t>fue </w:t>
      </w:r>
      <w:r>
        <w:rPr>
          <w:color w:val="231F20"/>
        </w:rPr>
        <w:t>su</w:t>
      </w:r>
      <w:r>
        <w:rPr>
          <w:color w:val="231F20"/>
          <w:spacing w:val="22"/>
        </w:rPr>
        <w:t> </w:t>
      </w:r>
      <w:r>
        <w:rPr>
          <w:color w:val="231F20"/>
        </w:rPr>
        <w:t>aprendizaje</w:t>
      </w:r>
      <w:r>
        <w:rPr>
          <w:color w:val="231F20"/>
          <w:spacing w:val="19"/>
        </w:rPr>
        <w:t> </w:t>
      </w:r>
      <w:r>
        <w:rPr>
          <w:color w:val="231F20"/>
        </w:rPr>
        <w:t>de</w:t>
      </w:r>
      <w:r>
        <w:rPr>
          <w:color w:val="231F20"/>
          <w:w w:val="97"/>
        </w:rPr>
        <w:t> </w:t>
      </w:r>
      <w:r>
        <w:rPr>
          <w:color w:val="231F20"/>
        </w:rPr>
        <w:t>la</w:t>
      </w:r>
      <w:r>
        <w:rPr>
          <w:color w:val="231F20"/>
          <w:spacing w:val="31"/>
        </w:rPr>
        <w:t> </w:t>
      </w:r>
      <w:r>
        <w:rPr>
          <w:color w:val="231F20"/>
        </w:rPr>
        <w:t>gastronomía</w:t>
      </w:r>
      <w:r>
        <w:rPr>
          <w:color w:val="231F20"/>
          <w:spacing w:val="31"/>
        </w:rPr>
        <w:t> </w:t>
      </w:r>
      <w:r>
        <w:rPr>
          <w:color w:val="231F20"/>
          <w:spacing w:val="2"/>
        </w:rPr>
        <w:t>local,</w:t>
      </w:r>
      <w:r>
        <w:rPr>
          <w:color w:val="231F20"/>
          <w:spacing w:val="31"/>
        </w:rPr>
        <w:t> </w:t>
      </w:r>
      <w:r>
        <w:rPr>
          <w:color w:val="231F20"/>
        </w:rPr>
        <w:t>así</w:t>
      </w:r>
      <w:r>
        <w:rPr>
          <w:color w:val="231F20"/>
          <w:spacing w:val="31"/>
        </w:rPr>
        <w:t> </w:t>
      </w:r>
      <w:r>
        <w:rPr>
          <w:color w:val="231F20"/>
        </w:rPr>
        <w:t>es</w:t>
      </w:r>
      <w:r>
        <w:rPr>
          <w:color w:val="231F20"/>
          <w:spacing w:val="31"/>
        </w:rPr>
        <w:t> </w:t>
      </w:r>
      <w:r>
        <w:rPr>
          <w:color w:val="231F20"/>
        </w:rPr>
        <w:t>que</w:t>
      </w:r>
      <w:r>
        <w:rPr>
          <w:color w:val="231F20"/>
          <w:spacing w:val="31"/>
        </w:rPr>
        <w:t> </w:t>
      </w:r>
      <w:r>
        <w:rPr>
          <w:color w:val="231F20"/>
        </w:rPr>
        <w:t>aprendió</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spacing w:val="2"/>
        </w:rPr>
        <w:t>suegra</w:t>
      </w:r>
      <w:r>
        <w:rPr>
          <w:color w:val="231F20"/>
          <w:spacing w:val="31"/>
        </w:rPr>
        <w:t> </w:t>
      </w:r>
      <w:r>
        <w:rPr>
          <w:color w:val="231F20"/>
        </w:rPr>
        <w:t>a</w:t>
      </w:r>
      <w:r>
        <w:rPr>
          <w:color w:val="231F20"/>
          <w:spacing w:val="31"/>
        </w:rPr>
        <w:t> </w:t>
      </w:r>
      <w:r>
        <w:rPr>
          <w:color w:val="231F20"/>
          <w:spacing w:val="2"/>
        </w:rPr>
        <w:t>preparar</w:t>
      </w:r>
      <w:r>
        <w:rPr>
          <w:color w:val="231F20"/>
          <w:w w:val="90"/>
        </w:rPr>
        <w:t> </w:t>
      </w:r>
      <w:r>
        <w:rPr>
          <w:color w:val="231F20"/>
          <w:spacing w:val="3"/>
        </w:rPr>
        <w:t>tamales, </w:t>
      </w:r>
      <w:r>
        <w:rPr>
          <w:color w:val="231F20"/>
        </w:rPr>
        <w:t>atole, </w:t>
      </w:r>
      <w:r>
        <w:rPr>
          <w:color w:val="231F20"/>
          <w:spacing w:val="3"/>
        </w:rPr>
        <w:t>tortas  </w:t>
      </w:r>
      <w:r>
        <w:rPr>
          <w:color w:val="231F20"/>
        </w:rPr>
        <w:t>de  huauzontles,  los  exquisitos </w:t>
      </w:r>
      <w:r>
        <w:rPr>
          <w:color w:val="231F20"/>
          <w:spacing w:val="2"/>
        </w:rPr>
        <w:t> </w:t>
      </w:r>
      <w:r>
        <w:rPr>
          <w:color w:val="231F20"/>
          <w:spacing w:val="3"/>
        </w:rPr>
        <w:t>guisos </w:t>
      </w:r>
      <w:r>
        <w:rPr>
          <w:color w:val="231F20"/>
          <w:spacing w:val="19"/>
        </w:rPr>
        <w:t> </w:t>
      </w:r>
      <w:r>
        <w:rPr>
          <w:color w:val="231F20"/>
        </w:rPr>
        <w:t>con</w:t>
      </w:r>
      <w:r>
        <w:rPr>
          <w:color w:val="231F20"/>
          <w:w w:val="107"/>
        </w:rPr>
        <w:t> </w:t>
      </w:r>
      <w:r>
        <w:rPr>
          <w:color w:val="231F20"/>
        </w:rPr>
        <w:t>los hongos de temporada de lluvia</w:t>
      </w:r>
      <w:r>
        <w:rPr>
          <w:color w:val="231F20"/>
          <w:spacing w:val="9"/>
        </w:rPr>
        <w:t> </w:t>
      </w:r>
      <w:r>
        <w:rPr>
          <w:color w:val="231F20"/>
          <w:spacing w:val="2"/>
        </w:rPr>
        <w:t>—clavitos, gitanos,</w:t>
      </w:r>
      <w:r>
        <w:rPr>
          <w:color w:val="231F20"/>
          <w:spacing w:val="36"/>
        </w:rPr>
        <w:t> </w:t>
      </w:r>
      <w:r>
        <w:rPr>
          <w:color w:val="231F20"/>
        </w:rPr>
        <w:t>ahuevados,</w:t>
      </w:r>
      <w:r>
        <w:rPr>
          <w:color w:val="231F20"/>
          <w:w w:val="125"/>
        </w:rPr>
        <w:t> </w:t>
      </w:r>
      <w:r>
        <w:rPr>
          <w:color w:val="231F20"/>
          <w:spacing w:val="3"/>
        </w:rPr>
        <w:t>azules, </w:t>
      </w:r>
      <w:r>
        <w:rPr>
          <w:color w:val="231F20"/>
          <w:spacing w:val="2"/>
        </w:rPr>
        <w:t>tecomates—, </w:t>
      </w:r>
      <w:r>
        <w:rPr>
          <w:color w:val="231F20"/>
          <w:spacing w:val="3"/>
        </w:rPr>
        <w:t>charales, </w:t>
      </w:r>
      <w:r>
        <w:rPr>
          <w:color w:val="231F20"/>
        </w:rPr>
        <w:t>mole verde y rojo, nopales, </w:t>
      </w:r>
      <w:r>
        <w:rPr>
          <w:color w:val="231F20"/>
          <w:spacing w:val="2"/>
        </w:rPr>
        <w:t>una</w:t>
      </w:r>
      <w:r>
        <w:rPr>
          <w:color w:val="231F20"/>
          <w:spacing w:val="13"/>
        </w:rPr>
        <w:t> </w:t>
      </w:r>
      <w:r>
        <w:rPr>
          <w:color w:val="231F20"/>
          <w:spacing w:val="4"/>
        </w:rPr>
        <w:t>gran</w:t>
      </w:r>
      <w:r>
        <w:rPr>
          <w:color w:val="231F20"/>
          <w:w w:val="107"/>
        </w:rPr>
        <w:t> </w:t>
      </w:r>
      <w:r>
        <w:rPr>
          <w:color w:val="231F20"/>
          <w:spacing w:val="2"/>
        </w:rPr>
        <w:t>variedad </w:t>
      </w:r>
      <w:r>
        <w:rPr>
          <w:color w:val="231F20"/>
        </w:rPr>
        <w:t>de quelites, y su revoltijo que  no  tenía </w:t>
      </w:r>
      <w:r>
        <w:rPr>
          <w:color w:val="231F20"/>
          <w:spacing w:val="36"/>
        </w:rPr>
        <w:t> </w:t>
      </w:r>
      <w:r>
        <w:rPr>
          <w:color w:val="231F20"/>
        </w:rPr>
        <w:t>competencia. </w:t>
      </w:r>
      <w:r>
        <w:rPr>
          <w:color w:val="231F20"/>
          <w:spacing w:val="4"/>
        </w:rPr>
        <w:t> </w:t>
      </w:r>
      <w:r>
        <w:rPr>
          <w:color w:val="231F20"/>
        </w:rPr>
        <w:t>A</w:t>
      </w:r>
      <w:r>
        <w:rPr>
          <w:color w:val="231F20"/>
          <w:w w:val="120"/>
        </w:rPr>
        <w:t> </w:t>
      </w:r>
      <w:r>
        <w:rPr>
          <w:color w:val="231F20"/>
          <w:spacing w:val="2"/>
        </w:rPr>
        <w:t>sus sobrinas </w:t>
      </w:r>
      <w:r>
        <w:rPr>
          <w:color w:val="231F20"/>
        </w:rPr>
        <w:t>les </w:t>
      </w:r>
      <w:r>
        <w:rPr>
          <w:color w:val="231F20"/>
          <w:spacing w:val="2"/>
        </w:rPr>
        <w:t>hacía </w:t>
      </w:r>
      <w:r>
        <w:rPr>
          <w:color w:val="231F20"/>
        </w:rPr>
        <w:t>sus </w:t>
      </w:r>
      <w:r>
        <w:rPr>
          <w:color w:val="231F20"/>
          <w:spacing w:val="2"/>
        </w:rPr>
        <w:t>tamalitos </w:t>
      </w:r>
      <w:r>
        <w:rPr>
          <w:color w:val="231F20"/>
        </w:rPr>
        <w:t>de piña por ser</w:t>
      </w:r>
      <w:r>
        <w:rPr>
          <w:color w:val="231F20"/>
          <w:spacing w:val="8"/>
        </w:rPr>
        <w:t> </w:t>
      </w:r>
      <w:r>
        <w:rPr>
          <w:color w:val="231F20"/>
        </w:rPr>
        <w:t>sus</w:t>
      </w:r>
      <w:r>
        <w:rPr>
          <w:color w:val="231F20"/>
          <w:spacing w:val="30"/>
        </w:rPr>
        <w:t> </w:t>
      </w:r>
      <w:r>
        <w:rPr>
          <w:color w:val="231F20"/>
        </w:rPr>
        <w:t>favoritos.</w:t>
      </w:r>
      <w:r>
        <w:rPr>
          <w:color w:val="231F20"/>
          <w:w w:val="111"/>
        </w:rPr>
        <w:t> </w:t>
      </w:r>
      <w:r>
        <w:rPr>
          <w:color w:val="231F20"/>
        </w:rPr>
        <w:t>También,</w:t>
      </w:r>
      <w:r>
        <w:rPr>
          <w:color w:val="231F20"/>
          <w:spacing w:val="28"/>
        </w:rPr>
        <w:t> </w:t>
      </w:r>
      <w:r>
        <w:rPr>
          <w:color w:val="231F20"/>
        </w:rPr>
        <w:t>en</w:t>
      </w:r>
      <w:r>
        <w:rPr>
          <w:color w:val="231F20"/>
          <w:spacing w:val="28"/>
        </w:rPr>
        <w:t> </w:t>
      </w:r>
      <w:r>
        <w:rPr>
          <w:color w:val="231F20"/>
          <w:spacing w:val="2"/>
        </w:rPr>
        <w:t>cuanto</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spacing w:val="2"/>
        </w:rPr>
        <w:t>postres,</w:t>
      </w:r>
      <w:r>
        <w:rPr>
          <w:color w:val="231F20"/>
          <w:spacing w:val="28"/>
        </w:rPr>
        <w:t> </w:t>
      </w:r>
      <w:r>
        <w:rPr>
          <w:color w:val="231F20"/>
        </w:rPr>
        <w:t>se</w:t>
      </w:r>
      <w:r>
        <w:rPr>
          <w:color w:val="231F20"/>
          <w:spacing w:val="28"/>
        </w:rPr>
        <w:t> </w:t>
      </w:r>
      <w:r>
        <w:rPr>
          <w:color w:val="231F20"/>
        </w:rPr>
        <w:t>adaptó</w:t>
      </w:r>
      <w:r>
        <w:rPr>
          <w:color w:val="231F20"/>
          <w:spacing w:val="28"/>
        </w:rPr>
        <w:t> </w:t>
      </w:r>
      <w:r>
        <w:rPr>
          <w:color w:val="231F20"/>
        </w:rPr>
        <w:t>a</w:t>
      </w:r>
      <w:r>
        <w:rPr>
          <w:color w:val="231F20"/>
          <w:spacing w:val="28"/>
        </w:rPr>
        <w:t> </w:t>
      </w:r>
      <w:r>
        <w:rPr>
          <w:color w:val="231F20"/>
          <w:spacing w:val="2"/>
        </w:rPr>
        <w:t>las</w:t>
      </w:r>
      <w:r>
        <w:rPr>
          <w:color w:val="231F20"/>
          <w:spacing w:val="28"/>
        </w:rPr>
        <w:t> </w:t>
      </w:r>
      <w:r>
        <w:rPr>
          <w:color w:val="231F20"/>
          <w:spacing w:val="4"/>
        </w:rPr>
        <w:t>frutas</w:t>
      </w:r>
      <w:r>
        <w:rPr>
          <w:color w:val="231F20"/>
          <w:spacing w:val="28"/>
        </w:rPr>
        <w:t> </w:t>
      </w:r>
      <w:r>
        <w:rPr>
          <w:color w:val="231F20"/>
        </w:rPr>
        <w:t>del</w:t>
      </w:r>
      <w:r>
        <w:rPr>
          <w:color w:val="231F20"/>
          <w:spacing w:val="28"/>
        </w:rPr>
        <w:t> </w:t>
      </w:r>
      <w:r>
        <w:rPr>
          <w:color w:val="231F20"/>
          <w:spacing w:val="2"/>
        </w:rPr>
        <w:t>clima</w:t>
      </w:r>
      <w:r>
        <w:rPr>
          <w:color w:val="231F20"/>
          <w:w w:val="90"/>
        </w:rPr>
        <w:t> </w:t>
      </w:r>
      <w:r>
        <w:rPr>
          <w:color w:val="231F20"/>
          <w:spacing w:val="2"/>
        </w:rPr>
        <w:t>frío, </w:t>
      </w:r>
      <w:r>
        <w:rPr>
          <w:color w:val="231F20"/>
        </w:rPr>
        <w:t>así es que elaboraba duraznos y tejocotes en </w:t>
      </w:r>
      <w:r>
        <w:rPr>
          <w:color w:val="231F20"/>
          <w:spacing w:val="2"/>
        </w:rPr>
        <w:t>almíbar,</w:t>
      </w:r>
      <w:r>
        <w:rPr>
          <w:color w:val="231F20"/>
          <w:spacing w:val="4"/>
        </w:rPr>
        <w:t> </w:t>
      </w:r>
      <w:r>
        <w:rPr>
          <w:color w:val="231F20"/>
        </w:rPr>
        <w:t>dulce</w:t>
      </w:r>
      <w:r>
        <w:rPr>
          <w:color w:val="231F20"/>
          <w:spacing w:val="15"/>
        </w:rPr>
        <w:t> </w:t>
      </w:r>
      <w:r>
        <w:rPr>
          <w:color w:val="231F20"/>
        </w:rPr>
        <w:t>de</w:t>
      </w:r>
      <w:r>
        <w:rPr>
          <w:color w:val="231F20"/>
          <w:w w:val="97"/>
        </w:rPr>
        <w:t> </w:t>
      </w:r>
      <w:r>
        <w:rPr>
          <w:color w:val="231F20"/>
        </w:rPr>
        <w:t>capulines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spacing w:val="3"/>
        </w:rPr>
        <w:t>calabaza</w:t>
      </w:r>
      <w:r>
        <w:rPr>
          <w:color w:val="231F20"/>
          <w:spacing w:val="-9"/>
        </w:rPr>
        <w:t> </w:t>
      </w:r>
      <w:r>
        <w:rPr>
          <w:color w:val="231F20"/>
        </w:rPr>
        <w:t>en</w:t>
      </w:r>
      <w:r>
        <w:rPr>
          <w:color w:val="231F20"/>
          <w:spacing w:val="-9"/>
        </w:rPr>
        <w:t> </w:t>
      </w:r>
      <w:r>
        <w:rPr>
          <w:color w:val="231F20"/>
          <w:spacing w:val="3"/>
        </w:rPr>
        <w:t>tacha,</w:t>
      </w:r>
      <w:r>
        <w:rPr>
          <w:color w:val="231F20"/>
          <w:spacing w:val="-9"/>
        </w:rPr>
        <w:t> </w:t>
      </w:r>
      <w:r>
        <w:rPr>
          <w:color w:val="231F20"/>
        </w:rPr>
        <w:t>propia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celebración</w:t>
      </w:r>
      <w:r>
        <w:rPr>
          <w:color w:val="231F20"/>
          <w:spacing w:val="-9"/>
        </w:rPr>
        <w:t> </w:t>
      </w:r>
      <w:r>
        <w:rPr>
          <w:color w:val="231F20"/>
        </w:rPr>
        <w:t>de</w:t>
      </w:r>
      <w:r>
        <w:rPr>
          <w:color w:val="231F20"/>
          <w:spacing w:val="-9"/>
        </w:rPr>
        <w:t> </w:t>
      </w:r>
      <w:r>
        <w:rPr>
          <w:color w:val="231F20"/>
          <w:spacing w:val="-4"/>
        </w:rPr>
        <w:t>Todos</w:t>
      </w:r>
      <w:r>
        <w:rPr>
          <w:color w:val="231F20"/>
          <w:spacing w:val="-9"/>
        </w:rPr>
        <w:t> </w:t>
      </w:r>
      <w:r>
        <w:rPr>
          <w:color w:val="231F20"/>
        </w:rPr>
        <w:t>los</w:t>
      </w:r>
      <w:r>
        <w:rPr>
          <w:color w:val="231F20"/>
          <w:w w:val="96"/>
        </w:rPr>
        <w:t> </w:t>
      </w:r>
      <w:r>
        <w:rPr>
          <w:color w:val="231F20"/>
        </w:rPr>
        <w:t>Santos y la mermelada de </w:t>
      </w:r>
      <w:r>
        <w:rPr>
          <w:color w:val="231F20"/>
          <w:spacing w:val="2"/>
        </w:rPr>
        <w:t>zarzamora para </w:t>
      </w:r>
      <w:r>
        <w:rPr>
          <w:color w:val="231F20"/>
        </w:rPr>
        <w:t>comerla con</w:t>
      </w:r>
      <w:r>
        <w:rPr>
          <w:color w:val="231F20"/>
          <w:spacing w:val="34"/>
        </w:rPr>
        <w:t> </w:t>
      </w:r>
      <w:r>
        <w:rPr>
          <w:color w:val="231F20"/>
          <w:spacing w:val="2"/>
        </w:rPr>
        <w:t>un</w:t>
      </w:r>
      <w:r>
        <w:rPr>
          <w:color w:val="231F20"/>
          <w:spacing w:val="4"/>
        </w:rPr>
        <w:t> </w:t>
      </w:r>
      <w:r>
        <w:rPr>
          <w:color w:val="231F20"/>
        </w:rPr>
        <w:t>pambazo.</w:t>
      </w:r>
      <w:r>
        <w:rPr>
          <w:color w:val="231F20"/>
          <w:w w:val="111"/>
        </w:rPr>
        <w:t> </w:t>
      </w:r>
      <w:r>
        <w:rPr>
          <w:color w:val="231F20"/>
        </w:rPr>
        <w:t>Su matrimonio con </w:t>
      </w:r>
      <w:r>
        <w:rPr>
          <w:color w:val="231F20"/>
          <w:spacing w:val="2"/>
        </w:rPr>
        <w:t>un </w:t>
      </w:r>
      <w:r>
        <w:rPr>
          <w:color w:val="231F20"/>
          <w:spacing w:val="3"/>
        </w:rPr>
        <w:t>sastre </w:t>
      </w:r>
      <w:r>
        <w:rPr>
          <w:color w:val="231F20"/>
        </w:rPr>
        <w:t>le permitió no abandonar</w:t>
      </w:r>
      <w:r>
        <w:rPr>
          <w:color w:val="231F20"/>
          <w:spacing w:val="34"/>
        </w:rPr>
        <w:t> </w:t>
      </w:r>
      <w:r>
        <w:rPr>
          <w:color w:val="231F20"/>
        </w:rPr>
        <w:t>su</w:t>
      </w:r>
      <w:r>
        <w:rPr>
          <w:color w:val="231F20"/>
          <w:spacing w:val="20"/>
        </w:rPr>
        <w:t> </w:t>
      </w:r>
      <w:r>
        <w:rPr>
          <w:color w:val="231F20"/>
        </w:rPr>
        <w:t>habi-</w:t>
      </w:r>
      <w:r>
        <w:rPr>
          <w:color w:val="231F20"/>
          <w:w w:val="121"/>
        </w:rPr>
        <w:t> </w:t>
      </w:r>
      <w:r>
        <w:rPr>
          <w:color w:val="231F20"/>
        </w:rPr>
        <w:t>lidad</w:t>
      </w:r>
      <w:r>
        <w:rPr>
          <w:color w:val="231F20"/>
          <w:spacing w:val="23"/>
        </w:rPr>
        <w:t> </w:t>
      </w:r>
      <w:r>
        <w:rPr>
          <w:color w:val="231F20"/>
        </w:rPr>
        <w:t>y</w:t>
      </w:r>
      <w:r>
        <w:rPr>
          <w:color w:val="231F20"/>
          <w:spacing w:val="23"/>
        </w:rPr>
        <w:t> </w:t>
      </w:r>
      <w:r>
        <w:rPr>
          <w:color w:val="231F20"/>
          <w:spacing w:val="2"/>
        </w:rPr>
        <w:t>gusto</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spacing w:val="3"/>
        </w:rPr>
        <w:t>costura;</w:t>
      </w:r>
      <w:r>
        <w:rPr>
          <w:color w:val="231F20"/>
          <w:spacing w:val="23"/>
        </w:rPr>
        <w:t> </w:t>
      </w:r>
      <w:r>
        <w:rPr>
          <w:color w:val="231F20"/>
        </w:rPr>
        <w:t>con</w:t>
      </w:r>
      <w:r>
        <w:rPr>
          <w:color w:val="231F20"/>
          <w:spacing w:val="23"/>
        </w:rPr>
        <w:t> </w:t>
      </w:r>
      <w:r>
        <w:rPr>
          <w:color w:val="231F20"/>
        </w:rPr>
        <w:t>él</w:t>
      </w:r>
      <w:r>
        <w:rPr>
          <w:color w:val="231F20"/>
          <w:spacing w:val="23"/>
        </w:rPr>
        <w:t> </w:t>
      </w:r>
      <w:r>
        <w:rPr>
          <w:color w:val="231F20"/>
        </w:rPr>
        <w:t>estableció</w:t>
      </w:r>
      <w:r>
        <w:rPr>
          <w:color w:val="231F20"/>
          <w:spacing w:val="23"/>
        </w:rPr>
        <w:t> </w:t>
      </w:r>
      <w:r>
        <w:rPr>
          <w:color w:val="231F20"/>
          <w:spacing w:val="2"/>
        </w:rPr>
        <w:t>un</w:t>
      </w:r>
      <w:r>
        <w:rPr>
          <w:color w:val="231F20"/>
          <w:spacing w:val="23"/>
        </w:rPr>
        <w:t> </w:t>
      </w:r>
      <w:r>
        <w:rPr>
          <w:color w:val="231F20"/>
          <w:spacing w:val="2"/>
        </w:rPr>
        <w:t>taller</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spacing w:val="4"/>
        </w:rPr>
        <w:t>casa,</w:t>
      </w:r>
      <w:r>
        <w:rPr>
          <w:color w:val="231F20"/>
          <w:w w:val="125"/>
        </w:rPr>
        <w:t> </w:t>
      </w:r>
      <w:r>
        <w:rPr>
          <w:color w:val="231F20"/>
        </w:rPr>
        <w:t>en el </w:t>
      </w:r>
      <w:r>
        <w:rPr>
          <w:color w:val="231F20"/>
          <w:spacing w:val="4"/>
        </w:rPr>
        <w:t>cual </w:t>
      </w:r>
      <w:r>
        <w:rPr>
          <w:color w:val="231F20"/>
        </w:rPr>
        <w:t>se complementaban sus</w:t>
      </w:r>
      <w:r>
        <w:rPr>
          <w:color w:val="231F20"/>
          <w:spacing w:val="31"/>
        </w:rPr>
        <w:t> </w:t>
      </w:r>
      <w:r>
        <w:rPr>
          <w:color w:val="231F20"/>
        </w:rPr>
        <w:t>capacidades;</w:t>
      </w:r>
      <w:r>
        <w:rPr>
          <w:color w:val="231F20"/>
          <w:spacing w:val="14"/>
        </w:rPr>
        <w:t> </w:t>
      </w:r>
      <w:r>
        <w:rPr>
          <w:color w:val="231F20"/>
        </w:rPr>
        <w:t>posteriormente,</w:t>
      </w:r>
      <w:r>
        <w:rPr>
          <w:color w:val="231F20"/>
          <w:w w:val="125"/>
        </w:rPr>
        <w:t> </w:t>
      </w:r>
      <w:r>
        <w:rPr>
          <w:color w:val="231F20"/>
          <w:spacing w:val="2"/>
        </w:rPr>
        <w:t>cuando </w:t>
      </w:r>
      <w:r>
        <w:rPr>
          <w:color w:val="231F20"/>
        </w:rPr>
        <w:t>nacieron sus hijos, únicamente cosía ropa </w:t>
      </w:r>
      <w:r>
        <w:rPr>
          <w:color w:val="231F20"/>
          <w:spacing w:val="2"/>
        </w:rPr>
        <w:t>para </w:t>
      </w:r>
      <w:r>
        <w:rPr>
          <w:color w:val="231F20"/>
        </w:rPr>
        <w:t>ellos, y</w:t>
      </w:r>
      <w:r>
        <w:rPr>
          <w:color w:val="231F20"/>
          <w:spacing w:val="45"/>
        </w:rPr>
        <w:t> </w:t>
      </w:r>
      <w:r>
        <w:rPr>
          <w:color w:val="231F20"/>
        </w:rPr>
        <w:t>a</w:t>
      </w:r>
      <w:r>
        <w:rPr>
          <w:color w:val="231F20"/>
          <w:spacing w:val="9"/>
        </w:rPr>
        <w:t> </w:t>
      </w:r>
      <w:r>
        <w:rPr>
          <w:color w:val="231F20"/>
        </w:rPr>
        <w:t>sus</w:t>
      </w:r>
      <w:r>
        <w:rPr>
          <w:color w:val="231F20"/>
          <w:w w:val="96"/>
        </w:rPr>
        <w:t> </w:t>
      </w:r>
      <w:r>
        <w:rPr>
          <w:color w:val="231F20"/>
          <w:spacing w:val="2"/>
        </w:rPr>
        <w:t>sobrinas </w:t>
      </w:r>
      <w:r>
        <w:rPr>
          <w:color w:val="231F20"/>
        </w:rPr>
        <w:t>y </w:t>
      </w:r>
      <w:r>
        <w:rPr>
          <w:color w:val="231F20"/>
          <w:spacing w:val="3"/>
        </w:rPr>
        <w:t>cuñada </w:t>
      </w:r>
      <w:r>
        <w:rPr>
          <w:color w:val="231F20"/>
        </w:rPr>
        <w:t>les </w:t>
      </w:r>
      <w:r>
        <w:rPr>
          <w:color w:val="231F20"/>
          <w:spacing w:val="2"/>
        </w:rPr>
        <w:t>hacía </w:t>
      </w:r>
      <w:r>
        <w:rPr>
          <w:color w:val="231F20"/>
        </w:rPr>
        <w:t>los vestidos de ceremonia.</w:t>
      </w:r>
      <w:r>
        <w:rPr>
          <w:color w:val="231F20"/>
          <w:spacing w:val="39"/>
        </w:rPr>
        <w:t> </w:t>
      </w:r>
      <w:r>
        <w:rPr>
          <w:color w:val="231F20"/>
          <w:spacing w:val="2"/>
        </w:rPr>
        <w:t>Mientras</w:t>
      </w:r>
      <w:r>
        <w:rPr>
          <w:color w:val="231F20"/>
          <w:spacing w:val="5"/>
        </w:rPr>
        <w:t> </w:t>
      </w:r>
      <w:r>
        <w:rPr>
          <w:color w:val="231F20"/>
        </w:rPr>
        <w:t>ella</w:t>
      </w:r>
      <w:r>
        <w:rPr>
          <w:color w:val="231F20"/>
          <w:w w:val="90"/>
        </w:rPr>
        <w:t> </w:t>
      </w:r>
      <w:r>
        <w:rPr>
          <w:color w:val="231F20"/>
        </w:rPr>
        <w:t>cortaba y cosía, la que iba a </w:t>
      </w:r>
      <w:r>
        <w:rPr>
          <w:color w:val="231F20"/>
          <w:spacing w:val="2"/>
        </w:rPr>
        <w:t>estrenar </w:t>
      </w:r>
      <w:r>
        <w:rPr>
          <w:color w:val="231F20"/>
        </w:rPr>
        <w:t>le ayudaba en</w:t>
      </w:r>
      <w:r>
        <w:rPr>
          <w:color w:val="231F20"/>
          <w:spacing w:val="41"/>
        </w:rPr>
        <w:t> </w:t>
      </w:r>
      <w:r>
        <w:rPr>
          <w:color w:val="231F20"/>
          <w:spacing w:val="4"/>
        </w:rPr>
        <w:t>algunas</w:t>
      </w:r>
      <w:r>
        <w:rPr>
          <w:color w:val="231F20"/>
          <w:spacing w:val="12"/>
        </w:rPr>
        <w:t> </w:t>
      </w:r>
      <w:r>
        <w:rPr>
          <w:color w:val="231F20"/>
        </w:rPr>
        <w:t>labores</w:t>
      </w:r>
      <w:r>
        <w:rPr>
          <w:color w:val="231F20"/>
          <w:w w:val="96"/>
        </w:rPr>
        <w:t> </w:t>
      </w:r>
      <w:r>
        <w:rPr>
          <w:color w:val="231F20"/>
        </w:rPr>
        <w:t>domésticas</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spacing w:val="3"/>
        </w:rPr>
        <w:t>tarea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confección</w:t>
      </w:r>
      <w:r>
        <w:rPr>
          <w:color w:val="231F20"/>
          <w:spacing w:val="18"/>
        </w:rPr>
        <w:t> </w:t>
      </w:r>
      <w:r>
        <w:rPr>
          <w:color w:val="231F20"/>
        </w:rPr>
        <w:t>del</w:t>
      </w:r>
      <w:r>
        <w:rPr>
          <w:color w:val="231F20"/>
          <w:spacing w:val="18"/>
        </w:rPr>
        <w:t> </w:t>
      </w:r>
      <w:r>
        <w:rPr>
          <w:color w:val="231F20"/>
        </w:rPr>
        <w:t>vestido,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vez</w:t>
      </w:r>
      <w:r>
        <w:rPr>
          <w:color w:val="231F20"/>
          <w:spacing w:val="18"/>
        </w:rPr>
        <w:t> </w:t>
      </w:r>
      <w:r>
        <w:rPr>
          <w:color w:val="231F20"/>
        </w:rPr>
        <w:t>la</w:t>
      </w:r>
      <w:r>
        <w:rPr>
          <w:color w:val="231F20"/>
          <w:spacing w:val="18"/>
        </w:rPr>
        <w:t> </w:t>
      </w:r>
      <w:r>
        <w:rPr>
          <w:color w:val="231F20"/>
          <w:spacing w:val="3"/>
        </w:rPr>
        <w:t>tía</w:t>
      </w:r>
    </w:p>
    <w:p>
      <w:pPr>
        <w:pStyle w:val="BodyText"/>
        <w:spacing w:before="1"/>
        <w:ind w:left="139"/>
        <w:jc w:val="both"/>
      </w:pPr>
      <w:r>
        <w:rPr>
          <w:color w:val="231F20"/>
        </w:rPr>
        <w:t>Albita les enseñaba parte de su arte como modista.</w:t>
      </w:r>
    </w:p>
    <w:p>
      <w:pPr>
        <w:pStyle w:val="BodyText"/>
        <w:spacing w:line="278" w:lineRule="auto" w:before="42"/>
        <w:ind w:left="139" w:firstLine="300"/>
        <w:jc w:val="both"/>
      </w:pPr>
      <w:r>
        <w:rPr>
          <w:color w:val="231F20"/>
          <w:spacing w:val="2"/>
        </w:rPr>
        <w:t>Alba </w:t>
      </w:r>
      <w:r>
        <w:rPr>
          <w:color w:val="231F20"/>
        </w:rPr>
        <w:t>tuvo </w:t>
      </w:r>
      <w:r>
        <w:rPr>
          <w:color w:val="231F20"/>
          <w:spacing w:val="3"/>
        </w:rPr>
        <w:t>cuatro </w:t>
      </w:r>
      <w:r>
        <w:rPr>
          <w:color w:val="231F20"/>
        </w:rPr>
        <w:t>hijos: Rocío, </w:t>
      </w:r>
      <w:r>
        <w:rPr>
          <w:color w:val="231F20"/>
          <w:spacing w:val="3"/>
        </w:rPr>
        <w:t>Rafael, </w:t>
      </w:r>
      <w:r>
        <w:rPr>
          <w:color w:val="231F20"/>
        </w:rPr>
        <w:t>Guillermo y José; </w:t>
      </w:r>
      <w:r>
        <w:rPr>
          <w:color w:val="231F20"/>
          <w:spacing w:val="2"/>
        </w:rPr>
        <w:t>para </w:t>
      </w:r>
      <w:r>
        <w:rPr>
          <w:color w:val="231F20"/>
        </w:rPr>
        <w:t>ellos </w:t>
      </w:r>
      <w:r>
        <w:rPr>
          <w:color w:val="231F20"/>
          <w:spacing w:val="2"/>
        </w:rPr>
        <w:t>fue </w:t>
      </w:r>
      <w:r>
        <w:rPr>
          <w:color w:val="231F20"/>
        </w:rPr>
        <w:t>la mejor madre, </w:t>
      </w:r>
      <w:r>
        <w:rPr>
          <w:color w:val="231F20"/>
          <w:spacing w:val="2"/>
        </w:rPr>
        <w:t>desafortunadamente </w:t>
      </w:r>
      <w:r>
        <w:rPr>
          <w:color w:val="231F20"/>
        </w:rPr>
        <w:t>los dejó muy pequeños, pues</w:t>
      </w:r>
      <w:r>
        <w:rPr>
          <w:color w:val="231F20"/>
          <w:spacing w:val="-10"/>
        </w:rPr>
        <w:t> </w:t>
      </w:r>
      <w:r>
        <w:rPr>
          <w:color w:val="231F20"/>
        </w:rPr>
        <w:t>la</w:t>
      </w:r>
      <w:r>
        <w:rPr>
          <w:color w:val="231F20"/>
          <w:spacing w:val="-10"/>
        </w:rPr>
        <w:t> </w:t>
      </w:r>
      <w:r>
        <w:rPr>
          <w:color w:val="231F20"/>
        </w:rPr>
        <w:t>mayor</w:t>
      </w:r>
      <w:r>
        <w:rPr>
          <w:color w:val="231F20"/>
          <w:spacing w:val="-10"/>
        </w:rPr>
        <w:t> </w:t>
      </w:r>
      <w:r>
        <w:rPr>
          <w:color w:val="231F20"/>
        </w:rPr>
        <w:t>tenía</w:t>
      </w:r>
      <w:r>
        <w:rPr>
          <w:color w:val="231F20"/>
          <w:spacing w:val="-10"/>
        </w:rPr>
        <w:t> </w:t>
      </w:r>
      <w:r>
        <w:rPr>
          <w:color w:val="231F20"/>
          <w:spacing w:val="8"/>
        </w:rPr>
        <w:t>14</w:t>
      </w:r>
      <w:r>
        <w:rPr>
          <w:color w:val="231F20"/>
          <w:spacing w:val="-10"/>
        </w:rPr>
        <w:t> </w:t>
      </w:r>
      <w:r>
        <w:rPr>
          <w:color w:val="231F20"/>
        </w:rPr>
        <w:t>años</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menor</w:t>
      </w:r>
      <w:r>
        <w:rPr>
          <w:color w:val="231F20"/>
          <w:spacing w:val="-10"/>
        </w:rPr>
        <w:t> </w:t>
      </w:r>
      <w:r>
        <w:rPr>
          <w:color w:val="231F20"/>
        </w:rPr>
        <w:t>seis;</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durante</w:t>
      </w:r>
      <w:r>
        <w:rPr>
          <w:color w:val="231F20"/>
          <w:spacing w:val="-10"/>
        </w:rPr>
        <w:t> </w:t>
      </w:r>
      <w:r>
        <w:rPr>
          <w:color w:val="231F20"/>
        </w:rPr>
        <w:t>ese tiempo,  les  dio  </w:t>
      </w:r>
      <w:r>
        <w:rPr>
          <w:color w:val="231F20"/>
          <w:spacing w:val="2"/>
        </w:rPr>
        <w:t>las </w:t>
      </w:r>
      <w:r>
        <w:rPr>
          <w:color w:val="231F20"/>
        </w:rPr>
        <w:t>bases  </w:t>
      </w:r>
      <w:r>
        <w:rPr>
          <w:color w:val="231F20"/>
          <w:spacing w:val="2"/>
        </w:rPr>
        <w:t>fundamentales para </w:t>
      </w:r>
      <w:r>
        <w:rPr>
          <w:color w:val="231F20"/>
        </w:rPr>
        <w:t>que  se</w:t>
      </w:r>
      <w:r>
        <w:rPr>
          <w:color w:val="231F20"/>
          <w:spacing w:val="-21"/>
        </w:rPr>
        <w:t> </w:t>
      </w:r>
      <w:r>
        <w:rPr>
          <w:color w:val="231F20"/>
          <w:spacing w:val="2"/>
        </w:rPr>
        <w:t>desarrollaran</w:t>
      </w:r>
    </w:p>
    <w:p>
      <w:pPr>
        <w:spacing w:line="264" w:lineRule="auto" w:before="76"/>
        <w:ind w:left="340" w:right="1" w:hanging="201"/>
        <w:jc w:val="both"/>
        <w:rPr>
          <w:sz w:val="14"/>
        </w:rPr>
      </w:pPr>
      <w:r>
        <w:rPr>
          <w:color w:val="231F20"/>
          <w:sz w:val="14"/>
        </w:rPr>
        <w:t>13 Rafael Mondragón Valdés pertenecía a una familia de sastres muy destacados en Toluca. Su padre Isidro les enseñó a él, y a su hermano Luis, el arte de la sastrería, además el hermano de su mamá, Don Felipe Valdés, era famoso por confeccionar trajes de charro bordados en plata.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189</w:t>
      </w:r>
    </w:p>
    <w:p>
      <w:pPr>
        <w:spacing w:after="0"/>
        <w:jc w:val="left"/>
        <w:rPr>
          <w:rFonts w:ascii="Times New Roman"/>
          <w:sz w:val="20"/>
        </w:rPr>
        <w:sectPr>
          <w:type w:val="continuous"/>
          <w:pgSz w:w="9360" w:h="13040"/>
          <w:pgMar w:top="1200" w:bottom="280" w:left="1300" w:right="720"/>
          <w:cols w:num="2" w:equalWidth="0">
            <w:col w:w="6616" w:space="219"/>
            <w:col w:w="505"/>
          </w:cols>
        </w:sectPr>
      </w:pPr>
    </w:p>
    <w:p>
      <w:pPr>
        <w:pStyle w:val="BodyText"/>
        <w:rPr>
          <w:rFonts w:ascii="Times New Roman"/>
          <w:b/>
          <w:sz w:val="20"/>
        </w:rPr>
      </w:pPr>
    </w:p>
    <w:p>
      <w:pPr>
        <w:pStyle w:val="BodyText"/>
        <w:spacing w:before="9"/>
        <w:rPr>
          <w:rFonts w:ascii="Times New Roman"/>
          <w:b/>
          <w:sz w:val="18"/>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40" w:right="137"/>
        <w:jc w:val="both"/>
      </w:pPr>
      <w:r>
        <w:rPr>
          <w:color w:val="231F20"/>
        </w:rPr>
        <w:t>como mujer y hombres de bien. Con cada uno de ellos tuvo un trato preferencial, así es que a Rocío le dispensaba de la ayuda doméstica, que en esas épocas era indiscutible entre las hijas, para que le diera rienda suelta a su pasión por la lectura. Rocío obtuvo el primer lugar a nivel estatal de los concursos de escuelas primarias, los dos años que pudo concursar. Rafael, cuando estaba aprendiendo a leer, se sentaba junto a ella mientras cosía y le leía el periódico. Guillermo, en un corralito trasero, sembraba sus matitas con la guía de su mamá, al fin campesina; esto marcó su vocación, pues obtuvo su título de doctor en Agronomía por la Escuela Superior Agronómica de Rennes, Francia. Pepe, aunque lo disfrutó poco, pues ella murió cuando él  sólo  tenía seis  años, fue fuente de  gran felicidad,    pues</w:t>
      </w:r>
    </w:p>
    <w:p>
      <w:pPr>
        <w:pStyle w:val="BodyText"/>
        <w:tabs>
          <w:tab w:pos="739" w:val="left" w:leader="none"/>
        </w:tabs>
        <w:spacing w:line="259" w:lineRule="exact"/>
        <w:ind w:left="740" w:right="125" w:hanging="626"/>
      </w:pPr>
      <w:r>
        <w:rPr>
          <w:rFonts w:ascii="Times New Roman" w:hAnsi="Times New Roman"/>
          <w:b/>
          <w:color w:val="757D33"/>
          <w:position w:val="7"/>
          <w:sz w:val="20"/>
        </w:rPr>
        <w:t>190</w:t>
        <w:tab/>
      </w:r>
      <w:r>
        <w:rPr>
          <w:color w:val="231F20"/>
        </w:rPr>
        <w:t>siempre   inteligente   y   simpático   la   </w:t>
      </w:r>
      <w:r>
        <w:rPr>
          <w:color w:val="231F20"/>
          <w:spacing w:val="2"/>
        </w:rPr>
        <w:t>mantenía   </w:t>
      </w:r>
      <w:r>
        <w:rPr>
          <w:color w:val="231F20"/>
        </w:rPr>
        <w:t>pendiente   de</w:t>
      </w:r>
      <w:r>
        <w:rPr>
          <w:color w:val="231F20"/>
          <w:spacing w:val="8"/>
        </w:rPr>
        <w:t> </w:t>
      </w:r>
      <w:r>
        <w:rPr>
          <w:color w:val="231F20"/>
          <w:spacing w:val="2"/>
        </w:rPr>
        <w:t>sus</w:t>
      </w:r>
    </w:p>
    <w:p>
      <w:pPr>
        <w:pStyle w:val="BodyText"/>
        <w:spacing w:line="278" w:lineRule="auto" w:before="42"/>
        <w:ind w:left="740" w:right="137"/>
        <w:jc w:val="both"/>
      </w:pPr>
      <w:r>
        <w:rPr>
          <w:color w:val="231F20"/>
          <w:spacing w:val="4"/>
        </w:rPr>
        <w:t>ocurrencias </w:t>
      </w:r>
      <w:r>
        <w:rPr>
          <w:color w:val="231F20"/>
        </w:rPr>
        <w:t>que celebraba </w:t>
      </w:r>
      <w:r>
        <w:rPr>
          <w:color w:val="231F20"/>
          <w:spacing w:val="2"/>
        </w:rPr>
        <w:t>constantemente. </w:t>
      </w:r>
      <w:r>
        <w:rPr>
          <w:color w:val="231F20"/>
          <w:spacing w:val="3"/>
        </w:rPr>
        <w:t>El </w:t>
      </w:r>
      <w:r>
        <w:rPr>
          <w:color w:val="231F20"/>
        </w:rPr>
        <w:t>apoyo y  </w:t>
      </w:r>
      <w:r>
        <w:rPr>
          <w:color w:val="231F20"/>
          <w:spacing w:val="2"/>
        </w:rPr>
        <w:t>estímulo </w:t>
      </w:r>
      <w:r>
        <w:rPr>
          <w:color w:val="231F20"/>
        </w:rPr>
        <w:t>que les dio de pequeñitos tuvo </w:t>
      </w:r>
      <w:r>
        <w:rPr>
          <w:color w:val="231F20"/>
          <w:spacing w:val="3"/>
        </w:rPr>
        <w:t>grandes frutos, </w:t>
      </w:r>
      <w:r>
        <w:rPr>
          <w:color w:val="231F20"/>
        </w:rPr>
        <w:t>porque  los  </w:t>
      </w:r>
      <w:r>
        <w:rPr>
          <w:color w:val="231F20"/>
          <w:spacing w:val="4"/>
        </w:rPr>
        <w:t>cuatro </w:t>
      </w:r>
      <w:r>
        <w:rPr>
          <w:color w:val="231F20"/>
        </w:rPr>
        <w:t>son </w:t>
      </w:r>
      <w:r>
        <w:rPr>
          <w:color w:val="231F20"/>
          <w:spacing w:val="2"/>
        </w:rPr>
        <w:t>profesionistas </w:t>
      </w:r>
      <w:r>
        <w:rPr>
          <w:color w:val="231F20"/>
        </w:rPr>
        <w:t>con excelente desempeño. </w:t>
      </w:r>
      <w:r>
        <w:rPr>
          <w:color w:val="231F20"/>
          <w:spacing w:val="2"/>
        </w:rPr>
        <w:t>Sin </w:t>
      </w:r>
      <w:r>
        <w:rPr>
          <w:color w:val="231F20"/>
        </w:rPr>
        <w:t>duda </w:t>
      </w:r>
      <w:r>
        <w:rPr>
          <w:color w:val="231F20"/>
          <w:spacing w:val="2"/>
        </w:rPr>
        <w:t>ella </w:t>
      </w:r>
      <w:r>
        <w:rPr>
          <w:color w:val="231F20"/>
        </w:rPr>
        <w:t>había </w:t>
      </w:r>
      <w:r>
        <w:rPr>
          <w:color w:val="231F20"/>
          <w:spacing w:val="2"/>
        </w:rPr>
        <w:t>construido </w:t>
      </w:r>
      <w:r>
        <w:rPr>
          <w:color w:val="231F20"/>
          <w:spacing w:val="3"/>
        </w:rPr>
        <w:t>una </w:t>
      </w:r>
      <w:r>
        <w:rPr>
          <w:color w:val="231F20"/>
          <w:spacing w:val="4"/>
        </w:rPr>
        <w:t>familia </w:t>
      </w:r>
      <w:r>
        <w:rPr>
          <w:color w:val="231F20"/>
          <w:spacing w:val="2"/>
        </w:rPr>
        <w:t>llena </w:t>
      </w:r>
      <w:r>
        <w:rPr>
          <w:color w:val="231F20"/>
        </w:rPr>
        <w:t>de amor y </w:t>
      </w:r>
      <w:r>
        <w:rPr>
          <w:color w:val="231F20"/>
          <w:spacing w:val="3"/>
        </w:rPr>
        <w:t>unidad, </w:t>
      </w:r>
      <w:r>
        <w:rPr>
          <w:color w:val="231F20"/>
        </w:rPr>
        <w:t>pues  su  viudo  </w:t>
      </w:r>
      <w:r>
        <w:rPr>
          <w:color w:val="231F20"/>
          <w:spacing w:val="2"/>
        </w:rPr>
        <w:t>nunca </w:t>
      </w:r>
      <w:r>
        <w:rPr>
          <w:color w:val="231F20"/>
        </w:rPr>
        <w:t>se volvió a </w:t>
      </w:r>
      <w:r>
        <w:rPr>
          <w:color w:val="231F20"/>
          <w:spacing w:val="4"/>
        </w:rPr>
        <w:t>casar </w:t>
      </w:r>
      <w:r>
        <w:rPr>
          <w:color w:val="231F20"/>
        </w:rPr>
        <w:t>y estuvo pendiente y sacó adelante a </w:t>
      </w:r>
      <w:r>
        <w:rPr>
          <w:color w:val="231F20"/>
          <w:spacing w:val="2"/>
        </w:rPr>
        <w:t>sus </w:t>
      </w:r>
      <w:r>
        <w:rPr>
          <w:color w:val="231F20"/>
          <w:spacing w:val="4"/>
        </w:rPr>
        <w:t>cuatro </w:t>
      </w:r>
      <w:r>
        <w:rPr>
          <w:color w:val="231F20"/>
        </w:rPr>
        <w:t>hijos; </w:t>
      </w:r>
      <w:r>
        <w:rPr>
          <w:color w:val="231F20"/>
          <w:spacing w:val="2"/>
        </w:rPr>
        <w:t>nunca </w:t>
      </w:r>
      <w:r>
        <w:rPr>
          <w:color w:val="231F20"/>
        </w:rPr>
        <w:t>superó la </w:t>
      </w:r>
      <w:r>
        <w:rPr>
          <w:color w:val="231F20"/>
          <w:spacing w:val="2"/>
        </w:rPr>
        <w:t>pérdida </w:t>
      </w:r>
      <w:r>
        <w:rPr>
          <w:color w:val="231F20"/>
        </w:rPr>
        <w:t>de su adorable </w:t>
      </w:r>
      <w:r>
        <w:rPr>
          <w:color w:val="231F20"/>
          <w:spacing w:val="2"/>
        </w:rPr>
        <w:t>compañera, </w:t>
      </w:r>
      <w:r>
        <w:rPr>
          <w:color w:val="231F20"/>
        </w:rPr>
        <w:t>a quien evocaba </w:t>
      </w:r>
      <w:r>
        <w:rPr>
          <w:color w:val="231F20"/>
          <w:spacing w:val="2"/>
        </w:rPr>
        <w:t>constantemente. </w:t>
      </w:r>
      <w:r>
        <w:rPr>
          <w:color w:val="231F20"/>
          <w:spacing w:val="5"/>
        </w:rPr>
        <w:t>Para </w:t>
      </w:r>
      <w:r>
        <w:rPr>
          <w:color w:val="231F20"/>
        </w:rPr>
        <w:t>con </w:t>
      </w:r>
      <w:r>
        <w:rPr>
          <w:color w:val="231F20"/>
          <w:spacing w:val="2"/>
        </w:rPr>
        <w:t>sus </w:t>
      </w:r>
      <w:r>
        <w:rPr>
          <w:color w:val="231F20"/>
        </w:rPr>
        <w:t>sobrinos siempre tuvo </w:t>
      </w:r>
      <w:r>
        <w:rPr>
          <w:color w:val="231F20"/>
          <w:spacing w:val="3"/>
        </w:rPr>
        <w:t>un </w:t>
      </w:r>
      <w:r>
        <w:rPr>
          <w:color w:val="231F20"/>
          <w:spacing w:val="5"/>
        </w:rPr>
        <w:t>gran </w:t>
      </w:r>
      <w:r>
        <w:rPr>
          <w:color w:val="231F20"/>
          <w:spacing w:val="3"/>
        </w:rPr>
        <w:t>cariño, </w:t>
      </w:r>
      <w:r>
        <w:rPr>
          <w:color w:val="231F20"/>
        </w:rPr>
        <w:t>orientación y apoyo </w:t>
      </w:r>
      <w:r>
        <w:rPr>
          <w:color w:val="231F20"/>
          <w:spacing w:val="2"/>
        </w:rPr>
        <w:t>constante, </w:t>
      </w:r>
      <w:r>
        <w:rPr>
          <w:color w:val="231F20"/>
        </w:rPr>
        <w:t>y les ha </w:t>
      </w:r>
      <w:r>
        <w:rPr>
          <w:color w:val="231F20"/>
          <w:spacing w:val="2"/>
        </w:rPr>
        <w:t>servido </w:t>
      </w:r>
      <w:r>
        <w:rPr>
          <w:color w:val="231F20"/>
        </w:rPr>
        <w:t>de ejemplo a</w:t>
      </w:r>
      <w:r>
        <w:rPr>
          <w:color w:val="231F20"/>
          <w:spacing w:val="20"/>
        </w:rPr>
        <w:t> </w:t>
      </w:r>
      <w:r>
        <w:rPr>
          <w:color w:val="231F20"/>
          <w:spacing w:val="3"/>
        </w:rPr>
        <w:t>seguir.</w:t>
      </w:r>
    </w:p>
    <w:p>
      <w:pPr>
        <w:pStyle w:val="BodyText"/>
        <w:spacing w:line="278" w:lineRule="auto" w:before="1"/>
        <w:ind w:left="740" w:right="137" w:firstLine="300"/>
        <w:jc w:val="both"/>
      </w:pPr>
      <w:r>
        <w:rPr>
          <w:color w:val="231F20"/>
          <w:spacing w:val="2"/>
        </w:rPr>
        <w:t>Pocas </w:t>
      </w:r>
      <w:r>
        <w:rPr>
          <w:color w:val="231F20"/>
        </w:rPr>
        <w:t>evidencias </w:t>
      </w:r>
      <w:r>
        <w:rPr>
          <w:color w:val="231F20"/>
          <w:spacing w:val="2"/>
        </w:rPr>
        <w:t>materiales </w:t>
      </w:r>
      <w:r>
        <w:rPr>
          <w:color w:val="231F20"/>
        </w:rPr>
        <w:t>nos quedan de </w:t>
      </w:r>
      <w:r>
        <w:rPr>
          <w:color w:val="231F20"/>
          <w:spacing w:val="2"/>
        </w:rPr>
        <w:t>ella, </w:t>
      </w:r>
      <w:r>
        <w:rPr>
          <w:color w:val="231F20"/>
        </w:rPr>
        <w:t>pero en su libro ya mencionado de </w:t>
      </w:r>
      <w:r>
        <w:rPr>
          <w:color w:val="231F20"/>
          <w:spacing w:val="2"/>
        </w:rPr>
        <w:t>física </w:t>
      </w:r>
      <w:r>
        <w:rPr>
          <w:color w:val="231F20"/>
        </w:rPr>
        <w:t>nos quedan elementos de su sensibilidad y aprecio</w:t>
      </w:r>
      <w:r>
        <w:rPr>
          <w:color w:val="231F20"/>
          <w:spacing w:val="-4"/>
        </w:rPr>
        <w:t> </w:t>
      </w:r>
      <w:r>
        <w:rPr>
          <w:color w:val="231F20"/>
        </w:rPr>
        <w:t>por</w:t>
      </w:r>
      <w:r>
        <w:rPr>
          <w:color w:val="231F20"/>
          <w:spacing w:val="-3"/>
        </w:rPr>
        <w:t> </w:t>
      </w:r>
      <w:r>
        <w:rPr>
          <w:color w:val="231F20"/>
          <w:spacing w:val="2"/>
        </w:rPr>
        <w:t>determinadas</w:t>
      </w:r>
      <w:r>
        <w:rPr>
          <w:color w:val="231F20"/>
          <w:spacing w:val="-4"/>
        </w:rPr>
        <w:t> </w:t>
      </w:r>
      <w:r>
        <w:rPr>
          <w:color w:val="231F20"/>
          <w:spacing w:val="2"/>
        </w:rPr>
        <w:t>cosas,</w:t>
      </w:r>
      <w:r>
        <w:rPr>
          <w:color w:val="231F20"/>
          <w:spacing w:val="-3"/>
        </w:rPr>
        <w:t> </w:t>
      </w:r>
      <w:r>
        <w:rPr>
          <w:color w:val="231F20"/>
        </w:rPr>
        <w:t>así</w:t>
      </w:r>
      <w:r>
        <w:rPr>
          <w:color w:val="231F20"/>
          <w:spacing w:val="-3"/>
        </w:rPr>
        <w:t> </w:t>
      </w:r>
      <w:r>
        <w:rPr>
          <w:color w:val="231F20"/>
        </w:rPr>
        <w:t>es</w:t>
      </w:r>
      <w:r>
        <w:rPr>
          <w:color w:val="231F20"/>
          <w:spacing w:val="-3"/>
        </w:rPr>
        <w:t> </w:t>
      </w:r>
      <w:r>
        <w:rPr>
          <w:color w:val="231F20"/>
        </w:rPr>
        <w:t>que,</w:t>
      </w:r>
      <w:r>
        <w:rPr>
          <w:color w:val="231F20"/>
          <w:spacing w:val="-3"/>
        </w:rPr>
        <w:t> </w:t>
      </w:r>
      <w:r>
        <w:rPr>
          <w:color w:val="231F20"/>
        </w:rPr>
        <w:t>además</w:t>
      </w:r>
      <w:r>
        <w:rPr>
          <w:color w:val="231F20"/>
          <w:spacing w:val="-3"/>
        </w:rPr>
        <w:t> </w:t>
      </w:r>
      <w:r>
        <w:rPr>
          <w:color w:val="231F20"/>
        </w:rPr>
        <w:t>de</w:t>
      </w:r>
      <w:r>
        <w:rPr>
          <w:color w:val="231F20"/>
          <w:spacing w:val="-3"/>
        </w:rPr>
        <w:t> </w:t>
      </w:r>
      <w:r>
        <w:rPr>
          <w:color w:val="231F20"/>
        </w:rPr>
        <w:t>hojas</w:t>
      </w:r>
      <w:r>
        <w:rPr>
          <w:color w:val="231F20"/>
          <w:spacing w:val="-3"/>
        </w:rPr>
        <w:t> </w:t>
      </w:r>
      <w:r>
        <w:rPr>
          <w:color w:val="231F20"/>
        </w:rPr>
        <w:t>y</w:t>
      </w:r>
      <w:r>
        <w:rPr>
          <w:color w:val="231F20"/>
          <w:spacing w:val="-4"/>
        </w:rPr>
        <w:t> </w:t>
      </w:r>
      <w:r>
        <w:rPr>
          <w:color w:val="231F20"/>
          <w:spacing w:val="3"/>
        </w:rPr>
        <w:t>flores, </w:t>
      </w:r>
      <w:r>
        <w:rPr>
          <w:color w:val="231F20"/>
        </w:rPr>
        <w:t>hay </w:t>
      </w:r>
      <w:r>
        <w:rPr>
          <w:color w:val="231F20"/>
          <w:spacing w:val="2"/>
        </w:rPr>
        <w:t>una </w:t>
      </w:r>
      <w:r>
        <w:rPr>
          <w:color w:val="231F20"/>
        </w:rPr>
        <w:t>foto de </w:t>
      </w:r>
      <w:r>
        <w:rPr>
          <w:color w:val="231F20"/>
          <w:spacing w:val="2"/>
        </w:rPr>
        <w:t>una </w:t>
      </w:r>
      <w:r>
        <w:rPr>
          <w:color w:val="231F20"/>
        </w:rPr>
        <w:t>boda (se desconoce si conocía a los novios o  bien era por los vestidos que portaban), pero lo que </w:t>
      </w:r>
      <w:r>
        <w:rPr>
          <w:color w:val="231F20"/>
          <w:spacing w:val="2"/>
        </w:rPr>
        <w:t>más </w:t>
      </w:r>
      <w:r>
        <w:rPr>
          <w:color w:val="231F20"/>
        </w:rPr>
        <w:t>habla de  esa </w:t>
      </w:r>
      <w:r>
        <w:rPr>
          <w:color w:val="231F20"/>
          <w:spacing w:val="2"/>
        </w:rPr>
        <w:t>Albita </w:t>
      </w:r>
      <w:r>
        <w:rPr>
          <w:color w:val="231F20"/>
        </w:rPr>
        <w:t>es el poema de corte romántico y </w:t>
      </w:r>
      <w:r>
        <w:rPr>
          <w:color w:val="231F20"/>
          <w:spacing w:val="3"/>
        </w:rPr>
        <w:t>social </w:t>
      </w:r>
      <w:r>
        <w:rPr>
          <w:color w:val="231F20"/>
        </w:rPr>
        <w:t>recortado de </w:t>
      </w:r>
      <w:r>
        <w:rPr>
          <w:color w:val="231F20"/>
          <w:spacing w:val="2"/>
        </w:rPr>
        <w:t>un </w:t>
      </w:r>
      <w:r>
        <w:rPr>
          <w:color w:val="231F20"/>
        </w:rPr>
        <w:t>periódico de </w:t>
      </w:r>
      <w:r>
        <w:rPr>
          <w:color w:val="231F20"/>
          <w:spacing w:val="2"/>
        </w:rPr>
        <w:t>Villahermosa, </w:t>
      </w:r>
      <w:r>
        <w:rPr>
          <w:color w:val="231F20"/>
        </w:rPr>
        <w:t>el </w:t>
      </w:r>
      <w:r>
        <w:rPr>
          <w:color w:val="231F20"/>
          <w:spacing w:val="4"/>
        </w:rPr>
        <w:t>17 </w:t>
      </w:r>
      <w:r>
        <w:rPr>
          <w:color w:val="231F20"/>
        </w:rPr>
        <w:t>de febrero de </w:t>
      </w:r>
      <w:r>
        <w:rPr>
          <w:color w:val="231F20"/>
          <w:spacing w:val="4"/>
        </w:rPr>
        <w:t>1929, </w:t>
      </w:r>
      <w:r>
        <w:rPr>
          <w:color w:val="231F20"/>
        </w:rPr>
        <w:t>el </w:t>
      </w:r>
      <w:r>
        <w:rPr>
          <w:color w:val="231F20"/>
          <w:spacing w:val="4"/>
        </w:rPr>
        <w:t>cual </w:t>
      </w:r>
      <w:r>
        <w:rPr>
          <w:color w:val="231F20"/>
        </w:rPr>
        <w:t>termi- naba proponiendo lo </w:t>
      </w:r>
      <w:r>
        <w:rPr>
          <w:color w:val="231F20"/>
          <w:spacing w:val="19"/>
        </w:rPr>
        <w:t> </w:t>
      </w:r>
      <w:r>
        <w:rPr>
          <w:color w:val="231F20"/>
        </w:rPr>
        <w:t>siguiente:</w:t>
      </w:r>
    </w:p>
    <w:p>
      <w:pPr>
        <w:pStyle w:val="BodyText"/>
        <w:spacing w:before="11"/>
        <w:rPr>
          <w:sz w:val="25"/>
        </w:rPr>
      </w:pPr>
    </w:p>
    <w:p>
      <w:pPr>
        <w:pStyle w:val="BodyText"/>
        <w:spacing w:line="285" w:lineRule="auto"/>
        <w:ind w:left="1040" w:right="2395"/>
        <w:rPr>
          <w:rFonts w:ascii="Times New Roman" w:hAnsi="Times New Roman"/>
        </w:rPr>
      </w:pPr>
      <w:r>
        <w:rPr>
          <w:rFonts w:ascii="Times New Roman" w:hAnsi="Times New Roman"/>
          <w:color w:val="231F20"/>
          <w:w w:val="95"/>
        </w:rPr>
        <w:t>Luchemos… por ellos… por los irredentos! </w:t>
      </w:r>
      <w:r>
        <w:rPr>
          <w:rFonts w:ascii="Times New Roman" w:hAnsi="Times New Roman"/>
          <w:color w:val="231F20"/>
        </w:rPr>
        <w:t>por los que no tienen casa ni pan,</w:t>
      </w:r>
    </w:p>
    <w:p>
      <w:pPr>
        <w:pStyle w:val="BodyText"/>
        <w:rPr>
          <w:rFonts w:ascii="Times New Roman"/>
          <w:sz w:val="20"/>
        </w:rPr>
      </w:pPr>
    </w:p>
    <w:p>
      <w:pPr>
        <w:pStyle w:val="BodyText"/>
        <w:spacing w:before="11"/>
        <w:rPr>
          <w:rFonts w:ascii="Times New Roman"/>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pStyle w:val="BodyText"/>
        <w:spacing w:before="1"/>
        <w:rPr>
          <w:sz w:val="16"/>
        </w:rPr>
      </w:pPr>
    </w:p>
    <w:p>
      <w:pPr>
        <w:pStyle w:val="BodyText"/>
        <w:spacing w:line="285" w:lineRule="auto" w:before="52"/>
        <w:ind w:left="440" w:right="3255"/>
        <w:rPr>
          <w:rFonts w:ascii="Times New Roman"/>
        </w:rPr>
      </w:pPr>
      <w:r>
        <w:rPr>
          <w:rFonts w:ascii="Times New Roman"/>
          <w:color w:val="231F20"/>
        </w:rPr>
        <w:t>los que a diario sufren martirios cruentos y los que desnudos por el mundo van.</w:t>
      </w:r>
    </w:p>
    <w:p>
      <w:pPr>
        <w:pStyle w:val="BodyText"/>
        <w:spacing w:before="1"/>
        <w:rPr>
          <w:rFonts w:ascii="Times New Roman"/>
          <w:sz w:val="20"/>
        </w:rPr>
      </w:pPr>
    </w:p>
    <w:p>
      <w:pPr>
        <w:spacing w:after="0"/>
        <w:rPr>
          <w:rFonts w:ascii="Times New Roman"/>
          <w:sz w:val="20"/>
        </w:rPr>
        <w:sectPr>
          <w:pgSz w:w="9360" w:h="13040"/>
          <w:pgMar w:top="1200" w:bottom="280" w:left="1300" w:right="740"/>
        </w:sectPr>
      </w:pPr>
    </w:p>
    <w:p>
      <w:pPr>
        <w:pStyle w:val="BodyText"/>
        <w:spacing w:line="278" w:lineRule="auto" w:before="66"/>
        <w:ind w:left="139"/>
        <w:jc w:val="both"/>
      </w:pPr>
      <w:r>
        <w:rPr>
          <w:color w:val="231F20"/>
          <w:w w:val="105"/>
        </w:rPr>
        <w:t>Se</w:t>
      </w:r>
      <w:r>
        <w:rPr>
          <w:color w:val="231F20"/>
          <w:spacing w:val="-19"/>
          <w:w w:val="105"/>
        </w:rPr>
        <w:t> </w:t>
      </w:r>
      <w:r>
        <w:rPr>
          <w:color w:val="231F20"/>
          <w:w w:val="105"/>
        </w:rPr>
        <w:t>espera</w:t>
      </w:r>
      <w:r>
        <w:rPr>
          <w:color w:val="231F20"/>
          <w:spacing w:val="-19"/>
          <w:w w:val="105"/>
        </w:rPr>
        <w:t> </w:t>
      </w:r>
      <w:r>
        <w:rPr>
          <w:color w:val="231F20"/>
          <w:w w:val="105"/>
        </w:rPr>
        <w:t>con</w:t>
      </w:r>
      <w:r>
        <w:rPr>
          <w:color w:val="231F20"/>
          <w:spacing w:val="-19"/>
          <w:w w:val="105"/>
        </w:rPr>
        <w:t> </w:t>
      </w:r>
      <w:r>
        <w:rPr>
          <w:color w:val="231F20"/>
          <w:w w:val="105"/>
        </w:rPr>
        <w:t>esto</w:t>
      </w:r>
      <w:r>
        <w:rPr>
          <w:color w:val="231F20"/>
          <w:spacing w:val="-19"/>
          <w:w w:val="105"/>
        </w:rPr>
        <w:t> </w:t>
      </w:r>
      <w:r>
        <w:rPr>
          <w:color w:val="231F20"/>
          <w:w w:val="105"/>
        </w:rPr>
        <w:t>haber</w:t>
      </w:r>
      <w:r>
        <w:rPr>
          <w:color w:val="231F20"/>
          <w:spacing w:val="-19"/>
          <w:w w:val="105"/>
        </w:rPr>
        <w:t> </w:t>
      </w:r>
      <w:r>
        <w:rPr>
          <w:color w:val="231F20"/>
          <w:w w:val="105"/>
        </w:rPr>
        <w:t>dado</w:t>
      </w:r>
      <w:r>
        <w:rPr>
          <w:color w:val="231F20"/>
          <w:spacing w:val="-19"/>
          <w:w w:val="105"/>
        </w:rPr>
        <w:t> </w:t>
      </w:r>
      <w:r>
        <w:rPr>
          <w:color w:val="231F20"/>
          <w:w w:val="105"/>
        </w:rPr>
        <w:t>la</w:t>
      </w:r>
      <w:r>
        <w:rPr>
          <w:color w:val="231F20"/>
          <w:spacing w:val="-19"/>
          <w:w w:val="105"/>
        </w:rPr>
        <w:t> </w:t>
      </w:r>
      <w:r>
        <w:rPr>
          <w:color w:val="231F20"/>
          <w:w w:val="105"/>
        </w:rPr>
        <w:t>semblanza</w:t>
      </w:r>
      <w:r>
        <w:rPr>
          <w:color w:val="231F20"/>
          <w:spacing w:val="-19"/>
          <w:w w:val="105"/>
        </w:rPr>
        <w:t> </w:t>
      </w:r>
      <w:r>
        <w:rPr>
          <w:color w:val="231F20"/>
          <w:w w:val="105"/>
        </w:rPr>
        <w:t>de</w:t>
      </w:r>
      <w:r>
        <w:rPr>
          <w:color w:val="231F20"/>
          <w:spacing w:val="-19"/>
          <w:w w:val="105"/>
        </w:rPr>
        <w:t> </w:t>
      </w:r>
      <w:r>
        <w:rPr>
          <w:color w:val="231F20"/>
          <w:spacing w:val="2"/>
          <w:w w:val="105"/>
        </w:rPr>
        <w:t>una</w:t>
      </w:r>
      <w:r>
        <w:rPr>
          <w:color w:val="231F20"/>
          <w:spacing w:val="-19"/>
          <w:w w:val="105"/>
        </w:rPr>
        <w:t> </w:t>
      </w:r>
      <w:r>
        <w:rPr>
          <w:color w:val="231F20"/>
          <w:spacing w:val="2"/>
          <w:w w:val="105"/>
        </w:rPr>
        <w:t>ama</w:t>
      </w:r>
      <w:r>
        <w:rPr>
          <w:color w:val="231F20"/>
          <w:spacing w:val="-19"/>
          <w:w w:val="105"/>
        </w:rPr>
        <w:t> </w:t>
      </w:r>
      <w:r>
        <w:rPr>
          <w:color w:val="231F20"/>
          <w:w w:val="105"/>
        </w:rPr>
        <w:t>de</w:t>
      </w:r>
      <w:r>
        <w:rPr>
          <w:color w:val="231F20"/>
          <w:spacing w:val="-19"/>
          <w:w w:val="105"/>
        </w:rPr>
        <w:t> </w:t>
      </w:r>
      <w:r>
        <w:rPr>
          <w:color w:val="231F20"/>
          <w:spacing w:val="2"/>
          <w:w w:val="105"/>
        </w:rPr>
        <w:t>casa</w:t>
      </w:r>
      <w:r>
        <w:rPr>
          <w:color w:val="231F20"/>
          <w:spacing w:val="-19"/>
          <w:w w:val="105"/>
        </w:rPr>
        <w:t> </w:t>
      </w:r>
      <w:r>
        <w:rPr>
          <w:color w:val="231F20"/>
          <w:w w:val="105"/>
        </w:rPr>
        <w:t>que vivió</w:t>
      </w:r>
      <w:r>
        <w:rPr>
          <w:color w:val="231F20"/>
          <w:spacing w:val="-19"/>
          <w:w w:val="105"/>
        </w:rPr>
        <w:t> </w:t>
      </w:r>
      <w:r>
        <w:rPr>
          <w:color w:val="231F20"/>
          <w:w w:val="105"/>
        </w:rPr>
        <w:t>en</w:t>
      </w:r>
      <w:r>
        <w:rPr>
          <w:color w:val="231F20"/>
          <w:spacing w:val="-19"/>
          <w:w w:val="105"/>
        </w:rPr>
        <w:t> </w:t>
      </w:r>
      <w:r>
        <w:rPr>
          <w:color w:val="231F20"/>
          <w:w w:val="105"/>
        </w:rPr>
        <w:t>Tabasco</w:t>
      </w:r>
      <w:r>
        <w:rPr>
          <w:color w:val="231F20"/>
          <w:spacing w:val="-19"/>
          <w:w w:val="105"/>
        </w:rPr>
        <w:t> </w:t>
      </w:r>
      <w:r>
        <w:rPr>
          <w:color w:val="231F20"/>
          <w:w w:val="105"/>
        </w:rPr>
        <w:t>y</w:t>
      </w:r>
      <w:r>
        <w:rPr>
          <w:color w:val="231F20"/>
          <w:spacing w:val="-19"/>
          <w:w w:val="105"/>
        </w:rPr>
        <w:t> </w:t>
      </w:r>
      <w:r>
        <w:rPr>
          <w:color w:val="231F20"/>
          <w:spacing w:val="-3"/>
          <w:w w:val="105"/>
        </w:rPr>
        <w:t>Toluca,</w:t>
      </w:r>
      <w:r>
        <w:rPr>
          <w:color w:val="231F20"/>
          <w:spacing w:val="-19"/>
          <w:w w:val="105"/>
        </w:rPr>
        <w:t> </w:t>
      </w:r>
      <w:r>
        <w:rPr>
          <w:color w:val="231F20"/>
          <w:w w:val="105"/>
        </w:rPr>
        <w:t>y</w:t>
      </w:r>
      <w:r>
        <w:rPr>
          <w:color w:val="231F20"/>
          <w:spacing w:val="-19"/>
          <w:w w:val="105"/>
        </w:rPr>
        <w:t> </w:t>
      </w:r>
      <w:r>
        <w:rPr>
          <w:color w:val="231F20"/>
          <w:w w:val="105"/>
        </w:rPr>
        <w:t>que,</w:t>
      </w:r>
      <w:r>
        <w:rPr>
          <w:color w:val="231F20"/>
          <w:spacing w:val="-19"/>
          <w:w w:val="105"/>
        </w:rPr>
        <w:t> </w:t>
      </w:r>
      <w:r>
        <w:rPr>
          <w:color w:val="231F20"/>
          <w:w w:val="105"/>
        </w:rPr>
        <w:t>de</w:t>
      </w:r>
      <w:r>
        <w:rPr>
          <w:color w:val="231F20"/>
          <w:spacing w:val="-19"/>
          <w:w w:val="105"/>
        </w:rPr>
        <w:t> </w:t>
      </w:r>
      <w:r>
        <w:rPr>
          <w:color w:val="231F20"/>
          <w:w w:val="105"/>
        </w:rPr>
        <w:t>acuerdo</w:t>
      </w:r>
      <w:r>
        <w:rPr>
          <w:color w:val="231F20"/>
          <w:spacing w:val="-19"/>
          <w:w w:val="105"/>
        </w:rPr>
        <w:t> </w:t>
      </w:r>
      <w:r>
        <w:rPr>
          <w:color w:val="231F20"/>
          <w:w w:val="105"/>
        </w:rPr>
        <w:t>con</w:t>
      </w:r>
      <w:r>
        <w:rPr>
          <w:color w:val="231F20"/>
          <w:spacing w:val="-19"/>
          <w:w w:val="105"/>
        </w:rPr>
        <w:t> </w:t>
      </w:r>
      <w:r>
        <w:rPr>
          <w:color w:val="231F20"/>
          <w:spacing w:val="2"/>
          <w:w w:val="105"/>
        </w:rPr>
        <w:t>las</w:t>
      </w:r>
      <w:r>
        <w:rPr>
          <w:color w:val="231F20"/>
          <w:spacing w:val="-19"/>
          <w:w w:val="105"/>
        </w:rPr>
        <w:t> </w:t>
      </w:r>
      <w:r>
        <w:rPr>
          <w:color w:val="231F20"/>
          <w:spacing w:val="2"/>
          <w:w w:val="105"/>
        </w:rPr>
        <w:t>especialistas</w:t>
      </w:r>
      <w:r>
        <w:rPr>
          <w:color w:val="231F20"/>
          <w:spacing w:val="-19"/>
          <w:w w:val="105"/>
        </w:rPr>
        <w:t> </w:t>
      </w:r>
      <w:r>
        <w:rPr>
          <w:color w:val="231F20"/>
          <w:w w:val="105"/>
        </w:rPr>
        <w:t>en cuestiones</w:t>
      </w:r>
      <w:r>
        <w:rPr>
          <w:color w:val="231F20"/>
          <w:spacing w:val="-33"/>
          <w:w w:val="105"/>
        </w:rPr>
        <w:t> </w:t>
      </w:r>
      <w:r>
        <w:rPr>
          <w:color w:val="231F20"/>
          <w:w w:val="105"/>
        </w:rPr>
        <w:t>de</w:t>
      </w:r>
      <w:r>
        <w:rPr>
          <w:color w:val="231F20"/>
          <w:spacing w:val="-33"/>
          <w:w w:val="105"/>
        </w:rPr>
        <w:t> </w:t>
      </w:r>
      <w:r>
        <w:rPr>
          <w:color w:val="231F20"/>
          <w:w w:val="105"/>
        </w:rPr>
        <w:t>género,</w:t>
      </w:r>
      <w:r>
        <w:rPr>
          <w:color w:val="231F20"/>
          <w:spacing w:val="-33"/>
          <w:w w:val="105"/>
        </w:rPr>
        <w:t> </w:t>
      </w:r>
      <w:r>
        <w:rPr>
          <w:color w:val="231F20"/>
          <w:spacing w:val="2"/>
          <w:w w:val="105"/>
        </w:rPr>
        <w:t>han</w:t>
      </w:r>
      <w:r>
        <w:rPr>
          <w:color w:val="231F20"/>
          <w:spacing w:val="-33"/>
          <w:w w:val="105"/>
        </w:rPr>
        <w:t> </w:t>
      </w:r>
      <w:r>
        <w:rPr>
          <w:color w:val="231F20"/>
          <w:w w:val="105"/>
        </w:rPr>
        <w:t>sido</w:t>
      </w:r>
      <w:r>
        <w:rPr>
          <w:color w:val="231F20"/>
          <w:spacing w:val="-33"/>
          <w:w w:val="105"/>
        </w:rPr>
        <w:t> </w:t>
      </w:r>
      <w:r>
        <w:rPr>
          <w:color w:val="231F20"/>
          <w:w w:val="105"/>
        </w:rPr>
        <w:t>invisibles</w:t>
      </w:r>
      <w:r>
        <w:rPr>
          <w:color w:val="231F20"/>
          <w:spacing w:val="-33"/>
          <w:w w:val="105"/>
        </w:rPr>
        <w:t> </w:t>
      </w:r>
      <w:r>
        <w:rPr>
          <w:color w:val="231F20"/>
          <w:w w:val="105"/>
        </w:rPr>
        <w:t>porque</w:t>
      </w:r>
      <w:r>
        <w:rPr>
          <w:color w:val="231F20"/>
          <w:spacing w:val="-33"/>
          <w:w w:val="105"/>
        </w:rPr>
        <w:t> </w:t>
      </w:r>
      <w:r>
        <w:rPr>
          <w:color w:val="231F20"/>
          <w:w w:val="105"/>
        </w:rPr>
        <w:t>su</w:t>
      </w:r>
      <w:r>
        <w:rPr>
          <w:color w:val="231F20"/>
          <w:spacing w:val="-33"/>
          <w:w w:val="105"/>
        </w:rPr>
        <w:t> </w:t>
      </w:r>
      <w:r>
        <w:rPr>
          <w:color w:val="231F20"/>
          <w:w w:val="105"/>
        </w:rPr>
        <w:t>labor</w:t>
      </w:r>
      <w:r>
        <w:rPr>
          <w:color w:val="231F20"/>
          <w:spacing w:val="-33"/>
          <w:w w:val="105"/>
        </w:rPr>
        <w:t> </w:t>
      </w:r>
      <w:r>
        <w:rPr>
          <w:color w:val="231F20"/>
          <w:w w:val="105"/>
        </w:rPr>
        <w:t>no</w:t>
      </w:r>
      <w:r>
        <w:rPr>
          <w:color w:val="231F20"/>
          <w:spacing w:val="-33"/>
          <w:w w:val="105"/>
        </w:rPr>
        <w:t> </w:t>
      </w:r>
      <w:r>
        <w:rPr>
          <w:color w:val="231F20"/>
          <w:w w:val="105"/>
        </w:rPr>
        <w:t>pasa</w:t>
      </w:r>
      <w:r>
        <w:rPr>
          <w:color w:val="231F20"/>
          <w:spacing w:val="-33"/>
          <w:w w:val="105"/>
        </w:rPr>
        <w:t> </w:t>
      </w:r>
      <w:r>
        <w:rPr>
          <w:color w:val="231F20"/>
          <w:w w:val="105"/>
        </w:rPr>
        <w:t>por el</w:t>
      </w:r>
      <w:r>
        <w:rPr>
          <w:color w:val="231F20"/>
          <w:spacing w:val="-38"/>
          <w:w w:val="105"/>
        </w:rPr>
        <w:t> </w:t>
      </w:r>
      <w:r>
        <w:rPr>
          <w:color w:val="231F20"/>
          <w:w w:val="105"/>
        </w:rPr>
        <w:t>mercado;</w:t>
      </w:r>
      <w:r>
        <w:rPr>
          <w:color w:val="231F20"/>
          <w:spacing w:val="-38"/>
          <w:w w:val="105"/>
        </w:rPr>
        <w:t> </w:t>
      </w:r>
      <w:r>
        <w:rPr>
          <w:color w:val="231F20"/>
          <w:w w:val="105"/>
        </w:rPr>
        <w:t>pero</w:t>
      </w:r>
      <w:r>
        <w:rPr>
          <w:color w:val="231F20"/>
          <w:spacing w:val="-38"/>
          <w:w w:val="105"/>
        </w:rPr>
        <w:t> </w:t>
      </w:r>
      <w:r>
        <w:rPr>
          <w:color w:val="231F20"/>
          <w:w w:val="105"/>
        </w:rPr>
        <w:t>debemos</w:t>
      </w:r>
      <w:r>
        <w:rPr>
          <w:color w:val="231F20"/>
          <w:spacing w:val="-38"/>
          <w:w w:val="105"/>
        </w:rPr>
        <w:t> </w:t>
      </w:r>
      <w:r>
        <w:rPr>
          <w:color w:val="231F20"/>
          <w:spacing w:val="2"/>
          <w:w w:val="105"/>
        </w:rPr>
        <w:t>estar</w:t>
      </w:r>
      <w:r>
        <w:rPr>
          <w:color w:val="231F20"/>
          <w:spacing w:val="-38"/>
          <w:w w:val="105"/>
        </w:rPr>
        <w:t> </w:t>
      </w:r>
      <w:r>
        <w:rPr>
          <w:color w:val="231F20"/>
          <w:w w:val="105"/>
        </w:rPr>
        <w:t>conscientes</w:t>
      </w:r>
      <w:r>
        <w:rPr>
          <w:color w:val="231F20"/>
          <w:spacing w:val="-38"/>
          <w:w w:val="105"/>
        </w:rPr>
        <w:t> </w:t>
      </w:r>
      <w:r>
        <w:rPr>
          <w:color w:val="231F20"/>
          <w:w w:val="105"/>
        </w:rPr>
        <w:t>de</w:t>
      </w:r>
      <w:r>
        <w:rPr>
          <w:color w:val="231F20"/>
          <w:spacing w:val="-38"/>
          <w:w w:val="105"/>
        </w:rPr>
        <w:t> </w:t>
      </w:r>
      <w:r>
        <w:rPr>
          <w:color w:val="231F20"/>
          <w:w w:val="105"/>
        </w:rPr>
        <w:t>que</w:t>
      </w:r>
      <w:r>
        <w:rPr>
          <w:color w:val="231F20"/>
          <w:spacing w:val="-38"/>
          <w:w w:val="105"/>
        </w:rPr>
        <w:t> </w:t>
      </w:r>
      <w:r>
        <w:rPr>
          <w:color w:val="231F20"/>
          <w:w w:val="105"/>
        </w:rPr>
        <w:t>el</w:t>
      </w:r>
      <w:r>
        <w:rPr>
          <w:color w:val="231F20"/>
          <w:spacing w:val="-38"/>
          <w:w w:val="105"/>
        </w:rPr>
        <w:t> </w:t>
      </w:r>
      <w:r>
        <w:rPr>
          <w:color w:val="231F20"/>
          <w:w w:val="105"/>
        </w:rPr>
        <w:t>trabajo</w:t>
      </w:r>
      <w:r>
        <w:rPr>
          <w:color w:val="231F20"/>
          <w:spacing w:val="-38"/>
          <w:w w:val="105"/>
        </w:rPr>
        <w:t> </w:t>
      </w:r>
      <w:r>
        <w:rPr>
          <w:color w:val="231F20"/>
          <w:w w:val="105"/>
        </w:rPr>
        <w:t>domés- tico, predominantemente llevado a cabo por mujeres, no es </w:t>
      </w:r>
      <w:r>
        <w:rPr>
          <w:color w:val="231F20"/>
          <w:spacing w:val="2"/>
          <w:w w:val="105"/>
        </w:rPr>
        <w:t>una </w:t>
      </w:r>
      <w:r>
        <w:rPr>
          <w:color w:val="231F20"/>
          <w:w w:val="105"/>
        </w:rPr>
        <w:t>actividad de consumo, sino </w:t>
      </w:r>
      <w:r>
        <w:rPr>
          <w:color w:val="231F20"/>
          <w:spacing w:val="2"/>
          <w:w w:val="105"/>
        </w:rPr>
        <w:t>una </w:t>
      </w:r>
      <w:r>
        <w:rPr>
          <w:color w:val="231F20"/>
          <w:w w:val="105"/>
        </w:rPr>
        <w:t>actividad productiva necesaria de bienes</w:t>
      </w:r>
      <w:r>
        <w:rPr>
          <w:color w:val="231F20"/>
          <w:spacing w:val="-25"/>
          <w:w w:val="105"/>
        </w:rPr>
        <w:t> </w:t>
      </w:r>
      <w:r>
        <w:rPr>
          <w:color w:val="231F20"/>
          <w:w w:val="105"/>
        </w:rPr>
        <w:t>y</w:t>
      </w:r>
      <w:r>
        <w:rPr>
          <w:color w:val="231F20"/>
          <w:spacing w:val="-25"/>
          <w:w w:val="105"/>
        </w:rPr>
        <w:t> </w:t>
      </w:r>
      <w:r>
        <w:rPr>
          <w:color w:val="231F20"/>
          <w:w w:val="105"/>
        </w:rPr>
        <w:t>servicios</w:t>
      </w:r>
      <w:r>
        <w:rPr>
          <w:color w:val="231F20"/>
          <w:spacing w:val="-25"/>
          <w:w w:val="105"/>
        </w:rPr>
        <w:t> </w:t>
      </w:r>
      <w:r>
        <w:rPr>
          <w:color w:val="231F20"/>
          <w:w w:val="105"/>
        </w:rPr>
        <w:t>para</w:t>
      </w:r>
      <w:r>
        <w:rPr>
          <w:color w:val="231F20"/>
          <w:spacing w:val="-25"/>
          <w:w w:val="105"/>
        </w:rPr>
        <w:t> </w:t>
      </w:r>
      <w:r>
        <w:rPr>
          <w:color w:val="231F20"/>
          <w:spacing w:val="3"/>
          <w:w w:val="105"/>
        </w:rPr>
        <w:t>culminar</w:t>
      </w:r>
      <w:r>
        <w:rPr>
          <w:color w:val="231F20"/>
          <w:spacing w:val="-25"/>
          <w:w w:val="105"/>
        </w:rPr>
        <w:t> </w:t>
      </w:r>
      <w:r>
        <w:rPr>
          <w:color w:val="231F20"/>
          <w:w w:val="105"/>
        </w:rPr>
        <w:t>la</w:t>
      </w:r>
      <w:r>
        <w:rPr>
          <w:color w:val="231F20"/>
          <w:spacing w:val="-25"/>
          <w:w w:val="105"/>
        </w:rPr>
        <w:t> </w:t>
      </w:r>
      <w:r>
        <w:rPr>
          <w:color w:val="231F20"/>
          <w:w w:val="105"/>
        </w:rPr>
        <w:t>transformación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productos que se consumen en la vida </w:t>
      </w:r>
      <w:r>
        <w:rPr>
          <w:color w:val="231F20"/>
          <w:spacing w:val="2"/>
          <w:w w:val="105"/>
        </w:rPr>
        <w:t>cotidiana. </w:t>
      </w:r>
      <w:r>
        <w:rPr>
          <w:color w:val="231F20"/>
          <w:w w:val="105"/>
        </w:rPr>
        <w:t>Los bienes que se compran, en</w:t>
      </w:r>
      <w:r>
        <w:rPr>
          <w:color w:val="231F20"/>
          <w:spacing w:val="-13"/>
          <w:w w:val="105"/>
        </w:rPr>
        <w:t> </w:t>
      </w:r>
      <w:r>
        <w:rPr>
          <w:color w:val="231F20"/>
          <w:w w:val="105"/>
        </w:rPr>
        <w:t>general,</w:t>
      </w:r>
      <w:r>
        <w:rPr>
          <w:color w:val="231F20"/>
          <w:spacing w:val="-13"/>
          <w:w w:val="105"/>
        </w:rPr>
        <w:t> </w:t>
      </w:r>
      <w:r>
        <w:rPr>
          <w:color w:val="231F20"/>
          <w:w w:val="105"/>
        </w:rPr>
        <w:t>se</w:t>
      </w:r>
      <w:r>
        <w:rPr>
          <w:color w:val="231F20"/>
          <w:spacing w:val="-13"/>
          <w:w w:val="105"/>
        </w:rPr>
        <w:t> </w:t>
      </w:r>
      <w:r>
        <w:rPr>
          <w:color w:val="231F20"/>
          <w:spacing w:val="2"/>
          <w:w w:val="105"/>
        </w:rPr>
        <w:t>transforman</w:t>
      </w:r>
      <w:r>
        <w:rPr>
          <w:color w:val="231F20"/>
          <w:spacing w:val="-13"/>
          <w:w w:val="105"/>
        </w:rPr>
        <w:t> </w:t>
      </w:r>
      <w:r>
        <w:rPr>
          <w:color w:val="231F20"/>
          <w:w w:val="105"/>
        </w:rPr>
        <w:t>mediante</w:t>
      </w:r>
      <w:r>
        <w:rPr>
          <w:color w:val="231F20"/>
          <w:spacing w:val="-13"/>
          <w:w w:val="105"/>
        </w:rPr>
        <w:t> </w:t>
      </w:r>
      <w:r>
        <w:rPr>
          <w:color w:val="231F20"/>
          <w:w w:val="105"/>
        </w:rPr>
        <w:t>el</w:t>
      </w:r>
      <w:r>
        <w:rPr>
          <w:color w:val="231F20"/>
          <w:spacing w:val="-13"/>
          <w:w w:val="105"/>
        </w:rPr>
        <w:t> </w:t>
      </w:r>
      <w:r>
        <w:rPr>
          <w:color w:val="231F20"/>
          <w:w w:val="105"/>
        </w:rPr>
        <w:t>trabajo</w:t>
      </w:r>
      <w:r>
        <w:rPr>
          <w:color w:val="231F20"/>
          <w:spacing w:val="-13"/>
          <w:w w:val="105"/>
        </w:rPr>
        <w:t> </w:t>
      </w:r>
      <w:r>
        <w:rPr>
          <w:color w:val="231F20"/>
          <w:w w:val="105"/>
        </w:rPr>
        <w:t>doméstico</w:t>
      </w:r>
      <w:r>
        <w:rPr>
          <w:color w:val="231F20"/>
          <w:spacing w:val="-13"/>
          <w:w w:val="105"/>
        </w:rPr>
        <w:t> </w:t>
      </w:r>
      <w:r>
        <w:rPr>
          <w:color w:val="231F20"/>
          <w:w w:val="105"/>
        </w:rPr>
        <w:t>antes</w:t>
      </w:r>
      <w:r>
        <w:rPr>
          <w:color w:val="231F20"/>
          <w:spacing w:val="-13"/>
          <w:w w:val="105"/>
        </w:rPr>
        <w:t> </w:t>
      </w:r>
      <w:r>
        <w:rPr>
          <w:color w:val="231F20"/>
          <w:w w:val="105"/>
        </w:rPr>
        <w:t>de poderse</w:t>
      </w:r>
      <w:r>
        <w:rPr>
          <w:color w:val="231F20"/>
          <w:spacing w:val="-6"/>
          <w:w w:val="105"/>
        </w:rPr>
        <w:t> </w:t>
      </w:r>
      <w:r>
        <w:rPr>
          <w:color w:val="231F20"/>
          <w:w w:val="105"/>
        </w:rPr>
        <w:t>consumir,</w:t>
      </w:r>
      <w:r>
        <w:rPr>
          <w:color w:val="231F20"/>
          <w:spacing w:val="-6"/>
          <w:w w:val="105"/>
        </w:rPr>
        <w:t> </w:t>
      </w:r>
      <w:r>
        <w:rPr>
          <w:color w:val="231F20"/>
          <w:w w:val="105"/>
        </w:rPr>
        <w:t>por</w:t>
      </w:r>
      <w:r>
        <w:rPr>
          <w:color w:val="231F20"/>
          <w:spacing w:val="-6"/>
          <w:w w:val="105"/>
        </w:rPr>
        <w:t> </w:t>
      </w:r>
      <w:r>
        <w:rPr>
          <w:color w:val="231F20"/>
          <w:w w:val="105"/>
        </w:rPr>
        <w:t>tanto</w:t>
      </w:r>
      <w:r>
        <w:rPr>
          <w:color w:val="231F20"/>
          <w:spacing w:val="-6"/>
          <w:w w:val="105"/>
        </w:rPr>
        <w:t> </w:t>
      </w:r>
      <w:r>
        <w:rPr>
          <w:color w:val="231F20"/>
          <w:w w:val="105"/>
        </w:rPr>
        <w:t>el</w:t>
      </w:r>
      <w:r>
        <w:rPr>
          <w:color w:val="231F20"/>
          <w:spacing w:val="-6"/>
          <w:w w:val="105"/>
        </w:rPr>
        <w:t> </w:t>
      </w:r>
      <w:r>
        <w:rPr>
          <w:color w:val="231F20"/>
          <w:w w:val="105"/>
        </w:rPr>
        <w:t>trabajo</w:t>
      </w:r>
      <w:r>
        <w:rPr>
          <w:color w:val="231F20"/>
          <w:spacing w:val="-6"/>
          <w:w w:val="105"/>
        </w:rPr>
        <w:t> </w:t>
      </w:r>
      <w:r>
        <w:rPr>
          <w:color w:val="231F20"/>
          <w:w w:val="105"/>
        </w:rPr>
        <w:t>doméstico</w:t>
      </w:r>
      <w:r>
        <w:rPr>
          <w:color w:val="231F20"/>
          <w:spacing w:val="-6"/>
          <w:w w:val="105"/>
        </w:rPr>
        <w:t> </w:t>
      </w:r>
      <w:r>
        <w:rPr>
          <w:color w:val="231F20"/>
          <w:w w:val="105"/>
        </w:rPr>
        <w:t>es</w:t>
      </w:r>
      <w:r>
        <w:rPr>
          <w:color w:val="231F20"/>
          <w:spacing w:val="-6"/>
          <w:w w:val="105"/>
        </w:rPr>
        <w:t> </w:t>
      </w:r>
      <w:r>
        <w:rPr>
          <w:color w:val="231F20"/>
          <w:spacing w:val="2"/>
          <w:w w:val="105"/>
        </w:rPr>
        <w:t>una</w:t>
      </w:r>
      <w:r>
        <w:rPr>
          <w:color w:val="231F20"/>
          <w:spacing w:val="-6"/>
          <w:w w:val="105"/>
        </w:rPr>
        <w:t> </w:t>
      </w:r>
      <w:r>
        <w:rPr>
          <w:color w:val="231F20"/>
          <w:w w:val="105"/>
        </w:rPr>
        <w:t>actividad de</w:t>
      </w:r>
      <w:r>
        <w:rPr>
          <w:color w:val="231F20"/>
          <w:spacing w:val="-17"/>
          <w:w w:val="105"/>
        </w:rPr>
        <w:t> </w:t>
      </w:r>
      <w:r>
        <w:rPr>
          <w:color w:val="231F20"/>
          <w:w w:val="105"/>
        </w:rPr>
        <w:t>transformación.</w:t>
      </w:r>
      <w:r>
        <w:rPr>
          <w:color w:val="231F20"/>
          <w:spacing w:val="-17"/>
          <w:w w:val="105"/>
        </w:rPr>
        <w:t> </w:t>
      </w:r>
      <w:r>
        <w:rPr>
          <w:color w:val="231F20"/>
          <w:w w:val="105"/>
        </w:rPr>
        <w:t>Los</w:t>
      </w:r>
      <w:r>
        <w:rPr>
          <w:color w:val="231F20"/>
          <w:spacing w:val="-17"/>
          <w:w w:val="105"/>
        </w:rPr>
        <w:t> </w:t>
      </w:r>
      <w:r>
        <w:rPr>
          <w:color w:val="231F20"/>
          <w:w w:val="105"/>
        </w:rPr>
        <w:t>servicios</w:t>
      </w:r>
      <w:r>
        <w:rPr>
          <w:color w:val="231F20"/>
          <w:spacing w:val="-17"/>
          <w:w w:val="105"/>
        </w:rPr>
        <w:t> </w:t>
      </w:r>
      <w:r>
        <w:rPr>
          <w:color w:val="231F20"/>
          <w:w w:val="105"/>
        </w:rPr>
        <w:t>son</w:t>
      </w:r>
      <w:r>
        <w:rPr>
          <w:color w:val="231F20"/>
          <w:spacing w:val="-17"/>
          <w:w w:val="105"/>
        </w:rPr>
        <w:t> </w:t>
      </w:r>
      <w:r>
        <w:rPr>
          <w:color w:val="231F20"/>
          <w:w w:val="105"/>
        </w:rPr>
        <w:t>indispensables</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mante- nimiento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vida</w:t>
      </w:r>
      <w:r>
        <w:rPr>
          <w:color w:val="231F20"/>
          <w:spacing w:val="-16"/>
          <w:w w:val="105"/>
        </w:rPr>
        <w:t> </w:t>
      </w:r>
      <w:r>
        <w:rPr>
          <w:color w:val="231F20"/>
          <w:spacing w:val="2"/>
          <w:w w:val="105"/>
        </w:rPr>
        <w:t>—suministro</w:t>
      </w:r>
      <w:r>
        <w:rPr>
          <w:color w:val="231F20"/>
          <w:spacing w:val="-16"/>
          <w:w w:val="105"/>
        </w:rPr>
        <w:t> </w:t>
      </w:r>
      <w:r>
        <w:rPr>
          <w:color w:val="231F20"/>
          <w:w w:val="105"/>
        </w:rPr>
        <w:t>de</w:t>
      </w:r>
      <w:r>
        <w:rPr>
          <w:color w:val="231F20"/>
          <w:spacing w:val="-16"/>
          <w:w w:val="105"/>
        </w:rPr>
        <w:t> </w:t>
      </w:r>
      <w:r>
        <w:rPr>
          <w:color w:val="231F20"/>
          <w:w w:val="105"/>
        </w:rPr>
        <w:t>alimentos,</w:t>
      </w:r>
      <w:r>
        <w:rPr>
          <w:color w:val="231F20"/>
          <w:spacing w:val="-16"/>
          <w:w w:val="105"/>
        </w:rPr>
        <w:t> </w:t>
      </w:r>
      <w:r>
        <w:rPr>
          <w:color w:val="231F20"/>
          <w:w w:val="105"/>
        </w:rPr>
        <w:t>higiene,</w:t>
      </w:r>
      <w:r>
        <w:rPr>
          <w:color w:val="231F20"/>
          <w:spacing w:val="-16"/>
          <w:w w:val="105"/>
        </w:rPr>
        <w:t> </w:t>
      </w:r>
      <w:r>
        <w:rPr>
          <w:color w:val="231F20"/>
          <w:w w:val="105"/>
        </w:rPr>
        <w:t>etcétera—. </w:t>
      </w:r>
      <w:r>
        <w:rPr>
          <w:color w:val="231F20"/>
          <w:spacing w:val="2"/>
          <w:w w:val="105"/>
        </w:rPr>
        <w:t>En las </w:t>
      </w:r>
      <w:r>
        <w:rPr>
          <w:color w:val="231F20"/>
          <w:w w:val="105"/>
        </w:rPr>
        <w:t>economías de capitalismo avanzado la producción domés- </w:t>
      </w:r>
      <w:r>
        <w:rPr>
          <w:color w:val="231F20"/>
          <w:spacing w:val="2"/>
          <w:w w:val="105"/>
        </w:rPr>
        <w:t>tica</w:t>
      </w:r>
      <w:r>
        <w:rPr>
          <w:color w:val="231F20"/>
          <w:spacing w:val="-6"/>
          <w:w w:val="105"/>
        </w:rPr>
        <w:t> </w:t>
      </w:r>
      <w:r>
        <w:rPr>
          <w:color w:val="231F20"/>
          <w:w w:val="105"/>
        </w:rPr>
        <w:t>ocupa</w:t>
      </w:r>
      <w:r>
        <w:rPr>
          <w:color w:val="231F20"/>
          <w:spacing w:val="-6"/>
          <w:w w:val="105"/>
        </w:rPr>
        <w:t> </w:t>
      </w:r>
      <w:r>
        <w:rPr>
          <w:color w:val="231F20"/>
          <w:spacing w:val="2"/>
          <w:w w:val="105"/>
        </w:rPr>
        <w:t>una</w:t>
      </w:r>
      <w:r>
        <w:rPr>
          <w:color w:val="231F20"/>
          <w:spacing w:val="-6"/>
          <w:w w:val="105"/>
        </w:rPr>
        <w:t> </w:t>
      </w:r>
      <w:r>
        <w:rPr>
          <w:color w:val="231F20"/>
          <w:w w:val="105"/>
        </w:rPr>
        <w:t>parte</w:t>
      </w:r>
      <w:r>
        <w:rPr>
          <w:color w:val="231F20"/>
          <w:spacing w:val="-6"/>
          <w:w w:val="105"/>
        </w:rPr>
        <w:t> </w:t>
      </w:r>
      <w:r>
        <w:rPr>
          <w:color w:val="231F20"/>
          <w:spacing w:val="-2"/>
          <w:w w:val="105"/>
        </w:rPr>
        <w:t>muy</w:t>
      </w:r>
      <w:r>
        <w:rPr>
          <w:color w:val="231F20"/>
          <w:spacing w:val="-6"/>
          <w:w w:val="105"/>
        </w:rPr>
        <w:t> </w:t>
      </w:r>
      <w:r>
        <w:rPr>
          <w:color w:val="231F20"/>
          <w:w w:val="105"/>
        </w:rPr>
        <w:t>importante</w:t>
      </w:r>
      <w:r>
        <w:rPr>
          <w:color w:val="231F20"/>
          <w:spacing w:val="-6"/>
          <w:w w:val="105"/>
        </w:rPr>
        <w:t> </w:t>
      </w:r>
      <w:r>
        <w:rPr>
          <w:color w:val="231F20"/>
          <w:w w:val="105"/>
        </w:rPr>
        <w:t>del</w:t>
      </w:r>
      <w:r>
        <w:rPr>
          <w:color w:val="231F20"/>
          <w:spacing w:val="-6"/>
          <w:w w:val="105"/>
        </w:rPr>
        <w:t> </w:t>
      </w:r>
      <w:r>
        <w:rPr>
          <w:color w:val="231F20"/>
          <w:w w:val="105"/>
        </w:rPr>
        <w:t>tiempo</w:t>
      </w:r>
      <w:r>
        <w:rPr>
          <w:color w:val="231F20"/>
          <w:spacing w:val="-6"/>
          <w:w w:val="105"/>
        </w:rPr>
        <w:t> </w:t>
      </w:r>
      <w:r>
        <w:rPr>
          <w:color w:val="231F20"/>
          <w:w w:val="105"/>
        </w:rPr>
        <w:t>involucrado</w:t>
      </w:r>
      <w:r>
        <w:rPr>
          <w:color w:val="231F20"/>
          <w:spacing w:val="-6"/>
          <w:w w:val="105"/>
        </w:rPr>
        <w:t> </w:t>
      </w:r>
      <w:r>
        <w:rPr>
          <w:color w:val="231F20"/>
          <w:w w:val="105"/>
        </w:rPr>
        <w:t>en</w:t>
      </w:r>
      <w:r>
        <w:rPr>
          <w:color w:val="231F20"/>
          <w:spacing w:val="-6"/>
          <w:w w:val="105"/>
        </w:rPr>
        <w:t> </w:t>
      </w:r>
      <w:r>
        <w:rPr>
          <w:color w:val="231F20"/>
          <w:w w:val="105"/>
        </w:rPr>
        <w:t>la </w:t>
      </w:r>
      <w:r>
        <w:rPr>
          <w:color w:val="231F20"/>
        </w:rPr>
        <w:t>reproducción </w:t>
      </w:r>
      <w:r>
        <w:rPr>
          <w:color w:val="231F20"/>
          <w:spacing w:val="2"/>
        </w:rPr>
        <w:t>social. </w:t>
      </w:r>
      <w:r>
        <w:rPr>
          <w:color w:val="231F20"/>
        </w:rPr>
        <w:t>Pero </w:t>
      </w:r>
      <w:r>
        <w:rPr>
          <w:color w:val="231F20"/>
          <w:spacing w:val="2"/>
        </w:rPr>
        <w:t>cuanto</w:t>
      </w:r>
      <w:r>
        <w:rPr>
          <w:color w:val="231F20"/>
          <w:spacing w:val="-33"/>
        </w:rPr>
        <w:t> </w:t>
      </w:r>
      <w:r>
        <w:rPr>
          <w:color w:val="231F20"/>
        </w:rPr>
        <w:t>menos desarrollada se encuentre la producción</w:t>
      </w:r>
      <w:r>
        <w:rPr>
          <w:color w:val="231F20"/>
          <w:spacing w:val="-9"/>
        </w:rPr>
        <w:t> </w:t>
      </w:r>
      <w:r>
        <w:rPr>
          <w:color w:val="231F20"/>
          <w:spacing w:val="2"/>
        </w:rPr>
        <w:t>social,</w:t>
      </w:r>
      <w:r>
        <w:rPr>
          <w:color w:val="231F20"/>
          <w:spacing w:val="-9"/>
        </w:rPr>
        <w:t> </w:t>
      </w:r>
      <w:r>
        <w:rPr>
          <w:color w:val="231F20"/>
        </w:rPr>
        <w:t>los</w:t>
      </w:r>
      <w:r>
        <w:rPr>
          <w:color w:val="231F20"/>
          <w:spacing w:val="-9"/>
        </w:rPr>
        <w:t> </w:t>
      </w:r>
      <w:r>
        <w:rPr>
          <w:color w:val="231F20"/>
        </w:rPr>
        <w:t>bienes</w:t>
      </w:r>
      <w:r>
        <w:rPr>
          <w:color w:val="231F20"/>
          <w:spacing w:val="-9"/>
        </w:rPr>
        <w:t> </w:t>
      </w:r>
      <w:r>
        <w:rPr>
          <w:color w:val="231F20"/>
        </w:rPr>
        <w:t>y</w:t>
      </w:r>
      <w:r>
        <w:rPr>
          <w:color w:val="231F20"/>
          <w:spacing w:val="-9"/>
        </w:rPr>
        <w:t> </w:t>
      </w:r>
      <w:r>
        <w:rPr>
          <w:color w:val="231F20"/>
        </w:rPr>
        <w:t>servicios</w:t>
      </w:r>
      <w:r>
        <w:rPr>
          <w:color w:val="231F20"/>
          <w:spacing w:val="-9"/>
        </w:rPr>
        <w:t> </w:t>
      </w:r>
      <w:r>
        <w:rPr>
          <w:color w:val="231F20"/>
        </w:rPr>
        <w:t>necesarios</w:t>
      </w:r>
      <w:r>
        <w:rPr>
          <w:color w:val="231F20"/>
          <w:spacing w:val="-9"/>
        </w:rPr>
        <w:t> </w:t>
      </w:r>
      <w:r>
        <w:rPr>
          <w:color w:val="231F20"/>
        </w:rPr>
        <w:t>se</w:t>
      </w:r>
      <w:r>
        <w:rPr>
          <w:color w:val="231F20"/>
          <w:spacing w:val="-9"/>
        </w:rPr>
        <w:t> </w:t>
      </w:r>
      <w:r>
        <w:rPr>
          <w:color w:val="231F20"/>
        </w:rPr>
        <w:t>obtendrán</w:t>
      </w:r>
      <w:r>
        <w:rPr>
          <w:color w:val="231F20"/>
          <w:spacing w:val="-9"/>
        </w:rPr>
        <w:t> </w:t>
      </w:r>
      <w:r>
        <w:rPr>
          <w:color w:val="231F20"/>
          <w:spacing w:val="2"/>
        </w:rPr>
        <w:t>más </w:t>
      </w:r>
      <w:r>
        <w:rPr>
          <w:color w:val="231F20"/>
          <w:spacing w:val="7"/>
        </w:rPr>
        <w:t>enla</w:t>
      </w:r>
      <w:r>
        <w:rPr>
          <w:color w:val="231F20"/>
          <w:spacing w:val="-14"/>
        </w:rPr>
        <w:t> </w:t>
      </w:r>
      <w:r>
        <w:rPr>
          <w:color w:val="231F20"/>
        </w:rPr>
        <w:t>esfera</w:t>
      </w:r>
      <w:r>
        <w:rPr>
          <w:color w:val="231F20"/>
          <w:spacing w:val="-14"/>
        </w:rPr>
        <w:t> </w:t>
      </w:r>
      <w:r>
        <w:rPr>
          <w:color w:val="231F20"/>
        </w:rPr>
        <w:t>doméstica</w:t>
      </w:r>
      <w:r>
        <w:rPr>
          <w:color w:val="231F20"/>
          <w:spacing w:val="-14"/>
        </w:rPr>
        <w:t> </w:t>
      </w:r>
      <w:r>
        <w:rPr>
          <w:color w:val="231F20"/>
        </w:rPr>
        <w:t>mediante</w:t>
      </w:r>
      <w:r>
        <w:rPr>
          <w:color w:val="231F20"/>
          <w:spacing w:val="-14"/>
        </w:rPr>
        <w:t> </w:t>
      </w:r>
      <w:r>
        <w:rPr>
          <w:color w:val="231F20"/>
        </w:rPr>
        <w:t>el</w:t>
      </w:r>
      <w:r>
        <w:rPr>
          <w:color w:val="231F20"/>
          <w:spacing w:val="-14"/>
        </w:rPr>
        <w:t> </w:t>
      </w:r>
      <w:r>
        <w:rPr>
          <w:color w:val="231F20"/>
          <w:spacing w:val="2"/>
        </w:rPr>
        <w:t>trabajonoremunerado.</w:t>
      </w:r>
      <w:r>
        <w:rPr>
          <w:color w:val="231F20"/>
          <w:spacing w:val="-14"/>
        </w:rPr>
        <w:t> </w:t>
      </w:r>
      <w:r>
        <w:rPr>
          <w:color w:val="231F20"/>
        </w:rPr>
        <w:t>Sea</w:t>
      </w:r>
      <w:r>
        <w:rPr>
          <w:color w:val="231F20"/>
          <w:spacing w:val="-14"/>
        </w:rPr>
        <w:t> </w:t>
      </w:r>
      <w:r>
        <w:rPr>
          <w:color w:val="231F20"/>
        </w:rPr>
        <w:t>porque </w:t>
      </w:r>
      <w:r>
        <w:rPr>
          <w:color w:val="231F20"/>
          <w:w w:val="105"/>
        </w:rPr>
        <w:t>no</w:t>
      </w:r>
      <w:r>
        <w:rPr>
          <w:color w:val="231F20"/>
          <w:spacing w:val="-31"/>
          <w:w w:val="105"/>
        </w:rPr>
        <w:t> </w:t>
      </w:r>
      <w:r>
        <w:rPr>
          <w:color w:val="231F20"/>
          <w:w w:val="105"/>
        </w:rPr>
        <w:t>existe</w:t>
      </w:r>
      <w:r>
        <w:rPr>
          <w:color w:val="231F20"/>
          <w:spacing w:val="-31"/>
          <w:w w:val="105"/>
        </w:rPr>
        <w:t> </w:t>
      </w:r>
      <w:r>
        <w:rPr>
          <w:color w:val="231F20"/>
          <w:w w:val="105"/>
        </w:rPr>
        <w:t>buen</w:t>
      </w:r>
      <w:r>
        <w:rPr>
          <w:color w:val="231F20"/>
          <w:spacing w:val="-31"/>
          <w:w w:val="105"/>
        </w:rPr>
        <w:t> </w:t>
      </w:r>
      <w:r>
        <w:rPr>
          <w:color w:val="231F20"/>
          <w:w w:val="105"/>
        </w:rPr>
        <w:t>suministro</w:t>
      </w:r>
      <w:r>
        <w:rPr>
          <w:color w:val="231F20"/>
          <w:spacing w:val="-31"/>
          <w:w w:val="105"/>
        </w:rPr>
        <w:t> </w:t>
      </w:r>
      <w:r>
        <w:rPr>
          <w:color w:val="231F20"/>
          <w:w w:val="105"/>
        </w:rPr>
        <w:t>de</w:t>
      </w:r>
      <w:r>
        <w:rPr>
          <w:color w:val="231F20"/>
          <w:spacing w:val="-31"/>
          <w:w w:val="105"/>
        </w:rPr>
        <w:t> </w:t>
      </w:r>
      <w:r>
        <w:rPr>
          <w:color w:val="231F20"/>
          <w:spacing w:val="2"/>
          <w:w w:val="105"/>
        </w:rPr>
        <w:t>tales</w:t>
      </w:r>
      <w:r>
        <w:rPr>
          <w:color w:val="231F20"/>
          <w:spacing w:val="-31"/>
          <w:w w:val="105"/>
        </w:rPr>
        <w:t> </w:t>
      </w:r>
      <w:r>
        <w:rPr>
          <w:color w:val="231F20"/>
          <w:w w:val="105"/>
        </w:rPr>
        <w:t>bienes</w:t>
      </w:r>
      <w:r>
        <w:rPr>
          <w:color w:val="231F20"/>
          <w:spacing w:val="-31"/>
          <w:w w:val="105"/>
        </w:rPr>
        <w:t> </w:t>
      </w:r>
      <w:r>
        <w:rPr>
          <w:color w:val="231F20"/>
          <w:w w:val="105"/>
        </w:rPr>
        <w:t>o</w:t>
      </w:r>
      <w:r>
        <w:rPr>
          <w:color w:val="231F20"/>
          <w:spacing w:val="-31"/>
          <w:w w:val="105"/>
        </w:rPr>
        <w:t> </w:t>
      </w:r>
      <w:r>
        <w:rPr>
          <w:color w:val="231F20"/>
          <w:w w:val="105"/>
        </w:rPr>
        <w:t>servicios</w:t>
      </w:r>
      <w:r>
        <w:rPr>
          <w:color w:val="231F20"/>
          <w:spacing w:val="-31"/>
          <w:w w:val="105"/>
        </w:rPr>
        <w:t> </w:t>
      </w: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mercado,</w:t>
      </w:r>
      <w:r>
        <w:rPr>
          <w:color w:val="231F20"/>
          <w:spacing w:val="-31"/>
          <w:w w:val="105"/>
        </w:rPr>
        <w:t> </w:t>
      </w:r>
      <w:r>
        <w:rPr>
          <w:color w:val="231F20"/>
          <w:w w:val="105"/>
        </w:rPr>
        <w:t>o porque</w:t>
      </w:r>
      <w:r>
        <w:rPr>
          <w:color w:val="231F20"/>
          <w:spacing w:val="-26"/>
          <w:w w:val="105"/>
        </w:rPr>
        <w:t> </w:t>
      </w:r>
      <w:r>
        <w:rPr>
          <w:color w:val="231F20"/>
          <w:w w:val="105"/>
        </w:rPr>
        <w:t>no</w:t>
      </w:r>
      <w:r>
        <w:rPr>
          <w:color w:val="231F20"/>
          <w:spacing w:val="-26"/>
          <w:w w:val="105"/>
        </w:rPr>
        <w:t> </w:t>
      </w:r>
      <w:r>
        <w:rPr>
          <w:color w:val="231F20"/>
          <w:w w:val="105"/>
        </w:rPr>
        <w:t>son</w:t>
      </w:r>
      <w:r>
        <w:rPr>
          <w:color w:val="231F20"/>
          <w:spacing w:val="-26"/>
          <w:w w:val="105"/>
        </w:rPr>
        <w:t> </w:t>
      </w:r>
      <w:r>
        <w:rPr>
          <w:color w:val="231F20"/>
          <w:w w:val="105"/>
        </w:rPr>
        <w:t>asequibles</w:t>
      </w:r>
      <w:r>
        <w:rPr>
          <w:color w:val="231F20"/>
          <w:spacing w:val="-26"/>
          <w:w w:val="105"/>
        </w:rPr>
        <w:t> </w:t>
      </w:r>
      <w:r>
        <w:rPr>
          <w:color w:val="231F20"/>
          <w:w w:val="105"/>
        </w:rPr>
        <w:t>para</w:t>
      </w:r>
      <w:r>
        <w:rPr>
          <w:color w:val="231F20"/>
          <w:spacing w:val="-26"/>
          <w:w w:val="105"/>
        </w:rPr>
        <w:t> </w:t>
      </w:r>
      <w:r>
        <w:rPr>
          <w:color w:val="231F20"/>
          <w:spacing w:val="2"/>
          <w:w w:val="105"/>
        </w:rPr>
        <w:t>una</w:t>
      </w:r>
      <w:r>
        <w:rPr>
          <w:color w:val="231F20"/>
          <w:spacing w:val="-26"/>
          <w:w w:val="105"/>
        </w:rPr>
        <w:t> </w:t>
      </w:r>
      <w:r>
        <w:rPr>
          <w:color w:val="231F20"/>
          <w:w w:val="105"/>
        </w:rPr>
        <w:t>parte</w:t>
      </w:r>
      <w:r>
        <w:rPr>
          <w:color w:val="231F20"/>
          <w:spacing w:val="-26"/>
          <w:w w:val="105"/>
        </w:rPr>
        <w:t> </w:t>
      </w:r>
      <w:r>
        <w:rPr>
          <w:color w:val="231F20"/>
          <w:w w:val="105"/>
        </w:rPr>
        <w:t>importante</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población que</w:t>
      </w:r>
      <w:r>
        <w:rPr>
          <w:color w:val="231F20"/>
          <w:spacing w:val="-8"/>
          <w:w w:val="105"/>
        </w:rPr>
        <w:t> </w:t>
      </w:r>
      <w:r>
        <w:rPr>
          <w:color w:val="231F20"/>
          <w:w w:val="105"/>
        </w:rPr>
        <w:t>cuenta</w:t>
      </w:r>
      <w:r>
        <w:rPr>
          <w:color w:val="231F20"/>
          <w:spacing w:val="-7"/>
          <w:w w:val="105"/>
        </w:rPr>
        <w:t> </w:t>
      </w:r>
      <w:r>
        <w:rPr>
          <w:color w:val="231F20"/>
          <w:w w:val="105"/>
        </w:rPr>
        <w:t>con</w:t>
      </w:r>
      <w:r>
        <w:rPr>
          <w:color w:val="231F20"/>
          <w:spacing w:val="-7"/>
          <w:w w:val="105"/>
        </w:rPr>
        <w:t> </w:t>
      </w:r>
      <w:r>
        <w:rPr>
          <w:color w:val="231F20"/>
          <w:w w:val="105"/>
        </w:rPr>
        <w:t>escasos</w:t>
      </w:r>
      <w:r>
        <w:rPr>
          <w:color w:val="231F20"/>
          <w:spacing w:val="-8"/>
          <w:w w:val="105"/>
        </w:rPr>
        <w:t> </w:t>
      </w:r>
      <w:r>
        <w:rPr>
          <w:color w:val="231F20"/>
          <w:w w:val="105"/>
        </w:rPr>
        <w:t>recursos</w:t>
      </w:r>
      <w:r>
        <w:rPr>
          <w:color w:val="231F20"/>
          <w:spacing w:val="-7"/>
          <w:w w:val="105"/>
        </w:rPr>
        <w:t> </w:t>
      </w:r>
      <w:r>
        <w:rPr>
          <w:color w:val="231F20"/>
          <w:w w:val="105"/>
        </w:rPr>
        <w:t>monetarios.</w:t>
      </w:r>
      <w:r>
        <w:rPr>
          <w:color w:val="231F20"/>
          <w:spacing w:val="-7"/>
          <w:w w:val="105"/>
        </w:rPr>
        <w:t> </w:t>
      </w:r>
      <w:r>
        <w:rPr>
          <w:color w:val="231F20"/>
          <w:w w:val="105"/>
        </w:rPr>
        <w:t>De</w:t>
      </w:r>
      <w:r>
        <w:rPr>
          <w:color w:val="231F20"/>
          <w:spacing w:val="-8"/>
          <w:w w:val="105"/>
        </w:rPr>
        <w:t> </w:t>
      </w:r>
      <w:r>
        <w:rPr>
          <w:color w:val="231F20"/>
          <w:spacing w:val="2"/>
          <w:w w:val="105"/>
        </w:rPr>
        <w:t>ahí</w:t>
      </w:r>
      <w:r>
        <w:rPr>
          <w:color w:val="231F20"/>
          <w:spacing w:val="-7"/>
          <w:w w:val="105"/>
        </w:rPr>
        <w:t> </w:t>
      </w:r>
      <w:r>
        <w:rPr>
          <w:color w:val="231F20"/>
          <w:w w:val="105"/>
        </w:rPr>
        <w:t>que</w:t>
      </w:r>
      <w:r>
        <w:rPr>
          <w:color w:val="231F20"/>
          <w:spacing w:val="-8"/>
          <w:w w:val="105"/>
        </w:rPr>
        <w:t> </w:t>
      </w:r>
      <w:r>
        <w:rPr>
          <w:color w:val="231F20"/>
          <w:w w:val="105"/>
        </w:rPr>
        <w:t>tengamos que</w:t>
      </w:r>
      <w:r>
        <w:rPr>
          <w:color w:val="231F20"/>
          <w:spacing w:val="-30"/>
          <w:w w:val="105"/>
        </w:rPr>
        <w:t> </w:t>
      </w:r>
      <w:r>
        <w:rPr>
          <w:color w:val="231F20"/>
          <w:w w:val="105"/>
        </w:rPr>
        <w:t>valorarlas</w:t>
      </w:r>
      <w:r>
        <w:rPr>
          <w:color w:val="231F20"/>
          <w:spacing w:val="-30"/>
          <w:w w:val="105"/>
        </w:rPr>
        <w:t> </w:t>
      </w:r>
      <w:r>
        <w:rPr>
          <w:color w:val="231F20"/>
          <w:w w:val="105"/>
        </w:rPr>
        <w:t>en</w:t>
      </w:r>
      <w:r>
        <w:rPr>
          <w:color w:val="231F20"/>
          <w:spacing w:val="-30"/>
          <w:w w:val="105"/>
        </w:rPr>
        <w:t> </w:t>
      </w:r>
      <w:r>
        <w:rPr>
          <w:color w:val="231F20"/>
          <w:w w:val="105"/>
        </w:rPr>
        <w:t>su</w:t>
      </w:r>
      <w:r>
        <w:rPr>
          <w:color w:val="231F20"/>
          <w:spacing w:val="-30"/>
          <w:w w:val="105"/>
        </w:rPr>
        <w:t> </w:t>
      </w:r>
      <w:r>
        <w:rPr>
          <w:color w:val="231F20"/>
          <w:w w:val="105"/>
        </w:rPr>
        <w:t>justa</w:t>
      </w:r>
      <w:r>
        <w:rPr>
          <w:color w:val="231F20"/>
          <w:spacing w:val="-30"/>
          <w:w w:val="105"/>
        </w:rPr>
        <w:t> </w:t>
      </w:r>
      <w:r>
        <w:rPr>
          <w:color w:val="231F20"/>
          <w:w w:val="105"/>
        </w:rPr>
        <w:t>dimensión</w:t>
      </w:r>
      <w:r>
        <w:rPr>
          <w:color w:val="231F20"/>
          <w:spacing w:val="-30"/>
          <w:w w:val="105"/>
        </w:rPr>
        <w:t> </w:t>
      </w:r>
      <w:r>
        <w:rPr>
          <w:color w:val="231F20"/>
          <w:w w:val="105"/>
        </w:rPr>
        <w:t>como</w:t>
      </w:r>
      <w:r>
        <w:rPr>
          <w:color w:val="231F20"/>
          <w:spacing w:val="-30"/>
          <w:w w:val="105"/>
        </w:rPr>
        <w:t> </w:t>
      </w:r>
      <w:r>
        <w:rPr>
          <w:color w:val="231F20"/>
          <w:spacing w:val="2"/>
          <w:w w:val="105"/>
        </w:rPr>
        <w:t>las</w:t>
      </w:r>
      <w:r>
        <w:rPr>
          <w:color w:val="231F20"/>
          <w:spacing w:val="-30"/>
          <w:w w:val="105"/>
        </w:rPr>
        <w:t> </w:t>
      </w:r>
      <w:r>
        <w:rPr>
          <w:color w:val="231F20"/>
          <w:w w:val="105"/>
        </w:rPr>
        <w:t>que</w:t>
      </w:r>
      <w:r>
        <w:rPr>
          <w:color w:val="231F20"/>
          <w:spacing w:val="-30"/>
          <w:w w:val="105"/>
        </w:rPr>
        <w:t> </w:t>
      </w:r>
      <w:r>
        <w:rPr>
          <w:color w:val="231F20"/>
          <w:w w:val="105"/>
        </w:rPr>
        <w:t>sostienen</w:t>
      </w:r>
      <w:r>
        <w:rPr>
          <w:color w:val="231F20"/>
          <w:spacing w:val="-30"/>
          <w:w w:val="105"/>
        </w:rPr>
        <w:t> </w:t>
      </w:r>
      <w:r>
        <w:rPr>
          <w:color w:val="231F20"/>
          <w:w w:val="105"/>
        </w:rPr>
        <w:t>y</w:t>
      </w:r>
      <w:r>
        <w:rPr>
          <w:color w:val="231F20"/>
          <w:spacing w:val="-30"/>
          <w:w w:val="105"/>
        </w:rPr>
        <w:t> </w:t>
      </w:r>
      <w:r>
        <w:rPr>
          <w:color w:val="231F20"/>
          <w:w w:val="105"/>
        </w:rPr>
        <w:t>repro- ducen</w:t>
      </w:r>
      <w:r>
        <w:rPr>
          <w:color w:val="231F20"/>
          <w:spacing w:val="-27"/>
          <w:w w:val="105"/>
        </w:rPr>
        <w:t> </w:t>
      </w:r>
      <w:r>
        <w:rPr>
          <w:color w:val="231F20"/>
          <w:w w:val="105"/>
        </w:rPr>
        <w:t>la</w:t>
      </w:r>
      <w:r>
        <w:rPr>
          <w:color w:val="231F20"/>
          <w:spacing w:val="-27"/>
          <w:w w:val="105"/>
        </w:rPr>
        <w:t> </w:t>
      </w:r>
      <w:r>
        <w:rPr>
          <w:color w:val="231F20"/>
          <w:spacing w:val="3"/>
          <w:w w:val="105"/>
        </w:rPr>
        <w:t>familia,</w:t>
      </w:r>
      <w:r>
        <w:rPr>
          <w:color w:val="231F20"/>
          <w:spacing w:val="-27"/>
          <w:w w:val="105"/>
        </w:rPr>
        <w:t> </w:t>
      </w:r>
      <w:r>
        <w:rPr>
          <w:color w:val="231F20"/>
          <w:w w:val="105"/>
        </w:rPr>
        <w:t>que</w:t>
      </w:r>
      <w:r>
        <w:rPr>
          <w:color w:val="231F20"/>
          <w:spacing w:val="-27"/>
          <w:w w:val="105"/>
        </w:rPr>
        <w:t> </w:t>
      </w:r>
      <w:r>
        <w:rPr>
          <w:color w:val="231F20"/>
          <w:w w:val="105"/>
        </w:rPr>
        <w:t>sigue</w:t>
      </w:r>
      <w:r>
        <w:rPr>
          <w:color w:val="231F20"/>
          <w:spacing w:val="-27"/>
          <w:w w:val="105"/>
        </w:rPr>
        <w:t> </w:t>
      </w:r>
      <w:r>
        <w:rPr>
          <w:color w:val="231F20"/>
          <w:w w:val="105"/>
        </w:rPr>
        <w:t>siendo</w:t>
      </w:r>
      <w:r>
        <w:rPr>
          <w:color w:val="231F20"/>
          <w:spacing w:val="-27"/>
          <w:w w:val="105"/>
        </w:rPr>
        <w:t> </w:t>
      </w:r>
      <w:r>
        <w:rPr>
          <w:color w:val="231F20"/>
          <w:w w:val="105"/>
        </w:rPr>
        <w:t>la</w:t>
      </w:r>
      <w:r>
        <w:rPr>
          <w:color w:val="231F20"/>
          <w:spacing w:val="-27"/>
          <w:w w:val="105"/>
        </w:rPr>
        <w:t> </w:t>
      </w:r>
      <w:r>
        <w:rPr>
          <w:color w:val="231F20"/>
          <w:w w:val="105"/>
        </w:rPr>
        <w:t>base</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spacing w:val="2"/>
          <w:w w:val="105"/>
        </w:rPr>
        <w:t>sociedad.</w:t>
      </w:r>
      <w:r>
        <w:rPr>
          <w:color w:val="231F20"/>
          <w:spacing w:val="2"/>
          <w:w w:val="105"/>
          <w:position w:val="7"/>
          <w:sz w:val="13"/>
        </w:rPr>
        <w:t>14</w:t>
      </w:r>
      <w:r>
        <w:rPr>
          <w:color w:val="231F20"/>
          <w:spacing w:val="-6"/>
          <w:w w:val="105"/>
          <w:position w:val="7"/>
          <w:sz w:val="13"/>
        </w:rPr>
        <w:t> </w:t>
      </w:r>
      <w:r>
        <w:rPr>
          <w:color w:val="231F20"/>
          <w:w w:val="105"/>
        </w:rPr>
        <w:t>Y</w:t>
      </w:r>
      <w:r>
        <w:rPr>
          <w:color w:val="231F20"/>
          <w:spacing w:val="-27"/>
          <w:w w:val="105"/>
        </w:rPr>
        <w:t> </w:t>
      </w:r>
      <w:r>
        <w:rPr>
          <w:color w:val="231F20"/>
          <w:w w:val="105"/>
        </w:rPr>
        <w:t>si</w:t>
      </w:r>
      <w:r>
        <w:rPr>
          <w:color w:val="231F20"/>
          <w:spacing w:val="-27"/>
          <w:w w:val="105"/>
        </w:rPr>
        <w:t> </w:t>
      </w:r>
      <w:r>
        <w:rPr>
          <w:color w:val="231F20"/>
          <w:w w:val="105"/>
        </w:rPr>
        <w:t>esto</w:t>
      </w:r>
      <w:r>
        <w:rPr>
          <w:color w:val="231F20"/>
          <w:spacing w:val="-27"/>
          <w:w w:val="105"/>
        </w:rPr>
        <w:t> </w:t>
      </w:r>
      <w:r>
        <w:rPr>
          <w:color w:val="231F20"/>
          <w:w w:val="105"/>
        </w:rPr>
        <w:t>es ahora,</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primera</w:t>
      </w:r>
      <w:r>
        <w:rPr>
          <w:color w:val="231F20"/>
          <w:spacing w:val="-18"/>
          <w:w w:val="105"/>
        </w:rPr>
        <w:t> </w:t>
      </w:r>
      <w:r>
        <w:rPr>
          <w:color w:val="231F20"/>
          <w:w w:val="105"/>
        </w:rPr>
        <w:t>mitad</w:t>
      </w:r>
      <w:r>
        <w:rPr>
          <w:color w:val="231F20"/>
          <w:spacing w:val="-18"/>
          <w:w w:val="105"/>
        </w:rPr>
        <w:t> </w:t>
      </w:r>
      <w:r>
        <w:rPr>
          <w:color w:val="231F20"/>
          <w:w w:val="105"/>
        </w:rPr>
        <w:t>del</w:t>
      </w:r>
      <w:r>
        <w:rPr>
          <w:color w:val="231F20"/>
          <w:spacing w:val="-18"/>
          <w:w w:val="105"/>
        </w:rPr>
        <w:t> </w:t>
      </w:r>
      <w:r>
        <w:rPr>
          <w:color w:val="231F20"/>
          <w:w w:val="105"/>
        </w:rPr>
        <w:t>siglo</w:t>
      </w:r>
      <w:r>
        <w:rPr>
          <w:color w:val="231F20"/>
          <w:spacing w:val="-18"/>
          <w:w w:val="105"/>
        </w:rPr>
        <w:t> </w:t>
      </w:r>
      <w:r>
        <w:rPr>
          <w:color w:val="231F20"/>
          <w:spacing w:val="5"/>
          <w:w w:val="105"/>
        </w:rPr>
        <w:t>xx</w:t>
      </w:r>
      <w:r>
        <w:rPr>
          <w:color w:val="231F20"/>
          <w:spacing w:val="-18"/>
          <w:w w:val="105"/>
        </w:rPr>
        <w:t> </w:t>
      </w:r>
      <w:r>
        <w:rPr>
          <w:color w:val="231F20"/>
          <w:w w:val="105"/>
        </w:rPr>
        <w:t>era</w:t>
      </w:r>
      <w:r>
        <w:rPr>
          <w:color w:val="231F20"/>
          <w:spacing w:val="-18"/>
          <w:w w:val="105"/>
        </w:rPr>
        <w:t> </w:t>
      </w:r>
      <w:r>
        <w:rPr>
          <w:color w:val="231F20"/>
          <w:w w:val="105"/>
        </w:rPr>
        <w:t>aún</w:t>
      </w:r>
      <w:r>
        <w:rPr>
          <w:color w:val="231F20"/>
          <w:spacing w:val="-18"/>
          <w:w w:val="105"/>
        </w:rPr>
        <w:t> </w:t>
      </w:r>
      <w:r>
        <w:rPr>
          <w:color w:val="231F20"/>
          <w:spacing w:val="2"/>
          <w:w w:val="105"/>
        </w:rPr>
        <w:t>más</w:t>
      </w:r>
      <w:r>
        <w:rPr>
          <w:color w:val="231F20"/>
          <w:spacing w:val="-18"/>
          <w:w w:val="105"/>
        </w:rPr>
        <w:t> </w:t>
      </w:r>
      <w:r>
        <w:rPr>
          <w:color w:val="231F20"/>
          <w:spacing w:val="2"/>
          <w:w w:val="105"/>
        </w:rPr>
        <w:t>significativa</w:t>
      </w:r>
      <w:r>
        <w:rPr>
          <w:color w:val="231F20"/>
          <w:spacing w:val="-18"/>
          <w:w w:val="105"/>
        </w:rPr>
        <w:t> </w:t>
      </w:r>
      <w:r>
        <w:rPr>
          <w:color w:val="231F20"/>
          <w:w w:val="105"/>
        </w:rPr>
        <w:t>esa contribución</w:t>
      </w:r>
      <w:r>
        <w:rPr>
          <w:color w:val="231F20"/>
          <w:spacing w:val="-30"/>
          <w:w w:val="105"/>
        </w:rPr>
        <w:t> </w:t>
      </w:r>
      <w:r>
        <w:rPr>
          <w:color w:val="231F20"/>
          <w:w w:val="105"/>
        </w:rPr>
        <w:t>de</w:t>
      </w:r>
      <w:r>
        <w:rPr>
          <w:color w:val="231F20"/>
          <w:spacing w:val="-30"/>
          <w:w w:val="105"/>
        </w:rPr>
        <w:t> </w:t>
      </w:r>
      <w:r>
        <w:rPr>
          <w:color w:val="231F20"/>
          <w:spacing w:val="2"/>
          <w:w w:val="105"/>
        </w:rPr>
        <w:t>las</w:t>
      </w:r>
      <w:r>
        <w:rPr>
          <w:color w:val="231F20"/>
          <w:spacing w:val="-30"/>
          <w:w w:val="105"/>
        </w:rPr>
        <w:t> </w:t>
      </w:r>
      <w:r>
        <w:rPr>
          <w:color w:val="231F20"/>
          <w:w w:val="105"/>
        </w:rPr>
        <w:t>mujeres</w:t>
      </w:r>
      <w:r>
        <w:rPr>
          <w:color w:val="231F20"/>
          <w:spacing w:val="-30"/>
          <w:w w:val="105"/>
        </w:rPr>
        <w:t> </w:t>
      </w:r>
      <w:r>
        <w:rPr>
          <w:color w:val="231F20"/>
          <w:w w:val="105"/>
        </w:rPr>
        <w:t>“sin</w:t>
      </w:r>
      <w:r>
        <w:rPr>
          <w:color w:val="231F20"/>
          <w:spacing w:val="-30"/>
          <w:w w:val="105"/>
        </w:rPr>
        <w:t> </w:t>
      </w:r>
      <w:r>
        <w:rPr>
          <w:color w:val="231F20"/>
          <w:w w:val="105"/>
        </w:rPr>
        <w:t>historia”.</w:t>
      </w:r>
    </w:p>
    <w:p>
      <w:pPr>
        <w:pStyle w:val="BodyText"/>
        <w:spacing w:line="278" w:lineRule="auto" w:before="1"/>
        <w:ind w:left="139" w:right="60" w:firstLine="300"/>
      </w:pPr>
      <w:r>
        <w:rPr>
          <w:color w:val="231F20"/>
        </w:rPr>
        <w:t>Albita cuidó a su hermano Rafael de 26 años, dos  años  mayor que ella, cuando se infectó (contagió) de tétanos, y después de una</w:t>
      </w:r>
    </w:p>
    <w:p>
      <w:pPr>
        <w:pStyle w:val="BodyText"/>
      </w:pPr>
    </w:p>
    <w:p>
      <w:pPr>
        <w:pStyle w:val="BodyText"/>
        <w:spacing w:before="2"/>
        <w:rPr>
          <w:sz w:val="32"/>
        </w:rPr>
      </w:pPr>
    </w:p>
    <w:p>
      <w:pPr>
        <w:pStyle w:val="ListParagraph"/>
        <w:numPr>
          <w:ilvl w:val="0"/>
          <w:numId w:val="22"/>
        </w:numPr>
        <w:tabs>
          <w:tab w:pos="329" w:val="left" w:leader="none"/>
        </w:tabs>
        <w:spacing w:line="264" w:lineRule="auto" w:before="1" w:after="0"/>
        <w:ind w:left="339" w:right="0" w:hanging="199"/>
        <w:jc w:val="both"/>
        <w:rPr>
          <w:i/>
          <w:sz w:val="14"/>
        </w:rPr>
      </w:pPr>
      <w:r>
        <w:rPr>
          <w:color w:val="231F20"/>
          <w:spacing w:val="2"/>
          <w:w w:val="105"/>
          <w:sz w:val="14"/>
        </w:rPr>
        <w:t>Mercedes Pedrero </w:t>
      </w:r>
      <w:r>
        <w:rPr>
          <w:color w:val="231F20"/>
          <w:w w:val="105"/>
          <w:sz w:val="14"/>
        </w:rPr>
        <w:t>Nieto, </w:t>
      </w:r>
      <w:r>
        <w:rPr>
          <w:color w:val="231F20"/>
          <w:spacing w:val="3"/>
          <w:w w:val="105"/>
          <w:sz w:val="14"/>
        </w:rPr>
        <w:t>“El </w:t>
      </w:r>
      <w:r>
        <w:rPr>
          <w:color w:val="231F20"/>
          <w:spacing w:val="2"/>
          <w:w w:val="105"/>
          <w:sz w:val="14"/>
        </w:rPr>
        <w:t>trabajo doméstico </w:t>
      </w:r>
      <w:r>
        <w:rPr>
          <w:color w:val="231F20"/>
          <w:w w:val="105"/>
          <w:sz w:val="14"/>
        </w:rPr>
        <w:t>no </w:t>
      </w:r>
      <w:r>
        <w:rPr>
          <w:color w:val="231F20"/>
          <w:spacing w:val="2"/>
          <w:w w:val="105"/>
          <w:sz w:val="14"/>
        </w:rPr>
        <w:t>remunerado </w:t>
      </w:r>
      <w:r>
        <w:rPr>
          <w:color w:val="231F20"/>
          <w:w w:val="105"/>
          <w:sz w:val="14"/>
        </w:rPr>
        <w:t>en </w:t>
      </w:r>
      <w:r>
        <w:rPr>
          <w:color w:val="231F20"/>
          <w:spacing w:val="2"/>
          <w:w w:val="105"/>
          <w:sz w:val="14"/>
        </w:rPr>
        <w:t>México. Una </w:t>
      </w:r>
      <w:r>
        <w:rPr>
          <w:color w:val="231F20"/>
          <w:spacing w:val="3"/>
          <w:w w:val="105"/>
          <w:sz w:val="14"/>
        </w:rPr>
        <w:t>estimación </w:t>
      </w:r>
      <w:r>
        <w:rPr>
          <w:color w:val="231F20"/>
          <w:w w:val="105"/>
          <w:sz w:val="14"/>
        </w:rPr>
        <w:t>de su </w:t>
      </w:r>
      <w:r>
        <w:rPr>
          <w:color w:val="231F20"/>
          <w:spacing w:val="2"/>
          <w:w w:val="105"/>
          <w:sz w:val="14"/>
        </w:rPr>
        <w:t>valor</w:t>
      </w:r>
      <w:r>
        <w:rPr>
          <w:color w:val="231F20"/>
          <w:spacing w:val="-5"/>
          <w:w w:val="105"/>
          <w:sz w:val="14"/>
        </w:rPr>
        <w:t> </w:t>
      </w:r>
      <w:r>
        <w:rPr>
          <w:color w:val="231F20"/>
          <w:spacing w:val="2"/>
          <w:w w:val="105"/>
          <w:sz w:val="14"/>
        </w:rPr>
        <w:t>económico</w:t>
      </w:r>
      <w:r>
        <w:rPr>
          <w:color w:val="231F20"/>
          <w:spacing w:val="-5"/>
          <w:w w:val="105"/>
          <w:sz w:val="14"/>
        </w:rPr>
        <w:t> </w:t>
      </w:r>
      <w:r>
        <w:rPr>
          <w:color w:val="231F20"/>
          <w:w w:val="105"/>
          <w:sz w:val="14"/>
        </w:rPr>
        <w:t>a</w:t>
      </w:r>
      <w:r>
        <w:rPr>
          <w:color w:val="231F20"/>
          <w:spacing w:val="-5"/>
          <w:w w:val="105"/>
          <w:sz w:val="14"/>
        </w:rPr>
        <w:t> </w:t>
      </w:r>
      <w:r>
        <w:rPr>
          <w:color w:val="231F20"/>
          <w:spacing w:val="3"/>
          <w:w w:val="105"/>
          <w:sz w:val="14"/>
        </w:rPr>
        <w:t>través</w:t>
      </w:r>
      <w:r>
        <w:rPr>
          <w:color w:val="231F20"/>
          <w:spacing w:val="-5"/>
          <w:w w:val="105"/>
          <w:sz w:val="14"/>
        </w:rPr>
        <w:t> </w:t>
      </w:r>
      <w:r>
        <w:rPr>
          <w:color w:val="231F20"/>
          <w:w w:val="105"/>
          <w:sz w:val="14"/>
        </w:rPr>
        <w:t>de</w:t>
      </w:r>
      <w:r>
        <w:rPr>
          <w:color w:val="231F20"/>
          <w:spacing w:val="-5"/>
          <w:w w:val="105"/>
          <w:sz w:val="14"/>
        </w:rPr>
        <w:t> </w:t>
      </w:r>
      <w:r>
        <w:rPr>
          <w:color w:val="231F20"/>
          <w:w w:val="105"/>
          <w:sz w:val="14"/>
        </w:rPr>
        <w:t>la</w:t>
      </w:r>
      <w:r>
        <w:rPr>
          <w:color w:val="231F20"/>
          <w:spacing w:val="-5"/>
          <w:w w:val="105"/>
          <w:sz w:val="14"/>
        </w:rPr>
        <w:t> </w:t>
      </w:r>
      <w:r>
        <w:rPr>
          <w:color w:val="231F20"/>
          <w:spacing w:val="3"/>
          <w:w w:val="105"/>
          <w:sz w:val="14"/>
        </w:rPr>
        <w:t>Encuesta</w:t>
      </w:r>
      <w:r>
        <w:rPr>
          <w:color w:val="231F20"/>
          <w:spacing w:val="-5"/>
          <w:w w:val="105"/>
          <w:sz w:val="14"/>
        </w:rPr>
        <w:t> </w:t>
      </w:r>
      <w:r>
        <w:rPr>
          <w:color w:val="231F20"/>
          <w:w w:val="105"/>
          <w:sz w:val="14"/>
        </w:rPr>
        <w:t>de</w:t>
      </w:r>
      <w:r>
        <w:rPr>
          <w:color w:val="231F20"/>
          <w:spacing w:val="-5"/>
          <w:w w:val="105"/>
          <w:sz w:val="14"/>
        </w:rPr>
        <w:t> </w:t>
      </w:r>
      <w:r>
        <w:rPr>
          <w:color w:val="231F20"/>
          <w:w w:val="105"/>
          <w:sz w:val="14"/>
        </w:rPr>
        <w:t>Uso</w:t>
      </w:r>
      <w:r>
        <w:rPr>
          <w:color w:val="231F20"/>
          <w:spacing w:val="-5"/>
          <w:w w:val="105"/>
          <w:sz w:val="14"/>
        </w:rPr>
        <w:t> </w:t>
      </w:r>
      <w:r>
        <w:rPr>
          <w:color w:val="231F20"/>
          <w:w w:val="105"/>
          <w:sz w:val="14"/>
        </w:rPr>
        <w:t>del</w:t>
      </w:r>
      <w:r>
        <w:rPr>
          <w:color w:val="231F20"/>
          <w:spacing w:val="-5"/>
          <w:w w:val="105"/>
          <w:sz w:val="14"/>
        </w:rPr>
        <w:t> </w:t>
      </w:r>
      <w:r>
        <w:rPr>
          <w:color w:val="231F20"/>
          <w:w w:val="105"/>
          <w:sz w:val="14"/>
        </w:rPr>
        <w:t>Tiempo”,</w:t>
      </w:r>
      <w:r>
        <w:rPr>
          <w:color w:val="231F20"/>
          <w:spacing w:val="-5"/>
          <w:w w:val="105"/>
          <w:sz w:val="14"/>
        </w:rPr>
        <w:t> </w:t>
      </w:r>
      <w:r>
        <w:rPr>
          <w:color w:val="231F20"/>
          <w:w w:val="105"/>
          <w:sz w:val="14"/>
        </w:rPr>
        <w:t>en</w:t>
      </w:r>
      <w:r>
        <w:rPr>
          <w:color w:val="231F20"/>
          <w:spacing w:val="-5"/>
          <w:w w:val="105"/>
          <w:sz w:val="14"/>
        </w:rPr>
        <w:t> </w:t>
      </w:r>
      <w:hyperlink r:id="rId126">
        <w:r>
          <w:rPr>
            <w:color w:val="231F20"/>
            <w:spacing w:val="3"/>
            <w:w w:val="105"/>
            <w:sz w:val="14"/>
          </w:rPr>
          <w:t>http://</w:t>
        </w:r>
        <w:r>
          <w:rPr>
            <w:i/>
            <w:color w:val="231F20"/>
            <w:spacing w:val="3"/>
            <w:w w:val="105"/>
            <w:sz w:val="14"/>
          </w:rPr>
          <w:t>www.crim.unam.mx/biblio-</w:t>
        </w:r>
      </w:hyperlink>
      <w:r>
        <w:rPr>
          <w:i/>
          <w:color w:val="231F20"/>
          <w:spacing w:val="3"/>
          <w:w w:val="105"/>
          <w:sz w:val="14"/>
        </w:rPr>
        <w:t> </w:t>
      </w:r>
      <w:r>
        <w:rPr>
          <w:i/>
          <w:color w:val="231F20"/>
          <w:spacing w:val="4"/>
          <w:w w:val="105"/>
          <w:sz w:val="14"/>
        </w:rPr>
        <w:t>virtual/Libros/index.html</w:t>
      </w:r>
    </w:p>
    <w:p>
      <w:pPr>
        <w:pStyle w:val="BodyText"/>
        <w:rPr>
          <w:i/>
          <w:sz w:val="20"/>
        </w:rPr>
      </w:pPr>
      <w:r>
        <w:rPr/>
        <w:br w:type="column"/>
      </w:r>
      <w:r>
        <w:rPr>
          <w:i/>
          <w:sz w:val="20"/>
        </w:rPr>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before="142"/>
        <w:ind w:left="139" w:right="0" w:firstLine="0"/>
        <w:jc w:val="left"/>
        <w:rPr>
          <w:rFonts w:ascii="Times New Roman"/>
          <w:b/>
          <w:sz w:val="20"/>
        </w:rPr>
      </w:pPr>
      <w:r>
        <w:rPr>
          <w:rFonts w:ascii="Times New Roman"/>
          <w:b/>
          <w:color w:val="757D33"/>
          <w:w w:val="90"/>
          <w:sz w:val="20"/>
        </w:rPr>
        <w:t>191</w:t>
      </w:r>
    </w:p>
    <w:p>
      <w:pPr>
        <w:spacing w:after="0"/>
        <w:jc w:val="left"/>
        <w:rPr>
          <w:rFonts w:ascii="Times New Roman"/>
          <w:sz w:val="20"/>
        </w:rPr>
        <w:sectPr>
          <w:type w:val="continuous"/>
          <w:pgSz w:w="9360" w:h="13040"/>
          <w:pgMar w:top="1200" w:bottom="280" w:left="1300" w:right="740"/>
          <w:cols w:num="2" w:equalWidth="0">
            <w:col w:w="6615" w:space="219"/>
            <w:col w:w="486"/>
          </w:cols>
        </w:sectPr>
      </w:pPr>
    </w:p>
    <w:p>
      <w:pPr>
        <w:pStyle w:val="BodyText"/>
        <w:rPr>
          <w:rFonts w:ascii="Times New Roman"/>
          <w:b/>
          <w:sz w:val="20"/>
        </w:rPr>
      </w:pPr>
    </w:p>
    <w:p>
      <w:pPr>
        <w:pStyle w:val="BodyText"/>
        <w:rPr>
          <w:rFonts w:ascii="Times New Roman"/>
          <w:b/>
          <w:sz w:val="16"/>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20" w:right="137"/>
        <w:jc w:val="both"/>
      </w:pPr>
      <w:r>
        <w:rPr>
          <w:color w:val="231F20"/>
        </w:rPr>
        <w:t>agonía muy dolorosa murió. Su hermano José, en </w:t>
      </w:r>
      <w:r>
        <w:rPr>
          <w:color w:val="231F20"/>
          <w:spacing w:val="2"/>
        </w:rPr>
        <w:t>una </w:t>
      </w:r>
      <w:r>
        <w:rPr>
          <w:color w:val="231F20"/>
        </w:rPr>
        <w:t>de sus </w:t>
      </w:r>
      <w:r>
        <w:rPr>
          <w:color w:val="231F20"/>
          <w:spacing w:val="2"/>
        </w:rPr>
        <w:t>visitas  </w:t>
      </w:r>
      <w:r>
        <w:rPr>
          <w:color w:val="231F20"/>
          <w:spacing w:val="3"/>
        </w:rPr>
        <w:t>al </w:t>
      </w:r>
      <w:r>
        <w:rPr>
          <w:color w:val="231F20"/>
        </w:rPr>
        <w:t>rancho, meses después de la muerte de su hermano </w:t>
      </w:r>
      <w:r>
        <w:rPr>
          <w:color w:val="231F20"/>
          <w:spacing w:val="3"/>
        </w:rPr>
        <w:t>Rafael, al </w:t>
      </w:r>
      <w:r>
        <w:rPr>
          <w:color w:val="231F20"/>
        </w:rPr>
        <w:t>encontrarse a </w:t>
      </w:r>
      <w:r>
        <w:rPr>
          <w:color w:val="231F20"/>
          <w:spacing w:val="2"/>
        </w:rPr>
        <w:t>Alba </w:t>
      </w:r>
      <w:r>
        <w:rPr>
          <w:color w:val="231F20"/>
        </w:rPr>
        <w:t>muy desmejorada y </w:t>
      </w:r>
      <w:r>
        <w:rPr>
          <w:color w:val="231F20"/>
          <w:spacing w:val="3"/>
        </w:rPr>
        <w:t>triste, </w:t>
      </w:r>
      <w:r>
        <w:rPr>
          <w:color w:val="231F20"/>
        </w:rPr>
        <w:t>la invitó a que se </w:t>
      </w:r>
      <w:r>
        <w:rPr>
          <w:color w:val="231F20"/>
          <w:spacing w:val="2"/>
        </w:rPr>
        <w:t>fuera </w:t>
      </w:r>
      <w:r>
        <w:rPr>
          <w:color w:val="231F20"/>
        </w:rPr>
        <w:t>con él a Toluca, así </w:t>
      </w:r>
      <w:r>
        <w:rPr>
          <w:color w:val="231F20"/>
          <w:spacing w:val="2"/>
        </w:rPr>
        <w:t>fue </w:t>
      </w:r>
      <w:r>
        <w:rPr>
          <w:color w:val="231F20"/>
        </w:rPr>
        <w:t>como ella llegó a </w:t>
      </w:r>
      <w:r>
        <w:rPr>
          <w:color w:val="231F20"/>
          <w:spacing w:val="2"/>
        </w:rPr>
        <w:t>radicar </w:t>
      </w:r>
      <w:r>
        <w:rPr>
          <w:color w:val="231F20"/>
        </w:rPr>
        <w:t>a esa</w:t>
      </w:r>
      <w:r>
        <w:rPr>
          <w:color w:val="231F20"/>
          <w:spacing w:val="-28"/>
        </w:rPr>
        <w:t> </w:t>
      </w:r>
      <w:r>
        <w:rPr>
          <w:color w:val="231F20"/>
          <w:spacing w:val="2"/>
        </w:rPr>
        <w:t>ciudad.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spacing w:before="54"/>
        <w:ind w:left="108" w:right="2141" w:firstLine="0"/>
        <w:jc w:val="left"/>
        <w:rPr>
          <w:rFonts w:ascii="Times New Roman"/>
          <w:b/>
          <w:sz w:val="20"/>
        </w:rPr>
      </w:pPr>
      <w:r>
        <w:rPr>
          <w:rFonts w:ascii="Times New Roman"/>
          <w:b/>
          <w:color w:val="757D33"/>
          <w:w w:val="95"/>
          <w:sz w:val="20"/>
        </w:rPr>
        <w:t>192</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6"/>
        <w:rPr>
          <w:sz w:val="23"/>
        </w:rPr>
      </w:pPr>
    </w:p>
    <w:p>
      <w:pPr>
        <w:pStyle w:val="Heading3"/>
        <w:spacing w:line="283" w:lineRule="auto"/>
        <w:ind w:left="1945" w:right="2503"/>
        <w:jc w:val="center"/>
        <w:rPr>
          <w:b w:val="0"/>
          <w:sz w:val="16"/>
        </w:rPr>
      </w:pPr>
      <w:r>
        <w:rPr>
          <w:color w:val="757D33"/>
          <w:w w:val="95"/>
        </w:rPr>
        <w:t>Simona Bautista Moreno </w:t>
      </w:r>
      <w:r>
        <w:rPr>
          <w:color w:val="757D33"/>
        </w:rPr>
        <w:t>(1916-¿?)</w:t>
      </w:r>
      <w:r>
        <w:rPr>
          <w:b w:val="0"/>
          <w:color w:val="757D33"/>
          <w:position w:val="9"/>
          <w:sz w:val="16"/>
        </w:rPr>
        <w:t>15</w:t>
      </w:r>
    </w:p>
    <w:p>
      <w:pPr>
        <w:pStyle w:val="BodyText"/>
        <w:spacing w:before="11"/>
        <w:rPr>
          <w:rFonts w:ascii="Times New Roman"/>
          <w:sz w:val="19"/>
        </w:rPr>
      </w:pPr>
      <w:r>
        <w:rPr/>
        <w:pict>
          <v:group style="position:absolute;margin-left:203.653397pt;margin-top:13.4387pt;width:60.8pt;height:31.2pt;mso-position-horizontal-relative:page;mso-position-vertical-relative:paragraph;z-index:4504;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sz w:val="20"/>
        </w:rPr>
      </w:pPr>
    </w:p>
    <w:p>
      <w:pPr>
        <w:pStyle w:val="BodyText"/>
        <w:spacing w:before="7"/>
        <w:rPr>
          <w:rFonts w:ascii="Times New Roman"/>
          <w:sz w:val="24"/>
        </w:rPr>
      </w:pPr>
    </w:p>
    <w:p>
      <w:pPr>
        <w:spacing w:after="0"/>
        <w:rPr>
          <w:rFonts w:ascii="Times New Roman"/>
          <w:sz w:val="24"/>
        </w:rPr>
        <w:sectPr>
          <w:pgSz w:w="9360" w:h="13040"/>
          <w:pgMar w:top="1200" w:bottom="280" w:left="1300" w:right="740"/>
        </w:sectPr>
      </w:pPr>
    </w:p>
    <w:p>
      <w:pPr>
        <w:pStyle w:val="BodyText"/>
        <w:spacing w:line="278" w:lineRule="auto" w:before="66"/>
        <w:ind w:left="140"/>
        <w:jc w:val="both"/>
      </w:pPr>
      <w:r>
        <w:rPr>
          <w:color w:val="757D33"/>
          <w:spacing w:val="4"/>
          <w:w w:val="105"/>
        </w:rPr>
        <w:t>“La Tía </w:t>
      </w:r>
      <w:r>
        <w:rPr>
          <w:color w:val="757D33"/>
          <w:spacing w:val="-5"/>
          <w:w w:val="105"/>
        </w:rPr>
        <w:t>Simona”,  </w:t>
      </w:r>
      <w:r>
        <w:rPr>
          <w:color w:val="757D33"/>
          <w:w w:val="105"/>
        </w:rPr>
        <w:t>como </w:t>
      </w:r>
      <w:r>
        <w:rPr>
          <w:color w:val="231F20"/>
          <w:w w:val="105"/>
        </w:rPr>
        <w:t>ha sido conocida, nació en </w:t>
      </w:r>
      <w:r>
        <w:rPr>
          <w:color w:val="231F20"/>
          <w:spacing w:val="3"/>
          <w:w w:val="105"/>
        </w:rPr>
        <w:t>Villa </w:t>
      </w:r>
      <w:r>
        <w:rPr>
          <w:color w:val="231F20"/>
          <w:spacing w:val="2"/>
          <w:w w:val="105"/>
        </w:rPr>
        <w:t>Victoria   </w:t>
      </w:r>
      <w:r>
        <w:rPr>
          <w:color w:val="231F20"/>
          <w:w w:val="105"/>
        </w:rPr>
        <w:t>el</w:t>
      </w:r>
      <w:r>
        <w:rPr>
          <w:color w:val="231F20"/>
          <w:spacing w:val="-17"/>
          <w:w w:val="105"/>
        </w:rPr>
        <w:t> </w:t>
      </w:r>
      <w:r>
        <w:rPr>
          <w:color w:val="231F20"/>
          <w:spacing w:val="5"/>
          <w:w w:val="105"/>
        </w:rPr>
        <w:t>28</w:t>
      </w:r>
      <w:r>
        <w:rPr>
          <w:color w:val="231F20"/>
          <w:spacing w:val="-17"/>
          <w:w w:val="105"/>
        </w:rPr>
        <w:t> </w:t>
      </w:r>
      <w:r>
        <w:rPr>
          <w:color w:val="231F20"/>
          <w:w w:val="105"/>
        </w:rPr>
        <w:t>de</w:t>
      </w:r>
      <w:r>
        <w:rPr>
          <w:color w:val="231F20"/>
          <w:spacing w:val="-17"/>
          <w:w w:val="105"/>
        </w:rPr>
        <w:t> </w:t>
      </w:r>
      <w:r>
        <w:rPr>
          <w:color w:val="231F20"/>
          <w:spacing w:val="2"/>
          <w:w w:val="105"/>
        </w:rPr>
        <w:t>octubre</w:t>
      </w:r>
      <w:r>
        <w:rPr>
          <w:color w:val="231F20"/>
          <w:spacing w:val="-17"/>
          <w:w w:val="105"/>
        </w:rPr>
        <w:t> </w:t>
      </w:r>
      <w:r>
        <w:rPr>
          <w:color w:val="231F20"/>
          <w:w w:val="105"/>
        </w:rPr>
        <w:t>de</w:t>
      </w:r>
      <w:r>
        <w:rPr>
          <w:color w:val="231F20"/>
          <w:spacing w:val="-17"/>
          <w:w w:val="105"/>
        </w:rPr>
        <w:t> </w:t>
      </w:r>
      <w:r>
        <w:rPr>
          <w:color w:val="231F20"/>
          <w:spacing w:val="3"/>
          <w:w w:val="105"/>
        </w:rPr>
        <w:t>1916,</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comunidad</w:t>
      </w:r>
      <w:r>
        <w:rPr>
          <w:color w:val="231F20"/>
          <w:spacing w:val="-17"/>
          <w:w w:val="105"/>
        </w:rPr>
        <w:t> </w:t>
      </w:r>
      <w:r>
        <w:rPr>
          <w:color w:val="231F20"/>
          <w:spacing w:val="3"/>
          <w:w w:val="105"/>
        </w:rPr>
        <w:t>mazahua</w:t>
      </w:r>
      <w:r>
        <w:rPr>
          <w:color w:val="231F20"/>
          <w:spacing w:val="-17"/>
          <w:w w:val="105"/>
        </w:rPr>
        <w:t> </w:t>
      </w:r>
      <w:r>
        <w:rPr>
          <w:color w:val="231F20"/>
          <w:w w:val="105"/>
        </w:rPr>
        <w:t>de</w:t>
      </w:r>
      <w:r>
        <w:rPr>
          <w:color w:val="231F20"/>
          <w:spacing w:val="-17"/>
          <w:w w:val="105"/>
        </w:rPr>
        <w:t> </w:t>
      </w:r>
      <w:r>
        <w:rPr>
          <w:color w:val="231F20"/>
          <w:spacing w:val="3"/>
          <w:w w:val="105"/>
        </w:rPr>
        <w:t>San</w:t>
      </w:r>
      <w:r>
        <w:rPr>
          <w:color w:val="231F20"/>
          <w:spacing w:val="-17"/>
          <w:w w:val="105"/>
        </w:rPr>
        <w:t> </w:t>
      </w:r>
      <w:r>
        <w:rPr>
          <w:color w:val="231F20"/>
          <w:spacing w:val="2"/>
          <w:w w:val="105"/>
        </w:rPr>
        <w:t>Marcos </w:t>
      </w:r>
      <w:r>
        <w:rPr>
          <w:color w:val="231F20"/>
          <w:w w:val="105"/>
        </w:rPr>
        <w:t>de</w:t>
      </w:r>
      <w:r>
        <w:rPr>
          <w:color w:val="231F20"/>
          <w:spacing w:val="-24"/>
          <w:w w:val="105"/>
        </w:rPr>
        <w:t> </w:t>
      </w:r>
      <w:r>
        <w:rPr>
          <w:color w:val="231F20"/>
          <w:w w:val="105"/>
        </w:rPr>
        <w:t>la</w:t>
      </w:r>
      <w:r>
        <w:rPr>
          <w:color w:val="231F20"/>
          <w:spacing w:val="-24"/>
          <w:w w:val="105"/>
        </w:rPr>
        <w:t> </w:t>
      </w:r>
      <w:r>
        <w:rPr>
          <w:color w:val="231F20"/>
          <w:spacing w:val="3"/>
          <w:w w:val="105"/>
        </w:rPr>
        <w:t>Loma.</w:t>
      </w:r>
    </w:p>
    <w:p>
      <w:pPr>
        <w:pStyle w:val="BodyText"/>
        <w:spacing w:line="278" w:lineRule="auto" w:before="1"/>
        <w:ind w:left="140" w:firstLine="300"/>
        <w:jc w:val="both"/>
      </w:pPr>
      <w:r>
        <w:rPr>
          <w:color w:val="231F20"/>
        </w:rPr>
        <w:t>Su disminución </w:t>
      </w:r>
      <w:r>
        <w:rPr>
          <w:color w:val="231F20"/>
          <w:spacing w:val="2"/>
        </w:rPr>
        <w:t>física —invidente—, </w:t>
      </w:r>
      <w:r>
        <w:rPr>
          <w:color w:val="231F20"/>
        </w:rPr>
        <w:t>sólo le permitió, </w:t>
      </w:r>
      <w:r>
        <w:rPr>
          <w:color w:val="231F20"/>
          <w:spacing w:val="3"/>
        </w:rPr>
        <w:t>al </w:t>
      </w:r>
      <w:r>
        <w:rPr>
          <w:color w:val="231F20"/>
        </w:rPr>
        <w:t>prin- cipio, </w:t>
      </w:r>
      <w:r>
        <w:rPr>
          <w:color w:val="231F20"/>
          <w:spacing w:val="2"/>
        </w:rPr>
        <w:t>dedicarse </w:t>
      </w:r>
      <w:r>
        <w:rPr>
          <w:color w:val="231F20"/>
        </w:rPr>
        <w:t>a </w:t>
      </w:r>
      <w:r>
        <w:rPr>
          <w:color w:val="231F20"/>
          <w:spacing w:val="2"/>
        </w:rPr>
        <w:t>las </w:t>
      </w:r>
      <w:r>
        <w:rPr>
          <w:color w:val="231F20"/>
        </w:rPr>
        <w:t>labores domésticas. </w:t>
      </w:r>
      <w:r>
        <w:rPr>
          <w:color w:val="231F20"/>
          <w:spacing w:val="3"/>
        </w:rPr>
        <w:t>Más </w:t>
      </w:r>
      <w:r>
        <w:rPr>
          <w:color w:val="231F20"/>
          <w:spacing w:val="2"/>
        </w:rPr>
        <w:t>tarde fue adiestrada </w:t>
      </w:r>
      <w:r>
        <w:rPr>
          <w:color w:val="231F20"/>
        </w:rPr>
        <w:t>como matrona y </w:t>
      </w:r>
      <w:r>
        <w:rPr>
          <w:color w:val="231F20"/>
          <w:spacing w:val="2"/>
        </w:rPr>
        <w:t>para </w:t>
      </w:r>
      <w:r>
        <w:rPr>
          <w:color w:val="231F20"/>
        </w:rPr>
        <w:t>la </w:t>
      </w:r>
      <w:r>
        <w:rPr>
          <w:color w:val="231F20"/>
          <w:spacing w:val="2"/>
        </w:rPr>
        <w:t>administración </w:t>
      </w:r>
      <w:r>
        <w:rPr>
          <w:color w:val="231F20"/>
        </w:rPr>
        <w:t>de </w:t>
      </w:r>
      <w:r>
        <w:rPr>
          <w:color w:val="231F20"/>
          <w:spacing w:val="2"/>
        </w:rPr>
        <w:t>plantas </w:t>
      </w:r>
      <w:r>
        <w:rPr>
          <w:color w:val="231F20"/>
        </w:rPr>
        <w:t>medicinales; atendió</w:t>
      </w:r>
      <w:r>
        <w:rPr>
          <w:color w:val="231F20"/>
          <w:spacing w:val="-14"/>
        </w:rPr>
        <w:t> </w:t>
      </w:r>
      <w:r>
        <w:rPr>
          <w:color w:val="231F20"/>
        </w:rPr>
        <w:t>su</w:t>
      </w:r>
      <w:r>
        <w:rPr>
          <w:color w:val="231F20"/>
          <w:spacing w:val="-14"/>
        </w:rPr>
        <w:t> </w:t>
      </w:r>
      <w:r>
        <w:rPr>
          <w:color w:val="231F20"/>
        </w:rPr>
        <w:t>primer</w:t>
      </w:r>
      <w:r>
        <w:rPr>
          <w:color w:val="231F20"/>
          <w:spacing w:val="-14"/>
        </w:rPr>
        <w:t> </w:t>
      </w:r>
      <w:r>
        <w:rPr>
          <w:color w:val="231F20"/>
          <w:spacing w:val="2"/>
        </w:rPr>
        <w:t>parto</w:t>
      </w:r>
      <w:r>
        <w:rPr>
          <w:color w:val="231F20"/>
          <w:spacing w:val="-14"/>
        </w:rPr>
        <w:t> </w:t>
      </w:r>
      <w:r>
        <w:rPr>
          <w:color w:val="231F20"/>
        </w:rPr>
        <w:t>en</w:t>
      </w:r>
      <w:r>
        <w:rPr>
          <w:color w:val="231F20"/>
          <w:spacing w:val="-14"/>
        </w:rPr>
        <w:t> </w:t>
      </w:r>
      <w:r>
        <w:rPr>
          <w:color w:val="231F20"/>
          <w:spacing w:val="6"/>
        </w:rPr>
        <w:t>1941,</w:t>
      </w:r>
      <w:r>
        <w:rPr>
          <w:color w:val="231F20"/>
          <w:spacing w:val="-14"/>
        </w:rPr>
        <w:t> </w:t>
      </w:r>
      <w:r>
        <w:rPr>
          <w:color w:val="231F20"/>
        </w:rPr>
        <w:t>siendo</w:t>
      </w:r>
      <w:r>
        <w:rPr>
          <w:color w:val="231F20"/>
          <w:spacing w:val="-14"/>
        </w:rPr>
        <w:t> </w:t>
      </w:r>
      <w:r>
        <w:rPr>
          <w:color w:val="231F20"/>
        </w:rPr>
        <w:t>su</w:t>
      </w:r>
      <w:r>
        <w:rPr>
          <w:color w:val="231F20"/>
          <w:spacing w:val="-14"/>
        </w:rPr>
        <w:t> </w:t>
      </w:r>
      <w:r>
        <w:rPr>
          <w:color w:val="231F20"/>
        </w:rPr>
        <w:t>paciente</w:t>
      </w:r>
      <w:r>
        <w:rPr>
          <w:color w:val="231F20"/>
          <w:spacing w:val="-14"/>
        </w:rPr>
        <w:t> </w:t>
      </w:r>
      <w:r>
        <w:rPr>
          <w:color w:val="231F20"/>
        </w:rPr>
        <w:t>su</w:t>
      </w:r>
      <w:r>
        <w:rPr>
          <w:color w:val="231F20"/>
          <w:spacing w:val="-14"/>
        </w:rPr>
        <w:t> </w:t>
      </w:r>
      <w:r>
        <w:rPr>
          <w:color w:val="231F20"/>
          <w:spacing w:val="3"/>
        </w:rPr>
        <w:t>cuñada,</w:t>
      </w:r>
      <w:r>
        <w:rPr>
          <w:color w:val="231F20"/>
          <w:spacing w:val="-14"/>
        </w:rPr>
        <w:t> </w:t>
      </w:r>
      <w:r>
        <w:rPr>
          <w:color w:val="231F20"/>
          <w:spacing w:val="4"/>
        </w:rPr>
        <w:t>María </w:t>
      </w:r>
      <w:r>
        <w:rPr>
          <w:color w:val="231F20"/>
        </w:rPr>
        <w:t>Benítez. </w:t>
      </w:r>
      <w:r>
        <w:rPr>
          <w:color w:val="231F20"/>
          <w:spacing w:val="2"/>
        </w:rPr>
        <w:t>Fue </w:t>
      </w:r>
      <w:r>
        <w:rPr>
          <w:color w:val="231F20"/>
        </w:rPr>
        <w:t>el inicio de sus labores </w:t>
      </w:r>
      <w:r>
        <w:rPr>
          <w:color w:val="231F20"/>
          <w:spacing w:val="21"/>
        </w:rPr>
        <w:t> </w:t>
      </w:r>
      <w:r>
        <w:rPr>
          <w:color w:val="231F20"/>
          <w:spacing w:val="3"/>
        </w:rPr>
        <w:t>humanitarias.</w:t>
      </w:r>
    </w:p>
    <w:p>
      <w:pPr>
        <w:pStyle w:val="BodyText"/>
        <w:spacing w:line="278" w:lineRule="auto" w:before="1"/>
        <w:ind w:left="140" w:firstLine="300"/>
        <w:jc w:val="both"/>
      </w:pPr>
      <w:r>
        <w:rPr>
          <w:color w:val="231F20"/>
        </w:rPr>
        <w:t>Ha atendido más de mil partos, “gracias a Dios” —como dice ella—. En 1974 participó en un curso de parteras empíricas organi- zado por la Secretaría de Salubridad y Asistencia, en la comunidad de Las Peñas, con destacado aprovechamiento y donde compartió sus conocimientos. Para 1946 había logrado la fama de matrona única de San Marcos de la Loma. Por un parto cobraba dos o tres pesos, y para 1986 dos mil pesos; esta cuota la ocupaba para abastecerse de plantas medicinales y alcohol, entre otras cosas, y los excedentes para apoyar a las parturientas que lo requerían.</w:t>
      </w:r>
    </w:p>
    <w:p>
      <w:pPr>
        <w:pStyle w:val="BodyText"/>
        <w:spacing w:line="278" w:lineRule="auto" w:before="1"/>
        <w:ind w:left="140" w:firstLine="300"/>
        <w:jc w:val="both"/>
      </w:pPr>
      <w:r>
        <w:rPr>
          <w:color w:val="231F20"/>
        </w:rPr>
        <w:t>Su labor la ha </w:t>
      </w:r>
      <w:r>
        <w:rPr>
          <w:color w:val="231F20"/>
          <w:spacing w:val="2"/>
        </w:rPr>
        <w:t>realizado </w:t>
      </w:r>
      <w:r>
        <w:rPr>
          <w:color w:val="231F20"/>
        </w:rPr>
        <w:t>con base en hierbas </w:t>
      </w:r>
      <w:r>
        <w:rPr>
          <w:color w:val="231F20"/>
          <w:spacing w:val="2"/>
        </w:rPr>
        <w:t>medicinales, </w:t>
      </w:r>
      <w:r>
        <w:rPr>
          <w:color w:val="231F20"/>
        </w:rPr>
        <w:t>como </w:t>
      </w:r>
      <w:r>
        <w:rPr>
          <w:i/>
          <w:color w:val="231F20"/>
        </w:rPr>
        <w:t>moshuhua paquele </w:t>
      </w:r>
      <w:r>
        <w:rPr>
          <w:color w:val="231F20"/>
          <w:spacing w:val="-3"/>
        </w:rPr>
        <w:t>(en </w:t>
      </w:r>
      <w:r>
        <w:rPr>
          <w:color w:val="231F20"/>
        </w:rPr>
        <w:t>mazahua), que  </w:t>
      </w:r>
      <w:r>
        <w:rPr>
          <w:color w:val="231F20"/>
          <w:spacing w:val="2"/>
        </w:rPr>
        <w:t>crece  </w:t>
      </w:r>
      <w:r>
        <w:rPr>
          <w:color w:val="231F20"/>
        </w:rPr>
        <w:t>en  </w:t>
      </w:r>
      <w:r>
        <w:rPr>
          <w:color w:val="231F20"/>
          <w:spacing w:val="2"/>
        </w:rPr>
        <w:t>las  </w:t>
      </w:r>
      <w:r>
        <w:rPr>
          <w:color w:val="231F20"/>
        </w:rPr>
        <w:t>comunidades  de </w:t>
      </w:r>
      <w:r>
        <w:rPr>
          <w:color w:val="231F20"/>
          <w:spacing w:val="3"/>
        </w:rPr>
        <w:t>San </w:t>
      </w:r>
      <w:r>
        <w:rPr>
          <w:color w:val="231F20"/>
          <w:spacing w:val="2"/>
        </w:rPr>
        <w:t>Marcos </w:t>
      </w:r>
      <w:r>
        <w:rPr>
          <w:color w:val="231F20"/>
        </w:rPr>
        <w:t>y </w:t>
      </w:r>
      <w:r>
        <w:rPr>
          <w:color w:val="231F20"/>
          <w:spacing w:val="4"/>
        </w:rPr>
        <w:t>Las </w:t>
      </w:r>
      <w:r>
        <w:rPr>
          <w:color w:val="231F20"/>
        </w:rPr>
        <w:t>Peñas; llega a tener </w:t>
      </w:r>
      <w:r>
        <w:rPr>
          <w:color w:val="231F20"/>
          <w:spacing w:val="2"/>
        </w:rPr>
        <w:t>una </w:t>
      </w:r>
      <w:r>
        <w:rPr>
          <w:color w:val="231F20"/>
          <w:spacing w:val="3"/>
        </w:rPr>
        <w:t>altura </w:t>
      </w:r>
      <w:r>
        <w:rPr>
          <w:color w:val="231F20"/>
        </w:rPr>
        <w:t>de dos metros. También </w:t>
      </w:r>
      <w:r>
        <w:rPr>
          <w:color w:val="231F20"/>
          <w:spacing w:val="3"/>
        </w:rPr>
        <w:t>utiliza </w:t>
      </w:r>
      <w:r>
        <w:rPr>
          <w:color w:val="231F20"/>
          <w:spacing w:val="4"/>
        </w:rPr>
        <w:t>linaza, </w:t>
      </w:r>
      <w:r>
        <w:rPr>
          <w:color w:val="231F20"/>
        </w:rPr>
        <w:t>hierbabuena, hierba de zorrillo, </w:t>
      </w:r>
      <w:r>
        <w:rPr>
          <w:color w:val="231F20"/>
          <w:spacing w:val="3"/>
        </w:rPr>
        <w:t>altamisa </w:t>
      </w:r>
      <w:r>
        <w:rPr>
          <w:color w:val="231F20"/>
        </w:rPr>
        <w:t>y </w:t>
      </w:r>
      <w:r>
        <w:rPr>
          <w:color w:val="231F20"/>
          <w:spacing w:val="4"/>
        </w:rPr>
        <w:t>ruda. La </w:t>
      </w:r>
      <w:r>
        <w:rPr>
          <w:color w:val="231F20"/>
        </w:rPr>
        <w:t>mezcla </w:t>
      </w:r>
      <w:r>
        <w:rPr>
          <w:color w:val="231F20"/>
          <w:spacing w:val="4"/>
        </w:rPr>
        <w:t>—en </w:t>
      </w:r>
      <w:r>
        <w:rPr>
          <w:color w:val="231F20"/>
        </w:rPr>
        <w:t>proporciones que ella </w:t>
      </w:r>
      <w:r>
        <w:rPr>
          <w:color w:val="231F20"/>
          <w:spacing w:val="2"/>
        </w:rPr>
        <w:t>conoce—; </w:t>
      </w:r>
      <w:r>
        <w:rPr>
          <w:color w:val="231F20"/>
        </w:rPr>
        <w:t>hace </w:t>
      </w:r>
      <w:r>
        <w:rPr>
          <w:color w:val="231F20"/>
          <w:spacing w:val="2"/>
        </w:rPr>
        <w:t>un té, </w:t>
      </w:r>
      <w:r>
        <w:rPr>
          <w:color w:val="231F20"/>
        </w:rPr>
        <w:t>mismo que emplea </w:t>
      </w:r>
      <w:r>
        <w:rPr>
          <w:color w:val="231F20"/>
          <w:spacing w:val="2"/>
        </w:rPr>
        <w:t>para </w:t>
      </w:r>
      <w:r>
        <w:rPr>
          <w:color w:val="231F20"/>
        </w:rPr>
        <w:t>acelerar el nacimiento. Aplica a la paciente </w:t>
      </w:r>
      <w:r>
        <w:rPr>
          <w:color w:val="231F20"/>
          <w:spacing w:val="2"/>
        </w:rPr>
        <w:t>un </w:t>
      </w:r>
      <w:r>
        <w:rPr>
          <w:color w:val="231F20"/>
        </w:rPr>
        <w:t>manteado, que consiste en </w:t>
      </w:r>
      <w:r>
        <w:rPr>
          <w:color w:val="231F20"/>
          <w:spacing w:val="2"/>
        </w:rPr>
        <w:t>enredar un </w:t>
      </w:r>
      <w:r>
        <w:rPr>
          <w:color w:val="231F20"/>
        </w:rPr>
        <w:t>rebozo en el vientre de  </w:t>
      </w:r>
      <w:r>
        <w:rPr>
          <w:color w:val="231F20"/>
          <w:spacing w:val="48"/>
        </w:rPr>
        <w:t> </w:t>
      </w:r>
      <w:r>
        <w:rPr>
          <w:color w:val="231F20"/>
        </w:rPr>
        <w:t>la</w:t>
      </w:r>
    </w:p>
    <w:p>
      <w:pPr>
        <w:pStyle w:val="BodyText"/>
      </w:pPr>
    </w:p>
    <w:p>
      <w:pPr>
        <w:pStyle w:val="ListParagraph"/>
        <w:numPr>
          <w:ilvl w:val="0"/>
          <w:numId w:val="22"/>
        </w:numPr>
        <w:tabs>
          <w:tab w:pos="289" w:val="left" w:leader="none"/>
        </w:tabs>
        <w:spacing w:line="240" w:lineRule="auto" w:before="137" w:after="0"/>
        <w:ind w:left="288" w:right="0" w:hanging="148"/>
        <w:jc w:val="both"/>
        <w:rPr>
          <w:sz w:val="14"/>
        </w:rPr>
      </w:pPr>
      <w:r>
        <w:rPr>
          <w:color w:val="231F20"/>
          <w:spacing w:val="3"/>
          <w:w w:val="105"/>
          <w:sz w:val="14"/>
        </w:rPr>
        <w:t>Investigación</w:t>
      </w:r>
      <w:r>
        <w:rPr>
          <w:color w:val="231F20"/>
          <w:spacing w:val="-12"/>
          <w:w w:val="105"/>
          <w:sz w:val="14"/>
        </w:rPr>
        <w:t> </w:t>
      </w:r>
      <w:r>
        <w:rPr>
          <w:color w:val="231F20"/>
          <w:w w:val="105"/>
          <w:sz w:val="14"/>
        </w:rPr>
        <w:t>de</w:t>
      </w:r>
      <w:r>
        <w:rPr>
          <w:color w:val="231F20"/>
          <w:spacing w:val="-12"/>
          <w:w w:val="105"/>
          <w:sz w:val="14"/>
        </w:rPr>
        <w:t> </w:t>
      </w:r>
      <w:r>
        <w:rPr>
          <w:color w:val="231F20"/>
          <w:spacing w:val="2"/>
          <w:w w:val="105"/>
          <w:sz w:val="14"/>
        </w:rPr>
        <w:t>Mónica</w:t>
      </w:r>
      <w:r>
        <w:rPr>
          <w:color w:val="231F20"/>
          <w:spacing w:val="-12"/>
          <w:w w:val="105"/>
          <w:sz w:val="14"/>
        </w:rPr>
        <w:t> </w:t>
      </w:r>
      <w:r>
        <w:rPr>
          <w:color w:val="231F20"/>
          <w:spacing w:val="3"/>
          <w:w w:val="105"/>
          <w:sz w:val="14"/>
        </w:rPr>
        <w:t>Gutiérrez</w:t>
      </w:r>
      <w:r>
        <w:rPr>
          <w:color w:val="231F20"/>
          <w:spacing w:val="-12"/>
          <w:w w:val="105"/>
          <w:sz w:val="14"/>
        </w:rPr>
        <w:t> </w:t>
      </w:r>
      <w:r>
        <w:rPr>
          <w:color w:val="231F20"/>
          <w:spacing w:val="3"/>
          <w:w w:val="105"/>
          <w:sz w:val="14"/>
        </w:rPr>
        <w:t>Arroyo.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193</w:t>
      </w:r>
    </w:p>
    <w:p>
      <w:pPr>
        <w:spacing w:after="0"/>
        <w:jc w:val="left"/>
        <w:rPr>
          <w:rFonts w:ascii="Times New Roman"/>
          <w:sz w:val="20"/>
        </w:rPr>
        <w:sectPr>
          <w:type w:val="continuous"/>
          <w:pgSz w:w="9360" w:h="13040"/>
          <w:pgMar w:top="1200" w:bottom="280" w:left="1300" w:right="740"/>
          <w:cols w:num="2" w:equalWidth="0">
            <w:col w:w="6616" w:space="213"/>
            <w:col w:w="491"/>
          </w:cols>
        </w:sectPr>
      </w:pPr>
    </w:p>
    <w:p>
      <w:pPr>
        <w:pStyle w:val="BodyText"/>
        <w:rPr>
          <w:rFonts w:ascii="Times New Roman"/>
          <w:b/>
          <w:sz w:val="20"/>
        </w:rPr>
      </w:pPr>
    </w:p>
    <w:p>
      <w:pPr>
        <w:pStyle w:val="BodyText"/>
        <w:spacing w:before="4"/>
        <w:rPr>
          <w:rFonts w:ascii="Times New Roman"/>
          <w:b/>
          <w:sz w:val="17"/>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40" w:right="137"/>
        <w:jc w:val="both"/>
      </w:pPr>
      <w:r>
        <w:rPr>
          <w:color w:val="231F20"/>
        </w:rPr>
        <w:t>futura madre y girarlo para impulsar o acomodar al bebé; después del alumbramiento corta el cordón umbilical y lo amarra con hilo; al bebé lo baña con agua y jabón corriente; posteriormente, levanta la varilla (paladar) para que pueda mamar bien; después le da masaje en la cabecita para que no se haga larguita y quede bien redondeada; le levanta la nariz y, por último, le da una friega de vino blanco, aceite de palo y alcohol, para que le dé aire. En el ombligo le unta  manteca y lo faja durante cuatro días; después le aplica polvo de petate quemado (romero). A la madre, de igual manera, le da friegas de vino blanco, aceite de palo y alcohol, ordenándole reposo por 10 días. La Tía Simona realiza esta labor a la hora que se lo soliciten, sin importarle tener que transportarse a caballo, burro o a pie.</w:t>
      </w:r>
    </w:p>
    <w:p>
      <w:pPr>
        <w:pStyle w:val="BodyText"/>
        <w:tabs>
          <w:tab w:pos="1039" w:val="left" w:leader="none"/>
        </w:tabs>
        <w:spacing w:line="259" w:lineRule="exact"/>
        <w:ind w:left="740" w:right="125" w:hanging="624"/>
      </w:pPr>
      <w:r>
        <w:rPr>
          <w:rFonts w:ascii="Times New Roman" w:hAnsi="Times New Roman"/>
          <w:b/>
          <w:color w:val="757D33"/>
          <w:position w:val="7"/>
          <w:sz w:val="20"/>
        </w:rPr>
        <w:t>194</w:t>
        <w:tab/>
        <w:tab/>
      </w:r>
      <w:r>
        <w:rPr>
          <w:color w:val="231F20"/>
        </w:rPr>
        <w:t>Platicaba</w:t>
      </w:r>
      <w:r>
        <w:rPr>
          <w:color w:val="231F20"/>
          <w:spacing w:val="23"/>
        </w:rPr>
        <w:t> </w:t>
      </w:r>
      <w:r>
        <w:rPr>
          <w:color w:val="231F20"/>
        </w:rPr>
        <w:t>que</w:t>
      </w:r>
      <w:r>
        <w:rPr>
          <w:color w:val="231F20"/>
          <w:spacing w:val="23"/>
        </w:rPr>
        <w:t> </w:t>
      </w:r>
      <w:r>
        <w:rPr>
          <w:color w:val="231F20"/>
        </w:rPr>
        <w:t>ella</w:t>
      </w:r>
      <w:r>
        <w:rPr>
          <w:color w:val="231F20"/>
          <w:spacing w:val="23"/>
        </w:rPr>
        <w:t> </w:t>
      </w:r>
      <w:r>
        <w:rPr>
          <w:color w:val="231F20"/>
        </w:rPr>
        <w:t>misma</w:t>
      </w:r>
      <w:r>
        <w:rPr>
          <w:color w:val="231F20"/>
          <w:spacing w:val="23"/>
        </w:rPr>
        <w:t> </w:t>
      </w:r>
      <w:r>
        <w:rPr>
          <w:color w:val="231F20"/>
        </w:rPr>
        <w:t>atendió</w:t>
      </w:r>
      <w:r>
        <w:rPr>
          <w:color w:val="231F20"/>
          <w:spacing w:val="23"/>
        </w:rPr>
        <w:t> </w:t>
      </w:r>
      <w:r>
        <w:rPr>
          <w:color w:val="231F20"/>
        </w:rPr>
        <w:t>su</w:t>
      </w:r>
      <w:r>
        <w:rPr>
          <w:color w:val="231F20"/>
          <w:spacing w:val="23"/>
        </w:rPr>
        <w:t> </w:t>
      </w:r>
      <w:r>
        <w:rPr>
          <w:color w:val="231F20"/>
        </w:rPr>
        <w:t>propio</w:t>
      </w:r>
      <w:r>
        <w:rPr>
          <w:color w:val="231F20"/>
          <w:spacing w:val="23"/>
        </w:rPr>
        <w:t> </w:t>
      </w:r>
      <w:r>
        <w:rPr>
          <w:color w:val="231F20"/>
        </w:rPr>
        <w:t>parto,</w:t>
      </w:r>
      <w:r>
        <w:rPr>
          <w:color w:val="231F20"/>
          <w:spacing w:val="23"/>
        </w:rPr>
        <w:t> </w:t>
      </w:r>
      <w:r>
        <w:rPr>
          <w:color w:val="231F20"/>
        </w:rPr>
        <w:t>del</w:t>
      </w:r>
      <w:r>
        <w:rPr>
          <w:color w:val="231F20"/>
          <w:spacing w:val="23"/>
        </w:rPr>
        <w:t> </w:t>
      </w:r>
      <w:r>
        <w:rPr>
          <w:color w:val="231F20"/>
        </w:rPr>
        <w:t>que</w:t>
      </w:r>
      <w:r>
        <w:rPr>
          <w:color w:val="231F20"/>
          <w:spacing w:val="23"/>
        </w:rPr>
        <w:t> </w:t>
      </w:r>
      <w:r>
        <w:rPr>
          <w:color w:val="231F20"/>
        </w:rPr>
        <w:t>nació</w:t>
      </w:r>
    </w:p>
    <w:p>
      <w:pPr>
        <w:pStyle w:val="BodyText"/>
        <w:spacing w:line="278" w:lineRule="auto" w:before="42"/>
        <w:ind w:left="740" w:right="137"/>
        <w:jc w:val="both"/>
        <w:rPr>
          <w:sz w:val="13"/>
        </w:rPr>
      </w:pPr>
      <w:r>
        <w:rPr>
          <w:color w:val="231F20"/>
          <w:w w:val="105"/>
        </w:rPr>
        <w:t>su</w:t>
      </w:r>
      <w:r>
        <w:rPr>
          <w:color w:val="231F20"/>
          <w:spacing w:val="-7"/>
          <w:w w:val="105"/>
        </w:rPr>
        <w:t> </w:t>
      </w:r>
      <w:r>
        <w:rPr>
          <w:color w:val="231F20"/>
          <w:w w:val="105"/>
        </w:rPr>
        <w:t>hijo</w:t>
      </w:r>
      <w:r>
        <w:rPr>
          <w:color w:val="231F20"/>
          <w:spacing w:val="-7"/>
          <w:w w:val="105"/>
        </w:rPr>
        <w:t> </w:t>
      </w:r>
      <w:r>
        <w:rPr>
          <w:color w:val="231F20"/>
          <w:spacing w:val="2"/>
          <w:w w:val="105"/>
        </w:rPr>
        <w:t>Félix</w:t>
      </w:r>
      <w:r>
        <w:rPr>
          <w:color w:val="231F20"/>
          <w:spacing w:val="-7"/>
          <w:w w:val="105"/>
        </w:rPr>
        <w:t> </w:t>
      </w:r>
      <w:r>
        <w:rPr>
          <w:color w:val="231F20"/>
          <w:spacing w:val="2"/>
          <w:w w:val="105"/>
        </w:rPr>
        <w:t>Bautista</w:t>
      </w:r>
      <w:r>
        <w:rPr>
          <w:color w:val="231F20"/>
          <w:spacing w:val="-7"/>
          <w:w w:val="105"/>
        </w:rPr>
        <w:t> </w:t>
      </w:r>
      <w:r>
        <w:rPr>
          <w:color w:val="231F20"/>
          <w:w w:val="105"/>
        </w:rPr>
        <w:t>Mateo.</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70</w:t>
      </w:r>
      <w:r>
        <w:rPr>
          <w:color w:val="231F20"/>
          <w:spacing w:val="-7"/>
          <w:w w:val="105"/>
        </w:rPr>
        <w:t> </w:t>
      </w:r>
      <w:r>
        <w:rPr>
          <w:color w:val="231F20"/>
          <w:w w:val="105"/>
        </w:rPr>
        <w:t>años</w:t>
      </w:r>
      <w:r>
        <w:rPr>
          <w:color w:val="231F20"/>
          <w:spacing w:val="-7"/>
          <w:w w:val="105"/>
        </w:rPr>
        <w:t> </w:t>
      </w:r>
      <w:r>
        <w:rPr>
          <w:color w:val="231F20"/>
          <w:w w:val="105"/>
        </w:rPr>
        <w:t>de</w:t>
      </w:r>
      <w:r>
        <w:rPr>
          <w:color w:val="231F20"/>
          <w:spacing w:val="-7"/>
          <w:w w:val="105"/>
        </w:rPr>
        <w:t> </w:t>
      </w:r>
      <w:r>
        <w:rPr>
          <w:color w:val="231F20"/>
          <w:spacing w:val="2"/>
          <w:w w:val="105"/>
        </w:rPr>
        <w:t>edad,</w:t>
      </w:r>
      <w:r>
        <w:rPr>
          <w:color w:val="231F20"/>
          <w:spacing w:val="-7"/>
          <w:w w:val="105"/>
        </w:rPr>
        <w:t> </w:t>
      </w:r>
      <w:r>
        <w:rPr>
          <w:color w:val="231F20"/>
          <w:w w:val="105"/>
        </w:rPr>
        <w:t>en</w:t>
      </w:r>
      <w:r>
        <w:rPr>
          <w:color w:val="231F20"/>
          <w:spacing w:val="-7"/>
          <w:w w:val="105"/>
        </w:rPr>
        <w:t> </w:t>
      </w:r>
      <w:r>
        <w:rPr>
          <w:color w:val="231F20"/>
          <w:w w:val="105"/>
        </w:rPr>
        <w:t>medio</w:t>
      </w:r>
      <w:r>
        <w:rPr>
          <w:color w:val="231F20"/>
          <w:spacing w:val="-7"/>
          <w:w w:val="105"/>
        </w:rPr>
        <w:t> </w:t>
      </w:r>
      <w:r>
        <w:rPr>
          <w:color w:val="231F20"/>
          <w:w w:val="105"/>
        </w:rPr>
        <w:t>de</w:t>
      </w:r>
      <w:r>
        <w:rPr>
          <w:color w:val="231F20"/>
          <w:spacing w:val="-7"/>
          <w:w w:val="105"/>
        </w:rPr>
        <w:t> </w:t>
      </w:r>
      <w:r>
        <w:rPr>
          <w:color w:val="231F20"/>
          <w:w w:val="105"/>
        </w:rPr>
        <w:t>su </w:t>
      </w:r>
      <w:r>
        <w:rPr>
          <w:color w:val="231F20"/>
          <w:spacing w:val="3"/>
          <w:w w:val="105"/>
        </w:rPr>
        <w:t>ceguera,</w:t>
      </w:r>
      <w:r>
        <w:rPr>
          <w:color w:val="231F20"/>
          <w:spacing w:val="-25"/>
          <w:w w:val="105"/>
        </w:rPr>
        <w:t> </w:t>
      </w:r>
      <w:r>
        <w:rPr>
          <w:color w:val="231F20"/>
          <w:w w:val="105"/>
        </w:rPr>
        <w:t>pero</w:t>
      </w:r>
      <w:r>
        <w:rPr>
          <w:color w:val="231F20"/>
          <w:spacing w:val="-25"/>
          <w:w w:val="105"/>
        </w:rPr>
        <w:t> </w:t>
      </w:r>
      <w:r>
        <w:rPr>
          <w:color w:val="231F20"/>
          <w:w w:val="105"/>
        </w:rPr>
        <w:t>con</w:t>
      </w:r>
      <w:r>
        <w:rPr>
          <w:color w:val="231F20"/>
          <w:spacing w:val="-25"/>
          <w:w w:val="105"/>
        </w:rPr>
        <w:t> </w:t>
      </w:r>
      <w:r>
        <w:rPr>
          <w:color w:val="231F20"/>
          <w:spacing w:val="2"/>
          <w:w w:val="105"/>
        </w:rPr>
        <w:t>un</w:t>
      </w:r>
      <w:r>
        <w:rPr>
          <w:color w:val="231F20"/>
          <w:spacing w:val="-25"/>
          <w:w w:val="105"/>
        </w:rPr>
        <w:t> </w:t>
      </w:r>
      <w:r>
        <w:rPr>
          <w:color w:val="231F20"/>
          <w:w w:val="105"/>
        </w:rPr>
        <w:t>asombroso</w:t>
      </w:r>
      <w:r>
        <w:rPr>
          <w:color w:val="231F20"/>
          <w:spacing w:val="-25"/>
          <w:w w:val="105"/>
        </w:rPr>
        <w:t> </w:t>
      </w:r>
      <w:r>
        <w:rPr>
          <w:color w:val="231F20"/>
          <w:w w:val="105"/>
        </w:rPr>
        <w:t>desarrollo</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sentidos</w:t>
      </w:r>
      <w:r>
        <w:rPr>
          <w:color w:val="231F20"/>
          <w:spacing w:val="-25"/>
          <w:w w:val="105"/>
        </w:rPr>
        <w:t> </w:t>
      </w:r>
      <w:r>
        <w:rPr>
          <w:color w:val="231F20"/>
          <w:w w:val="105"/>
        </w:rPr>
        <w:t>del</w:t>
      </w:r>
      <w:r>
        <w:rPr>
          <w:color w:val="231F20"/>
          <w:spacing w:val="-25"/>
          <w:w w:val="105"/>
        </w:rPr>
        <w:t> </w:t>
      </w:r>
      <w:r>
        <w:rPr>
          <w:color w:val="231F20"/>
          <w:spacing w:val="3"/>
          <w:w w:val="105"/>
        </w:rPr>
        <w:t>tacto </w:t>
      </w:r>
      <w:r>
        <w:rPr>
          <w:color w:val="231F20"/>
          <w:w w:val="105"/>
        </w:rPr>
        <w:t>y</w:t>
      </w:r>
      <w:r>
        <w:rPr>
          <w:color w:val="231F20"/>
          <w:spacing w:val="-9"/>
          <w:w w:val="105"/>
        </w:rPr>
        <w:t> </w:t>
      </w:r>
      <w:r>
        <w:rPr>
          <w:color w:val="231F20"/>
          <w:w w:val="105"/>
        </w:rPr>
        <w:t>del</w:t>
      </w:r>
      <w:r>
        <w:rPr>
          <w:color w:val="231F20"/>
          <w:spacing w:val="-9"/>
          <w:w w:val="105"/>
        </w:rPr>
        <w:t> </w:t>
      </w:r>
      <w:r>
        <w:rPr>
          <w:color w:val="231F20"/>
          <w:w w:val="105"/>
        </w:rPr>
        <w:t>oído</w:t>
      </w:r>
      <w:r>
        <w:rPr>
          <w:color w:val="231F20"/>
          <w:spacing w:val="-9"/>
          <w:w w:val="105"/>
        </w:rPr>
        <w:t> </w:t>
      </w:r>
      <w:r>
        <w:rPr>
          <w:color w:val="231F20"/>
          <w:w w:val="105"/>
        </w:rPr>
        <w:t>e</w:t>
      </w:r>
      <w:r>
        <w:rPr>
          <w:color w:val="231F20"/>
          <w:spacing w:val="-9"/>
          <w:w w:val="105"/>
        </w:rPr>
        <w:t> </w:t>
      </w:r>
      <w:r>
        <w:rPr>
          <w:color w:val="231F20"/>
          <w:w w:val="105"/>
        </w:rPr>
        <w:t>intuición</w:t>
      </w:r>
      <w:r>
        <w:rPr>
          <w:color w:val="231F20"/>
          <w:spacing w:val="-9"/>
          <w:w w:val="105"/>
        </w:rPr>
        <w:t> </w:t>
      </w:r>
      <w:r>
        <w:rPr>
          <w:color w:val="231F20"/>
          <w:w w:val="105"/>
        </w:rPr>
        <w:t>personal,</w:t>
      </w:r>
      <w:r>
        <w:rPr>
          <w:color w:val="231F20"/>
          <w:spacing w:val="-9"/>
          <w:w w:val="105"/>
        </w:rPr>
        <w:t> </w:t>
      </w:r>
      <w:r>
        <w:rPr>
          <w:color w:val="231F20"/>
          <w:w w:val="105"/>
        </w:rPr>
        <w:t>ha</w:t>
      </w:r>
      <w:r>
        <w:rPr>
          <w:color w:val="231F20"/>
          <w:spacing w:val="-9"/>
          <w:w w:val="105"/>
        </w:rPr>
        <w:t> </w:t>
      </w:r>
      <w:r>
        <w:rPr>
          <w:color w:val="231F20"/>
          <w:w w:val="105"/>
        </w:rPr>
        <w:t>continuado</w:t>
      </w:r>
      <w:r>
        <w:rPr>
          <w:color w:val="231F20"/>
          <w:spacing w:val="-9"/>
          <w:w w:val="105"/>
        </w:rPr>
        <w:t> </w:t>
      </w:r>
      <w:r>
        <w:rPr>
          <w:color w:val="231F20"/>
          <w:w w:val="105"/>
        </w:rPr>
        <w:t>su</w:t>
      </w:r>
      <w:r>
        <w:rPr>
          <w:color w:val="231F20"/>
          <w:spacing w:val="-9"/>
          <w:w w:val="105"/>
        </w:rPr>
        <w:t> </w:t>
      </w:r>
      <w:r>
        <w:rPr>
          <w:color w:val="231F20"/>
          <w:w w:val="105"/>
        </w:rPr>
        <w:t>importante</w:t>
      </w:r>
      <w:r>
        <w:rPr>
          <w:color w:val="231F20"/>
          <w:spacing w:val="-9"/>
          <w:w w:val="105"/>
        </w:rPr>
        <w:t> </w:t>
      </w:r>
      <w:r>
        <w:rPr>
          <w:color w:val="231F20"/>
          <w:w w:val="105"/>
        </w:rPr>
        <w:t>labor. Siempre</w:t>
      </w:r>
      <w:r>
        <w:rPr>
          <w:color w:val="231F20"/>
          <w:spacing w:val="-20"/>
          <w:w w:val="105"/>
        </w:rPr>
        <w:t> </w:t>
      </w:r>
      <w:r>
        <w:rPr>
          <w:color w:val="231F20"/>
          <w:w w:val="105"/>
        </w:rPr>
        <w:t>se</w:t>
      </w:r>
      <w:r>
        <w:rPr>
          <w:color w:val="231F20"/>
          <w:spacing w:val="-20"/>
          <w:w w:val="105"/>
        </w:rPr>
        <w:t> </w:t>
      </w:r>
      <w:r>
        <w:rPr>
          <w:color w:val="231F20"/>
          <w:spacing w:val="3"/>
          <w:w w:val="105"/>
        </w:rPr>
        <w:t>distinguió</w:t>
      </w:r>
      <w:r>
        <w:rPr>
          <w:color w:val="231F20"/>
          <w:spacing w:val="-20"/>
          <w:w w:val="105"/>
        </w:rPr>
        <w:t> </w:t>
      </w:r>
      <w:r>
        <w:rPr>
          <w:color w:val="231F20"/>
          <w:w w:val="105"/>
        </w:rPr>
        <w:t>por</w:t>
      </w:r>
      <w:r>
        <w:rPr>
          <w:color w:val="231F20"/>
          <w:spacing w:val="-20"/>
          <w:w w:val="105"/>
        </w:rPr>
        <w:t> </w:t>
      </w:r>
      <w:r>
        <w:rPr>
          <w:color w:val="231F20"/>
          <w:w w:val="105"/>
        </w:rPr>
        <w:t>su</w:t>
      </w:r>
      <w:r>
        <w:rPr>
          <w:color w:val="231F20"/>
          <w:spacing w:val="-20"/>
          <w:w w:val="105"/>
        </w:rPr>
        <w:t> </w:t>
      </w:r>
      <w:r>
        <w:rPr>
          <w:color w:val="231F20"/>
          <w:w w:val="105"/>
        </w:rPr>
        <w:t>humanismo</w:t>
      </w:r>
      <w:r>
        <w:rPr>
          <w:color w:val="231F20"/>
          <w:spacing w:val="-20"/>
          <w:w w:val="105"/>
        </w:rPr>
        <w:t> </w:t>
      </w:r>
      <w:r>
        <w:rPr>
          <w:color w:val="231F20"/>
          <w:w w:val="105"/>
        </w:rPr>
        <w:t>y</w:t>
      </w:r>
      <w:r>
        <w:rPr>
          <w:color w:val="231F20"/>
          <w:spacing w:val="-20"/>
          <w:w w:val="105"/>
        </w:rPr>
        <w:t> </w:t>
      </w:r>
      <w:r>
        <w:rPr>
          <w:color w:val="231F20"/>
          <w:w w:val="105"/>
        </w:rPr>
        <w:t>sencillez;</w:t>
      </w:r>
      <w:r>
        <w:rPr>
          <w:color w:val="231F20"/>
          <w:spacing w:val="-20"/>
          <w:w w:val="105"/>
        </w:rPr>
        <w:t> </w:t>
      </w:r>
      <w:r>
        <w:rPr>
          <w:color w:val="231F20"/>
          <w:w w:val="105"/>
        </w:rPr>
        <w:t>en</w:t>
      </w:r>
      <w:r>
        <w:rPr>
          <w:color w:val="231F20"/>
          <w:spacing w:val="-20"/>
          <w:w w:val="105"/>
        </w:rPr>
        <w:t> </w:t>
      </w:r>
      <w:r>
        <w:rPr>
          <w:color w:val="231F20"/>
          <w:w w:val="105"/>
        </w:rPr>
        <w:t>su</w:t>
      </w:r>
      <w:r>
        <w:rPr>
          <w:color w:val="231F20"/>
          <w:spacing w:val="-20"/>
          <w:w w:val="105"/>
        </w:rPr>
        <w:t> </w:t>
      </w:r>
      <w:r>
        <w:rPr>
          <w:color w:val="231F20"/>
          <w:w w:val="105"/>
        </w:rPr>
        <w:t>pequeña </w:t>
      </w:r>
      <w:r>
        <w:rPr>
          <w:color w:val="231F20"/>
          <w:spacing w:val="3"/>
          <w:w w:val="105"/>
        </w:rPr>
        <w:t>casa </w:t>
      </w:r>
      <w:r>
        <w:rPr>
          <w:color w:val="231F20"/>
          <w:w w:val="105"/>
        </w:rPr>
        <w:t>de adobe </w:t>
      </w:r>
      <w:r>
        <w:rPr>
          <w:color w:val="231F20"/>
          <w:spacing w:val="3"/>
          <w:w w:val="105"/>
        </w:rPr>
        <w:t>realiza </w:t>
      </w:r>
      <w:r>
        <w:rPr>
          <w:color w:val="231F20"/>
          <w:spacing w:val="2"/>
          <w:w w:val="105"/>
        </w:rPr>
        <w:t>las actividades </w:t>
      </w:r>
      <w:r>
        <w:rPr>
          <w:color w:val="231F20"/>
          <w:w w:val="105"/>
        </w:rPr>
        <w:t>del hogar, lavando ropa y haciendo</w:t>
      </w:r>
      <w:r>
        <w:rPr>
          <w:color w:val="231F20"/>
          <w:spacing w:val="-12"/>
          <w:w w:val="105"/>
        </w:rPr>
        <w:t> </w:t>
      </w:r>
      <w:r>
        <w:rPr>
          <w:color w:val="231F20"/>
          <w:spacing w:val="3"/>
          <w:w w:val="105"/>
        </w:rPr>
        <w:t>tortillas</w:t>
      </w:r>
      <w:r>
        <w:rPr>
          <w:color w:val="231F20"/>
          <w:spacing w:val="-12"/>
          <w:w w:val="105"/>
        </w:rPr>
        <w:t> </w:t>
      </w:r>
      <w:r>
        <w:rPr>
          <w:color w:val="231F20"/>
          <w:w w:val="105"/>
        </w:rPr>
        <w:t>de</w:t>
      </w:r>
      <w:r>
        <w:rPr>
          <w:color w:val="231F20"/>
          <w:spacing w:val="-12"/>
          <w:w w:val="105"/>
        </w:rPr>
        <w:t> </w:t>
      </w:r>
      <w:r>
        <w:rPr>
          <w:color w:val="231F20"/>
          <w:w w:val="105"/>
        </w:rPr>
        <w:t>mano;</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spacing w:val="-3"/>
          <w:w w:val="105"/>
        </w:rPr>
        <w:t>olor</w:t>
      </w:r>
      <w:r>
        <w:rPr>
          <w:color w:val="231F20"/>
          <w:spacing w:val="-12"/>
          <w:w w:val="105"/>
        </w:rPr>
        <w:t> </w:t>
      </w:r>
      <w:r>
        <w:rPr>
          <w:color w:val="231F20"/>
          <w:w w:val="105"/>
        </w:rPr>
        <w:t>de</w:t>
      </w:r>
      <w:r>
        <w:rPr>
          <w:color w:val="231F20"/>
          <w:spacing w:val="-12"/>
          <w:w w:val="105"/>
        </w:rPr>
        <w:t> </w:t>
      </w:r>
      <w:r>
        <w:rPr>
          <w:color w:val="231F20"/>
          <w:spacing w:val="2"/>
          <w:w w:val="105"/>
        </w:rPr>
        <w:t>las</w:t>
      </w:r>
      <w:r>
        <w:rPr>
          <w:color w:val="231F20"/>
          <w:spacing w:val="-12"/>
          <w:w w:val="105"/>
        </w:rPr>
        <w:t> </w:t>
      </w:r>
      <w:r>
        <w:rPr>
          <w:color w:val="231F20"/>
          <w:spacing w:val="3"/>
          <w:w w:val="105"/>
        </w:rPr>
        <w:t>flores</w:t>
      </w:r>
      <w:r>
        <w:rPr>
          <w:color w:val="231F20"/>
          <w:spacing w:val="-12"/>
          <w:w w:val="105"/>
        </w:rPr>
        <w:t> </w:t>
      </w:r>
      <w:r>
        <w:rPr>
          <w:color w:val="231F20"/>
          <w:w w:val="105"/>
        </w:rPr>
        <w:t>sabe</w:t>
      </w:r>
      <w:r>
        <w:rPr>
          <w:color w:val="231F20"/>
          <w:spacing w:val="-12"/>
          <w:w w:val="105"/>
        </w:rPr>
        <w:t> </w:t>
      </w:r>
      <w:r>
        <w:rPr>
          <w:color w:val="231F20"/>
          <w:spacing w:val="4"/>
          <w:w w:val="105"/>
        </w:rPr>
        <w:t>cuál</w:t>
      </w:r>
      <w:r>
        <w:rPr>
          <w:color w:val="231F20"/>
          <w:spacing w:val="-12"/>
          <w:w w:val="105"/>
        </w:rPr>
        <w:t> </w:t>
      </w:r>
      <w:r>
        <w:rPr>
          <w:color w:val="231F20"/>
          <w:w w:val="105"/>
        </w:rPr>
        <w:t>era</w:t>
      </w:r>
      <w:r>
        <w:rPr>
          <w:color w:val="231F20"/>
          <w:spacing w:val="-12"/>
          <w:w w:val="105"/>
        </w:rPr>
        <w:t> </w:t>
      </w:r>
      <w:r>
        <w:rPr>
          <w:color w:val="231F20"/>
          <w:w w:val="105"/>
        </w:rPr>
        <w:t>la hora</w:t>
      </w:r>
      <w:r>
        <w:rPr>
          <w:color w:val="231F20"/>
          <w:spacing w:val="-8"/>
          <w:w w:val="105"/>
        </w:rPr>
        <w:t> </w:t>
      </w:r>
      <w:r>
        <w:rPr>
          <w:color w:val="231F20"/>
          <w:w w:val="105"/>
        </w:rPr>
        <w:t>del</w:t>
      </w:r>
      <w:r>
        <w:rPr>
          <w:color w:val="231F20"/>
          <w:spacing w:val="-8"/>
          <w:w w:val="105"/>
        </w:rPr>
        <w:t> </w:t>
      </w:r>
      <w:r>
        <w:rPr>
          <w:color w:val="231F20"/>
          <w:spacing w:val="3"/>
          <w:w w:val="105"/>
        </w:rPr>
        <w:t>día.</w:t>
      </w:r>
      <w:r>
        <w:rPr>
          <w:color w:val="231F20"/>
          <w:spacing w:val="-8"/>
          <w:w w:val="105"/>
        </w:rPr>
        <w:t> </w:t>
      </w:r>
      <w:r>
        <w:rPr>
          <w:color w:val="231F20"/>
          <w:spacing w:val="2"/>
          <w:w w:val="105"/>
        </w:rPr>
        <w:t>Se</w:t>
      </w:r>
      <w:r>
        <w:rPr>
          <w:color w:val="231F20"/>
          <w:spacing w:val="-8"/>
          <w:w w:val="105"/>
        </w:rPr>
        <w:t> </w:t>
      </w:r>
      <w:r>
        <w:rPr>
          <w:color w:val="231F20"/>
          <w:spacing w:val="2"/>
          <w:w w:val="105"/>
        </w:rPr>
        <w:t>hizo</w:t>
      </w:r>
      <w:r>
        <w:rPr>
          <w:color w:val="231F20"/>
          <w:spacing w:val="-8"/>
          <w:w w:val="105"/>
        </w:rPr>
        <w:t> </w:t>
      </w:r>
      <w:r>
        <w:rPr>
          <w:color w:val="231F20"/>
          <w:spacing w:val="3"/>
          <w:w w:val="105"/>
        </w:rPr>
        <w:t>experta</w:t>
      </w:r>
      <w:r>
        <w:rPr>
          <w:color w:val="231F20"/>
          <w:spacing w:val="-8"/>
          <w:w w:val="105"/>
        </w:rPr>
        <w:t> </w:t>
      </w:r>
      <w:r>
        <w:rPr>
          <w:color w:val="231F20"/>
          <w:w w:val="105"/>
        </w:rPr>
        <w:t>en</w:t>
      </w:r>
      <w:r>
        <w:rPr>
          <w:color w:val="231F20"/>
          <w:spacing w:val="-8"/>
          <w:w w:val="105"/>
        </w:rPr>
        <w:t> </w:t>
      </w:r>
      <w:r>
        <w:rPr>
          <w:color w:val="231F20"/>
          <w:spacing w:val="2"/>
          <w:w w:val="105"/>
        </w:rPr>
        <w:t>interpretar</w:t>
      </w:r>
      <w:r>
        <w:rPr>
          <w:color w:val="231F20"/>
          <w:spacing w:val="-8"/>
          <w:w w:val="105"/>
        </w:rPr>
        <w:t> </w:t>
      </w:r>
      <w:r>
        <w:rPr>
          <w:color w:val="231F20"/>
          <w:w w:val="105"/>
        </w:rPr>
        <w:t>el</w:t>
      </w:r>
      <w:r>
        <w:rPr>
          <w:color w:val="231F20"/>
          <w:spacing w:val="-8"/>
          <w:w w:val="105"/>
        </w:rPr>
        <w:t> </w:t>
      </w:r>
      <w:r>
        <w:rPr>
          <w:color w:val="231F20"/>
          <w:w w:val="105"/>
        </w:rPr>
        <w:t>lenguaje</w:t>
      </w:r>
      <w:r>
        <w:rPr>
          <w:color w:val="231F20"/>
          <w:spacing w:val="-8"/>
          <w:w w:val="105"/>
        </w:rPr>
        <w:t> </w:t>
      </w:r>
      <w:r>
        <w:rPr>
          <w:color w:val="231F20"/>
          <w:w w:val="105"/>
        </w:rPr>
        <w:t>de</w:t>
      </w:r>
      <w:r>
        <w:rPr>
          <w:color w:val="231F20"/>
          <w:spacing w:val="-8"/>
          <w:w w:val="105"/>
        </w:rPr>
        <w:t> </w:t>
      </w:r>
      <w:r>
        <w:rPr>
          <w:color w:val="231F20"/>
          <w:spacing w:val="2"/>
          <w:w w:val="105"/>
        </w:rPr>
        <w:t>las</w:t>
      </w:r>
      <w:r>
        <w:rPr>
          <w:color w:val="231F20"/>
          <w:spacing w:val="-8"/>
          <w:w w:val="105"/>
        </w:rPr>
        <w:t> </w:t>
      </w:r>
      <w:r>
        <w:rPr>
          <w:color w:val="231F20"/>
          <w:w w:val="105"/>
        </w:rPr>
        <w:t>aves, sobre</w:t>
      </w:r>
      <w:r>
        <w:rPr>
          <w:color w:val="231F20"/>
          <w:spacing w:val="-9"/>
          <w:w w:val="105"/>
        </w:rPr>
        <w:t> </w:t>
      </w:r>
      <w:r>
        <w:rPr>
          <w:color w:val="231F20"/>
          <w:w w:val="105"/>
        </w:rPr>
        <w:t>todo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pajaritos;</w:t>
      </w:r>
      <w:r>
        <w:rPr>
          <w:color w:val="231F20"/>
          <w:spacing w:val="-9"/>
          <w:w w:val="105"/>
        </w:rPr>
        <w:t> </w:t>
      </w:r>
      <w:r>
        <w:rPr>
          <w:color w:val="231F20"/>
          <w:w w:val="105"/>
        </w:rPr>
        <w:t>ellos</w:t>
      </w:r>
      <w:r>
        <w:rPr>
          <w:color w:val="231F20"/>
          <w:spacing w:val="-9"/>
          <w:w w:val="105"/>
        </w:rPr>
        <w:t> </w:t>
      </w:r>
      <w:r>
        <w:rPr>
          <w:color w:val="231F20"/>
          <w:w w:val="105"/>
        </w:rPr>
        <w:t>le</w:t>
      </w:r>
      <w:r>
        <w:rPr>
          <w:color w:val="231F20"/>
          <w:spacing w:val="-9"/>
          <w:w w:val="105"/>
        </w:rPr>
        <w:t> </w:t>
      </w:r>
      <w:r>
        <w:rPr>
          <w:color w:val="231F20"/>
          <w:w w:val="105"/>
        </w:rPr>
        <w:t>comunicaban</w:t>
      </w:r>
      <w:r>
        <w:rPr>
          <w:color w:val="231F20"/>
          <w:spacing w:val="-9"/>
          <w:w w:val="105"/>
        </w:rPr>
        <w:t> </w:t>
      </w:r>
      <w:r>
        <w:rPr>
          <w:color w:val="231F20"/>
          <w:w w:val="105"/>
        </w:rPr>
        <w:t>si</w:t>
      </w:r>
      <w:r>
        <w:rPr>
          <w:color w:val="231F20"/>
          <w:spacing w:val="-9"/>
          <w:w w:val="105"/>
        </w:rPr>
        <w:t> </w:t>
      </w:r>
      <w:r>
        <w:rPr>
          <w:color w:val="231F20"/>
          <w:w w:val="105"/>
        </w:rPr>
        <w:t>iba</w:t>
      </w:r>
      <w:r>
        <w:rPr>
          <w:color w:val="231F20"/>
          <w:spacing w:val="-9"/>
          <w:w w:val="105"/>
        </w:rPr>
        <w:t> </w:t>
      </w:r>
      <w:r>
        <w:rPr>
          <w:color w:val="231F20"/>
          <w:w w:val="105"/>
        </w:rPr>
        <w:t>a</w:t>
      </w:r>
      <w:r>
        <w:rPr>
          <w:color w:val="231F20"/>
          <w:spacing w:val="-10"/>
          <w:w w:val="105"/>
        </w:rPr>
        <w:t> </w:t>
      </w:r>
      <w:r>
        <w:rPr>
          <w:color w:val="231F20"/>
          <w:w w:val="105"/>
        </w:rPr>
        <w:t>llover,</w:t>
      </w:r>
      <w:r>
        <w:rPr>
          <w:color w:val="231F20"/>
          <w:spacing w:val="-9"/>
          <w:w w:val="105"/>
        </w:rPr>
        <w:t> </w:t>
      </w:r>
      <w:r>
        <w:rPr>
          <w:color w:val="231F20"/>
          <w:w w:val="105"/>
        </w:rPr>
        <w:t>o</w:t>
      </w:r>
      <w:r>
        <w:rPr>
          <w:color w:val="231F20"/>
          <w:spacing w:val="-9"/>
          <w:w w:val="105"/>
        </w:rPr>
        <w:t> </w:t>
      </w:r>
      <w:r>
        <w:rPr>
          <w:color w:val="231F20"/>
          <w:w w:val="105"/>
        </w:rPr>
        <w:t>si </w:t>
      </w:r>
      <w:r>
        <w:rPr>
          <w:color w:val="231F20"/>
          <w:spacing w:val="3"/>
          <w:w w:val="105"/>
        </w:rPr>
        <w:t>haría</w:t>
      </w:r>
      <w:r>
        <w:rPr>
          <w:color w:val="231F20"/>
          <w:spacing w:val="-22"/>
          <w:w w:val="105"/>
        </w:rPr>
        <w:t> </w:t>
      </w:r>
      <w:r>
        <w:rPr>
          <w:color w:val="231F20"/>
          <w:w w:val="105"/>
        </w:rPr>
        <w:t>calor</w:t>
      </w:r>
      <w:r>
        <w:rPr>
          <w:color w:val="231F20"/>
          <w:spacing w:val="-22"/>
          <w:w w:val="105"/>
        </w:rPr>
        <w:t> </w:t>
      </w:r>
      <w:r>
        <w:rPr>
          <w:color w:val="231F20"/>
          <w:w w:val="105"/>
        </w:rPr>
        <w:t>o</w:t>
      </w:r>
      <w:r>
        <w:rPr>
          <w:color w:val="231F20"/>
          <w:spacing w:val="-22"/>
          <w:w w:val="105"/>
        </w:rPr>
        <w:t> </w:t>
      </w:r>
      <w:r>
        <w:rPr>
          <w:color w:val="231F20"/>
          <w:w w:val="105"/>
        </w:rPr>
        <w:t>frío;</w:t>
      </w:r>
      <w:r>
        <w:rPr>
          <w:color w:val="231F20"/>
          <w:spacing w:val="-22"/>
          <w:w w:val="105"/>
        </w:rPr>
        <w:t> </w:t>
      </w:r>
      <w:r>
        <w:rPr>
          <w:color w:val="231F20"/>
          <w:w w:val="105"/>
        </w:rPr>
        <w:t>con</w:t>
      </w:r>
      <w:r>
        <w:rPr>
          <w:color w:val="231F20"/>
          <w:spacing w:val="-22"/>
          <w:w w:val="105"/>
        </w:rPr>
        <w:t> </w:t>
      </w:r>
      <w:r>
        <w:rPr>
          <w:color w:val="231F20"/>
          <w:w w:val="105"/>
        </w:rPr>
        <w:t>el</w:t>
      </w:r>
      <w:r>
        <w:rPr>
          <w:color w:val="231F20"/>
          <w:spacing w:val="-22"/>
          <w:w w:val="105"/>
        </w:rPr>
        <w:t> </w:t>
      </w:r>
      <w:r>
        <w:rPr>
          <w:color w:val="231F20"/>
          <w:spacing w:val="3"/>
          <w:w w:val="105"/>
        </w:rPr>
        <w:t>tacto</w:t>
      </w:r>
      <w:r>
        <w:rPr>
          <w:color w:val="231F20"/>
          <w:spacing w:val="-22"/>
          <w:w w:val="105"/>
        </w:rPr>
        <w:t> </w:t>
      </w:r>
      <w:r>
        <w:rPr>
          <w:color w:val="231F20"/>
          <w:w w:val="105"/>
        </w:rPr>
        <w:t>identificaba</w:t>
      </w:r>
      <w:r>
        <w:rPr>
          <w:color w:val="231F20"/>
          <w:spacing w:val="-22"/>
          <w:w w:val="105"/>
        </w:rPr>
        <w:t> </w:t>
      </w:r>
      <w:r>
        <w:rPr>
          <w:color w:val="231F20"/>
          <w:spacing w:val="2"/>
          <w:w w:val="105"/>
        </w:rPr>
        <w:t>cualquier</w:t>
      </w:r>
      <w:r>
        <w:rPr>
          <w:color w:val="231F20"/>
          <w:spacing w:val="-22"/>
          <w:w w:val="105"/>
        </w:rPr>
        <w:t> </w:t>
      </w:r>
      <w:r>
        <w:rPr>
          <w:color w:val="231F20"/>
          <w:w w:val="105"/>
        </w:rPr>
        <w:t>tipo</w:t>
      </w:r>
      <w:r>
        <w:rPr>
          <w:color w:val="231F20"/>
          <w:spacing w:val="-22"/>
          <w:w w:val="105"/>
        </w:rPr>
        <w:t> </w:t>
      </w:r>
      <w:r>
        <w:rPr>
          <w:color w:val="231F20"/>
          <w:w w:val="105"/>
        </w:rPr>
        <w:t>de</w:t>
      </w:r>
      <w:r>
        <w:rPr>
          <w:color w:val="231F20"/>
          <w:spacing w:val="-22"/>
          <w:w w:val="105"/>
        </w:rPr>
        <w:t> </w:t>
      </w:r>
      <w:r>
        <w:rPr>
          <w:color w:val="231F20"/>
          <w:w w:val="105"/>
        </w:rPr>
        <w:t>moneda </w:t>
      </w:r>
      <w:r>
        <w:rPr>
          <w:color w:val="231F20"/>
          <w:spacing w:val="2"/>
          <w:w w:val="105"/>
        </w:rPr>
        <w:t>nacional. </w:t>
      </w:r>
      <w:r>
        <w:rPr>
          <w:color w:val="231F20"/>
          <w:w w:val="105"/>
        </w:rPr>
        <w:t>Compartiendo su hogar con su sobrino </w:t>
      </w:r>
      <w:r>
        <w:rPr>
          <w:color w:val="231F20"/>
          <w:spacing w:val="2"/>
          <w:w w:val="105"/>
        </w:rPr>
        <w:t>Miguel Segundo Primero, </w:t>
      </w:r>
      <w:r>
        <w:rPr>
          <w:color w:val="231F20"/>
          <w:w w:val="105"/>
        </w:rPr>
        <w:t>en la comunidad de Dos </w:t>
      </w:r>
      <w:r>
        <w:rPr>
          <w:color w:val="231F20"/>
          <w:spacing w:val="2"/>
          <w:w w:val="105"/>
        </w:rPr>
        <w:t>Ríos, </w:t>
      </w:r>
      <w:r>
        <w:rPr>
          <w:color w:val="231F20"/>
          <w:w w:val="105"/>
        </w:rPr>
        <w:t>puso en alto el nombre de </w:t>
      </w:r>
      <w:r>
        <w:rPr>
          <w:color w:val="231F20"/>
          <w:spacing w:val="2"/>
        </w:rPr>
        <w:t>las</w:t>
      </w:r>
      <w:r>
        <w:rPr>
          <w:color w:val="231F20"/>
          <w:spacing w:val="-14"/>
        </w:rPr>
        <w:t> </w:t>
      </w:r>
      <w:r>
        <w:rPr>
          <w:color w:val="231F20"/>
          <w:spacing w:val="3"/>
        </w:rPr>
        <w:t>parteras</w:t>
      </w:r>
      <w:r>
        <w:rPr>
          <w:color w:val="231F20"/>
          <w:spacing w:val="-14"/>
        </w:rPr>
        <w:t> </w:t>
      </w:r>
      <w:r>
        <w:rPr>
          <w:color w:val="231F20"/>
        </w:rPr>
        <w:t>del</w:t>
      </w:r>
      <w:r>
        <w:rPr>
          <w:color w:val="231F20"/>
          <w:spacing w:val="-14"/>
        </w:rPr>
        <w:t> </w:t>
      </w:r>
      <w:r>
        <w:rPr>
          <w:color w:val="231F20"/>
        </w:rPr>
        <w:t>pueblo.</w:t>
      </w:r>
      <w:r>
        <w:rPr>
          <w:color w:val="231F20"/>
          <w:position w:val="8"/>
          <w:sz w:val="13"/>
        </w:rPr>
        <w:t>16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31"/>
        </w:rPr>
      </w:pPr>
    </w:p>
    <w:p>
      <w:pPr>
        <w:spacing w:before="0"/>
        <w:ind w:left="740" w:right="0" w:firstLine="0"/>
        <w:jc w:val="both"/>
        <w:rPr>
          <w:sz w:val="14"/>
        </w:rPr>
      </w:pPr>
      <w:r>
        <w:rPr>
          <w:color w:val="231F20"/>
          <w:sz w:val="14"/>
        </w:rPr>
        <w:t>16 Juan Daniel González Gómez y Pedro Gutiérrez Arzaluz, </w:t>
      </w:r>
      <w:r>
        <w:rPr>
          <w:rFonts w:ascii="Palatino Linotype" w:hAnsi="Palatino Linotype"/>
          <w:i/>
          <w:color w:val="231F20"/>
          <w:sz w:val="14"/>
        </w:rPr>
        <w:t>op. cit.</w:t>
      </w:r>
      <w:r>
        <w:rPr>
          <w:color w:val="231F20"/>
          <w:sz w:val="14"/>
        </w:rPr>
        <w:t>, p.    109.</w:t>
      </w:r>
    </w:p>
    <w:p>
      <w:pPr>
        <w:pStyle w:val="BodyText"/>
        <w:rPr>
          <w:sz w:val="20"/>
        </w:rPr>
      </w:pPr>
    </w:p>
    <w:p>
      <w:pPr>
        <w:pStyle w:val="BodyText"/>
        <w:spacing w:before="9"/>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8"/>
      </w:pPr>
    </w:p>
    <w:p>
      <w:pPr>
        <w:pStyle w:val="Heading3"/>
        <w:spacing w:before="48"/>
        <w:ind w:right="2501"/>
        <w:jc w:val="center"/>
        <w:rPr>
          <w:sz w:val="16"/>
        </w:rPr>
      </w:pPr>
      <w:r>
        <w:rPr>
          <w:color w:val="757D33"/>
          <w:w w:val="90"/>
        </w:rPr>
        <w:t>Dolores García</w:t>
      </w:r>
      <w:r>
        <w:rPr>
          <w:color w:val="757D33"/>
          <w:w w:val="90"/>
          <w:position w:val="9"/>
          <w:sz w:val="16"/>
        </w:rPr>
        <w:t>17</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653397pt;margin-top:12.229342pt;width:60.8pt;height:31.2pt;mso-position-horizontal-relative:page;mso-position-vertical-relative:paragraph;z-index:4528;mso-wrap-distance-left:0;mso-wrap-distance-right:0" coordorigin="4073,245" coordsize="1216,624">
            <v:shape style="position:absolute;left:4596;top:245;width:693;height:492" coordorigin="4596,245" coordsize="693,492" path="m4924,627l4884,627,4865,632,4845,639,4827,650,4812,667,4824,676,4845,687,4863,703,4867,727,4915,736,4964,731,4984,720,4923,720,4882,718,4886,711,4896,709,4906,709,4910,705,4888,698,4868,689,4850,677,4833,666,4861,644,4897,639,4940,639,4934,632,4924,627xm4897,580l4803,580,4885,588,4951,616,4984,637,4999,649,5005,662,4993,693,4963,712,4923,720,4984,720,5004,708,5029,666,5102,666,5171,656,5199,647,5104,647,5057,643,5013,630,4976,609,4964,595,4944,595,4897,580xm4940,639l4897,639,4930,649,4952,674,4950,650,4940,639xm4816,567l4745,571,4680,589,4627,622,4596,670,4621,651,4650,637,4685,629,4725,627,4745,627,4749,622,4752,619,4666,619,4725,590,4803,580,4897,580,4885,575,4816,567xm5102,666l5029,666,5101,666,5102,666xm4745,627l4725,627,4728,642,4716,642,4718,658,4763,660,4797,648,4736,648,4739,636,4743,628,4745,627xm4888,615l4848,619,4810,630,4772,642,4736,648,4797,648,4801,647,4839,632,4884,627,4924,627,4911,620,4888,615xm5289,605l5229,627,5204,633,5187,637,5172,640,5151,643,5104,647,5199,647,5235,636,5289,605xm4737,610l4714,612,4690,615,4666,619,4752,619,4758,614,4737,610xm5162,245l5168,256,5172,266,5174,278,5173,295,5148,333,5096,349,5031,361,4966,381,4923,424,4904,481,4910,541,4944,595,4964,595,4943,572,4923,521,4922,468,4944,420,4995,387,5057,383,5091,383,5078,377,5047,369,5097,360,5143,345,5176,318,5185,271,5197,271,5194,264,5162,245xm5021,447l4994,456,4974,477,4963,505,4966,537,4991,573,5032,588,5080,584,5116,568,5032,568,5011,567,4994,557,4982,543,4977,529,4986,482,5020,463,5068,463,5066,460,5021,447xm5030,505l5013,515,5005,536,5007,546,5012,556,5021,564,5032,568,5116,568,5121,566,5065,566,5033,559,5026,555,5019,546,5018,537,5018,523,5026,515,5049,515,5047,510,5030,505xm5091,383l5057,383,5110,410,5136,467,5128,517,5101,551,5065,566,5121,566,5126,564,5151,539,5131,539,5145,512,5149,477,5144,442,5132,416,5202,416,5205,410,5174,410,5159,408,5147,406,5124,399,5102,388,5091,383xm5049,515l5026,515,5049,518,5046,531,5042,542,5075,532,5070,532,5055,531,5049,515xm5202,416l5132,416,5157,438,5166,473,5157,510,5131,539,5151,539,5162,528,5179,479,5169,420,5195,420,5201,417,5202,416xm5068,463l5020,463,5056,471,5072,505,5072,510,5072,520,5070,532,5075,532,5079,531,5086,496,5068,463xm5195,420l5169,420,5181,422,5192,421,5195,420xm5197,271l5185,271,5197,295,5197,323,5187,348,5169,362,5176,374,5187,385,5196,395,5196,404,5188,410,5174,410,5205,410,5207,408,5207,396,5201,386,5188,369,5209,337,5210,298,5197,271xe" filled="true" fillcolor="#757d33" stroked="false">
              <v:path arrowok="t"/>
              <v:fill type="solid"/>
            </v:shape>
            <v:shape style="position:absolute;left:4073;top:376;width:693;height:492" coordorigin="4073,376" coordsize="693,492" path="m4358,797l4333,797,4358,839,4398,862,4447,868,4495,858,4496,851,4438,851,4399,843,4369,825,4358,797xm4515,770l4465,770,4500,775,4529,797,4512,809,4494,820,4474,829,4451,836,4456,840,4466,840,4476,842,4479,849,4438,851,4496,851,4498,834,4517,818,4538,807,4549,798,4534,781,4516,770,4515,770xm4474,746l4451,751,4428,763,4412,782,4409,805,4432,780,4465,770,4515,770,4497,763,4477,758,4540,758,4513,750,4474,746xm4738,758l4636,758,4677,760,4711,769,4741,782,4766,801,4738,758xm4073,736l4127,767,4191,787,4261,797,4358,797,4356,793,4363,781,4365,778,4258,778,4210,774,4189,771,4174,768,4158,765,4133,758,4073,736xm4540,758l4477,758,4522,763,4561,778,4599,791,4644,789,4645,780,4626,780,4590,774,4552,761,4540,758xm4624,742l4604,745,4613,753,4619,760,4623,768,4626,780,4645,780,4646,774,4634,773,4636,758,4738,758,4734,753,4730,750,4696,750,4672,746,4648,743,4624,742xm4398,515l4305,515,4367,518,4418,551,4440,599,4438,653,4419,703,4386,741,4348,761,4305,774,4258,778,4365,778,4377,769,4411,747,4460,727,4418,727,4452,673,4458,612,4439,555,4398,515xm4647,711l4558,711,4637,721,4696,750,4730,750,4682,721,4647,711xm4545,698l4477,707,4418,727,4460,727,4477,720,4558,711,4647,711,4616,703,4545,698xm4225,551l4192,551,4182,611,4200,659,4236,695,4282,716,4330,720,4371,704,4374,699,4329,699,4336,697,4296,697,4261,682,4252,670,4231,670,4205,642,4196,604,4204,569,4225,551xm4374,594l4342,594,4376,613,4385,660,4379,674,4368,688,4351,698,4329,699,4374,699,4396,668,4398,636,4388,608,4374,594xm4348,646l4336,646,4344,654,4344,668,4343,677,4336,686,4329,691,4296,697,4336,697,4341,695,4350,687,4355,678,4357,667,4349,646,4348,646xm4340,579l4296,591,4275,627,4283,662,4320,673,4316,663,4292,663,4290,651,4289,641,4289,636,4305,602,4342,594,4374,594,4368,588,4340,579xm4249,547l4229,547,4218,573,4213,608,4217,643,4231,670,4252,670,4234,649,4226,598,4249,547xm4331,637l4314,641,4306,663,4292,663,4316,663,4316,663,4312,649,4336,646,4348,646,4331,637xm4200,376l4168,395,4152,429,4153,469,4174,501,4160,517,4155,528,4155,539,4161,548,4170,553,4181,553,4192,551,4225,551,4229,547,4249,547,4251,541,4188,541,4174,541,4165,536,4166,526,4175,516,4186,505,4192,493,4174,479,4164,454,4164,426,4176,403,4189,403,4190,398,4194,388,4200,376xm4189,403l4176,403,4185,450,4218,477,4265,491,4314,501,4284,509,4260,519,4238,530,4214,537,4203,539,4188,541,4251,541,4252,541,4305,515,4398,515,4396,513,4331,492,4265,481,4213,464,4189,427,4188,410,4189,40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line="278" w:lineRule="auto" w:before="66"/>
        <w:ind w:left="140" w:right="-4"/>
      </w:pPr>
      <w:r>
        <w:rPr>
          <w:color w:val="757D33"/>
          <w:w w:val="115"/>
        </w:rPr>
        <w:t>Nació </w:t>
      </w:r>
      <w:r>
        <w:rPr>
          <w:color w:val="757D33"/>
          <w:w w:val="110"/>
        </w:rPr>
        <w:t>en </w:t>
      </w:r>
      <w:r>
        <w:rPr>
          <w:color w:val="757D33"/>
          <w:w w:val="115"/>
        </w:rPr>
        <w:t>Jocotitlán. </w:t>
      </w:r>
      <w:r>
        <w:rPr>
          <w:color w:val="757D33"/>
          <w:w w:val="110"/>
        </w:rPr>
        <w:t>Dueña </w:t>
      </w:r>
      <w:r>
        <w:rPr>
          <w:color w:val="231F20"/>
          <w:w w:val="110"/>
        </w:rPr>
        <w:t>de la Hacienda de Caro a fines del </w:t>
      </w:r>
      <w:r>
        <w:rPr>
          <w:color w:val="231F20"/>
          <w:w w:val="105"/>
        </w:rPr>
        <w:t>siglo xix; benefactora de la población de San Miguel Tenochtitlán.</w:t>
      </w:r>
    </w:p>
    <w:p>
      <w:pPr>
        <w:pStyle w:val="BodyText"/>
        <w:spacing w:line="278" w:lineRule="auto" w:before="1"/>
        <w:ind w:left="140" w:firstLine="300"/>
        <w:jc w:val="both"/>
      </w:pPr>
      <w:r>
        <w:rPr>
          <w:color w:val="231F20"/>
          <w:spacing w:val="3"/>
        </w:rPr>
        <w:t>En</w:t>
      </w:r>
      <w:r>
        <w:rPr>
          <w:color w:val="231F20"/>
          <w:spacing w:val="-9"/>
        </w:rPr>
        <w:t> </w:t>
      </w:r>
      <w:r>
        <w:rPr>
          <w:color w:val="231F20"/>
          <w:spacing w:val="3"/>
        </w:rPr>
        <w:t>1893</w:t>
      </w:r>
      <w:r>
        <w:rPr>
          <w:color w:val="231F20"/>
          <w:spacing w:val="-9"/>
        </w:rPr>
        <w:t> </w:t>
      </w:r>
      <w:r>
        <w:rPr>
          <w:color w:val="231F20"/>
        </w:rPr>
        <w:t>donó</w:t>
      </w:r>
      <w:r>
        <w:rPr>
          <w:color w:val="231F20"/>
          <w:spacing w:val="-9"/>
        </w:rPr>
        <w:t> </w:t>
      </w:r>
      <w:r>
        <w:rPr>
          <w:color w:val="231F20"/>
        </w:rPr>
        <w:t>los</w:t>
      </w:r>
      <w:r>
        <w:rPr>
          <w:color w:val="231F20"/>
          <w:spacing w:val="-9"/>
        </w:rPr>
        <w:t> </w:t>
      </w:r>
      <w:r>
        <w:rPr>
          <w:color w:val="231F20"/>
        </w:rPr>
        <w:t>productos</w:t>
      </w:r>
      <w:r>
        <w:rPr>
          <w:color w:val="231F20"/>
          <w:spacing w:val="-9"/>
        </w:rPr>
        <w:t> </w:t>
      </w:r>
      <w:r>
        <w:rPr>
          <w:color w:val="231F20"/>
          <w:spacing w:val="3"/>
        </w:rPr>
        <w:t>futuros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hacienda</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pobres</w:t>
      </w:r>
      <w:r>
        <w:rPr>
          <w:color w:val="231F20"/>
          <w:spacing w:val="-9"/>
        </w:rPr>
        <w:t> </w:t>
      </w:r>
      <w:r>
        <w:rPr>
          <w:color w:val="231F20"/>
        </w:rPr>
        <w:t>de </w:t>
      </w:r>
      <w:r>
        <w:rPr>
          <w:color w:val="231F20"/>
          <w:spacing w:val="2"/>
        </w:rPr>
        <w:t>Jocotitlán</w:t>
      </w:r>
      <w:r>
        <w:rPr>
          <w:color w:val="231F20"/>
          <w:spacing w:val="-3"/>
        </w:rPr>
        <w:t> </w:t>
      </w:r>
      <w:r>
        <w:rPr>
          <w:color w:val="231F20"/>
        </w:rPr>
        <w:t>y</w:t>
      </w:r>
      <w:r>
        <w:rPr>
          <w:color w:val="231F20"/>
          <w:spacing w:val="-3"/>
        </w:rPr>
        <w:t> </w:t>
      </w:r>
      <w:r>
        <w:rPr>
          <w:color w:val="231F20"/>
        </w:rPr>
        <w:t>de</w:t>
      </w:r>
      <w:r>
        <w:rPr>
          <w:color w:val="231F20"/>
          <w:spacing w:val="-3"/>
        </w:rPr>
        <w:t> </w:t>
      </w:r>
      <w:r>
        <w:rPr>
          <w:color w:val="231F20"/>
          <w:spacing w:val="3"/>
        </w:rPr>
        <w:t>San</w:t>
      </w:r>
      <w:r>
        <w:rPr>
          <w:color w:val="231F20"/>
          <w:spacing w:val="-3"/>
        </w:rPr>
        <w:t> </w:t>
      </w:r>
      <w:r>
        <w:rPr>
          <w:color w:val="231F20"/>
        </w:rPr>
        <w:t>Felipe.</w:t>
      </w:r>
      <w:r>
        <w:rPr>
          <w:color w:val="231F20"/>
          <w:spacing w:val="-3"/>
        </w:rPr>
        <w:t> </w:t>
      </w:r>
      <w:r>
        <w:rPr>
          <w:color w:val="231F20"/>
          <w:spacing w:val="3"/>
        </w:rPr>
        <w:t>En</w:t>
      </w:r>
      <w:r>
        <w:rPr>
          <w:color w:val="231F20"/>
          <w:spacing w:val="-3"/>
        </w:rPr>
        <w:t> </w:t>
      </w:r>
      <w:r>
        <w:rPr>
          <w:color w:val="231F20"/>
          <w:spacing w:val="3"/>
        </w:rPr>
        <w:t>1911</w:t>
      </w:r>
      <w:r>
        <w:rPr>
          <w:color w:val="231F20"/>
          <w:spacing w:val="-3"/>
        </w:rPr>
        <w:t> </w:t>
      </w:r>
      <w:r>
        <w:rPr>
          <w:color w:val="231F20"/>
        </w:rPr>
        <w:t>los</w:t>
      </w:r>
      <w:r>
        <w:rPr>
          <w:color w:val="231F20"/>
          <w:spacing w:val="-3"/>
        </w:rPr>
        <w:t> </w:t>
      </w:r>
      <w:r>
        <w:rPr>
          <w:color w:val="231F20"/>
        </w:rPr>
        <w:t>interesados</w:t>
      </w:r>
      <w:r>
        <w:rPr>
          <w:color w:val="231F20"/>
          <w:spacing w:val="-3"/>
        </w:rPr>
        <w:t> </w:t>
      </w:r>
      <w:r>
        <w:rPr>
          <w:color w:val="231F20"/>
        </w:rPr>
        <w:t>de</w:t>
      </w:r>
      <w:r>
        <w:rPr>
          <w:color w:val="231F20"/>
          <w:spacing w:val="-3"/>
        </w:rPr>
        <w:t> </w:t>
      </w:r>
      <w:r>
        <w:rPr>
          <w:color w:val="231F20"/>
        </w:rPr>
        <w:t>ambos</w:t>
      </w:r>
      <w:r>
        <w:rPr>
          <w:color w:val="231F20"/>
          <w:spacing w:val="-3"/>
        </w:rPr>
        <w:t> </w:t>
      </w:r>
      <w:r>
        <w:rPr>
          <w:color w:val="231F20"/>
        </w:rPr>
        <w:t>pueblos empezaron</w:t>
      </w:r>
      <w:r>
        <w:rPr>
          <w:color w:val="231F20"/>
          <w:spacing w:val="-16"/>
        </w:rPr>
        <w:t> </w:t>
      </w:r>
      <w:r>
        <w:rPr>
          <w:color w:val="231F20"/>
        </w:rPr>
        <w:t>a</w:t>
      </w:r>
      <w:r>
        <w:rPr>
          <w:color w:val="231F20"/>
          <w:spacing w:val="-16"/>
        </w:rPr>
        <w:t> </w:t>
      </w:r>
      <w:r>
        <w:rPr>
          <w:color w:val="231F20"/>
        </w:rPr>
        <w:t>gestionar</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spacing w:val="2"/>
        </w:rPr>
        <w:t>repartiera</w:t>
      </w:r>
      <w:r>
        <w:rPr>
          <w:color w:val="231F20"/>
          <w:spacing w:val="-16"/>
        </w:rPr>
        <w:t> </w:t>
      </w:r>
      <w:r>
        <w:rPr>
          <w:color w:val="231F20"/>
        </w:rPr>
        <w:t>la</w:t>
      </w:r>
      <w:r>
        <w:rPr>
          <w:color w:val="231F20"/>
          <w:spacing w:val="-16"/>
        </w:rPr>
        <w:t> </w:t>
      </w:r>
      <w:r>
        <w:rPr>
          <w:color w:val="231F20"/>
        </w:rPr>
        <w:t>hacienda;</w:t>
      </w:r>
      <w:r>
        <w:rPr>
          <w:color w:val="231F20"/>
          <w:spacing w:val="-16"/>
        </w:rPr>
        <w:t> </w:t>
      </w:r>
      <w:r>
        <w:rPr>
          <w:color w:val="231F20"/>
        </w:rPr>
        <w:t>en</w:t>
      </w:r>
      <w:r>
        <w:rPr>
          <w:color w:val="231F20"/>
          <w:spacing w:val="-16"/>
        </w:rPr>
        <w:t> </w:t>
      </w:r>
      <w:r>
        <w:rPr>
          <w:color w:val="231F20"/>
        </w:rPr>
        <w:t>1915</w:t>
      </w:r>
      <w:r>
        <w:rPr>
          <w:color w:val="231F20"/>
          <w:spacing w:val="-16"/>
        </w:rPr>
        <w:t> </w:t>
      </w:r>
      <w:r>
        <w:rPr>
          <w:color w:val="231F20"/>
          <w:spacing w:val="3"/>
        </w:rPr>
        <w:t>seguían </w:t>
      </w:r>
      <w:r>
        <w:rPr>
          <w:color w:val="231F20"/>
        </w:rPr>
        <w:t>gestiones ante el presidente de la república, Roque </w:t>
      </w:r>
      <w:r>
        <w:rPr>
          <w:color w:val="231F20"/>
          <w:spacing w:val="2"/>
        </w:rPr>
        <w:t>González </w:t>
      </w:r>
      <w:r>
        <w:rPr>
          <w:color w:val="231F20"/>
          <w:spacing w:val="3"/>
        </w:rPr>
        <w:t>Garza, </w:t>
      </w:r>
      <w:r>
        <w:rPr>
          <w:color w:val="231F20"/>
        </w:rPr>
        <w:t>siendo solucionado el problema a mediados de este </w:t>
      </w:r>
      <w:r>
        <w:rPr>
          <w:color w:val="231F20"/>
          <w:spacing w:val="9"/>
        </w:rPr>
        <w:t> </w:t>
      </w:r>
      <w:r>
        <w:rPr>
          <w:color w:val="231F20"/>
        </w:rPr>
        <w:t>siglo.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7"/>
        </w:rPr>
      </w:pPr>
    </w:p>
    <w:p>
      <w:pPr>
        <w:spacing w:before="0"/>
        <w:ind w:left="140" w:right="2980" w:firstLine="0"/>
        <w:jc w:val="left"/>
        <w:rPr>
          <w:sz w:val="14"/>
        </w:rPr>
      </w:pPr>
      <w:r>
        <w:rPr>
          <w:color w:val="231F20"/>
          <w:sz w:val="14"/>
        </w:rPr>
        <w:t>17 Tomada de Alberto Ramírez González, </w:t>
      </w:r>
      <w:r>
        <w:rPr>
          <w:rFonts w:ascii="Palatino Linotype" w:hAnsi="Palatino Linotype"/>
          <w:i/>
          <w:color w:val="231F20"/>
          <w:sz w:val="14"/>
        </w:rPr>
        <w:t>op. cit</w:t>
      </w:r>
      <w:r>
        <w:rPr>
          <w:color w:val="231F20"/>
          <w:sz w:val="14"/>
        </w:rPr>
        <w:t>., p.  85 .</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195</w:t>
      </w:r>
    </w:p>
    <w:p>
      <w:pPr>
        <w:spacing w:after="0"/>
        <w:jc w:val="left"/>
        <w:rPr>
          <w:rFonts w:ascii="Times New Roman"/>
          <w:sz w:val="20"/>
        </w:rPr>
        <w:sectPr>
          <w:type w:val="continuous"/>
          <w:pgSz w:w="9360" w:h="13040"/>
          <w:pgMar w:top="1200" w:bottom="280" w:left="1300" w:right="740"/>
          <w:cols w:num="2" w:equalWidth="0">
            <w:col w:w="6615" w:space="214"/>
            <w:col w:w="491"/>
          </w:cols>
        </w:sectPr>
      </w:pPr>
    </w:p>
    <w:p>
      <w:pPr>
        <w:pStyle w:val="BodyText"/>
        <w:rPr>
          <w:rFonts w:ascii="Times New Roman"/>
          <w:b/>
          <w:sz w:val="20"/>
        </w:rPr>
      </w:pPr>
    </w:p>
    <w:p>
      <w:pPr>
        <w:pStyle w:val="BodyText"/>
        <w:spacing w:before="5"/>
        <w:rPr>
          <w:rFonts w:ascii="Times New Roman"/>
          <w:b/>
          <w:sz w:val="16"/>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8"/>
      </w:pPr>
    </w:p>
    <w:p>
      <w:pPr>
        <w:pStyle w:val="Heading3"/>
        <w:spacing w:before="48"/>
        <w:ind w:left="1832" w:right="48"/>
        <w:rPr>
          <w:sz w:val="16"/>
        </w:rPr>
      </w:pPr>
      <w:r>
        <w:rPr>
          <w:color w:val="757D33"/>
          <w:w w:val="95"/>
        </w:rPr>
        <w:t>María Candelaria Salcido de Cuéllar</w:t>
      </w:r>
      <w:r>
        <w:rPr>
          <w:color w:val="757D33"/>
          <w:w w:val="95"/>
          <w:position w:val="9"/>
          <w:sz w:val="16"/>
        </w:rPr>
        <w:t>18</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365997pt;margin-top:12.229342pt;width:60.8pt;height:31.2pt;mso-position-horizontal-relative:page;mso-position-vertical-relative:paragraph;z-index:4552;mso-wrap-distance-left:0;mso-wrap-distance-right:0" coordorigin="4067,245" coordsize="1216,624">
            <v:shape style="position:absolute;left:4590;top:245;width:693;height:492" coordorigin="4590,245" coordsize="693,492" path="m4918,627l4879,627,4859,632,4840,639,4821,650,4806,667,4818,676,4839,687,4858,703,4861,727,4909,736,4958,731,4978,720,4917,720,4877,718,4880,711,4890,709,4900,709,4905,705,4882,698,4862,689,4844,677,4827,666,4856,644,4891,639,4934,639,4928,632,4918,627xm4892,580l4798,580,4879,588,4945,616,4978,637,4993,649,4999,662,4987,693,4957,712,4917,720,4978,720,4998,708,5023,666,5096,666,5165,656,5193,647,5098,647,5051,643,5008,630,4970,609,4958,595,4938,595,4892,580xm4934,639l4891,639,4924,649,4946,674,4944,650,4934,639xm4811,567l4739,571,4674,589,4621,622,4590,670,4615,651,4645,637,4679,629,4720,627,4739,627,4743,622,4746,619,4660,619,4719,590,4798,580,4892,580,4879,575,4811,567xm5096,666l5023,666,5095,666,5096,666xm4739,627l4720,627,4722,642,4710,642,4712,658,4757,660,4791,648,4730,648,4733,636,4737,628,4739,627xm4882,615l4843,619,4804,630,4766,642,4730,648,4791,648,4795,647,4834,632,4879,627,4918,627,4905,620,4882,615xm5283,605l5223,627,5198,633,5182,637,5167,640,5146,643,5098,647,5193,647,5229,636,5283,605xm4732,610l4708,612,4684,615,4660,619,4746,619,4752,614,4732,610xm5156,245l5162,256,5166,266,5168,278,5167,295,5143,333,5091,349,5025,361,4960,381,4917,424,4898,481,4904,541,4938,595,4958,595,4937,572,4918,521,4916,468,4938,420,4989,387,5051,383,5086,383,5072,377,5041,369,5091,360,5138,345,5171,318,5179,271,5191,271,5188,264,5156,245xm5016,447l4988,456,4968,477,4958,505,4960,537,4985,573,5026,588,5074,584,5111,568,5027,568,5005,567,4988,557,4977,543,4971,529,4980,482,5014,463,5062,463,5060,460,5016,447xm5024,505l5007,515,4999,536,5001,546,5006,556,5015,564,5027,568,5111,568,5116,566,5060,566,5027,559,5020,555,5013,546,5012,537,5012,523,5020,515,5043,515,5042,510,5024,505xm5086,383l5051,383,5104,410,5130,467,5122,517,5095,551,5060,566,5116,566,5120,564,5145,539,5125,539,5139,512,5143,477,5138,442,5127,416,5196,416,5200,410,5168,410,5153,408,5141,406,5118,399,5096,388,5086,383xm5043,515l5020,515,5043,518,5040,531,5036,542,5069,532,5064,532,5050,531,5043,515xm5196,416l5127,416,5151,438,5160,473,5151,510,5125,539,5145,539,5156,528,5174,479,5164,420,5189,420,5195,417,5196,416xm5062,463l5014,463,5051,471,5067,505,5067,510,5066,520,5064,532,5069,532,5073,531,5081,496,5062,463xm5189,420l5164,420,5175,422,5186,421,5189,420xm5191,271l5179,271,5192,295,5192,323,5182,348,5164,362,5170,374,5181,385,5190,395,5191,404,5182,410,5168,410,5200,410,5201,408,5201,396,5195,386,5182,369,5203,337,5204,298,5191,271xe" filled="true" fillcolor="#757d33" stroked="false">
              <v:path arrowok="t"/>
              <v:fill type="solid"/>
            </v:shape>
            <v:shape style="position:absolute;left:4067;top:376;width:693;height:492" coordorigin="4067,376" coordsize="693,492" path="m4352,797l4327,797,4352,839,4392,862,4441,868,4489,858,4490,851,4433,851,4393,843,4363,825,4352,797xm4509,770l4459,770,4494,775,4523,797,4506,809,4488,820,4468,829,4446,836,4450,840,4460,840,4470,842,4473,849,4433,851,4490,851,4493,834,4511,818,4532,807,4544,798,4529,781,4511,770,4509,770xm4468,746l4445,751,4422,763,4406,782,4404,805,4426,780,4459,770,4509,770,4491,763,4471,758,4535,758,4508,750,4468,746xm4732,758l4631,758,4671,760,4706,769,4735,782,4760,801,4732,758xm4067,736l4121,767,4185,787,4255,797,4352,797,4351,793,4357,781,4360,778,4252,778,4204,774,4183,771,4168,768,4152,765,4127,758,4067,736xm4535,758l4471,758,4517,763,4555,778,4593,791,4638,789,4639,780,4620,780,4584,774,4546,761,4535,758xm4619,742l4598,745,4607,753,4613,760,4617,768,4620,780,4639,780,4640,774,4628,773,4631,758,4732,758,4729,753,4724,750,4690,750,4666,746,4642,743,4619,742xm4392,515l4299,515,4361,518,4412,551,4434,599,4432,653,4413,703,4380,741,4343,761,4299,774,4252,778,4360,778,4372,769,4405,747,4455,727,4412,727,4446,673,4452,612,4433,555,4392,515xm4641,711l4552,711,4631,721,4690,750,4724,750,4676,721,4641,711xm4540,698l4471,707,4412,727,4455,727,4471,720,4552,711,4641,711,4611,703,4540,698xm4219,551l4187,551,4177,611,4194,659,4230,695,4276,716,4324,720,4365,704,4368,699,4323,699,4330,697,4291,697,4255,682,4246,670,4225,670,4199,642,4190,604,4199,569,4219,551xm4368,594l4336,594,4370,613,4379,660,4373,674,4362,688,4345,698,4323,699,4368,699,4390,668,4393,636,4382,608,4368,594xm4342,646l4330,646,4338,654,4338,668,4337,677,4330,686,4323,691,4291,697,4330,697,4335,695,4344,687,4349,678,4351,667,4343,646,4342,646xm4335,579l4290,591,4270,627,4277,662,4314,673,4310,663,4286,663,4284,651,4284,641,4284,636,4300,602,4336,594,4368,594,4362,588,4335,579xm4243,547l4224,547,4212,573,4207,608,4211,643,4225,670,4246,670,4228,649,4220,598,4243,547xm4326,637l4309,641,4301,663,4286,663,4310,663,4310,663,4307,649,4330,646,4342,646,4326,637xm4194,376l4162,395,4146,429,4147,469,4168,501,4155,517,4149,528,4149,539,4155,548,4164,553,4175,553,4187,551,4219,551,4224,547,4243,547,4246,541,4182,541,4168,541,4159,536,4160,526,4169,516,4180,505,4187,493,4168,479,4159,454,4159,426,4171,403,4183,403,4184,398,4188,388,4194,376xm4183,403l4171,403,4179,450,4213,477,4259,491,4309,501,4278,509,4254,519,4232,530,4209,537,4197,539,4182,541,4246,541,4246,541,4299,515,4392,515,4390,513,4325,492,4259,481,4208,464,4183,427,4182,410,4183,40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20" w:right="137"/>
        <w:jc w:val="both"/>
      </w:pPr>
      <w:r>
        <w:rPr>
          <w:color w:val="757D33"/>
          <w:spacing w:val="2"/>
          <w:w w:val="125"/>
        </w:rPr>
        <w:t>El </w:t>
      </w:r>
      <w:r>
        <w:rPr>
          <w:color w:val="757D33"/>
          <w:w w:val="125"/>
        </w:rPr>
        <w:t>ingeniero García </w:t>
      </w:r>
      <w:r>
        <w:rPr>
          <w:color w:val="757D33"/>
          <w:spacing w:val="4"/>
          <w:w w:val="125"/>
        </w:rPr>
        <w:t>Cuéllar </w:t>
      </w:r>
      <w:r>
        <w:rPr>
          <w:color w:val="231F20"/>
          <w:w w:val="105"/>
        </w:rPr>
        <w:t>y su </w:t>
      </w:r>
      <w:r>
        <w:rPr>
          <w:color w:val="231F20"/>
          <w:spacing w:val="2"/>
          <w:w w:val="105"/>
        </w:rPr>
        <w:t>esposa, </w:t>
      </w:r>
      <w:r>
        <w:rPr>
          <w:color w:val="231F20"/>
          <w:spacing w:val="4"/>
          <w:w w:val="105"/>
        </w:rPr>
        <w:t>María </w:t>
      </w:r>
      <w:r>
        <w:rPr>
          <w:color w:val="231F20"/>
          <w:spacing w:val="2"/>
          <w:w w:val="105"/>
        </w:rPr>
        <w:t>Candelaria </w:t>
      </w:r>
      <w:r>
        <w:rPr>
          <w:color w:val="231F20"/>
          <w:w w:val="105"/>
        </w:rPr>
        <w:t>Salcido de </w:t>
      </w:r>
      <w:r>
        <w:rPr>
          <w:color w:val="231F20"/>
          <w:spacing w:val="3"/>
          <w:w w:val="105"/>
        </w:rPr>
        <w:t>García </w:t>
      </w:r>
      <w:r>
        <w:rPr>
          <w:color w:val="231F20"/>
          <w:w w:val="105"/>
        </w:rPr>
        <w:t>Cuéllar, siendo dueños de la </w:t>
      </w:r>
      <w:r>
        <w:rPr>
          <w:color w:val="231F20"/>
          <w:spacing w:val="2"/>
          <w:w w:val="105"/>
        </w:rPr>
        <w:t>fábrica </w:t>
      </w:r>
      <w:r>
        <w:rPr>
          <w:color w:val="231F20"/>
          <w:w w:val="105"/>
        </w:rPr>
        <w:t>“Cementos Apaxco”,</w:t>
      </w:r>
      <w:r>
        <w:rPr>
          <w:color w:val="231F20"/>
          <w:spacing w:val="-20"/>
          <w:w w:val="105"/>
        </w:rPr>
        <w:t> </w:t>
      </w:r>
      <w:r>
        <w:rPr>
          <w:color w:val="231F20"/>
          <w:w w:val="105"/>
        </w:rPr>
        <w:t>se</w:t>
      </w:r>
      <w:r>
        <w:rPr>
          <w:color w:val="231F20"/>
          <w:spacing w:val="-20"/>
          <w:w w:val="105"/>
        </w:rPr>
        <w:t> </w:t>
      </w:r>
      <w:r>
        <w:rPr>
          <w:color w:val="231F20"/>
          <w:w w:val="105"/>
        </w:rPr>
        <w:t>interesaron</w:t>
      </w:r>
      <w:r>
        <w:rPr>
          <w:color w:val="231F20"/>
          <w:spacing w:val="-20"/>
          <w:w w:val="105"/>
        </w:rPr>
        <w:t> </w:t>
      </w:r>
      <w:r>
        <w:rPr>
          <w:color w:val="231F20"/>
          <w:w w:val="105"/>
        </w:rPr>
        <w:t>por</w:t>
      </w:r>
      <w:r>
        <w:rPr>
          <w:color w:val="231F20"/>
          <w:spacing w:val="-20"/>
          <w:w w:val="105"/>
        </w:rPr>
        <w:t> </w:t>
      </w:r>
      <w:r>
        <w:rPr>
          <w:color w:val="231F20"/>
          <w:w w:val="105"/>
        </w:rPr>
        <w:t>el</w:t>
      </w:r>
      <w:r>
        <w:rPr>
          <w:color w:val="231F20"/>
          <w:spacing w:val="-20"/>
          <w:w w:val="105"/>
        </w:rPr>
        <w:t> </w:t>
      </w:r>
      <w:r>
        <w:rPr>
          <w:color w:val="231F20"/>
          <w:w w:val="105"/>
        </w:rPr>
        <w:t>bien</w:t>
      </w:r>
      <w:r>
        <w:rPr>
          <w:color w:val="231F20"/>
          <w:spacing w:val="-20"/>
          <w:w w:val="105"/>
        </w:rPr>
        <w:t> </w:t>
      </w:r>
      <w:r>
        <w:rPr>
          <w:color w:val="231F20"/>
          <w:spacing w:val="2"/>
          <w:w w:val="105"/>
        </w:rPr>
        <w:t>espiritual</w:t>
      </w:r>
      <w:r>
        <w:rPr>
          <w:color w:val="231F20"/>
          <w:spacing w:val="-20"/>
          <w:w w:val="105"/>
        </w:rPr>
        <w:t> </w:t>
      </w:r>
      <w:r>
        <w:rPr>
          <w:color w:val="231F20"/>
          <w:w w:val="105"/>
        </w:rPr>
        <w:t>de</w:t>
      </w:r>
      <w:r>
        <w:rPr>
          <w:color w:val="231F20"/>
          <w:spacing w:val="-20"/>
          <w:w w:val="105"/>
        </w:rPr>
        <w:t> </w:t>
      </w:r>
      <w:r>
        <w:rPr>
          <w:color w:val="231F20"/>
          <w:w w:val="105"/>
        </w:rPr>
        <w:t>sus</w:t>
      </w:r>
      <w:r>
        <w:rPr>
          <w:color w:val="231F20"/>
          <w:spacing w:val="-20"/>
          <w:w w:val="105"/>
        </w:rPr>
        <w:t> </w:t>
      </w:r>
      <w:r>
        <w:rPr>
          <w:color w:val="231F20"/>
          <w:w w:val="105"/>
        </w:rPr>
        <w:t>obreros</w:t>
      </w:r>
      <w:r>
        <w:rPr>
          <w:color w:val="231F20"/>
          <w:spacing w:val="-20"/>
          <w:w w:val="105"/>
        </w:rPr>
        <w:t> </w:t>
      </w:r>
      <w:r>
        <w:rPr>
          <w:color w:val="231F20"/>
          <w:w w:val="105"/>
        </w:rPr>
        <w:t>y</w:t>
      </w:r>
      <w:r>
        <w:rPr>
          <w:color w:val="231F20"/>
          <w:spacing w:val="-20"/>
          <w:w w:val="105"/>
        </w:rPr>
        <w:t> </w:t>
      </w:r>
      <w:r>
        <w:rPr>
          <w:color w:val="231F20"/>
          <w:w w:val="105"/>
        </w:rPr>
        <w:t>habi- </w:t>
      </w:r>
      <w:r>
        <w:rPr>
          <w:color w:val="231F20"/>
          <w:spacing w:val="2"/>
          <w:w w:val="105"/>
        </w:rPr>
        <w:t>tantes</w:t>
      </w:r>
      <w:r>
        <w:rPr>
          <w:color w:val="231F20"/>
          <w:spacing w:val="-32"/>
          <w:w w:val="105"/>
        </w:rPr>
        <w:t> </w:t>
      </w:r>
      <w:r>
        <w:rPr>
          <w:color w:val="231F20"/>
          <w:w w:val="105"/>
        </w:rPr>
        <w:t>del</w:t>
      </w:r>
      <w:r>
        <w:rPr>
          <w:color w:val="231F20"/>
          <w:spacing w:val="-32"/>
          <w:w w:val="105"/>
        </w:rPr>
        <w:t> </w:t>
      </w:r>
      <w:r>
        <w:rPr>
          <w:color w:val="231F20"/>
          <w:w w:val="105"/>
        </w:rPr>
        <w:t>pueblo.</w:t>
      </w:r>
    </w:p>
    <w:p>
      <w:pPr>
        <w:pStyle w:val="BodyText"/>
        <w:spacing w:line="250" w:lineRule="exact" w:before="1"/>
        <w:ind w:left="1020"/>
      </w:pPr>
      <w:r>
        <w:rPr>
          <w:color w:val="231F20"/>
        </w:rPr>
        <w:t>Buscaron entre el clero secular algún sacerdote para que atendiera</w:t>
      </w:r>
    </w:p>
    <w:p>
      <w:pPr>
        <w:pStyle w:val="BodyText"/>
        <w:spacing w:line="278" w:lineRule="auto"/>
        <w:ind w:left="719" w:right="137" w:hanging="618"/>
        <w:jc w:val="both"/>
      </w:pPr>
      <w:r>
        <w:rPr>
          <w:rFonts w:ascii="Times New Roman" w:hAnsi="Times New Roman"/>
          <w:b/>
          <w:color w:val="757D33"/>
          <w:position w:val="8"/>
          <w:sz w:val="20"/>
        </w:rPr>
        <w:t>196 </w:t>
      </w:r>
      <w:r>
        <w:rPr>
          <w:color w:val="231F20"/>
        </w:rPr>
        <w:t>los </w:t>
      </w:r>
      <w:r>
        <w:rPr>
          <w:color w:val="231F20"/>
          <w:spacing w:val="2"/>
        </w:rPr>
        <w:t>servicios </w:t>
      </w:r>
      <w:r>
        <w:rPr>
          <w:color w:val="231F20"/>
        </w:rPr>
        <w:t>de </w:t>
      </w:r>
      <w:r>
        <w:rPr>
          <w:color w:val="231F20"/>
          <w:spacing w:val="2"/>
        </w:rPr>
        <w:t>culto </w:t>
      </w:r>
      <w:r>
        <w:rPr>
          <w:color w:val="231F20"/>
        </w:rPr>
        <w:t>religioso, pero sin </w:t>
      </w:r>
      <w:r>
        <w:rPr>
          <w:color w:val="231F20"/>
          <w:spacing w:val="4"/>
        </w:rPr>
        <w:t>ningún </w:t>
      </w:r>
      <w:r>
        <w:rPr>
          <w:color w:val="231F20"/>
        </w:rPr>
        <w:t>resultado positivo. Después, por medio del doctor </w:t>
      </w:r>
      <w:r>
        <w:rPr>
          <w:color w:val="231F20"/>
          <w:spacing w:val="3"/>
        </w:rPr>
        <w:t>Francisco </w:t>
      </w:r>
      <w:r>
        <w:rPr>
          <w:color w:val="231F20"/>
          <w:spacing w:val="2"/>
        </w:rPr>
        <w:t>González </w:t>
      </w:r>
      <w:r>
        <w:rPr>
          <w:color w:val="231F20"/>
        </w:rPr>
        <w:t>de la Vega, que era </w:t>
      </w:r>
      <w:r>
        <w:rPr>
          <w:color w:val="231F20"/>
          <w:spacing w:val="2"/>
        </w:rPr>
        <w:t>amigo </w:t>
      </w:r>
      <w:r>
        <w:rPr>
          <w:color w:val="231F20"/>
        </w:rPr>
        <w:t>del padre Malcolm </w:t>
      </w:r>
      <w:r>
        <w:rPr>
          <w:color w:val="231F20"/>
          <w:spacing w:val="2"/>
        </w:rPr>
        <w:t>Lavalle, </w:t>
      </w:r>
      <w:r>
        <w:rPr>
          <w:color w:val="231F20"/>
        </w:rPr>
        <w:t>supieron que </w:t>
      </w:r>
      <w:r>
        <w:rPr>
          <w:color w:val="231F20"/>
          <w:spacing w:val="2"/>
        </w:rPr>
        <w:t>algunos </w:t>
      </w:r>
      <w:r>
        <w:rPr>
          <w:color w:val="231F20"/>
        </w:rPr>
        <w:t>padres pasionistas </w:t>
      </w:r>
      <w:r>
        <w:rPr>
          <w:color w:val="231F20"/>
          <w:spacing w:val="2"/>
        </w:rPr>
        <w:t>venían </w:t>
      </w:r>
      <w:r>
        <w:rPr>
          <w:color w:val="231F20"/>
        </w:rPr>
        <w:t>a México con los deseos de </w:t>
      </w:r>
      <w:r>
        <w:rPr>
          <w:color w:val="231F20"/>
          <w:spacing w:val="3"/>
        </w:rPr>
        <w:t>iniciar </w:t>
      </w:r>
      <w:r>
        <w:rPr>
          <w:color w:val="231F20"/>
          <w:spacing w:val="2"/>
        </w:rPr>
        <w:t>una funda- </w:t>
      </w:r>
      <w:r>
        <w:rPr>
          <w:color w:val="231F20"/>
        </w:rPr>
        <w:t>ción religiosa misionera en este </w:t>
      </w:r>
      <w:r>
        <w:rPr>
          <w:color w:val="231F20"/>
          <w:spacing w:val="2"/>
        </w:rPr>
        <w:t>país. Se </w:t>
      </w:r>
      <w:r>
        <w:rPr>
          <w:color w:val="231F20"/>
        </w:rPr>
        <w:t>pusieron en contacto con aquel sacerdote. Después los padres Malcolm y Benito se </w:t>
      </w:r>
      <w:r>
        <w:rPr>
          <w:color w:val="231F20"/>
          <w:spacing w:val="2"/>
        </w:rPr>
        <w:t>dirigieron   </w:t>
      </w:r>
      <w:r>
        <w:rPr>
          <w:color w:val="231F20"/>
        </w:rPr>
        <w:t>a Apaxco con el </w:t>
      </w:r>
      <w:r>
        <w:rPr>
          <w:color w:val="231F20"/>
          <w:spacing w:val="4"/>
        </w:rPr>
        <w:t>fin </w:t>
      </w:r>
      <w:r>
        <w:rPr>
          <w:color w:val="231F20"/>
        </w:rPr>
        <w:t>de </w:t>
      </w:r>
      <w:r>
        <w:rPr>
          <w:color w:val="231F20"/>
          <w:spacing w:val="3"/>
        </w:rPr>
        <w:t>visitar </w:t>
      </w:r>
      <w:r>
        <w:rPr>
          <w:color w:val="231F20"/>
        </w:rPr>
        <w:t>y </w:t>
      </w:r>
      <w:r>
        <w:rPr>
          <w:color w:val="231F20"/>
          <w:spacing w:val="2"/>
        </w:rPr>
        <w:t>observar </w:t>
      </w:r>
      <w:r>
        <w:rPr>
          <w:color w:val="231F20"/>
        </w:rPr>
        <w:t>la capilla y el terreno que </w:t>
      </w:r>
      <w:r>
        <w:rPr>
          <w:color w:val="231F20"/>
          <w:spacing w:val="3"/>
        </w:rPr>
        <w:t>ofrecían </w:t>
      </w:r>
      <w:r>
        <w:rPr>
          <w:color w:val="231F20"/>
        </w:rPr>
        <w:t>los señores </w:t>
      </w:r>
      <w:r>
        <w:rPr>
          <w:color w:val="231F20"/>
          <w:spacing w:val="3"/>
        </w:rPr>
        <w:t>García </w:t>
      </w:r>
      <w:r>
        <w:rPr>
          <w:color w:val="231F20"/>
        </w:rPr>
        <w:t>Cuéllar. </w:t>
      </w:r>
      <w:r>
        <w:rPr>
          <w:color w:val="231F20"/>
          <w:spacing w:val="-5"/>
        </w:rPr>
        <w:t>Todo </w:t>
      </w:r>
      <w:r>
        <w:rPr>
          <w:color w:val="231F20"/>
          <w:spacing w:val="2"/>
        </w:rPr>
        <w:t>parecía </w:t>
      </w:r>
      <w:r>
        <w:rPr>
          <w:color w:val="231F20"/>
        </w:rPr>
        <w:t>bien y de inme- diato se </w:t>
      </w:r>
      <w:r>
        <w:rPr>
          <w:color w:val="231F20"/>
          <w:spacing w:val="3"/>
        </w:rPr>
        <w:t>tramitaron </w:t>
      </w:r>
      <w:r>
        <w:rPr>
          <w:color w:val="231F20"/>
        </w:rPr>
        <w:t>los </w:t>
      </w:r>
      <w:r>
        <w:rPr>
          <w:color w:val="231F20"/>
          <w:spacing w:val="2"/>
        </w:rPr>
        <w:t>permisos </w:t>
      </w:r>
      <w:r>
        <w:rPr>
          <w:color w:val="231F20"/>
        </w:rPr>
        <w:t>eclesiásticos necesarios </w:t>
      </w:r>
      <w:r>
        <w:rPr>
          <w:color w:val="231F20"/>
          <w:spacing w:val="2"/>
        </w:rPr>
        <w:t>para una </w:t>
      </w:r>
      <w:r>
        <w:rPr>
          <w:color w:val="231F20"/>
        </w:rPr>
        <w:t>nueva </w:t>
      </w:r>
      <w:r>
        <w:rPr>
          <w:color w:val="231F20"/>
          <w:spacing w:val="2"/>
        </w:rPr>
        <w:t>fundación. </w:t>
      </w:r>
      <w:r>
        <w:rPr>
          <w:color w:val="231F20"/>
          <w:spacing w:val="3"/>
        </w:rPr>
        <w:t>El </w:t>
      </w:r>
      <w:r>
        <w:rPr>
          <w:color w:val="231F20"/>
        </w:rPr>
        <w:t>30 de diciembre de </w:t>
      </w:r>
      <w:r>
        <w:rPr>
          <w:color w:val="231F20"/>
          <w:spacing w:val="6"/>
        </w:rPr>
        <w:t>1948 </w:t>
      </w:r>
      <w:r>
        <w:rPr>
          <w:color w:val="231F20"/>
        </w:rPr>
        <w:t>se </w:t>
      </w:r>
      <w:r>
        <w:rPr>
          <w:color w:val="231F20"/>
          <w:spacing w:val="3"/>
        </w:rPr>
        <w:t>firmó </w:t>
      </w:r>
      <w:r>
        <w:rPr>
          <w:color w:val="231F20"/>
        </w:rPr>
        <w:t>el convenio entre los señores </w:t>
      </w:r>
      <w:r>
        <w:rPr>
          <w:color w:val="231F20"/>
          <w:spacing w:val="3"/>
        </w:rPr>
        <w:t>García </w:t>
      </w:r>
      <w:r>
        <w:rPr>
          <w:color w:val="231F20"/>
          <w:spacing w:val="2"/>
        </w:rPr>
        <w:t>Cuéllar </w:t>
      </w:r>
      <w:r>
        <w:rPr>
          <w:color w:val="231F20"/>
        </w:rPr>
        <w:t>y el padre Benito Convento, éste con autorización del padre  </w:t>
      </w:r>
      <w:r>
        <w:rPr>
          <w:color w:val="231F20"/>
          <w:spacing w:val="3"/>
        </w:rPr>
        <w:t>Germán, </w:t>
      </w:r>
      <w:r>
        <w:rPr>
          <w:color w:val="231F20"/>
        </w:rPr>
        <w:t>consultor  </w:t>
      </w:r>
      <w:r>
        <w:rPr>
          <w:color w:val="231F20"/>
          <w:spacing w:val="2"/>
        </w:rPr>
        <w:t>provincial </w:t>
      </w:r>
      <w:r>
        <w:rPr>
          <w:color w:val="231F20"/>
        </w:rPr>
        <w:t>visitador,  en el </w:t>
      </w:r>
      <w:r>
        <w:rPr>
          <w:color w:val="231F20"/>
          <w:spacing w:val="4"/>
        </w:rPr>
        <w:t>cual </w:t>
      </w:r>
      <w:r>
        <w:rPr>
          <w:color w:val="231F20"/>
        </w:rPr>
        <w:t>se donaba a los padres pasionistas </w:t>
      </w:r>
      <w:r>
        <w:rPr>
          <w:color w:val="231F20"/>
          <w:spacing w:val="2"/>
        </w:rPr>
        <w:t>un </w:t>
      </w:r>
      <w:r>
        <w:rPr>
          <w:color w:val="231F20"/>
        </w:rPr>
        <w:t>terreno de </w:t>
      </w:r>
      <w:r>
        <w:rPr>
          <w:color w:val="231F20"/>
          <w:spacing w:val="3"/>
        </w:rPr>
        <w:t>36 </w:t>
      </w:r>
      <w:r>
        <w:rPr>
          <w:color w:val="231F20"/>
          <w:spacing w:val="4"/>
        </w:rPr>
        <w:t>000 m</w:t>
      </w:r>
      <w:r>
        <w:rPr>
          <w:color w:val="231F20"/>
          <w:spacing w:val="4"/>
          <w:position w:val="7"/>
          <w:sz w:val="13"/>
        </w:rPr>
        <w:t>2 </w:t>
      </w:r>
      <w:r>
        <w:rPr>
          <w:color w:val="231F20"/>
        </w:rPr>
        <w:t>, adyacente a la Capilla de </w:t>
      </w:r>
      <w:r>
        <w:rPr>
          <w:color w:val="231F20"/>
          <w:spacing w:val="2"/>
        </w:rPr>
        <w:t>Nuestra </w:t>
      </w:r>
      <w:r>
        <w:rPr>
          <w:color w:val="231F20"/>
        </w:rPr>
        <w:t>Señora de </w:t>
      </w:r>
      <w:r>
        <w:rPr>
          <w:color w:val="231F20"/>
          <w:spacing w:val="23"/>
        </w:rPr>
        <w:t> </w:t>
      </w:r>
      <w:r>
        <w:rPr>
          <w:color w:val="231F20"/>
        </w:rPr>
        <w:t>Guadalupe.</w:t>
      </w:r>
    </w:p>
    <w:p>
      <w:pPr>
        <w:pStyle w:val="BodyText"/>
        <w:spacing w:line="278" w:lineRule="auto" w:before="1"/>
        <w:ind w:left="719" w:right="137" w:firstLine="300"/>
        <w:jc w:val="both"/>
      </w:pPr>
      <w:r>
        <w:rPr>
          <w:color w:val="231F20"/>
        </w:rPr>
        <w:t>Los señores García Cuéllar ayudaron a cristalizar los vivos anhelos de los padres en la construcción de las casas de formación: dieron 25 mil pesos para el Seminario de San Ángel, otra cantidad igual para Apaxco y hasta quisieron hacerse cargo de la construcción</w:t>
      </w:r>
    </w:p>
    <w:p>
      <w:pPr>
        <w:pStyle w:val="BodyText"/>
      </w:pPr>
    </w:p>
    <w:p>
      <w:pPr>
        <w:pStyle w:val="BodyText"/>
        <w:spacing w:before="8"/>
        <w:rPr>
          <w:sz w:val="23"/>
        </w:rPr>
      </w:pPr>
    </w:p>
    <w:p>
      <w:pPr>
        <w:spacing w:line="264" w:lineRule="auto" w:before="0"/>
        <w:ind w:left="920" w:right="137" w:hanging="201"/>
        <w:jc w:val="left"/>
        <w:rPr>
          <w:i/>
          <w:sz w:val="14"/>
        </w:rPr>
      </w:pPr>
      <w:r>
        <w:rPr>
          <w:color w:val="231F20"/>
          <w:sz w:val="14"/>
        </w:rPr>
        <w:t>18 Información tomada de Alberto Domínguez, “Comunidad de Santa Guadalupe. Congregación  de  la Pasión   de   Jesucristo”,   en </w:t>
      </w:r>
      <w:hyperlink r:id="rId127">
        <w:r>
          <w:rPr>
            <w:i/>
            <w:color w:val="231F20"/>
            <w:sz w:val="14"/>
          </w:rPr>
          <w:t>http://pasionistas.congregacion.org/Santa_Maria_de_Guadalupe.html</w:t>
        </w:r>
      </w:hyperlink>
    </w:p>
    <w:p>
      <w:pPr>
        <w:pStyle w:val="BodyText"/>
        <w:rPr>
          <w:i/>
          <w:sz w:val="20"/>
        </w:rPr>
      </w:pPr>
    </w:p>
    <w:p>
      <w:pPr>
        <w:pStyle w:val="BodyText"/>
        <w:rPr>
          <w:i/>
          <w:sz w:val="20"/>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pPr>
      <w:r>
        <w:rPr>
          <w:color w:val="231F20"/>
        </w:rPr>
        <w:t>completa de la planta baja, con un gasto total de 45 mil pesos, y posteriormente ayudaron al padre Benito en la excavación de un pozo para instalar una bomba de agua.</w:t>
      </w:r>
    </w:p>
    <w:p>
      <w:pPr>
        <w:pStyle w:val="BodyText"/>
        <w:spacing w:line="278" w:lineRule="auto" w:before="1"/>
        <w:ind w:left="140" w:firstLine="300"/>
        <w:jc w:val="both"/>
      </w:pPr>
      <w:r>
        <w:rPr>
          <w:color w:val="231F20"/>
        </w:rPr>
        <w:t>Más tarde fue enviado a Apaxco el padre Nazario Gavotto, quien por espacio de 18 meses vivió en una pequeña casita provisional que él mismo llamaba “mi casita de muñecas”. Él se entregó completa- mente al servicio de las personas, empezando con los niños, y así se fue desenvolviendo en el campo apostólico, uniendo a éste el trabajo material, particularmente con la  comunidad.</w:t>
      </w:r>
    </w:p>
    <w:p>
      <w:pPr>
        <w:pStyle w:val="BodyText"/>
        <w:spacing w:line="278" w:lineRule="auto" w:before="1"/>
        <w:ind w:left="140" w:firstLine="300"/>
        <w:jc w:val="both"/>
      </w:pPr>
      <w:r>
        <w:rPr>
          <w:color w:val="231F20"/>
        </w:rPr>
        <w:t>La construcción de la casa de los padres pasionistas principió en los últimos meses de 1949, y el 8 de octubre de 1950 se inauguró. Pocos días después llegó el padre Benito al Convento como superior de la comunidad, formada por otros dos padres recién llegados de Italia: Marino Zamboni e Ildefonso Noris. Enseguida, estos padres comenzaron a recibir los primeros aspirantes pasionistas, pero desgraciadamente con muy poca perseverancia. El padre Benito, después de un año, regresó a Italia, por lo cual el padre Nazario volvió a Apaxco para ocupar su lugar, acompañado por los padres Juan Scandolera y Marino Zamboni, así como el hermano Severiano Mejía. Muy pronto la gente los aceptó y los  estimaron.</w:t>
      </w:r>
    </w:p>
    <w:p>
      <w:pPr>
        <w:pStyle w:val="BodyText"/>
        <w:spacing w:line="278" w:lineRule="auto" w:before="1"/>
        <w:ind w:left="140" w:firstLine="300"/>
        <w:jc w:val="both"/>
      </w:pPr>
      <w:r>
        <w:rPr>
          <w:color w:val="231F20"/>
          <w:spacing w:val="3"/>
          <w:w w:val="105"/>
        </w:rPr>
        <w:t>En </w:t>
      </w:r>
      <w:r>
        <w:rPr>
          <w:color w:val="231F20"/>
          <w:w w:val="105"/>
        </w:rPr>
        <w:t>los </w:t>
      </w:r>
      <w:r>
        <w:rPr>
          <w:color w:val="231F20"/>
          <w:spacing w:val="2"/>
          <w:w w:val="105"/>
        </w:rPr>
        <w:t>últimos meses </w:t>
      </w:r>
      <w:r>
        <w:rPr>
          <w:color w:val="231F20"/>
          <w:w w:val="105"/>
        </w:rPr>
        <w:t>de </w:t>
      </w:r>
      <w:r>
        <w:rPr>
          <w:color w:val="231F20"/>
          <w:spacing w:val="6"/>
          <w:w w:val="105"/>
        </w:rPr>
        <w:t>1954 </w:t>
      </w:r>
      <w:r>
        <w:rPr>
          <w:color w:val="231F20"/>
          <w:w w:val="105"/>
        </w:rPr>
        <w:t>todos los </w:t>
      </w:r>
      <w:r>
        <w:rPr>
          <w:color w:val="231F20"/>
          <w:spacing w:val="2"/>
          <w:w w:val="105"/>
        </w:rPr>
        <w:t>alumnos </w:t>
      </w:r>
      <w:r>
        <w:rPr>
          <w:color w:val="231F20"/>
          <w:w w:val="105"/>
        </w:rPr>
        <w:t>de </w:t>
      </w:r>
      <w:r>
        <w:rPr>
          <w:color w:val="231F20"/>
          <w:spacing w:val="2"/>
          <w:w w:val="105"/>
        </w:rPr>
        <w:t>Apaxco pasaron</w:t>
      </w:r>
      <w:r>
        <w:rPr>
          <w:color w:val="231F20"/>
          <w:spacing w:val="-22"/>
          <w:w w:val="105"/>
        </w:rPr>
        <w:t> </w:t>
      </w:r>
      <w:r>
        <w:rPr>
          <w:color w:val="231F20"/>
          <w:spacing w:val="3"/>
          <w:w w:val="105"/>
        </w:rPr>
        <w:t>al</w:t>
      </w:r>
      <w:r>
        <w:rPr>
          <w:color w:val="231F20"/>
          <w:spacing w:val="-22"/>
          <w:w w:val="105"/>
        </w:rPr>
        <w:t> </w:t>
      </w:r>
      <w:r>
        <w:rPr>
          <w:color w:val="231F20"/>
          <w:w w:val="105"/>
        </w:rPr>
        <w:t>nuevo</w:t>
      </w:r>
      <w:r>
        <w:rPr>
          <w:color w:val="231F20"/>
          <w:spacing w:val="-22"/>
          <w:w w:val="105"/>
        </w:rPr>
        <w:t> </w:t>
      </w:r>
      <w:r>
        <w:rPr>
          <w:color w:val="231F20"/>
          <w:spacing w:val="4"/>
          <w:w w:val="105"/>
        </w:rPr>
        <w:t>Seminario</w:t>
      </w:r>
      <w:r>
        <w:rPr>
          <w:color w:val="231F20"/>
          <w:spacing w:val="-22"/>
          <w:w w:val="105"/>
        </w:rPr>
        <w:t> </w:t>
      </w:r>
      <w:r>
        <w:rPr>
          <w:color w:val="231F20"/>
          <w:w w:val="105"/>
        </w:rPr>
        <w:t>de</w:t>
      </w:r>
      <w:r>
        <w:rPr>
          <w:color w:val="231F20"/>
          <w:spacing w:val="-22"/>
          <w:w w:val="105"/>
        </w:rPr>
        <w:t> </w:t>
      </w:r>
      <w:r>
        <w:rPr>
          <w:color w:val="231F20"/>
          <w:spacing w:val="4"/>
          <w:w w:val="105"/>
        </w:rPr>
        <w:t>San</w:t>
      </w:r>
      <w:r>
        <w:rPr>
          <w:color w:val="231F20"/>
          <w:spacing w:val="-22"/>
          <w:w w:val="105"/>
        </w:rPr>
        <w:t> </w:t>
      </w:r>
      <w:r>
        <w:rPr>
          <w:color w:val="231F20"/>
          <w:spacing w:val="3"/>
          <w:w w:val="105"/>
        </w:rPr>
        <w:t>Ángel,</w:t>
      </w:r>
      <w:r>
        <w:rPr>
          <w:color w:val="231F20"/>
          <w:spacing w:val="-22"/>
          <w:w w:val="105"/>
        </w:rPr>
        <w:t> </w:t>
      </w:r>
      <w:r>
        <w:rPr>
          <w:color w:val="231F20"/>
          <w:w w:val="105"/>
        </w:rPr>
        <w:t>quedando</w:t>
      </w:r>
      <w:r>
        <w:rPr>
          <w:color w:val="231F20"/>
          <w:spacing w:val="-22"/>
          <w:w w:val="105"/>
        </w:rPr>
        <w:t> </w:t>
      </w:r>
      <w:r>
        <w:rPr>
          <w:color w:val="231F20"/>
          <w:spacing w:val="4"/>
          <w:w w:val="105"/>
        </w:rPr>
        <w:t>ahí</w:t>
      </w:r>
      <w:r>
        <w:rPr>
          <w:color w:val="231F20"/>
          <w:spacing w:val="-22"/>
          <w:w w:val="105"/>
        </w:rPr>
        <w:t> </w:t>
      </w:r>
      <w:r>
        <w:rPr>
          <w:color w:val="231F20"/>
          <w:w w:val="105"/>
        </w:rPr>
        <w:t>los</w:t>
      </w:r>
      <w:r>
        <w:rPr>
          <w:color w:val="231F20"/>
          <w:spacing w:val="-22"/>
          <w:w w:val="105"/>
        </w:rPr>
        <w:t> </w:t>
      </w:r>
      <w:r>
        <w:rPr>
          <w:color w:val="231F20"/>
          <w:spacing w:val="2"/>
          <w:w w:val="105"/>
        </w:rPr>
        <w:t>padres </w:t>
      </w:r>
      <w:r>
        <w:rPr>
          <w:color w:val="231F20"/>
          <w:spacing w:val="4"/>
          <w:w w:val="105"/>
        </w:rPr>
        <w:t>Nazario</w:t>
      </w:r>
      <w:r>
        <w:rPr>
          <w:color w:val="231F20"/>
          <w:spacing w:val="-15"/>
          <w:w w:val="105"/>
        </w:rPr>
        <w:t> </w:t>
      </w:r>
      <w:r>
        <w:rPr>
          <w:color w:val="231F20"/>
          <w:w w:val="105"/>
        </w:rPr>
        <w:t>y</w:t>
      </w:r>
      <w:r>
        <w:rPr>
          <w:color w:val="231F20"/>
          <w:spacing w:val="-15"/>
          <w:w w:val="105"/>
        </w:rPr>
        <w:t> </w:t>
      </w:r>
      <w:r>
        <w:rPr>
          <w:color w:val="231F20"/>
          <w:spacing w:val="4"/>
          <w:w w:val="105"/>
        </w:rPr>
        <w:t>Juan,</w:t>
      </w:r>
      <w:r>
        <w:rPr>
          <w:color w:val="231F20"/>
          <w:spacing w:val="-15"/>
          <w:w w:val="105"/>
        </w:rPr>
        <w:t> </w:t>
      </w:r>
      <w:r>
        <w:rPr>
          <w:color w:val="231F20"/>
          <w:w w:val="105"/>
        </w:rPr>
        <w:t>quien</w:t>
      </w:r>
      <w:r>
        <w:rPr>
          <w:color w:val="231F20"/>
          <w:spacing w:val="-15"/>
          <w:w w:val="105"/>
        </w:rPr>
        <w:t> </w:t>
      </w:r>
      <w:r>
        <w:rPr>
          <w:color w:val="231F20"/>
          <w:w w:val="105"/>
        </w:rPr>
        <w:t>después</w:t>
      </w:r>
      <w:r>
        <w:rPr>
          <w:color w:val="231F20"/>
          <w:spacing w:val="-15"/>
          <w:w w:val="105"/>
        </w:rPr>
        <w:t> </w:t>
      </w:r>
      <w:r>
        <w:rPr>
          <w:color w:val="231F20"/>
          <w:w w:val="105"/>
        </w:rPr>
        <w:t>se</w:t>
      </w:r>
      <w:r>
        <w:rPr>
          <w:color w:val="231F20"/>
          <w:spacing w:val="-15"/>
          <w:w w:val="105"/>
        </w:rPr>
        <w:t> </w:t>
      </w:r>
      <w:r>
        <w:rPr>
          <w:color w:val="231F20"/>
          <w:spacing w:val="4"/>
          <w:w w:val="105"/>
        </w:rPr>
        <w:t>separaría</w:t>
      </w:r>
      <w:r>
        <w:rPr>
          <w:color w:val="231F20"/>
          <w:spacing w:val="-15"/>
          <w:w w:val="105"/>
        </w:rPr>
        <w:t> </w:t>
      </w:r>
      <w:r>
        <w:rPr>
          <w:color w:val="231F20"/>
          <w:w w:val="105"/>
        </w:rPr>
        <w:t>del</w:t>
      </w:r>
      <w:r>
        <w:rPr>
          <w:color w:val="231F20"/>
          <w:spacing w:val="-15"/>
          <w:w w:val="105"/>
        </w:rPr>
        <w:t> </w:t>
      </w:r>
      <w:r>
        <w:rPr>
          <w:color w:val="231F20"/>
          <w:w w:val="105"/>
        </w:rPr>
        <w:t>primero,</w:t>
      </w:r>
      <w:r>
        <w:rPr>
          <w:color w:val="231F20"/>
          <w:spacing w:val="-15"/>
          <w:w w:val="105"/>
        </w:rPr>
        <w:t> </w:t>
      </w:r>
      <w:r>
        <w:rPr>
          <w:color w:val="231F20"/>
          <w:w w:val="105"/>
        </w:rPr>
        <w:t>quedando</w:t>
      </w:r>
    </w:p>
    <w:p>
      <w:pPr>
        <w:pStyle w:val="BodyText"/>
        <w:spacing w:line="278" w:lineRule="auto" w:before="1"/>
        <w:ind w:left="140"/>
        <w:jc w:val="both"/>
      </w:pPr>
      <w:r>
        <w:rPr>
          <w:i/>
          <w:color w:val="231F20"/>
          <w:spacing w:val="5"/>
        </w:rPr>
        <w:t>—</w:t>
      </w:r>
      <w:r>
        <w:rPr>
          <w:color w:val="231F20"/>
          <w:spacing w:val="5"/>
        </w:rPr>
        <w:t>elpadre</w:t>
      </w:r>
      <w:r>
        <w:rPr>
          <w:color w:val="231F20"/>
          <w:spacing w:val="-19"/>
        </w:rPr>
        <w:t> </w:t>
      </w:r>
      <w:r>
        <w:rPr>
          <w:color w:val="231F20"/>
          <w:spacing w:val="4"/>
        </w:rPr>
        <w:t>Nazario</w:t>
      </w:r>
      <w:r>
        <w:rPr>
          <w:i/>
          <w:color w:val="231F20"/>
          <w:spacing w:val="4"/>
        </w:rPr>
        <w:t>—</w:t>
      </w:r>
      <w:r>
        <w:rPr>
          <w:i/>
          <w:color w:val="231F20"/>
          <w:spacing w:val="-19"/>
        </w:rPr>
        <w:t> </w:t>
      </w:r>
      <w:r>
        <w:rPr>
          <w:color w:val="231F20"/>
        </w:rPr>
        <w:t>nuevamente</w:t>
      </w:r>
      <w:r>
        <w:rPr>
          <w:color w:val="231F20"/>
          <w:spacing w:val="-19"/>
        </w:rPr>
        <w:t> </w:t>
      </w:r>
      <w:r>
        <w:rPr>
          <w:color w:val="231F20"/>
        </w:rPr>
        <w:t>solo.</w:t>
      </w:r>
      <w:r>
        <w:rPr>
          <w:color w:val="231F20"/>
          <w:spacing w:val="-19"/>
        </w:rPr>
        <w:t> </w:t>
      </w:r>
      <w:r>
        <w:rPr>
          <w:color w:val="231F20"/>
          <w:spacing w:val="4"/>
        </w:rPr>
        <w:t>Para</w:t>
      </w:r>
      <w:r>
        <w:rPr>
          <w:color w:val="231F20"/>
          <w:spacing w:val="-19"/>
        </w:rPr>
        <w:t> </w:t>
      </w:r>
      <w:r>
        <w:rPr>
          <w:color w:val="231F20"/>
          <w:spacing w:val="3"/>
        </w:rPr>
        <w:t>utilizar</w:t>
      </w:r>
      <w:r>
        <w:rPr>
          <w:color w:val="231F20"/>
          <w:spacing w:val="-19"/>
        </w:rPr>
        <w:t> </w:t>
      </w:r>
      <w:r>
        <w:rPr>
          <w:color w:val="231F20"/>
        </w:rPr>
        <w:t>la</w:t>
      </w:r>
      <w:r>
        <w:rPr>
          <w:color w:val="231F20"/>
          <w:spacing w:val="-19"/>
        </w:rPr>
        <w:t> </w:t>
      </w:r>
      <w:r>
        <w:rPr>
          <w:color w:val="231F20"/>
          <w:spacing w:val="3"/>
        </w:rPr>
        <w:t>casa</w:t>
      </w:r>
      <w:r>
        <w:rPr>
          <w:color w:val="231F20"/>
          <w:spacing w:val="-19"/>
        </w:rPr>
        <w:t> </w:t>
      </w:r>
      <w:r>
        <w:rPr>
          <w:color w:val="231F20"/>
          <w:spacing w:val="4"/>
        </w:rPr>
        <w:t>élrecogió </w:t>
      </w:r>
      <w:r>
        <w:rPr>
          <w:color w:val="231F20"/>
        </w:rPr>
        <w:t>siete muchachos, a quienes daba </w:t>
      </w:r>
      <w:r>
        <w:rPr>
          <w:color w:val="231F20"/>
          <w:spacing w:val="2"/>
        </w:rPr>
        <w:t>clases, </w:t>
      </w:r>
      <w:r>
        <w:rPr>
          <w:color w:val="231F20"/>
          <w:spacing w:val="3"/>
        </w:rPr>
        <w:t>artes </w:t>
      </w:r>
      <w:r>
        <w:rPr>
          <w:color w:val="231F20"/>
        </w:rPr>
        <w:t>y oficios. A principios de enero de </w:t>
      </w:r>
      <w:r>
        <w:rPr>
          <w:color w:val="231F20"/>
          <w:spacing w:val="5"/>
        </w:rPr>
        <w:t>1957 </w:t>
      </w:r>
      <w:r>
        <w:rPr>
          <w:color w:val="231F20"/>
        </w:rPr>
        <w:t>llegaron a Apaxco los padres </w:t>
      </w:r>
      <w:r>
        <w:rPr>
          <w:color w:val="231F20"/>
          <w:spacing w:val="3"/>
        </w:rPr>
        <w:t>Hilario Cortinaris      </w:t>
      </w:r>
      <w:r>
        <w:rPr>
          <w:color w:val="231F20"/>
        </w:rPr>
        <w:t>y </w:t>
      </w:r>
      <w:r>
        <w:rPr>
          <w:color w:val="231F20"/>
          <w:spacing w:val="2"/>
        </w:rPr>
        <w:t>Pío Castagnoli </w:t>
      </w:r>
      <w:r>
        <w:rPr>
          <w:color w:val="231F20"/>
        </w:rPr>
        <w:t>en compañía de 30 alumnos  </w:t>
      </w:r>
      <w:r>
        <w:rPr>
          <w:color w:val="231F20"/>
          <w:spacing w:val="2"/>
        </w:rPr>
        <w:t>aspirantes,  </w:t>
      </w:r>
      <w:r>
        <w:rPr>
          <w:color w:val="231F20"/>
        </w:rPr>
        <w:t>por  lo  </w:t>
      </w:r>
      <w:r>
        <w:rPr>
          <w:color w:val="231F20"/>
          <w:spacing w:val="4"/>
        </w:rPr>
        <w:t>cual </w:t>
      </w:r>
      <w:r>
        <w:rPr>
          <w:color w:val="231F20"/>
        </w:rPr>
        <w:t>se pensó en ampliar el </w:t>
      </w:r>
      <w:r>
        <w:rPr>
          <w:color w:val="231F20"/>
          <w:spacing w:val="2"/>
        </w:rPr>
        <w:t>edificio, </w:t>
      </w:r>
      <w:r>
        <w:rPr>
          <w:color w:val="231F20"/>
        </w:rPr>
        <w:t>y los señores </w:t>
      </w:r>
      <w:r>
        <w:rPr>
          <w:color w:val="231F20"/>
          <w:spacing w:val="3"/>
        </w:rPr>
        <w:t>García </w:t>
      </w:r>
      <w:r>
        <w:rPr>
          <w:color w:val="231F20"/>
          <w:spacing w:val="2"/>
        </w:rPr>
        <w:t>Cuéllar </w:t>
      </w:r>
      <w:r>
        <w:rPr>
          <w:color w:val="231F20"/>
        </w:rPr>
        <w:t>construyeron, por su </w:t>
      </w:r>
      <w:r>
        <w:rPr>
          <w:color w:val="231F20"/>
          <w:spacing w:val="3"/>
        </w:rPr>
        <w:t>cuenta, </w:t>
      </w:r>
      <w:r>
        <w:rPr>
          <w:color w:val="231F20"/>
        </w:rPr>
        <w:t>dicha ampliación. Después se vio en      la </w:t>
      </w:r>
      <w:r>
        <w:rPr>
          <w:color w:val="231F20"/>
          <w:spacing w:val="2"/>
        </w:rPr>
        <w:t>urgencia </w:t>
      </w:r>
      <w:r>
        <w:rPr>
          <w:color w:val="231F20"/>
        </w:rPr>
        <w:t>de </w:t>
      </w:r>
      <w:r>
        <w:rPr>
          <w:color w:val="231F20"/>
          <w:spacing w:val="3"/>
        </w:rPr>
        <w:t>dar </w:t>
      </w:r>
      <w:r>
        <w:rPr>
          <w:color w:val="231F20"/>
        </w:rPr>
        <w:t>principio </w:t>
      </w:r>
      <w:r>
        <w:rPr>
          <w:color w:val="231F20"/>
          <w:spacing w:val="3"/>
        </w:rPr>
        <w:t>al </w:t>
      </w:r>
      <w:r>
        <w:rPr>
          <w:color w:val="231F20"/>
        </w:rPr>
        <w:t>noviciado, así </w:t>
      </w:r>
      <w:r>
        <w:rPr>
          <w:color w:val="231F20"/>
          <w:spacing w:val="2"/>
        </w:rPr>
        <w:t>fue destinada </w:t>
      </w:r>
      <w:r>
        <w:rPr>
          <w:color w:val="231F20"/>
        </w:rPr>
        <w:t>la </w:t>
      </w:r>
      <w:r>
        <w:rPr>
          <w:color w:val="231F20"/>
          <w:spacing w:val="3"/>
        </w:rPr>
        <w:t>casa </w:t>
      </w:r>
      <w:r>
        <w:rPr>
          <w:color w:val="231F20"/>
        </w:rPr>
        <w:t>empezando con </w:t>
      </w:r>
      <w:r>
        <w:rPr>
          <w:color w:val="231F20"/>
          <w:spacing w:val="4"/>
        </w:rPr>
        <w:t>12 </w:t>
      </w:r>
      <w:r>
        <w:rPr>
          <w:color w:val="231F20"/>
        </w:rPr>
        <w:t>novicios. </w:t>
      </w:r>
      <w:r>
        <w:rPr>
          <w:color w:val="231F20"/>
          <w:spacing w:val="3"/>
        </w:rPr>
        <w:t>El </w:t>
      </w:r>
      <w:r>
        <w:rPr>
          <w:color w:val="231F20"/>
        </w:rPr>
        <w:t>padre Timoteo </w:t>
      </w:r>
      <w:r>
        <w:rPr>
          <w:color w:val="231F20"/>
          <w:spacing w:val="2"/>
        </w:rPr>
        <w:t>Pivato fue </w:t>
      </w:r>
      <w:r>
        <w:rPr>
          <w:color w:val="231F20"/>
        </w:rPr>
        <w:t>el primer maestro de novicios, y el padre </w:t>
      </w:r>
      <w:r>
        <w:rPr>
          <w:color w:val="231F20"/>
          <w:spacing w:val="2"/>
        </w:rPr>
        <w:t>Pío </w:t>
      </w:r>
      <w:r>
        <w:rPr>
          <w:color w:val="231F20"/>
        </w:rPr>
        <w:t>el primer vicemaestro. De </w:t>
      </w:r>
      <w:r>
        <w:rPr>
          <w:color w:val="231F20"/>
          <w:spacing w:val="3"/>
        </w:rPr>
        <w:t>1958 </w:t>
      </w:r>
      <w:r>
        <w:rPr>
          <w:color w:val="231F20"/>
        </w:rPr>
        <w:t>a 1974</w:t>
      </w:r>
      <w:r>
        <w:rPr>
          <w:color w:val="231F20"/>
          <w:spacing w:val="-11"/>
        </w:rPr>
        <w:t> </w:t>
      </w:r>
      <w:r>
        <w:rPr>
          <w:color w:val="231F20"/>
        </w:rPr>
        <w:t>pasaron</w:t>
      </w:r>
      <w:r>
        <w:rPr>
          <w:color w:val="231F20"/>
          <w:spacing w:val="-11"/>
        </w:rPr>
        <w:t> </w:t>
      </w:r>
      <w:r>
        <w:rPr>
          <w:color w:val="231F20"/>
        </w:rPr>
        <w:t>por</w:t>
      </w:r>
      <w:r>
        <w:rPr>
          <w:color w:val="231F20"/>
          <w:spacing w:val="-11"/>
        </w:rPr>
        <w:t> </w:t>
      </w:r>
      <w:r>
        <w:rPr>
          <w:color w:val="231F20"/>
        </w:rPr>
        <w:t>Apaxco</w:t>
      </w:r>
      <w:r>
        <w:rPr>
          <w:color w:val="231F20"/>
          <w:spacing w:val="-11"/>
        </w:rPr>
        <w:t> </w:t>
      </w:r>
      <w:r>
        <w:rPr>
          <w:color w:val="231F20"/>
          <w:spacing w:val="7"/>
        </w:rPr>
        <w:t>71</w:t>
      </w:r>
      <w:r>
        <w:rPr>
          <w:color w:val="231F20"/>
          <w:spacing w:val="-11"/>
        </w:rPr>
        <w:t> </w:t>
      </w:r>
      <w:r>
        <w:rPr>
          <w:color w:val="231F20"/>
        </w:rPr>
        <w:t>novicios.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40" w:right="0" w:firstLine="0"/>
        <w:jc w:val="left"/>
        <w:rPr>
          <w:rFonts w:ascii="Times New Roman"/>
          <w:b/>
          <w:sz w:val="20"/>
        </w:rPr>
      </w:pPr>
      <w:r>
        <w:rPr>
          <w:rFonts w:ascii="Times New Roman"/>
          <w:b/>
          <w:color w:val="757D33"/>
          <w:w w:val="95"/>
          <w:sz w:val="20"/>
        </w:rPr>
        <w:t>197</w:t>
      </w:r>
    </w:p>
    <w:p>
      <w:pPr>
        <w:spacing w:after="0"/>
        <w:jc w:val="left"/>
        <w:rPr>
          <w:rFonts w:ascii="Times New Roman"/>
          <w:sz w:val="20"/>
        </w:rPr>
        <w:sectPr>
          <w:type w:val="continuous"/>
          <w:pgSz w:w="9360" w:h="13040"/>
          <w:pgMar w:top="1200" w:bottom="280" w:left="1300" w:right="720"/>
          <w:cols w:num="2" w:equalWidth="0">
            <w:col w:w="6616" w:space="219"/>
            <w:col w:w="505"/>
          </w:cols>
        </w:sectPr>
      </w:pPr>
    </w:p>
    <w:p>
      <w:pPr>
        <w:pStyle w:val="BodyText"/>
        <w:rPr>
          <w:rFonts w:ascii="Times New Roman"/>
          <w:b/>
          <w:sz w:val="20"/>
        </w:rPr>
      </w:pPr>
    </w:p>
    <w:p>
      <w:pPr>
        <w:pStyle w:val="BodyText"/>
        <w:spacing w:before="3"/>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19" w:right="137" w:firstLine="300"/>
        <w:jc w:val="both"/>
      </w:pPr>
      <w:r>
        <w:rPr>
          <w:color w:val="231F20"/>
          <w:spacing w:val="3"/>
        </w:rPr>
        <w:t>El </w:t>
      </w:r>
      <w:r>
        <w:rPr>
          <w:color w:val="231F20"/>
          <w:spacing w:val="4"/>
        </w:rPr>
        <w:t>17 </w:t>
      </w:r>
      <w:r>
        <w:rPr>
          <w:color w:val="231F20"/>
        </w:rPr>
        <w:t>de </w:t>
      </w:r>
      <w:r>
        <w:rPr>
          <w:color w:val="231F20"/>
          <w:spacing w:val="2"/>
        </w:rPr>
        <w:t>abril </w:t>
      </w:r>
      <w:r>
        <w:rPr>
          <w:color w:val="231F20"/>
        </w:rPr>
        <w:t>de </w:t>
      </w:r>
      <w:r>
        <w:rPr>
          <w:color w:val="231F20"/>
          <w:spacing w:val="5"/>
        </w:rPr>
        <w:t>1971 </w:t>
      </w:r>
      <w:r>
        <w:rPr>
          <w:color w:val="231F20"/>
        </w:rPr>
        <w:t>se tomó posesión de la </w:t>
      </w:r>
      <w:r>
        <w:rPr>
          <w:color w:val="231F20"/>
          <w:spacing w:val="2"/>
        </w:rPr>
        <w:t>parroquia </w:t>
      </w:r>
      <w:r>
        <w:rPr>
          <w:color w:val="231F20"/>
        </w:rPr>
        <w:t>de </w:t>
      </w:r>
      <w:r>
        <w:rPr>
          <w:color w:val="231F20"/>
          <w:spacing w:val="3"/>
        </w:rPr>
        <w:t>San Francisco </w:t>
      </w:r>
      <w:r>
        <w:rPr>
          <w:color w:val="231F20"/>
        </w:rPr>
        <w:t>de </w:t>
      </w:r>
      <w:r>
        <w:rPr>
          <w:color w:val="231F20"/>
          <w:spacing w:val="2"/>
        </w:rPr>
        <w:t>Asís, </w:t>
      </w:r>
      <w:r>
        <w:rPr>
          <w:color w:val="231F20"/>
        </w:rPr>
        <w:t>la </w:t>
      </w:r>
      <w:r>
        <w:rPr>
          <w:color w:val="231F20"/>
          <w:spacing w:val="4"/>
        </w:rPr>
        <w:t>cual </w:t>
      </w:r>
      <w:r>
        <w:rPr>
          <w:color w:val="231F20"/>
        </w:rPr>
        <w:t>anteriormente </w:t>
      </w:r>
      <w:r>
        <w:rPr>
          <w:color w:val="231F20"/>
          <w:spacing w:val="2"/>
        </w:rPr>
        <w:t>estaba </w:t>
      </w:r>
      <w:r>
        <w:rPr>
          <w:color w:val="231F20"/>
        </w:rPr>
        <w:t>a </w:t>
      </w:r>
      <w:r>
        <w:rPr>
          <w:color w:val="231F20"/>
          <w:spacing w:val="3"/>
        </w:rPr>
        <w:t>cargo </w:t>
      </w:r>
      <w:r>
        <w:rPr>
          <w:color w:val="231F20"/>
        </w:rPr>
        <w:t>del </w:t>
      </w:r>
      <w:r>
        <w:rPr>
          <w:color w:val="231F20"/>
          <w:spacing w:val="4"/>
        </w:rPr>
        <w:t>cura </w:t>
      </w:r>
      <w:r>
        <w:rPr>
          <w:color w:val="231F20"/>
        </w:rPr>
        <w:t>de Tequixquiac. </w:t>
      </w:r>
      <w:r>
        <w:rPr>
          <w:color w:val="231F20"/>
          <w:spacing w:val="4"/>
        </w:rPr>
        <w:t>El </w:t>
      </w:r>
      <w:r>
        <w:rPr>
          <w:color w:val="231F20"/>
          <w:spacing w:val="3"/>
        </w:rPr>
        <w:t>primer </w:t>
      </w:r>
      <w:r>
        <w:rPr>
          <w:color w:val="231F20"/>
          <w:spacing w:val="4"/>
        </w:rPr>
        <w:t>párroco fue </w:t>
      </w:r>
      <w:r>
        <w:rPr>
          <w:color w:val="231F20"/>
        </w:rPr>
        <w:t>el  </w:t>
      </w:r>
      <w:r>
        <w:rPr>
          <w:color w:val="231F20"/>
          <w:spacing w:val="3"/>
        </w:rPr>
        <w:t>padre </w:t>
      </w:r>
      <w:r>
        <w:rPr>
          <w:color w:val="231F20"/>
          <w:spacing w:val="5"/>
        </w:rPr>
        <w:t>Mariano </w:t>
      </w:r>
      <w:r>
        <w:rPr>
          <w:color w:val="231F20"/>
          <w:spacing w:val="4"/>
        </w:rPr>
        <w:t>Ambrosini.    </w:t>
      </w:r>
      <w:r>
        <w:rPr>
          <w:color w:val="231F20"/>
        </w:rPr>
        <w:t>A </w:t>
      </w:r>
      <w:r>
        <w:rPr>
          <w:color w:val="231F20"/>
          <w:spacing w:val="5"/>
        </w:rPr>
        <w:t>partir </w:t>
      </w:r>
      <w:r>
        <w:rPr>
          <w:color w:val="231F20"/>
        </w:rPr>
        <w:t>de </w:t>
      </w:r>
      <w:r>
        <w:rPr>
          <w:color w:val="231F20"/>
          <w:spacing w:val="7"/>
        </w:rPr>
        <w:t>1973, </w:t>
      </w:r>
      <w:r>
        <w:rPr>
          <w:color w:val="231F20"/>
        </w:rPr>
        <w:t>y </w:t>
      </w:r>
      <w:r>
        <w:rPr>
          <w:color w:val="231F20"/>
          <w:spacing w:val="4"/>
        </w:rPr>
        <w:t>hasta </w:t>
      </w:r>
      <w:r>
        <w:rPr>
          <w:color w:val="231F20"/>
          <w:spacing w:val="6"/>
        </w:rPr>
        <w:t>1979, </w:t>
      </w:r>
      <w:r>
        <w:rPr>
          <w:color w:val="231F20"/>
          <w:spacing w:val="2"/>
        </w:rPr>
        <w:t>la </w:t>
      </w:r>
      <w:r>
        <w:rPr>
          <w:color w:val="231F20"/>
          <w:spacing w:val="5"/>
        </w:rPr>
        <w:t>casa </w:t>
      </w:r>
      <w:r>
        <w:rPr>
          <w:color w:val="231F20"/>
        </w:rPr>
        <w:t>se  </w:t>
      </w:r>
      <w:r>
        <w:rPr>
          <w:color w:val="231F20"/>
          <w:spacing w:val="3"/>
        </w:rPr>
        <w:t>destinó </w:t>
      </w:r>
      <w:r>
        <w:rPr>
          <w:color w:val="231F20"/>
        </w:rPr>
        <w:t>como  </w:t>
      </w:r>
      <w:r>
        <w:rPr>
          <w:color w:val="231F20"/>
          <w:spacing w:val="2"/>
        </w:rPr>
        <w:t>sede </w:t>
      </w:r>
      <w:r>
        <w:rPr>
          <w:color w:val="231F20"/>
        </w:rPr>
        <w:t>de  los </w:t>
      </w:r>
      <w:r>
        <w:rPr>
          <w:color w:val="231F20"/>
          <w:spacing w:val="4"/>
        </w:rPr>
        <w:t>estudiantes </w:t>
      </w:r>
      <w:r>
        <w:rPr>
          <w:color w:val="231F20"/>
        </w:rPr>
        <w:t>de </w:t>
      </w:r>
      <w:r>
        <w:rPr>
          <w:color w:val="231F20"/>
          <w:spacing w:val="4"/>
        </w:rPr>
        <w:t>filosofía </w:t>
      </w:r>
      <w:r>
        <w:rPr>
          <w:color w:val="231F20"/>
        </w:rPr>
        <w:t>y de </w:t>
      </w:r>
      <w:r>
        <w:rPr>
          <w:color w:val="231F20"/>
          <w:spacing w:val="3"/>
        </w:rPr>
        <w:t>teología, </w:t>
      </w:r>
      <w:r>
        <w:rPr>
          <w:color w:val="231F20"/>
        </w:rPr>
        <w:t>los </w:t>
      </w:r>
      <w:r>
        <w:rPr>
          <w:color w:val="231F20"/>
          <w:spacing w:val="5"/>
        </w:rPr>
        <w:t>cuales </w:t>
      </w:r>
      <w:r>
        <w:rPr>
          <w:color w:val="231F20"/>
          <w:spacing w:val="3"/>
        </w:rPr>
        <w:t>iban </w:t>
      </w:r>
      <w:r>
        <w:rPr>
          <w:color w:val="231F20"/>
        </w:rPr>
        <w:t>a  </w:t>
      </w:r>
      <w:r>
        <w:rPr>
          <w:color w:val="231F20"/>
          <w:spacing w:val="3"/>
        </w:rPr>
        <w:t>tomar sus </w:t>
      </w:r>
      <w:r>
        <w:rPr>
          <w:color w:val="231F20"/>
          <w:spacing w:val="4"/>
        </w:rPr>
        <w:t>clases al </w:t>
      </w:r>
      <w:r>
        <w:rPr>
          <w:color w:val="231F20"/>
          <w:spacing w:val="5"/>
        </w:rPr>
        <w:t>Seminario </w:t>
      </w:r>
      <w:r>
        <w:rPr>
          <w:color w:val="231F20"/>
          <w:spacing w:val="3"/>
        </w:rPr>
        <w:t>Inter-Regional </w:t>
      </w:r>
      <w:r>
        <w:rPr>
          <w:color w:val="231F20"/>
        </w:rPr>
        <w:t>de Tula, </w:t>
      </w:r>
      <w:r>
        <w:rPr>
          <w:color w:val="231F20"/>
          <w:spacing w:val="3"/>
        </w:rPr>
        <w:t>Hidalgo; </w:t>
      </w:r>
      <w:r>
        <w:rPr>
          <w:color w:val="231F20"/>
        </w:rPr>
        <w:t>los </w:t>
      </w:r>
      <w:r>
        <w:rPr>
          <w:color w:val="231F20"/>
          <w:spacing w:val="3"/>
        </w:rPr>
        <w:t>padres encargados </w:t>
      </w:r>
      <w:r>
        <w:rPr>
          <w:color w:val="231F20"/>
        </w:rPr>
        <w:t>de los </w:t>
      </w:r>
      <w:r>
        <w:rPr>
          <w:color w:val="231F20"/>
          <w:spacing w:val="4"/>
        </w:rPr>
        <w:t>estudiantes </w:t>
      </w:r>
      <w:r>
        <w:rPr>
          <w:color w:val="231F20"/>
          <w:spacing w:val="2"/>
        </w:rPr>
        <w:t>fueron </w:t>
      </w:r>
      <w:r>
        <w:rPr>
          <w:color w:val="231F20"/>
          <w:spacing w:val="3"/>
        </w:rPr>
        <w:t>Luis </w:t>
      </w:r>
      <w:r>
        <w:rPr>
          <w:color w:val="231F20"/>
          <w:spacing w:val="5"/>
        </w:rPr>
        <w:t>Zárate, </w:t>
      </w:r>
      <w:r>
        <w:rPr>
          <w:color w:val="231F20"/>
          <w:spacing w:val="4"/>
        </w:rPr>
        <w:t>Juan </w:t>
      </w:r>
      <w:r>
        <w:rPr>
          <w:color w:val="231F20"/>
          <w:spacing w:val="2"/>
        </w:rPr>
        <w:t>Ureña </w:t>
      </w:r>
      <w:r>
        <w:rPr>
          <w:color w:val="231F20"/>
        </w:rPr>
        <w:t>y </w:t>
      </w:r>
      <w:r>
        <w:rPr>
          <w:color w:val="231F20"/>
          <w:spacing w:val="4"/>
        </w:rPr>
        <w:t>Octavio </w:t>
      </w:r>
      <w:r>
        <w:rPr>
          <w:color w:val="231F20"/>
          <w:spacing w:val="3"/>
        </w:rPr>
        <w:t>Mondragón. </w:t>
      </w:r>
      <w:r>
        <w:rPr>
          <w:color w:val="231F20"/>
          <w:spacing w:val="5"/>
        </w:rPr>
        <w:t>La casa </w:t>
      </w:r>
      <w:r>
        <w:rPr>
          <w:color w:val="231F20"/>
        </w:rPr>
        <w:t>del </w:t>
      </w:r>
      <w:r>
        <w:rPr>
          <w:color w:val="231F20"/>
          <w:spacing w:val="4"/>
        </w:rPr>
        <w:t>estudiantado </w:t>
      </w:r>
      <w:r>
        <w:rPr>
          <w:color w:val="231F20"/>
          <w:spacing w:val="2"/>
        </w:rPr>
        <w:t>tuvo  </w:t>
      </w:r>
      <w:r>
        <w:rPr>
          <w:color w:val="231F20"/>
        </w:rPr>
        <w:t>que  </w:t>
      </w:r>
      <w:r>
        <w:rPr>
          <w:color w:val="231F20"/>
          <w:spacing w:val="4"/>
        </w:rPr>
        <w:t>cambiar  </w:t>
      </w:r>
      <w:r>
        <w:rPr>
          <w:color w:val="231F20"/>
        </w:rPr>
        <w:t>de </w:t>
      </w:r>
      <w:r>
        <w:rPr>
          <w:color w:val="231F20"/>
          <w:spacing w:val="2"/>
        </w:rPr>
        <w:t>sede </w:t>
      </w:r>
      <w:r>
        <w:rPr>
          <w:color w:val="231F20"/>
          <w:spacing w:val="4"/>
        </w:rPr>
        <w:t>cuando </w:t>
      </w:r>
      <w:r>
        <w:rPr>
          <w:color w:val="231F20"/>
        </w:rPr>
        <w:t>el </w:t>
      </w:r>
      <w:r>
        <w:rPr>
          <w:color w:val="231F20"/>
          <w:spacing w:val="5"/>
        </w:rPr>
        <w:t>Seminario </w:t>
      </w:r>
      <w:r>
        <w:rPr>
          <w:color w:val="231F20"/>
        </w:rPr>
        <w:t>de Tula </w:t>
      </w:r>
      <w:r>
        <w:rPr>
          <w:color w:val="231F20"/>
          <w:spacing w:val="3"/>
        </w:rPr>
        <w:t>cerró sus </w:t>
      </w:r>
      <w:r>
        <w:rPr>
          <w:color w:val="231F20"/>
          <w:spacing w:val="4"/>
        </w:rPr>
        <w:t>puertas </w:t>
      </w:r>
      <w:r>
        <w:rPr>
          <w:color w:val="231F20"/>
        </w:rPr>
        <w:t>y quedó </w:t>
      </w:r>
      <w:r>
        <w:rPr>
          <w:color w:val="231F20"/>
          <w:spacing w:val="3"/>
        </w:rPr>
        <w:t>únicamente </w:t>
      </w:r>
      <w:r>
        <w:rPr>
          <w:color w:val="231F20"/>
        </w:rPr>
        <w:t>como </w:t>
      </w:r>
      <w:r>
        <w:rPr>
          <w:color w:val="231F20"/>
          <w:spacing w:val="3"/>
        </w:rPr>
        <w:t>Seminario </w:t>
      </w:r>
      <w:r>
        <w:rPr>
          <w:color w:val="231F20"/>
        </w:rPr>
        <w:t>Regional </w:t>
      </w:r>
      <w:r>
        <w:rPr>
          <w:color w:val="231F20"/>
          <w:spacing w:val="2"/>
        </w:rPr>
        <w:t>para las </w:t>
      </w:r>
      <w:r>
        <w:rPr>
          <w:color w:val="231F20"/>
        </w:rPr>
        <w:t>Diócesis de Tula, Tulancigo  y </w:t>
      </w:r>
      <w:r>
        <w:rPr>
          <w:color w:val="231F20"/>
          <w:spacing w:val="1"/>
        </w:rPr>
        <w:t> </w:t>
      </w:r>
      <w:r>
        <w:rPr>
          <w:color w:val="231F20"/>
        </w:rPr>
        <w:t>Huejutla.</w:t>
      </w:r>
    </w:p>
    <w:p>
      <w:pPr>
        <w:pStyle w:val="BodyText"/>
        <w:spacing w:line="255" w:lineRule="exact" w:before="1"/>
        <w:ind w:left="1020" w:right="48"/>
      </w:pPr>
      <w:r>
        <w:rPr>
          <w:color w:val="231F20"/>
        </w:rPr>
        <w:t>En 1979 la casa de Apaxco se convirtió nuevamente en Seminario</w:t>
      </w:r>
    </w:p>
    <w:p>
      <w:pPr>
        <w:pStyle w:val="BodyText"/>
        <w:spacing w:line="278" w:lineRule="auto"/>
        <w:ind w:left="719" w:right="137" w:hanging="611"/>
        <w:jc w:val="both"/>
      </w:pPr>
      <w:r>
        <w:rPr>
          <w:rFonts w:ascii="Times New Roman" w:hAnsi="Times New Roman"/>
          <w:b/>
          <w:color w:val="757D33"/>
          <w:position w:val="7"/>
          <w:sz w:val="20"/>
        </w:rPr>
        <w:t>198 </w:t>
      </w:r>
      <w:r>
        <w:rPr>
          <w:color w:val="231F20"/>
        </w:rPr>
        <w:t>Menor, tras la llegada de 30 alumnos de secundaria, aunque éstos tomabanclases enla escuela delpueblo. Los encargados de este grupo fueron los padres Raúl Almanza y Efraín Larrauri. Esta experiencia duró sólo dos años, ya que el Seminario Menor pasó a la ciudad de Zamora,  Michoacán.</w:t>
      </w:r>
    </w:p>
    <w:p>
      <w:pPr>
        <w:pStyle w:val="BodyText"/>
        <w:spacing w:line="278" w:lineRule="auto" w:before="1"/>
        <w:ind w:left="719" w:right="137" w:firstLine="300"/>
        <w:jc w:val="both"/>
      </w:pPr>
      <w:r>
        <w:rPr>
          <w:color w:val="231F20"/>
        </w:rPr>
        <w:t>En 1981, después de que no había grupos para hacer el novi- ciado, llegaron cuatro postulantes para prepararse a esta etapa de formación y, de esta forma, de 1982 a 1989, nuevamente volvió a funcionar la casa como  sede  del  noviciado.  Durante  este  tiempo se dio una experiencia de noviciado conjunto con el Vicariato de Centroamérica. Los formadores durante este tiempo fueron los padres Luis Zárate, Juan Macho y Efraín Larrauri.</w:t>
      </w:r>
    </w:p>
    <w:p>
      <w:pPr>
        <w:pStyle w:val="BodyText"/>
        <w:spacing w:line="278" w:lineRule="auto" w:before="1"/>
        <w:ind w:left="719" w:right="138" w:firstLine="300"/>
        <w:jc w:val="both"/>
      </w:pPr>
      <w:r>
        <w:rPr>
          <w:color w:val="231F20"/>
        </w:rPr>
        <w:t>Después de </w:t>
      </w:r>
      <w:r>
        <w:rPr>
          <w:color w:val="231F20"/>
          <w:spacing w:val="4"/>
        </w:rPr>
        <w:t>1989 </w:t>
      </w:r>
      <w:r>
        <w:rPr>
          <w:color w:val="231F20"/>
        </w:rPr>
        <w:t>la comunidad de religiosos no ha tenido </w:t>
      </w:r>
      <w:r>
        <w:rPr>
          <w:color w:val="231F20"/>
          <w:spacing w:val="2"/>
        </w:rPr>
        <w:t>más  </w:t>
      </w:r>
      <w:r>
        <w:rPr>
          <w:color w:val="231F20"/>
        </w:rPr>
        <w:t>trabajo que el de </w:t>
      </w:r>
      <w:r>
        <w:rPr>
          <w:color w:val="231F20"/>
          <w:spacing w:val="2"/>
        </w:rPr>
        <w:t>dedicarse </w:t>
      </w:r>
      <w:r>
        <w:rPr>
          <w:color w:val="231F20"/>
        </w:rPr>
        <w:t>en </w:t>
      </w:r>
      <w:r>
        <w:rPr>
          <w:color w:val="231F20"/>
          <w:spacing w:val="2"/>
        </w:rPr>
        <w:t>cuerpo </w:t>
      </w:r>
      <w:r>
        <w:rPr>
          <w:color w:val="231F20"/>
        </w:rPr>
        <w:t>y </w:t>
      </w:r>
      <w:r>
        <w:rPr>
          <w:color w:val="231F20"/>
          <w:spacing w:val="3"/>
        </w:rPr>
        <w:t>alma </w:t>
      </w:r>
      <w:r>
        <w:rPr>
          <w:color w:val="231F20"/>
        </w:rPr>
        <w:t>a la </w:t>
      </w:r>
      <w:r>
        <w:rPr>
          <w:color w:val="231F20"/>
          <w:spacing w:val="3"/>
        </w:rPr>
        <w:t>tarea </w:t>
      </w:r>
      <w:r>
        <w:rPr>
          <w:color w:val="231F20"/>
          <w:spacing w:val="2"/>
        </w:rPr>
        <w:t>evange- </w:t>
      </w:r>
      <w:r>
        <w:rPr>
          <w:color w:val="231F20"/>
        </w:rPr>
        <w:t>lizadora  dentro  del  ambiente  misionero  y  </w:t>
      </w:r>
      <w:r>
        <w:rPr>
          <w:color w:val="231F20"/>
          <w:spacing w:val="2"/>
        </w:rPr>
        <w:t>parroquial.  </w:t>
      </w:r>
      <w:r>
        <w:rPr>
          <w:color w:val="231F20"/>
          <w:spacing w:val="3"/>
        </w:rPr>
        <w:t>Durante tres </w:t>
      </w:r>
      <w:r>
        <w:rPr>
          <w:color w:val="231F20"/>
        </w:rPr>
        <w:t>años, la comunidad </w:t>
      </w:r>
      <w:r>
        <w:rPr>
          <w:color w:val="231F20"/>
          <w:spacing w:val="2"/>
        </w:rPr>
        <w:t>religiosa, </w:t>
      </w:r>
      <w:r>
        <w:rPr>
          <w:color w:val="231F20"/>
        </w:rPr>
        <w:t>en </w:t>
      </w:r>
      <w:r>
        <w:rPr>
          <w:color w:val="231F20"/>
          <w:spacing w:val="2"/>
        </w:rPr>
        <w:t>un </w:t>
      </w:r>
      <w:r>
        <w:rPr>
          <w:color w:val="231F20"/>
        </w:rPr>
        <w:t>deseo de mayor  </w:t>
      </w:r>
      <w:r>
        <w:rPr>
          <w:color w:val="231F20"/>
          <w:spacing w:val="2"/>
        </w:rPr>
        <w:t>cercanía </w:t>
      </w:r>
      <w:r>
        <w:rPr>
          <w:color w:val="231F20"/>
        </w:rPr>
        <w:t>con el pueblo, cambió su domicilio a la </w:t>
      </w:r>
      <w:r>
        <w:rPr>
          <w:color w:val="231F20"/>
          <w:spacing w:val="3"/>
        </w:rPr>
        <w:t>casa </w:t>
      </w:r>
      <w:r>
        <w:rPr>
          <w:color w:val="231F20"/>
        </w:rPr>
        <w:t>anexa a la </w:t>
      </w:r>
      <w:r>
        <w:rPr>
          <w:color w:val="231F20"/>
          <w:spacing w:val="2"/>
        </w:rPr>
        <w:t>parroquia, </w:t>
      </w:r>
      <w:r>
        <w:rPr>
          <w:color w:val="231F20"/>
        </w:rPr>
        <w:t>dejando el convento  </w:t>
      </w:r>
      <w:r>
        <w:rPr>
          <w:color w:val="231F20"/>
          <w:spacing w:val="2"/>
        </w:rPr>
        <w:t>para </w:t>
      </w:r>
      <w:r>
        <w:rPr>
          <w:color w:val="231F20"/>
        </w:rPr>
        <w:t>eventos  apostólicos  </w:t>
      </w:r>
      <w:r>
        <w:rPr>
          <w:color w:val="231F20"/>
          <w:spacing w:val="2"/>
        </w:rPr>
        <w:t>ocasionales. Ahora, </w:t>
      </w:r>
      <w:r>
        <w:rPr>
          <w:color w:val="231F20"/>
        </w:rPr>
        <w:t>la comunidad nuevamente vive en el </w:t>
      </w:r>
      <w:r>
        <w:rPr>
          <w:color w:val="231F20"/>
          <w:spacing w:val="2"/>
        </w:rPr>
        <w:t>Retiro </w:t>
      </w:r>
      <w:r>
        <w:rPr>
          <w:color w:val="231F20"/>
        </w:rPr>
        <w:t>de </w:t>
      </w:r>
      <w:r>
        <w:rPr>
          <w:color w:val="231F20"/>
          <w:spacing w:val="2"/>
        </w:rPr>
        <w:t>Nuestra </w:t>
      </w:r>
      <w:r>
        <w:rPr>
          <w:color w:val="231F20"/>
        </w:rPr>
        <w:t>Señora de Guadalupe, atendiendo la </w:t>
      </w:r>
      <w:r>
        <w:rPr>
          <w:color w:val="231F20"/>
          <w:spacing w:val="2"/>
        </w:rPr>
        <w:t>parroquia </w:t>
      </w:r>
      <w:r>
        <w:rPr>
          <w:color w:val="231F20"/>
        </w:rPr>
        <w:t>y  prestando  </w:t>
      </w:r>
      <w:r>
        <w:rPr>
          <w:color w:val="231F20"/>
          <w:spacing w:val="2"/>
        </w:rPr>
        <w:t>las instalaciones </w:t>
      </w:r>
      <w:r>
        <w:rPr>
          <w:color w:val="231F20"/>
        </w:rPr>
        <w:t>de la </w:t>
      </w:r>
      <w:r>
        <w:rPr>
          <w:color w:val="231F20"/>
          <w:spacing w:val="3"/>
        </w:rPr>
        <w:t>casa </w:t>
      </w:r>
      <w:r>
        <w:rPr>
          <w:color w:val="231F20"/>
          <w:spacing w:val="2"/>
        </w:rPr>
        <w:t>para </w:t>
      </w:r>
      <w:r>
        <w:rPr>
          <w:color w:val="231F20"/>
        </w:rPr>
        <w:t>ejercicios, convivencias o</w:t>
      </w:r>
      <w:r>
        <w:rPr>
          <w:color w:val="231F20"/>
          <w:spacing w:val="-9"/>
        </w:rPr>
        <w:t> </w:t>
      </w:r>
      <w:r>
        <w:rPr>
          <w:color w:val="231F20"/>
          <w:spacing w:val="2"/>
        </w:rPr>
        <w:t>retiros.</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pStyle w:val="BodyText"/>
        <w:spacing w:before="2"/>
        <w:rPr>
          <w:sz w:val="20"/>
        </w:rPr>
      </w:pPr>
    </w:p>
    <w:p>
      <w:pPr>
        <w:pStyle w:val="BodyText"/>
        <w:spacing w:line="278" w:lineRule="auto"/>
        <w:ind w:left="139" w:right="717" w:firstLine="300"/>
        <w:jc w:val="both"/>
      </w:pPr>
      <w:r>
        <w:rPr>
          <w:color w:val="231F20"/>
        </w:rPr>
        <w:t>Actualmente es la Casa del Aspirantado de  la  provincia,  todo esto gracias a la familia García Cuéllar Salcido, en especial a la benefactora de los padres pasionistas y de Apaxco, la señora María Candelaria Salcido de  Cuéllar.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spacing w:before="55"/>
        <w:ind w:left="0" w:right="103" w:firstLine="0"/>
        <w:jc w:val="right"/>
        <w:rPr>
          <w:rFonts w:ascii="Times New Roman"/>
          <w:b/>
          <w:sz w:val="20"/>
        </w:rPr>
      </w:pPr>
      <w:r>
        <w:rPr>
          <w:rFonts w:ascii="Times New Roman"/>
          <w:b/>
          <w:color w:val="757D33"/>
          <w:w w:val="85"/>
          <w:sz w:val="20"/>
        </w:rPr>
        <w:t>199</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140" w:right="2141" w:firstLine="0"/>
        <w:jc w:val="left"/>
        <w:rPr>
          <w:sz w:val="16"/>
        </w:rPr>
      </w:pPr>
      <w:r>
        <w:rPr>
          <w:color w:val="757D33"/>
          <w:sz w:val="16"/>
        </w:rPr>
        <w:t>Forjadoras del Estado de México</w:t>
      </w:r>
    </w:p>
    <w:p>
      <w:pPr>
        <w:spacing w:after="0"/>
        <w:jc w:val="left"/>
        <w:rPr>
          <w:sz w:val="16"/>
        </w:rPr>
        <w:sectPr>
          <w:pgSz w:w="9360" w:h="13040"/>
          <w:pgMar w:top="1200" w:bottom="280" w:left="1300" w:right="720"/>
        </w:sectPr>
      </w:pPr>
    </w:p>
    <w:p>
      <w:pPr>
        <w:pStyle w:val="BodyText"/>
        <w:spacing w:before="6"/>
        <w:rPr>
          <w:sz w:val="23"/>
        </w:rPr>
      </w:pPr>
    </w:p>
    <w:p>
      <w:pPr>
        <w:pStyle w:val="Heading3"/>
        <w:spacing w:line="283" w:lineRule="auto"/>
        <w:ind w:left="2884" w:right="1871" w:hanging="321"/>
        <w:rPr>
          <w:sz w:val="16"/>
        </w:rPr>
      </w:pPr>
      <w:r>
        <w:rPr>
          <w:color w:val="757D33"/>
          <w:w w:val="95"/>
        </w:rPr>
        <w:t>Otras mujeres destacadas </w:t>
      </w:r>
      <w:r>
        <w:rPr>
          <w:color w:val="757D33"/>
          <w:w w:val="90"/>
        </w:rPr>
        <w:t>como  benefactoras</w:t>
      </w:r>
      <w:r>
        <w:rPr>
          <w:color w:val="757D33"/>
          <w:w w:val="90"/>
          <w:position w:val="9"/>
          <w:sz w:val="16"/>
        </w:rPr>
        <w:t>19</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576;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8"/>
        </w:rPr>
      </w:pPr>
    </w:p>
    <w:p>
      <w:pPr>
        <w:pStyle w:val="BodyText"/>
        <w:spacing w:before="3"/>
        <w:rPr>
          <w:rFonts w:ascii="Times New Roman"/>
          <w:b/>
        </w:rPr>
      </w:pPr>
    </w:p>
    <w:p>
      <w:pPr>
        <w:pStyle w:val="BodyText"/>
        <w:spacing w:line="278" w:lineRule="auto" w:before="1"/>
        <w:ind w:left="760" w:right="137"/>
        <w:jc w:val="both"/>
        <w:rPr>
          <w:sz w:val="13"/>
        </w:rPr>
      </w:pPr>
      <w:r>
        <w:rPr>
          <w:color w:val="757D33"/>
          <w:w w:val="115"/>
        </w:rPr>
        <w:t>Cayetana de Saldívar.  Benefactora  </w:t>
      </w:r>
      <w:r>
        <w:rPr>
          <w:color w:val="231F20"/>
          <w:w w:val="105"/>
        </w:rPr>
        <w:t>de  </w:t>
      </w:r>
      <w:r>
        <w:rPr>
          <w:color w:val="231F20"/>
          <w:spacing w:val="2"/>
          <w:w w:val="105"/>
        </w:rPr>
        <w:t>Xalatlaco,  </w:t>
      </w:r>
      <w:r>
        <w:rPr>
          <w:color w:val="231F20"/>
          <w:w w:val="105"/>
        </w:rPr>
        <w:t>quien  dotó de </w:t>
      </w:r>
      <w:r>
        <w:rPr>
          <w:color w:val="231F20"/>
          <w:spacing w:val="2"/>
          <w:w w:val="105"/>
        </w:rPr>
        <w:t>cofradías </w:t>
      </w:r>
      <w:r>
        <w:rPr>
          <w:color w:val="231F20"/>
          <w:w w:val="105"/>
        </w:rPr>
        <w:t>a los seis templos de la </w:t>
      </w:r>
      <w:r>
        <w:rPr>
          <w:color w:val="231F20"/>
          <w:spacing w:val="2"/>
          <w:w w:val="105"/>
        </w:rPr>
        <w:t>cabecera </w:t>
      </w:r>
      <w:r>
        <w:rPr>
          <w:color w:val="231F20"/>
          <w:w w:val="105"/>
        </w:rPr>
        <w:t>municipal en </w:t>
      </w:r>
      <w:r>
        <w:rPr>
          <w:color w:val="231F20"/>
          <w:spacing w:val="5"/>
          <w:w w:val="105"/>
        </w:rPr>
        <w:t>1790. </w:t>
      </w:r>
      <w:r>
        <w:rPr>
          <w:color w:val="231F20"/>
          <w:w w:val="105"/>
        </w:rPr>
        <w:t>Vivió</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spacing w:val="3"/>
          <w:w w:val="105"/>
        </w:rPr>
        <w:t>barrio</w:t>
      </w:r>
      <w:r>
        <w:rPr>
          <w:color w:val="231F20"/>
          <w:spacing w:val="-29"/>
          <w:w w:val="105"/>
        </w:rPr>
        <w:t> </w:t>
      </w:r>
      <w:r>
        <w:rPr>
          <w:color w:val="231F20"/>
          <w:w w:val="105"/>
        </w:rPr>
        <w:t>de</w:t>
      </w:r>
      <w:r>
        <w:rPr>
          <w:color w:val="231F20"/>
          <w:spacing w:val="-29"/>
          <w:w w:val="105"/>
        </w:rPr>
        <w:t> </w:t>
      </w:r>
      <w:r>
        <w:rPr>
          <w:color w:val="231F20"/>
          <w:spacing w:val="3"/>
          <w:w w:val="105"/>
        </w:rPr>
        <w:t>San</w:t>
      </w:r>
      <w:r>
        <w:rPr>
          <w:color w:val="231F20"/>
          <w:spacing w:val="-29"/>
          <w:w w:val="105"/>
        </w:rPr>
        <w:t> </w:t>
      </w:r>
      <w:r>
        <w:rPr>
          <w:color w:val="231F20"/>
          <w:w w:val="105"/>
        </w:rPr>
        <w:t>Bartolo;</w:t>
      </w:r>
      <w:r>
        <w:rPr>
          <w:color w:val="231F20"/>
          <w:spacing w:val="-29"/>
          <w:w w:val="105"/>
        </w:rPr>
        <w:t> </w:t>
      </w:r>
      <w:r>
        <w:rPr>
          <w:color w:val="231F20"/>
          <w:w w:val="105"/>
        </w:rPr>
        <w:t>era</w:t>
      </w:r>
      <w:r>
        <w:rPr>
          <w:color w:val="231F20"/>
          <w:spacing w:val="-29"/>
          <w:w w:val="105"/>
        </w:rPr>
        <w:t> </w:t>
      </w:r>
      <w:r>
        <w:rPr>
          <w:color w:val="231F20"/>
          <w:w w:val="105"/>
        </w:rPr>
        <w:t>tejedora</w:t>
      </w:r>
      <w:r>
        <w:rPr>
          <w:color w:val="231F20"/>
          <w:spacing w:val="-29"/>
          <w:w w:val="105"/>
        </w:rPr>
        <w:t> </w:t>
      </w:r>
      <w:r>
        <w:rPr>
          <w:color w:val="231F20"/>
          <w:w w:val="105"/>
        </w:rPr>
        <w:t>de</w:t>
      </w:r>
      <w:r>
        <w:rPr>
          <w:color w:val="231F20"/>
          <w:spacing w:val="-29"/>
          <w:w w:val="105"/>
        </w:rPr>
        <w:t> </w:t>
      </w:r>
      <w:r>
        <w:rPr>
          <w:color w:val="231F20"/>
          <w:w w:val="105"/>
        </w:rPr>
        <w:t>fajas.</w:t>
      </w:r>
      <w:r>
        <w:rPr>
          <w:color w:val="231F20"/>
          <w:spacing w:val="-29"/>
          <w:w w:val="105"/>
        </w:rPr>
        <w:t> </w:t>
      </w:r>
      <w:r>
        <w:rPr>
          <w:color w:val="231F20"/>
          <w:spacing w:val="2"/>
          <w:w w:val="105"/>
        </w:rPr>
        <w:t>Fue</w:t>
      </w:r>
      <w:r>
        <w:rPr>
          <w:color w:val="231F20"/>
          <w:spacing w:val="-29"/>
          <w:w w:val="105"/>
        </w:rPr>
        <w:t> </w:t>
      </w:r>
      <w:r>
        <w:rPr>
          <w:color w:val="231F20"/>
          <w:w w:val="105"/>
        </w:rPr>
        <w:t>enterrada en</w:t>
      </w:r>
      <w:r>
        <w:rPr>
          <w:color w:val="231F20"/>
          <w:spacing w:val="-25"/>
          <w:w w:val="105"/>
        </w:rPr>
        <w:t> </w:t>
      </w:r>
      <w:r>
        <w:rPr>
          <w:color w:val="231F20"/>
          <w:w w:val="105"/>
        </w:rPr>
        <w:t>el</w:t>
      </w:r>
      <w:r>
        <w:rPr>
          <w:color w:val="231F20"/>
          <w:spacing w:val="-25"/>
          <w:w w:val="105"/>
        </w:rPr>
        <w:t> </w:t>
      </w:r>
      <w:r>
        <w:rPr>
          <w:color w:val="231F20"/>
          <w:w w:val="105"/>
        </w:rPr>
        <w:t>presbiterio</w:t>
      </w:r>
      <w:r>
        <w:rPr>
          <w:color w:val="231F20"/>
          <w:spacing w:val="-25"/>
          <w:w w:val="105"/>
        </w:rPr>
        <w:t> </w:t>
      </w:r>
      <w:r>
        <w:rPr>
          <w:color w:val="231F20"/>
          <w:w w:val="105"/>
        </w:rPr>
        <w:t>del</w:t>
      </w:r>
      <w:r>
        <w:rPr>
          <w:color w:val="231F20"/>
          <w:spacing w:val="-25"/>
          <w:w w:val="105"/>
        </w:rPr>
        <w:t> </w:t>
      </w:r>
      <w:r>
        <w:rPr>
          <w:color w:val="231F20"/>
          <w:w w:val="105"/>
        </w:rPr>
        <w:t>templo</w:t>
      </w:r>
      <w:r>
        <w:rPr>
          <w:color w:val="231F20"/>
          <w:spacing w:val="-25"/>
          <w:w w:val="105"/>
        </w:rPr>
        <w:t> </w:t>
      </w:r>
      <w:r>
        <w:rPr>
          <w:color w:val="231F20"/>
          <w:w w:val="105"/>
        </w:rPr>
        <w:t>mayor</w:t>
      </w:r>
      <w:r>
        <w:rPr>
          <w:color w:val="231F20"/>
          <w:spacing w:val="-25"/>
          <w:w w:val="105"/>
        </w:rPr>
        <w:t> </w:t>
      </w:r>
      <w:r>
        <w:rPr>
          <w:color w:val="231F20"/>
          <w:w w:val="105"/>
        </w:rPr>
        <w:t>de</w:t>
      </w:r>
      <w:r>
        <w:rPr>
          <w:color w:val="231F20"/>
          <w:spacing w:val="-25"/>
          <w:w w:val="105"/>
        </w:rPr>
        <w:t> </w:t>
      </w:r>
      <w:r>
        <w:rPr>
          <w:color w:val="231F20"/>
          <w:spacing w:val="3"/>
          <w:w w:val="105"/>
        </w:rPr>
        <w:t>Xalatlaco.</w:t>
      </w:r>
      <w:r>
        <w:rPr>
          <w:color w:val="231F20"/>
          <w:spacing w:val="3"/>
          <w:w w:val="105"/>
          <w:position w:val="7"/>
          <w:sz w:val="13"/>
        </w:rPr>
        <w:t>20</w:t>
      </w:r>
    </w:p>
    <w:p>
      <w:pPr>
        <w:pStyle w:val="BodyText"/>
        <w:spacing w:before="11"/>
        <w:rPr>
          <w:sz w:val="15"/>
        </w:rPr>
      </w:pPr>
    </w:p>
    <w:p>
      <w:pPr>
        <w:pStyle w:val="BodyText"/>
        <w:spacing w:line="278" w:lineRule="auto" w:before="56"/>
        <w:ind w:left="760" w:right="138" w:hanging="650"/>
        <w:jc w:val="both"/>
        <w:rPr>
          <w:sz w:val="13"/>
        </w:rPr>
      </w:pPr>
      <w:r>
        <w:rPr>
          <w:rFonts w:ascii="Times New Roman" w:hAnsi="Times New Roman"/>
          <w:b/>
          <w:color w:val="757D33"/>
          <w:w w:val="105"/>
          <w:position w:val="8"/>
          <w:sz w:val="20"/>
        </w:rPr>
        <w:t>200 </w:t>
      </w:r>
      <w:r>
        <w:rPr>
          <w:color w:val="757D33"/>
          <w:w w:val="115"/>
        </w:rPr>
        <w:t>Isabel </w:t>
      </w:r>
      <w:r>
        <w:rPr>
          <w:color w:val="757D33"/>
          <w:spacing w:val="2"/>
          <w:w w:val="115"/>
        </w:rPr>
        <w:t>Guzmán </w:t>
      </w:r>
      <w:r>
        <w:rPr>
          <w:color w:val="757D33"/>
          <w:w w:val="115"/>
        </w:rPr>
        <w:t>de </w:t>
      </w:r>
      <w:r>
        <w:rPr>
          <w:color w:val="757D33"/>
          <w:spacing w:val="3"/>
          <w:w w:val="115"/>
        </w:rPr>
        <w:t>Escamilla. </w:t>
      </w:r>
      <w:r>
        <w:rPr>
          <w:color w:val="231F20"/>
          <w:w w:val="105"/>
        </w:rPr>
        <w:t>Nació en </w:t>
      </w:r>
      <w:r>
        <w:rPr>
          <w:color w:val="231F20"/>
          <w:spacing w:val="3"/>
          <w:w w:val="105"/>
        </w:rPr>
        <w:t>San </w:t>
      </w:r>
      <w:r>
        <w:rPr>
          <w:color w:val="231F20"/>
          <w:w w:val="105"/>
        </w:rPr>
        <w:t>Antonio la </w:t>
      </w:r>
      <w:r>
        <w:rPr>
          <w:color w:val="231F20"/>
          <w:spacing w:val="2"/>
          <w:w w:val="105"/>
        </w:rPr>
        <w:t>Isla. </w:t>
      </w:r>
      <w:r>
        <w:rPr>
          <w:color w:val="231F20"/>
          <w:spacing w:val="3"/>
          <w:w w:val="105"/>
        </w:rPr>
        <w:t>Precursora </w:t>
      </w:r>
      <w:r>
        <w:rPr>
          <w:color w:val="231F20"/>
          <w:w w:val="105"/>
        </w:rPr>
        <w:t>de la educación de la niñez del municipio; donó </w:t>
      </w:r>
      <w:r>
        <w:rPr>
          <w:color w:val="231F20"/>
          <w:spacing w:val="2"/>
          <w:w w:val="105"/>
        </w:rPr>
        <w:t>un </w:t>
      </w:r>
      <w:r>
        <w:rPr>
          <w:color w:val="231F20"/>
          <w:w w:val="105"/>
        </w:rPr>
        <w:t>terreno</w:t>
      </w:r>
      <w:r>
        <w:rPr>
          <w:color w:val="231F20"/>
          <w:spacing w:val="-31"/>
          <w:w w:val="105"/>
        </w:rPr>
        <w:t> </w:t>
      </w:r>
      <w:r>
        <w:rPr>
          <w:color w:val="231F20"/>
          <w:spacing w:val="2"/>
          <w:w w:val="105"/>
        </w:rPr>
        <w:t>para</w:t>
      </w:r>
      <w:r>
        <w:rPr>
          <w:color w:val="231F20"/>
          <w:spacing w:val="-31"/>
          <w:w w:val="105"/>
        </w:rPr>
        <w:t> </w:t>
      </w:r>
      <w:r>
        <w:rPr>
          <w:color w:val="231F20"/>
          <w:w w:val="105"/>
        </w:rPr>
        <w:t>la</w:t>
      </w:r>
      <w:r>
        <w:rPr>
          <w:color w:val="231F20"/>
          <w:spacing w:val="-31"/>
          <w:w w:val="105"/>
        </w:rPr>
        <w:t> </w:t>
      </w:r>
      <w:r>
        <w:rPr>
          <w:color w:val="231F20"/>
          <w:w w:val="105"/>
        </w:rPr>
        <w:t>construcción</w:t>
      </w:r>
      <w:r>
        <w:rPr>
          <w:color w:val="231F20"/>
          <w:spacing w:val="-31"/>
          <w:w w:val="105"/>
        </w:rPr>
        <w:t> </w:t>
      </w:r>
      <w:r>
        <w:rPr>
          <w:color w:val="231F20"/>
          <w:w w:val="105"/>
        </w:rPr>
        <w:t>de</w:t>
      </w:r>
      <w:r>
        <w:rPr>
          <w:color w:val="231F20"/>
          <w:spacing w:val="-31"/>
          <w:w w:val="105"/>
        </w:rPr>
        <w:t> </w:t>
      </w:r>
      <w:r>
        <w:rPr>
          <w:color w:val="231F20"/>
          <w:spacing w:val="2"/>
          <w:w w:val="105"/>
        </w:rPr>
        <w:t>un</w:t>
      </w:r>
      <w:r>
        <w:rPr>
          <w:color w:val="231F20"/>
          <w:spacing w:val="-31"/>
          <w:w w:val="105"/>
        </w:rPr>
        <w:t> </w:t>
      </w:r>
      <w:r>
        <w:rPr>
          <w:color w:val="231F20"/>
          <w:spacing w:val="2"/>
          <w:w w:val="105"/>
        </w:rPr>
        <w:t>Jardín</w:t>
      </w:r>
      <w:r>
        <w:rPr>
          <w:color w:val="231F20"/>
          <w:spacing w:val="-31"/>
          <w:w w:val="105"/>
        </w:rPr>
        <w:t> </w:t>
      </w:r>
      <w:r>
        <w:rPr>
          <w:color w:val="231F20"/>
          <w:w w:val="105"/>
        </w:rPr>
        <w:t>de</w:t>
      </w:r>
      <w:r>
        <w:rPr>
          <w:color w:val="231F20"/>
          <w:spacing w:val="-31"/>
          <w:w w:val="105"/>
        </w:rPr>
        <w:t> </w:t>
      </w:r>
      <w:r>
        <w:rPr>
          <w:color w:val="231F20"/>
          <w:w w:val="105"/>
        </w:rPr>
        <w:t>Niños,</w:t>
      </w:r>
      <w:r>
        <w:rPr>
          <w:color w:val="231F20"/>
          <w:spacing w:val="-31"/>
          <w:w w:val="105"/>
        </w:rPr>
        <w:t> </w:t>
      </w:r>
      <w:r>
        <w:rPr>
          <w:color w:val="231F20"/>
          <w:w w:val="105"/>
        </w:rPr>
        <w:t>el</w:t>
      </w:r>
      <w:r>
        <w:rPr>
          <w:color w:val="231F20"/>
          <w:spacing w:val="-31"/>
          <w:w w:val="105"/>
        </w:rPr>
        <w:t> </w:t>
      </w:r>
      <w:r>
        <w:rPr>
          <w:color w:val="231F20"/>
          <w:spacing w:val="4"/>
          <w:w w:val="105"/>
        </w:rPr>
        <w:t>cual</w:t>
      </w:r>
      <w:r>
        <w:rPr>
          <w:color w:val="231F20"/>
          <w:spacing w:val="-31"/>
          <w:w w:val="105"/>
        </w:rPr>
        <w:t> </w:t>
      </w:r>
      <w:r>
        <w:rPr>
          <w:color w:val="231F20"/>
          <w:spacing w:val="3"/>
          <w:w w:val="105"/>
        </w:rPr>
        <w:t>llevaría</w:t>
      </w:r>
      <w:r>
        <w:rPr>
          <w:color w:val="231F20"/>
          <w:spacing w:val="-31"/>
          <w:w w:val="105"/>
        </w:rPr>
        <w:t> </w:t>
      </w:r>
      <w:r>
        <w:rPr>
          <w:color w:val="231F20"/>
          <w:w w:val="105"/>
        </w:rPr>
        <w:t>su nombre.</w:t>
      </w:r>
      <w:r>
        <w:rPr>
          <w:color w:val="231F20"/>
          <w:spacing w:val="-32"/>
          <w:w w:val="105"/>
        </w:rPr>
        <w:t> </w:t>
      </w:r>
      <w:r>
        <w:rPr>
          <w:color w:val="231F20"/>
          <w:w w:val="105"/>
        </w:rPr>
        <w:t>Dicho</w:t>
      </w:r>
      <w:r>
        <w:rPr>
          <w:color w:val="231F20"/>
          <w:spacing w:val="-32"/>
          <w:w w:val="105"/>
        </w:rPr>
        <w:t> </w:t>
      </w:r>
      <w:r>
        <w:rPr>
          <w:color w:val="231F20"/>
          <w:w w:val="105"/>
        </w:rPr>
        <w:t>plantel,</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spacing w:val="3"/>
          <w:w w:val="105"/>
        </w:rPr>
        <w:t>actualidad,</w:t>
      </w:r>
      <w:r>
        <w:rPr>
          <w:color w:val="231F20"/>
          <w:spacing w:val="-32"/>
          <w:w w:val="105"/>
        </w:rPr>
        <w:t> </w:t>
      </w:r>
      <w:r>
        <w:rPr>
          <w:color w:val="231F20"/>
          <w:spacing w:val="2"/>
          <w:w w:val="105"/>
        </w:rPr>
        <w:t>está</w:t>
      </w:r>
      <w:r>
        <w:rPr>
          <w:color w:val="231F20"/>
          <w:spacing w:val="-32"/>
          <w:w w:val="105"/>
        </w:rPr>
        <w:t> </w:t>
      </w:r>
      <w:r>
        <w:rPr>
          <w:color w:val="231F20"/>
          <w:w w:val="105"/>
        </w:rPr>
        <w:t>ubicado</w:t>
      </w:r>
      <w:r>
        <w:rPr>
          <w:color w:val="231F20"/>
          <w:spacing w:val="-32"/>
          <w:w w:val="105"/>
        </w:rPr>
        <w:t> </w:t>
      </w:r>
      <w:r>
        <w:rPr>
          <w:color w:val="231F20"/>
          <w:w w:val="105"/>
        </w:rPr>
        <w:t>en</w:t>
      </w:r>
      <w:r>
        <w:rPr>
          <w:color w:val="231F20"/>
          <w:spacing w:val="-32"/>
          <w:w w:val="105"/>
        </w:rPr>
        <w:t> </w:t>
      </w:r>
      <w:r>
        <w:rPr>
          <w:color w:val="231F20"/>
          <w:w w:val="105"/>
        </w:rPr>
        <w:t>otro</w:t>
      </w:r>
      <w:r>
        <w:rPr>
          <w:color w:val="231F20"/>
          <w:spacing w:val="-32"/>
          <w:w w:val="105"/>
        </w:rPr>
        <w:t> </w:t>
      </w:r>
      <w:r>
        <w:rPr>
          <w:color w:val="231F20"/>
          <w:spacing w:val="3"/>
          <w:w w:val="105"/>
        </w:rPr>
        <w:t>lugar.</w:t>
      </w:r>
      <w:r>
        <w:rPr>
          <w:color w:val="231F20"/>
          <w:spacing w:val="3"/>
          <w:w w:val="105"/>
          <w:position w:val="7"/>
          <w:sz w:val="13"/>
        </w:rPr>
        <w:t>21</w:t>
      </w:r>
    </w:p>
    <w:p>
      <w:pPr>
        <w:pStyle w:val="BodyText"/>
        <w:spacing w:before="7"/>
        <w:rPr>
          <w:sz w:val="25"/>
        </w:rPr>
      </w:pPr>
    </w:p>
    <w:p>
      <w:pPr>
        <w:pStyle w:val="BodyText"/>
        <w:spacing w:line="278" w:lineRule="auto"/>
        <w:ind w:left="760" w:right="137"/>
        <w:jc w:val="both"/>
        <w:rPr>
          <w:sz w:val="13"/>
        </w:rPr>
      </w:pPr>
      <w:r>
        <w:rPr>
          <w:color w:val="757D33"/>
          <w:spacing w:val="3"/>
          <w:w w:val="110"/>
        </w:rPr>
        <w:t>Irene </w:t>
      </w:r>
      <w:r>
        <w:rPr>
          <w:color w:val="757D33"/>
          <w:w w:val="110"/>
        </w:rPr>
        <w:t>Valdés Monroy. </w:t>
      </w:r>
      <w:r>
        <w:rPr>
          <w:color w:val="757D33"/>
          <w:spacing w:val="-3"/>
          <w:w w:val="110"/>
        </w:rPr>
        <w:t>Nació </w:t>
      </w:r>
      <w:r>
        <w:rPr>
          <w:color w:val="231F20"/>
          <w:w w:val="110"/>
        </w:rPr>
        <w:t>en </w:t>
      </w:r>
      <w:r>
        <w:rPr>
          <w:color w:val="231F20"/>
          <w:spacing w:val="2"/>
          <w:w w:val="110"/>
        </w:rPr>
        <w:t>Chiconcuac. </w:t>
      </w:r>
      <w:r>
        <w:rPr>
          <w:color w:val="231F20"/>
          <w:w w:val="110"/>
        </w:rPr>
        <w:t>Donó </w:t>
      </w:r>
      <w:r>
        <w:rPr>
          <w:color w:val="231F20"/>
          <w:spacing w:val="2"/>
          <w:w w:val="110"/>
        </w:rPr>
        <w:t>un </w:t>
      </w:r>
      <w:r>
        <w:rPr>
          <w:color w:val="231F20"/>
          <w:w w:val="110"/>
        </w:rPr>
        <w:t>terreno </w:t>
      </w:r>
      <w:r>
        <w:rPr>
          <w:color w:val="231F20"/>
          <w:spacing w:val="2"/>
          <w:w w:val="105"/>
        </w:rPr>
        <w:t>para</w:t>
      </w:r>
      <w:r>
        <w:rPr>
          <w:color w:val="231F20"/>
          <w:spacing w:val="-34"/>
          <w:w w:val="105"/>
        </w:rPr>
        <w:t> </w:t>
      </w:r>
      <w:r>
        <w:rPr>
          <w:color w:val="231F20"/>
          <w:w w:val="105"/>
        </w:rPr>
        <w:t>la</w:t>
      </w:r>
      <w:r>
        <w:rPr>
          <w:color w:val="231F20"/>
          <w:spacing w:val="-34"/>
          <w:w w:val="105"/>
        </w:rPr>
        <w:t> </w:t>
      </w:r>
      <w:r>
        <w:rPr>
          <w:color w:val="231F20"/>
          <w:w w:val="105"/>
        </w:rPr>
        <w:t>construcción</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escuela</w:t>
      </w:r>
      <w:r>
        <w:rPr>
          <w:color w:val="231F20"/>
          <w:spacing w:val="-34"/>
          <w:w w:val="105"/>
        </w:rPr>
        <w:t> </w:t>
      </w:r>
      <w:r>
        <w:rPr>
          <w:color w:val="231F20"/>
          <w:w w:val="105"/>
        </w:rPr>
        <w:t>preparatoria</w:t>
      </w:r>
      <w:r>
        <w:rPr>
          <w:color w:val="231F20"/>
          <w:spacing w:val="-34"/>
          <w:w w:val="105"/>
        </w:rPr>
        <w:t> </w:t>
      </w:r>
      <w:r>
        <w:rPr>
          <w:color w:val="231F20"/>
          <w:w w:val="105"/>
        </w:rPr>
        <w:t>de</w:t>
      </w:r>
      <w:r>
        <w:rPr>
          <w:color w:val="231F20"/>
          <w:spacing w:val="-34"/>
          <w:w w:val="105"/>
        </w:rPr>
        <w:t> </w:t>
      </w:r>
      <w:r>
        <w:rPr>
          <w:color w:val="231F20"/>
          <w:w w:val="105"/>
        </w:rPr>
        <w:t>ese</w:t>
      </w:r>
      <w:r>
        <w:rPr>
          <w:color w:val="231F20"/>
          <w:spacing w:val="-34"/>
          <w:w w:val="105"/>
        </w:rPr>
        <w:t> </w:t>
      </w:r>
      <w:r>
        <w:rPr>
          <w:color w:val="231F20"/>
          <w:spacing w:val="2"/>
          <w:w w:val="105"/>
        </w:rPr>
        <w:t>lugar;</w:t>
      </w:r>
      <w:r>
        <w:rPr>
          <w:color w:val="231F20"/>
          <w:spacing w:val="-34"/>
          <w:w w:val="105"/>
        </w:rPr>
        <w:t> </w:t>
      </w:r>
      <w:r>
        <w:rPr>
          <w:color w:val="231F20"/>
          <w:w w:val="105"/>
        </w:rPr>
        <w:t>tesorera </w:t>
      </w:r>
      <w:r>
        <w:rPr>
          <w:color w:val="231F20"/>
          <w:w w:val="110"/>
        </w:rPr>
        <w:t>del patronato pro-construcción de la </w:t>
      </w:r>
      <w:r>
        <w:rPr>
          <w:color w:val="231F20"/>
          <w:spacing w:val="3"/>
          <w:w w:val="110"/>
        </w:rPr>
        <w:t>misma. </w:t>
      </w:r>
      <w:r>
        <w:rPr>
          <w:color w:val="231F20"/>
          <w:w w:val="110"/>
        </w:rPr>
        <w:t>También cedió</w:t>
      </w:r>
      <w:r>
        <w:rPr>
          <w:color w:val="231F20"/>
          <w:spacing w:val="-25"/>
          <w:w w:val="110"/>
        </w:rPr>
        <w:t> </w:t>
      </w:r>
      <w:r>
        <w:rPr>
          <w:color w:val="231F20"/>
          <w:spacing w:val="2"/>
          <w:w w:val="110"/>
        </w:rPr>
        <w:t>un </w:t>
      </w:r>
      <w:r>
        <w:rPr>
          <w:color w:val="231F20"/>
        </w:rPr>
        <w:t>terreno </w:t>
      </w:r>
      <w:r>
        <w:rPr>
          <w:color w:val="231F20"/>
          <w:spacing w:val="2"/>
        </w:rPr>
        <w:t>para </w:t>
      </w:r>
      <w:r>
        <w:rPr>
          <w:color w:val="231F20"/>
        </w:rPr>
        <w:t>la </w:t>
      </w:r>
      <w:r>
        <w:rPr>
          <w:color w:val="231F20"/>
          <w:spacing w:val="2"/>
        </w:rPr>
        <w:t>edificación </w:t>
      </w:r>
      <w:r>
        <w:rPr>
          <w:color w:val="231F20"/>
        </w:rPr>
        <w:t>del monasterio de </w:t>
      </w:r>
      <w:r>
        <w:rPr>
          <w:color w:val="231F20"/>
          <w:spacing w:val="2"/>
        </w:rPr>
        <w:t>las </w:t>
      </w:r>
      <w:r>
        <w:rPr>
          <w:color w:val="231F20"/>
        </w:rPr>
        <w:t>madres</w:t>
      </w:r>
      <w:r>
        <w:rPr>
          <w:color w:val="231F20"/>
          <w:spacing w:val="-24"/>
        </w:rPr>
        <w:t> </w:t>
      </w:r>
      <w:r>
        <w:rPr>
          <w:color w:val="231F20"/>
          <w:spacing w:val="5"/>
        </w:rPr>
        <w:t>Clarisas.</w:t>
      </w:r>
      <w:r>
        <w:rPr>
          <w:color w:val="231F20"/>
          <w:spacing w:val="5"/>
          <w:position w:val="7"/>
          <w:sz w:val="13"/>
        </w:rPr>
        <w:t>22</w:t>
      </w:r>
    </w:p>
    <w:p>
      <w:pPr>
        <w:pStyle w:val="BodyText"/>
        <w:spacing w:before="7"/>
        <w:rPr>
          <w:sz w:val="25"/>
        </w:rPr>
      </w:pPr>
    </w:p>
    <w:p>
      <w:pPr>
        <w:pStyle w:val="BodyText"/>
        <w:spacing w:line="278" w:lineRule="auto"/>
        <w:ind w:left="759" w:right="139"/>
        <w:jc w:val="both"/>
        <w:rPr>
          <w:sz w:val="13"/>
        </w:rPr>
      </w:pPr>
      <w:r>
        <w:rPr>
          <w:color w:val="757D33"/>
          <w:w w:val="105"/>
        </w:rPr>
        <w:t>Juana de </w:t>
      </w:r>
      <w:r>
        <w:rPr>
          <w:color w:val="757D33"/>
          <w:spacing w:val="4"/>
          <w:w w:val="115"/>
        </w:rPr>
        <w:t>las </w:t>
      </w:r>
      <w:r>
        <w:rPr>
          <w:color w:val="757D33"/>
          <w:spacing w:val="3"/>
          <w:w w:val="105"/>
        </w:rPr>
        <w:t>Prietas. </w:t>
      </w:r>
      <w:r>
        <w:rPr>
          <w:color w:val="231F20"/>
          <w:w w:val="105"/>
        </w:rPr>
        <w:t>Nació en Joquicingo. Donó </w:t>
      </w:r>
      <w:r>
        <w:rPr>
          <w:color w:val="231F20"/>
          <w:spacing w:val="3"/>
          <w:w w:val="105"/>
        </w:rPr>
        <w:t>al </w:t>
      </w:r>
      <w:r>
        <w:rPr>
          <w:color w:val="231F20"/>
          <w:w w:val="105"/>
        </w:rPr>
        <w:t>municipio </w:t>
      </w:r>
      <w:r>
        <w:rPr>
          <w:color w:val="231F20"/>
          <w:spacing w:val="2"/>
          <w:w w:val="105"/>
        </w:rPr>
        <w:t>todas las </w:t>
      </w:r>
      <w:r>
        <w:rPr>
          <w:color w:val="231F20"/>
          <w:spacing w:val="3"/>
          <w:w w:val="105"/>
        </w:rPr>
        <w:t>tierras </w:t>
      </w:r>
      <w:r>
        <w:rPr>
          <w:color w:val="231F20"/>
          <w:w w:val="105"/>
        </w:rPr>
        <w:t>de su pertenencia </w:t>
      </w:r>
      <w:r>
        <w:rPr>
          <w:color w:val="231F20"/>
          <w:spacing w:val="2"/>
          <w:w w:val="105"/>
        </w:rPr>
        <w:t>para </w:t>
      </w:r>
      <w:r>
        <w:rPr>
          <w:color w:val="231F20"/>
          <w:w w:val="105"/>
        </w:rPr>
        <w:t>que el sitio </w:t>
      </w:r>
      <w:r>
        <w:rPr>
          <w:color w:val="231F20"/>
          <w:spacing w:val="2"/>
          <w:w w:val="105"/>
        </w:rPr>
        <w:t>recuperara </w:t>
      </w:r>
      <w:r>
        <w:rPr>
          <w:color w:val="231F20"/>
          <w:w w:val="105"/>
        </w:rPr>
        <w:t>la </w:t>
      </w:r>
      <w:r>
        <w:rPr>
          <w:color w:val="231F20"/>
          <w:spacing w:val="2"/>
          <w:w w:val="105"/>
        </w:rPr>
        <w:t>calidad</w:t>
      </w:r>
      <w:r>
        <w:rPr>
          <w:color w:val="231F20"/>
          <w:spacing w:val="-37"/>
          <w:w w:val="105"/>
        </w:rPr>
        <w:t> </w:t>
      </w:r>
      <w:r>
        <w:rPr>
          <w:color w:val="231F20"/>
          <w:w w:val="105"/>
        </w:rPr>
        <w:t>de</w:t>
      </w:r>
      <w:r>
        <w:rPr>
          <w:color w:val="231F20"/>
          <w:spacing w:val="-37"/>
          <w:w w:val="105"/>
        </w:rPr>
        <w:t> </w:t>
      </w:r>
      <w:r>
        <w:rPr>
          <w:color w:val="231F20"/>
          <w:w w:val="105"/>
        </w:rPr>
        <w:t>municipalidad</w:t>
      </w:r>
      <w:r>
        <w:rPr>
          <w:color w:val="231F20"/>
          <w:spacing w:val="-37"/>
          <w:w w:val="105"/>
        </w:rPr>
        <w:t> </w:t>
      </w:r>
      <w:r>
        <w:rPr>
          <w:color w:val="231F20"/>
          <w:w w:val="105"/>
        </w:rPr>
        <w:t>que</w:t>
      </w:r>
      <w:r>
        <w:rPr>
          <w:color w:val="231F20"/>
          <w:spacing w:val="-37"/>
          <w:w w:val="105"/>
        </w:rPr>
        <w:t> </w:t>
      </w:r>
      <w:r>
        <w:rPr>
          <w:color w:val="231F20"/>
          <w:w w:val="105"/>
        </w:rPr>
        <w:t>había</w:t>
      </w:r>
      <w:r>
        <w:rPr>
          <w:color w:val="231F20"/>
          <w:spacing w:val="-37"/>
          <w:w w:val="105"/>
        </w:rPr>
        <w:t> </w:t>
      </w:r>
      <w:r>
        <w:rPr>
          <w:color w:val="231F20"/>
          <w:w w:val="105"/>
        </w:rPr>
        <w:t>perdido.</w:t>
      </w:r>
      <w:r>
        <w:rPr>
          <w:color w:val="231F20"/>
          <w:spacing w:val="-37"/>
          <w:w w:val="105"/>
        </w:rPr>
        <w:t> </w:t>
      </w:r>
      <w:r>
        <w:rPr>
          <w:color w:val="231F20"/>
          <w:spacing w:val="2"/>
          <w:w w:val="105"/>
        </w:rPr>
        <w:t>Los</w:t>
      </w:r>
      <w:r>
        <w:rPr>
          <w:color w:val="231F20"/>
          <w:spacing w:val="-37"/>
          <w:w w:val="105"/>
        </w:rPr>
        <w:t> </w:t>
      </w:r>
      <w:r>
        <w:rPr>
          <w:color w:val="231F20"/>
          <w:w w:val="105"/>
        </w:rPr>
        <w:t>terrenos</w:t>
      </w:r>
      <w:r>
        <w:rPr>
          <w:color w:val="231F20"/>
          <w:spacing w:val="-37"/>
          <w:w w:val="105"/>
        </w:rPr>
        <w:t> </w:t>
      </w:r>
      <w:r>
        <w:rPr>
          <w:color w:val="231F20"/>
          <w:w w:val="105"/>
        </w:rPr>
        <w:t>que</w:t>
      </w:r>
      <w:r>
        <w:rPr>
          <w:color w:val="231F20"/>
          <w:spacing w:val="-37"/>
          <w:w w:val="105"/>
        </w:rPr>
        <w:t> </w:t>
      </w:r>
      <w:r>
        <w:rPr>
          <w:color w:val="231F20"/>
          <w:w w:val="105"/>
        </w:rPr>
        <w:t>fueron de</w:t>
      </w:r>
      <w:r>
        <w:rPr>
          <w:color w:val="231F20"/>
          <w:spacing w:val="-21"/>
          <w:w w:val="105"/>
        </w:rPr>
        <w:t> </w:t>
      </w:r>
      <w:r>
        <w:rPr>
          <w:color w:val="231F20"/>
          <w:w w:val="105"/>
        </w:rPr>
        <w:t>su</w:t>
      </w:r>
      <w:r>
        <w:rPr>
          <w:color w:val="231F20"/>
          <w:spacing w:val="-21"/>
          <w:w w:val="105"/>
        </w:rPr>
        <w:t> </w:t>
      </w:r>
      <w:r>
        <w:rPr>
          <w:color w:val="231F20"/>
          <w:w w:val="105"/>
        </w:rPr>
        <w:t>propiedad,</w:t>
      </w:r>
      <w:r>
        <w:rPr>
          <w:color w:val="231F20"/>
          <w:spacing w:val="-21"/>
          <w:w w:val="105"/>
        </w:rPr>
        <w:t> </w:t>
      </w:r>
      <w:r>
        <w:rPr>
          <w:color w:val="231F20"/>
          <w:w w:val="105"/>
        </w:rPr>
        <w:t>que</w:t>
      </w:r>
      <w:r>
        <w:rPr>
          <w:color w:val="231F20"/>
          <w:spacing w:val="-21"/>
          <w:w w:val="105"/>
        </w:rPr>
        <w:t> </w:t>
      </w:r>
      <w:r>
        <w:rPr>
          <w:color w:val="231F20"/>
          <w:w w:val="105"/>
        </w:rPr>
        <w:t>ahora</w:t>
      </w:r>
      <w:r>
        <w:rPr>
          <w:color w:val="231F20"/>
          <w:spacing w:val="-21"/>
          <w:w w:val="105"/>
        </w:rPr>
        <w:t> </w:t>
      </w:r>
      <w:r>
        <w:rPr>
          <w:color w:val="231F20"/>
          <w:w w:val="105"/>
        </w:rPr>
        <w:t>es</w:t>
      </w:r>
      <w:r>
        <w:rPr>
          <w:color w:val="231F20"/>
          <w:spacing w:val="-21"/>
          <w:w w:val="105"/>
        </w:rPr>
        <w:t> </w:t>
      </w:r>
      <w:r>
        <w:rPr>
          <w:color w:val="231F20"/>
          <w:spacing w:val="2"/>
          <w:w w:val="105"/>
        </w:rPr>
        <w:t>una</w:t>
      </w:r>
      <w:r>
        <w:rPr>
          <w:color w:val="231F20"/>
          <w:spacing w:val="-21"/>
          <w:w w:val="105"/>
        </w:rPr>
        <w:t> </w:t>
      </w:r>
      <w:r>
        <w:rPr>
          <w:color w:val="231F20"/>
          <w:w w:val="105"/>
        </w:rPr>
        <w:t>colonia</w:t>
      </w:r>
      <w:r>
        <w:rPr>
          <w:color w:val="231F20"/>
          <w:spacing w:val="-21"/>
          <w:w w:val="105"/>
        </w:rPr>
        <w:t> </w:t>
      </w:r>
      <w:r>
        <w:rPr>
          <w:color w:val="231F20"/>
          <w:w w:val="105"/>
        </w:rPr>
        <w:t>de</w:t>
      </w:r>
      <w:r>
        <w:rPr>
          <w:color w:val="231F20"/>
          <w:spacing w:val="-21"/>
          <w:w w:val="105"/>
        </w:rPr>
        <w:t> </w:t>
      </w:r>
      <w:r>
        <w:rPr>
          <w:color w:val="231F20"/>
          <w:w w:val="105"/>
        </w:rPr>
        <w:t>nueva</w:t>
      </w:r>
      <w:r>
        <w:rPr>
          <w:color w:val="231F20"/>
          <w:spacing w:val="-21"/>
          <w:w w:val="105"/>
        </w:rPr>
        <w:t> </w:t>
      </w:r>
      <w:r>
        <w:rPr>
          <w:color w:val="231F20"/>
          <w:spacing w:val="2"/>
          <w:w w:val="105"/>
        </w:rPr>
        <w:t>creación,</w:t>
      </w:r>
      <w:r>
        <w:rPr>
          <w:color w:val="231F20"/>
          <w:spacing w:val="-21"/>
          <w:w w:val="105"/>
        </w:rPr>
        <w:t> </w:t>
      </w:r>
      <w:r>
        <w:rPr>
          <w:color w:val="231F20"/>
          <w:spacing w:val="2"/>
          <w:w w:val="105"/>
        </w:rPr>
        <w:t>llevan </w:t>
      </w:r>
      <w:r>
        <w:rPr>
          <w:color w:val="231F20"/>
          <w:w w:val="105"/>
        </w:rPr>
        <w:t>el</w:t>
      </w:r>
      <w:r>
        <w:rPr>
          <w:color w:val="231F20"/>
          <w:spacing w:val="-26"/>
          <w:w w:val="105"/>
        </w:rPr>
        <w:t> </w:t>
      </w:r>
      <w:r>
        <w:rPr>
          <w:color w:val="231F20"/>
          <w:w w:val="105"/>
        </w:rPr>
        <w:t>nombre</w:t>
      </w:r>
      <w:r>
        <w:rPr>
          <w:color w:val="231F20"/>
          <w:spacing w:val="-26"/>
          <w:w w:val="105"/>
        </w:rPr>
        <w:t> </w:t>
      </w:r>
      <w:r>
        <w:rPr>
          <w:color w:val="231F20"/>
          <w:w w:val="105"/>
        </w:rPr>
        <w:t>de</w:t>
      </w:r>
      <w:r>
        <w:rPr>
          <w:color w:val="231F20"/>
          <w:spacing w:val="-26"/>
          <w:w w:val="105"/>
        </w:rPr>
        <w:t> </w:t>
      </w:r>
      <w:r>
        <w:rPr>
          <w:color w:val="231F20"/>
          <w:spacing w:val="2"/>
          <w:w w:val="105"/>
        </w:rPr>
        <w:t>Rancho</w:t>
      </w:r>
      <w:r>
        <w:rPr>
          <w:color w:val="231F20"/>
          <w:spacing w:val="-26"/>
          <w:w w:val="105"/>
        </w:rPr>
        <w:t> </w:t>
      </w:r>
      <w:r>
        <w:rPr>
          <w:color w:val="231F20"/>
          <w:w w:val="105"/>
        </w:rPr>
        <w:t>de</w:t>
      </w:r>
      <w:r>
        <w:rPr>
          <w:color w:val="231F20"/>
          <w:spacing w:val="-26"/>
          <w:w w:val="105"/>
        </w:rPr>
        <w:t> </w:t>
      </w:r>
      <w:r>
        <w:rPr>
          <w:color w:val="231F20"/>
          <w:w w:val="105"/>
        </w:rPr>
        <w:t>Doña</w:t>
      </w:r>
      <w:r>
        <w:rPr>
          <w:color w:val="231F20"/>
          <w:spacing w:val="-26"/>
          <w:w w:val="105"/>
        </w:rPr>
        <w:t> </w:t>
      </w:r>
      <w:r>
        <w:rPr>
          <w:color w:val="231F20"/>
          <w:spacing w:val="2"/>
          <w:w w:val="105"/>
        </w:rPr>
        <w:t>Juana</w:t>
      </w:r>
      <w:r>
        <w:rPr>
          <w:color w:val="231F20"/>
          <w:spacing w:val="-26"/>
          <w:w w:val="105"/>
        </w:rPr>
        <w:t> </w:t>
      </w:r>
      <w:r>
        <w:rPr>
          <w:color w:val="231F20"/>
          <w:w w:val="105"/>
        </w:rPr>
        <w:t>de</w:t>
      </w:r>
      <w:r>
        <w:rPr>
          <w:color w:val="231F20"/>
          <w:spacing w:val="-26"/>
          <w:w w:val="105"/>
        </w:rPr>
        <w:t> </w:t>
      </w:r>
      <w:r>
        <w:rPr>
          <w:color w:val="231F20"/>
          <w:spacing w:val="2"/>
          <w:w w:val="105"/>
        </w:rPr>
        <w:t>las</w:t>
      </w:r>
      <w:r>
        <w:rPr>
          <w:color w:val="231F20"/>
          <w:spacing w:val="-26"/>
          <w:w w:val="105"/>
        </w:rPr>
        <w:t> </w:t>
      </w:r>
      <w:r>
        <w:rPr>
          <w:color w:val="231F20"/>
          <w:spacing w:val="4"/>
          <w:w w:val="105"/>
        </w:rPr>
        <w:t>Prietas.</w:t>
      </w:r>
      <w:r>
        <w:rPr>
          <w:color w:val="231F20"/>
          <w:spacing w:val="4"/>
          <w:w w:val="105"/>
          <w:position w:val="7"/>
          <w:sz w:val="13"/>
        </w:rPr>
        <w:t>23</w:t>
      </w:r>
    </w:p>
    <w:p>
      <w:pPr>
        <w:pStyle w:val="BodyText"/>
      </w:pPr>
    </w:p>
    <w:p>
      <w:pPr>
        <w:pStyle w:val="BodyText"/>
      </w:pPr>
    </w:p>
    <w:p>
      <w:pPr>
        <w:pStyle w:val="ListParagraph"/>
        <w:numPr>
          <w:ilvl w:val="0"/>
          <w:numId w:val="23"/>
        </w:numPr>
        <w:tabs>
          <w:tab w:pos="923" w:val="left" w:leader="none"/>
        </w:tabs>
        <w:spacing w:line="240" w:lineRule="auto" w:before="180" w:after="0"/>
        <w:ind w:left="760" w:right="0" w:firstLine="0"/>
        <w:jc w:val="both"/>
        <w:rPr>
          <w:sz w:val="14"/>
        </w:rPr>
      </w:pPr>
      <w:r>
        <w:rPr>
          <w:color w:val="231F20"/>
          <w:spacing w:val="2"/>
          <w:w w:val="105"/>
          <w:sz w:val="14"/>
        </w:rPr>
        <w:t>Compilación</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Yolanda</w:t>
      </w:r>
      <w:r>
        <w:rPr>
          <w:color w:val="231F20"/>
          <w:spacing w:val="-12"/>
          <w:w w:val="105"/>
          <w:sz w:val="14"/>
        </w:rPr>
        <w:t> </w:t>
      </w:r>
      <w:r>
        <w:rPr>
          <w:color w:val="231F20"/>
          <w:spacing w:val="3"/>
          <w:w w:val="105"/>
          <w:sz w:val="14"/>
        </w:rPr>
        <w:t>Sentíes</w:t>
      </w:r>
      <w:r>
        <w:rPr>
          <w:color w:val="231F20"/>
          <w:spacing w:val="-12"/>
          <w:w w:val="105"/>
          <w:sz w:val="14"/>
        </w:rPr>
        <w:t> </w:t>
      </w:r>
      <w:r>
        <w:rPr>
          <w:color w:val="231F20"/>
          <w:spacing w:val="3"/>
          <w:w w:val="105"/>
          <w:sz w:val="14"/>
        </w:rPr>
        <w:t>Echeverría</w:t>
      </w:r>
      <w:r>
        <w:rPr>
          <w:color w:val="231F20"/>
          <w:spacing w:val="-12"/>
          <w:w w:val="105"/>
          <w:sz w:val="14"/>
        </w:rPr>
        <w:t> </w:t>
      </w:r>
      <w:r>
        <w:rPr>
          <w:color w:val="231F20"/>
          <w:w w:val="105"/>
          <w:sz w:val="14"/>
        </w:rPr>
        <w:t>y</w:t>
      </w:r>
      <w:r>
        <w:rPr>
          <w:color w:val="231F20"/>
          <w:spacing w:val="-12"/>
          <w:w w:val="105"/>
          <w:sz w:val="14"/>
        </w:rPr>
        <w:t> </w:t>
      </w:r>
      <w:r>
        <w:rPr>
          <w:color w:val="231F20"/>
          <w:spacing w:val="3"/>
          <w:w w:val="105"/>
          <w:sz w:val="14"/>
        </w:rPr>
        <w:t>Maribel</w:t>
      </w:r>
      <w:r>
        <w:rPr>
          <w:color w:val="231F20"/>
          <w:spacing w:val="-12"/>
          <w:w w:val="105"/>
          <w:sz w:val="14"/>
        </w:rPr>
        <w:t> </w:t>
      </w:r>
      <w:r>
        <w:rPr>
          <w:color w:val="231F20"/>
          <w:spacing w:val="3"/>
          <w:w w:val="105"/>
          <w:sz w:val="14"/>
        </w:rPr>
        <w:t>García</w:t>
      </w:r>
      <w:r>
        <w:rPr>
          <w:color w:val="231F20"/>
          <w:spacing w:val="-12"/>
          <w:w w:val="105"/>
          <w:sz w:val="14"/>
        </w:rPr>
        <w:t> </w:t>
      </w:r>
      <w:r>
        <w:rPr>
          <w:color w:val="231F20"/>
          <w:spacing w:val="2"/>
          <w:w w:val="105"/>
          <w:sz w:val="14"/>
        </w:rPr>
        <w:t>Mejía.</w:t>
      </w:r>
    </w:p>
    <w:p>
      <w:pPr>
        <w:pStyle w:val="ListParagraph"/>
        <w:numPr>
          <w:ilvl w:val="0"/>
          <w:numId w:val="23"/>
        </w:numPr>
        <w:tabs>
          <w:tab w:pos="961" w:val="left" w:leader="none"/>
        </w:tabs>
        <w:spacing w:line="240" w:lineRule="auto" w:before="2" w:after="0"/>
        <w:ind w:left="960" w:right="0" w:hanging="200"/>
        <w:jc w:val="both"/>
        <w:rPr>
          <w:sz w:val="14"/>
        </w:rPr>
      </w:pPr>
      <w:r>
        <w:rPr>
          <w:color w:val="231F20"/>
          <w:spacing w:val="4"/>
          <w:sz w:val="14"/>
        </w:rPr>
        <w:t>Entrevista </w:t>
      </w:r>
      <w:r>
        <w:rPr>
          <w:color w:val="231F20"/>
          <w:sz w:val="14"/>
        </w:rPr>
        <w:t>a  </w:t>
      </w:r>
      <w:r>
        <w:rPr>
          <w:color w:val="231F20"/>
          <w:spacing w:val="4"/>
          <w:sz w:val="14"/>
        </w:rPr>
        <w:t>Margarito </w:t>
      </w:r>
      <w:r>
        <w:rPr>
          <w:color w:val="231F20"/>
          <w:spacing w:val="2"/>
          <w:sz w:val="14"/>
        </w:rPr>
        <w:t>Gaspar,  </w:t>
      </w:r>
      <w:r>
        <w:rPr>
          <w:color w:val="231F20"/>
          <w:sz w:val="14"/>
        </w:rPr>
        <w:t>en  </w:t>
      </w:r>
      <w:r>
        <w:rPr>
          <w:color w:val="231F20"/>
          <w:spacing w:val="2"/>
          <w:sz w:val="14"/>
        </w:rPr>
        <w:t>Soledad  </w:t>
      </w:r>
      <w:r>
        <w:rPr>
          <w:color w:val="231F20"/>
          <w:spacing w:val="3"/>
          <w:sz w:val="14"/>
        </w:rPr>
        <w:t>González  </w:t>
      </w:r>
      <w:r>
        <w:rPr>
          <w:color w:val="231F20"/>
          <w:spacing w:val="2"/>
          <w:sz w:val="14"/>
        </w:rPr>
        <w:t>Montes  </w:t>
      </w:r>
      <w:r>
        <w:rPr>
          <w:color w:val="231F20"/>
          <w:sz w:val="14"/>
        </w:rPr>
        <w:t>y  </w:t>
      </w:r>
      <w:r>
        <w:rPr>
          <w:color w:val="231F20"/>
          <w:spacing w:val="3"/>
          <w:sz w:val="14"/>
        </w:rPr>
        <w:t>Alejandro  Patiño  </w:t>
      </w:r>
      <w:r>
        <w:rPr>
          <w:color w:val="231F20"/>
          <w:spacing w:val="4"/>
          <w:sz w:val="14"/>
        </w:rPr>
        <w:t>Díaz,</w:t>
      </w:r>
      <w:r>
        <w:rPr>
          <w:color w:val="231F20"/>
          <w:spacing w:val="9"/>
          <w:sz w:val="14"/>
        </w:rPr>
        <w:t> </w:t>
      </w:r>
      <w:r>
        <w:rPr>
          <w:rFonts w:ascii="Palatino Linotype" w:hAnsi="Palatino Linotype"/>
          <w:i/>
          <w:color w:val="231F20"/>
          <w:sz w:val="14"/>
        </w:rPr>
        <w:t>op. </w:t>
      </w:r>
      <w:r>
        <w:rPr>
          <w:rFonts w:ascii="Palatino Linotype" w:hAnsi="Palatino Linotype"/>
          <w:i/>
          <w:color w:val="231F20"/>
          <w:spacing w:val="4"/>
          <w:sz w:val="14"/>
        </w:rPr>
        <w:t>cit., </w:t>
      </w:r>
      <w:r>
        <w:rPr>
          <w:color w:val="231F20"/>
          <w:sz w:val="14"/>
        </w:rPr>
        <w:t>pp.</w:t>
      </w:r>
    </w:p>
    <w:p>
      <w:pPr>
        <w:spacing w:before="5"/>
        <w:ind w:left="960" w:right="1871" w:firstLine="0"/>
        <w:jc w:val="left"/>
        <w:rPr>
          <w:sz w:val="14"/>
        </w:rPr>
      </w:pPr>
      <w:r>
        <w:rPr>
          <w:color w:val="231F20"/>
          <w:w w:val="105"/>
          <w:sz w:val="14"/>
        </w:rPr>
        <w:t>60-62 .</w:t>
      </w:r>
    </w:p>
    <w:p>
      <w:pPr>
        <w:pStyle w:val="ListParagraph"/>
        <w:numPr>
          <w:ilvl w:val="0"/>
          <w:numId w:val="23"/>
        </w:numPr>
        <w:tabs>
          <w:tab w:pos="912" w:val="left" w:leader="none"/>
        </w:tabs>
        <w:spacing w:line="184" w:lineRule="exact" w:before="2" w:after="0"/>
        <w:ind w:left="911" w:right="0" w:hanging="151"/>
        <w:jc w:val="both"/>
        <w:rPr>
          <w:sz w:val="14"/>
        </w:rPr>
      </w:pPr>
      <w:r>
        <w:rPr>
          <w:color w:val="231F20"/>
          <w:spacing w:val="3"/>
          <w:w w:val="105"/>
          <w:sz w:val="14"/>
        </w:rPr>
        <w:t>Eladio</w:t>
      </w:r>
      <w:r>
        <w:rPr>
          <w:color w:val="231F20"/>
          <w:spacing w:val="-2"/>
          <w:w w:val="105"/>
          <w:sz w:val="14"/>
        </w:rPr>
        <w:t> </w:t>
      </w:r>
      <w:r>
        <w:rPr>
          <w:color w:val="231F20"/>
          <w:spacing w:val="3"/>
          <w:w w:val="105"/>
          <w:sz w:val="14"/>
        </w:rPr>
        <w:t>Colindres</w:t>
      </w:r>
      <w:r>
        <w:rPr>
          <w:color w:val="231F20"/>
          <w:spacing w:val="-2"/>
          <w:w w:val="105"/>
          <w:sz w:val="14"/>
        </w:rPr>
        <w:t> </w:t>
      </w:r>
      <w:r>
        <w:rPr>
          <w:color w:val="231F20"/>
          <w:spacing w:val="3"/>
          <w:w w:val="105"/>
          <w:sz w:val="14"/>
        </w:rPr>
        <w:t>Colindres,</w:t>
      </w:r>
      <w:r>
        <w:rPr>
          <w:color w:val="231F20"/>
          <w:spacing w:val="-2"/>
          <w:w w:val="105"/>
          <w:sz w:val="14"/>
        </w:rPr>
        <w:t> </w:t>
      </w:r>
      <w:r>
        <w:rPr>
          <w:rFonts w:ascii="Palatino Linotype" w:hAnsi="Palatino Linotype"/>
          <w:i/>
          <w:color w:val="231F20"/>
          <w:spacing w:val="3"/>
          <w:w w:val="105"/>
          <w:sz w:val="14"/>
        </w:rPr>
        <w:t>San</w:t>
      </w:r>
      <w:r>
        <w:rPr>
          <w:rFonts w:ascii="Palatino Linotype" w:hAnsi="Palatino Linotype"/>
          <w:i/>
          <w:color w:val="231F20"/>
          <w:spacing w:val="-6"/>
          <w:w w:val="105"/>
          <w:sz w:val="14"/>
        </w:rPr>
        <w:t> </w:t>
      </w:r>
      <w:r>
        <w:rPr>
          <w:rFonts w:ascii="Palatino Linotype" w:hAnsi="Palatino Linotype"/>
          <w:i/>
          <w:color w:val="231F20"/>
          <w:spacing w:val="2"/>
          <w:w w:val="105"/>
          <w:sz w:val="14"/>
        </w:rPr>
        <w:t>Antonio</w:t>
      </w:r>
      <w:r>
        <w:rPr>
          <w:rFonts w:ascii="Palatino Linotype" w:hAnsi="Palatino Linotype"/>
          <w:i/>
          <w:color w:val="231F20"/>
          <w:spacing w:val="-6"/>
          <w:w w:val="105"/>
          <w:sz w:val="14"/>
        </w:rPr>
        <w:t> </w:t>
      </w:r>
      <w:r>
        <w:rPr>
          <w:rFonts w:ascii="Palatino Linotype" w:hAnsi="Palatino Linotype"/>
          <w:i/>
          <w:color w:val="231F20"/>
          <w:w w:val="105"/>
          <w:sz w:val="14"/>
        </w:rPr>
        <w:t>la</w:t>
      </w:r>
      <w:r>
        <w:rPr>
          <w:rFonts w:ascii="Palatino Linotype" w:hAnsi="Palatino Linotype"/>
          <w:i/>
          <w:color w:val="231F20"/>
          <w:spacing w:val="-6"/>
          <w:w w:val="105"/>
          <w:sz w:val="14"/>
        </w:rPr>
        <w:t> </w:t>
      </w:r>
      <w:r>
        <w:rPr>
          <w:rFonts w:ascii="Palatino Linotype" w:hAnsi="Palatino Linotype"/>
          <w:i/>
          <w:color w:val="231F20"/>
          <w:spacing w:val="3"/>
          <w:w w:val="105"/>
          <w:sz w:val="14"/>
        </w:rPr>
        <w:t>Isla.</w:t>
      </w:r>
      <w:r>
        <w:rPr>
          <w:rFonts w:ascii="Palatino Linotype" w:hAnsi="Palatino Linotype"/>
          <w:i/>
          <w:color w:val="231F20"/>
          <w:spacing w:val="-6"/>
          <w:w w:val="105"/>
          <w:sz w:val="14"/>
        </w:rPr>
        <w:t> </w:t>
      </w:r>
      <w:r>
        <w:rPr>
          <w:rFonts w:ascii="Palatino Linotype" w:hAnsi="Palatino Linotype"/>
          <w:i/>
          <w:color w:val="231F20"/>
          <w:spacing w:val="3"/>
          <w:w w:val="105"/>
          <w:sz w:val="14"/>
        </w:rPr>
        <w:t>Monografía</w:t>
      </w:r>
      <w:r>
        <w:rPr>
          <w:rFonts w:ascii="Palatino Linotype" w:hAnsi="Palatino Linotype"/>
          <w:i/>
          <w:color w:val="231F20"/>
          <w:spacing w:val="-6"/>
          <w:w w:val="105"/>
          <w:sz w:val="14"/>
        </w:rPr>
        <w:t> </w:t>
      </w:r>
      <w:r>
        <w:rPr>
          <w:rFonts w:ascii="Palatino Linotype" w:hAnsi="Palatino Linotype"/>
          <w:i/>
          <w:color w:val="231F20"/>
          <w:spacing w:val="3"/>
          <w:w w:val="105"/>
          <w:sz w:val="14"/>
        </w:rPr>
        <w:t>municipal,</w:t>
      </w:r>
      <w:r>
        <w:rPr>
          <w:rFonts w:ascii="Palatino Linotype" w:hAnsi="Palatino Linotype"/>
          <w:i/>
          <w:color w:val="231F20"/>
          <w:spacing w:val="-6"/>
          <w:w w:val="105"/>
          <w:sz w:val="14"/>
        </w:rPr>
        <w:t> </w:t>
      </w:r>
      <w:r>
        <w:rPr>
          <w:color w:val="231F20"/>
          <w:w w:val="105"/>
          <w:sz w:val="14"/>
        </w:rPr>
        <w:t>p.</w:t>
      </w:r>
      <w:r>
        <w:rPr>
          <w:color w:val="231F20"/>
          <w:spacing w:val="-2"/>
          <w:w w:val="105"/>
          <w:sz w:val="14"/>
        </w:rPr>
        <w:t> </w:t>
      </w:r>
      <w:r>
        <w:rPr>
          <w:color w:val="231F20"/>
          <w:spacing w:val="5"/>
          <w:w w:val="105"/>
          <w:sz w:val="14"/>
        </w:rPr>
        <w:t>89.</w:t>
      </w:r>
    </w:p>
    <w:p>
      <w:pPr>
        <w:pStyle w:val="ListParagraph"/>
        <w:numPr>
          <w:ilvl w:val="0"/>
          <w:numId w:val="23"/>
        </w:numPr>
        <w:tabs>
          <w:tab w:pos="929" w:val="left" w:leader="none"/>
        </w:tabs>
        <w:spacing w:line="228" w:lineRule="auto" w:before="3" w:after="0"/>
        <w:ind w:left="760" w:right="1474" w:firstLine="0"/>
        <w:jc w:val="left"/>
        <w:rPr>
          <w:sz w:val="14"/>
        </w:rPr>
      </w:pPr>
      <w:r>
        <w:rPr>
          <w:color w:val="231F20"/>
          <w:spacing w:val="4"/>
          <w:w w:val="105"/>
          <w:sz w:val="14"/>
        </w:rPr>
        <w:t>María</w:t>
      </w:r>
      <w:r>
        <w:rPr>
          <w:color w:val="231F20"/>
          <w:spacing w:val="-8"/>
          <w:w w:val="105"/>
          <w:sz w:val="14"/>
        </w:rPr>
        <w:t> </w:t>
      </w:r>
      <w:r>
        <w:rPr>
          <w:color w:val="231F20"/>
          <w:spacing w:val="2"/>
          <w:w w:val="105"/>
          <w:sz w:val="14"/>
        </w:rPr>
        <w:t>Elena</w:t>
      </w:r>
      <w:r>
        <w:rPr>
          <w:color w:val="231F20"/>
          <w:spacing w:val="-8"/>
          <w:w w:val="105"/>
          <w:sz w:val="14"/>
        </w:rPr>
        <w:t> </w:t>
      </w:r>
      <w:r>
        <w:rPr>
          <w:color w:val="231F20"/>
          <w:spacing w:val="3"/>
          <w:w w:val="105"/>
          <w:sz w:val="14"/>
        </w:rPr>
        <w:t>Rosario</w:t>
      </w:r>
      <w:r>
        <w:rPr>
          <w:color w:val="231F20"/>
          <w:spacing w:val="-8"/>
          <w:w w:val="105"/>
          <w:sz w:val="14"/>
        </w:rPr>
        <w:t> </w:t>
      </w:r>
      <w:r>
        <w:rPr>
          <w:color w:val="231F20"/>
          <w:w w:val="105"/>
          <w:sz w:val="14"/>
        </w:rPr>
        <w:t>Venado</w:t>
      </w:r>
      <w:r>
        <w:rPr>
          <w:color w:val="231F20"/>
          <w:spacing w:val="-8"/>
          <w:w w:val="105"/>
          <w:sz w:val="14"/>
        </w:rPr>
        <w:t> </w:t>
      </w:r>
      <w:r>
        <w:rPr>
          <w:color w:val="231F20"/>
          <w:spacing w:val="5"/>
          <w:w w:val="105"/>
          <w:sz w:val="14"/>
        </w:rPr>
        <w:t>Durán,</w:t>
      </w:r>
      <w:r>
        <w:rPr>
          <w:color w:val="231F20"/>
          <w:spacing w:val="-8"/>
          <w:w w:val="105"/>
          <w:sz w:val="14"/>
        </w:rPr>
        <w:t> </w:t>
      </w:r>
      <w:r>
        <w:rPr>
          <w:rFonts w:ascii="Palatino Linotype" w:hAnsi="Palatino Linotype"/>
          <w:i/>
          <w:color w:val="231F20"/>
          <w:spacing w:val="3"/>
          <w:w w:val="105"/>
          <w:sz w:val="14"/>
        </w:rPr>
        <w:t>Chiconcuac.</w:t>
      </w:r>
      <w:r>
        <w:rPr>
          <w:rFonts w:ascii="Palatino Linotype" w:hAnsi="Palatino Linotype"/>
          <w:i/>
          <w:color w:val="231F20"/>
          <w:spacing w:val="-12"/>
          <w:w w:val="105"/>
          <w:sz w:val="14"/>
        </w:rPr>
        <w:t> </w:t>
      </w:r>
      <w:r>
        <w:rPr>
          <w:rFonts w:ascii="Palatino Linotype" w:hAnsi="Palatino Linotype"/>
          <w:i/>
          <w:color w:val="231F20"/>
          <w:spacing w:val="3"/>
          <w:w w:val="105"/>
          <w:sz w:val="14"/>
        </w:rPr>
        <w:t>Monografía</w:t>
      </w:r>
      <w:r>
        <w:rPr>
          <w:rFonts w:ascii="Palatino Linotype" w:hAnsi="Palatino Linotype"/>
          <w:i/>
          <w:color w:val="231F20"/>
          <w:spacing w:val="-12"/>
          <w:w w:val="105"/>
          <w:sz w:val="14"/>
        </w:rPr>
        <w:t> </w:t>
      </w:r>
      <w:r>
        <w:rPr>
          <w:rFonts w:ascii="Palatino Linotype" w:hAnsi="Palatino Linotype"/>
          <w:i/>
          <w:color w:val="231F20"/>
          <w:spacing w:val="3"/>
          <w:w w:val="105"/>
          <w:sz w:val="14"/>
        </w:rPr>
        <w:t>municipal</w:t>
      </w:r>
      <w:r>
        <w:rPr>
          <w:color w:val="231F20"/>
          <w:spacing w:val="3"/>
          <w:w w:val="105"/>
          <w:sz w:val="14"/>
        </w:rPr>
        <w:t>,</w:t>
      </w:r>
      <w:r>
        <w:rPr>
          <w:color w:val="231F20"/>
          <w:spacing w:val="-8"/>
          <w:w w:val="105"/>
          <w:sz w:val="14"/>
        </w:rPr>
        <w:t> </w:t>
      </w:r>
      <w:r>
        <w:rPr>
          <w:color w:val="231F20"/>
          <w:w w:val="105"/>
          <w:sz w:val="14"/>
        </w:rPr>
        <w:t>p.</w:t>
      </w:r>
      <w:r>
        <w:rPr>
          <w:color w:val="231F20"/>
          <w:spacing w:val="-8"/>
          <w:w w:val="105"/>
          <w:sz w:val="14"/>
        </w:rPr>
        <w:t> </w:t>
      </w:r>
      <w:r>
        <w:rPr>
          <w:color w:val="231F20"/>
          <w:spacing w:val="4"/>
          <w:w w:val="105"/>
          <w:sz w:val="14"/>
        </w:rPr>
        <w:t>147. </w:t>
      </w:r>
      <w:r>
        <w:rPr>
          <w:color w:val="231F20"/>
          <w:w w:val="105"/>
          <w:sz w:val="14"/>
        </w:rPr>
        <w:t>23</w:t>
      </w:r>
      <w:r>
        <w:rPr>
          <w:color w:val="231F20"/>
          <w:spacing w:val="-4"/>
          <w:w w:val="105"/>
          <w:sz w:val="14"/>
        </w:rPr>
        <w:t> </w:t>
      </w:r>
      <w:r>
        <w:rPr>
          <w:color w:val="231F20"/>
          <w:spacing w:val="3"/>
          <w:w w:val="105"/>
          <w:sz w:val="14"/>
        </w:rPr>
        <w:t>Pedro</w:t>
      </w:r>
      <w:r>
        <w:rPr>
          <w:color w:val="231F20"/>
          <w:spacing w:val="-4"/>
          <w:w w:val="105"/>
          <w:sz w:val="14"/>
        </w:rPr>
        <w:t> </w:t>
      </w:r>
      <w:r>
        <w:rPr>
          <w:color w:val="231F20"/>
          <w:spacing w:val="3"/>
          <w:w w:val="105"/>
          <w:sz w:val="14"/>
        </w:rPr>
        <w:t>Gutiérrez</w:t>
      </w:r>
      <w:r>
        <w:rPr>
          <w:color w:val="231F20"/>
          <w:spacing w:val="-4"/>
          <w:w w:val="105"/>
          <w:sz w:val="14"/>
        </w:rPr>
        <w:t> </w:t>
      </w:r>
      <w:r>
        <w:rPr>
          <w:color w:val="231F20"/>
          <w:spacing w:val="4"/>
          <w:w w:val="105"/>
          <w:sz w:val="14"/>
        </w:rPr>
        <w:t>Arzaluz,</w:t>
      </w:r>
      <w:r>
        <w:rPr>
          <w:color w:val="231F20"/>
          <w:spacing w:val="-4"/>
          <w:w w:val="105"/>
          <w:sz w:val="14"/>
        </w:rPr>
        <w:t> </w:t>
      </w:r>
      <w:r>
        <w:rPr>
          <w:rFonts w:ascii="Palatino Linotype" w:hAnsi="Palatino Linotype"/>
          <w:i/>
          <w:color w:val="231F20"/>
          <w:spacing w:val="2"/>
          <w:w w:val="105"/>
          <w:sz w:val="14"/>
        </w:rPr>
        <w:t>Joquicingo.</w:t>
      </w:r>
      <w:r>
        <w:rPr>
          <w:rFonts w:ascii="Palatino Linotype" w:hAnsi="Palatino Linotype"/>
          <w:i/>
          <w:color w:val="231F20"/>
          <w:spacing w:val="-9"/>
          <w:w w:val="105"/>
          <w:sz w:val="14"/>
        </w:rPr>
        <w:t> </w:t>
      </w:r>
      <w:r>
        <w:rPr>
          <w:rFonts w:ascii="Palatino Linotype" w:hAnsi="Palatino Linotype"/>
          <w:i/>
          <w:color w:val="231F20"/>
          <w:spacing w:val="3"/>
          <w:w w:val="105"/>
          <w:sz w:val="14"/>
        </w:rPr>
        <w:t>Monografía</w:t>
      </w:r>
      <w:r>
        <w:rPr>
          <w:rFonts w:ascii="Palatino Linotype" w:hAnsi="Palatino Linotype"/>
          <w:i/>
          <w:color w:val="231F20"/>
          <w:spacing w:val="-9"/>
          <w:w w:val="105"/>
          <w:sz w:val="14"/>
        </w:rPr>
        <w:t> </w:t>
      </w:r>
      <w:r>
        <w:rPr>
          <w:rFonts w:ascii="Palatino Linotype" w:hAnsi="Palatino Linotype"/>
          <w:i/>
          <w:color w:val="231F20"/>
          <w:spacing w:val="3"/>
          <w:w w:val="105"/>
          <w:sz w:val="14"/>
        </w:rPr>
        <w:t>municipal</w:t>
      </w:r>
      <w:r>
        <w:rPr>
          <w:color w:val="231F20"/>
          <w:spacing w:val="3"/>
          <w:w w:val="105"/>
          <w:sz w:val="14"/>
        </w:rPr>
        <w:t>,</w:t>
      </w:r>
      <w:r>
        <w:rPr>
          <w:color w:val="231F20"/>
          <w:spacing w:val="-4"/>
          <w:w w:val="105"/>
          <w:sz w:val="14"/>
        </w:rPr>
        <w:t> </w:t>
      </w:r>
      <w:r>
        <w:rPr>
          <w:color w:val="231F20"/>
          <w:w w:val="105"/>
          <w:sz w:val="14"/>
        </w:rPr>
        <w:t>p.</w:t>
      </w:r>
      <w:r>
        <w:rPr>
          <w:color w:val="231F20"/>
          <w:spacing w:val="-4"/>
          <w:w w:val="105"/>
          <w:sz w:val="14"/>
        </w:rPr>
        <w:t> </w:t>
      </w:r>
      <w:r>
        <w:rPr>
          <w:color w:val="231F20"/>
          <w:spacing w:val="5"/>
          <w:w w:val="105"/>
          <w:sz w:val="14"/>
        </w:rPr>
        <w:t>99.</w:t>
      </w:r>
    </w:p>
    <w:p>
      <w:pPr>
        <w:pStyle w:val="BodyText"/>
        <w:rPr>
          <w:sz w:val="20"/>
        </w:rPr>
      </w:pPr>
    </w:p>
    <w:p>
      <w:pPr>
        <w:pStyle w:val="BodyText"/>
        <w:spacing w:before="11"/>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680" w:right="1300"/>
        </w:sectPr>
      </w:pPr>
    </w:p>
    <w:p>
      <w:pPr>
        <w:pStyle w:val="BodyText"/>
        <w:spacing w:before="9"/>
        <w:rPr>
          <w:sz w:val="27"/>
        </w:rPr>
      </w:pPr>
    </w:p>
    <w:p>
      <w:pPr>
        <w:pStyle w:val="BodyText"/>
        <w:spacing w:line="264" w:lineRule="auto" w:before="51"/>
        <w:ind w:left="140" w:right="738" w:hanging="1"/>
        <w:jc w:val="both"/>
        <w:rPr>
          <w:sz w:val="13"/>
        </w:rPr>
      </w:pPr>
      <w:r>
        <w:rPr>
          <w:color w:val="757D33"/>
          <w:w w:val="115"/>
        </w:rPr>
        <w:t>Dolores </w:t>
      </w:r>
      <w:r>
        <w:rPr>
          <w:color w:val="757D33"/>
          <w:spacing w:val="2"/>
          <w:w w:val="115"/>
        </w:rPr>
        <w:t>Díaz </w:t>
      </w:r>
      <w:r>
        <w:rPr>
          <w:color w:val="757D33"/>
          <w:spacing w:val="4"/>
          <w:w w:val="115"/>
        </w:rPr>
        <w:t>Díaz</w:t>
      </w:r>
      <w:r>
        <w:rPr>
          <w:color w:val="757D33"/>
          <w:spacing w:val="4"/>
          <w:w w:val="115"/>
          <w:sz w:val="32"/>
        </w:rPr>
        <w:t>. </w:t>
      </w:r>
      <w:r>
        <w:rPr>
          <w:color w:val="757D33"/>
          <w:spacing w:val="2"/>
          <w:w w:val="115"/>
        </w:rPr>
        <w:t>Originaria </w:t>
      </w:r>
      <w:r>
        <w:rPr>
          <w:color w:val="231F20"/>
          <w:w w:val="105"/>
        </w:rPr>
        <w:t>de la </w:t>
      </w:r>
      <w:r>
        <w:rPr>
          <w:color w:val="231F20"/>
          <w:spacing w:val="2"/>
          <w:w w:val="105"/>
        </w:rPr>
        <w:t>cabecera </w:t>
      </w:r>
      <w:r>
        <w:rPr>
          <w:color w:val="231F20"/>
          <w:w w:val="105"/>
        </w:rPr>
        <w:t>municipal de Temamatla.</w:t>
      </w:r>
      <w:r>
        <w:rPr>
          <w:color w:val="231F20"/>
          <w:spacing w:val="-9"/>
          <w:w w:val="105"/>
        </w:rPr>
        <w:t> </w:t>
      </w:r>
      <w:r>
        <w:rPr>
          <w:color w:val="231F20"/>
          <w:spacing w:val="3"/>
          <w:w w:val="105"/>
        </w:rPr>
        <w:t>Partera</w:t>
      </w:r>
      <w:r>
        <w:rPr>
          <w:color w:val="231F20"/>
          <w:spacing w:val="-9"/>
          <w:w w:val="105"/>
        </w:rPr>
        <w:t> </w:t>
      </w:r>
      <w:r>
        <w:rPr>
          <w:color w:val="231F20"/>
          <w:w w:val="105"/>
        </w:rPr>
        <w:t>empírica,</w:t>
      </w:r>
      <w:r>
        <w:rPr>
          <w:color w:val="231F20"/>
          <w:spacing w:val="-9"/>
          <w:w w:val="105"/>
        </w:rPr>
        <w:t> </w:t>
      </w:r>
      <w:r>
        <w:rPr>
          <w:color w:val="231F20"/>
          <w:w w:val="105"/>
        </w:rPr>
        <w:t>atendió</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mayoría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población en</w:t>
      </w:r>
      <w:r>
        <w:rPr>
          <w:color w:val="231F20"/>
          <w:spacing w:val="-33"/>
          <w:w w:val="105"/>
        </w:rPr>
        <w:t> </w:t>
      </w:r>
      <w:r>
        <w:rPr>
          <w:color w:val="231F20"/>
          <w:spacing w:val="2"/>
          <w:w w:val="105"/>
        </w:rPr>
        <w:t>las</w:t>
      </w:r>
      <w:r>
        <w:rPr>
          <w:color w:val="231F20"/>
          <w:spacing w:val="-33"/>
          <w:w w:val="105"/>
        </w:rPr>
        <w:t> </w:t>
      </w:r>
      <w:r>
        <w:rPr>
          <w:color w:val="231F20"/>
          <w:spacing w:val="2"/>
          <w:w w:val="105"/>
        </w:rPr>
        <w:t>décadas</w:t>
      </w:r>
      <w:r>
        <w:rPr>
          <w:color w:val="231F20"/>
          <w:spacing w:val="-33"/>
          <w:w w:val="105"/>
        </w:rPr>
        <w:t> </w:t>
      </w:r>
      <w:r>
        <w:rPr>
          <w:color w:val="231F20"/>
          <w:w w:val="105"/>
        </w:rPr>
        <w:t>de</w:t>
      </w:r>
      <w:r>
        <w:rPr>
          <w:color w:val="231F20"/>
          <w:spacing w:val="-33"/>
          <w:w w:val="105"/>
        </w:rPr>
        <w:t> </w:t>
      </w:r>
      <w:r>
        <w:rPr>
          <w:color w:val="231F20"/>
          <w:w w:val="105"/>
        </w:rPr>
        <w:t>los</w:t>
      </w:r>
      <w:r>
        <w:rPr>
          <w:color w:val="231F20"/>
          <w:spacing w:val="-33"/>
          <w:w w:val="105"/>
        </w:rPr>
        <w:t> </w:t>
      </w:r>
      <w:r>
        <w:rPr>
          <w:color w:val="231F20"/>
          <w:spacing w:val="3"/>
          <w:w w:val="105"/>
        </w:rPr>
        <w:t>cuarenta</w:t>
      </w:r>
      <w:r>
        <w:rPr>
          <w:color w:val="231F20"/>
          <w:spacing w:val="-33"/>
          <w:w w:val="105"/>
        </w:rPr>
        <w:t> </w:t>
      </w:r>
      <w:r>
        <w:rPr>
          <w:color w:val="231F20"/>
          <w:w w:val="105"/>
        </w:rPr>
        <w:t>y</w:t>
      </w:r>
      <w:r>
        <w:rPr>
          <w:color w:val="231F20"/>
          <w:spacing w:val="-33"/>
          <w:w w:val="105"/>
        </w:rPr>
        <w:t> </w:t>
      </w:r>
      <w:r>
        <w:rPr>
          <w:color w:val="231F20"/>
          <w:spacing w:val="3"/>
          <w:w w:val="105"/>
        </w:rPr>
        <w:t>cincuenta.</w:t>
      </w:r>
      <w:r>
        <w:rPr>
          <w:color w:val="231F20"/>
          <w:spacing w:val="3"/>
          <w:w w:val="105"/>
          <w:position w:val="7"/>
          <w:sz w:val="13"/>
        </w:rPr>
        <w:t>2</w:t>
      </w:r>
      <w:r>
        <w:rPr>
          <w:color w:val="231F20"/>
          <w:spacing w:val="-25"/>
          <w:w w:val="105"/>
          <w:position w:val="7"/>
          <w:sz w:val="13"/>
        </w:rPr>
        <w:t> </w:t>
      </w:r>
      <w:r>
        <w:rPr>
          <w:color w:val="231F20"/>
          <w:w w:val="105"/>
          <w:position w:val="7"/>
          <w:sz w:val="13"/>
        </w:rPr>
        <w:t>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spacing w:before="55"/>
        <w:ind w:left="0" w:right="116" w:firstLine="0"/>
        <w:jc w:val="right"/>
        <w:rPr>
          <w:rFonts w:ascii="Times New Roman"/>
          <w:b/>
          <w:sz w:val="20"/>
        </w:rPr>
      </w:pPr>
      <w:r>
        <w:rPr>
          <w:rFonts w:ascii="Times New Roman"/>
          <w:b/>
          <w:color w:val="757D33"/>
          <w:w w:val="85"/>
          <w:sz w:val="20"/>
        </w:rPr>
        <w:t>201</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
        <w:rPr>
          <w:rFonts w:ascii="Times New Roman"/>
          <w:b/>
          <w:sz w:val="27"/>
        </w:rPr>
      </w:pPr>
    </w:p>
    <w:p>
      <w:pPr>
        <w:spacing w:before="65"/>
        <w:ind w:left="140" w:right="125" w:firstLine="0"/>
        <w:jc w:val="left"/>
        <w:rPr>
          <w:sz w:val="14"/>
        </w:rPr>
      </w:pPr>
      <w:r>
        <w:rPr>
          <w:color w:val="231F20"/>
          <w:w w:val="105"/>
          <w:sz w:val="14"/>
        </w:rPr>
        <w:t>2 4 Gobierno del Estado de México, </w:t>
      </w:r>
      <w:r>
        <w:rPr>
          <w:rFonts w:ascii="Palatino Linotype" w:hAnsi="Palatino Linotype"/>
          <w:i/>
          <w:color w:val="231F20"/>
          <w:w w:val="105"/>
          <w:sz w:val="14"/>
        </w:rPr>
        <w:t>Monografía. Municipio de Temamatla, </w:t>
      </w:r>
      <w:r>
        <w:rPr>
          <w:color w:val="231F20"/>
          <w:w w:val="105"/>
          <w:sz w:val="14"/>
        </w:rPr>
        <w:t>p. 45 .</w:t>
      </w:r>
    </w:p>
    <w:p>
      <w:pPr>
        <w:pStyle w:val="BodyText"/>
        <w:rPr>
          <w:sz w:val="20"/>
        </w:rPr>
      </w:pPr>
    </w:p>
    <w:p>
      <w:pPr>
        <w:pStyle w:val="BodyText"/>
        <w:spacing w:before="9"/>
        <w:rPr>
          <w:sz w:val="15"/>
        </w:rPr>
      </w:pPr>
    </w:p>
    <w:p>
      <w:pPr>
        <w:spacing w:before="75"/>
        <w:ind w:left="140" w:right="125" w:firstLine="0"/>
        <w:jc w:val="left"/>
        <w:rPr>
          <w:sz w:val="16"/>
        </w:rPr>
      </w:pPr>
      <w:r>
        <w:rPr>
          <w:color w:val="757D33"/>
          <w:sz w:val="16"/>
        </w:rPr>
        <w:t>Forjadoras del Estado de México</w:t>
      </w:r>
    </w:p>
    <w:p>
      <w:pPr>
        <w:spacing w:after="0"/>
        <w:jc w:val="left"/>
        <w:rPr>
          <w:sz w:val="16"/>
        </w:rPr>
        <w:sectPr>
          <w:pgSz w:w="9360" w:h="13040"/>
          <w:pgMar w:top="1200" w:bottom="280" w:left="1300" w:right="700"/>
        </w:sectPr>
      </w:pPr>
    </w:p>
    <w:p>
      <w:pPr>
        <w:pStyle w:val="BodyText"/>
        <w:spacing w:before="4"/>
        <w:rPr>
          <w:rFonts w:ascii="Times New Roman"/>
          <w:sz w:val="17"/>
        </w:rPr>
      </w:pPr>
      <w:r>
        <w:rPr/>
        <w:pict>
          <v:shape style="position:absolute;margin-left:0pt;margin-top:.000994pt;width:467.75pt;height:652pt;mso-position-horizontal-relative:page;mso-position-vertical-relative:page;z-index:-189928" type="#_x0000_t202" filled="false" stroked="false">
            <v:textbox inset="0,0,0,0">
              <w:txbxContent>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spacing w:before="0"/>
                    <w:ind w:left="803" w:right="0" w:firstLine="0"/>
                    <w:jc w:val="left"/>
                    <w:rPr>
                      <w:rFonts w:ascii="Times New Roman"/>
                      <w:b/>
                      <w:sz w:val="20"/>
                    </w:rPr>
                  </w:pPr>
                  <w:r>
                    <w:rPr>
                      <w:rFonts w:ascii="Times New Roman"/>
                      <w:b/>
                      <w:color w:val="757D33"/>
                      <w:sz w:val="20"/>
                    </w:rPr>
                    <w:t>202</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41"/>
                    <w:ind w:left="5794" w:right="0" w:firstLine="0"/>
                    <w:jc w:val="left"/>
                    <w:rPr>
                      <w:sz w:val="16"/>
                    </w:rPr>
                  </w:pPr>
                  <w:r>
                    <w:rPr>
                      <w:color w:val="757D33"/>
                      <w:w w:val="105"/>
                      <w:sz w:val="16"/>
                    </w:rPr>
                    <w:t>Identidad </w:t>
                  </w:r>
                  <w:r>
                    <w:rPr>
                      <w:color w:val="757D33"/>
                      <w:w w:val="105"/>
                      <w:sz w:val="14"/>
                    </w:rPr>
                    <w:t>• </w:t>
                  </w:r>
                  <w:r>
                    <w:rPr>
                      <w:color w:val="757D33"/>
                      <w:w w:val="105"/>
                      <w:sz w:val="16"/>
                    </w:rPr>
                    <w:t>Cultura y Sociedad</w:t>
                  </w:r>
                </w:p>
              </w:txbxContent>
            </v:textbox>
            <w10:wrap type="none"/>
          </v:shape>
        </w:pict>
      </w:r>
      <w:r>
        <w:rPr/>
        <w:pict>
          <v:rect style="position:absolute;margin-left:0pt;margin-top:.000994pt;width:467.716pt;height:651.968pt;mso-position-horizontal-relative:page;mso-position-vertical-relative:page;z-index:-189904" filled="true" fillcolor="#757d33" stroked="false">
            <v:fill type="solid"/>
            <w10:wrap type="none"/>
          </v:rect>
        </w:pict>
      </w:r>
      <w:r>
        <w:rPr/>
        <w:drawing>
          <wp:anchor distT="0" distB="0" distL="0" distR="0" allowOverlap="1" layoutInCell="1" locked="0" behindDoc="0" simplePos="0" relativeHeight="4648">
            <wp:simplePos x="0" y="0"/>
            <wp:positionH relativeFrom="page">
              <wp:posOffset>0</wp:posOffset>
            </wp:positionH>
            <wp:positionV relativeFrom="page">
              <wp:posOffset>2361971</wp:posOffset>
            </wp:positionV>
            <wp:extent cx="5940005" cy="5441621"/>
            <wp:effectExtent l="0" t="0" r="0" b="0"/>
            <wp:wrapNone/>
            <wp:docPr id="27" name="image111.png" descr=""/>
            <wp:cNvGraphicFramePr>
              <a:graphicFrameLocks noChangeAspect="1"/>
            </wp:cNvGraphicFramePr>
            <a:graphic>
              <a:graphicData uri="http://schemas.openxmlformats.org/drawingml/2006/picture">
                <pic:pic>
                  <pic:nvPicPr>
                    <pic:cNvPr id="28" name="image111.png"/>
                    <pic:cNvPicPr/>
                  </pic:nvPicPr>
                  <pic:blipFill>
                    <a:blip r:embed="rId128" cstate="print"/>
                    <a:stretch>
                      <a:fillRect/>
                    </a:stretch>
                  </pic:blipFill>
                  <pic:spPr>
                    <a:xfrm>
                      <a:off x="0" y="0"/>
                      <a:ext cx="5940005" cy="5441621"/>
                    </a:xfrm>
                    <a:prstGeom prst="rect">
                      <a:avLst/>
                    </a:prstGeom>
                  </pic:spPr>
                </pic:pic>
              </a:graphicData>
            </a:graphic>
          </wp:anchor>
        </w:drawing>
      </w:r>
    </w:p>
    <w:p>
      <w:pPr>
        <w:spacing w:after="0"/>
        <w:rPr>
          <w:rFonts w:ascii="Times New Roman"/>
          <w:sz w:val="17"/>
        </w:rPr>
        <w:sectPr>
          <w:pgSz w:w="9360" w:h="13040"/>
          <w:pgMar w:top="1200" w:bottom="280" w:left="0" w:right="0"/>
        </w:sectPr>
      </w:pPr>
    </w:p>
    <w:p>
      <w:pPr>
        <w:pStyle w:val="BodyText"/>
        <w:rPr>
          <w:rFonts w:ascii="Times New Roman"/>
          <w:sz w:val="20"/>
        </w:rPr>
      </w:pPr>
      <w:r>
        <w:rPr/>
        <w:pict>
          <v:shape style="position:absolute;margin-left:0pt;margin-top:.000994pt;width:467.75pt;height:652pt;mso-position-horizontal-relative:page;mso-position-vertical-relative:page;z-index:-189856" type="#_x0000_t202" filled="false" stroked="false">
            <v:textbox inset="0,0,0,0">
              <w:txbxContent>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2"/>
                    <w:rPr>
                      <w:rFonts w:ascii="Times New Roman"/>
                      <w:b/>
                      <w:sz w:val="16"/>
                    </w:rPr>
                  </w:pPr>
                </w:p>
                <w:p>
                  <w:pPr>
                    <w:spacing w:before="0"/>
                    <w:ind w:left="0" w:right="815" w:firstLine="0"/>
                    <w:jc w:val="right"/>
                    <w:rPr>
                      <w:rFonts w:ascii="Times New Roman"/>
                      <w:b/>
                      <w:sz w:val="20"/>
                    </w:rPr>
                  </w:pPr>
                  <w:r>
                    <w:rPr>
                      <w:rFonts w:ascii="Times New Roman"/>
                      <w:b/>
                      <w:color w:val="757D33"/>
                      <w:w w:val="85"/>
                      <w:sz w:val="20"/>
                    </w:rPr>
                    <w:t>203</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spacing w:before="140"/>
                    <w:ind w:left="1440" w:right="0" w:firstLine="0"/>
                    <w:jc w:val="left"/>
                    <w:rPr>
                      <w:sz w:val="16"/>
                    </w:rPr>
                  </w:pPr>
                  <w:r>
                    <w:rPr>
                      <w:color w:val="757D33"/>
                      <w:sz w:val="16"/>
                    </w:rPr>
                    <w:t>Forjadoras del Estado de México</w:t>
                  </w:r>
                </w:p>
              </w:txbxContent>
            </v:textbox>
            <w10:wrap type="none"/>
          </v:shape>
        </w:pict>
      </w:r>
      <w:r>
        <w:rPr/>
        <w:pict>
          <v:rect style="position:absolute;margin-left:0pt;margin-top:.000994pt;width:467.716pt;height:651.968pt;mso-position-horizontal-relative:page;mso-position-vertical-relative:page;z-index:-189832" filled="true" fillcolor="#757d33" stroked="false">
            <v:fill type="solid"/>
            <w10:wrap type="none"/>
          </v:rect>
        </w:pict>
      </w:r>
      <w:r>
        <w:rPr/>
        <w:drawing>
          <wp:anchor distT="0" distB="0" distL="0" distR="0" allowOverlap="1" layoutInCell="1" locked="0" behindDoc="0" simplePos="0" relativeHeight="4720">
            <wp:simplePos x="0" y="0"/>
            <wp:positionH relativeFrom="page">
              <wp:posOffset>0</wp:posOffset>
            </wp:positionH>
            <wp:positionV relativeFrom="page">
              <wp:posOffset>3644506</wp:posOffset>
            </wp:positionV>
            <wp:extent cx="5940005" cy="4635500"/>
            <wp:effectExtent l="0" t="0" r="0" b="0"/>
            <wp:wrapNone/>
            <wp:docPr id="29" name="image112.png" descr=""/>
            <wp:cNvGraphicFramePr>
              <a:graphicFrameLocks noChangeAspect="1"/>
            </wp:cNvGraphicFramePr>
            <a:graphic>
              <a:graphicData uri="http://schemas.openxmlformats.org/drawingml/2006/picture">
                <pic:pic>
                  <pic:nvPicPr>
                    <pic:cNvPr id="30" name="image112.png"/>
                    <pic:cNvPicPr/>
                  </pic:nvPicPr>
                  <pic:blipFill>
                    <a:blip r:embed="rId129" cstate="print"/>
                    <a:stretch>
                      <a:fillRect/>
                    </a:stretch>
                  </pic:blipFill>
                  <pic:spPr>
                    <a:xfrm>
                      <a:off x="0" y="0"/>
                      <a:ext cx="5940005" cy="463550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rPr>
      </w:pPr>
    </w:p>
    <w:p>
      <w:pPr>
        <w:pStyle w:val="Heading1"/>
        <w:spacing w:line="843" w:lineRule="exact"/>
        <w:ind w:left="2187"/>
      </w:pPr>
      <w:r>
        <w:rPr>
          <w:color w:val="FFFFFF"/>
        </w:rPr>
        <w:t>Emprendedoras</w:t>
      </w:r>
    </w:p>
    <w:p>
      <w:pPr>
        <w:spacing w:after="0" w:line="843" w:lineRule="exact"/>
        <w:sectPr>
          <w:pgSz w:w="9360" w:h="13040"/>
          <w:pgMar w:top="1200" w:bottom="0" w:left="0" w:right="0"/>
        </w:sectPr>
      </w:pPr>
    </w:p>
    <w:p>
      <w:pPr>
        <w:pStyle w:val="BodyText"/>
        <w:spacing w:before="4"/>
        <w:rPr>
          <w:rFonts w:ascii="Times New Roman"/>
          <w:sz w:val="17"/>
        </w:rPr>
      </w:pPr>
      <w:r>
        <w:rPr/>
        <w:pict>
          <v:group style="position:absolute;margin-left:-1.000003pt;margin-top:.000994pt;width:469.75pt;height:140.7pt;mso-position-horizontal-relative:page;mso-position-vertical-relative:page;z-index:4744" coordorigin="-20,0" coordsize="9395,2814">
            <v:rect style="position:absolute;left:0;top:0;width:9354;height:2813" filled="true" fillcolor="#b6b68f" stroked="false">
              <v:fill type="solid"/>
            </v:rect>
            <v:shape style="position:absolute;left:-4632;top:11095;width:9355;height:2296" coordorigin="-4632,11095" coordsize="9355,2296" path="m4632,2324l4566,2422,4504,2512,4457,2578,4439,2604,4369,2501,4300,2408,4247,2340,4226,2314,3970,2510,3770,2611,3521,2648,3119,2652,2623,2595,2276,2470,2073,2346,2007,2290,1710,2513,1488,2627,1231,2669,827,2674,413,2626,71,2521,0,2489m4632,2324l4906,2527,5111,2631,5351,2669,5729,2674,6181,2614,6557,2482,6813,2350,6908,2290,7142,2503,7345,2612,7629,2651,8107,2654,8555,2599,8873,2482,9064,2367,9128,2314,9195,2402,9242,2462,9292,2521,9354,2593m0,2141l705,1651,1649,1011,1942,1233,1806,1338,1735,1425,1706,1542,1694,1734,1694,1875,1710,1966,1757,2046,1850,2154,1922,2251,1612,2460,1400,2568,1186,2607,872,2613,743,2609,621,2598,506,2580,398,2558,299,2531,207,2502,124,2470,49,2439,0,2415m4175,2254l3270,1644,2360,1011,2073,1219,2192,1318,2255,1402,2282,1517,2293,1709,2291,1865,2274,1963,2226,2046,2133,2154,2064,2230,2333,2441,2531,2549,2757,2589,3106,2595,3241,2591,3367,2579,3483,2560,3591,2536,3690,2508,3779,2477,3860,2444,3931,2411,3994,2378,4047,2346,4091,2318,4126,2293,4151,2273,4168,2260,4175,2254m2010,1279l2132,1413,2194,1504,2218,1591,2221,1716,2186,1883,2108,2046,2029,2170,1993,2219,1862,2077,1794,1977,1769,1870,1765,1709,1803,1520,1887,1386,1971,1305,2010,1279m1988,1378l2074,1489,2119,1561,2136,1625,2140,1712,2119,1846,2071,1967,2022,2056,1999,2091,1911,1991,1865,1920,1849,1843,1846,1727,1869,1586,1918,1476,1966,1404,1988,1378m1922,1981l1988,1891,2064,1981m3903,1896l3915,1895,3929,1892,3943,1887,3955,1883,3980,1865,4000,1840,4011,1810,4013,1779,4002,1743,3981,1712,3952,1687,3920,1669,3878,1654,3835,1643,3791,1635,3747,1629,3722,1626,3696,1624,3670,1622,3645,1619,3600,1613,3555,1606,3510,1596,3466,1584,3438,1574,3410,1562,3384,1549,3358,1533,3356,1532,3332,1514,3309,1495,3287,1474,3267,1452,3238,1416,3212,1379,3188,1340,3165,1301,3153,1279,3141,1256,3128,1233,3116,1211,3093,1173,3068,1135,3042,1100,3011,1067,2982,1045,2948,1028,2911,1020,2874,1024,2847,1038,2824,1060,2808,1088,2802,1119,2802,1131,2803,1146,2805,1160,2810,1171m0,2034l1567,981,1269,762,1222,716,1194,666,1182,612,1184,554,1203,494,1239,444,1290,407,1351,385,1428,379,1495,393,1559,422,1626,458,1674,488,1746,535,1828,589,1905,641,1964,682,1993,701,1994,701,2022,682,2081,641,2159,589,2240,535,2312,488,2361,458,2428,422,2492,393,2559,379,2635,385,2696,407,2747,444,2783,494,2802,554,2804,612,2792,666,2764,716,2717,762,2419,981,4235,2191,4269,2160,4295,2114,4313,2058,4321,1994,4318,1925,4304,1855,4277,1785,4236,1719,4180,1661,4108,1612,4150,1585,4214,1564,4308,1550,4443,1545,4559,1549,4652,1558,4723,1571,4772,1587,4799,1604,4670,1654,4603,1699,4576,1762,4568,1871,4573,1967,4593,2059,4619,2137,4641,2191,4653,2213m1993,1181l1759,1001,1993,821,2227,1001,1993,1181m1993,1101l1863,1001,1993,901,2124,1001,1993,1101m2618,727l2670,677,2702,619,2707,560,2675,501,2632,476,2572,473,2494,498,2399,556,2295,630,2201,698,2133,747,2107,766,2336,925,2618,727m2585,658l2610,634,2625,607,2627,579,2612,551,2592,539,2563,538,2527,550,2482,577,2413,625,2327,684,2253,735,2221,757,2329,832,2585,658m2441,755l2338,684m4022,704l3959,672,3897,654,3840,650,3793,662,3761,689,3749,732,3762,794,3807,836,3864,862,3928,883,3994,909,4057,949,4098,983,4143,1023,4189,1071,4233,1130,4275,1203,4312,1293,4341,1404,4341,1389,4339,1354,4333,1301,4323,1235,4306,1160,4283,1078,4251,994,4211,911,4160,832,4097,762,4022,704m3860,974l3790,950,3720,939,3649,944,3581,968,3541,1000,3509,1049,3494,1104,3507,1153,3561,1187,3629,1185,3699,1164,3761,1144,3829,1133,3897,1138,3964,1155,4028,1184,4087,1222,4141,1268,4188,1320,4227,1377,4257,1438,4225,1364,4190,1293,4151,1227,4106,1165,4056,1108,3998,1057,3933,1012,3860,974m3757,1273l3704,1277,3648,1290,3596,1312,3552,1342,3523,1396,3532,1454,3571,1498,3633,1515,3694,1493,3745,1448,3796,1402,3856,1374,3930,1372,4005,1389,4071,1425,4122,1479,4103,1446,4065,1403,4011,1357,3940,1315,3855,1284,3757,1273m4866,704l4929,672,4992,654,5049,650,5096,662,5127,689,5139,732,5127,794,5086,833,5038,855,4981,871,4912,894,4829,939,4785,970,4740,1009,4695,1060,4652,1122,4612,1199,4576,1292,4548,1404,4547,1389,4550,1354,4556,1301,4566,1235,4583,1160,4606,1078,4637,994,4678,911,4729,832,4791,762,4866,704m5029,974l5098,950,5169,939,5239,944,5308,968,5348,1000,5380,1049,5395,1104,5381,1153,5328,1187,5260,1185,5189,1164,5128,1144,5060,1133,4991,1138,4925,1155,4861,1184,4802,1222,4748,1268,4700,1320,4661,1377,4631,1438,4663,1364,4699,1293,4738,1227,4783,1165,4833,1108,4890,1057,4955,1012,5029,974m5132,1273l5185,1277,5241,1290,5293,1312,5337,1342,5366,1396,5357,1454,5318,1498,5255,1515,5195,1493,5144,1448,5092,1402,5033,1374,4959,1372,4884,1389,4817,1425,4767,1479,4786,1446,4823,1403,4878,1357,4948,1315,5033,1284,5132,1273m4450,560l4437,559,4424,559,4411,561,4397,565,4346,607,4323,673,4321,750,4330,826,4342,889,4369,1009,4392,1111,4413,1195,4429,1264,4442,1322,4451,1370,4456,1411,4454,1333,4459,1254,4468,1173,4481,1094,4497,1015,4514,939,4528,880,4542,820,4553,760,4557,699,4548,653,4526,611,4492,578,4450,560m87,1884l74,1885,59,1886,44,1886,32,1883,6,1865,0,1857m0,1720l6,1712,34,1687,66,1669,108,1654,151,1643,195,1635,239,1629,265,1626,290,1624,316,1622,341,1619,387,1613,432,1606,476,1596,520,1584,548,1574,576,1562,603,1549,629,1533,630,1532,655,1514,678,1495,699,1474,720,1452,748,1416,774,1379,798,1340,821,1301,834,1279,846,1256,858,1233,871,1211,893,1173,918,1135,945,1100,975,1067,1004,1045,1038,1028,1075,1020,1112,1024,1140,1038,1163,1060,1179,1088,1185,1119,1185,1131,1184,1146,1181,1160,1177,1171m1368,727l1317,677,1284,619,1280,560,1311,501,1354,476,1415,473,1493,498,1588,556,1692,630,1785,698,1853,747,1879,766,1651,925,1368,727m1401,658l1377,634,1361,607,1359,579,1374,551,1394,539,1423,538,1460,550,1505,577,1573,625,1659,684,1734,735,1765,757,1657,832,1401,658m1546,755l1649,684m2119,543l1989,455,1863,540m4272,1639l4283,1629,4303,1624,4349,1622,4435,1622,4524,1624,4576,1630,4599,1636,4605,1639,4510,1718,4464,1779,4452,1854,4461,1974,4491,2104,4535,2192,4575,2242,4592,2257,4520,2330,4480,2374,4458,2407,4438,2446,4372,2351,4333,2299,4305,2269,4272,2244,4346,2168,4384,2115,4399,2057,4402,1971,4395,1882,4373,1794,4342,1718,4306,1664,4272,1639m4703,2276l5625,1658,6554,1011,6811,1212,6701,1303,6643,1383,6618,1499,6606,1696,6608,1856,6626,1957,6674,2041,6770,2152,6852,2234,6509,2452,6278,2563,6053,2603,5730,2605,5585,2599,5453,2586,5334,2568,5226,2544,5130,2517,5045,2487,4970,2456,4906,2424,4852,2392,4806,2363,4770,2336,4742,2312,4722,2294,4709,2281,4703,2276m9087,2257l8173,1652,7270,1020,6972,1219,7082,1345,7141,1440,7166,1551,7177,1727,7150,1930,7075,2091,6998,2196,6963,2234,7228,2442,7426,2550,7653,2589,8007,2595,8148,2591,8279,2579,8400,2561,8510,2537,8610,2509,8700,2479,8781,2446,8851,2413,8913,2380,8964,2349,9007,2320,9040,2296,9065,2276,9080,2263,9087,2257m6895,1256l7024,1404,7090,1501,7114,1590,7118,1716,7085,1879,7012,2032,6939,2146,6906,2191,6779,2076,6714,1989,6690,1887,6686,1727,6718,1531,6790,1383,6862,1289,6895,1256m6890,1378l6976,1489,7021,1561,7038,1625,7042,1712,7021,1846,6973,1967,6924,2056,6901,2091,6813,1991,6767,1920,6751,1843,6748,1727,6771,1586,6819,1476,6868,1404,6890,1378m6824,1981l6890,1891,6966,1981e" filled="false" stroked="true" strokeweight="1.999pt" strokecolor="#80853f">
              <v:path arrowok="t"/>
            </v:shape>
            <v:shape style="position:absolute;left:2599;top:1663;width:254;height:318" type="#_x0000_t75" stroked="false">
              <v:imagedata r:id="rId93" o:title=""/>
            </v:shape>
            <v:shape style="position:absolute;left:1099;top:1687;width:242;height:315" type="#_x0000_t75" stroked="false">
              <v:imagedata r:id="rId94" o:title=""/>
            </v:shape>
            <v:shape style="position:absolute;left:-4271;top:12001;width:3175;height:1137" coordorigin="-4271,12001" coordsize="3175,1137" path="m2261,2078l2304,2125,2350,2149,2428,2159,2567,2161,2647,2154,2722,2132,2788,2098,2845,2054,2890,2001,2922,1942,2940,1878,2941,1811,2925,1743,2893,1691,2848,1654,2794,1632,2736,1625,2677,1632,2624,1652,2580,1685,2549,1731,2536,1789,2568,1896,2645,1941,2724,1949,2760,1946,2734,1957,2675,1976,2595,1976,2505,1931,2447,1844,2450,1761,2477,1698,2494,1673,2452,1663,2418,1636,2397,1609,2394,1601,2416,1599,2454,1586,2489,1572,2505,1565,2453,1562,2422,1554,2398,1532,2371,1491,2361,1437,2383,1386,2413,1349,2429,1334,2398,1399,2392,1436,2418,1457,2480,1477,2530,1488,2592,1500,2663,1517,2735,1540,2804,1573,2863,1619,2907,1680,2931,1760m2834,2077l2928,1991,3000,1947,3088,1933,3227,1936,3375,1967,3470,2028,3521,2088,3536,2114,3522,2093,3510,2081,3492,2075,3462,2070,3420,2068,3376,2068,3338,2065,3311,2052,3328,2088,3339,2109,3350,2119,3366,2126,3352,2154,3337,2164,3313,2157,3270,2132,3211,2095,3143,2061,3070,2042,2993,2052,2934,2075,2904,2091,2894,2100,2893,2103,2964,2070,3007,2058,3044,2068,3090,2099,3168,2155,3134,2194,3112,2216,3091,2229,3063,2240,3031,2250,3008,2255,2993,2256,2988,2256,2989,2272,2992,2282,2999,2290,3013,2299,3038,2314,2969,2340,2927,2349,2892,2340,2849,2314,2810,2274,2783,2215,2785,2146,2834,2077m1735,2127l1696,2171,1650,2193,1565,2202,1411,2205,1330,2198,1255,2179,1186,2148,1126,2107,1075,2057,1036,2001,1008,1940,995,1875,996,1808,1014,1740,1045,1687,1088,1648,1140,1622,1198,1610,1256,1611,1313,1624,1364,1649,1405,1685,1434,1733,1446,1791,1410,1910,1324,1960,1237,1969,1197,1966,1225,1978,1291,1999,1380,1999,1480,1949,1544,1853,1541,1760,1511,1690,1492,1662,1539,1651,1577,1621,1600,1591,1603,1582,1578,1580,1537,1566,1498,1550,1480,1543,1538,1540,1572,1530,1598,1506,1629,1460,1640,1400,1616,1344,1581,1302,1564,1286,1599,1358,1605,1399,1576,1422,1507,1444,1460,1455,1399,1467,1331,1482,1260,1502,1189,1529,1124,1566,1069,1616,1029,1679,1007,1759m1141,2119l1036,2024,956,1975,859,1960,704,1963,539,1998,434,2065,378,2131,361,2161,376,2137,390,2124,410,2117,443,2112,489,2109,538,2110,581,2106,610,2091,592,2132,580,2155,568,2166,550,2174,565,2205,581,2216,608,2208,656,2180,722,2140,797,2102,878,2081,964,2091,1030,2117,1063,2135,1074,2146,1075,2149,997,2111,948,2098,908,2109,856,2144,770,2206,808,2250,832,2275,855,2289,887,2301,922,2312,948,2317,964,2319,969,2319,968,2337,965,2347,957,2356,941,2366,914,2383,991,2412,1038,2422,1076,2412,1124,2383,1159,2350,1188,2301,1202,2243,1189,2180,1141,2119e" filled="false" stroked="true" strokeweight="1.999pt" strokecolor="#80853f">
              <v:path arrowok="t"/>
            </v:shape>
            <v:shape style="position:absolute;left:5999;top:1683;width:278;height:349" type="#_x0000_t75" stroked="false">
              <v:imagedata r:id="rId95" o:title=""/>
            </v:shape>
            <v:shape style="position:absolute;left:5898;top:1315;width:779;height:919" coordorigin="5898,1315" coordsize="779,919" path="m6677,2128l6617,2188,6559,2219,6470,2231,6315,2234,6234,2227,6159,2208,6090,2177,6030,2136,5979,2086,5940,2030,5912,1969,5898,1904,5900,1837,5918,1769,5949,1716,6044,1651,6101,1639,6160,1640,6268,1678,6338,1762,6314,1939,6228,1989,6141,1998,6101,1995,6129,2007,6195,2028,6284,2028,6384,1978,6448,1882,6445,1789,6415,1719,6396,1691,6443,1680,6481,1650,6504,1620,6507,1611,6482,1609,6441,1595,6401,1579,6384,1572,6442,1569,6476,1559,6502,1535,6533,1489,6544,1429,6520,1373,6485,1331,6468,1315,6503,1387,6509,1428,6480,1451,6411,1473,6363,1484,6303,1496,6235,1511,6164,1531,6093,1558,6028,1596,5973,1645,5933,1708,5911,1788e" filled="false" stroked="true" strokeweight="1.999pt" strokecolor="#80853f">
              <v:path arrowok="t"/>
            </v:shape>
            <v:shape style="position:absolute;left:7496;top:1667;width:278;height:349" type="#_x0000_t75" stroked="false">
              <v:imagedata r:id="rId96" o:title=""/>
            </v:shape>
            <v:shape style="position:absolute;left:21;top:11095;width:4702;height:2072" coordorigin="21,11095" coordsize="4702,2072" path="m7118,2125l7166,2178,7217,2205,7304,2215,7458,2218,7539,2211,7614,2192,7683,2161,7743,2120,7794,2070,7833,2014,7861,1953,7875,1888,7873,1821,7855,1753,7824,1700,7781,1661,7729,1635,7672,1623,7613,1624,7556,1637,7505,1662,7464,1698,7435,1746,7423,1804,7459,1923,7545,1973,7632,1982,7672,1979,7644,1991,7578,2012,7489,2012,7389,1962,7325,1866,7328,1773,7358,1703,7377,1675,7332,1666,7298,1639,7279,1613,7278,1605,7301,1602,7338,1584,7373,1565,7389,1556,7331,1553,7297,1543,7271,1519,7240,1473,7229,1413,7253,1357,7288,1315,7305,1299,7270,1371,7264,1412,7293,1435,7362,1457,7410,1468,7470,1480,7538,1495,7609,1515,7680,1542,7745,1580,7800,1629,7840,1692,7862,1772m7755,2124l7859,2028,7940,1980,8037,1965,8192,1967,8356,2002,8462,2070,8518,2136,8534,2166,8519,2142,8505,2129,8486,2122,8453,2117,8406,2114,8358,2114,8314,2111,8285,2096,8303,2137,8316,2159,8328,2171,8345,2179,8330,2210,8314,2221,8287,2213,8240,2185,8174,2145,8099,2107,8017,2086,7932,2096,7866,2122,7833,2140,7822,2150,7821,2154,7899,2116,7948,2103,7988,2114,8040,2149,8126,2211,8088,2255,8063,2279,8040,2293,8009,2306,7974,2317,7948,2322,7932,2323,7926,2323,7927,2341,7931,2352,7939,2360,7954,2371,7981,2387,7905,2417,7858,2427,7820,2417,7772,2387,7737,2355,7707,2306,7694,2247,7706,2185,7755,2124m6045,2148l5940,2053,5860,2004,5763,1989,5608,1992,5443,2027,5338,2094,5282,2160,5265,2190,5280,2166,5294,2153,5313,2146,5347,2141,5393,2138,5442,2139,5485,2135,5514,2120,5496,2161,5484,2184,5472,2195,5454,2203,5469,2234,5485,2246,5512,2237,5560,2209,5626,2169,5701,2131,5782,2110,5867,2120,5934,2146,5966,2164,5978,2175,5979,2178,5901,2140,5852,2127,5812,2138,5760,2173,5674,2235,5712,2279,5736,2304,5759,2318,5791,2330,5826,2341,5852,2346,5868,2348,5873,2348,5872,2366,5869,2376,5861,2385,5845,2395,5818,2412,5895,2441,5942,2451,5980,2441,6028,2412,6063,2379,6092,2330,6106,2272,6093,2209,6045,2148m8805,1896l8817,1895,8831,1892,8845,1887,8857,1883,8882,1865,8902,1840,8913,1810,8915,1779,8904,1743,8883,1712,8854,1687,8822,1669,8780,1654,8737,1643,8693,1635,8649,1629,8624,1626,8598,1624,8572,1622,8547,1619,8502,1613,8457,1606,8412,1596,8368,1584,8340,1574,8312,1562,8285,1549,8260,1533,8258,1532,8234,1514,8211,1495,8189,1474,8169,1452,8140,1416,8114,1379,8090,1340,8067,1301,8055,1279,8043,1256,8030,1233,8018,1211,7995,1173,7970,1135,7943,1100,7913,1067,7884,1045,7850,1028,7813,1020,7776,1024,7749,1038,7726,1060,7710,1088,7704,1119,7704,1131,7705,1146,7707,1160,7712,1171m4653,2213l6469,981,6171,762,6124,716,6096,666,6084,612,6086,554,6105,494,6141,444,6192,407,6253,385,6330,379,6397,393,6461,422,6528,458,6576,488,6648,535,6730,589,6807,641,6866,682,6894,701,6896,701,6924,682,6983,641,7061,589,7142,535,7214,488,7263,458,7330,422,7394,393,7461,379,7537,385,7598,407,7649,444,7685,494,7704,554,7706,612,7694,666,7666,716,7619,762,7321,981,9133,2213,9166,2181,9193,2135,9211,2076,9220,2009,9218,1937,9204,1863,9177,1790,9137,1721,9082,1661,9010,1612,9052,1585,9116,1564,9210,1550,9345,1545,9354,1546m6895,1181l6661,1001,6895,821,7129,1001,6895,1181m6895,1101l6765,1001,6895,901,7026,1001,6895,1101m7520,727l7572,677,7604,619,7608,560,7577,501,7534,476,7474,473,7396,498,7301,556,7197,630,7103,698,7035,747,7009,766,7237,925,7520,727m7487,658l7512,634,7527,607,7529,579,7514,551,7494,539,7465,538,7429,550,7384,577,7315,625,7229,684,7155,735,7123,757,7231,832,7487,658m7342,755l7240,684m8922,710l8859,678,8796,660,8739,656,8693,667,8661,695,8649,738,8661,799,8706,842,8763,868,8827,889,8893,914,8957,955,8998,989,9042,1029,9088,1076,9133,1135,9175,1209,9211,1299,9240,1410,9241,1395,9238,1359,9233,1307,9222,1241,9206,1166,9182,1084,9151,1000,9110,916,9059,838,8997,768,8922,710m8730,974l8660,950,8590,939,8519,944,8451,968,8411,1000,8379,1049,8364,1104,8377,1153,8431,1187,8499,1185,8569,1164,8631,1144,8699,1133,8767,1138,8834,1155,8898,1184,8957,1222,9011,1268,9058,1320,9097,1377,9127,1438,9095,1364,9060,1293,9021,1227,8976,1165,8926,1108,8868,1057,8803,1012,8730,974m8659,1273l8606,1277,8550,1290,8497,1312,8454,1342,8425,1396,8434,1454,8473,1498,8535,1515,8596,1493,8647,1448,8698,1402,8758,1374,8832,1372,8907,1389,8973,1425,9024,1479,9005,1446,8967,1403,8913,1357,8842,1315,8757,1284,8659,1273m9354,574l9345,574,9332,576,9318,581,9267,623,9244,689,9242,766,9251,842,9263,904,9292,1042,9314,1151,9329,1238,9340,1307,9346,1362,9350,1410,9351,1333,9354,1302e" filled="false" stroked="true" strokeweight="1.999pt" strokecolor="#80853f">
              <v:path arrowok="t"/>
            </v:shape>
            <v:shape style="position:absolute;left:-20;top:630;width:253;height:279" type="#_x0000_t75" stroked="false">
              <v:imagedata r:id="rId97" o:title=""/>
            </v:shape>
            <v:shape style="position:absolute;left:-20;top:214;width:9394;height:2340" type="#_x0000_t75" stroked="false">
              <v:imagedata r:id="rId98" o:title=""/>
            </v:shape>
            <w10:wrap type="none"/>
          </v:group>
        </w:pict>
      </w:r>
    </w:p>
    <w:p>
      <w:pPr>
        <w:spacing w:after="0"/>
        <w:rPr>
          <w:rFonts w:ascii="Times New Roman"/>
          <w:sz w:val="17"/>
        </w:rPr>
        <w:sectPr>
          <w:pgSz w:w="9360" w:h="13040"/>
          <w:pgMar w:top="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p>
    <w:p>
      <w:pPr>
        <w:spacing w:after="0"/>
        <w:rPr>
          <w:rFonts w:ascii="Times New Roman"/>
        </w:rPr>
        <w:sectPr>
          <w:pgSz w:w="9360" w:h="13040"/>
          <w:pgMar w:top="0" w:bottom="280" w:left="0" w:right="0"/>
        </w:sectPr>
      </w:pPr>
    </w:p>
    <w:p>
      <w:pPr>
        <w:pStyle w:val="BodyText"/>
        <w:spacing w:line="278" w:lineRule="auto" w:before="66"/>
        <w:ind w:left="2147"/>
        <w:jc w:val="both"/>
      </w:pPr>
      <w:r>
        <w:rPr/>
        <w:pict>
          <v:shape style="position:absolute;margin-left:71.847099pt;margin-top:4.995746pt;width:29.65pt;height:53.65pt;mso-position-horizontal-relative:page;mso-position-vertical-relative:paragraph;z-index:4768" coordorigin="1437,100" coordsize="593,1073" path="m1466,102l1468,112,1474,114,1475,116,1480,120,1490,133,1501,157,1509,194,1509,223,1509,235,1508,329,1506,445,1506,554,1506,625,1507,678,1507,760,1508,857,1507,953,1506,1036,1504,1057,1502,1074,1499,1087,1497,1099,1486,1125,1469,1143,1452,1154,1442,1161,1437,1167,1443,1168,1469,1170,1648,1172,1770,1172,1982,1171,1988,1163,1997,1139,2001,1129,1847,1129,1587,1127,1590,1120,1590,1099,1590,948,1590,850,1591,741,1591,625,1592,501,1593,386,1593,290,1594,223,1594,194,1598,183,1610,159,1626,131,1647,112,1651,104,1481,104,1466,102xm2022,1044l2017,1047,2011,1053,1988,1084,1957,1106,1926,1121,1902,1127,1847,1129,2001,1129,2010,1105,2022,1073,2028,1055,2030,1045,2022,1044xm1651,100l1651,101,1606,103,1585,103,1481,104,1651,104,1652,103,1651,100xe" filled="true" fillcolor="#757d33" stroked="false">
            <v:path arrowok="t"/>
            <v:fill type="solid"/>
            <w10:wrap type="none"/>
          </v:shape>
        </w:pict>
      </w:r>
      <w:r>
        <w:rPr/>
        <w:pict>
          <v:group style="position:absolute;margin-left:-.999996pt;margin-top:-186.247253pt;width:469.75pt;height:140.7pt;mso-position-horizontal-relative:page;mso-position-vertical-relative:paragraph;z-index:4792" coordorigin="-20,-3725" coordsize="9395,2814">
            <v:rect style="position:absolute;left:0;top:-3725;width:9354;height:2813" filled="true" fillcolor="#b6b68f" stroked="false">
              <v:fill type="solid"/>
            </v:rect>
            <v:shape style="position:absolute;left:4722;top:7245;width:9355;height:2434" coordorigin="4722,7245" coordsize="9355,2434" path="m0,-1132l12,-1119,195,-1388,492,-1177,704,-1070,932,-1037,1277,-1045,1718,-1115,2095,-1246,2358,-1373,2456,-1429,2728,-1221,2936,-1114,3188,-1074,3590,-1069,4047,-1121,4389,-1237,4602,-1352,4675,-1405,4750,-1314,4797,-1253,4837,-1196,4889,-1115,4953,-1205,4994,-1264,5031,-1319,5082,-1395m5082,-1395l5355,-1193,5561,-1089,5801,-1050,6179,-1045,6621,-1105,6997,-1237,7260,-1369,7358,-1429,7612,-1219,7821,-1111,8099,-1071,8557,-1065,9004,-1118,9323,-1235,9354,-1254m0,-2179l106,-2176,200,-2167,271,-2154,320,-2138,347,-2121,218,-2071,150,-2026,124,-1963,115,-1854,125,-1736,154,-1632,185,-1557,202,-1526,447,-1695,2017,-2738,1719,-2957,1672,-3003,1644,-3053,1632,-3107,1634,-3165,1653,-3226,1689,-3275,1740,-3312,1801,-3334,1877,-3340,1944,-3326,2008,-3298,2075,-3261,2124,-3231,2196,-3184,2277,-3130,2355,-3078,2414,-3037,2442,-3018,2443,-3018,2472,-3037,2531,-3078,2608,-3130,2690,-3184,2762,-3231,2810,-3261,2877,-3298,2941,-3326,3008,-3340,3085,-3334,3146,-3312,3197,-3275,3233,-3226,3252,-3165,3254,-3107,3242,-3053,3214,-3003,3167,-2957,2869,-2738,4685,-1529,4719,-1560,4745,-1605,4762,-1661,4770,-1725,4768,-1794,4753,-1865,4726,-1934,4685,-2000,4629,-2059,4558,-2107,4600,-2134,4663,-2155,4758,-2169,4893,-2174,5008,-2170,5102,-2161,5173,-2148,5222,-2132,5249,-2115,5120,-2065,5052,-2021,5026,-1957,5017,-1848,5023,-1752,5043,-1660,5068,-1582,5091,-1528,5103,-1506m17,-3149l4,-3151,0,-3151m0,-2423l6,-2469,21,-2545,41,-2620,61,-2696,80,-2771,95,-2830,109,-2890,119,-2950,123,-3011,115,-3057,92,-3099,59,-3132,17,-3149m0,-2103l72,-2101,123,-2095,147,-2089,152,-2086,79,-2010,43,-1951,35,-1876,45,-1757,74,-1627,116,-1538,155,-1488,172,-1473,106,-1385,67,-1333,38,-1299,5,-1262,0,-1270m1712,-2873l1690,-2854,1653,-2833,1604,-2810,1544,-2788,1475,-2768,1399,-2753,1319,-2743,1236,-2741,1152,-2748,1069,-2766,990,-2797,915,-2842,847,-2899,785,-2962,729,-3028,677,-3097,628,-3165,581,-3231,537,-3293,493,-3348,448,-3394,403,-3430,355,-3453,305,-3461m1704,-2861l1560,-2807,1480,-2783,1434,-2785,1394,-2807,1376,-2833,1397,-2856,1433,-2888,1457,-2943,1458,-3012,1445,-3073,1420,-3117,1385,-3132,1354,-3138,1335,-3157,1328,-3180,1331,-3198,1326,-3203,1308,-3192,1288,-3164,1280,-3120,1276,-3112,1264,-3130,1250,-3166,1239,-3214,1235,-3266,1244,-3316,1270,-3356,1318,-3379,1394,-3378,1367,-3387,1328,-3391,1280,-3386,1231,-3369,1186,-3336,1152,-3283,1133,-3207,1136,-3105,1132,-3089,1106,-3101,1075,-3112,1058,-3093,1071,-3017,1091,-2961,1128,-2919,1193,-2886,1204,-2880,1219,-2871,1232,-2860,1235,-2850,1224,-2843,1204,-2842,1182,-2843,1168,-2845,1106,-2868,1060,-2914,1029,-2976,1012,-3046,1009,-3117,1018,-3180,1016,-3248,980,-3307,939,-3341,919,-3336,913,-3312,901,-3293,889,-3271,886,-3240,889,-3234,886,-3261,870,-3308,832,-3362,765,-3414,661,-3449,677,-3384,685,-3318,705,-3253,757,-3186,762,-3157,744,-3142,711,-3154,670,-3202,631,-3300,596,-3369,542,-3419,477,-3451,408,-3468,343,-3471,289,-3462,255,-3444e" filled="false" stroked="true" strokeweight="1.999pt" strokecolor="#80853f">
              <v:path arrowok="t"/>
            </v:shape>
            <v:shape style="position:absolute;left:-20;top:-3505;width:509;height:326" type="#_x0000_t75" stroked="false">
              <v:imagedata r:id="rId99" o:title=""/>
            </v:shape>
            <v:shape style="position:absolute;left:4973;top:7451;width:9104;height:2150" coordorigin="4973,7451" coordsize="9104,2150" path="m251,-1455l1155,-2069,2098,-2708,2372,-2479,2257,-2394,2197,-2317,2172,-2205,2161,-2013,2151,-1856,2162,-1756,2207,-1674,2300,-1565,2372,-1465,2045,-1262,1821,-1158,1595,-1120,1264,-1114,1127,-1119,1000,-1133,883,-1154,776,-1181,679,-1212,591,-1246,514,-1282,447,-1318,389,-1352,342,-1384,304,-1412,276,-1434,259,-1449,251,-1455m4625,-1465l3719,-2075,2787,-2699,2514,-2479,2627,-2394,2686,-2317,2711,-2205,2722,-2013,2732,-1856,2721,-1756,2676,-1674,2583,-1565,2514,-1489,2819,-1283,3029,-1176,3242,-1134,3556,-1124,3689,-1127,3814,-1138,3931,-1155,4038,-1179,4137,-1206,4226,-1238,4307,-1271,4379,-1305,4441,-1339,4495,-1371,4539,-1400,4575,-1425,4601,-1445,4617,-1459,4625,-1465m2441,-2440l2566,-2295,2630,-2200,2653,-2110,2657,-1985,2624,-1808,2550,-1657,2477,-1553,2444,-1515,2312,-1629,2244,-1715,2219,-1817,2215,-1977,2249,-2171,2327,-2317,2405,-2409,2441,-2440m2438,-2341l2524,-2230,2568,-2158,2585,-2094,2589,-2007,2569,-1874,2521,-1752,2471,-1663,2449,-1629,2360,-1728,2315,-1799,2298,-1876,2296,-1993,2318,-2133,2367,-2243,2416,-2315,2438,-2341m2372,-1738l2438,-1828,2514,-1738m4353,-1824l4365,-1824,4379,-1827,4393,-1832,4404,-1836,4430,-1854,4449,-1880,4461,-1909,4463,-1940,4452,-1976,4430,-2007,4402,-2032,4370,-2050,4328,-2065,4285,-2076,4241,-2084,4197,-2090,4171,-2093,4146,-2095,4120,-2098,4094,-2100,4049,-2106,4004,-2113,3960,-2123,3916,-2135,3888,-2145,3860,-2157,3833,-2170,3807,-2186,3806,-2187,3781,-2205,3758,-2224,3737,-2245,3716,-2267,3688,-2303,3662,-2340,3638,-2379,3615,-2418,3602,-2441,3590,-2463,3578,-2486,3565,-2508,3543,-2546,3518,-2584,3491,-2619,3461,-2652,3432,-2674,3398,-2691,3361,-2699,3324,-2695,3296,-2681,3273,-2659,3257,-2631,3251,-2601,3251,-2588,3252,-2574,3255,-2559,3259,-2548m2436,-2513l2209,-2718,2443,-2898,2677,-2718,2436,-2513m2443,-2618l2312,-2718,2443,-2819,2573,-2718,2443,-2618m3068,-2992l3119,-3043,3152,-3100,3156,-3160,3125,-3218,3082,-3244,3021,-3246,2943,-3221,2848,-3164,2744,-3089,2651,-3021,2583,-2972,2557,-2953,2785,-2794,3068,-2992m3035,-3062l3059,-3085,3075,-3112,3077,-3141,3062,-3168,3042,-3180,3013,-3181,2976,-3170,2931,-3143,2863,-3095,2777,-3035,2702,-2984,2671,-2962,2779,-2887,3035,-3062m2890,-2965l2787,-3035m4472,-3015l4409,-3047,4347,-3065,4290,-3069,4243,-3058,4211,-3030,4199,-2987,4212,-2926,4256,-2883,4313,-2857,4377,-2836,4443,-2811,4507,-2770,4548,-2736,4592,-2696,4638,-2648,4683,-2590,4725,-2516,4761,-2426,4791,-2315,4791,-2330,4789,-2366,4783,-2418,4772,-2484,4756,-2559,4732,-2641,4701,-2725,4660,-2808,4609,-2887,4547,-2957,4472,-3015m4310,-2745l4240,-2769,4169,-2780,4099,-2775,4030,-2751,3990,-2719,3958,-2670,3944,-2616,3957,-2567,4011,-2532,4079,-2534,4149,-2555,4210,-2576,4279,-2586,4347,-2582,4413,-2564,4477,-2536,4537,-2497,4591,-2451,4638,-2399,4677,-2342,4707,-2282,4675,-2356,4640,-2426,4600,-2493,4556,-2555,4505,-2611,4448,-2662,4383,-2707,4310,-2745m4206,-2447l4153,-2442,4098,-2429,4045,-2407,4002,-2377,3972,-2323,3981,-2265,4021,-2221,4083,-2204,4143,-2226,4195,-2271,4246,-2318,4306,-2345,4379,-2347,4454,-2330,4521,-2294,4572,-2241,4552,-2273,4515,-2316,4460,-2362,4390,-2404,4305,-2435,4206,-2447m5316,-3015l5379,-3047,5441,-3065,5498,-3069,5545,-3058,5577,-3030,5589,-2987,5576,-2926,5536,-2886,5488,-2864,5430,-2848,5361,-2825,5278,-2781,5235,-2749,5189,-2710,5144,-2660,5101,-2597,5061,-2520,5026,-2427,4997,-2315,4997,-2330,4999,-2366,5005,-2418,5016,-2484,5032,-2559,5055,-2641,5087,-2725,5128,-2808,5179,-2887,5241,-2957,5316,-3015m5478,-2745l5548,-2769,5619,-2780,5689,-2775,5757,-2751,5798,-2719,5830,-2670,5844,-2616,5831,-2567,5777,-2532,5709,-2534,5639,-2555,5578,-2576,5509,-2586,5441,-2582,5374,-2564,5311,-2536,5251,-2497,5197,-2451,5150,-2399,5111,-2342,5081,-2282,5113,-2356,5148,-2426,5188,-2493,5232,-2555,5283,-2611,5340,-2662,5405,-2707,5478,-2745m5581,-2447l5634,-2442,5690,-2429,5743,-2407,5786,-2377,5816,-2323,5807,-2265,5767,-2221,5705,-2204,5645,-2226,5593,-2271,5542,-2318,5482,-2345,5408,-2347,5334,-2330,5267,-2294,5216,-2241,5235,-2273,5273,-2316,5327,-2362,5398,-2404,5483,-2435,5581,-2447m4900,-3159l4887,-3160,4874,-3160,4861,-3158,4847,-3154,4796,-3112,4773,-3046,4770,-2969,4779,-2893,4792,-2831,4818,-2710,4842,-2609,4862,-2525,4879,-2455,4892,-2397,4901,-2349,4906,-2308,4904,-2386,4908,-2466,4918,-2546,4931,-2625,4946,-2704,4963,-2780,4978,-2839,4992,-2899,5002,-2960,5006,-3020,4998,-3066,4975,-3109,4942,-3141,4900,-3159m536,-1835l524,-1834,508,-1833,493,-1834,481,-1836,456,-1854,436,-1880,425,-1909,423,-1940,434,-1976,455,-2007,484,-2032,516,-2050,558,-2065,601,-2076,645,-2084,689,-2090,714,-2093,740,-2095,765,-2098,791,-2100,836,-2106,881,-2113,926,-2123,970,-2135,998,-2145,1026,-2157,1052,-2170,1078,-2186,1080,-2187,1104,-2205,1127,-2224,1149,-2245,1169,-2267,1198,-2303,1224,-2340,1248,-2379,1271,-2418,1283,-2441,1295,-2463,1308,-2486,1320,-2508,1343,-2546,1368,-2584,1394,-2619,1425,-2652,1453,-2674,1488,-2691,1525,-2699,1562,-2695,1589,-2681,1612,-2659,1628,-2631,1634,-2601,1634,-2588,1633,-2574,1631,-2559,1626,-2548m1818,-2992l1766,-3043,1734,-3100,1729,-3160,1761,-3218,1804,-3244,1864,-3246,1942,-3221,2037,-3164,2141,-3089,2235,-3021,2303,-2972,2329,-2953,2100,-2794,1818,-2992m1851,-3062l1826,-3085,1811,-3112,1809,-3141,1824,-3168,1844,-3180,1873,-3181,1909,-3170,1954,-3143,2023,-3095,2109,-3035,2183,-2984,2215,-2962,2107,-2887,1851,-3062m1995,-2965l2098,-3035m2569,-3177l2439,-3264,2313,-3179m4722,-2080l4732,-2090,4753,-2095,4798,-2097,4885,-2098,4974,-2095,5025,-2089,5049,-2083,5054,-2080,4960,-2001,4913,-1940,4902,-1865,4911,-1745,4938,-1619,4977,-1539,5012,-1497,5028,-1485,4971,-1393,4939,-1339,4919,-1303,4900,-1262,4836,-1357,4798,-1410,4770,-1439,4738,-1465,4802,-1546,4836,-1603,4849,-1662,4852,-1748,4844,-1837,4822,-1925,4791,-2001,4756,-2056,4722,-2080m5152,-1466l6109,-2098,7004,-2708,7281,-2525,7159,-2424,7095,-2338,7067,-2220,7056,-2023,7058,-1863,7075,-1762,7124,-1678,7220,-1567,7302,-1485,6968,-1267,6742,-1156,6520,-1117,6197,-1115,6052,-1121,5919,-1134,5798,-1154,5690,-1179,5592,-1208,5505,-1240,5429,-1274,5363,-1308,5307,-1342,5260,-1373,5223,-1402,5193,-1427,5172,-1447,5158,-1460,5152,-1466m9354,-1582l8622,-2067,7719,-2699,7421,-2500,7532,-2374,7590,-2279,7616,-2168,7627,-1993,7599,-1789,7525,-1628,7448,-1523,7412,-1485,7678,-1277,7875,-1170,8102,-1130,8456,-1124,8598,-1129,8729,-1140,8849,-1159,8960,-1182,9060,-1210,9150,-1241,9230,-1273,9301,-1307,9354,-1335m7345,-2463l7473,-2316,7539,-2218,7564,-2129,7568,-2003,7535,-1840,7462,-1687,7389,-1573,7356,-1529,7229,-1644,7164,-1730,7139,-1832,7135,-1993,7167,-2188,7239,-2336,7312,-2430,7345,-2463m7340,-2341l7426,-2230,7470,-2158,7487,-2094,7491,-2007,7471,-1874,7423,-1752,7373,-1663,7351,-1629,7262,-1728,7217,-1799,7200,-1876,7198,-1993,7220,-2133,7269,-2243,7318,-2315,7340,-2341m7274,-1738l7340,-1828,7416,-1738e" filled="false" stroked="true" strokeweight="1.999pt" strokecolor="#80853f">
              <v:path arrowok="t"/>
            </v:shape>
            <v:shape style="position:absolute;left:3049;top:-2056;width:254;height:318" type="#_x0000_t75" stroked="false">
              <v:imagedata r:id="rId100" o:title=""/>
            </v:shape>
            <v:shape style="position:absolute;left:1549;top:-2033;width:242;height:315" type="#_x0000_t75" stroked="false">
              <v:imagedata r:id="rId101" o:title=""/>
            </v:shape>
            <v:shape style="position:absolute;left:5533;top:8282;width:3175;height:1137" coordorigin="5533,8282" coordsize="3175,1137" path="m2711,-1641l2754,-1594,2800,-1570,2878,-1560,3016,-1558,3097,-1565,3171,-1587,3238,-1621,3294,-1665,3340,-1718,3372,-1778,3390,-1842,3391,-1908,3374,-1976,3342,-2029,3297,-2065,3243,-2087,3185,-2094,3127,-2088,3074,-2067,3029,-2034,2998,-1988,2985,-1930,3017,-1823,3095,-1778,3173,-1770,3209,-1773,3183,-1762,3124,-1743,3044,-1744,2954,-1788,2897,-1875,2899,-1959,2926,-2021,2943,-2046,2901,-2056,2867,-2083,2847,-2110,2844,-2118,2866,-2120,2903,-2133,2939,-2147,2954,-2154,2903,-2157,2871,-2165,2848,-2187,2820,-2228,2810,-2282,2832,-2333,2863,-2370,2879,-2385,2847,-2320,2842,-2284,2868,-2262,2930,-2243,2979,-2231,3042,-2219,3112,-2203,3185,-2179,3253,-2146,3313,-2100,3357,-2039,3380,-1959m3284,-1642l3378,-1729,3450,-1772,3537,-1786,3677,-1783,3825,-1752,3920,-1691,3970,-1632,3985,-1605,3971,-1626,3959,-1638,3942,-1644,3912,-1649,3870,-1651,3826,-1651,3787,-1655,3761,-1668,3777,-1631,3788,-1611,3799,-1600,3815,-1593,3801,-1565,3787,-1555,3763,-1563,3720,-1587,3660,-1624,3593,-1658,3520,-1677,3443,-1668,3384,-1644,3354,-1628,3344,-1619,3343,-1616,3413,-1650,3457,-1661,3493,-1651,3540,-1620,3617,-1564,3583,-1525,3561,-1503,3541,-1490,3512,-1479,3481,-1469,3457,-1464,3443,-1463,3438,-1463,3439,-1447,3442,-1437,3449,-1430,3463,-1421,3487,-1406,3419,-1379,3376,-1370,3342,-1379,3299,-1406,3260,-1445,3232,-1504,3234,-1574,3284,-1642m2200,-1607l2153,-1555,2102,-1528,2015,-1517,1861,-1515,1780,-1521,1704,-1540,1636,-1571,1576,-1612,1525,-1662,1485,-1718,1458,-1779,1444,-1844,1445,-1911,1463,-1979,1494,-2032,1538,-2071,1590,-2097,1647,-2109,1706,-2108,1763,-2095,1813,-2070,1855,-2034,1883,-1986,1895,-1928,1860,-1809,1774,-1759,1686,-1750,1646,-1753,1675,-1741,1741,-1720,1830,-1721,1930,-1770,1994,-1867,1991,-1960,1961,-2029,1942,-2057,1989,-2068,2026,-2098,2049,-2128,2052,-2137,2028,-2139,1986,-2153,1947,-2169,1930,-2177,1987,-2180,2022,-2189,2048,-2213,2079,-2259,2090,-2319,2065,-2376,2031,-2417,2014,-2433,2049,-2361,2055,-2321,2026,-2297,1957,-2275,1909,-2264,1849,-2252,1781,-2237,1709,-2217,1639,-2190,1574,-2153,1519,-2103,1478,-2040,1456,-1960m1590,-1600l1486,-1696,1406,-1744,1309,-1759,1154,-1757,989,-1722,883,-1654,827,-1588,811,-1558,826,-1582,840,-1595,859,-1602,892,-1607,939,-1610,988,-1610,1031,-1613,1060,-1628,1042,-1587,1030,-1565,1017,-1553,1000,-1545,1015,-1514,1031,-1503,1058,-1511,1105,-1539,1172,-1579,1246,-1617,1328,-1638,1413,-1628,1479,-1602,1512,-1584,1523,-1574,1524,-1570,1446,-1608,1398,-1621,1358,-1610,1306,-1575,1219,-1513,1257,-1469,1282,-1445,1305,-1431,1336,-1418,1371,-1407,1397,-1402,1413,-1401,1419,-1401,1418,-1383,1415,-1372,1406,-1363,1391,-1353,1364,-1337,1440,-1307,1487,-1297,1525,-1307,1574,-1337,1609,-1369,1638,-1418,1651,-1477,1639,-1539,1590,-1600e" filled="false" stroked="true" strokeweight="1.999pt" strokecolor="#80853f">
              <v:path arrowok="t"/>
            </v:shape>
            <v:shape style="position:absolute;left:6448;top:-2037;width:278;height:349" type="#_x0000_t75" stroked="false">
              <v:imagedata r:id="rId102" o:title=""/>
            </v:shape>
            <v:shape style="position:absolute;left:6348;top:-2404;width:775;height:919" coordorigin="6348,-2404" coordsize="775,919" path="m7123,-1588l7065,-1530,7008,-1500,6919,-1488,6765,-1486,6684,-1492,6608,-1511,6540,-1542,6479,-1583,6429,-1633,6389,-1689,6362,-1750,6348,-1815,6349,-1882,6367,-1950,6398,-2003,6494,-2068,6551,-2080,6610,-2079,6717,-2041,6787,-1957,6764,-1780,6678,-1730,6590,-1721,6550,-1724,6579,-1712,6645,-1691,6734,-1692,6834,-1741,6898,-1838,6895,-1930,6865,-2000,6846,-2028,6893,-2039,6930,-2069,6953,-2099,6956,-2108,6932,-2110,6890,-2124,6851,-2140,6834,-2148,6891,-2151,6926,-2160,6952,-2184,6983,-2230,6994,-2290,6969,-2347,6935,-2388,6918,-2404,6953,-2332,6958,-2292,6930,-2268,6861,-2246,6813,-2235,6753,-2223,6685,-2208,6613,-2188,6543,-2161,6478,-2124,6423,-2074,6382,-2011,6360,-1931e" filled="false" stroked="true" strokeweight="1.999pt" strokecolor="#80853f">
              <v:path arrowok="t"/>
            </v:shape>
            <v:shape style="position:absolute;left:7946;top:-2053;width:278;height:349" type="#_x0000_t75" stroked="false">
              <v:imagedata r:id="rId103" o:title=""/>
            </v:shape>
            <v:shape style="position:absolute;left:10437;top:8295;width:3270;height:1153" coordorigin="10437,8295" coordsize="3270,1153" path="m7568,-1594l7615,-1542,7667,-1515,7753,-1504,7908,-1501,7989,-1508,8064,-1527,8132,-1558,8193,-1599,8243,-1649,8283,-1705,8310,-1766,8324,-1831,8323,-1898,8305,-1966,8274,-2019,8231,-2058,8178,-2084,8121,-2096,8062,-2095,8006,-2082,7955,-2057,7913,-2021,7885,-1973,7873,-1915,7909,-1796,7994,-1746,8082,-1737,8122,-1740,8093,-1728,8028,-1707,7938,-1707,7839,-1757,7775,-1854,7777,-1946,7808,-2016,7826,-2044,7782,-2053,7748,-2080,7729,-2106,7728,-2114,7751,-2117,7788,-2135,7823,-2154,7839,-2164,7781,-2167,7746,-2176,7720,-2200,7690,-2246,7678,-2306,7703,-2363,7737,-2404,7754,-2420,7719,-2348,7714,-2308,7742,-2284,7811,-2262,7859,-2251,7919,-2239,7987,-2224,8059,-2204,8129,-2177,8194,-2140,8249,-2090,8290,-2027,8312,-1947m8205,-1595l8309,-1691,8389,-1739,8486,-1755,8641,-1752,8806,-1717,8911,-1649,8967,-1583,8984,-1553,8969,-1577,8955,-1590,8936,-1597,8903,-1603,8856,-1605,8807,-1605,8764,-1609,8735,-1623,8753,-1582,8765,-1560,8777,-1549,8795,-1540,8780,-1509,8764,-1498,8737,-1506,8689,-1534,8623,-1574,8548,-1612,8467,-1633,8382,-1623,8315,-1597,8283,-1579,8271,-1569,8270,-1565,8348,-1603,8397,-1616,8437,-1605,8489,-1570,8575,-1508,8537,-1464,8513,-1440,8490,-1426,8459,-1413,8423,-1403,8397,-1397,8381,-1396,8376,-1396,8377,-1378,8380,-1367,8388,-1359,8404,-1349,8431,-1332,8355,-1302,8307,-1292,8269,-1302,8221,-1332,8186,-1365,8157,-1413,8143,-1472,8156,-1534,8205,-1595m6494,-1571l6390,-1667,6310,-1715,6212,-1730,6058,-1727,5893,-1693,5787,-1625,5731,-1559,5715,-1529,5730,-1553,5744,-1566,5763,-1573,5796,-1578,5843,-1581,5892,-1581,5935,-1584,5964,-1599,5946,-1558,5933,-1536,5921,-1524,5904,-1516,5919,-1485,5935,-1474,5962,-1482,6009,-1510,6076,-1550,6150,-1588,6232,-1609,6317,-1599,6383,-1573,6416,-1555,6427,-1545,6428,-1541,6350,-1579,6302,-1592,6261,-1581,6210,-1546,6123,-1484,6161,-1440,6186,-1416,6209,-1402,6240,-1389,6275,-1378,6301,-1373,6317,-1372,6323,-1372,6322,-1354,6318,-1343,6310,-1334,6295,-1324,6268,-1308,6344,-1278,6391,-1268,6429,-1278,6477,-1308,6512,-1340,6542,-1389,6555,-1448,6543,-1510,6494,-1571e" filled="false" stroked="true" strokeweight="1.999pt" strokecolor="#80853f">
              <v:path arrowok="t"/>
            </v:shape>
            <v:shape style="position:absolute;left:9235;top:-1907;width:139;height:104" type="#_x0000_t75" stroked="false">
              <v:imagedata r:id="rId104" o:title=""/>
            </v:shape>
            <v:shape style="position:absolute;left:9825;top:7376;width:4252;height:1834" coordorigin="9825,7376" coordsize="4252,1834" path="m9354,-1975l9354,-1976,9332,-2007,9304,-2032,9272,-2050,9230,-2065,9187,-2076,9143,-2084,9099,-2090,9073,-2093,9048,-2095,9022,-2098,8996,-2100,8951,-2106,8906,-2113,8862,-2123,8818,-2135,8789,-2145,8762,-2157,8735,-2170,8709,-2186,8708,-2187,8683,-2205,8660,-2224,8639,-2245,8618,-2267,8590,-2303,8564,-2340,8540,-2379,8517,-2418,8504,-2441,8492,-2463,8480,-2486,8467,-2508,8445,-2546,8420,-2584,8393,-2619,8363,-2652,8334,-2674,8300,-2691,8263,-2699,8226,-2695,8198,-2681,8175,-2659,8159,-2631,8153,-2601,8153,-2588,8154,-2574,8157,-2559,8161,-2548m5103,-1506l6919,-2738,6621,-2957,6573,-3003,6546,-3053,6534,-3107,6536,-3165,6555,-3226,6591,-3275,6642,-3312,6703,-3334,6779,-3340,6846,-3326,6910,-3298,6977,-3261,7026,-3231,7098,-3184,7179,-3130,7257,-3078,7316,-3037,7344,-3018,7345,-3018,7374,-3037,7433,-3078,7510,-3130,7592,-3184,7664,-3231,7712,-3261,7779,-3298,7843,-3326,7910,-3340,7987,-3334,8048,-3312,8099,-3275,8135,-3226,8154,-3165,8156,-3107,8144,-3053,8116,-3003,8069,-2957,7771,-2738,9354,-1661m7345,-2538l7111,-2718,7345,-2898,7579,-2718,7345,-2538m7345,-2618l7214,-2718,7345,-2819,7475,-2718,7345,-2618m7970,-2992l8021,-3043,8053,-3100,8058,-3160,8027,-3218,7984,-3244,7923,-3246,7845,-3221,7750,-3164,7646,-3089,7553,-3021,7485,-2972,7459,-2953,7687,-2794,7970,-2992m7937,-3062l7961,-3085,7977,-3112,7979,-3141,7964,-3168,7944,-3180,7915,-3181,7878,-3170,7833,-3143,7765,-3095,7679,-3035,7604,-2984,7573,-2962,7681,-2887,7937,-3062m7792,-2965l7689,-3035e" filled="false" stroked="true" strokeweight="1.999pt" strokecolor="#80853f">
              <v:path arrowok="t"/>
            </v:shape>
            <v:shape style="position:absolute;left:9142;top:-3068;width:233;height:278" type="#_x0000_t75" stroked="false">
              <v:imagedata r:id="rId105" o:title=""/>
            </v:shape>
            <v:shape style="position:absolute;left:-20;top:-3509;width:9394;height:2345" type="#_x0000_t75" stroked="false">
              <v:imagedata r:id="rId106" o:title=""/>
            </v:shape>
            <w10:wrap type="none"/>
          </v:group>
        </w:pict>
      </w:r>
      <w:r>
        <w:rPr>
          <w:color w:val="757D33"/>
          <w:w w:val="110"/>
        </w:rPr>
        <w:t>a </w:t>
      </w:r>
      <w:r>
        <w:rPr>
          <w:color w:val="757D33"/>
          <w:w w:val="115"/>
        </w:rPr>
        <w:t>historia argumenta que </w:t>
      </w:r>
      <w:r>
        <w:rPr>
          <w:color w:val="231F20"/>
          <w:w w:val="110"/>
        </w:rPr>
        <w:t>diversos sectores sociales,   en </w:t>
      </w:r>
      <w:r>
        <w:rPr>
          <w:color w:val="231F20"/>
          <w:spacing w:val="2"/>
          <w:w w:val="110"/>
        </w:rPr>
        <w:t>distintas </w:t>
      </w:r>
      <w:r>
        <w:rPr>
          <w:color w:val="231F20"/>
          <w:w w:val="110"/>
        </w:rPr>
        <w:t>épocas, abogaban </w:t>
      </w:r>
      <w:r>
        <w:rPr>
          <w:color w:val="231F20"/>
          <w:spacing w:val="2"/>
          <w:w w:val="110"/>
        </w:rPr>
        <w:t>para </w:t>
      </w:r>
      <w:r>
        <w:rPr>
          <w:color w:val="231F20"/>
          <w:w w:val="110"/>
        </w:rPr>
        <w:t>que la educación no </w:t>
      </w:r>
      <w:r>
        <w:rPr>
          <w:color w:val="231F20"/>
          <w:spacing w:val="2"/>
          <w:w w:val="105"/>
        </w:rPr>
        <w:t>llegara</w:t>
      </w:r>
      <w:r>
        <w:rPr>
          <w:color w:val="231F20"/>
          <w:spacing w:val="-12"/>
          <w:w w:val="105"/>
        </w:rPr>
        <w:t> </w:t>
      </w:r>
      <w:r>
        <w:rPr>
          <w:color w:val="231F20"/>
          <w:w w:val="105"/>
        </w:rPr>
        <w:t>a</w:t>
      </w:r>
      <w:r>
        <w:rPr>
          <w:color w:val="231F20"/>
          <w:spacing w:val="-12"/>
          <w:w w:val="105"/>
        </w:rPr>
        <w:t> </w:t>
      </w:r>
      <w:r>
        <w:rPr>
          <w:color w:val="231F20"/>
          <w:spacing w:val="2"/>
          <w:w w:val="105"/>
        </w:rPr>
        <w:t>las</w:t>
      </w:r>
      <w:r>
        <w:rPr>
          <w:color w:val="231F20"/>
          <w:spacing w:val="-12"/>
          <w:w w:val="105"/>
        </w:rPr>
        <w:t> </w:t>
      </w:r>
      <w:r>
        <w:rPr>
          <w:color w:val="231F20"/>
          <w:w w:val="105"/>
        </w:rPr>
        <w:t>mujeres.</w:t>
      </w:r>
      <w:r>
        <w:rPr>
          <w:color w:val="231F20"/>
          <w:spacing w:val="-12"/>
          <w:w w:val="105"/>
        </w:rPr>
        <w:t> </w:t>
      </w:r>
      <w:r>
        <w:rPr>
          <w:color w:val="231F20"/>
          <w:w w:val="105"/>
        </w:rPr>
        <w:t>Por</w:t>
      </w:r>
      <w:r>
        <w:rPr>
          <w:color w:val="231F20"/>
          <w:spacing w:val="-12"/>
          <w:w w:val="105"/>
        </w:rPr>
        <w:t> </w:t>
      </w:r>
      <w:r>
        <w:rPr>
          <w:color w:val="231F20"/>
          <w:spacing w:val="2"/>
          <w:w w:val="105"/>
        </w:rPr>
        <w:t>fortuna,</w:t>
      </w:r>
      <w:r>
        <w:rPr>
          <w:color w:val="231F20"/>
          <w:spacing w:val="-12"/>
          <w:w w:val="105"/>
        </w:rPr>
        <w:t> </w:t>
      </w:r>
      <w:r>
        <w:rPr>
          <w:color w:val="231F20"/>
          <w:spacing w:val="2"/>
          <w:w w:val="105"/>
        </w:rPr>
        <w:t>al</w:t>
      </w:r>
      <w:r>
        <w:rPr>
          <w:color w:val="231F20"/>
          <w:spacing w:val="-12"/>
          <w:w w:val="105"/>
        </w:rPr>
        <w:t> </w:t>
      </w:r>
      <w:r>
        <w:rPr>
          <w:color w:val="231F20"/>
          <w:w w:val="105"/>
        </w:rPr>
        <w:t>tiempo</w:t>
      </w:r>
      <w:r>
        <w:rPr>
          <w:color w:val="231F20"/>
          <w:spacing w:val="-12"/>
          <w:w w:val="105"/>
        </w:rPr>
        <w:t> </w:t>
      </w:r>
      <w:r>
        <w:rPr>
          <w:color w:val="231F20"/>
          <w:w w:val="105"/>
        </w:rPr>
        <w:t>en</w:t>
      </w:r>
      <w:r>
        <w:rPr>
          <w:color w:val="231F20"/>
          <w:spacing w:val="-12"/>
          <w:w w:val="105"/>
        </w:rPr>
        <w:t> </w:t>
      </w:r>
      <w:r>
        <w:rPr>
          <w:color w:val="231F20"/>
          <w:w w:val="105"/>
        </w:rPr>
        <w:t>toda</w:t>
      </w:r>
      <w:r>
        <w:rPr>
          <w:color w:val="231F20"/>
          <w:spacing w:val="-12"/>
          <w:w w:val="105"/>
        </w:rPr>
        <w:t> </w:t>
      </w:r>
      <w:r>
        <w:rPr>
          <w:color w:val="231F20"/>
          <w:w w:val="105"/>
        </w:rPr>
        <w:t>Europa y</w:t>
      </w:r>
      <w:r>
        <w:rPr>
          <w:color w:val="231F20"/>
          <w:spacing w:val="-15"/>
          <w:w w:val="105"/>
        </w:rPr>
        <w:t> </w:t>
      </w:r>
      <w:r>
        <w:rPr>
          <w:color w:val="231F20"/>
          <w:w w:val="105"/>
        </w:rPr>
        <w:t>América</w:t>
      </w:r>
      <w:r>
        <w:rPr>
          <w:color w:val="231F20"/>
          <w:spacing w:val="-15"/>
          <w:w w:val="105"/>
        </w:rPr>
        <w:t> </w:t>
      </w:r>
      <w:r>
        <w:rPr>
          <w:color w:val="231F20"/>
          <w:w w:val="105"/>
        </w:rPr>
        <w:t>hubo</w:t>
      </w:r>
      <w:r>
        <w:rPr>
          <w:color w:val="231F20"/>
          <w:spacing w:val="-15"/>
          <w:w w:val="105"/>
        </w:rPr>
        <w:t> </w:t>
      </w:r>
      <w:r>
        <w:rPr>
          <w:color w:val="231F20"/>
          <w:w w:val="105"/>
        </w:rPr>
        <w:t>hombres</w:t>
      </w:r>
      <w:r>
        <w:rPr>
          <w:color w:val="231F20"/>
          <w:spacing w:val="-15"/>
          <w:w w:val="105"/>
        </w:rPr>
        <w:t> </w:t>
      </w:r>
      <w:r>
        <w:rPr>
          <w:color w:val="231F20"/>
          <w:w w:val="105"/>
        </w:rPr>
        <w:t>y</w:t>
      </w:r>
      <w:r>
        <w:rPr>
          <w:color w:val="231F20"/>
          <w:spacing w:val="-15"/>
          <w:w w:val="105"/>
        </w:rPr>
        <w:t> </w:t>
      </w:r>
      <w:r>
        <w:rPr>
          <w:color w:val="231F20"/>
          <w:w w:val="105"/>
        </w:rPr>
        <w:t>mujeres</w:t>
      </w:r>
      <w:r>
        <w:rPr>
          <w:color w:val="231F20"/>
          <w:spacing w:val="-15"/>
          <w:w w:val="105"/>
        </w:rPr>
        <w:t> </w:t>
      </w:r>
      <w:r>
        <w:rPr>
          <w:color w:val="231F20"/>
          <w:w w:val="105"/>
        </w:rPr>
        <w:t>que</w:t>
      </w:r>
      <w:r>
        <w:rPr>
          <w:color w:val="231F20"/>
          <w:spacing w:val="-15"/>
          <w:w w:val="105"/>
        </w:rPr>
        <w:t> </w:t>
      </w:r>
      <w:r>
        <w:rPr>
          <w:color w:val="231F20"/>
          <w:spacing w:val="2"/>
          <w:w w:val="105"/>
        </w:rPr>
        <w:t>exigían</w:t>
      </w:r>
      <w:r>
        <w:rPr>
          <w:color w:val="231F20"/>
          <w:spacing w:val="-15"/>
          <w:w w:val="105"/>
        </w:rPr>
        <w:t> </w:t>
      </w:r>
      <w:r>
        <w:rPr>
          <w:color w:val="231F20"/>
          <w:w w:val="105"/>
        </w:rPr>
        <w:t>igualdad</w:t>
      </w:r>
      <w:r>
        <w:rPr>
          <w:color w:val="231F20"/>
          <w:spacing w:val="-15"/>
          <w:w w:val="105"/>
        </w:rPr>
        <w:t> </w:t>
      </w:r>
      <w:r>
        <w:rPr>
          <w:color w:val="231F20"/>
          <w:w w:val="105"/>
        </w:rPr>
        <w:t>en</w:t>
      </w:r>
    </w:p>
    <w:p>
      <w:pPr>
        <w:pStyle w:val="BodyText"/>
        <w:spacing w:line="278" w:lineRule="auto" w:before="1"/>
        <w:ind w:left="1439"/>
        <w:jc w:val="both"/>
      </w:pPr>
      <w:r>
        <w:rPr>
          <w:color w:val="231F20"/>
        </w:rPr>
        <w:t>la educación.</w:t>
      </w:r>
      <w:r>
        <w:rPr>
          <w:color w:val="231F20"/>
          <w:position w:val="7"/>
          <w:sz w:val="13"/>
        </w:rPr>
        <w:t>1 </w:t>
      </w:r>
      <w:r>
        <w:rPr>
          <w:color w:val="231F20"/>
        </w:rPr>
        <w:t>La educación profesional de la mujer en México, como exigencia, fue un tema mencionado frecuentemente en el transcurso del siglo xix. Los padres o madres de familia, y en ocasiones el clero, se oponían o lo veían como inútil y contraproducente en los espacios político y cultural, siendo tema de discusión pública, como discusión fue dotar de mayores conocimientos a las futuras madres del país.</w:t>
      </w:r>
    </w:p>
    <w:p>
      <w:pPr>
        <w:pStyle w:val="BodyText"/>
        <w:spacing w:line="278" w:lineRule="auto" w:before="1"/>
        <w:ind w:left="1439" w:firstLine="300"/>
        <w:jc w:val="right"/>
      </w:pPr>
      <w:r>
        <w:rPr>
          <w:color w:val="231F20"/>
        </w:rPr>
        <w:t>En algún momento de la historia de México la mujer que estu-</w:t>
      </w:r>
      <w:r>
        <w:rPr>
          <w:color w:val="231F20"/>
          <w:w w:val="121"/>
        </w:rPr>
        <w:t> </w:t>
      </w:r>
      <w:r>
        <w:rPr>
          <w:color w:val="231F20"/>
        </w:rPr>
        <w:t>diara o que trabajara, o que se dedicara al ámbito empresarial no</w:t>
      </w:r>
      <w:r>
        <w:rPr>
          <w:color w:val="231F20"/>
          <w:w w:val="106"/>
        </w:rPr>
        <w:t> </w:t>
      </w:r>
      <w:r>
        <w:rPr>
          <w:color w:val="231F20"/>
        </w:rPr>
        <w:t>era bien vista, pues se consideraba que no podía relegar sus activi-</w:t>
      </w:r>
      <w:r>
        <w:rPr>
          <w:color w:val="231F20"/>
          <w:w w:val="121"/>
        </w:rPr>
        <w:t> </w:t>
      </w:r>
      <w:r>
        <w:rPr>
          <w:color w:val="231F20"/>
        </w:rPr>
        <w:t>dades domésticas que debían ser prioridad. Sin embargo, surgieron</w:t>
      </w:r>
      <w:r>
        <w:rPr>
          <w:color w:val="231F20"/>
          <w:w w:val="107"/>
        </w:rPr>
        <w:t> </w:t>
      </w:r>
      <w:r>
        <w:rPr>
          <w:color w:val="231F20"/>
        </w:rPr>
        <w:t>algunos puestos y ramas de actividad en los que en algún momento</w:t>
      </w:r>
      <w:r>
        <w:rPr>
          <w:color w:val="231F20"/>
          <w:w w:val="106"/>
        </w:rPr>
        <w:t> </w:t>
      </w:r>
      <w:r>
        <w:rPr>
          <w:color w:val="231F20"/>
        </w:rPr>
        <w:t>se empezó a apreciar el trabajo femenino fuera del hogar: en las</w:t>
      </w:r>
      <w:r>
        <w:rPr>
          <w:color w:val="231F20"/>
          <w:w w:val="96"/>
        </w:rPr>
        <w:t> </w:t>
      </w:r>
      <w:r>
        <w:rPr>
          <w:color w:val="231F20"/>
        </w:rPr>
        <w:t>escuelas, en el trabajo secretarial, telefonía, relojería, confección de</w:t>
      </w:r>
      <w:r>
        <w:rPr>
          <w:color w:val="231F20"/>
          <w:w w:val="97"/>
        </w:rPr>
        <w:t> </w:t>
      </w:r>
      <w:r>
        <w:rPr>
          <w:color w:val="231F20"/>
        </w:rPr>
        <w:t>prendas de vestir, florería y en el ambiente farmacéutico, entre otros.</w:t>
      </w:r>
      <w:r>
        <w:rPr>
          <w:color w:val="231F20"/>
          <w:w w:val="111"/>
        </w:rPr>
        <w:t> </w:t>
      </w:r>
      <w:r>
        <w:rPr>
          <w:color w:val="231F20"/>
        </w:rPr>
        <w:t>En la actualidad la mujer asiste, sin mayor problema, a las univer-</w:t>
      </w:r>
      <w:r>
        <w:rPr>
          <w:color w:val="231F20"/>
          <w:w w:val="121"/>
        </w:rPr>
        <w:t> </w:t>
      </w:r>
      <w:r>
        <w:rPr>
          <w:color w:val="231F20"/>
        </w:rPr>
        <w:t>sidades y compite por los puestos de trabajo de jerarquía; asimismo,</w:t>
      </w:r>
      <w:r>
        <w:rPr>
          <w:color w:val="231F20"/>
          <w:w w:val="125"/>
        </w:rPr>
        <w:t> </w:t>
      </w:r>
      <w:r>
        <w:rPr>
          <w:color w:val="231F20"/>
        </w:rPr>
        <w:t>se puede dedicar a la investigación científica y tecnológica, ocupar</w:t>
      </w:r>
      <w:r>
        <w:rPr>
          <w:color w:val="231F20"/>
          <w:w w:val="90"/>
        </w:rPr>
        <w:t> </w:t>
      </w:r>
      <w:r>
        <w:rPr>
          <w:color w:val="231F20"/>
        </w:rPr>
        <w:t>puestos  políticos  de  más  alto  nivel  y  desempeñarse  en  todos  los</w:t>
      </w:r>
    </w:p>
    <w:p>
      <w:pPr>
        <w:pStyle w:val="BodyText"/>
        <w:spacing w:before="1"/>
        <w:ind w:left="1439"/>
        <w:jc w:val="both"/>
      </w:pPr>
      <w:r>
        <w:rPr>
          <w:color w:val="231F20"/>
        </w:rPr>
        <w:t>campos de la actividad productiva.</w:t>
      </w:r>
    </w:p>
    <w:p>
      <w:pPr>
        <w:pStyle w:val="BodyText"/>
      </w:pPr>
    </w:p>
    <w:p>
      <w:pPr>
        <w:spacing w:line="264" w:lineRule="auto" w:before="138"/>
        <w:ind w:left="1539" w:right="1" w:hanging="100"/>
        <w:jc w:val="both"/>
        <w:rPr>
          <w:sz w:val="14"/>
        </w:rPr>
      </w:pPr>
      <w:r>
        <w:rPr>
          <w:color w:val="231F20"/>
          <w:sz w:val="14"/>
        </w:rPr>
        <w:t>1 Llach, G. “La enfermería y la trabajadora social”, en Mujer universal, año 1, núm. 5 , enero-diciembre de 1956, en </w:t>
      </w:r>
      <w:hyperlink r:id="rId130">
        <w:r>
          <w:rPr>
            <w:color w:val="231F20"/>
            <w:sz w:val="14"/>
          </w:rPr>
          <w:t>http://www.uaemex.mx/faapauaem/docs/edesp/camino%20hacia%20la%2equidad%20</w:t>
        </w:r>
      </w:hyperlink>
      <w:r>
        <w:rPr>
          <w:color w:val="231F20"/>
          <w:sz w:val="14"/>
        </w:rPr>
        <w:t> 2006/profesiones.html.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1"/>
        <w:ind w:left="319" w:right="0" w:firstLine="0"/>
        <w:jc w:val="left"/>
        <w:rPr>
          <w:rFonts w:ascii="Times New Roman"/>
          <w:b/>
          <w:sz w:val="20"/>
        </w:rPr>
      </w:pPr>
      <w:r>
        <w:rPr>
          <w:rFonts w:ascii="Times New Roman"/>
          <w:b/>
          <w:color w:val="757D33"/>
          <w:sz w:val="20"/>
        </w:rPr>
        <w:t>205</w:t>
      </w:r>
    </w:p>
    <w:p>
      <w:pPr>
        <w:spacing w:after="0"/>
        <w:jc w:val="left"/>
        <w:rPr>
          <w:rFonts w:ascii="Times New Roman"/>
          <w:sz w:val="20"/>
        </w:rPr>
        <w:sectPr>
          <w:type w:val="continuous"/>
          <w:pgSz w:w="9360" w:h="13040"/>
          <w:pgMar w:top="1200" w:bottom="280" w:left="0" w:right="0"/>
          <w:cols w:num="2" w:equalWidth="0">
            <w:col w:w="7915" w:space="40"/>
            <w:col w:w="1405"/>
          </w:cols>
        </w:sectPr>
      </w:pPr>
    </w:p>
    <w:p>
      <w:pPr>
        <w:pStyle w:val="BodyText"/>
        <w:rPr>
          <w:rFonts w:ascii="Times New Roman"/>
          <w:b/>
          <w:sz w:val="20"/>
        </w:rPr>
      </w:pPr>
    </w:p>
    <w:p>
      <w:pPr>
        <w:pStyle w:val="BodyText"/>
        <w:spacing w:before="9"/>
        <w:rPr>
          <w:rFonts w:ascii="Times New Roman"/>
          <w:b/>
          <w:sz w:val="20"/>
        </w:rPr>
      </w:pPr>
    </w:p>
    <w:p>
      <w:pPr>
        <w:spacing w:before="0"/>
        <w:ind w:left="1440" w:right="0" w:firstLine="0"/>
        <w:jc w:val="left"/>
        <w:rPr>
          <w:sz w:val="16"/>
        </w:rPr>
      </w:pPr>
      <w:r>
        <w:rPr>
          <w:color w:val="757D33"/>
          <w:sz w:val="16"/>
        </w:rPr>
        <w:t>Forjadoras del Estado de México</w:t>
      </w:r>
    </w:p>
    <w:p>
      <w:pPr>
        <w:spacing w:after="0"/>
        <w:jc w:val="left"/>
        <w:rPr>
          <w:sz w:val="16"/>
        </w:rPr>
        <w:sectPr>
          <w:type w:val="continuous"/>
          <w:pgSz w:w="9360" w:h="13040"/>
          <w:pgMar w:top="1200" w:bottom="280" w:left="0" w:right="0"/>
        </w:sectPr>
      </w:pPr>
    </w:p>
    <w:p>
      <w:pPr>
        <w:pStyle w:val="BodyText"/>
        <w:rPr>
          <w:sz w:val="20"/>
        </w:rPr>
      </w:pPr>
    </w:p>
    <w:p>
      <w:pPr>
        <w:pStyle w:val="BodyText"/>
        <w:spacing w:before="2"/>
        <w:rPr>
          <w:sz w:val="20"/>
        </w:rPr>
      </w:pPr>
    </w:p>
    <w:p>
      <w:pPr>
        <w:pStyle w:val="BodyText"/>
        <w:spacing w:line="278" w:lineRule="auto"/>
        <w:ind w:left="759" w:right="138" w:firstLine="300"/>
        <w:jc w:val="both"/>
      </w:pPr>
      <w:r>
        <w:rPr>
          <w:color w:val="231F20"/>
        </w:rPr>
        <w:t>El apartado siguiente trata justamente de las mujeres mexi- quenses que se distinguieron desde el momento en que adquirieron plenos derechos en todos los órdenes y pudieron participar en las esferas ámbitos laboral, política, académica y cultural, contribu- ciones que sin duda las hacen ser merecedoras del reconocimiento como forjadoras 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spacing w:before="54"/>
        <w:ind w:left="116" w:right="1871" w:firstLine="0"/>
        <w:jc w:val="left"/>
        <w:rPr>
          <w:rFonts w:ascii="Times New Roman"/>
          <w:b/>
          <w:sz w:val="20"/>
        </w:rPr>
      </w:pPr>
      <w:r>
        <w:rPr>
          <w:rFonts w:ascii="Times New Roman"/>
          <w:b/>
          <w:color w:val="757D33"/>
          <w:sz w:val="20"/>
        </w:rPr>
        <w:t>206</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680" w:right="1300"/>
        </w:sectPr>
      </w:pPr>
    </w:p>
    <w:p>
      <w:pPr>
        <w:pStyle w:val="BodyText"/>
        <w:spacing w:before="6"/>
        <w:rPr>
          <w:sz w:val="23"/>
        </w:rPr>
      </w:pPr>
    </w:p>
    <w:p>
      <w:pPr>
        <w:pStyle w:val="Heading3"/>
        <w:spacing w:line="283" w:lineRule="auto"/>
        <w:ind w:left="2700" w:right="2379" w:hanging="850"/>
        <w:rPr>
          <w:sz w:val="16"/>
        </w:rPr>
      </w:pPr>
      <w:r>
        <w:rPr>
          <w:color w:val="757D33"/>
          <w:w w:val="95"/>
        </w:rPr>
        <w:t>María Isabel </w:t>
      </w:r>
      <w:r>
        <w:rPr>
          <w:color w:val="757D33"/>
          <w:spacing w:val="-5"/>
          <w:w w:val="95"/>
        </w:rPr>
        <w:t>Vargas </w:t>
      </w:r>
      <w:r>
        <w:rPr>
          <w:color w:val="757D33"/>
          <w:w w:val="95"/>
        </w:rPr>
        <w:t>Ocaris </w:t>
      </w:r>
      <w:r>
        <w:rPr>
          <w:color w:val="757D33"/>
          <w:spacing w:val="-6"/>
        </w:rPr>
        <w:t>(1906-1984)</w:t>
      </w:r>
      <w:r>
        <w:rPr>
          <w:color w:val="757D33"/>
          <w:spacing w:val="-6"/>
          <w:position w:val="9"/>
          <w:sz w:val="16"/>
        </w:rPr>
        <w:t>2</w:t>
      </w:r>
    </w:p>
    <w:p>
      <w:pPr>
        <w:pStyle w:val="BodyText"/>
        <w:spacing w:before="11"/>
        <w:rPr>
          <w:rFonts w:ascii="Times New Roman"/>
          <w:b/>
          <w:sz w:val="19"/>
        </w:rPr>
      </w:pPr>
      <w:r>
        <w:rPr/>
        <w:pict>
          <v:group style="position:absolute;margin-left:203.653397pt;margin-top:13.4387pt;width:60.8pt;height:31.2pt;mso-position-horizontal-relative:page;mso-position-vertical-relative:paragraph;z-index:4816;mso-wrap-distance-left:0;mso-wrap-distance-right:0" coordorigin="4073,269" coordsize="1216,624">
            <v:shape style="position:absolute;left:4596;top:269;width:693;height:492" coordorigin="4596,269" coordsize="693,492" path="m4924,651l4884,651,4865,656,4845,663,4827,674,4812,691,4824,700,4845,711,4863,727,4867,751,4915,761,4964,755,4984,744,4923,744,4882,742,4886,735,4896,733,4906,733,4910,729,4888,722,4868,713,4850,702,4833,690,4861,668,4897,663,4940,663,4934,656,4924,651xm4897,604l4803,604,4885,612,4951,640,4984,662,4999,674,5005,686,4993,718,4963,736,4923,744,4984,744,5004,732,5029,690,5102,690,5171,680,5199,671,5104,671,5057,667,5013,654,4976,633,4964,620,4944,620,4897,604xm4940,663l4897,663,4930,673,4952,698,4950,675,4940,663xm4816,591l4745,596,4680,613,4627,646,4596,694,4621,675,4650,661,4685,653,4725,651,4745,651,4749,646,4752,643,4666,643,4725,614,4803,604,4897,604,4885,600,4816,591xm5102,690l5029,690,5101,690,5102,690xm4745,651l4725,651,4728,666,4716,666,4718,682,4763,684,4797,673,4736,673,4739,660,4743,653,4745,651xm4888,639l4848,643,4810,654,4772,667,4736,673,4797,673,4801,671,4839,656,4884,651,4924,651,4911,644,4888,639xm5289,629l5229,651,5204,658,5187,661,5172,664,5151,667,5104,671,5199,671,5235,660,5289,629xm4737,635l4714,636,4690,639,4666,643,4752,643,4758,638,4737,635xm5162,269l5168,281,5172,291,5174,303,5173,319,5148,357,5096,374,5031,385,4966,406,4923,448,4904,505,4910,565,4944,620,4964,620,4943,596,4923,546,4922,492,4944,444,4995,411,5057,408,5091,408,5078,401,5047,394,5097,384,5143,370,5176,343,5185,296,5197,296,5194,288,5162,269xm5021,471l4994,481,4974,501,4963,529,4966,561,4991,597,5032,612,5080,609,5116,592,5032,592,5011,591,4994,581,4982,567,4977,553,4986,506,5020,487,5068,487,5066,484,5021,471xm5030,529l5013,539,5005,560,5007,570,5012,580,5021,588,5032,592,5116,592,5121,590,5065,590,5033,584,5026,579,5019,570,5018,561,5018,547,5026,539,5049,539,5047,534,5030,529xm5091,408l5057,408,5110,434,5136,491,5128,541,5101,575,5065,590,5121,590,5126,588,5151,563,5131,563,5145,536,5149,501,5144,466,5132,440,5202,440,5205,434,5174,434,5159,432,5147,430,5124,423,5102,412,5091,408xm5049,539l5026,539,5049,542,5046,556,5042,566,5075,556,5070,556,5055,556,5049,539xm5202,440l5132,440,5157,462,5166,497,5157,535,5131,563,5151,563,5162,552,5179,504,5169,444,5195,444,5201,441,5202,440xm5068,487l5020,487,5056,495,5072,529,5072,534,5072,544,5070,556,5075,556,5079,555,5086,520,5068,487xm5195,444l5169,444,5181,446,5192,445,5195,444xm5197,296l5185,296,5197,319,5197,347,5187,372,5169,386,5176,398,5187,409,5196,419,5196,429,5188,434,5174,434,5205,434,5207,432,5207,420,5201,410,5188,394,5209,361,5210,322,5197,296xe" filled="true" fillcolor="#757d33" stroked="false">
              <v:path arrowok="t"/>
              <v:fill type="solid"/>
            </v:shape>
            <v:shape style="position:absolute;left:4073;top:400;width:693;height:492" coordorigin="4073,400" coordsize="693,492" path="m4358,821l4333,821,4358,863,4398,886,4447,892,4495,882,4496,875,4438,875,4399,868,4369,849,4358,821xm4515,794l4465,794,4500,799,4529,821,4512,833,4494,844,4474,853,4451,860,4456,864,4466,865,4476,866,4479,874,4438,875,4496,875,4498,858,4517,842,4538,831,4549,822,4534,805,4516,795,4515,794xm4474,770l4451,775,4428,788,4412,806,4409,830,4432,804,4465,794,4515,794,4497,788,4477,782,4540,782,4513,774,4474,770xm4738,782l4636,782,4677,785,4711,793,4741,806,4766,825,4738,782xm4073,761l4127,791,4191,811,4261,821,4358,821,4356,817,4363,805,4365,803,4258,803,4210,798,4189,795,4174,793,4158,789,4133,782,4073,761xm4540,782l4477,782,4522,787,4561,802,4599,815,4644,813,4645,804,4626,804,4590,798,4552,786,4540,782xm4624,766l4604,769,4613,777,4619,784,4623,792,4626,804,4645,804,4646,798,4634,798,4636,782,4738,782,4734,777,4730,774,4696,774,4672,771,4648,767,4624,766xm4398,539l4305,539,4367,543,4418,575,4440,623,4438,677,4419,727,4386,765,4348,785,4305,798,4258,803,4365,803,4377,793,4411,772,4460,751,4418,751,4452,697,4458,636,4439,579,4398,539xm4647,735l4558,735,4637,745,4696,774,4730,774,4682,745,4647,735xm4545,723l4477,731,4418,751,4460,751,4477,744,4558,735,4647,735,4616,727,4545,723xm4225,575l4192,575,4182,635,4200,683,4236,719,4282,740,4330,744,4371,729,4374,724,4329,724,4336,721,4296,721,4261,707,4252,695,4231,695,4205,666,4196,628,4204,593,4225,575xm4374,618l4342,618,4376,638,4385,685,4379,698,4368,713,4351,723,4329,724,4374,724,4396,692,4398,660,4388,632,4374,618xm4348,670l4336,670,4344,678,4344,692,4343,701,4336,710,4329,715,4296,721,4336,721,4341,719,4350,712,4355,702,4357,691,4349,670,4348,670xm4340,603l4296,615,4275,651,4283,686,4320,697,4316,688,4292,688,4290,676,4289,665,4289,660,4305,626,4342,618,4374,618,4368,612,4340,603xm4249,572l4229,572,4218,597,4213,632,4217,667,4231,695,4252,695,4234,673,4226,622,4249,572xm4331,661l4314,665,4306,687,4292,688,4316,688,4316,687,4312,674,4336,670,4348,670,4331,661xm4200,400l4168,419,4152,454,4153,493,4174,525,4160,541,4155,552,4155,564,4161,573,4170,577,4181,577,4192,575,4225,575,4229,572,4249,572,4251,566,4188,566,4174,565,4165,560,4166,550,4175,540,4186,529,4192,517,4174,504,4164,479,4164,450,4176,427,4189,427,4190,422,4194,412,4200,400xm4189,427l4176,427,4185,474,4218,501,4265,515,4314,525,4284,533,4260,544,4238,554,4214,561,4203,564,4188,566,4251,566,4252,565,4305,539,4398,539,4396,537,4331,516,4265,505,4213,488,4189,451,4188,434,4189,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00"/>
        </w:sectPr>
      </w:pPr>
    </w:p>
    <w:p>
      <w:pPr>
        <w:pStyle w:val="BodyText"/>
        <w:spacing w:before="66"/>
        <w:ind w:left="140" w:right="60"/>
      </w:pPr>
      <w:r>
        <w:rPr>
          <w:color w:val="757D33"/>
          <w:w w:val="110"/>
        </w:rPr>
        <w:t>Nació </w:t>
      </w:r>
      <w:r>
        <w:rPr>
          <w:color w:val="757D33"/>
          <w:w w:val="120"/>
        </w:rPr>
        <w:t>el </w:t>
      </w:r>
      <w:r>
        <w:rPr>
          <w:color w:val="757D33"/>
          <w:w w:val="110"/>
        </w:rPr>
        <w:t>8 de </w:t>
      </w:r>
      <w:r>
        <w:rPr>
          <w:color w:val="231F20"/>
          <w:w w:val="110"/>
        </w:rPr>
        <w:t>julio de 1906 en Zumpango, Estado de México.</w:t>
      </w:r>
    </w:p>
    <w:p>
      <w:pPr>
        <w:pStyle w:val="BodyText"/>
        <w:spacing w:line="278" w:lineRule="auto" w:before="42"/>
        <w:ind w:left="140" w:firstLine="300"/>
        <w:jc w:val="both"/>
      </w:pPr>
      <w:r>
        <w:rPr>
          <w:color w:val="231F20"/>
        </w:rPr>
        <w:t>En ese mismo lugar realizó sus estudios primarios. En 1941 se inicia como educadora de preprimaria. Fue directora fundadora del primer jardín de niños que hubo en Zumpango, denominado “Rita</w:t>
      </w:r>
    </w:p>
    <w:p>
      <w:pPr>
        <w:pStyle w:val="BodyText"/>
        <w:spacing w:before="1"/>
        <w:ind w:left="140" w:right="2980"/>
      </w:pPr>
      <w:r>
        <w:rPr>
          <w:color w:val="231F20"/>
          <w:w w:val="105"/>
        </w:rPr>
        <w:t>G. de Labra”.</w:t>
      </w:r>
    </w:p>
    <w:p>
      <w:pPr>
        <w:pStyle w:val="BodyText"/>
        <w:spacing w:line="278" w:lineRule="auto" w:before="42"/>
        <w:ind w:left="140" w:firstLine="300"/>
        <w:jc w:val="both"/>
      </w:pPr>
      <w:r>
        <w:rPr>
          <w:color w:val="231F20"/>
        </w:rPr>
        <w:t>De 1964 a 1966 ocupó la presidencia municipal de Zumpango, siendo la primera mujer que desempeñó ese importante cargo de elección popular en el  Estado  de  México.  Falleció  el  9  de  marzo </w:t>
      </w:r>
      <w:r>
        <w:rPr>
          <w:color w:val="231F20"/>
          <w:w w:val="95"/>
        </w:rPr>
        <w:t>de 1984.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spacing w:before="0"/>
        <w:ind w:left="140" w:right="60" w:firstLine="0"/>
        <w:jc w:val="left"/>
        <w:rPr>
          <w:sz w:val="14"/>
        </w:rPr>
      </w:pPr>
      <w:r>
        <w:rPr>
          <w:color w:val="231F20"/>
          <w:w w:val="105"/>
          <w:sz w:val="14"/>
        </w:rPr>
        <w:t>2 Información tomada de Alejandro Ramírez Curiel, </w:t>
      </w:r>
      <w:r>
        <w:rPr>
          <w:rFonts w:ascii="Palatino Linotype" w:hAnsi="Palatino Linotype"/>
          <w:i/>
          <w:color w:val="231F20"/>
          <w:w w:val="105"/>
          <w:sz w:val="14"/>
        </w:rPr>
        <w:t>op. cit., </w:t>
      </w:r>
      <w:r>
        <w:rPr>
          <w:color w:val="231F20"/>
          <w:w w:val="105"/>
          <w:sz w:val="14"/>
        </w:rPr>
        <w:t>p. 88.</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sz w:val="20"/>
        </w:rPr>
        <w:t>207</w:t>
      </w:r>
    </w:p>
    <w:p>
      <w:pPr>
        <w:spacing w:after="0"/>
        <w:jc w:val="left"/>
        <w:rPr>
          <w:rFonts w:ascii="Times New Roman"/>
          <w:sz w:val="20"/>
        </w:rPr>
        <w:sectPr>
          <w:type w:val="continuous"/>
          <w:pgSz w:w="9360" w:h="13040"/>
          <w:pgMar w:top="1200" w:bottom="280" w:left="1300" w:right="700"/>
          <w:cols w:num="2" w:equalWidth="0">
            <w:col w:w="6615" w:space="214"/>
            <w:col w:w="531"/>
          </w:cols>
        </w:sectPr>
      </w:pPr>
    </w:p>
    <w:p>
      <w:pPr>
        <w:pStyle w:val="BodyText"/>
        <w:rPr>
          <w:rFonts w:ascii="Times New Roman"/>
          <w:b/>
          <w:sz w:val="20"/>
        </w:rPr>
      </w:pPr>
    </w:p>
    <w:p>
      <w:pPr>
        <w:pStyle w:val="BodyText"/>
        <w:spacing w:before="3"/>
        <w:rPr>
          <w:rFonts w:ascii="Times New Roman"/>
          <w:b/>
          <w:sz w:val="21"/>
        </w:rPr>
      </w:pPr>
    </w:p>
    <w:p>
      <w:pPr>
        <w:spacing w:before="0"/>
        <w:ind w:left="140" w:right="125"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00"/>
        </w:sectPr>
      </w:pPr>
    </w:p>
    <w:p>
      <w:pPr>
        <w:pStyle w:val="BodyText"/>
        <w:spacing w:before="6"/>
        <w:rPr>
          <w:sz w:val="23"/>
        </w:rPr>
      </w:pPr>
    </w:p>
    <w:p>
      <w:pPr>
        <w:pStyle w:val="Heading3"/>
        <w:spacing w:line="283" w:lineRule="auto"/>
        <w:ind w:left="3320" w:right="1496" w:hanging="1180"/>
        <w:rPr>
          <w:sz w:val="16"/>
        </w:rPr>
      </w:pPr>
      <w:r>
        <w:rPr>
          <w:color w:val="757D33"/>
          <w:w w:val="95"/>
        </w:rPr>
        <w:t>Remedios Albertina Ezeta Uribe </w:t>
      </w:r>
      <w:r>
        <w:rPr>
          <w:color w:val="757D33"/>
        </w:rPr>
        <w:t>(1907-1992)</w:t>
      </w:r>
      <w:r>
        <w:rPr>
          <w:color w:val="757D33"/>
          <w:position w:val="9"/>
          <w:sz w:val="16"/>
        </w:rPr>
        <w:t>3</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840;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740" w:right="125"/>
      </w:pPr>
      <w:r>
        <w:rPr>
          <w:color w:val="757D33"/>
          <w:w w:val="110"/>
        </w:rPr>
        <w:t>Nacióenlaciudad</w:t>
      </w:r>
      <w:r>
        <w:rPr>
          <w:color w:val="231F20"/>
          <w:w w:val="110"/>
        </w:rPr>
        <w:t>de Toluca el </w:t>
      </w:r>
      <w:r>
        <w:rPr>
          <w:color w:val="231F20"/>
        </w:rPr>
        <w:t>7 </w:t>
      </w:r>
      <w:r>
        <w:rPr>
          <w:color w:val="231F20"/>
          <w:w w:val="110"/>
        </w:rPr>
        <w:t>de agosto de 1907.</w:t>
      </w:r>
    </w:p>
    <w:p>
      <w:pPr>
        <w:pStyle w:val="BodyText"/>
        <w:spacing w:line="278" w:lineRule="auto" w:before="42"/>
        <w:ind w:left="739" w:right="139" w:firstLine="300"/>
        <w:jc w:val="both"/>
      </w:pPr>
      <w:r>
        <w:rPr>
          <w:color w:val="231F20"/>
        </w:rPr>
        <w:t>Fue la primera mujer que realizó estudios de bachillerato en el Instituto Científico y Literario de  Toluca.</w:t>
      </w:r>
    </w:p>
    <w:p>
      <w:pPr>
        <w:pStyle w:val="BodyText"/>
        <w:spacing w:line="278" w:lineRule="auto" w:before="1"/>
        <w:ind w:left="739" w:right="138" w:firstLine="300"/>
        <w:jc w:val="both"/>
      </w:pPr>
      <w:r>
        <w:rPr>
          <w:color w:val="231F20"/>
          <w:w w:val="105"/>
        </w:rPr>
        <w:t>Su padre fue el abogado y escribano público Gabriel M. Ezeta Orihuela, quien influyó notablemente en la formación del carácter</w:t>
      </w:r>
    </w:p>
    <w:p>
      <w:pPr>
        <w:pStyle w:val="BodyText"/>
        <w:tabs>
          <w:tab w:pos="739" w:val="left" w:leader="none"/>
        </w:tabs>
        <w:spacing w:line="259" w:lineRule="exact"/>
        <w:ind w:left="103" w:right="125"/>
      </w:pPr>
      <w:r>
        <w:rPr>
          <w:rFonts w:ascii="Times New Roman" w:hAnsi="Times New Roman"/>
          <w:b/>
          <w:color w:val="757D33"/>
          <w:w w:val="105"/>
          <w:position w:val="8"/>
          <w:sz w:val="20"/>
        </w:rPr>
        <w:t>208</w:t>
        <w:tab/>
      </w:r>
      <w:r>
        <w:rPr>
          <w:color w:val="231F20"/>
          <w:w w:val="105"/>
        </w:rPr>
        <w:t>de</w:t>
      </w:r>
      <w:r>
        <w:rPr>
          <w:color w:val="231F20"/>
          <w:spacing w:val="21"/>
          <w:w w:val="105"/>
        </w:rPr>
        <w:t> </w:t>
      </w:r>
      <w:r>
        <w:rPr>
          <w:color w:val="231F20"/>
          <w:w w:val="105"/>
        </w:rPr>
        <w:t>su</w:t>
      </w:r>
      <w:r>
        <w:rPr>
          <w:color w:val="231F20"/>
          <w:spacing w:val="21"/>
          <w:w w:val="105"/>
        </w:rPr>
        <w:t> </w:t>
      </w:r>
      <w:r>
        <w:rPr>
          <w:color w:val="231F20"/>
          <w:w w:val="105"/>
        </w:rPr>
        <w:t>hija</w:t>
      </w:r>
      <w:r>
        <w:rPr>
          <w:color w:val="231F20"/>
          <w:spacing w:val="21"/>
          <w:w w:val="105"/>
        </w:rPr>
        <w:t> </w:t>
      </w:r>
      <w:r>
        <w:rPr>
          <w:color w:val="231F20"/>
          <w:w w:val="105"/>
        </w:rPr>
        <w:t>y</w:t>
      </w:r>
      <w:r>
        <w:rPr>
          <w:color w:val="231F20"/>
          <w:spacing w:val="21"/>
          <w:w w:val="105"/>
        </w:rPr>
        <w:t> </w:t>
      </w:r>
      <w:r>
        <w:rPr>
          <w:color w:val="231F20"/>
          <w:w w:val="105"/>
        </w:rPr>
        <w:t>en</w:t>
      </w:r>
      <w:r>
        <w:rPr>
          <w:color w:val="231F20"/>
          <w:spacing w:val="21"/>
          <w:w w:val="105"/>
        </w:rPr>
        <w:t> </w:t>
      </w:r>
      <w:r>
        <w:rPr>
          <w:color w:val="231F20"/>
          <w:w w:val="105"/>
        </w:rPr>
        <w:t>su</w:t>
      </w:r>
      <w:r>
        <w:rPr>
          <w:color w:val="231F20"/>
          <w:spacing w:val="21"/>
          <w:w w:val="105"/>
        </w:rPr>
        <w:t> </w:t>
      </w:r>
      <w:r>
        <w:rPr>
          <w:color w:val="231F20"/>
          <w:w w:val="105"/>
        </w:rPr>
        <w:t>vocación,</w:t>
      </w:r>
      <w:r>
        <w:rPr>
          <w:color w:val="231F20"/>
          <w:spacing w:val="21"/>
          <w:w w:val="105"/>
        </w:rPr>
        <w:t> </w:t>
      </w:r>
      <w:r>
        <w:rPr>
          <w:color w:val="231F20"/>
          <w:spacing w:val="2"/>
          <w:w w:val="105"/>
        </w:rPr>
        <w:t>fue</w:t>
      </w:r>
      <w:r>
        <w:rPr>
          <w:color w:val="231F20"/>
          <w:spacing w:val="21"/>
          <w:w w:val="105"/>
        </w:rPr>
        <w:t> </w:t>
      </w:r>
      <w:r>
        <w:rPr>
          <w:color w:val="231F20"/>
          <w:w w:val="105"/>
        </w:rPr>
        <w:t>su</w:t>
      </w:r>
      <w:r>
        <w:rPr>
          <w:color w:val="231F20"/>
          <w:spacing w:val="21"/>
          <w:w w:val="105"/>
        </w:rPr>
        <w:t> </w:t>
      </w:r>
      <w:r>
        <w:rPr>
          <w:color w:val="231F20"/>
          <w:w w:val="105"/>
        </w:rPr>
        <w:t>madre,</w:t>
      </w:r>
      <w:r>
        <w:rPr>
          <w:color w:val="231F20"/>
          <w:spacing w:val="21"/>
          <w:w w:val="105"/>
        </w:rPr>
        <w:t> </w:t>
      </w:r>
      <w:r>
        <w:rPr>
          <w:color w:val="231F20"/>
          <w:w w:val="105"/>
        </w:rPr>
        <w:t>doña</w:t>
      </w:r>
      <w:r>
        <w:rPr>
          <w:color w:val="231F20"/>
          <w:spacing w:val="21"/>
          <w:w w:val="105"/>
        </w:rPr>
        <w:t> </w:t>
      </w:r>
      <w:r>
        <w:rPr>
          <w:color w:val="231F20"/>
          <w:w w:val="105"/>
        </w:rPr>
        <w:t>Remedios</w:t>
      </w:r>
      <w:r>
        <w:rPr>
          <w:color w:val="231F20"/>
          <w:spacing w:val="21"/>
          <w:w w:val="105"/>
        </w:rPr>
        <w:t> </w:t>
      </w:r>
      <w:r>
        <w:rPr>
          <w:color w:val="231F20"/>
          <w:w w:val="105"/>
        </w:rPr>
        <w:t>Uribe</w:t>
      </w:r>
    </w:p>
    <w:p>
      <w:pPr>
        <w:pStyle w:val="BodyText"/>
        <w:spacing w:before="42"/>
        <w:ind w:left="739" w:right="125"/>
      </w:pPr>
      <w:r>
        <w:rPr>
          <w:color w:val="231F20"/>
        </w:rPr>
        <w:t>Pichardo.</w:t>
      </w:r>
    </w:p>
    <w:p>
      <w:pPr>
        <w:pStyle w:val="BodyText"/>
        <w:spacing w:line="278" w:lineRule="auto" w:before="42"/>
        <w:ind w:left="739" w:right="138" w:firstLine="300"/>
        <w:jc w:val="both"/>
      </w:pPr>
      <w:r>
        <w:rPr>
          <w:color w:val="231F20"/>
        </w:rPr>
        <w:t>Sus estudios de </w:t>
      </w:r>
      <w:r>
        <w:rPr>
          <w:color w:val="231F20"/>
          <w:spacing w:val="3"/>
        </w:rPr>
        <w:t>primaria, secundaria </w:t>
      </w:r>
      <w:r>
        <w:rPr>
          <w:color w:val="231F20"/>
        </w:rPr>
        <w:t>y bachillerato los </w:t>
      </w:r>
      <w:r>
        <w:rPr>
          <w:color w:val="231F20"/>
          <w:spacing w:val="3"/>
        </w:rPr>
        <w:t>realizó </w:t>
      </w:r>
      <w:r>
        <w:rPr>
          <w:color w:val="231F20"/>
        </w:rPr>
        <w:t>en Toluca. </w:t>
      </w:r>
      <w:r>
        <w:rPr>
          <w:color w:val="231F20"/>
          <w:spacing w:val="2"/>
        </w:rPr>
        <w:t>Se </w:t>
      </w:r>
      <w:r>
        <w:rPr>
          <w:color w:val="231F20"/>
        </w:rPr>
        <w:t>inscribió en la </w:t>
      </w:r>
      <w:r>
        <w:rPr>
          <w:color w:val="231F20"/>
          <w:spacing w:val="2"/>
        </w:rPr>
        <w:t>Facultad </w:t>
      </w:r>
      <w:r>
        <w:rPr>
          <w:color w:val="231F20"/>
        </w:rPr>
        <w:t>de Derecho y </w:t>
      </w:r>
      <w:r>
        <w:rPr>
          <w:color w:val="231F20"/>
          <w:spacing w:val="2"/>
        </w:rPr>
        <w:t>Ciencias Sociales    </w:t>
      </w:r>
      <w:r>
        <w:rPr>
          <w:color w:val="231F20"/>
        </w:rPr>
        <w:t>de la unam, formando </w:t>
      </w:r>
      <w:r>
        <w:rPr>
          <w:color w:val="231F20"/>
          <w:spacing w:val="2"/>
        </w:rPr>
        <w:t>parte </w:t>
      </w:r>
      <w:r>
        <w:rPr>
          <w:color w:val="231F20"/>
        </w:rPr>
        <w:t>de la generación </w:t>
      </w:r>
      <w:r>
        <w:rPr>
          <w:color w:val="231F20"/>
          <w:spacing w:val="3"/>
        </w:rPr>
        <w:t>1927-1931, </w:t>
      </w:r>
      <w:r>
        <w:rPr>
          <w:color w:val="231F20"/>
        </w:rPr>
        <w:t>es decir, le tocó</w:t>
      </w:r>
      <w:r>
        <w:rPr>
          <w:color w:val="231F20"/>
          <w:spacing w:val="-8"/>
        </w:rPr>
        <w:t> </w:t>
      </w:r>
      <w:r>
        <w:rPr>
          <w:color w:val="231F20"/>
          <w:spacing w:val="2"/>
        </w:rPr>
        <w:t>participar</w:t>
      </w:r>
      <w:r>
        <w:rPr>
          <w:color w:val="231F20"/>
          <w:spacing w:val="-8"/>
        </w:rPr>
        <w:t> </w:t>
      </w:r>
      <w:r>
        <w:rPr>
          <w:color w:val="231F20"/>
        </w:rPr>
        <w:t>como</w:t>
      </w:r>
      <w:r>
        <w:rPr>
          <w:color w:val="231F20"/>
          <w:spacing w:val="-8"/>
        </w:rPr>
        <w:t> </w:t>
      </w:r>
      <w:r>
        <w:rPr>
          <w:color w:val="231F20"/>
          <w:spacing w:val="2"/>
        </w:rPr>
        <w:t>alumna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movimiento</w:t>
      </w:r>
      <w:r>
        <w:rPr>
          <w:color w:val="231F20"/>
          <w:spacing w:val="-8"/>
        </w:rPr>
        <w:t> </w:t>
      </w:r>
      <w:r>
        <w:rPr>
          <w:color w:val="231F20"/>
        </w:rPr>
        <w:t>de</w:t>
      </w:r>
      <w:r>
        <w:rPr>
          <w:color w:val="231F20"/>
          <w:spacing w:val="-8"/>
        </w:rPr>
        <w:t> </w:t>
      </w:r>
      <w:r>
        <w:rPr>
          <w:color w:val="231F20"/>
          <w:spacing w:val="3"/>
        </w:rPr>
        <w:t>1929</w:t>
      </w:r>
      <w:r>
        <w:rPr>
          <w:color w:val="231F20"/>
          <w:spacing w:val="-8"/>
        </w:rPr>
        <w:t> </w:t>
      </w:r>
      <w:r>
        <w:rPr>
          <w:color w:val="231F20"/>
          <w:spacing w:val="2"/>
        </w:rPr>
        <w:t>para</w:t>
      </w:r>
      <w:r>
        <w:rPr>
          <w:color w:val="231F20"/>
          <w:spacing w:val="-8"/>
        </w:rPr>
        <w:t> </w:t>
      </w:r>
      <w:r>
        <w:rPr>
          <w:color w:val="231F20"/>
        </w:rPr>
        <w:t>obtener la conquista de la autonomía </w:t>
      </w:r>
      <w:r>
        <w:rPr>
          <w:color w:val="231F20"/>
          <w:spacing w:val="2"/>
        </w:rPr>
        <w:t>para </w:t>
      </w:r>
      <w:r>
        <w:rPr>
          <w:color w:val="231F20"/>
        </w:rPr>
        <w:t>la </w:t>
      </w:r>
      <w:r>
        <w:rPr>
          <w:color w:val="231F20"/>
          <w:spacing w:val="4"/>
        </w:rPr>
        <w:t>Máxima </w:t>
      </w:r>
      <w:r>
        <w:rPr>
          <w:color w:val="231F20"/>
          <w:spacing w:val="3"/>
        </w:rPr>
        <w:t>Casa </w:t>
      </w:r>
      <w:r>
        <w:rPr>
          <w:color w:val="231F20"/>
        </w:rPr>
        <w:t>de </w:t>
      </w:r>
      <w:r>
        <w:rPr>
          <w:color w:val="231F20"/>
          <w:spacing w:val="2"/>
        </w:rPr>
        <w:t>Estudios </w:t>
      </w:r>
      <w:r>
        <w:rPr>
          <w:color w:val="231F20"/>
        </w:rPr>
        <w:t>del </w:t>
      </w:r>
      <w:r>
        <w:rPr>
          <w:color w:val="231F20"/>
          <w:spacing w:val="2"/>
        </w:rPr>
        <w:t>país. </w:t>
      </w:r>
      <w:r>
        <w:rPr>
          <w:color w:val="231F20"/>
        </w:rPr>
        <w:t>Terminados sus </w:t>
      </w:r>
      <w:r>
        <w:rPr>
          <w:color w:val="231F20"/>
          <w:spacing w:val="2"/>
        </w:rPr>
        <w:t>estudios, </w:t>
      </w:r>
      <w:r>
        <w:rPr>
          <w:color w:val="231F20"/>
        </w:rPr>
        <w:t>en </w:t>
      </w:r>
      <w:r>
        <w:rPr>
          <w:color w:val="231F20"/>
          <w:spacing w:val="3"/>
        </w:rPr>
        <w:t>marzo </w:t>
      </w:r>
      <w:r>
        <w:rPr>
          <w:color w:val="231F20"/>
        </w:rPr>
        <w:t>de </w:t>
      </w:r>
      <w:r>
        <w:rPr>
          <w:color w:val="231F20"/>
          <w:spacing w:val="3"/>
        </w:rPr>
        <w:t>1933 </w:t>
      </w:r>
      <w:r>
        <w:rPr>
          <w:color w:val="231F20"/>
        </w:rPr>
        <w:t>obtuvo el </w:t>
      </w:r>
      <w:r>
        <w:rPr>
          <w:color w:val="231F20"/>
          <w:spacing w:val="2"/>
        </w:rPr>
        <w:t>título </w:t>
      </w:r>
      <w:r>
        <w:rPr>
          <w:color w:val="231F20"/>
        </w:rPr>
        <w:t>de licenciada  en</w:t>
      </w:r>
      <w:r>
        <w:rPr>
          <w:color w:val="231F20"/>
          <w:spacing w:val="11"/>
        </w:rPr>
        <w:t> </w:t>
      </w:r>
      <w:r>
        <w:rPr>
          <w:color w:val="231F20"/>
        </w:rPr>
        <w:t>Derecho.</w:t>
      </w:r>
    </w:p>
    <w:p>
      <w:pPr>
        <w:pStyle w:val="BodyText"/>
        <w:spacing w:line="278" w:lineRule="auto" w:before="1"/>
        <w:ind w:left="739" w:right="137" w:firstLine="300"/>
        <w:jc w:val="both"/>
      </w:pPr>
      <w:r>
        <w:rPr>
          <w:color w:val="231F20"/>
          <w:spacing w:val="2"/>
        </w:rPr>
        <w:t>Entre </w:t>
      </w:r>
      <w:r>
        <w:rPr>
          <w:color w:val="231F20"/>
          <w:spacing w:val="5"/>
        </w:rPr>
        <w:t>1940 </w:t>
      </w:r>
      <w:r>
        <w:rPr>
          <w:color w:val="231F20"/>
        </w:rPr>
        <w:t>y </w:t>
      </w:r>
      <w:r>
        <w:rPr>
          <w:color w:val="231F20"/>
          <w:spacing w:val="6"/>
        </w:rPr>
        <w:t>1942 </w:t>
      </w:r>
      <w:r>
        <w:rPr>
          <w:color w:val="231F20"/>
        </w:rPr>
        <w:t>ocupó el puesto de juez conciliador de Toluca, </w:t>
      </w:r>
      <w:r>
        <w:rPr>
          <w:color w:val="231F20"/>
          <w:spacing w:val="3"/>
        </w:rPr>
        <w:t>cargo </w:t>
      </w:r>
      <w:r>
        <w:rPr>
          <w:color w:val="231F20"/>
        </w:rPr>
        <w:t>de elección popular, hecho que la </w:t>
      </w:r>
      <w:r>
        <w:rPr>
          <w:color w:val="231F20"/>
          <w:spacing w:val="2"/>
        </w:rPr>
        <w:t>convirtió </w:t>
      </w:r>
      <w:r>
        <w:rPr>
          <w:color w:val="231F20"/>
        </w:rPr>
        <w:t>en la primera mujer que, en el </w:t>
      </w:r>
      <w:r>
        <w:rPr>
          <w:color w:val="231F20"/>
          <w:spacing w:val="2"/>
        </w:rPr>
        <w:t>país, </w:t>
      </w:r>
      <w:r>
        <w:rPr>
          <w:color w:val="231F20"/>
        </w:rPr>
        <w:t>tuvo la responsabilidad de </w:t>
      </w:r>
      <w:r>
        <w:rPr>
          <w:color w:val="231F20"/>
          <w:spacing w:val="3"/>
        </w:rPr>
        <w:t>impartir </w:t>
      </w:r>
      <w:r>
        <w:rPr>
          <w:color w:val="231F20"/>
          <w:spacing w:val="2"/>
        </w:rPr>
        <w:t>justicia.  </w:t>
      </w:r>
      <w:r>
        <w:rPr>
          <w:color w:val="231F20"/>
        </w:rPr>
        <w:t>De</w:t>
      </w:r>
      <w:r>
        <w:rPr>
          <w:color w:val="231F20"/>
          <w:spacing w:val="-12"/>
        </w:rPr>
        <w:t> </w:t>
      </w:r>
      <w:r>
        <w:rPr>
          <w:color w:val="231F20"/>
          <w:spacing w:val="6"/>
        </w:rPr>
        <w:t>1942</w:t>
      </w:r>
      <w:r>
        <w:rPr>
          <w:color w:val="231F20"/>
          <w:spacing w:val="-12"/>
        </w:rPr>
        <w:t> </w:t>
      </w:r>
      <w:r>
        <w:rPr>
          <w:color w:val="231F20"/>
        </w:rPr>
        <w:t>a</w:t>
      </w:r>
      <w:r>
        <w:rPr>
          <w:color w:val="231F20"/>
          <w:spacing w:val="-12"/>
        </w:rPr>
        <w:t> </w:t>
      </w:r>
      <w:r>
        <w:rPr>
          <w:color w:val="231F20"/>
          <w:spacing w:val="8"/>
        </w:rPr>
        <w:t>1944</w:t>
      </w:r>
      <w:r>
        <w:rPr>
          <w:color w:val="231F20"/>
          <w:spacing w:val="-12"/>
        </w:rPr>
        <w:t> </w:t>
      </w:r>
      <w:r>
        <w:rPr>
          <w:color w:val="231F20"/>
        </w:rPr>
        <w:t>formó</w:t>
      </w:r>
      <w:r>
        <w:rPr>
          <w:color w:val="231F20"/>
          <w:spacing w:val="-12"/>
        </w:rPr>
        <w:t> </w:t>
      </w:r>
      <w:r>
        <w:rPr>
          <w:color w:val="231F20"/>
          <w:spacing w:val="2"/>
        </w:rPr>
        <w:t>parte</w:t>
      </w:r>
      <w:r>
        <w:rPr>
          <w:color w:val="231F20"/>
          <w:spacing w:val="-12"/>
        </w:rPr>
        <w:t> </w:t>
      </w:r>
      <w:r>
        <w:rPr>
          <w:color w:val="231F20"/>
        </w:rPr>
        <w:t>del</w:t>
      </w:r>
      <w:r>
        <w:rPr>
          <w:color w:val="231F20"/>
          <w:spacing w:val="-12"/>
        </w:rPr>
        <w:t> </w:t>
      </w:r>
      <w:r>
        <w:rPr>
          <w:color w:val="231F20"/>
        </w:rPr>
        <w:t>Tribunal</w:t>
      </w:r>
      <w:r>
        <w:rPr>
          <w:color w:val="231F20"/>
          <w:spacing w:val="-12"/>
        </w:rPr>
        <w:t> </w:t>
      </w:r>
      <w:r>
        <w:rPr>
          <w:color w:val="231F20"/>
          <w:spacing w:val="2"/>
        </w:rPr>
        <w:t>para</w:t>
      </w:r>
      <w:r>
        <w:rPr>
          <w:color w:val="231F20"/>
          <w:spacing w:val="-12"/>
        </w:rPr>
        <w:t> </w:t>
      </w:r>
      <w:r>
        <w:rPr>
          <w:color w:val="231F20"/>
        </w:rPr>
        <w:t>Menores</w:t>
      </w:r>
      <w:r>
        <w:rPr>
          <w:color w:val="231F20"/>
          <w:spacing w:val="-12"/>
        </w:rPr>
        <w:t> </w:t>
      </w:r>
      <w:r>
        <w:rPr>
          <w:color w:val="231F20"/>
        </w:rPr>
        <w:t>del</w:t>
      </w:r>
      <w:r>
        <w:rPr>
          <w:color w:val="231F20"/>
          <w:spacing w:val="-12"/>
        </w:rPr>
        <w:t> </w:t>
      </w:r>
      <w:r>
        <w:rPr>
          <w:color w:val="231F20"/>
        </w:rPr>
        <w:t>Estado</w:t>
      </w:r>
      <w:r>
        <w:rPr>
          <w:color w:val="231F20"/>
          <w:spacing w:val="-12"/>
        </w:rPr>
        <w:t> </w:t>
      </w:r>
      <w:r>
        <w:rPr>
          <w:color w:val="231F20"/>
        </w:rPr>
        <w:t>de México en </w:t>
      </w:r>
      <w:r>
        <w:rPr>
          <w:color w:val="231F20"/>
          <w:spacing w:val="2"/>
        </w:rPr>
        <w:t>calidad </w:t>
      </w:r>
      <w:r>
        <w:rPr>
          <w:color w:val="231F20"/>
        </w:rPr>
        <w:t>de juez abogado. </w:t>
      </w:r>
      <w:r>
        <w:rPr>
          <w:color w:val="231F20"/>
          <w:spacing w:val="3"/>
        </w:rPr>
        <w:t>En </w:t>
      </w:r>
      <w:r>
        <w:rPr>
          <w:color w:val="231F20"/>
        </w:rPr>
        <w:t>ese tiempo, por </w:t>
      </w:r>
      <w:r>
        <w:rPr>
          <w:color w:val="231F20"/>
          <w:spacing w:val="2"/>
        </w:rPr>
        <w:t>ministerio </w:t>
      </w:r>
      <w:r>
        <w:rPr>
          <w:color w:val="231F20"/>
        </w:rPr>
        <w:t>de </w:t>
      </w:r>
      <w:r>
        <w:rPr>
          <w:color w:val="231F20"/>
          <w:spacing w:val="-3"/>
        </w:rPr>
        <w:t>ley, </w:t>
      </w:r>
      <w:r>
        <w:rPr>
          <w:color w:val="231F20"/>
        </w:rPr>
        <w:t>ocupó los </w:t>
      </w:r>
      <w:r>
        <w:rPr>
          <w:color w:val="231F20"/>
          <w:spacing w:val="2"/>
        </w:rPr>
        <w:t>cargos </w:t>
      </w:r>
      <w:r>
        <w:rPr>
          <w:color w:val="231F20"/>
        </w:rPr>
        <w:t>de juez segundo </w:t>
      </w:r>
      <w:r>
        <w:rPr>
          <w:color w:val="231F20"/>
          <w:spacing w:val="3"/>
        </w:rPr>
        <w:t>civil </w:t>
      </w:r>
      <w:r>
        <w:rPr>
          <w:color w:val="231F20"/>
        </w:rPr>
        <w:t>y jueza segundo penal del </w:t>
      </w:r>
      <w:r>
        <w:rPr>
          <w:color w:val="231F20"/>
          <w:spacing w:val="2"/>
        </w:rPr>
        <w:t>Distrito </w:t>
      </w:r>
      <w:r>
        <w:rPr>
          <w:color w:val="231F20"/>
        </w:rPr>
        <w:t>de Toluca. </w:t>
      </w:r>
      <w:r>
        <w:rPr>
          <w:color w:val="231F20"/>
          <w:spacing w:val="3"/>
        </w:rPr>
        <w:t>En </w:t>
      </w:r>
      <w:r>
        <w:rPr>
          <w:color w:val="231F20"/>
          <w:spacing w:val="8"/>
        </w:rPr>
        <w:t>1944 </w:t>
      </w:r>
      <w:r>
        <w:rPr>
          <w:color w:val="231F20"/>
          <w:spacing w:val="2"/>
        </w:rPr>
        <w:t>fue </w:t>
      </w:r>
      <w:r>
        <w:rPr>
          <w:color w:val="231F20"/>
        </w:rPr>
        <w:t>nombrada defensora de </w:t>
      </w:r>
      <w:r>
        <w:rPr>
          <w:color w:val="231F20"/>
          <w:spacing w:val="2"/>
        </w:rPr>
        <w:t> </w:t>
      </w:r>
      <w:r>
        <w:rPr>
          <w:color w:val="231F20"/>
        </w:rPr>
        <w:t>oficio.</w:t>
      </w:r>
    </w:p>
    <w:p>
      <w:pPr>
        <w:pStyle w:val="BodyText"/>
        <w:spacing w:line="278" w:lineRule="auto" w:before="1"/>
        <w:ind w:left="739" w:right="138" w:firstLine="300"/>
        <w:jc w:val="both"/>
      </w:pPr>
      <w:r>
        <w:rPr>
          <w:color w:val="231F20"/>
        </w:rPr>
        <w:t>Años más tarde, en marzo de 1952, logró ser la primera mujer que ejerció la fe pública en el país, al recibir la patente de Notario Público Número 2 de Toluca, de manos del gobernador del Estado de</w:t>
      </w:r>
    </w:p>
    <w:p>
      <w:pPr>
        <w:pStyle w:val="BodyText"/>
        <w:spacing w:before="4"/>
        <w:rPr>
          <w:sz w:val="17"/>
        </w:rPr>
      </w:pPr>
    </w:p>
    <w:p>
      <w:pPr>
        <w:spacing w:line="180" w:lineRule="exact" w:before="0"/>
        <w:ind w:left="840" w:right="125" w:hanging="101"/>
        <w:jc w:val="left"/>
        <w:rPr>
          <w:sz w:val="14"/>
        </w:rPr>
      </w:pPr>
      <w:r>
        <w:rPr>
          <w:color w:val="231F20"/>
          <w:w w:val="105"/>
          <w:sz w:val="14"/>
        </w:rPr>
        <w:t>3 Inocente Peñaloza García, </w:t>
      </w:r>
      <w:r>
        <w:rPr>
          <w:rFonts w:ascii="Palatino Linotype" w:hAnsi="Palatino Linotype"/>
          <w:i/>
          <w:color w:val="231F20"/>
          <w:w w:val="105"/>
          <w:sz w:val="14"/>
        </w:rPr>
        <w:t>¿Quiénes fueron los institutenses?</w:t>
      </w:r>
      <w:r>
        <w:rPr>
          <w:color w:val="231F20"/>
          <w:w w:val="105"/>
          <w:sz w:val="14"/>
        </w:rPr>
        <w:t>, pp. 115-116; </w:t>
      </w:r>
      <w:r>
        <w:rPr>
          <w:rFonts w:ascii="Palatino Linotype" w:hAnsi="Palatino Linotype"/>
          <w:i/>
          <w:color w:val="231F20"/>
          <w:w w:val="105"/>
          <w:sz w:val="14"/>
        </w:rPr>
        <w:t>Beca Universitaria “Lic. </w:t>
      </w:r>
      <w:r>
        <w:rPr>
          <w:rFonts w:ascii="Palatino Linotype" w:hAnsi="Palatino Linotype"/>
          <w:i/>
          <w:color w:val="231F20"/>
          <w:w w:val="105"/>
          <w:sz w:val="14"/>
        </w:rPr>
        <w:t>Remedios Albertina Ezeta Uribe”</w:t>
      </w:r>
      <w:r>
        <w:rPr>
          <w:color w:val="231F20"/>
          <w:w w:val="105"/>
          <w:sz w:val="14"/>
        </w:rPr>
        <w:t>, pp. 5-6.</w:t>
      </w:r>
    </w:p>
    <w:p>
      <w:pPr>
        <w:pStyle w:val="BodyText"/>
        <w:rPr>
          <w:sz w:val="20"/>
        </w:rPr>
      </w:pPr>
    </w:p>
    <w:p>
      <w:pPr>
        <w:pStyle w:val="BodyText"/>
        <w:spacing w:before="3"/>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680"/>
        </w:sectPr>
      </w:pPr>
    </w:p>
    <w:p>
      <w:pPr>
        <w:pStyle w:val="BodyText"/>
        <w:spacing w:before="2"/>
        <w:rPr>
          <w:sz w:val="20"/>
        </w:rPr>
      </w:pPr>
    </w:p>
    <w:p>
      <w:pPr>
        <w:pStyle w:val="BodyText"/>
        <w:spacing w:line="278" w:lineRule="auto"/>
        <w:ind w:left="140" w:right="-4"/>
      </w:pPr>
      <w:r>
        <w:rPr>
          <w:color w:val="231F20"/>
          <w:w w:val="105"/>
        </w:rPr>
        <w:t>México, Salvador Sánchez Colín. Dicho cargo lo desempeñó digna- mente durante 20 años.</w:t>
      </w:r>
    </w:p>
    <w:p>
      <w:pPr>
        <w:pStyle w:val="BodyText"/>
        <w:spacing w:line="278" w:lineRule="auto" w:before="1"/>
        <w:ind w:left="140" w:firstLine="300"/>
        <w:jc w:val="both"/>
      </w:pPr>
      <w:r>
        <w:rPr>
          <w:color w:val="231F20"/>
          <w:w w:val="105"/>
        </w:rPr>
        <w:t>Su</w:t>
      </w:r>
      <w:r>
        <w:rPr>
          <w:color w:val="231F20"/>
          <w:spacing w:val="-19"/>
          <w:w w:val="105"/>
        </w:rPr>
        <w:t> </w:t>
      </w:r>
      <w:r>
        <w:rPr>
          <w:color w:val="231F20"/>
          <w:spacing w:val="2"/>
          <w:w w:val="105"/>
        </w:rPr>
        <w:t>actividad</w:t>
      </w:r>
      <w:r>
        <w:rPr>
          <w:color w:val="231F20"/>
          <w:spacing w:val="-19"/>
          <w:w w:val="105"/>
        </w:rPr>
        <w:t> </w:t>
      </w:r>
      <w:r>
        <w:rPr>
          <w:color w:val="231F20"/>
          <w:w w:val="105"/>
        </w:rPr>
        <w:t>política,</w:t>
      </w:r>
      <w:r>
        <w:rPr>
          <w:color w:val="231F20"/>
          <w:spacing w:val="-19"/>
          <w:w w:val="105"/>
        </w:rPr>
        <w:t> </w:t>
      </w:r>
      <w:r>
        <w:rPr>
          <w:color w:val="231F20"/>
          <w:spacing w:val="3"/>
          <w:w w:val="105"/>
        </w:rPr>
        <w:t>al</w:t>
      </w:r>
      <w:r>
        <w:rPr>
          <w:color w:val="231F20"/>
          <w:spacing w:val="-19"/>
          <w:w w:val="105"/>
        </w:rPr>
        <w:t> </w:t>
      </w:r>
      <w:r>
        <w:rPr>
          <w:color w:val="231F20"/>
          <w:spacing w:val="2"/>
          <w:w w:val="105"/>
        </w:rPr>
        <w:t>margen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profesional,</w:t>
      </w:r>
      <w:r>
        <w:rPr>
          <w:color w:val="231F20"/>
          <w:spacing w:val="-19"/>
          <w:w w:val="105"/>
        </w:rPr>
        <w:t> </w:t>
      </w:r>
      <w:r>
        <w:rPr>
          <w:color w:val="231F20"/>
          <w:w w:val="105"/>
        </w:rPr>
        <w:t>inició</w:t>
      </w:r>
      <w:r>
        <w:rPr>
          <w:color w:val="231F20"/>
          <w:spacing w:val="-19"/>
          <w:w w:val="105"/>
        </w:rPr>
        <w:t> </w:t>
      </w:r>
      <w:r>
        <w:rPr>
          <w:color w:val="231F20"/>
          <w:w w:val="105"/>
        </w:rPr>
        <w:t>en</w:t>
      </w:r>
      <w:r>
        <w:rPr>
          <w:color w:val="231F20"/>
          <w:spacing w:val="-19"/>
          <w:w w:val="105"/>
        </w:rPr>
        <w:t> </w:t>
      </w:r>
      <w:r>
        <w:rPr>
          <w:color w:val="231F20"/>
          <w:w w:val="105"/>
        </w:rPr>
        <w:t>1927, </w:t>
      </w:r>
      <w:r>
        <w:rPr>
          <w:color w:val="231F20"/>
          <w:spacing w:val="2"/>
          <w:w w:val="105"/>
        </w:rPr>
        <w:t>cuando</w:t>
      </w:r>
      <w:r>
        <w:rPr>
          <w:color w:val="231F20"/>
          <w:spacing w:val="-28"/>
          <w:w w:val="105"/>
        </w:rPr>
        <w:t> </w:t>
      </w:r>
      <w:r>
        <w:rPr>
          <w:color w:val="231F20"/>
          <w:w w:val="105"/>
        </w:rPr>
        <w:t>militó</w:t>
      </w:r>
      <w:r>
        <w:rPr>
          <w:color w:val="231F20"/>
          <w:spacing w:val="-28"/>
          <w:w w:val="105"/>
        </w:rPr>
        <w:t> </w:t>
      </w:r>
      <w:r>
        <w:rPr>
          <w:color w:val="231F20"/>
          <w:w w:val="105"/>
        </w:rPr>
        <w:t>en</w:t>
      </w:r>
      <w:r>
        <w:rPr>
          <w:color w:val="231F20"/>
          <w:spacing w:val="-28"/>
          <w:w w:val="105"/>
        </w:rPr>
        <w:t> </w:t>
      </w:r>
      <w:r>
        <w:rPr>
          <w:color w:val="231F20"/>
          <w:spacing w:val="2"/>
          <w:w w:val="105"/>
        </w:rPr>
        <w:t>las</w:t>
      </w:r>
      <w:r>
        <w:rPr>
          <w:color w:val="231F20"/>
          <w:spacing w:val="-28"/>
          <w:w w:val="105"/>
        </w:rPr>
        <w:t> </w:t>
      </w:r>
      <w:r>
        <w:rPr>
          <w:color w:val="231F20"/>
          <w:spacing w:val="4"/>
          <w:w w:val="105"/>
        </w:rPr>
        <w:t>filas</w:t>
      </w:r>
      <w:r>
        <w:rPr>
          <w:color w:val="231F20"/>
          <w:spacing w:val="-28"/>
          <w:w w:val="105"/>
        </w:rPr>
        <w:t> </w:t>
      </w:r>
      <w:r>
        <w:rPr>
          <w:color w:val="231F20"/>
          <w:w w:val="105"/>
        </w:rPr>
        <w:t>del</w:t>
      </w:r>
      <w:r>
        <w:rPr>
          <w:color w:val="231F20"/>
          <w:spacing w:val="-28"/>
          <w:w w:val="105"/>
        </w:rPr>
        <w:t> </w:t>
      </w:r>
      <w:r>
        <w:rPr>
          <w:color w:val="231F20"/>
          <w:spacing w:val="3"/>
          <w:w w:val="105"/>
        </w:rPr>
        <w:t>Partido</w:t>
      </w:r>
      <w:r>
        <w:rPr>
          <w:color w:val="231F20"/>
          <w:spacing w:val="-28"/>
          <w:w w:val="105"/>
        </w:rPr>
        <w:t> </w:t>
      </w:r>
      <w:r>
        <w:rPr>
          <w:color w:val="231F20"/>
          <w:spacing w:val="3"/>
          <w:w w:val="105"/>
        </w:rPr>
        <w:t>Socialista</w:t>
      </w:r>
      <w:r>
        <w:rPr>
          <w:color w:val="231F20"/>
          <w:spacing w:val="-28"/>
          <w:w w:val="105"/>
        </w:rPr>
        <w:t> </w:t>
      </w:r>
      <w:r>
        <w:rPr>
          <w:color w:val="231F20"/>
          <w:w w:val="105"/>
        </w:rPr>
        <w:t>del</w:t>
      </w:r>
      <w:r>
        <w:rPr>
          <w:color w:val="231F20"/>
          <w:spacing w:val="-28"/>
          <w:w w:val="105"/>
        </w:rPr>
        <w:t> </w:t>
      </w:r>
      <w:r>
        <w:rPr>
          <w:color w:val="231F20"/>
          <w:w w:val="105"/>
        </w:rPr>
        <w:t>Trabajo,</w:t>
      </w:r>
      <w:r>
        <w:rPr>
          <w:color w:val="231F20"/>
          <w:spacing w:val="-28"/>
          <w:w w:val="105"/>
        </w:rPr>
        <w:t> </w:t>
      </w:r>
      <w:r>
        <w:rPr>
          <w:color w:val="231F20"/>
          <w:w w:val="105"/>
        </w:rPr>
        <w:t>fundado por</w:t>
      </w:r>
      <w:r>
        <w:rPr>
          <w:color w:val="231F20"/>
          <w:spacing w:val="-22"/>
          <w:w w:val="105"/>
        </w:rPr>
        <w:t> </w:t>
      </w:r>
      <w:r>
        <w:rPr>
          <w:color w:val="231F20"/>
          <w:w w:val="105"/>
        </w:rPr>
        <w:t>el</w:t>
      </w:r>
      <w:r>
        <w:rPr>
          <w:color w:val="231F20"/>
          <w:spacing w:val="-22"/>
          <w:w w:val="105"/>
        </w:rPr>
        <w:t> </w:t>
      </w:r>
      <w:r>
        <w:rPr>
          <w:color w:val="231F20"/>
          <w:w w:val="105"/>
        </w:rPr>
        <w:t>coronel</w:t>
      </w:r>
      <w:r>
        <w:rPr>
          <w:color w:val="231F20"/>
          <w:spacing w:val="-22"/>
          <w:w w:val="105"/>
        </w:rPr>
        <w:t> </w:t>
      </w:r>
      <w:r>
        <w:rPr>
          <w:color w:val="231F20"/>
          <w:spacing w:val="2"/>
          <w:w w:val="105"/>
        </w:rPr>
        <w:t>Filiberto</w:t>
      </w:r>
      <w:r>
        <w:rPr>
          <w:color w:val="231F20"/>
          <w:spacing w:val="-22"/>
          <w:w w:val="105"/>
        </w:rPr>
        <w:t> </w:t>
      </w:r>
      <w:r>
        <w:rPr>
          <w:color w:val="231F20"/>
          <w:w w:val="105"/>
        </w:rPr>
        <w:t>Gómez,</w:t>
      </w:r>
      <w:r>
        <w:rPr>
          <w:color w:val="231F20"/>
          <w:spacing w:val="-22"/>
          <w:w w:val="105"/>
        </w:rPr>
        <w:t> </w:t>
      </w:r>
      <w:r>
        <w:rPr>
          <w:color w:val="231F20"/>
          <w:w w:val="105"/>
        </w:rPr>
        <w:t>que</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Estado</w:t>
      </w:r>
      <w:r>
        <w:rPr>
          <w:color w:val="231F20"/>
          <w:spacing w:val="-22"/>
          <w:w w:val="105"/>
        </w:rPr>
        <w:t> </w:t>
      </w:r>
      <w:r>
        <w:rPr>
          <w:color w:val="231F20"/>
          <w:w w:val="105"/>
        </w:rPr>
        <w:t>de</w:t>
      </w:r>
      <w:r>
        <w:rPr>
          <w:color w:val="231F20"/>
          <w:spacing w:val="-22"/>
          <w:w w:val="105"/>
        </w:rPr>
        <w:t> </w:t>
      </w:r>
      <w:r>
        <w:rPr>
          <w:color w:val="231F20"/>
          <w:w w:val="105"/>
        </w:rPr>
        <w:t>México</w:t>
      </w:r>
      <w:r>
        <w:rPr>
          <w:color w:val="231F20"/>
          <w:spacing w:val="-22"/>
          <w:w w:val="105"/>
        </w:rPr>
        <w:t> </w:t>
      </w:r>
      <w:r>
        <w:rPr>
          <w:color w:val="231F20"/>
          <w:spacing w:val="2"/>
          <w:w w:val="105"/>
        </w:rPr>
        <w:t>fue</w:t>
      </w:r>
      <w:r>
        <w:rPr>
          <w:color w:val="231F20"/>
          <w:spacing w:val="-22"/>
          <w:w w:val="105"/>
        </w:rPr>
        <w:t> </w:t>
      </w:r>
      <w:r>
        <w:rPr>
          <w:color w:val="231F20"/>
          <w:spacing w:val="2"/>
          <w:w w:val="105"/>
        </w:rPr>
        <w:t>ante- </w:t>
      </w:r>
      <w:r>
        <w:rPr>
          <w:color w:val="231F20"/>
          <w:w w:val="105"/>
        </w:rPr>
        <w:t>cedente</w:t>
      </w:r>
      <w:r>
        <w:rPr>
          <w:color w:val="231F20"/>
          <w:spacing w:val="-31"/>
          <w:w w:val="105"/>
        </w:rPr>
        <w:t> </w:t>
      </w:r>
      <w:r>
        <w:rPr>
          <w:color w:val="231F20"/>
          <w:w w:val="105"/>
        </w:rPr>
        <w:t>del</w:t>
      </w:r>
      <w:r>
        <w:rPr>
          <w:color w:val="231F20"/>
          <w:spacing w:val="-31"/>
          <w:w w:val="105"/>
        </w:rPr>
        <w:t> </w:t>
      </w:r>
      <w:r>
        <w:rPr>
          <w:color w:val="231F20"/>
          <w:spacing w:val="3"/>
          <w:w w:val="105"/>
        </w:rPr>
        <w:t>Partido</w:t>
      </w:r>
      <w:r>
        <w:rPr>
          <w:color w:val="231F20"/>
          <w:spacing w:val="-31"/>
          <w:w w:val="105"/>
        </w:rPr>
        <w:t> </w:t>
      </w:r>
      <w:r>
        <w:rPr>
          <w:color w:val="231F20"/>
          <w:w w:val="105"/>
        </w:rPr>
        <w:t>Revolucionario</w:t>
      </w:r>
      <w:r>
        <w:rPr>
          <w:color w:val="231F20"/>
          <w:spacing w:val="-31"/>
          <w:w w:val="105"/>
        </w:rPr>
        <w:t> </w:t>
      </w:r>
      <w:r>
        <w:rPr>
          <w:color w:val="231F20"/>
          <w:spacing w:val="2"/>
          <w:w w:val="105"/>
        </w:rPr>
        <w:t>Institucional.</w:t>
      </w:r>
    </w:p>
    <w:p>
      <w:pPr>
        <w:pStyle w:val="BodyText"/>
        <w:spacing w:line="278" w:lineRule="auto" w:before="1"/>
        <w:ind w:left="139" w:firstLine="300"/>
        <w:jc w:val="both"/>
      </w:pPr>
      <w:r>
        <w:rPr>
          <w:color w:val="231F20"/>
          <w:spacing w:val="4"/>
          <w:w w:val="105"/>
        </w:rPr>
        <w:t>Para</w:t>
      </w:r>
      <w:r>
        <w:rPr>
          <w:color w:val="231F20"/>
          <w:spacing w:val="-9"/>
          <w:w w:val="105"/>
        </w:rPr>
        <w:t> </w:t>
      </w:r>
      <w:r>
        <w:rPr>
          <w:color w:val="231F20"/>
          <w:spacing w:val="4"/>
          <w:w w:val="105"/>
        </w:rPr>
        <w:t>1955,</w:t>
      </w:r>
      <w:r>
        <w:rPr>
          <w:color w:val="231F20"/>
          <w:spacing w:val="-9"/>
          <w:w w:val="105"/>
        </w:rPr>
        <w:t> </w:t>
      </w:r>
      <w:r>
        <w:rPr>
          <w:color w:val="231F20"/>
          <w:w w:val="105"/>
        </w:rPr>
        <w:t>a</w:t>
      </w:r>
      <w:r>
        <w:rPr>
          <w:color w:val="231F20"/>
          <w:spacing w:val="-9"/>
          <w:w w:val="105"/>
        </w:rPr>
        <w:t> </w:t>
      </w:r>
      <w:r>
        <w:rPr>
          <w:color w:val="231F20"/>
          <w:spacing w:val="4"/>
          <w:w w:val="105"/>
        </w:rPr>
        <w:t>raíz</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enmienda</w:t>
      </w:r>
      <w:r>
        <w:rPr>
          <w:color w:val="231F20"/>
          <w:spacing w:val="-9"/>
          <w:w w:val="105"/>
        </w:rPr>
        <w:t> </w:t>
      </w:r>
      <w:r>
        <w:rPr>
          <w:color w:val="231F20"/>
          <w:w w:val="105"/>
        </w:rPr>
        <w:t>constitucional</w:t>
      </w:r>
      <w:r>
        <w:rPr>
          <w:color w:val="231F20"/>
          <w:spacing w:val="-9"/>
          <w:w w:val="105"/>
        </w:rPr>
        <w:t> </w:t>
      </w:r>
      <w:r>
        <w:rPr>
          <w:color w:val="231F20"/>
          <w:w w:val="105"/>
        </w:rPr>
        <w:t>promovida</w:t>
      </w:r>
      <w:r>
        <w:rPr>
          <w:color w:val="231F20"/>
          <w:spacing w:val="-9"/>
          <w:w w:val="105"/>
        </w:rPr>
        <w:t> </w:t>
      </w:r>
      <w:r>
        <w:rPr>
          <w:color w:val="231F20"/>
          <w:w w:val="105"/>
        </w:rPr>
        <w:t>por el presidente de México, Adolfo </w:t>
      </w:r>
      <w:r>
        <w:rPr>
          <w:color w:val="231F20"/>
          <w:spacing w:val="2"/>
          <w:w w:val="105"/>
        </w:rPr>
        <w:t>Ruiz Cortines, </w:t>
      </w:r>
      <w:r>
        <w:rPr>
          <w:color w:val="231F20"/>
          <w:w w:val="105"/>
        </w:rPr>
        <w:t>que dio el voto a    la </w:t>
      </w:r>
      <w:r>
        <w:rPr>
          <w:color w:val="231F20"/>
          <w:spacing w:val="-2"/>
          <w:w w:val="105"/>
        </w:rPr>
        <w:t>mujer, </w:t>
      </w:r>
      <w:r>
        <w:rPr>
          <w:color w:val="231F20"/>
          <w:w w:val="105"/>
        </w:rPr>
        <w:t>Remedios </w:t>
      </w:r>
      <w:r>
        <w:rPr>
          <w:color w:val="231F20"/>
          <w:spacing w:val="3"/>
          <w:w w:val="105"/>
        </w:rPr>
        <w:t>Albertina Ezeta </w:t>
      </w:r>
      <w:r>
        <w:rPr>
          <w:color w:val="231F20"/>
          <w:w w:val="105"/>
        </w:rPr>
        <w:t>se presentó como </w:t>
      </w:r>
      <w:r>
        <w:rPr>
          <w:color w:val="231F20"/>
          <w:spacing w:val="2"/>
          <w:w w:val="105"/>
        </w:rPr>
        <w:t>candidata</w:t>
      </w:r>
      <w:r>
        <w:rPr>
          <w:color w:val="231F20"/>
          <w:spacing w:val="-22"/>
          <w:w w:val="105"/>
        </w:rPr>
        <w:t> </w:t>
      </w:r>
      <w:r>
        <w:rPr>
          <w:color w:val="231F20"/>
          <w:w w:val="105"/>
        </w:rPr>
        <w:t>a diputada</w:t>
      </w:r>
      <w:r>
        <w:rPr>
          <w:color w:val="231F20"/>
          <w:spacing w:val="-35"/>
          <w:w w:val="105"/>
        </w:rPr>
        <w:t> </w:t>
      </w:r>
      <w:r>
        <w:rPr>
          <w:color w:val="231F20"/>
          <w:w w:val="105"/>
        </w:rPr>
        <w:t>federal</w:t>
      </w:r>
      <w:r>
        <w:rPr>
          <w:color w:val="231F20"/>
          <w:spacing w:val="-35"/>
          <w:w w:val="105"/>
        </w:rPr>
        <w:t> </w:t>
      </w:r>
      <w:r>
        <w:rPr>
          <w:color w:val="231F20"/>
          <w:w w:val="105"/>
        </w:rPr>
        <w:t>por</w:t>
      </w:r>
      <w:r>
        <w:rPr>
          <w:color w:val="231F20"/>
          <w:spacing w:val="-35"/>
          <w:w w:val="105"/>
        </w:rPr>
        <w:t> </w:t>
      </w:r>
      <w:r>
        <w:rPr>
          <w:color w:val="231F20"/>
          <w:w w:val="105"/>
        </w:rPr>
        <w:t>el</w:t>
      </w:r>
      <w:r>
        <w:rPr>
          <w:color w:val="231F20"/>
          <w:spacing w:val="-35"/>
          <w:w w:val="105"/>
        </w:rPr>
        <w:t> </w:t>
      </w:r>
      <w:r>
        <w:rPr>
          <w:color w:val="231F20"/>
          <w:spacing w:val="2"/>
          <w:w w:val="105"/>
        </w:rPr>
        <w:t>distrito</w:t>
      </w:r>
      <w:r>
        <w:rPr>
          <w:color w:val="231F20"/>
          <w:spacing w:val="-35"/>
          <w:w w:val="105"/>
        </w:rPr>
        <w:t> </w:t>
      </w:r>
      <w:r>
        <w:rPr>
          <w:color w:val="231F20"/>
          <w:w w:val="105"/>
        </w:rPr>
        <w:t>de</w:t>
      </w:r>
      <w:r>
        <w:rPr>
          <w:color w:val="231F20"/>
          <w:spacing w:val="-35"/>
          <w:w w:val="105"/>
        </w:rPr>
        <w:t> </w:t>
      </w:r>
      <w:r>
        <w:rPr>
          <w:color w:val="231F20"/>
          <w:w w:val="105"/>
        </w:rPr>
        <w:t>Toluca,</w:t>
      </w:r>
      <w:r>
        <w:rPr>
          <w:color w:val="231F20"/>
          <w:spacing w:val="-35"/>
          <w:w w:val="105"/>
        </w:rPr>
        <w:t> </w:t>
      </w:r>
      <w:r>
        <w:rPr>
          <w:color w:val="231F20"/>
          <w:w w:val="105"/>
        </w:rPr>
        <w:t>proceso</w:t>
      </w:r>
      <w:r>
        <w:rPr>
          <w:color w:val="231F20"/>
          <w:spacing w:val="-35"/>
          <w:w w:val="105"/>
        </w:rPr>
        <w:t> </w:t>
      </w:r>
      <w:r>
        <w:rPr>
          <w:color w:val="231F20"/>
          <w:w w:val="105"/>
        </w:rPr>
        <w:t>electoral</w:t>
      </w:r>
      <w:r>
        <w:rPr>
          <w:color w:val="231F20"/>
          <w:spacing w:val="-35"/>
          <w:w w:val="105"/>
        </w:rPr>
        <w:t> </w:t>
      </w:r>
      <w:r>
        <w:rPr>
          <w:color w:val="231F20"/>
          <w:w w:val="105"/>
        </w:rPr>
        <w:t>que</w:t>
      </w:r>
      <w:r>
        <w:rPr>
          <w:color w:val="231F20"/>
          <w:spacing w:val="-35"/>
          <w:w w:val="105"/>
        </w:rPr>
        <w:t> </w:t>
      </w:r>
      <w:r>
        <w:rPr>
          <w:color w:val="231F20"/>
          <w:spacing w:val="2"/>
          <w:w w:val="105"/>
        </w:rPr>
        <w:t>ganó </w:t>
      </w:r>
      <w:r>
        <w:rPr>
          <w:color w:val="231F20"/>
          <w:w w:val="105"/>
        </w:rPr>
        <w:t>y</w:t>
      </w:r>
      <w:r>
        <w:rPr>
          <w:color w:val="231F20"/>
          <w:spacing w:val="-25"/>
          <w:w w:val="105"/>
        </w:rPr>
        <w:t> </w:t>
      </w:r>
      <w:r>
        <w:rPr>
          <w:color w:val="231F20"/>
          <w:w w:val="105"/>
        </w:rPr>
        <w:t>formó</w:t>
      </w:r>
      <w:r>
        <w:rPr>
          <w:color w:val="231F20"/>
          <w:spacing w:val="-25"/>
          <w:w w:val="105"/>
        </w:rPr>
        <w:t> </w:t>
      </w:r>
      <w:r>
        <w:rPr>
          <w:color w:val="231F20"/>
          <w:spacing w:val="2"/>
          <w:w w:val="105"/>
        </w:rPr>
        <w:t>parte</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2"/>
          <w:w w:val="110"/>
        </w:rPr>
        <w:t>xliii</w:t>
      </w:r>
      <w:r>
        <w:rPr>
          <w:color w:val="231F20"/>
          <w:spacing w:val="-27"/>
          <w:w w:val="110"/>
        </w:rPr>
        <w:t> </w:t>
      </w:r>
      <w:r>
        <w:rPr>
          <w:color w:val="231F20"/>
          <w:spacing w:val="3"/>
          <w:w w:val="105"/>
        </w:rPr>
        <w:t>Legislatura</w:t>
      </w:r>
      <w:r>
        <w:rPr>
          <w:color w:val="231F20"/>
          <w:spacing w:val="-25"/>
          <w:w w:val="105"/>
        </w:rPr>
        <w:t> </w:t>
      </w:r>
      <w:r>
        <w:rPr>
          <w:color w:val="231F20"/>
          <w:spacing w:val="2"/>
          <w:w w:val="105"/>
        </w:rPr>
        <w:t>Federal.</w:t>
      </w:r>
      <w:r>
        <w:rPr>
          <w:color w:val="231F20"/>
          <w:spacing w:val="-25"/>
          <w:w w:val="105"/>
        </w:rPr>
        <w:t> </w:t>
      </w:r>
      <w:r>
        <w:rPr>
          <w:color w:val="231F20"/>
          <w:w w:val="105"/>
        </w:rPr>
        <w:t>Vale</w:t>
      </w:r>
      <w:r>
        <w:rPr>
          <w:color w:val="231F20"/>
          <w:spacing w:val="-25"/>
          <w:w w:val="105"/>
        </w:rPr>
        <w:t> </w:t>
      </w:r>
      <w:r>
        <w:rPr>
          <w:color w:val="231F20"/>
          <w:w w:val="105"/>
        </w:rPr>
        <w:t>la</w:t>
      </w:r>
      <w:r>
        <w:rPr>
          <w:color w:val="231F20"/>
          <w:spacing w:val="-25"/>
          <w:w w:val="105"/>
        </w:rPr>
        <w:t> </w:t>
      </w:r>
      <w:r>
        <w:rPr>
          <w:color w:val="231F20"/>
          <w:w w:val="105"/>
        </w:rPr>
        <w:t>pena</w:t>
      </w:r>
      <w:r>
        <w:rPr>
          <w:color w:val="231F20"/>
          <w:spacing w:val="-25"/>
          <w:w w:val="105"/>
        </w:rPr>
        <w:t> </w:t>
      </w:r>
      <w:r>
        <w:rPr>
          <w:color w:val="231F20"/>
          <w:w w:val="105"/>
        </w:rPr>
        <w:t>mencionar que</w:t>
      </w:r>
      <w:r>
        <w:rPr>
          <w:color w:val="231F20"/>
          <w:spacing w:val="-5"/>
          <w:w w:val="105"/>
        </w:rPr>
        <w:t> </w:t>
      </w:r>
      <w:r>
        <w:rPr>
          <w:color w:val="231F20"/>
          <w:w w:val="105"/>
        </w:rPr>
        <w:t>hubo</w:t>
      </w:r>
      <w:r>
        <w:rPr>
          <w:color w:val="231F20"/>
          <w:spacing w:val="-5"/>
          <w:w w:val="105"/>
        </w:rPr>
        <w:t> </w:t>
      </w:r>
      <w:r>
        <w:rPr>
          <w:color w:val="231F20"/>
          <w:spacing w:val="3"/>
          <w:w w:val="105"/>
        </w:rPr>
        <w:t>cuatro</w:t>
      </w:r>
      <w:r>
        <w:rPr>
          <w:color w:val="231F20"/>
          <w:spacing w:val="-5"/>
          <w:w w:val="105"/>
        </w:rPr>
        <w:t> </w:t>
      </w:r>
      <w:r>
        <w:rPr>
          <w:color w:val="231F20"/>
          <w:spacing w:val="2"/>
          <w:w w:val="105"/>
        </w:rPr>
        <w:t>diputadas,</w:t>
      </w:r>
      <w:r>
        <w:rPr>
          <w:color w:val="231F20"/>
          <w:spacing w:val="-5"/>
          <w:w w:val="105"/>
        </w:rPr>
        <w:t> </w:t>
      </w:r>
      <w:r>
        <w:rPr>
          <w:color w:val="231F20"/>
          <w:spacing w:val="2"/>
          <w:w w:val="105"/>
        </w:rPr>
        <w:t>las</w:t>
      </w:r>
      <w:r>
        <w:rPr>
          <w:color w:val="231F20"/>
          <w:spacing w:val="-5"/>
          <w:w w:val="105"/>
        </w:rPr>
        <w:t> </w:t>
      </w:r>
      <w:r>
        <w:rPr>
          <w:color w:val="231F20"/>
          <w:spacing w:val="2"/>
          <w:w w:val="105"/>
        </w:rPr>
        <w:t>primeras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historia</w:t>
      </w:r>
      <w:r>
        <w:rPr>
          <w:color w:val="231F20"/>
          <w:spacing w:val="-5"/>
          <w:w w:val="105"/>
        </w:rPr>
        <w:t> </w:t>
      </w:r>
      <w:r>
        <w:rPr>
          <w:color w:val="231F20"/>
          <w:w w:val="105"/>
        </w:rPr>
        <w:t>política</w:t>
      </w:r>
      <w:r>
        <w:rPr>
          <w:color w:val="231F20"/>
          <w:spacing w:val="-5"/>
          <w:w w:val="105"/>
        </w:rPr>
        <w:t> </w:t>
      </w:r>
      <w:r>
        <w:rPr>
          <w:color w:val="231F20"/>
          <w:w w:val="105"/>
        </w:rPr>
        <w:t>del país; aparte de </w:t>
      </w:r>
      <w:r>
        <w:rPr>
          <w:color w:val="231F20"/>
          <w:spacing w:val="4"/>
          <w:w w:val="105"/>
        </w:rPr>
        <w:t>Ezeta, </w:t>
      </w:r>
      <w:r>
        <w:rPr>
          <w:color w:val="231F20"/>
          <w:w w:val="105"/>
        </w:rPr>
        <w:t>fueron </w:t>
      </w:r>
      <w:r>
        <w:rPr>
          <w:color w:val="231F20"/>
          <w:spacing w:val="4"/>
          <w:w w:val="105"/>
        </w:rPr>
        <w:t>Margarita </w:t>
      </w:r>
      <w:r>
        <w:rPr>
          <w:color w:val="231F20"/>
          <w:spacing w:val="3"/>
          <w:w w:val="105"/>
        </w:rPr>
        <w:t>García </w:t>
      </w:r>
      <w:r>
        <w:rPr>
          <w:color w:val="231F20"/>
          <w:w w:val="105"/>
        </w:rPr>
        <w:t>Flores, </w:t>
      </w:r>
      <w:r>
        <w:rPr>
          <w:color w:val="231F20"/>
          <w:spacing w:val="2"/>
          <w:w w:val="105"/>
        </w:rPr>
        <w:t>Marcelina </w:t>
      </w:r>
      <w:r>
        <w:rPr>
          <w:color w:val="231F20"/>
          <w:w w:val="105"/>
        </w:rPr>
        <w:t>Galindo y Guadalupe </w:t>
      </w:r>
      <w:r>
        <w:rPr>
          <w:color w:val="231F20"/>
          <w:spacing w:val="2"/>
          <w:w w:val="105"/>
        </w:rPr>
        <w:t>Urzúa</w:t>
      </w:r>
      <w:r>
        <w:rPr>
          <w:color w:val="231F20"/>
          <w:spacing w:val="-13"/>
          <w:w w:val="105"/>
        </w:rPr>
        <w:t> </w:t>
      </w:r>
      <w:r>
        <w:rPr>
          <w:color w:val="231F20"/>
          <w:w w:val="105"/>
        </w:rPr>
        <w:t>Flores.</w:t>
      </w:r>
    </w:p>
    <w:p>
      <w:pPr>
        <w:pStyle w:val="BodyText"/>
        <w:spacing w:line="278" w:lineRule="auto" w:before="1"/>
        <w:ind w:left="139" w:firstLine="300"/>
        <w:jc w:val="right"/>
      </w:pPr>
      <w:r>
        <w:rPr>
          <w:color w:val="231F20"/>
        </w:rPr>
        <w:t>Remedios </w:t>
      </w:r>
      <w:r>
        <w:rPr>
          <w:color w:val="231F20"/>
          <w:spacing w:val="3"/>
        </w:rPr>
        <w:t>Albertina Ezeta </w:t>
      </w:r>
      <w:r>
        <w:rPr>
          <w:color w:val="231F20"/>
        </w:rPr>
        <w:t>perteneció a</w:t>
      </w:r>
      <w:r>
        <w:rPr>
          <w:color w:val="231F20"/>
          <w:spacing w:val="2"/>
        </w:rPr>
        <w:t> </w:t>
      </w:r>
      <w:r>
        <w:rPr>
          <w:color w:val="231F20"/>
          <w:spacing w:val="4"/>
        </w:rPr>
        <w:t>varias</w:t>
      </w:r>
      <w:r>
        <w:rPr>
          <w:color w:val="231F20"/>
          <w:spacing w:val="38"/>
        </w:rPr>
        <w:t> </w:t>
      </w:r>
      <w:r>
        <w:rPr>
          <w:color w:val="231F20"/>
        </w:rPr>
        <w:t>asociaciones,</w:t>
      </w:r>
      <w:r>
        <w:rPr>
          <w:color w:val="231F20"/>
          <w:w w:val="125"/>
        </w:rPr>
        <w:t> </w:t>
      </w:r>
      <w:r>
        <w:rPr>
          <w:color w:val="231F20"/>
        </w:rPr>
        <w:t>como</w:t>
      </w:r>
      <w:r>
        <w:rPr>
          <w:color w:val="231F20"/>
          <w:spacing w:val="29"/>
        </w:rPr>
        <w:t> </w:t>
      </w:r>
      <w:r>
        <w:rPr>
          <w:color w:val="231F20"/>
        </w:rPr>
        <w:t>el</w:t>
      </w:r>
      <w:r>
        <w:rPr>
          <w:color w:val="231F20"/>
          <w:spacing w:val="29"/>
        </w:rPr>
        <w:t> </w:t>
      </w:r>
      <w:r>
        <w:rPr>
          <w:color w:val="231F20"/>
        </w:rPr>
        <w:t>Colegio</w:t>
      </w:r>
      <w:r>
        <w:rPr>
          <w:color w:val="231F20"/>
          <w:spacing w:val="29"/>
        </w:rPr>
        <w:t> </w:t>
      </w:r>
      <w:r>
        <w:rPr>
          <w:color w:val="231F20"/>
        </w:rPr>
        <w:t>de</w:t>
      </w:r>
      <w:r>
        <w:rPr>
          <w:color w:val="231F20"/>
          <w:spacing w:val="29"/>
        </w:rPr>
        <w:t> </w:t>
      </w:r>
      <w:r>
        <w:rPr>
          <w:color w:val="231F20"/>
          <w:spacing w:val="2"/>
        </w:rPr>
        <w:t>Notarios,</w:t>
      </w:r>
      <w:r>
        <w:rPr>
          <w:color w:val="231F20"/>
          <w:spacing w:val="29"/>
        </w:rPr>
        <w:t> </w:t>
      </w:r>
      <w:r>
        <w:rPr>
          <w:color w:val="231F20"/>
        </w:rPr>
        <w:t>la</w:t>
      </w:r>
      <w:r>
        <w:rPr>
          <w:color w:val="231F20"/>
          <w:spacing w:val="29"/>
        </w:rPr>
        <w:t> </w:t>
      </w:r>
      <w:r>
        <w:rPr>
          <w:color w:val="231F20"/>
          <w:spacing w:val="2"/>
        </w:rPr>
        <w:t>Asociación</w:t>
      </w:r>
      <w:r>
        <w:rPr>
          <w:color w:val="231F20"/>
          <w:spacing w:val="29"/>
        </w:rPr>
        <w:t> </w:t>
      </w:r>
      <w:r>
        <w:rPr>
          <w:color w:val="231F20"/>
        </w:rPr>
        <w:t>Nacional</w:t>
      </w:r>
      <w:r>
        <w:rPr>
          <w:color w:val="231F20"/>
          <w:spacing w:val="29"/>
        </w:rPr>
        <w:t> </w:t>
      </w:r>
      <w:r>
        <w:rPr>
          <w:color w:val="231F20"/>
        </w:rPr>
        <w:t>del</w:t>
      </w:r>
      <w:r>
        <w:rPr>
          <w:color w:val="231F20"/>
          <w:spacing w:val="29"/>
        </w:rPr>
        <w:t> </w:t>
      </w:r>
      <w:r>
        <w:rPr>
          <w:color w:val="231F20"/>
          <w:spacing w:val="2"/>
        </w:rPr>
        <w:t>Notariado</w:t>
      </w:r>
      <w:r>
        <w:rPr>
          <w:color w:val="231F20"/>
          <w:w w:val="106"/>
        </w:rPr>
        <w:t> </w:t>
      </w:r>
      <w:r>
        <w:rPr>
          <w:color w:val="231F20"/>
        </w:rPr>
        <w:t>Mexicano y la </w:t>
      </w:r>
      <w:r>
        <w:rPr>
          <w:color w:val="231F20"/>
          <w:spacing w:val="4"/>
        </w:rPr>
        <w:t>Cruz </w:t>
      </w:r>
      <w:r>
        <w:rPr>
          <w:color w:val="231F20"/>
        </w:rPr>
        <w:t>Roja </w:t>
      </w:r>
      <w:r>
        <w:rPr>
          <w:color w:val="231F20"/>
          <w:spacing w:val="3"/>
        </w:rPr>
        <w:t>Mexicana, </w:t>
      </w:r>
      <w:r>
        <w:rPr>
          <w:color w:val="231F20"/>
        </w:rPr>
        <w:t>entre </w:t>
      </w:r>
      <w:r>
        <w:rPr>
          <w:color w:val="231F20"/>
          <w:spacing w:val="3"/>
        </w:rPr>
        <w:t>otras. En </w:t>
      </w:r>
      <w:r>
        <w:rPr>
          <w:color w:val="231F20"/>
          <w:spacing w:val="5"/>
        </w:rPr>
        <w:t>1949</w:t>
      </w:r>
      <w:r>
        <w:rPr>
          <w:color w:val="231F20"/>
          <w:spacing w:val="-9"/>
        </w:rPr>
        <w:t> </w:t>
      </w:r>
      <w:r>
        <w:rPr>
          <w:color w:val="231F20"/>
        </w:rPr>
        <w:t>promovió la</w:t>
      </w:r>
      <w:r>
        <w:rPr>
          <w:color w:val="231F20"/>
          <w:w w:val="90"/>
        </w:rPr>
        <w:t> </w:t>
      </w:r>
      <w:r>
        <w:rPr>
          <w:color w:val="231F20"/>
          <w:spacing w:val="5"/>
        </w:rPr>
        <w:t>creacióndela </w:t>
      </w:r>
      <w:r>
        <w:rPr>
          <w:color w:val="231F20"/>
          <w:spacing w:val="3"/>
        </w:rPr>
        <w:t>Asociaciónde Universitariasdel </w:t>
      </w:r>
      <w:r>
        <w:rPr>
          <w:color w:val="231F20"/>
          <w:spacing w:val="4"/>
        </w:rPr>
        <w:t>Estadode</w:t>
      </w:r>
      <w:r>
        <w:rPr>
          <w:color w:val="231F20"/>
          <w:spacing w:val="18"/>
        </w:rPr>
        <w:t> </w:t>
      </w:r>
      <w:r>
        <w:rPr>
          <w:color w:val="231F20"/>
        </w:rPr>
        <w:t>México,</w:t>
      </w:r>
      <w:r>
        <w:rPr>
          <w:color w:val="231F20"/>
          <w:spacing w:val="7"/>
        </w:rPr>
        <w:t> </w:t>
      </w:r>
      <w:r>
        <w:rPr>
          <w:color w:val="231F20"/>
        </w:rPr>
        <w:t>que</w:t>
      </w:r>
      <w:r>
        <w:rPr>
          <w:color w:val="231F20"/>
          <w:w w:val="97"/>
        </w:rPr>
        <w:t> </w:t>
      </w:r>
      <w:r>
        <w:rPr>
          <w:color w:val="231F20"/>
        </w:rPr>
        <w:t>se constituyó el 9 de junio, de la </w:t>
      </w:r>
      <w:r>
        <w:rPr>
          <w:color w:val="231F20"/>
          <w:spacing w:val="4"/>
        </w:rPr>
        <w:t>cual </w:t>
      </w:r>
      <w:r>
        <w:rPr>
          <w:color w:val="231F20"/>
        </w:rPr>
        <w:t>llegó a ser presidenta </w:t>
      </w:r>
      <w:r>
        <w:rPr>
          <w:color w:val="231F20"/>
          <w:spacing w:val="2"/>
        </w:rPr>
        <w:t> </w:t>
      </w:r>
      <w:r>
        <w:rPr>
          <w:color w:val="231F20"/>
          <w:spacing w:val="3"/>
        </w:rPr>
        <w:t>vitalicia.</w:t>
      </w:r>
    </w:p>
    <w:p>
      <w:pPr>
        <w:pStyle w:val="BodyText"/>
        <w:spacing w:line="278" w:lineRule="auto" w:before="1"/>
        <w:ind w:left="139" w:firstLine="300"/>
        <w:jc w:val="both"/>
      </w:pPr>
      <w:r>
        <w:rPr>
          <w:color w:val="231F20"/>
        </w:rPr>
        <w:t>En su vida académica destaca su participación </w:t>
      </w:r>
      <w:r>
        <w:rPr>
          <w:color w:val="231F20"/>
          <w:spacing w:val="-3"/>
        </w:rPr>
        <w:t>como </w:t>
      </w:r>
      <w:r>
        <w:rPr>
          <w:color w:val="231F20"/>
        </w:rPr>
        <w:t>profesora de la Escuela de Enfermería y Obstetricia y de la Escuela Superior de Comercio del Estado de México, hasta su jubilación. Ejerció, hasta    su muerte, la carrera jurídica en su despacho particular, en calidad de Abogada </w:t>
      </w:r>
      <w:r>
        <w:rPr>
          <w:color w:val="231F20"/>
          <w:spacing w:val="2"/>
        </w:rPr>
        <w:t>Decana. </w:t>
      </w:r>
      <w:r>
        <w:rPr>
          <w:color w:val="231F20"/>
        </w:rPr>
        <w:t>Murió en la ciudad de </w:t>
      </w:r>
      <w:r>
        <w:rPr>
          <w:color w:val="231F20"/>
          <w:spacing w:val="-5"/>
        </w:rPr>
        <w:t>Toluca  </w:t>
      </w:r>
      <w:r>
        <w:rPr>
          <w:color w:val="231F20"/>
        </w:rPr>
        <w:t>el 23 de febrero   </w:t>
      </w:r>
      <w:r>
        <w:rPr>
          <w:color w:val="231F20"/>
          <w:w w:val="95"/>
        </w:rPr>
        <w:t>de</w:t>
      </w:r>
      <w:r>
        <w:rPr>
          <w:color w:val="231F20"/>
          <w:spacing w:val="-24"/>
          <w:w w:val="95"/>
        </w:rPr>
        <w:t> </w:t>
      </w:r>
      <w:r>
        <w:rPr>
          <w:color w:val="231F20"/>
          <w:spacing w:val="4"/>
          <w:w w:val="95"/>
        </w:rPr>
        <w:t>1992.</w:t>
      </w:r>
    </w:p>
    <w:p>
      <w:pPr>
        <w:pStyle w:val="BodyText"/>
        <w:spacing w:line="278" w:lineRule="auto" w:before="1"/>
        <w:ind w:left="139" w:firstLine="300"/>
        <w:jc w:val="both"/>
        <w:rPr>
          <w:sz w:val="13"/>
        </w:rPr>
      </w:pPr>
      <w:r>
        <w:rPr>
          <w:color w:val="231F20"/>
        </w:rPr>
        <w:t>Remedios </w:t>
      </w:r>
      <w:r>
        <w:rPr>
          <w:color w:val="231F20"/>
          <w:spacing w:val="3"/>
        </w:rPr>
        <w:t>Albertina Ezeta </w:t>
      </w:r>
      <w:r>
        <w:rPr>
          <w:color w:val="231F20"/>
        </w:rPr>
        <w:t>pertenece a la pléyade  de  mujeres que tienen el honor de ser </w:t>
      </w:r>
      <w:r>
        <w:rPr>
          <w:color w:val="231F20"/>
          <w:spacing w:val="2"/>
        </w:rPr>
        <w:t>las primeras </w:t>
      </w:r>
      <w:r>
        <w:rPr>
          <w:color w:val="231F20"/>
        </w:rPr>
        <w:t>en México en </w:t>
      </w:r>
      <w:r>
        <w:rPr>
          <w:color w:val="231F20"/>
          <w:spacing w:val="2"/>
        </w:rPr>
        <w:t>ocupar </w:t>
      </w:r>
      <w:r>
        <w:rPr>
          <w:color w:val="231F20"/>
        </w:rPr>
        <w:t>ciertos </w:t>
      </w:r>
      <w:r>
        <w:rPr>
          <w:color w:val="231F20"/>
          <w:spacing w:val="2"/>
        </w:rPr>
        <w:t>cargos </w:t>
      </w:r>
      <w:r>
        <w:rPr>
          <w:color w:val="231F20"/>
        </w:rPr>
        <w:t>y en obtener </w:t>
      </w:r>
      <w:r>
        <w:rPr>
          <w:color w:val="231F20"/>
          <w:spacing w:val="2"/>
        </w:rPr>
        <w:t>un título </w:t>
      </w:r>
      <w:r>
        <w:rPr>
          <w:color w:val="231F20"/>
        </w:rPr>
        <w:t>universitario, como Matilde  </w:t>
      </w:r>
      <w:r>
        <w:rPr>
          <w:color w:val="231F20"/>
          <w:spacing w:val="-6"/>
        </w:rPr>
        <w:t>P. </w:t>
      </w:r>
      <w:r>
        <w:rPr>
          <w:color w:val="231F20"/>
        </w:rPr>
        <w:t>Montoya, quien </w:t>
      </w:r>
      <w:r>
        <w:rPr>
          <w:color w:val="231F20"/>
          <w:spacing w:val="2"/>
        </w:rPr>
        <w:t>fue </w:t>
      </w:r>
      <w:r>
        <w:rPr>
          <w:color w:val="231F20"/>
        </w:rPr>
        <w:t>la primera en obtener, en </w:t>
      </w:r>
      <w:r>
        <w:rPr>
          <w:color w:val="231F20"/>
          <w:spacing w:val="2"/>
        </w:rPr>
        <w:t>1887, </w:t>
      </w:r>
      <w:r>
        <w:rPr>
          <w:color w:val="231F20"/>
        </w:rPr>
        <w:t>el </w:t>
      </w:r>
      <w:r>
        <w:rPr>
          <w:color w:val="231F20"/>
          <w:spacing w:val="2"/>
        </w:rPr>
        <w:t>título </w:t>
      </w:r>
      <w:r>
        <w:rPr>
          <w:color w:val="231F20"/>
        </w:rPr>
        <w:t>de médica </w:t>
      </w:r>
      <w:r>
        <w:rPr>
          <w:color w:val="231F20"/>
          <w:spacing w:val="3"/>
        </w:rPr>
        <w:t>cirujana; </w:t>
      </w:r>
      <w:r>
        <w:rPr>
          <w:color w:val="231F20"/>
          <w:spacing w:val="4"/>
        </w:rPr>
        <w:t>María </w:t>
      </w:r>
      <w:r>
        <w:rPr>
          <w:color w:val="231F20"/>
        </w:rPr>
        <w:t>Sandoval de </w:t>
      </w:r>
      <w:r>
        <w:rPr>
          <w:color w:val="231F20"/>
          <w:spacing w:val="2"/>
        </w:rPr>
        <w:t>Zarco, </w:t>
      </w:r>
      <w:r>
        <w:rPr>
          <w:color w:val="231F20"/>
        </w:rPr>
        <w:t>el de abogada en </w:t>
      </w:r>
      <w:r>
        <w:rPr>
          <w:color w:val="231F20"/>
          <w:spacing w:val="4"/>
        </w:rPr>
        <w:t>1889; </w:t>
      </w:r>
      <w:r>
        <w:rPr>
          <w:color w:val="231F20"/>
        </w:rPr>
        <w:t>y </w:t>
      </w:r>
      <w:r>
        <w:rPr>
          <w:color w:val="231F20"/>
          <w:spacing w:val="3"/>
        </w:rPr>
        <w:t>Virginia </w:t>
      </w:r>
      <w:r>
        <w:rPr>
          <w:color w:val="231F20"/>
        </w:rPr>
        <w:t>Soto la primera presidenta municipal, en Dolores Hidalgo, </w:t>
      </w:r>
      <w:r>
        <w:rPr>
          <w:color w:val="231F20"/>
          <w:spacing w:val="3"/>
        </w:rPr>
        <w:t>Guanajuato.</w:t>
      </w:r>
      <w:r>
        <w:rPr>
          <w:color w:val="231F20"/>
          <w:spacing w:val="3"/>
          <w:position w:val="8"/>
          <w:sz w:val="13"/>
        </w:rPr>
        <w:t>4</w:t>
      </w:r>
    </w:p>
    <w:p>
      <w:pPr>
        <w:spacing w:before="79"/>
        <w:ind w:left="140" w:right="60" w:firstLine="0"/>
        <w:jc w:val="left"/>
        <w:rPr>
          <w:sz w:val="14"/>
        </w:rPr>
      </w:pPr>
      <w:r>
        <w:rPr>
          <w:color w:val="231F20"/>
          <w:w w:val="105"/>
          <w:sz w:val="14"/>
        </w:rPr>
        <w:t>4 Ángel Chopin Cortés, </w:t>
      </w:r>
      <w:r>
        <w:rPr>
          <w:rFonts w:ascii="Palatino Linotype" w:hAnsi="Palatino Linotype"/>
          <w:i/>
          <w:color w:val="231F20"/>
          <w:w w:val="105"/>
          <w:sz w:val="14"/>
        </w:rPr>
        <w:t>Notas para la historia del Estado de México</w:t>
      </w:r>
      <w:r>
        <w:rPr>
          <w:color w:val="231F20"/>
          <w:w w:val="105"/>
          <w:sz w:val="14"/>
        </w:rPr>
        <w:t>, p. 40.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sz w:val="20"/>
        </w:rPr>
        <w:t>209</w:t>
      </w:r>
    </w:p>
    <w:p>
      <w:pPr>
        <w:spacing w:after="0"/>
        <w:jc w:val="left"/>
        <w:rPr>
          <w:rFonts w:ascii="Times New Roman"/>
          <w:sz w:val="20"/>
        </w:rPr>
        <w:sectPr>
          <w:type w:val="continuous"/>
          <w:pgSz w:w="9360" w:h="13040"/>
          <w:pgMar w:top="1200" w:bottom="280" w:left="1300" w:right="680"/>
          <w:cols w:num="2" w:equalWidth="0">
            <w:col w:w="6615" w:space="219"/>
            <w:col w:w="546"/>
          </w:cols>
        </w:sectPr>
      </w:pPr>
    </w:p>
    <w:p>
      <w:pPr>
        <w:pStyle w:val="BodyText"/>
        <w:rPr>
          <w:rFonts w:ascii="Times New Roman"/>
          <w:b/>
          <w:sz w:val="20"/>
        </w:rPr>
      </w:pPr>
    </w:p>
    <w:p>
      <w:pPr>
        <w:pStyle w:val="BodyText"/>
        <w:spacing w:before="6"/>
        <w:rPr>
          <w:rFonts w:ascii="Times New Roman"/>
          <w:b/>
          <w:sz w:val="16"/>
        </w:rPr>
      </w:pPr>
    </w:p>
    <w:p>
      <w:pPr>
        <w:spacing w:before="75"/>
        <w:ind w:left="140" w:right="187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680"/>
        </w:sectPr>
      </w:pPr>
    </w:p>
    <w:p>
      <w:pPr>
        <w:pStyle w:val="BodyText"/>
        <w:spacing w:before="6"/>
        <w:rPr>
          <w:sz w:val="23"/>
        </w:rPr>
      </w:pPr>
    </w:p>
    <w:p>
      <w:pPr>
        <w:pStyle w:val="Heading3"/>
        <w:spacing w:line="283" w:lineRule="auto"/>
        <w:ind w:left="3316" w:right="2321" w:hanging="414"/>
        <w:rPr>
          <w:sz w:val="16"/>
        </w:rPr>
      </w:pPr>
      <w:r>
        <w:rPr>
          <w:color w:val="757D33"/>
          <w:w w:val="95"/>
        </w:rPr>
        <w:t>Elena Díaz Cedillo </w:t>
      </w:r>
      <w:r>
        <w:rPr>
          <w:color w:val="757D33"/>
        </w:rPr>
        <w:t>(1918-1982)</w:t>
      </w:r>
      <w:r>
        <w:rPr>
          <w:color w:val="757D33"/>
          <w:position w:val="9"/>
          <w:sz w:val="16"/>
        </w:rPr>
        <w:t>5</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864;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20" w:right="139"/>
        <w:jc w:val="both"/>
      </w:pPr>
      <w:r>
        <w:rPr>
          <w:color w:val="757D33"/>
          <w:spacing w:val="-3"/>
          <w:w w:val="130"/>
        </w:rPr>
        <w:t>Fundadora</w:t>
      </w:r>
      <w:r>
        <w:rPr>
          <w:color w:val="757D33"/>
          <w:spacing w:val="-42"/>
          <w:w w:val="130"/>
        </w:rPr>
        <w:t> </w:t>
      </w:r>
      <w:r>
        <w:rPr>
          <w:color w:val="757D33"/>
          <w:spacing w:val="-5"/>
          <w:w w:val="130"/>
        </w:rPr>
        <w:t>de</w:t>
      </w:r>
      <w:r>
        <w:rPr>
          <w:color w:val="757D33"/>
          <w:spacing w:val="-42"/>
          <w:w w:val="130"/>
        </w:rPr>
        <w:t> </w:t>
      </w:r>
      <w:r>
        <w:rPr>
          <w:color w:val="757D33"/>
          <w:w w:val="130"/>
        </w:rPr>
        <w:t>la</w:t>
      </w:r>
      <w:r>
        <w:rPr>
          <w:color w:val="757D33"/>
          <w:spacing w:val="-42"/>
          <w:w w:val="130"/>
        </w:rPr>
        <w:t> </w:t>
      </w:r>
      <w:r>
        <w:rPr>
          <w:color w:val="757D33"/>
          <w:spacing w:val="-3"/>
          <w:w w:val="130"/>
        </w:rPr>
        <w:t>industria</w:t>
      </w:r>
      <w:r>
        <w:rPr>
          <w:color w:val="757D33"/>
          <w:spacing w:val="-42"/>
          <w:w w:val="130"/>
        </w:rPr>
        <w:t> </w:t>
      </w:r>
      <w:r>
        <w:rPr>
          <w:color w:val="231F20"/>
          <w:spacing w:val="-5"/>
          <w:w w:val="110"/>
        </w:rPr>
        <w:t>maquiladora</w:t>
      </w:r>
      <w:r>
        <w:rPr>
          <w:color w:val="231F20"/>
          <w:spacing w:val="-33"/>
          <w:w w:val="110"/>
        </w:rPr>
        <w:t> </w:t>
      </w:r>
      <w:r>
        <w:rPr>
          <w:color w:val="231F20"/>
          <w:spacing w:val="-4"/>
          <w:w w:val="110"/>
        </w:rPr>
        <w:t>de</w:t>
      </w:r>
      <w:r>
        <w:rPr>
          <w:color w:val="231F20"/>
          <w:spacing w:val="-33"/>
          <w:w w:val="110"/>
        </w:rPr>
        <w:t> </w:t>
      </w:r>
      <w:r>
        <w:rPr>
          <w:color w:val="231F20"/>
          <w:spacing w:val="-6"/>
          <w:w w:val="110"/>
        </w:rPr>
        <w:t>ropa</w:t>
      </w:r>
      <w:r>
        <w:rPr>
          <w:color w:val="231F20"/>
          <w:spacing w:val="-33"/>
          <w:w w:val="110"/>
        </w:rPr>
        <w:t> </w:t>
      </w:r>
      <w:r>
        <w:rPr>
          <w:color w:val="231F20"/>
          <w:spacing w:val="-3"/>
          <w:w w:val="110"/>
        </w:rPr>
        <w:t>en</w:t>
      </w:r>
      <w:r>
        <w:rPr>
          <w:color w:val="231F20"/>
          <w:spacing w:val="-33"/>
          <w:w w:val="110"/>
        </w:rPr>
        <w:t> </w:t>
      </w:r>
      <w:r>
        <w:rPr>
          <w:color w:val="231F20"/>
          <w:spacing w:val="-4"/>
          <w:w w:val="110"/>
        </w:rPr>
        <w:t>el</w:t>
      </w:r>
      <w:r>
        <w:rPr>
          <w:color w:val="231F20"/>
          <w:spacing w:val="-33"/>
          <w:w w:val="110"/>
        </w:rPr>
        <w:t> </w:t>
      </w:r>
      <w:r>
        <w:rPr>
          <w:color w:val="231F20"/>
          <w:spacing w:val="-6"/>
          <w:w w:val="110"/>
        </w:rPr>
        <w:t>municipio </w:t>
      </w:r>
      <w:r>
        <w:rPr>
          <w:color w:val="231F20"/>
          <w:spacing w:val="-4"/>
          <w:w w:val="105"/>
        </w:rPr>
        <w:t>de</w:t>
      </w:r>
      <w:r>
        <w:rPr>
          <w:color w:val="231F20"/>
          <w:spacing w:val="-40"/>
          <w:w w:val="105"/>
        </w:rPr>
        <w:t> </w:t>
      </w:r>
      <w:r>
        <w:rPr>
          <w:color w:val="231F20"/>
          <w:spacing w:val="-3"/>
          <w:w w:val="105"/>
        </w:rPr>
        <w:t>Nextlalpan.</w:t>
      </w:r>
    </w:p>
    <w:p>
      <w:pPr>
        <w:pStyle w:val="BodyText"/>
        <w:spacing w:line="278" w:lineRule="auto" w:before="1"/>
        <w:ind w:left="720" w:right="138" w:firstLine="300"/>
        <w:jc w:val="both"/>
      </w:pPr>
      <w:r>
        <w:rPr>
          <w:color w:val="231F20"/>
          <w:w w:val="105"/>
        </w:rPr>
        <w:t>Nativa de la ciudad de México, Elena Díaz nació el 9 de marzo de 1918. Teniendo la edad de 19 años contrajo matrimonio con el señor Remigio Hernández León, originario del barrio de Miltenco,</w:t>
      </w:r>
    </w:p>
    <w:p>
      <w:pPr>
        <w:pStyle w:val="BodyText"/>
        <w:tabs>
          <w:tab w:pos="719" w:val="left" w:leader="none"/>
        </w:tabs>
        <w:spacing w:line="259" w:lineRule="exact"/>
        <w:ind w:left="720" w:right="48" w:hanging="620"/>
      </w:pPr>
      <w:r>
        <w:rPr>
          <w:rFonts w:ascii="Times New Roman" w:hAnsi="Times New Roman"/>
          <w:b/>
          <w:color w:val="757D33"/>
          <w:w w:val="105"/>
          <w:position w:val="8"/>
          <w:sz w:val="20"/>
        </w:rPr>
        <w:t>210</w:t>
        <w:tab/>
      </w:r>
      <w:r>
        <w:rPr>
          <w:color w:val="231F20"/>
          <w:w w:val="105"/>
        </w:rPr>
        <w:t>municipio</w:t>
      </w:r>
      <w:r>
        <w:rPr>
          <w:color w:val="231F20"/>
          <w:spacing w:val="28"/>
          <w:w w:val="105"/>
        </w:rPr>
        <w:t> </w:t>
      </w:r>
      <w:r>
        <w:rPr>
          <w:color w:val="231F20"/>
          <w:w w:val="105"/>
        </w:rPr>
        <w:t>de</w:t>
      </w:r>
      <w:r>
        <w:rPr>
          <w:color w:val="231F20"/>
          <w:spacing w:val="28"/>
          <w:w w:val="105"/>
        </w:rPr>
        <w:t> </w:t>
      </w:r>
      <w:r>
        <w:rPr>
          <w:color w:val="231F20"/>
          <w:spacing w:val="2"/>
          <w:w w:val="105"/>
        </w:rPr>
        <w:t>Nextlalpan,</w:t>
      </w:r>
      <w:r>
        <w:rPr>
          <w:color w:val="231F20"/>
          <w:spacing w:val="28"/>
          <w:w w:val="105"/>
        </w:rPr>
        <w:t> </w:t>
      </w:r>
      <w:r>
        <w:rPr>
          <w:color w:val="231F20"/>
          <w:w w:val="105"/>
        </w:rPr>
        <w:t>Estado</w:t>
      </w:r>
      <w:r>
        <w:rPr>
          <w:color w:val="231F20"/>
          <w:spacing w:val="28"/>
          <w:w w:val="105"/>
        </w:rPr>
        <w:t> </w:t>
      </w:r>
      <w:r>
        <w:rPr>
          <w:color w:val="231F20"/>
          <w:w w:val="105"/>
        </w:rPr>
        <w:t>de</w:t>
      </w:r>
      <w:r>
        <w:rPr>
          <w:color w:val="231F20"/>
          <w:spacing w:val="28"/>
          <w:w w:val="105"/>
        </w:rPr>
        <w:t> </w:t>
      </w:r>
      <w:r>
        <w:rPr>
          <w:color w:val="231F20"/>
          <w:w w:val="105"/>
        </w:rPr>
        <w:t>México,</w:t>
      </w:r>
      <w:r>
        <w:rPr>
          <w:color w:val="231F20"/>
          <w:spacing w:val="28"/>
          <w:w w:val="105"/>
        </w:rPr>
        <w:t> </w:t>
      </w:r>
      <w:r>
        <w:rPr>
          <w:color w:val="231F20"/>
          <w:spacing w:val="2"/>
          <w:w w:val="105"/>
        </w:rPr>
        <w:t>lugar</w:t>
      </w:r>
      <w:r>
        <w:rPr>
          <w:color w:val="231F20"/>
          <w:spacing w:val="28"/>
          <w:w w:val="105"/>
        </w:rPr>
        <w:t> </w:t>
      </w:r>
      <w:r>
        <w:rPr>
          <w:color w:val="231F20"/>
          <w:w w:val="105"/>
        </w:rPr>
        <w:t>que</w:t>
      </w:r>
      <w:r>
        <w:rPr>
          <w:color w:val="231F20"/>
          <w:spacing w:val="28"/>
          <w:w w:val="105"/>
        </w:rPr>
        <w:t> </w:t>
      </w:r>
      <w:r>
        <w:rPr>
          <w:color w:val="231F20"/>
          <w:w w:val="105"/>
        </w:rPr>
        <w:t>el</w:t>
      </w:r>
      <w:r>
        <w:rPr>
          <w:color w:val="231F20"/>
          <w:spacing w:val="28"/>
          <w:w w:val="105"/>
        </w:rPr>
        <w:t> </w:t>
      </w:r>
      <w:r>
        <w:rPr>
          <w:color w:val="231F20"/>
          <w:spacing w:val="2"/>
          <w:w w:val="105"/>
        </w:rPr>
        <w:t>matri-</w:t>
      </w:r>
    </w:p>
    <w:p>
      <w:pPr>
        <w:pStyle w:val="BodyText"/>
        <w:spacing w:line="278" w:lineRule="auto" w:before="42"/>
        <w:ind w:left="720" w:right="137"/>
        <w:jc w:val="both"/>
      </w:pPr>
      <w:r>
        <w:rPr>
          <w:color w:val="231F20"/>
          <w:w w:val="105"/>
        </w:rPr>
        <w:t>monio </w:t>
      </w:r>
      <w:r>
        <w:rPr>
          <w:color w:val="231F20"/>
          <w:spacing w:val="2"/>
          <w:w w:val="105"/>
        </w:rPr>
        <w:t>elegiría para asentarse. </w:t>
      </w:r>
      <w:r>
        <w:rPr>
          <w:color w:val="231F20"/>
          <w:spacing w:val="3"/>
          <w:w w:val="105"/>
        </w:rPr>
        <w:t>En 1943 </w:t>
      </w:r>
      <w:r>
        <w:rPr>
          <w:color w:val="231F20"/>
          <w:w w:val="105"/>
        </w:rPr>
        <w:t>quedó </w:t>
      </w:r>
      <w:r>
        <w:rPr>
          <w:color w:val="231F20"/>
          <w:spacing w:val="2"/>
          <w:w w:val="105"/>
        </w:rPr>
        <w:t>viuda, </w:t>
      </w:r>
      <w:r>
        <w:rPr>
          <w:color w:val="231F20"/>
          <w:w w:val="105"/>
        </w:rPr>
        <w:t>por lo que </w:t>
      </w:r>
      <w:r>
        <w:rPr>
          <w:color w:val="231F20"/>
          <w:spacing w:val="2"/>
          <w:w w:val="105"/>
        </w:rPr>
        <w:t>para </w:t>
      </w:r>
      <w:r>
        <w:rPr>
          <w:color w:val="231F20"/>
          <w:w w:val="105"/>
        </w:rPr>
        <w:t>sostenerse económicamente, junto con sus pequeños hijos, inició</w:t>
      </w:r>
      <w:r>
        <w:rPr>
          <w:color w:val="231F20"/>
          <w:spacing w:val="-12"/>
          <w:w w:val="105"/>
        </w:rPr>
        <w:t> </w:t>
      </w:r>
      <w:r>
        <w:rPr>
          <w:color w:val="231F20"/>
          <w:w w:val="105"/>
        </w:rPr>
        <w:t>la</w:t>
      </w:r>
      <w:r>
        <w:rPr>
          <w:color w:val="231F20"/>
          <w:spacing w:val="-12"/>
          <w:w w:val="105"/>
        </w:rPr>
        <w:t> </w:t>
      </w:r>
      <w:r>
        <w:rPr>
          <w:color w:val="231F20"/>
          <w:w w:val="105"/>
        </w:rPr>
        <w:t>confección</w:t>
      </w:r>
      <w:r>
        <w:rPr>
          <w:color w:val="231F20"/>
          <w:spacing w:val="-12"/>
          <w:w w:val="105"/>
        </w:rPr>
        <w:t> </w:t>
      </w:r>
      <w:r>
        <w:rPr>
          <w:color w:val="231F20"/>
          <w:w w:val="105"/>
        </w:rPr>
        <w:t>de</w:t>
      </w:r>
      <w:r>
        <w:rPr>
          <w:color w:val="231F20"/>
          <w:spacing w:val="-12"/>
          <w:w w:val="105"/>
        </w:rPr>
        <w:t> </w:t>
      </w:r>
      <w:r>
        <w:rPr>
          <w:color w:val="231F20"/>
          <w:w w:val="105"/>
        </w:rPr>
        <w:t>pantalones,</w:t>
      </w:r>
      <w:r>
        <w:rPr>
          <w:color w:val="231F20"/>
          <w:spacing w:val="-12"/>
          <w:w w:val="105"/>
        </w:rPr>
        <w:t> </w:t>
      </w:r>
      <w:r>
        <w:rPr>
          <w:color w:val="231F20"/>
          <w:w w:val="105"/>
        </w:rPr>
        <w:t>maquilando</w:t>
      </w:r>
      <w:r>
        <w:rPr>
          <w:color w:val="231F20"/>
          <w:spacing w:val="-12"/>
          <w:w w:val="105"/>
        </w:rPr>
        <w:t> </w:t>
      </w:r>
      <w:r>
        <w:rPr>
          <w:color w:val="231F20"/>
          <w:w w:val="105"/>
        </w:rPr>
        <w:t>ropa</w:t>
      </w:r>
      <w:r>
        <w:rPr>
          <w:color w:val="231F20"/>
          <w:spacing w:val="-12"/>
          <w:w w:val="105"/>
        </w:rPr>
        <w:t> </w:t>
      </w:r>
      <w:r>
        <w:rPr>
          <w:color w:val="231F20"/>
          <w:w w:val="105"/>
        </w:rPr>
        <w:t>que</w:t>
      </w:r>
      <w:r>
        <w:rPr>
          <w:color w:val="231F20"/>
          <w:spacing w:val="-12"/>
          <w:w w:val="105"/>
        </w:rPr>
        <w:t> </w:t>
      </w:r>
      <w:r>
        <w:rPr>
          <w:color w:val="231F20"/>
          <w:spacing w:val="4"/>
          <w:w w:val="105"/>
        </w:rPr>
        <w:t>traía</w:t>
      </w:r>
      <w:r>
        <w:rPr>
          <w:color w:val="231F20"/>
          <w:spacing w:val="-12"/>
          <w:w w:val="105"/>
        </w:rPr>
        <w:t> </w:t>
      </w:r>
      <w:r>
        <w:rPr>
          <w:color w:val="231F20"/>
          <w:w w:val="105"/>
        </w:rPr>
        <w:t>de</w:t>
      </w:r>
      <w:r>
        <w:rPr>
          <w:color w:val="231F20"/>
          <w:spacing w:val="-12"/>
          <w:w w:val="105"/>
        </w:rPr>
        <w:t> </w:t>
      </w:r>
      <w:r>
        <w:rPr>
          <w:color w:val="231F20"/>
          <w:w w:val="105"/>
        </w:rPr>
        <w:t>la ciudad</w:t>
      </w:r>
      <w:r>
        <w:rPr>
          <w:color w:val="231F20"/>
          <w:spacing w:val="-7"/>
          <w:w w:val="105"/>
        </w:rPr>
        <w:t> </w:t>
      </w:r>
      <w:r>
        <w:rPr>
          <w:color w:val="231F20"/>
          <w:w w:val="105"/>
        </w:rPr>
        <w:t>de</w:t>
      </w:r>
      <w:r>
        <w:rPr>
          <w:color w:val="231F20"/>
          <w:spacing w:val="-7"/>
          <w:w w:val="105"/>
        </w:rPr>
        <w:t> </w:t>
      </w:r>
      <w:r>
        <w:rPr>
          <w:color w:val="231F20"/>
          <w:w w:val="105"/>
        </w:rPr>
        <w:t>México</w:t>
      </w:r>
      <w:r>
        <w:rPr>
          <w:color w:val="231F20"/>
          <w:spacing w:val="-7"/>
          <w:w w:val="105"/>
        </w:rPr>
        <w:t> </w:t>
      </w:r>
      <w:r>
        <w:rPr>
          <w:color w:val="231F20"/>
          <w:w w:val="105"/>
        </w:rPr>
        <w:t>procedente</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spacing w:val="3"/>
          <w:w w:val="105"/>
        </w:rPr>
        <w:t>casa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hermanos</w:t>
      </w:r>
      <w:r>
        <w:rPr>
          <w:color w:val="231F20"/>
          <w:spacing w:val="-7"/>
          <w:w w:val="105"/>
        </w:rPr>
        <w:t> </w:t>
      </w:r>
      <w:r>
        <w:rPr>
          <w:color w:val="231F20"/>
          <w:w w:val="105"/>
        </w:rPr>
        <w:t>de</w:t>
      </w:r>
      <w:r>
        <w:rPr>
          <w:color w:val="231F20"/>
          <w:spacing w:val="-7"/>
          <w:w w:val="105"/>
        </w:rPr>
        <w:t> </w:t>
      </w:r>
      <w:r>
        <w:rPr>
          <w:color w:val="231F20"/>
          <w:w w:val="105"/>
        </w:rPr>
        <w:t>ascen- dencia </w:t>
      </w:r>
      <w:r>
        <w:rPr>
          <w:color w:val="231F20"/>
          <w:spacing w:val="2"/>
          <w:w w:val="105"/>
        </w:rPr>
        <w:t>árabe, </w:t>
      </w:r>
      <w:r>
        <w:rPr>
          <w:color w:val="231F20"/>
          <w:w w:val="105"/>
        </w:rPr>
        <w:t>señores Carlos, </w:t>
      </w:r>
      <w:r>
        <w:rPr>
          <w:color w:val="231F20"/>
          <w:spacing w:val="2"/>
          <w:w w:val="105"/>
        </w:rPr>
        <w:t>Miguel </w:t>
      </w:r>
      <w:r>
        <w:rPr>
          <w:color w:val="231F20"/>
          <w:w w:val="105"/>
        </w:rPr>
        <w:t>y Belmont </w:t>
      </w:r>
      <w:r>
        <w:rPr>
          <w:color w:val="231F20"/>
          <w:spacing w:val="3"/>
          <w:w w:val="105"/>
        </w:rPr>
        <w:t>Curi, </w:t>
      </w:r>
      <w:r>
        <w:rPr>
          <w:color w:val="231F20"/>
          <w:w w:val="105"/>
        </w:rPr>
        <w:t>contando con</w:t>
      </w:r>
      <w:r>
        <w:rPr>
          <w:color w:val="231F20"/>
          <w:spacing w:val="-17"/>
          <w:w w:val="105"/>
        </w:rPr>
        <w:t> </w:t>
      </w:r>
      <w:r>
        <w:rPr>
          <w:color w:val="231F20"/>
          <w:w w:val="105"/>
        </w:rPr>
        <w:t>la</w:t>
      </w:r>
      <w:r>
        <w:rPr>
          <w:color w:val="231F20"/>
          <w:spacing w:val="-17"/>
          <w:w w:val="105"/>
        </w:rPr>
        <w:t> </w:t>
      </w:r>
      <w:r>
        <w:rPr>
          <w:color w:val="231F20"/>
          <w:w w:val="105"/>
        </w:rPr>
        <w:t>intervención,</w:t>
      </w:r>
      <w:r>
        <w:rPr>
          <w:color w:val="231F20"/>
          <w:spacing w:val="-17"/>
          <w:w w:val="105"/>
        </w:rPr>
        <w:t> </w:t>
      </w:r>
      <w:r>
        <w:rPr>
          <w:color w:val="231F20"/>
          <w:w w:val="105"/>
        </w:rPr>
        <w:t>como</w:t>
      </w:r>
      <w:r>
        <w:rPr>
          <w:color w:val="231F20"/>
          <w:spacing w:val="-17"/>
          <w:w w:val="105"/>
        </w:rPr>
        <w:t> </w:t>
      </w:r>
      <w:r>
        <w:rPr>
          <w:color w:val="231F20"/>
          <w:w w:val="105"/>
        </w:rPr>
        <w:t>mediadora,</w:t>
      </w:r>
      <w:r>
        <w:rPr>
          <w:color w:val="231F20"/>
          <w:spacing w:val="-17"/>
          <w:w w:val="105"/>
        </w:rPr>
        <w:t> </w:t>
      </w:r>
      <w:r>
        <w:rPr>
          <w:color w:val="231F20"/>
          <w:w w:val="105"/>
        </w:rPr>
        <w:t>de</w:t>
      </w:r>
      <w:r>
        <w:rPr>
          <w:color w:val="231F20"/>
          <w:spacing w:val="-17"/>
          <w:w w:val="105"/>
        </w:rPr>
        <w:t> </w:t>
      </w:r>
      <w:r>
        <w:rPr>
          <w:color w:val="231F20"/>
          <w:spacing w:val="2"/>
          <w:w w:val="105"/>
        </w:rPr>
        <w:t>una</w:t>
      </w:r>
      <w:r>
        <w:rPr>
          <w:color w:val="231F20"/>
          <w:spacing w:val="-17"/>
          <w:w w:val="105"/>
        </w:rPr>
        <w:t> </w:t>
      </w:r>
      <w:r>
        <w:rPr>
          <w:color w:val="231F20"/>
          <w:spacing w:val="3"/>
          <w:w w:val="105"/>
        </w:rPr>
        <w:t>tía</w:t>
      </w:r>
      <w:r>
        <w:rPr>
          <w:color w:val="231F20"/>
          <w:spacing w:val="-17"/>
          <w:w w:val="105"/>
        </w:rPr>
        <w:t> </w:t>
      </w:r>
      <w:r>
        <w:rPr>
          <w:color w:val="231F20"/>
          <w:spacing w:val="2"/>
          <w:w w:val="105"/>
        </w:rPr>
        <w:t>materna,</w:t>
      </w:r>
      <w:r>
        <w:rPr>
          <w:color w:val="231F20"/>
          <w:spacing w:val="-17"/>
          <w:w w:val="105"/>
        </w:rPr>
        <w:t> </w:t>
      </w:r>
      <w:r>
        <w:rPr>
          <w:color w:val="231F20"/>
          <w:w w:val="105"/>
        </w:rPr>
        <w:t>la</w:t>
      </w:r>
      <w:r>
        <w:rPr>
          <w:color w:val="231F20"/>
          <w:spacing w:val="-17"/>
          <w:w w:val="105"/>
        </w:rPr>
        <w:t> </w:t>
      </w:r>
      <w:r>
        <w:rPr>
          <w:color w:val="231F20"/>
          <w:w w:val="105"/>
        </w:rPr>
        <w:t>señora Trinidad</w:t>
      </w:r>
      <w:r>
        <w:rPr>
          <w:color w:val="231F20"/>
          <w:spacing w:val="-7"/>
          <w:w w:val="105"/>
        </w:rPr>
        <w:t> </w:t>
      </w:r>
      <w:r>
        <w:rPr>
          <w:color w:val="231F20"/>
          <w:spacing w:val="2"/>
          <w:w w:val="105"/>
        </w:rPr>
        <w:t>Cedillo.</w:t>
      </w:r>
    </w:p>
    <w:p>
      <w:pPr>
        <w:pStyle w:val="BodyText"/>
        <w:spacing w:line="278" w:lineRule="auto" w:before="1"/>
        <w:ind w:left="720" w:right="137" w:firstLine="300"/>
        <w:jc w:val="both"/>
      </w:pPr>
      <w:r>
        <w:rPr>
          <w:color w:val="231F20"/>
          <w:spacing w:val="3"/>
        </w:rPr>
        <w:t>Esta</w:t>
      </w:r>
      <w:r>
        <w:rPr>
          <w:color w:val="231F20"/>
          <w:spacing w:val="-10"/>
        </w:rPr>
        <w:t> </w:t>
      </w:r>
      <w:r>
        <w:rPr>
          <w:color w:val="231F20"/>
          <w:spacing w:val="2"/>
        </w:rPr>
        <w:t>actividad</w:t>
      </w:r>
      <w:r>
        <w:rPr>
          <w:color w:val="231F20"/>
          <w:spacing w:val="-10"/>
        </w:rPr>
        <w:t> </w:t>
      </w:r>
      <w:r>
        <w:rPr>
          <w:color w:val="231F20"/>
        </w:rPr>
        <w:t>le</w:t>
      </w:r>
      <w:r>
        <w:rPr>
          <w:color w:val="231F20"/>
          <w:spacing w:val="-10"/>
        </w:rPr>
        <w:t> </w:t>
      </w:r>
      <w:r>
        <w:rPr>
          <w:color w:val="231F20"/>
        </w:rPr>
        <w:t>ayudó</w:t>
      </w:r>
      <w:r>
        <w:rPr>
          <w:color w:val="231F20"/>
          <w:spacing w:val="-10"/>
        </w:rPr>
        <w:t> </w:t>
      </w:r>
      <w:r>
        <w:rPr>
          <w:color w:val="231F20"/>
        </w:rPr>
        <w:t>a</w:t>
      </w:r>
      <w:r>
        <w:rPr>
          <w:color w:val="231F20"/>
          <w:spacing w:val="-10"/>
        </w:rPr>
        <w:t> </w:t>
      </w:r>
      <w:r>
        <w:rPr>
          <w:color w:val="231F20"/>
          <w:spacing w:val="2"/>
        </w:rPr>
        <w:t>llevar</w:t>
      </w:r>
      <w:r>
        <w:rPr>
          <w:color w:val="231F20"/>
          <w:spacing w:val="-10"/>
        </w:rPr>
        <w:t> </w:t>
      </w:r>
      <w:r>
        <w:rPr>
          <w:color w:val="231F20"/>
          <w:spacing w:val="2"/>
        </w:rPr>
        <w:t>una</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spacing w:val="2"/>
        </w:rPr>
        <w:t>vida</w:t>
      </w:r>
      <w:r>
        <w:rPr>
          <w:color w:val="231F20"/>
          <w:spacing w:val="-10"/>
        </w:rPr>
        <w:t> </w:t>
      </w:r>
      <w:r>
        <w:rPr>
          <w:color w:val="231F20"/>
        </w:rPr>
        <w:t>desahogada</w:t>
      </w:r>
      <w:r>
        <w:rPr>
          <w:color w:val="231F20"/>
          <w:spacing w:val="-10"/>
        </w:rPr>
        <w:t> </w:t>
      </w:r>
      <w:r>
        <w:rPr>
          <w:color w:val="231F20"/>
        </w:rPr>
        <w:t>por muchos años. </w:t>
      </w:r>
      <w:r>
        <w:rPr>
          <w:color w:val="231F20"/>
          <w:spacing w:val="4"/>
        </w:rPr>
        <w:t>Para </w:t>
      </w:r>
      <w:r>
        <w:rPr>
          <w:color w:val="231F20"/>
        </w:rPr>
        <w:t>cumplir con el compromiso de trabajo </w:t>
      </w:r>
      <w:r>
        <w:rPr>
          <w:color w:val="231F20"/>
          <w:spacing w:val="2"/>
        </w:rPr>
        <w:t>cada </w:t>
      </w:r>
      <w:r>
        <w:rPr>
          <w:color w:val="231F20"/>
        </w:rPr>
        <w:t>vez </w:t>
      </w:r>
      <w:r>
        <w:rPr>
          <w:color w:val="231F20"/>
          <w:spacing w:val="2"/>
        </w:rPr>
        <w:t>más </w:t>
      </w:r>
      <w:r>
        <w:rPr>
          <w:color w:val="231F20"/>
        </w:rPr>
        <w:t>creciente, </w:t>
      </w:r>
      <w:r>
        <w:rPr>
          <w:color w:val="231F20"/>
          <w:spacing w:val="2"/>
        </w:rPr>
        <w:t>fue necesario contratar </w:t>
      </w:r>
      <w:r>
        <w:rPr>
          <w:color w:val="231F20"/>
        </w:rPr>
        <w:t>gente del rumbo, motivo por el </w:t>
      </w:r>
      <w:r>
        <w:rPr>
          <w:color w:val="231F20"/>
          <w:spacing w:val="4"/>
        </w:rPr>
        <w:t>cual </w:t>
      </w:r>
      <w:r>
        <w:rPr>
          <w:color w:val="231F20"/>
          <w:spacing w:val="2"/>
        </w:rPr>
        <w:t>ingresaron </w:t>
      </w:r>
      <w:r>
        <w:rPr>
          <w:color w:val="231F20"/>
          <w:spacing w:val="4"/>
        </w:rPr>
        <w:t>varias </w:t>
      </w:r>
      <w:r>
        <w:rPr>
          <w:color w:val="231F20"/>
        </w:rPr>
        <w:t>personas, entre ellos los señores </w:t>
      </w:r>
      <w:r>
        <w:rPr>
          <w:color w:val="231F20"/>
          <w:spacing w:val="3"/>
        </w:rPr>
        <w:t>Margarito Arenas </w:t>
      </w:r>
      <w:r>
        <w:rPr>
          <w:color w:val="231F20"/>
        </w:rPr>
        <w:t>Márquez y don </w:t>
      </w:r>
      <w:r>
        <w:rPr>
          <w:color w:val="231F20"/>
          <w:spacing w:val="3"/>
        </w:rPr>
        <w:t>Rafael Guzmán </w:t>
      </w:r>
      <w:r>
        <w:rPr>
          <w:color w:val="231F20"/>
          <w:spacing w:val="2"/>
        </w:rPr>
        <w:t>Villanueva, </w:t>
      </w:r>
      <w:r>
        <w:rPr>
          <w:color w:val="231F20"/>
        </w:rPr>
        <w:t>quienes apren- dieron a diseñar, </w:t>
      </w:r>
      <w:r>
        <w:rPr>
          <w:color w:val="231F20"/>
          <w:spacing w:val="3"/>
        </w:rPr>
        <w:t>cortar </w:t>
      </w:r>
      <w:r>
        <w:rPr>
          <w:color w:val="231F20"/>
        </w:rPr>
        <w:t>y coser </w:t>
      </w:r>
      <w:r>
        <w:rPr>
          <w:color w:val="231F20"/>
          <w:spacing w:val="2"/>
        </w:rPr>
        <w:t>las </w:t>
      </w:r>
      <w:r>
        <w:rPr>
          <w:color w:val="231F20"/>
        </w:rPr>
        <w:t>prendas de </w:t>
      </w:r>
      <w:r>
        <w:rPr>
          <w:color w:val="231F20"/>
          <w:spacing w:val="2"/>
        </w:rPr>
        <w:t>vestir para </w:t>
      </w:r>
      <w:r>
        <w:rPr>
          <w:color w:val="231F20"/>
        </w:rPr>
        <w:t>poder </w:t>
      </w:r>
      <w:r>
        <w:rPr>
          <w:color w:val="231F20"/>
          <w:spacing w:val="2"/>
        </w:rPr>
        <w:t>entregar </w:t>
      </w:r>
      <w:r>
        <w:rPr>
          <w:color w:val="231F20"/>
        </w:rPr>
        <w:t>a tiempo la </w:t>
      </w:r>
      <w:r>
        <w:rPr>
          <w:color w:val="231F20"/>
          <w:spacing w:val="2"/>
        </w:rPr>
        <w:t>maquila;  </w:t>
      </w:r>
      <w:r>
        <w:rPr>
          <w:color w:val="231F20"/>
          <w:spacing w:val="3"/>
        </w:rPr>
        <w:t>ésta  </w:t>
      </w:r>
      <w:r>
        <w:rPr>
          <w:color w:val="231F20"/>
        </w:rPr>
        <w:t>consistía  en  </w:t>
      </w:r>
      <w:r>
        <w:rPr>
          <w:color w:val="231F20"/>
          <w:spacing w:val="2"/>
        </w:rPr>
        <w:t>varios  </w:t>
      </w:r>
      <w:r>
        <w:rPr>
          <w:color w:val="231F20"/>
        </w:rPr>
        <w:t>modelos  del </w:t>
      </w:r>
      <w:r>
        <w:rPr>
          <w:color w:val="231F20"/>
          <w:spacing w:val="2"/>
        </w:rPr>
        <w:t>vestuario </w:t>
      </w:r>
      <w:r>
        <w:rPr>
          <w:color w:val="231F20"/>
        </w:rPr>
        <w:t>de aquella </w:t>
      </w:r>
      <w:r>
        <w:rPr>
          <w:color w:val="231F20"/>
          <w:spacing w:val="2"/>
        </w:rPr>
        <w:t>época, </w:t>
      </w:r>
      <w:r>
        <w:rPr>
          <w:color w:val="231F20"/>
        </w:rPr>
        <w:t>como fueron: pantalones balón, pachuco, de vestir, vaquero de </w:t>
      </w:r>
      <w:r>
        <w:rPr>
          <w:color w:val="231F20"/>
          <w:spacing w:val="2"/>
        </w:rPr>
        <w:t>mezclilla, </w:t>
      </w:r>
      <w:r>
        <w:rPr>
          <w:color w:val="231F20"/>
        </w:rPr>
        <w:t>pantalón de peto, </w:t>
      </w:r>
      <w:r>
        <w:rPr>
          <w:color w:val="231F20"/>
          <w:spacing w:val="39"/>
        </w:rPr>
        <w:t> </w:t>
      </w:r>
      <w:r>
        <w:rPr>
          <w:color w:val="231F20"/>
          <w:spacing w:val="2"/>
        </w:rPr>
        <w:t>camisola</w:t>
      </w:r>
    </w:p>
    <w:p>
      <w:pPr>
        <w:pStyle w:val="BodyText"/>
      </w:pPr>
    </w:p>
    <w:p>
      <w:pPr>
        <w:pStyle w:val="BodyText"/>
        <w:spacing w:before="2"/>
        <w:rPr>
          <w:sz w:val="31"/>
        </w:rPr>
      </w:pPr>
    </w:p>
    <w:p>
      <w:pPr>
        <w:spacing w:line="180" w:lineRule="exact" w:before="0"/>
        <w:ind w:left="819" w:right="138" w:hanging="100"/>
        <w:jc w:val="both"/>
        <w:rPr>
          <w:i/>
          <w:sz w:val="14"/>
        </w:rPr>
      </w:pPr>
      <w:r>
        <w:rPr>
          <w:color w:val="231F20"/>
          <w:sz w:val="14"/>
        </w:rPr>
        <w:t>5 </w:t>
      </w:r>
      <w:r>
        <w:rPr>
          <w:color w:val="231F20"/>
          <w:spacing w:val="2"/>
          <w:sz w:val="14"/>
        </w:rPr>
        <w:t>Obtenida </w:t>
      </w:r>
      <w:r>
        <w:rPr>
          <w:color w:val="231F20"/>
          <w:sz w:val="14"/>
        </w:rPr>
        <w:t>de </w:t>
      </w:r>
      <w:r>
        <w:rPr>
          <w:color w:val="231F20"/>
          <w:spacing w:val="2"/>
          <w:sz w:val="14"/>
        </w:rPr>
        <w:t>Raquel </w:t>
      </w:r>
      <w:r>
        <w:rPr>
          <w:color w:val="231F20"/>
          <w:spacing w:val="3"/>
          <w:sz w:val="14"/>
        </w:rPr>
        <w:t>Hernández </w:t>
      </w:r>
      <w:r>
        <w:rPr>
          <w:color w:val="231F20"/>
          <w:spacing w:val="4"/>
          <w:sz w:val="14"/>
        </w:rPr>
        <w:t>Díaz, “Biografía </w:t>
      </w:r>
      <w:r>
        <w:rPr>
          <w:color w:val="231F20"/>
          <w:sz w:val="14"/>
        </w:rPr>
        <w:t>de la </w:t>
      </w:r>
      <w:r>
        <w:rPr>
          <w:color w:val="231F20"/>
          <w:spacing w:val="2"/>
          <w:sz w:val="14"/>
        </w:rPr>
        <w:t>Señora Elena </w:t>
      </w:r>
      <w:r>
        <w:rPr>
          <w:color w:val="231F20"/>
          <w:spacing w:val="4"/>
          <w:sz w:val="14"/>
        </w:rPr>
        <w:t>Díaz </w:t>
      </w:r>
      <w:r>
        <w:rPr>
          <w:color w:val="231F20"/>
          <w:spacing w:val="2"/>
          <w:sz w:val="14"/>
        </w:rPr>
        <w:t>Cedillo”, </w:t>
      </w:r>
      <w:r>
        <w:rPr>
          <w:color w:val="231F20"/>
          <w:sz w:val="14"/>
        </w:rPr>
        <w:t>en </w:t>
      </w:r>
      <w:r>
        <w:rPr>
          <w:rFonts w:ascii="Palatino Linotype" w:hAnsi="Palatino Linotype"/>
          <w:i/>
          <w:color w:val="231F20"/>
          <w:spacing w:val="4"/>
          <w:sz w:val="14"/>
        </w:rPr>
        <w:t>Feria </w:t>
      </w:r>
      <w:r>
        <w:rPr>
          <w:rFonts w:ascii="Palatino Linotype" w:hAnsi="Palatino Linotype"/>
          <w:i/>
          <w:color w:val="231F20"/>
          <w:sz w:val="14"/>
        </w:rPr>
        <w:t>de la </w:t>
      </w:r>
      <w:r>
        <w:rPr>
          <w:rFonts w:ascii="Palatino Linotype" w:hAnsi="Palatino Linotype"/>
          <w:i/>
          <w:color w:val="231F20"/>
          <w:spacing w:val="3"/>
          <w:w w:val="95"/>
          <w:sz w:val="14"/>
        </w:rPr>
        <w:t>M</w:t>
      </w:r>
      <w:r>
        <w:rPr>
          <w:rFonts w:ascii="Palatino Linotype" w:hAnsi="Palatino Linotype"/>
          <w:i/>
          <w:color w:val="231F20"/>
          <w:spacing w:val="6"/>
          <w:w w:val="110"/>
          <w:sz w:val="14"/>
        </w:rPr>
        <w:t>e</w:t>
      </w:r>
      <w:r>
        <w:rPr>
          <w:rFonts w:ascii="Palatino Linotype" w:hAnsi="Palatino Linotype"/>
          <w:i/>
          <w:color w:val="231F20"/>
          <w:spacing w:val="5"/>
          <w:w w:val="101"/>
          <w:sz w:val="14"/>
        </w:rPr>
        <w:t>z</w:t>
      </w:r>
      <w:r>
        <w:rPr>
          <w:rFonts w:ascii="Palatino Linotype" w:hAnsi="Palatino Linotype"/>
          <w:i/>
          <w:color w:val="231F20"/>
          <w:spacing w:val="2"/>
          <w:w w:val="107"/>
          <w:sz w:val="14"/>
        </w:rPr>
        <w:t>c</w:t>
      </w:r>
      <w:r>
        <w:rPr>
          <w:rFonts w:ascii="Palatino Linotype" w:hAnsi="Palatino Linotype"/>
          <w:i/>
          <w:color w:val="231F20"/>
          <w:spacing w:val="2"/>
          <w:w w:val="97"/>
          <w:sz w:val="14"/>
        </w:rPr>
        <w:t>l</w:t>
      </w:r>
      <w:r>
        <w:rPr>
          <w:rFonts w:ascii="Palatino Linotype" w:hAnsi="Palatino Linotype"/>
          <w:i/>
          <w:color w:val="231F20"/>
          <w:spacing w:val="2"/>
          <w:w w:val="100"/>
          <w:sz w:val="14"/>
        </w:rPr>
        <w:t>i</w:t>
      </w:r>
      <w:r>
        <w:rPr>
          <w:rFonts w:ascii="Palatino Linotype" w:hAnsi="Palatino Linotype"/>
          <w:i/>
          <w:color w:val="231F20"/>
          <w:spacing w:val="2"/>
          <w:w w:val="97"/>
          <w:sz w:val="14"/>
        </w:rPr>
        <w:t>l</w:t>
      </w:r>
      <w:r>
        <w:rPr>
          <w:rFonts w:ascii="Palatino Linotype" w:hAnsi="Palatino Linotype"/>
          <w:i/>
          <w:color w:val="231F20"/>
          <w:spacing w:val="3"/>
          <w:w w:val="97"/>
          <w:sz w:val="14"/>
        </w:rPr>
        <w:t>l</w:t>
      </w:r>
      <w:r>
        <w:rPr>
          <w:rFonts w:ascii="Palatino Linotype" w:hAnsi="Palatino Linotype"/>
          <w:i/>
          <w:color w:val="231F20"/>
          <w:w w:val="120"/>
          <w:sz w:val="14"/>
        </w:rPr>
        <w:t>a</w:t>
      </w:r>
      <w:r>
        <w:rPr>
          <w:rFonts w:ascii="Palatino Linotype" w:hAnsi="Palatino Linotype"/>
          <w:i/>
          <w:color w:val="231F20"/>
          <w:sz w:val="14"/>
        </w:rPr>
        <w:t>  </w:t>
      </w:r>
      <w:r>
        <w:rPr>
          <w:rFonts w:ascii="Palatino Linotype" w:hAnsi="Palatino Linotype"/>
          <w:i/>
          <w:color w:val="231F20"/>
          <w:spacing w:val="16"/>
          <w:sz w:val="14"/>
        </w:rPr>
        <w:t> </w:t>
      </w:r>
      <w:r>
        <w:rPr>
          <w:rFonts w:ascii="Palatino Linotype" w:hAnsi="Palatino Linotype"/>
          <w:i/>
          <w:color w:val="231F20"/>
          <w:spacing w:val="2"/>
          <w:w w:val="119"/>
          <w:sz w:val="14"/>
        </w:rPr>
        <w:t>2</w:t>
      </w:r>
      <w:r>
        <w:rPr>
          <w:rFonts w:ascii="Palatino Linotype" w:hAnsi="Palatino Linotype"/>
          <w:i/>
          <w:color w:val="231F20"/>
          <w:spacing w:val="7"/>
          <w:w w:val="119"/>
          <w:sz w:val="14"/>
        </w:rPr>
        <w:t>0</w:t>
      </w:r>
      <w:r>
        <w:rPr>
          <w:rFonts w:ascii="Palatino Linotype" w:hAnsi="Palatino Linotype"/>
          <w:i/>
          <w:color w:val="231F20"/>
          <w:spacing w:val="4"/>
          <w:w w:val="119"/>
          <w:sz w:val="14"/>
        </w:rPr>
        <w:t>0</w:t>
      </w:r>
      <w:r>
        <w:rPr>
          <w:rFonts w:ascii="Palatino Linotype" w:hAnsi="Palatino Linotype"/>
          <w:i/>
          <w:color w:val="231F20"/>
          <w:spacing w:val="5"/>
          <w:w w:val="119"/>
          <w:sz w:val="14"/>
        </w:rPr>
        <w:t>8</w:t>
      </w:r>
      <w:r>
        <w:rPr>
          <w:color w:val="231F20"/>
          <w:w w:val="125"/>
          <w:sz w:val="14"/>
        </w:rPr>
        <w:t>,</w:t>
      </w:r>
      <w:r>
        <w:rPr>
          <w:color w:val="231F20"/>
          <w:sz w:val="14"/>
        </w:rPr>
        <w:t>   </w:t>
      </w:r>
      <w:r>
        <w:rPr>
          <w:color w:val="231F20"/>
          <w:spacing w:val="-2"/>
          <w:sz w:val="14"/>
        </w:rPr>
        <w:t> </w:t>
      </w:r>
      <w:r>
        <w:rPr>
          <w:color w:val="231F20"/>
          <w:spacing w:val="2"/>
          <w:w w:val="97"/>
          <w:sz w:val="14"/>
        </w:rPr>
        <w:t>e</w:t>
      </w:r>
      <w:r>
        <w:rPr>
          <w:color w:val="231F20"/>
          <w:w w:val="107"/>
          <w:sz w:val="14"/>
        </w:rPr>
        <w:t>n</w:t>
      </w:r>
      <w:r>
        <w:rPr>
          <w:color w:val="231F20"/>
          <w:sz w:val="14"/>
        </w:rPr>
        <w:t>   </w:t>
      </w:r>
      <w:r>
        <w:rPr>
          <w:color w:val="231F20"/>
          <w:spacing w:val="-2"/>
          <w:sz w:val="14"/>
        </w:rPr>
        <w:t> </w:t>
      </w:r>
      <w:hyperlink r:id="rId131">
        <w:r>
          <w:rPr>
            <w:i/>
            <w:color w:val="231F20"/>
            <w:spacing w:val="3"/>
            <w:w w:val="103"/>
            <w:sz w:val="14"/>
          </w:rPr>
          <w:t>h</w:t>
        </w:r>
        <w:r>
          <w:rPr>
            <w:i/>
            <w:color w:val="231F20"/>
            <w:spacing w:val="8"/>
            <w:w w:val="97"/>
            <w:sz w:val="14"/>
          </w:rPr>
          <w:t>tt</w:t>
        </w:r>
        <w:r>
          <w:rPr>
            <w:i/>
            <w:color w:val="231F20"/>
            <w:spacing w:val="3"/>
            <w:w w:val="106"/>
            <w:sz w:val="14"/>
          </w:rPr>
          <w:t>p</w:t>
        </w:r>
        <w:r>
          <w:rPr>
            <w:i/>
            <w:color w:val="231F20"/>
            <w:spacing w:val="4"/>
            <w:w w:val="86"/>
            <w:sz w:val="14"/>
          </w:rPr>
          <w:t>:</w:t>
        </w:r>
        <w:r>
          <w:rPr>
            <w:i/>
            <w:color w:val="231F20"/>
            <w:spacing w:val="-3"/>
            <w:w w:val="82"/>
            <w:sz w:val="14"/>
          </w:rPr>
          <w:t>/</w:t>
        </w:r>
        <w:r>
          <w:rPr>
            <w:i/>
            <w:color w:val="231F20"/>
            <w:spacing w:val="3"/>
            <w:w w:val="82"/>
            <w:sz w:val="14"/>
          </w:rPr>
          <w:t>/</w:t>
        </w:r>
        <w:r>
          <w:rPr>
            <w:i/>
            <w:color w:val="231F20"/>
            <w:spacing w:val="3"/>
            <w:w w:val="111"/>
            <w:sz w:val="14"/>
          </w:rPr>
          <w:t>ww</w:t>
        </w:r>
        <w:r>
          <w:rPr>
            <w:i/>
            <w:color w:val="231F20"/>
            <w:spacing w:val="2"/>
            <w:w w:val="111"/>
            <w:sz w:val="14"/>
          </w:rPr>
          <w:t>w</w:t>
        </w:r>
        <w:r>
          <w:rPr>
            <w:i/>
            <w:color w:val="231F20"/>
            <w:spacing w:val="6"/>
            <w:w w:val="93"/>
            <w:sz w:val="14"/>
          </w:rPr>
          <w:t>.</w:t>
        </w:r>
        <w:r>
          <w:rPr>
            <w:i/>
            <w:color w:val="231F20"/>
            <w:spacing w:val="3"/>
            <w:w w:val="112"/>
            <w:sz w:val="14"/>
          </w:rPr>
          <w:t>f</w:t>
        </w:r>
        <w:r>
          <w:rPr>
            <w:i/>
            <w:color w:val="231F20"/>
            <w:spacing w:val="6"/>
            <w:w w:val="94"/>
            <w:sz w:val="14"/>
          </w:rPr>
          <w:t>e</w:t>
        </w:r>
        <w:r>
          <w:rPr>
            <w:i/>
            <w:color w:val="231F20"/>
            <w:spacing w:val="8"/>
            <w:w w:val="98"/>
            <w:sz w:val="14"/>
          </w:rPr>
          <w:t>r</w:t>
        </w:r>
        <w:r>
          <w:rPr>
            <w:i/>
            <w:color w:val="231F20"/>
            <w:spacing w:val="3"/>
            <w:w w:val="103"/>
            <w:sz w:val="14"/>
          </w:rPr>
          <w:t>i</w:t>
        </w:r>
        <w:r>
          <w:rPr>
            <w:i/>
            <w:color w:val="231F20"/>
            <w:spacing w:val="3"/>
            <w:w w:val="101"/>
            <w:sz w:val="14"/>
          </w:rPr>
          <w:t>a</w:t>
        </w:r>
        <w:r>
          <w:rPr>
            <w:i/>
            <w:color w:val="231F20"/>
            <w:spacing w:val="4"/>
            <w:w w:val="101"/>
            <w:sz w:val="14"/>
          </w:rPr>
          <w:t>d</w:t>
        </w:r>
        <w:r>
          <w:rPr>
            <w:i/>
            <w:color w:val="231F20"/>
            <w:spacing w:val="4"/>
            <w:w w:val="94"/>
            <w:sz w:val="14"/>
          </w:rPr>
          <w:t>e</w:t>
        </w:r>
        <w:r>
          <w:rPr>
            <w:i/>
            <w:color w:val="231F20"/>
            <w:spacing w:val="3"/>
            <w:w w:val="101"/>
            <w:sz w:val="14"/>
          </w:rPr>
          <w:t>l</w:t>
        </w:r>
        <w:r>
          <w:rPr>
            <w:i/>
            <w:color w:val="231F20"/>
            <w:spacing w:val="4"/>
            <w:w w:val="101"/>
            <w:sz w:val="14"/>
          </w:rPr>
          <w:t>a</w:t>
        </w:r>
        <w:r>
          <w:rPr>
            <w:i/>
            <w:color w:val="231F20"/>
            <w:spacing w:val="3"/>
            <w:w w:val="107"/>
            <w:sz w:val="14"/>
          </w:rPr>
          <w:t>m</w:t>
        </w:r>
        <w:r>
          <w:rPr>
            <w:i/>
            <w:color w:val="231F20"/>
            <w:spacing w:val="6"/>
            <w:w w:val="94"/>
            <w:sz w:val="14"/>
          </w:rPr>
          <w:t>e</w:t>
        </w:r>
        <w:r>
          <w:rPr>
            <w:i/>
            <w:color w:val="231F20"/>
            <w:spacing w:val="5"/>
            <w:w w:val="100"/>
            <w:sz w:val="14"/>
          </w:rPr>
          <w:t>z</w:t>
        </w:r>
        <w:r>
          <w:rPr>
            <w:i/>
            <w:color w:val="231F20"/>
            <w:spacing w:val="2"/>
            <w:w w:val="101"/>
            <w:sz w:val="14"/>
          </w:rPr>
          <w:t>c</w:t>
        </w:r>
        <w:r>
          <w:rPr>
            <w:i/>
            <w:color w:val="231F20"/>
            <w:spacing w:val="2"/>
            <w:w w:val="101"/>
            <w:sz w:val="14"/>
          </w:rPr>
          <w:t>l</w:t>
        </w:r>
        <w:r>
          <w:rPr>
            <w:i/>
            <w:color w:val="231F20"/>
            <w:spacing w:val="2"/>
            <w:w w:val="103"/>
            <w:sz w:val="14"/>
          </w:rPr>
          <w:t>i</w:t>
        </w:r>
        <w:r>
          <w:rPr>
            <w:i/>
            <w:color w:val="231F20"/>
            <w:spacing w:val="2"/>
            <w:w w:val="101"/>
            <w:sz w:val="14"/>
          </w:rPr>
          <w:t>l</w:t>
        </w:r>
        <w:r>
          <w:rPr>
            <w:i/>
            <w:color w:val="231F20"/>
            <w:spacing w:val="3"/>
            <w:w w:val="101"/>
            <w:sz w:val="14"/>
          </w:rPr>
          <w:t>l</w:t>
        </w:r>
        <w:r>
          <w:rPr>
            <w:i/>
            <w:color w:val="231F20"/>
            <w:spacing w:val="6"/>
            <w:w w:val="101"/>
            <w:sz w:val="14"/>
          </w:rPr>
          <w:t>a</w:t>
        </w:r>
        <w:r>
          <w:rPr>
            <w:i/>
            <w:color w:val="231F20"/>
            <w:spacing w:val="8"/>
            <w:w w:val="93"/>
            <w:sz w:val="14"/>
          </w:rPr>
          <w:t>.</w:t>
        </w:r>
        <w:r>
          <w:rPr>
            <w:i/>
            <w:color w:val="231F20"/>
            <w:spacing w:val="2"/>
            <w:w w:val="101"/>
            <w:sz w:val="14"/>
          </w:rPr>
          <w:t>c</w:t>
        </w:r>
        <w:r>
          <w:rPr>
            <w:i/>
            <w:color w:val="231F20"/>
            <w:spacing w:val="3"/>
            <w:w w:val="104"/>
            <w:sz w:val="14"/>
          </w:rPr>
          <w:t>o</w:t>
        </w:r>
        <w:r>
          <w:rPr>
            <w:i/>
            <w:color w:val="231F20"/>
            <w:spacing w:val="7"/>
            <w:w w:val="107"/>
            <w:sz w:val="14"/>
          </w:rPr>
          <w:t>m</w:t>
        </w:r>
        <w:r>
          <w:rPr>
            <w:i/>
            <w:color w:val="231F20"/>
            <w:spacing w:val="8"/>
            <w:w w:val="93"/>
            <w:sz w:val="14"/>
          </w:rPr>
          <w:t>.</w:t>
        </w:r>
        <w:r>
          <w:rPr>
            <w:i/>
            <w:color w:val="231F20"/>
            <w:spacing w:val="8"/>
            <w:w w:val="107"/>
            <w:sz w:val="14"/>
          </w:rPr>
          <w:t>m</w:t>
        </w:r>
        <w:r>
          <w:rPr>
            <w:i/>
            <w:color w:val="231F20"/>
            <w:spacing w:val="6"/>
            <w:w w:val="121"/>
            <w:sz w:val="14"/>
          </w:rPr>
          <w:t>x</w:t>
        </w:r>
        <w:r>
          <w:rPr>
            <w:i/>
            <w:color w:val="231F20"/>
            <w:spacing w:val="3"/>
            <w:w w:val="82"/>
            <w:sz w:val="14"/>
          </w:rPr>
          <w:t>/</w:t>
        </w:r>
        <w:r>
          <w:rPr>
            <w:i/>
            <w:color w:val="231F20"/>
            <w:spacing w:val="3"/>
            <w:w w:val="112"/>
            <w:sz w:val="14"/>
          </w:rPr>
          <w:t>f</w:t>
        </w:r>
        <w:r>
          <w:rPr>
            <w:i/>
            <w:color w:val="231F20"/>
            <w:spacing w:val="6"/>
            <w:w w:val="94"/>
            <w:sz w:val="14"/>
          </w:rPr>
          <w:t>e</w:t>
        </w:r>
        <w:r>
          <w:rPr>
            <w:i/>
            <w:color w:val="231F20"/>
            <w:spacing w:val="8"/>
            <w:w w:val="98"/>
            <w:sz w:val="14"/>
          </w:rPr>
          <w:t>r</w:t>
        </w:r>
        <w:r>
          <w:rPr>
            <w:i/>
            <w:color w:val="231F20"/>
            <w:spacing w:val="3"/>
            <w:w w:val="103"/>
            <w:sz w:val="14"/>
          </w:rPr>
          <w:t>i</w:t>
        </w:r>
        <w:r>
          <w:rPr>
            <w:i/>
            <w:color w:val="231F20"/>
            <w:spacing w:val="6"/>
            <w:w w:val="101"/>
            <w:sz w:val="14"/>
          </w:rPr>
          <w:t>a</w:t>
        </w:r>
        <w:r>
          <w:rPr>
            <w:i/>
            <w:color w:val="231F20"/>
            <w:spacing w:val="7"/>
            <w:w w:val="93"/>
            <w:sz w:val="14"/>
          </w:rPr>
          <w:t>.</w:t>
        </w:r>
        <w:r>
          <w:rPr>
            <w:i/>
            <w:color w:val="231F20"/>
            <w:spacing w:val="2"/>
            <w:w w:val="103"/>
            <w:sz w:val="14"/>
          </w:rPr>
          <w:t>i</w:t>
        </w:r>
        <w:r>
          <w:rPr>
            <w:i/>
            <w:color w:val="231F20"/>
            <w:spacing w:val="3"/>
            <w:w w:val="97"/>
            <w:sz w:val="14"/>
          </w:rPr>
          <w:t>t</w:t>
        </w:r>
        <w:r>
          <w:rPr>
            <w:i/>
            <w:color w:val="231F20"/>
            <w:spacing w:val="6"/>
            <w:w w:val="94"/>
            <w:sz w:val="14"/>
          </w:rPr>
          <w:t>e</w:t>
        </w:r>
        <w:r>
          <w:rPr>
            <w:i/>
            <w:color w:val="231F20"/>
            <w:spacing w:val="7"/>
            <w:w w:val="107"/>
            <w:sz w:val="14"/>
          </w:rPr>
          <w:t>m</w:t>
        </w:r>
        <w:r>
          <w:rPr>
            <w:i/>
            <w:color w:val="231F20"/>
            <w:spacing w:val="10"/>
            <w:w w:val="93"/>
            <w:sz w:val="14"/>
          </w:rPr>
          <w:t>.</w:t>
        </w:r>
        <w:r>
          <w:rPr>
            <w:i/>
            <w:color w:val="231F20"/>
            <w:spacing w:val="5"/>
            <w:w w:val="63"/>
            <w:sz w:val="14"/>
          </w:rPr>
          <w:t>1</w:t>
        </w:r>
        <w:r>
          <w:rPr>
            <w:i/>
            <w:color w:val="231F20"/>
            <w:spacing w:val="8"/>
            <w:w w:val="82"/>
            <w:sz w:val="14"/>
          </w:rPr>
          <w:t>/</w:t>
        </w:r>
        <w:r>
          <w:rPr>
            <w:i/>
            <w:color w:val="231F20"/>
            <w:spacing w:val="3"/>
            <w:w w:val="102"/>
            <w:sz w:val="14"/>
          </w:rPr>
          <w:t>b</w:t>
        </w:r>
        <w:r>
          <w:rPr>
            <w:i/>
            <w:color w:val="231F20"/>
            <w:spacing w:val="2"/>
            <w:w w:val="103"/>
            <w:sz w:val="14"/>
          </w:rPr>
          <w:t>i</w:t>
        </w:r>
        <w:r>
          <w:rPr>
            <w:i/>
            <w:color w:val="231F20"/>
            <w:spacing w:val="2"/>
            <w:w w:val="104"/>
            <w:sz w:val="14"/>
          </w:rPr>
          <w:t>o</w:t>
        </w:r>
        <w:r>
          <w:rPr>
            <w:i/>
            <w:color w:val="231F20"/>
            <w:spacing w:val="7"/>
            <w:w w:val="95"/>
            <w:sz w:val="14"/>
          </w:rPr>
          <w:t>g</w:t>
        </w:r>
        <w:r>
          <w:rPr>
            <w:i/>
            <w:color w:val="231F20"/>
            <w:w w:val="98"/>
            <w:sz w:val="14"/>
          </w:rPr>
          <w:t>r</w:t>
        </w:r>
        <w:r>
          <w:rPr>
            <w:i/>
            <w:color w:val="231F20"/>
            <w:spacing w:val="4"/>
            <w:w w:val="101"/>
            <w:sz w:val="14"/>
          </w:rPr>
          <w:t>a</w:t>
        </w:r>
        <w:r>
          <w:rPr>
            <w:i/>
            <w:color w:val="231F20"/>
            <w:spacing w:val="10"/>
            <w:w w:val="112"/>
            <w:sz w:val="14"/>
          </w:rPr>
          <w:t>f</w:t>
        </w:r>
        <w:r>
          <w:rPr>
            <w:i/>
            <w:color w:val="231F20"/>
            <w:spacing w:val="3"/>
            <w:w w:val="103"/>
            <w:sz w:val="14"/>
          </w:rPr>
          <w:t>i</w:t>
        </w:r>
        <w:r>
          <w:rPr>
            <w:i/>
            <w:color w:val="231F20"/>
            <w:spacing w:val="4"/>
            <w:w w:val="101"/>
            <w:sz w:val="14"/>
          </w:rPr>
          <w:t>a</w:t>
        </w:r>
        <w:r>
          <w:rPr>
            <w:i/>
            <w:color w:val="231F20"/>
            <w:spacing w:val="6"/>
            <w:w w:val="127"/>
            <w:sz w:val="14"/>
          </w:rPr>
          <w:t>-</w:t>
        </w:r>
        <w:r>
          <w:rPr>
            <w:i/>
            <w:color w:val="231F20"/>
            <w:spacing w:val="4"/>
            <w:w w:val="101"/>
            <w:sz w:val="14"/>
          </w:rPr>
          <w:t>d</w:t>
        </w:r>
        <w:r>
          <w:rPr>
            <w:i/>
            <w:color w:val="231F20"/>
            <w:spacing w:val="6"/>
            <w:w w:val="94"/>
            <w:sz w:val="14"/>
          </w:rPr>
          <w:t>e</w:t>
        </w:r>
        <w:r>
          <w:rPr>
            <w:i/>
            <w:color w:val="231F20"/>
            <w:spacing w:val="7"/>
            <w:w w:val="127"/>
            <w:sz w:val="14"/>
          </w:rPr>
          <w:t>-</w:t>
        </w:r>
        <w:r>
          <w:rPr>
            <w:i/>
            <w:color w:val="231F20"/>
            <w:spacing w:val="4"/>
            <w:w w:val="94"/>
            <w:sz w:val="14"/>
          </w:rPr>
          <w:t>e</w:t>
        </w:r>
        <w:r>
          <w:rPr>
            <w:i/>
            <w:color w:val="231F20"/>
            <w:spacing w:val="3"/>
            <w:w w:val="101"/>
            <w:sz w:val="14"/>
          </w:rPr>
          <w:t>l</w:t>
        </w:r>
        <w:r>
          <w:rPr>
            <w:i/>
            <w:color w:val="231F20"/>
            <w:spacing w:val="6"/>
            <w:w w:val="94"/>
            <w:sz w:val="14"/>
          </w:rPr>
          <w:t>e</w:t>
        </w:r>
        <w:r>
          <w:rPr>
            <w:i/>
            <w:color w:val="231F20"/>
            <w:spacing w:val="3"/>
            <w:w w:val="106"/>
            <w:sz w:val="14"/>
          </w:rPr>
          <w:t>n</w:t>
        </w:r>
        <w:r>
          <w:rPr>
            <w:i/>
            <w:color w:val="231F20"/>
            <w:spacing w:val="4"/>
            <w:w w:val="101"/>
            <w:sz w:val="14"/>
          </w:rPr>
          <w:t>a</w:t>
        </w:r>
        <w:r>
          <w:rPr>
            <w:i/>
            <w:color w:val="231F20"/>
            <w:spacing w:val="6"/>
            <w:w w:val="127"/>
            <w:sz w:val="14"/>
          </w:rPr>
          <w:t>-</w:t>
        </w:r>
        <w:r>
          <w:rPr>
            <w:i/>
            <w:color w:val="231F20"/>
            <w:spacing w:val="3"/>
            <w:w w:val="101"/>
            <w:sz w:val="14"/>
          </w:rPr>
          <w:t>d</w:t>
        </w:r>
        <w:r>
          <w:rPr>
            <w:i/>
            <w:color w:val="231F20"/>
            <w:spacing w:val="3"/>
            <w:w w:val="103"/>
            <w:sz w:val="14"/>
          </w:rPr>
          <w:t>i</w:t>
        </w:r>
        <w:r>
          <w:rPr>
            <w:i/>
            <w:color w:val="231F20"/>
            <w:spacing w:val="8"/>
            <w:w w:val="101"/>
            <w:sz w:val="14"/>
          </w:rPr>
          <w:t>a</w:t>
        </w:r>
        <w:r>
          <w:rPr>
            <w:i/>
            <w:color w:val="231F20"/>
            <w:spacing w:val="3"/>
            <w:w w:val="100"/>
            <w:sz w:val="14"/>
          </w:rPr>
          <w:t>z</w:t>
        </w:r>
        <w:r>
          <w:rPr>
            <w:i/>
            <w:color w:val="231F20"/>
            <w:w w:val="127"/>
            <w:sz w:val="14"/>
          </w:rPr>
          <w:t>-</w:t>
        </w:r>
      </w:hyperlink>
      <w:r>
        <w:rPr>
          <w:i/>
          <w:color w:val="231F20"/>
          <w:w w:val="127"/>
          <w:sz w:val="14"/>
        </w:rPr>
        <w:t> </w:t>
      </w:r>
      <w:r>
        <w:rPr>
          <w:i/>
          <w:color w:val="231F20"/>
          <w:spacing w:val="3"/>
          <w:sz w:val="14"/>
        </w:rPr>
        <w:t>cedillo.html</w:t>
      </w:r>
    </w:p>
    <w:p>
      <w:pPr>
        <w:pStyle w:val="BodyText"/>
        <w:rPr>
          <w:i/>
          <w:sz w:val="20"/>
        </w:rPr>
      </w:pPr>
    </w:p>
    <w:p>
      <w:pPr>
        <w:pStyle w:val="BodyText"/>
        <w:spacing w:before="3"/>
        <w:rPr>
          <w:i/>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40"/>
        </w:sectPr>
      </w:pPr>
    </w:p>
    <w:p>
      <w:pPr>
        <w:pStyle w:val="BodyText"/>
        <w:spacing w:before="2"/>
        <w:rPr>
          <w:sz w:val="20"/>
        </w:rPr>
      </w:pPr>
    </w:p>
    <w:p>
      <w:pPr>
        <w:pStyle w:val="BodyText"/>
        <w:spacing w:line="278" w:lineRule="auto"/>
        <w:ind w:left="140"/>
      </w:pPr>
      <w:r>
        <w:rPr>
          <w:color w:val="231F20"/>
        </w:rPr>
        <w:t>de mezclilla, camisola de gabardina, chamarra Mc Arthur de gabar- dina y de mezclilla, en todas las tallas y colores.</w:t>
      </w:r>
    </w:p>
    <w:p>
      <w:pPr>
        <w:pStyle w:val="BodyText"/>
        <w:spacing w:line="278" w:lineRule="auto" w:before="1"/>
        <w:ind w:left="140" w:firstLine="300"/>
        <w:jc w:val="both"/>
      </w:pPr>
      <w:r>
        <w:rPr>
          <w:color w:val="231F20"/>
          <w:spacing w:val="4"/>
        </w:rPr>
        <w:t>La </w:t>
      </w:r>
      <w:r>
        <w:rPr>
          <w:color w:val="231F20"/>
          <w:spacing w:val="2"/>
        </w:rPr>
        <w:t>industria </w:t>
      </w:r>
      <w:r>
        <w:rPr>
          <w:color w:val="231F20"/>
        </w:rPr>
        <w:t>maquiladora se  extendió  con  </w:t>
      </w:r>
      <w:r>
        <w:rPr>
          <w:color w:val="231F20"/>
          <w:spacing w:val="3"/>
        </w:rPr>
        <w:t>cierta  </w:t>
      </w:r>
      <w:r>
        <w:rPr>
          <w:color w:val="231F20"/>
        </w:rPr>
        <w:t>rapidez  por  los </w:t>
      </w:r>
      <w:r>
        <w:rPr>
          <w:color w:val="231F20"/>
          <w:spacing w:val="2"/>
        </w:rPr>
        <w:t>barrios </w:t>
      </w:r>
      <w:r>
        <w:rPr>
          <w:color w:val="231F20"/>
        </w:rPr>
        <w:t>de Miltenco, Atenanco, </w:t>
      </w:r>
      <w:r>
        <w:rPr>
          <w:color w:val="231F20"/>
          <w:spacing w:val="3"/>
        </w:rPr>
        <w:t>Atocan, </w:t>
      </w:r>
      <w:r>
        <w:rPr>
          <w:color w:val="231F20"/>
        </w:rPr>
        <w:t>Molonco, </w:t>
      </w:r>
      <w:r>
        <w:rPr>
          <w:color w:val="231F20"/>
          <w:spacing w:val="3"/>
        </w:rPr>
        <w:t>Ecatitlán, </w:t>
      </w:r>
      <w:r>
        <w:rPr>
          <w:color w:val="231F20"/>
          <w:spacing w:val="2"/>
        </w:rPr>
        <w:t>Nextlalpan, </w:t>
      </w:r>
      <w:r>
        <w:rPr>
          <w:color w:val="231F20"/>
          <w:spacing w:val="4"/>
        </w:rPr>
        <w:t>gracias </w:t>
      </w:r>
      <w:r>
        <w:rPr>
          <w:color w:val="231F20"/>
        </w:rPr>
        <w:t>a que doña Elena capacitó a </w:t>
      </w:r>
      <w:r>
        <w:rPr>
          <w:color w:val="231F20"/>
          <w:spacing w:val="4"/>
        </w:rPr>
        <w:t>varias </w:t>
      </w:r>
      <w:r>
        <w:rPr>
          <w:color w:val="231F20"/>
        </w:rPr>
        <w:t>personas de  la comunidad, quienes también enseñaron a </w:t>
      </w:r>
      <w:r>
        <w:rPr>
          <w:color w:val="231F20"/>
          <w:spacing w:val="3"/>
        </w:rPr>
        <w:t>otras. Esta </w:t>
      </w:r>
      <w:r>
        <w:rPr>
          <w:color w:val="231F20"/>
          <w:spacing w:val="2"/>
        </w:rPr>
        <w:t>actividad </w:t>
      </w:r>
      <w:r>
        <w:rPr>
          <w:color w:val="231F20"/>
        </w:rPr>
        <w:t>permitió el mejoramiento de la economía de </w:t>
      </w:r>
      <w:r>
        <w:rPr>
          <w:color w:val="231F20"/>
          <w:spacing w:val="2"/>
        </w:rPr>
        <w:t>las </w:t>
      </w:r>
      <w:r>
        <w:rPr>
          <w:color w:val="231F20"/>
          <w:spacing w:val="3"/>
        </w:rPr>
        <w:t>familias </w:t>
      </w:r>
      <w:r>
        <w:rPr>
          <w:color w:val="231F20"/>
        </w:rPr>
        <w:t>involu- </w:t>
      </w:r>
      <w:r>
        <w:rPr>
          <w:color w:val="231F20"/>
          <w:spacing w:val="3"/>
        </w:rPr>
        <w:t>cradas, </w:t>
      </w:r>
      <w:r>
        <w:rPr>
          <w:color w:val="231F20"/>
          <w:spacing w:val="4"/>
        </w:rPr>
        <w:t>gracias  </w:t>
      </w:r>
      <w:r>
        <w:rPr>
          <w:color w:val="231F20"/>
        </w:rPr>
        <w:t>a  la  buena  disposición  de  </w:t>
      </w:r>
      <w:r>
        <w:rPr>
          <w:color w:val="231F20"/>
          <w:spacing w:val="2"/>
        </w:rPr>
        <w:t>esta  </w:t>
      </w:r>
      <w:r>
        <w:rPr>
          <w:color w:val="231F20"/>
        </w:rPr>
        <w:t>humilde,  </w:t>
      </w:r>
      <w:r>
        <w:rPr>
          <w:color w:val="231F20"/>
          <w:spacing w:val="3"/>
        </w:rPr>
        <w:t>virtuosa </w:t>
      </w:r>
      <w:r>
        <w:rPr>
          <w:color w:val="231F20"/>
        </w:rPr>
        <w:t>y </w:t>
      </w:r>
      <w:r>
        <w:rPr>
          <w:color w:val="231F20"/>
          <w:spacing w:val="2"/>
        </w:rPr>
        <w:t>sencilla ciudadana </w:t>
      </w:r>
      <w:r>
        <w:rPr>
          <w:color w:val="231F20"/>
        </w:rPr>
        <w:t>que quiso </w:t>
      </w:r>
      <w:r>
        <w:rPr>
          <w:color w:val="231F20"/>
          <w:spacing w:val="2"/>
        </w:rPr>
        <w:t>compartir </w:t>
      </w:r>
      <w:r>
        <w:rPr>
          <w:color w:val="231F20"/>
        </w:rPr>
        <w:t>con sus vecinos los conocimientos que con el paso del tiempo se </w:t>
      </w:r>
      <w:r>
        <w:rPr>
          <w:color w:val="231F20"/>
          <w:spacing w:val="2"/>
        </w:rPr>
        <w:t>convertirían </w:t>
      </w:r>
      <w:r>
        <w:rPr>
          <w:color w:val="231F20"/>
        </w:rPr>
        <w:t>en </w:t>
      </w:r>
      <w:r>
        <w:rPr>
          <w:color w:val="231F20"/>
          <w:spacing w:val="2"/>
        </w:rPr>
        <w:t>una </w:t>
      </w:r>
      <w:r>
        <w:rPr>
          <w:color w:val="231F20"/>
        </w:rPr>
        <w:t>preponderante </w:t>
      </w:r>
      <w:r>
        <w:rPr>
          <w:color w:val="231F20"/>
          <w:spacing w:val="2"/>
        </w:rPr>
        <w:t>industria. </w:t>
      </w:r>
      <w:r>
        <w:rPr>
          <w:color w:val="231F20"/>
          <w:spacing w:val="-7"/>
        </w:rPr>
        <w:t>Ya </w:t>
      </w:r>
      <w:r>
        <w:rPr>
          <w:color w:val="231F20"/>
        </w:rPr>
        <w:t>con </w:t>
      </w:r>
      <w:r>
        <w:rPr>
          <w:color w:val="231F20"/>
          <w:spacing w:val="2"/>
        </w:rPr>
        <w:t>las </w:t>
      </w:r>
      <w:r>
        <w:rPr>
          <w:color w:val="231F20"/>
        </w:rPr>
        <w:t>habilidades y </w:t>
      </w:r>
      <w:r>
        <w:rPr>
          <w:color w:val="231F20"/>
          <w:spacing w:val="2"/>
        </w:rPr>
        <w:t>creatividad </w:t>
      </w:r>
      <w:r>
        <w:rPr>
          <w:color w:val="231F20"/>
        </w:rPr>
        <w:t>de los </w:t>
      </w:r>
      <w:r>
        <w:rPr>
          <w:color w:val="231F20"/>
          <w:spacing w:val="2"/>
        </w:rPr>
        <w:t>nextlalpenses, </w:t>
      </w:r>
      <w:r>
        <w:rPr>
          <w:color w:val="231F20"/>
        </w:rPr>
        <w:t>con la creciente producción, se ha llegado </w:t>
      </w:r>
      <w:r>
        <w:rPr>
          <w:color w:val="231F20"/>
          <w:spacing w:val="3"/>
        </w:rPr>
        <w:t>al </w:t>
      </w:r>
      <w:r>
        <w:rPr>
          <w:color w:val="231F20"/>
          <w:spacing w:val="2"/>
        </w:rPr>
        <w:t>grado </w:t>
      </w:r>
      <w:r>
        <w:rPr>
          <w:color w:val="231F20"/>
        </w:rPr>
        <w:t>de </w:t>
      </w:r>
      <w:r>
        <w:rPr>
          <w:color w:val="231F20"/>
          <w:spacing w:val="2"/>
        </w:rPr>
        <w:t>instalar,</w:t>
      </w:r>
      <w:r>
        <w:rPr>
          <w:color w:val="231F20"/>
          <w:spacing w:val="-8"/>
        </w:rPr>
        <w:t> </w:t>
      </w:r>
      <w:r>
        <w:rPr>
          <w:color w:val="231F20"/>
        </w:rPr>
        <w:t>año</w:t>
      </w:r>
      <w:r>
        <w:rPr>
          <w:color w:val="231F20"/>
          <w:spacing w:val="-8"/>
        </w:rPr>
        <w:t> </w:t>
      </w:r>
      <w:r>
        <w:rPr>
          <w:color w:val="231F20"/>
        </w:rPr>
        <w:t>con</w:t>
      </w:r>
      <w:r>
        <w:rPr>
          <w:color w:val="231F20"/>
          <w:spacing w:val="-8"/>
        </w:rPr>
        <w:t> </w:t>
      </w:r>
      <w:r>
        <w:rPr>
          <w:color w:val="231F20"/>
        </w:rPr>
        <w:t>año,</w:t>
      </w:r>
      <w:r>
        <w:rPr>
          <w:color w:val="231F20"/>
          <w:spacing w:val="-8"/>
        </w:rPr>
        <w:t> </w:t>
      </w:r>
      <w:r>
        <w:rPr>
          <w:color w:val="231F20"/>
        </w:rPr>
        <w:t>a</w:t>
      </w:r>
      <w:r>
        <w:rPr>
          <w:color w:val="231F20"/>
          <w:spacing w:val="-8"/>
        </w:rPr>
        <w:t> </w:t>
      </w:r>
      <w:r>
        <w:rPr>
          <w:color w:val="231F20"/>
          <w:spacing w:val="4"/>
        </w:rPr>
        <w:t>partir</w:t>
      </w:r>
      <w:r>
        <w:rPr>
          <w:color w:val="231F20"/>
          <w:spacing w:val="-8"/>
        </w:rPr>
        <w:t> </w:t>
      </w:r>
      <w:r>
        <w:rPr>
          <w:color w:val="231F20"/>
        </w:rPr>
        <w:t>de</w:t>
      </w:r>
      <w:r>
        <w:rPr>
          <w:color w:val="231F20"/>
          <w:spacing w:val="-8"/>
        </w:rPr>
        <w:t> </w:t>
      </w:r>
      <w:r>
        <w:rPr>
          <w:color w:val="231F20"/>
          <w:spacing w:val="4"/>
        </w:rPr>
        <w:t>1996,</w:t>
      </w:r>
      <w:r>
        <w:rPr>
          <w:color w:val="231F20"/>
          <w:spacing w:val="-8"/>
        </w:rPr>
        <w:t> </w:t>
      </w:r>
      <w:r>
        <w:rPr>
          <w:color w:val="231F20"/>
        </w:rPr>
        <w:t>la</w:t>
      </w:r>
      <w:r>
        <w:rPr>
          <w:color w:val="231F20"/>
          <w:spacing w:val="-8"/>
        </w:rPr>
        <w:t> </w:t>
      </w:r>
      <w:r>
        <w:rPr>
          <w:color w:val="231F20"/>
          <w:spacing w:val="2"/>
        </w:rPr>
        <w:t>Feria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Mezclilla,</w:t>
      </w:r>
      <w:r>
        <w:rPr>
          <w:color w:val="231F20"/>
          <w:spacing w:val="-8"/>
        </w:rPr>
        <w:t> </w:t>
      </w:r>
      <w:r>
        <w:rPr>
          <w:color w:val="231F20"/>
        </w:rPr>
        <w:t>misma que va </w:t>
      </w:r>
      <w:r>
        <w:rPr>
          <w:color w:val="231F20"/>
          <w:spacing w:val="2"/>
        </w:rPr>
        <w:t>encaminada </w:t>
      </w:r>
      <w:r>
        <w:rPr>
          <w:color w:val="231F20"/>
        </w:rPr>
        <w:t>en </w:t>
      </w:r>
      <w:r>
        <w:rPr>
          <w:color w:val="231F20"/>
          <w:spacing w:val="3"/>
        </w:rPr>
        <w:t>dar </w:t>
      </w:r>
      <w:r>
        <w:rPr>
          <w:color w:val="231F20"/>
        </w:rPr>
        <w:t>a conocer la buena elaboración y </w:t>
      </w:r>
      <w:r>
        <w:rPr>
          <w:color w:val="231F20"/>
          <w:spacing w:val="2"/>
        </w:rPr>
        <w:t>calidad </w:t>
      </w:r>
      <w:r>
        <w:rPr>
          <w:color w:val="231F20"/>
        </w:rPr>
        <w:t>de los productos </w:t>
      </w:r>
      <w:r>
        <w:rPr>
          <w:color w:val="231F20"/>
          <w:spacing w:val="2"/>
        </w:rPr>
        <w:t>manufacturados </w:t>
      </w:r>
      <w:r>
        <w:rPr>
          <w:color w:val="231F20"/>
        </w:rPr>
        <w:t>en el municipio de </w:t>
      </w:r>
      <w:r>
        <w:rPr>
          <w:color w:val="231F20"/>
          <w:spacing w:val="2"/>
        </w:rPr>
        <w:t>Nextlalpan </w:t>
      </w:r>
      <w:r>
        <w:rPr>
          <w:color w:val="231F20"/>
        </w:rPr>
        <w:t>de Felipe Sánchez Solís, Estado de  </w:t>
      </w:r>
      <w:r>
        <w:rPr>
          <w:color w:val="231F20"/>
          <w:spacing w:val="38"/>
        </w:rPr>
        <w:t> </w:t>
      </w:r>
      <w:r>
        <w:rPr>
          <w:color w:val="231F20"/>
        </w:rPr>
        <w:t>México.</w:t>
      </w:r>
    </w:p>
    <w:p>
      <w:pPr>
        <w:pStyle w:val="BodyText"/>
        <w:spacing w:line="278" w:lineRule="auto" w:before="1"/>
        <w:ind w:left="140" w:firstLine="300"/>
        <w:jc w:val="both"/>
      </w:pPr>
      <w:r>
        <w:rPr>
          <w:color w:val="231F20"/>
        </w:rPr>
        <w:t>La señora Elena Díaz Cedillo falleció en 1982 a la edad de 64 años y fue sepultada en el panteón municipal de Santa Ana Nextlalpan. Reposa enhumilde ysencilla tumba comofue sufructífera vida. Que un halo de gloria, cariño y gratitud le sean perennes a esta notable mujer, engrandeciendo por siempre el recuerdo de su  nombre.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40" w:right="0" w:firstLine="0"/>
        <w:jc w:val="left"/>
        <w:rPr>
          <w:rFonts w:ascii="Times New Roman"/>
          <w:b/>
          <w:sz w:val="20"/>
        </w:rPr>
      </w:pPr>
      <w:r>
        <w:rPr>
          <w:rFonts w:ascii="Times New Roman"/>
          <w:b/>
          <w:color w:val="757D33"/>
          <w:w w:val="90"/>
          <w:sz w:val="20"/>
        </w:rPr>
        <w:t>211</w:t>
      </w:r>
    </w:p>
    <w:p>
      <w:pPr>
        <w:spacing w:after="0"/>
        <w:jc w:val="left"/>
        <w:rPr>
          <w:rFonts w:ascii="Times New Roman"/>
          <w:sz w:val="20"/>
        </w:rPr>
        <w:sectPr>
          <w:type w:val="continuous"/>
          <w:pgSz w:w="9360" w:h="13040"/>
          <w:pgMar w:top="1200" w:bottom="280" w:left="1300" w:right="740"/>
          <w:cols w:num="2" w:equalWidth="0">
            <w:col w:w="6616" w:space="219"/>
            <w:col w:w="485"/>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26"/>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492" w:right="1691" w:hanging="1220"/>
      </w:pPr>
      <w:r>
        <w:rPr>
          <w:color w:val="757D33"/>
          <w:w w:val="95"/>
        </w:rPr>
        <w:t>Joseftna</w:t>
      </w:r>
      <w:r>
        <w:rPr>
          <w:color w:val="757D33"/>
          <w:spacing w:val="-35"/>
          <w:w w:val="95"/>
        </w:rPr>
        <w:t> </w:t>
      </w:r>
      <w:r>
        <w:rPr>
          <w:color w:val="757D33"/>
          <w:w w:val="95"/>
        </w:rPr>
        <w:t>Esquivel</w:t>
      </w:r>
      <w:r>
        <w:rPr>
          <w:color w:val="757D33"/>
          <w:spacing w:val="-35"/>
          <w:w w:val="95"/>
        </w:rPr>
        <w:t> </w:t>
      </w:r>
      <w:r>
        <w:rPr>
          <w:color w:val="757D33"/>
          <w:w w:val="95"/>
        </w:rPr>
        <w:t>de</w:t>
      </w:r>
      <w:r>
        <w:rPr>
          <w:color w:val="757D33"/>
          <w:spacing w:val="-35"/>
          <w:w w:val="95"/>
        </w:rPr>
        <w:t> </w:t>
      </w:r>
      <w:r>
        <w:rPr>
          <w:color w:val="757D33"/>
          <w:w w:val="95"/>
        </w:rPr>
        <w:t>Quintana </w:t>
      </w:r>
      <w:r>
        <w:rPr>
          <w:color w:val="757D33"/>
          <w:spacing w:val="-10"/>
        </w:rPr>
        <w:t>(1918-¿?)</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888;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before="66"/>
        <w:ind w:left="720" w:right="48"/>
      </w:pPr>
      <w:r>
        <w:rPr>
          <w:color w:val="757D33"/>
          <w:w w:val="120"/>
        </w:rPr>
        <w:t>Nació el </w:t>
      </w:r>
      <w:r>
        <w:rPr>
          <w:color w:val="757D33"/>
        </w:rPr>
        <w:t>19 </w:t>
      </w:r>
      <w:r>
        <w:rPr>
          <w:color w:val="757D33"/>
          <w:w w:val="120"/>
        </w:rPr>
        <w:t>de </w:t>
      </w:r>
      <w:r>
        <w:rPr>
          <w:color w:val="231F20"/>
        </w:rPr>
        <w:t>marzo de 1918 en Valle de Bravo.</w:t>
      </w:r>
    </w:p>
    <w:p>
      <w:pPr>
        <w:pStyle w:val="BodyText"/>
        <w:spacing w:line="278" w:lineRule="auto" w:before="42"/>
        <w:ind w:left="720" w:right="137" w:firstLine="300"/>
        <w:jc w:val="both"/>
      </w:pPr>
      <w:r>
        <w:rPr>
          <w:color w:val="231F20"/>
          <w:spacing w:val="2"/>
          <w:w w:val="105"/>
        </w:rPr>
        <w:t>Estudió</w:t>
      </w:r>
      <w:r>
        <w:rPr>
          <w:color w:val="231F20"/>
          <w:spacing w:val="-4"/>
          <w:w w:val="105"/>
        </w:rPr>
        <w:t> </w:t>
      </w:r>
      <w:r>
        <w:rPr>
          <w:color w:val="231F20"/>
          <w:spacing w:val="3"/>
          <w:w w:val="105"/>
        </w:rPr>
        <w:t>hasta</w:t>
      </w:r>
      <w:r>
        <w:rPr>
          <w:color w:val="231F20"/>
          <w:spacing w:val="-4"/>
          <w:w w:val="105"/>
        </w:rPr>
        <w:t> </w:t>
      </w:r>
      <w:r>
        <w:rPr>
          <w:color w:val="231F20"/>
          <w:spacing w:val="4"/>
          <w:w w:val="105"/>
        </w:rPr>
        <w:t>cuarto</w:t>
      </w:r>
      <w:r>
        <w:rPr>
          <w:color w:val="231F20"/>
          <w:spacing w:val="-4"/>
          <w:w w:val="105"/>
        </w:rPr>
        <w:t> </w:t>
      </w:r>
      <w:r>
        <w:rPr>
          <w:color w:val="231F20"/>
          <w:w w:val="105"/>
        </w:rPr>
        <w:t>año</w:t>
      </w:r>
      <w:r>
        <w:rPr>
          <w:color w:val="231F20"/>
          <w:spacing w:val="-4"/>
          <w:w w:val="105"/>
        </w:rPr>
        <w:t> </w:t>
      </w:r>
      <w:r>
        <w:rPr>
          <w:color w:val="231F20"/>
          <w:w w:val="105"/>
        </w:rPr>
        <w:t>de</w:t>
      </w:r>
      <w:r>
        <w:rPr>
          <w:color w:val="231F20"/>
          <w:spacing w:val="-4"/>
          <w:w w:val="105"/>
        </w:rPr>
        <w:t> </w:t>
      </w:r>
      <w:r>
        <w:rPr>
          <w:color w:val="231F20"/>
          <w:spacing w:val="3"/>
          <w:w w:val="105"/>
        </w:rPr>
        <w:t>primaria</w:t>
      </w:r>
      <w:r>
        <w:rPr>
          <w:color w:val="231F20"/>
          <w:spacing w:val="-4"/>
          <w:w w:val="105"/>
        </w:rPr>
        <w:t> </w:t>
      </w:r>
      <w:r>
        <w:rPr>
          <w:color w:val="231F20"/>
          <w:w w:val="105"/>
        </w:rPr>
        <w:t>en</w:t>
      </w:r>
      <w:r>
        <w:rPr>
          <w:color w:val="231F20"/>
          <w:spacing w:val="-4"/>
          <w:w w:val="105"/>
        </w:rPr>
        <w:t> </w:t>
      </w:r>
      <w:r>
        <w:rPr>
          <w:color w:val="231F20"/>
          <w:w w:val="105"/>
        </w:rPr>
        <w:t>Valle</w:t>
      </w:r>
      <w:r>
        <w:rPr>
          <w:color w:val="231F20"/>
          <w:spacing w:val="-4"/>
          <w:w w:val="105"/>
        </w:rPr>
        <w:t> </w:t>
      </w:r>
      <w:r>
        <w:rPr>
          <w:color w:val="231F20"/>
          <w:w w:val="105"/>
        </w:rPr>
        <w:t>de</w:t>
      </w:r>
      <w:r>
        <w:rPr>
          <w:color w:val="231F20"/>
          <w:spacing w:val="-4"/>
          <w:w w:val="105"/>
        </w:rPr>
        <w:t> </w:t>
      </w:r>
      <w:r>
        <w:rPr>
          <w:color w:val="231F20"/>
          <w:w w:val="105"/>
        </w:rPr>
        <w:t>Bravo.</w:t>
      </w:r>
      <w:r>
        <w:rPr>
          <w:color w:val="231F20"/>
          <w:spacing w:val="-4"/>
          <w:w w:val="105"/>
        </w:rPr>
        <w:t> </w:t>
      </w:r>
      <w:r>
        <w:rPr>
          <w:color w:val="231F20"/>
          <w:w w:val="105"/>
        </w:rPr>
        <w:t>Desde </w:t>
      </w:r>
      <w:r>
        <w:rPr>
          <w:color w:val="231F20"/>
          <w:spacing w:val="3"/>
          <w:w w:val="105"/>
        </w:rPr>
        <w:t>1932 </w:t>
      </w:r>
      <w:r>
        <w:rPr>
          <w:color w:val="231F20"/>
          <w:w w:val="105"/>
        </w:rPr>
        <w:t>ocupó puestos políticos en el Estado de México, como</w:t>
      </w:r>
      <w:r>
        <w:rPr>
          <w:color w:val="231F20"/>
          <w:spacing w:val="-32"/>
          <w:w w:val="105"/>
        </w:rPr>
        <w:t> </w:t>
      </w:r>
      <w:r>
        <w:rPr>
          <w:color w:val="231F20"/>
          <w:w w:val="105"/>
        </w:rPr>
        <w:t>repre- sentante</w:t>
      </w:r>
      <w:r>
        <w:rPr>
          <w:color w:val="231F20"/>
          <w:spacing w:val="-18"/>
          <w:w w:val="105"/>
        </w:rPr>
        <w:t> </w:t>
      </w:r>
      <w:r>
        <w:rPr>
          <w:color w:val="231F20"/>
          <w:spacing w:val="2"/>
          <w:w w:val="105"/>
        </w:rPr>
        <w:t>femenina.</w:t>
      </w:r>
      <w:r>
        <w:rPr>
          <w:color w:val="231F20"/>
          <w:spacing w:val="2"/>
          <w:w w:val="105"/>
          <w:position w:val="7"/>
          <w:sz w:val="13"/>
        </w:rPr>
        <w:t>6</w:t>
      </w:r>
      <w:r>
        <w:rPr>
          <w:color w:val="231F20"/>
          <w:spacing w:val="3"/>
          <w:w w:val="105"/>
          <w:position w:val="7"/>
          <w:sz w:val="13"/>
        </w:rPr>
        <w:t> </w:t>
      </w:r>
      <w:r>
        <w:rPr>
          <w:color w:val="231F20"/>
          <w:w w:val="105"/>
        </w:rPr>
        <w:t>Diputada</w:t>
      </w:r>
      <w:r>
        <w:rPr>
          <w:color w:val="231F20"/>
          <w:spacing w:val="-18"/>
          <w:w w:val="105"/>
        </w:rPr>
        <w:t> </w:t>
      </w:r>
      <w:r>
        <w:rPr>
          <w:color w:val="231F20"/>
          <w:w w:val="105"/>
        </w:rPr>
        <w:t>federal</w:t>
      </w:r>
      <w:r>
        <w:rPr>
          <w:color w:val="231F20"/>
          <w:spacing w:val="-18"/>
          <w:w w:val="105"/>
        </w:rPr>
        <w:t> </w:t>
      </w:r>
      <w:r>
        <w:rPr>
          <w:color w:val="231F20"/>
          <w:w w:val="105"/>
        </w:rPr>
        <w:t>por</w:t>
      </w:r>
      <w:r>
        <w:rPr>
          <w:color w:val="231F20"/>
          <w:spacing w:val="-18"/>
          <w:w w:val="105"/>
        </w:rPr>
        <w:t> </w:t>
      </w:r>
      <w:r>
        <w:rPr>
          <w:color w:val="231F20"/>
          <w:w w:val="105"/>
        </w:rPr>
        <w:t>el</w:t>
      </w:r>
      <w:r>
        <w:rPr>
          <w:color w:val="231F20"/>
          <w:spacing w:val="-18"/>
          <w:w w:val="105"/>
        </w:rPr>
        <w:t> </w:t>
      </w:r>
      <w:r>
        <w:rPr>
          <w:color w:val="231F20"/>
          <w:w w:val="105"/>
        </w:rPr>
        <w:t>Estado</w:t>
      </w:r>
      <w:r>
        <w:rPr>
          <w:color w:val="231F20"/>
          <w:spacing w:val="-18"/>
          <w:w w:val="105"/>
        </w:rPr>
        <w:t> </w:t>
      </w:r>
      <w:r>
        <w:rPr>
          <w:color w:val="231F20"/>
          <w:w w:val="105"/>
        </w:rPr>
        <w:t>de</w:t>
      </w:r>
      <w:r>
        <w:rPr>
          <w:color w:val="231F20"/>
          <w:spacing w:val="-18"/>
          <w:w w:val="105"/>
        </w:rPr>
        <w:t> </w:t>
      </w:r>
      <w:r>
        <w:rPr>
          <w:color w:val="231F20"/>
          <w:w w:val="105"/>
        </w:rPr>
        <w:t>México,</w:t>
      </w:r>
      <w:r>
        <w:rPr>
          <w:color w:val="231F20"/>
          <w:spacing w:val="-18"/>
          <w:w w:val="105"/>
        </w:rPr>
        <w:t> </w:t>
      </w:r>
      <w:r>
        <w:rPr>
          <w:color w:val="231F20"/>
          <w:w w:val="105"/>
        </w:rPr>
        <w:t>en</w:t>
      </w:r>
      <w:r>
        <w:rPr>
          <w:color w:val="231F20"/>
          <w:spacing w:val="-18"/>
          <w:w w:val="105"/>
        </w:rPr>
        <w:t> </w:t>
      </w:r>
      <w:r>
        <w:rPr>
          <w:color w:val="231F20"/>
          <w:w w:val="105"/>
        </w:rPr>
        <w:t>el ii</w:t>
      </w:r>
      <w:r>
        <w:rPr>
          <w:color w:val="231F20"/>
          <w:spacing w:val="-28"/>
          <w:w w:val="105"/>
        </w:rPr>
        <w:t> </w:t>
      </w:r>
      <w:r>
        <w:rPr>
          <w:color w:val="231F20"/>
          <w:spacing w:val="2"/>
          <w:w w:val="105"/>
        </w:rPr>
        <w:t>Distrito</w:t>
      </w:r>
      <w:r>
        <w:rPr>
          <w:color w:val="231F20"/>
          <w:spacing w:val="-28"/>
          <w:w w:val="105"/>
        </w:rPr>
        <w:t> </w:t>
      </w:r>
      <w:r>
        <w:rPr>
          <w:color w:val="231F20"/>
          <w:w w:val="105"/>
        </w:rPr>
        <w:t>electoral,</w:t>
      </w:r>
      <w:r>
        <w:rPr>
          <w:color w:val="231F20"/>
          <w:spacing w:val="-28"/>
          <w:w w:val="105"/>
        </w:rPr>
        <w:t> </w:t>
      </w:r>
      <w:r>
        <w:rPr>
          <w:color w:val="231F20"/>
          <w:w w:val="105"/>
        </w:rPr>
        <w:t>de</w:t>
      </w:r>
      <w:r>
        <w:rPr>
          <w:color w:val="231F20"/>
          <w:spacing w:val="-28"/>
          <w:w w:val="105"/>
        </w:rPr>
        <w:t> </w:t>
      </w:r>
      <w:r>
        <w:rPr>
          <w:color w:val="231F20"/>
          <w:spacing w:val="5"/>
          <w:w w:val="105"/>
        </w:rPr>
        <w:t>1976</w:t>
      </w:r>
      <w:r>
        <w:rPr>
          <w:color w:val="231F20"/>
          <w:spacing w:val="-28"/>
          <w:w w:val="105"/>
        </w:rPr>
        <w:t> </w:t>
      </w:r>
      <w:r>
        <w:rPr>
          <w:color w:val="231F20"/>
          <w:w w:val="105"/>
        </w:rPr>
        <w:t>a</w:t>
      </w:r>
      <w:r>
        <w:rPr>
          <w:color w:val="231F20"/>
          <w:spacing w:val="-28"/>
          <w:w w:val="105"/>
        </w:rPr>
        <w:t> </w:t>
      </w:r>
      <w:r>
        <w:rPr>
          <w:color w:val="231F20"/>
          <w:spacing w:val="4"/>
          <w:w w:val="105"/>
        </w:rPr>
        <w:t>1979.</w:t>
      </w:r>
      <w:r>
        <w:rPr>
          <w:color w:val="231F20"/>
          <w:spacing w:val="-28"/>
          <w:w w:val="105"/>
        </w:rPr>
        <w:t> </w:t>
      </w:r>
      <w:r>
        <w:rPr>
          <w:color w:val="231F20"/>
          <w:w w:val="105"/>
        </w:rPr>
        <w:t>Miembro</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spacing w:val="3"/>
          <w:w w:val="105"/>
        </w:rPr>
        <w:t>Segunda</w:t>
      </w:r>
      <w:r>
        <w:rPr>
          <w:color w:val="231F20"/>
          <w:spacing w:val="-28"/>
          <w:w w:val="105"/>
        </w:rPr>
        <w:t> </w:t>
      </w:r>
      <w:r>
        <w:rPr>
          <w:color w:val="231F20"/>
          <w:w w:val="105"/>
        </w:rPr>
        <w:t>Sección</w:t>
      </w:r>
    </w:p>
    <w:p>
      <w:pPr>
        <w:pStyle w:val="BodyText"/>
        <w:tabs>
          <w:tab w:pos="719" w:val="left" w:leader="none"/>
        </w:tabs>
        <w:spacing w:line="259" w:lineRule="exact"/>
        <w:ind w:left="112" w:right="48"/>
      </w:pPr>
      <w:r>
        <w:rPr>
          <w:rFonts w:ascii="Times New Roman" w:hAnsi="Times New Roman"/>
          <w:b/>
          <w:color w:val="757D33"/>
          <w:position w:val="8"/>
          <w:sz w:val="20"/>
        </w:rPr>
        <w:t>212</w:t>
        <w:tab/>
      </w:r>
      <w:r>
        <w:rPr>
          <w:color w:val="231F20"/>
        </w:rPr>
        <w:t>de</w:t>
      </w:r>
      <w:r>
        <w:rPr>
          <w:color w:val="231F20"/>
          <w:spacing w:val="25"/>
        </w:rPr>
        <w:t> </w:t>
      </w:r>
      <w:r>
        <w:rPr>
          <w:color w:val="231F20"/>
        </w:rPr>
        <w:t>la</w:t>
      </w:r>
      <w:r>
        <w:rPr>
          <w:color w:val="231F20"/>
          <w:spacing w:val="25"/>
        </w:rPr>
        <w:t> </w:t>
      </w:r>
      <w:r>
        <w:rPr>
          <w:color w:val="231F20"/>
        </w:rPr>
        <w:t>Comisión</w:t>
      </w:r>
      <w:r>
        <w:rPr>
          <w:color w:val="231F20"/>
          <w:spacing w:val="25"/>
        </w:rPr>
        <w:t> </w:t>
      </w:r>
      <w:r>
        <w:rPr>
          <w:color w:val="231F20"/>
        </w:rPr>
        <w:t>de</w:t>
      </w:r>
      <w:r>
        <w:rPr>
          <w:color w:val="231F20"/>
          <w:spacing w:val="25"/>
        </w:rPr>
        <w:t> </w:t>
      </w:r>
      <w:r>
        <w:rPr>
          <w:color w:val="231F20"/>
        </w:rPr>
        <w:t>Acción</w:t>
      </w:r>
      <w:r>
        <w:rPr>
          <w:color w:val="231F20"/>
          <w:spacing w:val="25"/>
        </w:rPr>
        <w:t> </w:t>
      </w:r>
      <w:r>
        <w:rPr>
          <w:color w:val="231F20"/>
          <w:spacing w:val="3"/>
        </w:rPr>
        <w:t>Social</w:t>
      </w:r>
      <w:r>
        <w:rPr>
          <w:color w:val="231F20"/>
          <w:spacing w:val="25"/>
        </w:rPr>
        <w:t> </w:t>
      </w:r>
      <w:r>
        <w:rPr>
          <w:color w:val="231F20"/>
        </w:rPr>
        <w:t>y</w:t>
      </w:r>
      <w:r>
        <w:rPr>
          <w:color w:val="231F20"/>
          <w:spacing w:val="25"/>
        </w:rPr>
        <w:t> </w:t>
      </w:r>
      <w:r>
        <w:rPr>
          <w:color w:val="231F20"/>
        </w:rPr>
        <w:t>también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Sección</w:t>
      </w:r>
      <w:r>
        <w:rPr>
          <w:color w:val="231F20"/>
          <w:spacing w:val="25"/>
        </w:rPr>
        <w:t> </w:t>
      </w:r>
      <w:r>
        <w:rPr>
          <w:color w:val="231F20"/>
        </w:rPr>
        <w:t>Femenina</w:t>
      </w:r>
    </w:p>
    <w:p>
      <w:pPr>
        <w:pStyle w:val="BodyText"/>
        <w:spacing w:before="42"/>
        <w:ind w:left="720" w:right="48"/>
      </w:pPr>
      <w:r>
        <w:rPr>
          <w:color w:val="231F20"/>
        </w:rPr>
        <w:t>Campesina de la Comisión de Asuntos    Agrarios.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1"/>
        </w:rPr>
      </w:pPr>
    </w:p>
    <w:p>
      <w:pPr>
        <w:spacing w:before="0"/>
        <w:ind w:left="720" w:right="2141" w:firstLine="0"/>
        <w:jc w:val="left"/>
        <w:rPr>
          <w:sz w:val="14"/>
        </w:rPr>
      </w:pPr>
      <w:r>
        <w:rPr>
          <w:color w:val="231F20"/>
          <w:w w:val="105"/>
          <w:sz w:val="14"/>
        </w:rPr>
        <w:t>6 Aurora Tovar Ramírez, </w:t>
      </w:r>
      <w:r>
        <w:rPr>
          <w:rFonts w:ascii="Palatino Linotype" w:hAnsi="Palatino Linotype"/>
          <w:i/>
          <w:color w:val="231F20"/>
          <w:w w:val="105"/>
          <w:sz w:val="14"/>
        </w:rPr>
        <w:t>op. cit., </w:t>
      </w:r>
      <w:r>
        <w:rPr>
          <w:color w:val="231F20"/>
          <w:w w:val="105"/>
          <w:sz w:val="14"/>
        </w:rPr>
        <w:t>p. 206.</w:t>
      </w:r>
    </w:p>
    <w:p>
      <w:pPr>
        <w:pStyle w:val="BodyText"/>
        <w:rPr>
          <w:sz w:val="20"/>
        </w:rPr>
      </w:pPr>
    </w:p>
    <w:p>
      <w:pPr>
        <w:pStyle w:val="BodyText"/>
        <w:spacing w:before="9"/>
        <w:rPr>
          <w:sz w:val="1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8"/>
      </w:pPr>
    </w:p>
    <w:p>
      <w:pPr>
        <w:pStyle w:val="Heading3"/>
        <w:spacing w:before="48"/>
        <w:ind w:left="2000" w:right="1526"/>
        <w:rPr>
          <w:sz w:val="16"/>
        </w:rPr>
      </w:pPr>
      <w:r>
        <w:rPr>
          <w:color w:val="757D33"/>
          <w:w w:val="95"/>
        </w:rPr>
        <w:t>Clara del Moral de Lara</w:t>
      </w:r>
      <w:r>
        <w:rPr>
          <w:color w:val="757D33"/>
          <w:w w:val="95"/>
          <w:position w:val="9"/>
          <w:sz w:val="16"/>
        </w:rPr>
        <w:t>7</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653397pt;margin-top:12.229342pt;width:60.8pt;height:31.2pt;mso-position-horizontal-relative:page;mso-position-vertical-relative:paragraph;z-index:4912;mso-wrap-distance-left:0;mso-wrap-distance-right:0" coordorigin="4073,245" coordsize="1216,624">
            <v:shape style="position:absolute;left:4596;top:245;width:693;height:492" coordorigin="4596,245" coordsize="693,492" path="m4924,627l4884,627,4865,632,4845,639,4827,650,4812,667,4824,676,4845,687,4863,703,4867,727,4915,736,4964,731,4984,720,4923,720,4882,718,4886,711,4896,709,4906,709,4910,705,4888,698,4868,689,4850,677,4833,666,4861,644,4897,639,4940,639,4934,632,4924,627xm4897,580l4803,580,4885,588,4951,616,4984,637,4999,649,5005,662,4993,693,4963,712,4923,720,4984,720,5004,708,5029,666,5102,666,5171,656,5199,647,5104,647,5057,643,5013,630,4976,609,4964,595,4944,595,4897,580xm4940,639l4897,639,4930,649,4952,674,4950,650,4940,639xm4816,567l4745,571,4680,589,4627,622,4596,670,4621,651,4650,637,4685,629,4725,627,4745,627,4749,622,4752,619,4666,619,4725,590,4803,580,4897,580,4885,575,4816,567xm5102,666l5029,666,5101,666,5102,666xm4745,627l4725,627,4728,642,4716,642,4718,658,4763,660,4797,648,4736,648,4739,636,4743,628,4745,627xm4888,615l4848,619,4810,630,4772,642,4736,648,4797,648,4801,647,4839,632,4884,627,4924,627,4911,620,4888,615xm5289,605l5229,627,5204,633,5187,637,5172,640,5151,643,5104,647,5199,647,5235,636,5289,605xm4737,610l4714,612,4690,615,4666,619,4752,619,4758,614,4737,610xm5162,245l5168,256,5172,266,5174,278,5173,295,5148,333,5096,349,5031,361,4966,381,4923,424,4904,481,4910,541,4944,595,4964,595,4943,572,4923,521,4922,468,4944,420,4995,387,5057,383,5091,383,5078,377,5047,369,5097,360,5143,345,5176,318,5185,271,5197,271,5194,264,5162,245xm5021,447l4994,456,4974,477,4963,505,4966,537,4991,573,5032,588,5080,584,5116,568,5032,568,5011,567,4994,557,4982,543,4977,529,4986,482,5020,463,5068,463,5066,460,5021,447xm5030,505l5013,515,5005,536,5007,546,5012,556,5021,564,5032,568,5116,568,5121,566,5065,566,5033,559,5026,555,5019,546,5018,537,5018,523,5026,515,5049,515,5047,510,5030,505xm5091,383l5057,383,5110,410,5136,467,5128,517,5101,551,5065,566,5121,566,5126,564,5151,539,5131,539,5145,512,5149,477,5144,442,5132,416,5202,416,5205,410,5174,410,5159,408,5147,406,5124,399,5102,388,5091,383xm5049,515l5026,515,5049,518,5046,531,5042,542,5075,532,5070,532,5055,531,5049,515xm5202,416l5132,416,5157,438,5166,473,5157,510,5131,539,5151,539,5162,528,5179,479,5169,420,5195,420,5201,417,5202,416xm5068,463l5020,463,5056,471,5072,505,5072,510,5072,520,5070,532,5075,532,5079,531,5086,496,5068,463xm5195,420l5169,420,5181,422,5192,421,5195,420xm5197,271l5185,271,5197,295,5197,323,5187,348,5169,362,5176,374,5187,385,5196,395,5196,404,5188,410,5174,410,5205,410,5207,408,5207,396,5201,386,5188,369,5209,337,5210,298,5197,271xe" filled="true" fillcolor="#757d33" stroked="false">
              <v:path arrowok="t"/>
              <v:fill type="solid"/>
            </v:shape>
            <v:shape style="position:absolute;left:4073;top:376;width:693;height:492" coordorigin="4073,376" coordsize="693,492" path="m4358,797l4333,797,4358,839,4398,862,4447,868,4495,858,4496,851,4438,851,4399,843,4369,825,4358,797xm4515,770l4465,770,4500,775,4529,797,4512,809,4494,820,4474,829,4451,836,4456,840,4466,840,4476,842,4479,849,4438,851,4496,851,4498,834,4517,818,4538,807,4549,798,4534,781,4516,770,4515,770xm4474,746l4451,751,4428,763,4412,782,4409,805,4432,780,4465,770,4515,770,4497,763,4477,758,4540,758,4513,750,4474,746xm4738,758l4636,758,4677,760,4711,769,4741,782,4766,801,4738,758xm4073,736l4127,767,4191,787,4261,797,4358,797,4356,793,4363,781,4365,778,4258,778,4210,774,4189,771,4174,768,4158,765,4133,758,4073,736xm4540,758l4477,758,4522,763,4561,778,4599,791,4644,789,4645,780,4626,780,4590,774,4552,761,4540,758xm4624,742l4604,745,4613,753,4619,760,4623,768,4626,780,4645,780,4646,774,4634,773,4636,758,4738,758,4734,753,4730,750,4696,750,4672,746,4648,743,4624,742xm4398,515l4305,515,4367,518,4418,551,4440,599,4438,653,4419,703,4386,741,4348,761,4305,774,4258,778,4365,778,4377,769,4411,747,4460,727,4418,727,4452,673,4458,612,4439,555,4398,515xm4647,711l4558,711,4637,721,4696,750,4730,750,4682,721,4647,711xm4545,698l4477,707,4418,727,4460,727,4477,720,4558,711,4647,711,4616,703,4545,698xm4225,551l4192,551,4182,611,4200,659,4236,695,4282,716,4330,720,4371,704,4374,699,4329,699,4336,697,4296,697,4261,682,4252,670,4231,670,4205,642,4196,604,4204,569,4225,551xm4374,594l4342,594,4376,613,4385,660,4379,674,4368,688,4351,698,4329,699,4374,699,4396,668,4398,636,4388,608,4374,594xm4348,646l4336,646,4344,654,4344,668,4343,677,4336,686,4329,691,4296,697,4336,697,4341,695,4350,687,4355,678,4357,667,4349,646,4348,646xm4340,579l4296,591,4275,627,4283,662,4320,673,4316,663,4292,663,4290,651,4289,641,4289,636,4305,602,4342,594,4374,594,4368,588,4340,579xm4249,547l4229,547,4218,573,4213,608,4217,643,4231,670,4252,670,4234,649,4226,598,4249,547xm4331,637l4314,641,4306,663,4292,663,4316,663,4316,663,4312,649,4336,646,4348,646,4331,637xm4200,376l4168,395,4152,429,4153,469,4174,501,4160,517,4155,528,4155,539,4161,548,4170,553,4181,553,4192,551,4225,551,4229,547,4249,547,4251,541,4188,541,4174,541,4165,536,4166,526,4175,516,4186,505,4192,493,4174,479,4164,454,4164,426,4176,403,4189,403,4190,398,4194,388,4200,376xm4189,403l4176,403,4185,450,4218,477,4265,491,4314,501,4284,509,4260,519,4238,530,4214,537,4203,539,4188,541,4251,541,4252,541,4305,515,4398,515,4396,513,4331,492,4265,481,4213,464,4189,427,4188,410,4189,40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line="278" w:lineRule="auto" w:before="66"/>
        <w:ind w:left="140"/>
        <w:jc w:val="both"/>
      </w:pPr>
      <w:r>
        <w:rPr>
          <w:color w:val="757D33"/>
          <w:spacing w:val="5"/>
          <w:w w:val="110"/>
        </w:rPr>
        <w:t>La </w:t>
      </w:r>
      <w:r>
        <w:rPr>
          <w:color w:val="757D33"/>
          <w:spacing w:val="2"/>
          <w:w w:val="120"/>
        </w:rPr>
        <w:t>profesora </w:t>
      </w:r>
      <w:r>
        <w:rPr>
          <w:color w:val="757D33"/>
          <w:w w:val="110"/>
        </w:rPr>
        <w:t>y </w:t>
      </w:r>
      <w:r>
        <w:rPr>
          <w:color w:val="757D33"/>
          <w:spacing w:val="2"/>
          <w:w w:val="120"/>
        </w:rPr>
        <w:t>luchadora </w:t>
      </w:r>
      <w:r>
        <w:rPr>
          <w:color w:val="231F20"/>
          <w:spacing w:val="3"/>
          <w:w w:val="110"/>
        </w:rPr>
        <w:t>sindical, </w:t>
      </w:r>
      <w:r>
        <w:rPr>
          <w:color w:val="231F20"/>
          <w:spacing w:val="5"/>
          <w:w w:val="110"/>
        </w:rPr>
        <w:t>Clara </w:t>
      </w:r>
      <w:r>
        <w:rPr>
          <w:color w:val="231F20"/>
          <w:w w:val="110"/>
        </w:rPr>
        <w:t>del </w:t>
      </w:r>
      <w:r>
        <w:rPr>
          <w:color w:val="231F20"/>
          <w:spacing w:val="2"/>
          <w:w w:val="110"/>
        </w:rPr>
        <w:t>Moral </w:t>
      </w:r>
      <w:r>
        <w:rPr>
          <w:color w:val="231F20"/>
          <w:w w:val="110"/>
        </w:rPr>
        <w:t>de </w:t>
      </w:r>
      <w:r>
        <w:rPr>
          <w:color w:val="231F20"/>
          <w:spacing w:val="6"/>
          <w:w w:val="110"/>
        </w:rPr>
        <w:t>Lara, </w:t>
      </w:r>
      <w:r>
        <w:rPr>
          <w:color w:val="231F20"/>
          <w:w w:val="110"/>
        </w:rPr>
        <w:t>no</w:t>
      </w:r>
      <w:r>
        <w:rPr>
          <w:color w:val="231F20"/>
          <w:spacing w:val="-16"/>
          <w:w w:val="110"/>
        </w:rPr>
        <w:t> </w:t>
      </w:r>
      <w:r>
        <w:rPr>
          <w:color w:val="231F20"/>
          <w:w w:val="110"/>
        </w:rPr>
        <w:t>sólo</w:t>
      </w:r>
      <w:r>
        <w:rPr>
          <w:color w:val="231F20"/>
          <w:spacing w:val="-16"/>
          <w:w w:val="110"/>
        </w:rPr>
        <w:t> </w:t>
      </w:r>
      <w:r>
        <w:rPr>
          <w:color w:val="231F20"/>
          <w:spacing w:val="3"/>
          <w:w w:val="110"/>
        </w:rPr>
        <w:t>fue</w:t>
      </w:r>
      <w:r>
        <w:rPr>
          <w:color w:val="231F20"/>
          <w:spacing w:val="-16"/>
          <w:w w:val="110"/>
        </w:rPr>
        <w:t> </w:t>
      </w:r>
      <w:r>
        <w:rPr>
          <w:color w:val="231F20"/>
          <w:w w:val="110"/>
        </w:rPr>
        <w:t>la</w:t>
      </w:r>
      <w:r>
        <w:rPr>
          <w:color w:val="231F20"/>
          <w:spacing w:val="-16"/>
          <w:w w:val="110"/>
        </w:rPr>
        <w:t> </w:t>
      </w:r>
      <w:r>
        <w:rPr>
          <w:color w:val="231F20"/>
          <w:spacing w:val="3"/>
          <w:w w:val="110"/>
        </w:rPr>
        <w:t>primera</w:t>
      </w:r>
      <w:r>
        <w:rPr>
          <w:color w:val="231F20"/>
          <w:spacing w:val="-16"/>
          <w:w w:val="110"/>
        </w:rPr>
        <w:t> </w:t>
      </w:r>
      <w:r>
        <w:rPr>
          <w:color w:val="231F20"/>
          <w:spacing w:val="2"/>
          <w:w w:val="110"/>
        </w:rPr>
        <w:t>diputada</w:t>
      </w:r>
      <w:r>
        <w:rPr>
          <w:color w:val="231F20"/>
          <w:spacing w:val="-16"/>
          <w:w w:val="110"/>
        </w:rPr>
        <w:t> </w:t>
      </w:r>
      <w:r>
        <w:rPr>
          <w:color w:val="231F20"/>
          <w:spacing w:val="3"/>
          <w:w w:val="110"/>
        </w:rPr>
        <w:t>local</w:t>
      </w:r>
      <w:r>
        <w:rPr>
          <w:color w:val="231F20"/>
          <w:spacing w:val="-16"/>
          <w:w w:val="110"/>
        </w:rPr>
        <w:t> </w:t>
      </w:r>
      <w:r>
        <w:rPr>
          <w:color w:val="231F20"/>
          <w:spacing w:val="2"/>
          <w:w w:val="110"/>
        </w:rPr>
        <w:t>mexiquense,</w:t>
      </w:r>
      <w:r>
        <w:rPr>
          <w:color w:val="231F20"/>
          <w:spacing w:val="-16"/>
          <w:w w:val="110"/>
        </w:rPr>
        <w:t> </w:t>
      </w:r>
      <w:r>
        <w:rPr>
          <w:color w:val="231F20"/>
          <w:w w:val="110"/>
        </w:rPr>
        <w:t>sino</w:t>
      </w:r>
      <w:r>
        <w:rPr>
          <w:color w:val="231F20"/>
          <w:spacing w:val="-16"/>
          <w:w w:val="110"/>
        </w:rPr>
        <w:t> </w:t>
      </w:r>
      <w:r>
        <w:rPr>
          <w:color w:val="231F20"/>
          <w:spacing w:val="2"/>
          <w:w w:val="110"/>
        </w:rPr>
        <w:t>también </w:t>
      </w:r>
      <w:r>
        <w:rPr>
          <w:color w:val="231F20"/>
          <w:w w:val="110"/>
        </w:rPr>
        <w:t>la </w:t>
      </w:r>
      <w:r>
        <w:rPr>
          <w:color w:val="231F20"/>
          <w:spacing w:val="3"/>
          <w:w w:val="110"/>
        </w:rPr>
        <w:t>primera </w:t>
      </w:r>
      <w:r>
        <w:rPr>
          <w:color w:val="231F20"/>
          <w:w w:val="110"/>
        </w:rPr>
        <w:t>mujer que </w:t>
      </w:r>
      <w:r>
        <w:rPr>
          <w:color w:val="231F20"/>
          <w:spacing w:val="2"/>
          <w:w w:val="110"/>
        </w:rPr>
        <w:t>ocupó </w:t>
      </w:r>
      <w:r>
        <w:rPr>
          <w:color w:val="231F20"/>
          <w:w w:val="110"/>
        </w:rPr>
        <w:t>el puesto de presidenta de la</w:t>
      </w:r>
      <w:r>
        <w:rPr>
          <w:color w:val="231F20"/>
          <w:spacing w:val="-16"/>
          <w:w w:val="110"/>
        </w:rPr>
        <w:t> </w:t>
      </w:r>
      <w:r>
        <w:rPr>
          <w:color w:val="231F20"/>
          <w:spacing w:val="3"/>
          <w:w w:val="110"/>
        </w:rPr>
        <w:t>Gran </w:t>
      </w:r>
      <w:r>
        <w:rPr>
          <w:color w:val="231F20"/>
          <w:w w:val="110"/>
        </w:rPr>
        <w:t>Comisión en la </w:t>
      </w:r>
      <w:r>
        <w:rPr>
          <w:color w:val="231F20"/>
          <w:spacing w:val="8"/>
          <w:w w:val="110"/>
        </w:rPr>
        <w:t>XXXIX </w:t>
      </w:r>
      <w:r>
        <w:rPr>
          <w:color w:val="231F20"/>
          <w:spacing w:val="4"/>
          <w:w w:val="110"/>
        </w:rPr>
        <w:t>Legislatura, </w:t>
      </w:r>
      <w:r>
        <w:rPr>
          <w:color w:val="231F20"/>
          <w:w w:val="110"/>
        </w:rPr>
        <w:t>que </w:t>
      </w:r>
      <w:r>
        <w:rPr>
          <w:color w:val="231F20"/>
          <w:spacing w:val="2"/>
          <w:w w:val="110"/>
        </w:rPr>
        <w:t>funcionó </w:t>
      </w:r>
      <w:r>
        <w:rPr>
          <w:color w:val="231F20"/>
          <w:w w:val="110"/>
        </w:rPr>
        <w:t>del 5 de </w:t>
      </w:r>
      <w:r>
        <w:rPr>
          <w:color w:val="231F20"/>
          <w:w w:val="105"/>
        </w:rPr>
        <w:t>septiembre</w:t>
      </w:r>
      <w:r>
        <w:rPr>
          <w:color w:val="231F20"/>
          <w:spacing w:val="-11"/>
          <w:w w:val="105"/>
        </w:rPr>
        <w:t> </w:t>
      </w:r>
      <w:r>
        <w:rPr>
          <w:color w:val="231F20"/>
          <w:w w:val="105"/>
        </w:rPr>
        <w:t>de</w:t>
      </w:r>
      <w:r>
        <w:rPr>
          <w:color w:val="231F20"/>
          <w:spacing w:val="-11"/>
          <w:w w:val="105"/>
        </w:rPr>
        <w:t> </w:t>
      </w:r>
      <w:r>
        <w:rPr>
          <w:color w:val="231F20"/>
          <w:spacing w:val="6"/>
          <w:w w:val="105"/>
        </w:rPr>
        <w:t>1954</w:t>
      </w:r>
      <w:r>
        <w:rPr>
          <w:color w:val="231F20"/>
          <w:spacing w:val="-11"/>
          <w:w w:val="105"/>
        </w:rPr>
        <w:t> </w:t>
      </w:r>
      <w:r>
        <w:rPr>
          <w:color w:val="231F20"/>
          <w:spacing w:val="3"/>
          <w:w w:val="105"/>
        </w:rPr>
        <w:t>al</w:t>
      </w:r>
      <w:r>
        <w:rPr>
          <w:color w:val="231F20"/>
          <w:spacing w:val="-11"/>
          <w:w w:val="105"/>
        </w:rPr>
        <w:t> </w:t>
      </w:r>
      <w:r>
        <w:rPr>
          <w:color w:val="231F20"/>
          <w:w w:val="105"/>
        </w:rPr>
        <w:t>4</w:t>
      </w:r>
      <w:r>
        <w:rPr>
          <w:color w:val="231F20"/>
          <w:spacing w:val="-11"/>
          <w:w w:val="105"/>
        </w:rPr>
        <w:t> </w:t>
      </w:r>
      <w:r>
        <w:rPr>
          <w:color w:val="231F20"/>
          <w:w w:val="105"/>
        </w:rPr>
        <w:t>de</w:t>
      </w:r>
      <w:r>
        <w:rPr>
          <w:color w:val="231F20"/>
          <w:spacing w:val="-11"/>
          <w:w w:val="105"/>
        </w:rPr>
        <w:t> </w:t>
      </w:r>
      <w:r>
        <w:rPr>
          <w:color w:val="231F20"/>
          <w:w w:val="105"/>
        </w:rPr>
        <w:t>septiembre</w:t>
      </w:r>
      <w:r>
        <w:rPr>
          <w:color w:val="231F20"/>
          <w:spacing w:val="-11"/>
          <w:w w:val="105"/>
        </w:rPr>
        <w:t> </w:t>
      </w:r>
      <w:r>
        <w:rPr>
          <w:color w:val="231F20"/>
          <w:w w:val="105"/>
        </w:rPr>
        <w:t>de</w:t>
      </w:r>
      <w:r>
        <w:rPr>
          <w:color w:val="231F20"/>
          <w:spacing w:val="-11"/>
          <w:w w:val="105"/>
        </w:rPr>
        <w:t> </w:t>
      </w:r>
      <w:r>
        <w:rPr>
          <w:color w:val="231F20"/>
          <w:spacing w:val="4"/>
          <w:w w:val="105"/>
        </w:rPr>
        <w:t>1957.</w:t>
      </w:r>
      <w:r>
        <w:rPr>
          <w:color w:val="231F20"/>
          <w:spacing w:val="-11"/>
          <w:w w:val="105"/>
        </w:rPr>
        <w:t> </w:t>
      </w:r>
      <w:r>
        <w:rPr>
          <w:color w:val="231F20"/>
          <w:spacing w:val="3"/>
          <w:w w:val="105"/>
        </w:rPr>
        <w:t>Entre</w:t>
      </w:r>
      <w:r>
        <w:rPr>
          <w:color w:val="231F20"/>
          <w:spacing w:val="-11"/>
          <w:w w:val="105"/>
        </w:rPr>
        <w:t> </w:t>
      </w:r>
      <w:r>
        <w:rPr>
          <w:color w:val="231F20"/>
          <w:spacing w:val="2"/>
          <w:w w:val="105"/>
        </w:rPr>
        <w:t>sus</w:t>
      </w:r>
      <w:r>
        <w:rPr>
          <w:color w:val="231F20"/>
          <w:spacing w:val="-11"/>
          <w:w w:val="105"/>
        </w:rPr>
        <w:t> </w:t>
      </w:r>
      <w:r>
        <w:rPr>
          <w:color w:val="231F20"/>
          <w:w w:val="105"/>
        </w:rPr>
        <w:t>colegas </w:t>
      </w:r>
      <w:r>
        <w:rPr>
          <w:color w:val="231F20"/>
          <w:w w:val="110"/>
        </w:rPr>
        <w:t>de </w:t>
      </w:r>
      <w:r>
        <w:rPr>
          <w:color w:val="231F20"/>
          <w:spacing w:val="2"/>
          <w:w w:val="110"/>
        </w:rPr>
        <w:t>esa </w:t>
      </w:r>
      <w:r>
        <w:rPr>
          <w:color w:val="231F20"/>
          <w:spacing w:val="3"/>
          <w:w w:val="110"/>
        </w:rPr>
        <w:t>legislatura </w:t>
      </w:r>
      <w:r>
        <w:rPr>
          <w:color w:val="231F20"/>
          <w:w w:val="110"/>
        </w:rPr>
        <w:t>se </w:t>
      </w:r>
      <w:r>
        <w:rPr>
          <w:color w:val="231F20"/>
          <w:spacing w:val="2"/>
          <w:w w:val="110"/>
        </w:rPr>
        <w:t>encontraban, entre otros, </w:t>
      </w:r>
      <w:r>
        <w:rPr>
          <w:color w:val="231F20"/>
          <w:w w:val="110"/>
        </w:rPr>
        <w:t>José </w:t>
      </w:r>
      <w:r>
        <w:rPr>
          <w:color w:val="231F20"/>
          <w:spacing w:val="4"/>
          <w:w w:val="110"/>
        </w:rPr>
        <w:t>Ramírez Ruiz, </w:t>
      </w:r>
      <w:r>
        <w:rPr>
          <w:color w:val="231F20"/>
          <w:spacing w:val="2"/>
          <w:w w:val="110"/>
        </w:rPr>
        <w:t>Carlos </w:t>
      </w:r>
      <w:r>
        <w:rPr>
          <w:color w:val="231F20"/>
          <w:w w:val="110"/>
        </w:rPr>
        <w:t>Garduño Izquierdo, Felipe Delgado </w:t>
      </w:r>
      <w:r>
        <w:rPr>
          <w:color w:val="231F20"/>
          <w:spacing w:val="3"/>
          <w:w w:val="110"/>
        </w:rPr>
        <w:t>Castro, Josafat Villegas</w:t>
      </w:r>
      <w:r>
        <w:rPr>
          <w:color w:val="231F20"/>
          <w:spacing w:val="-21"/>
          <w:w w:val="110"/>
        </w:rPr>
        <w:t> </w:t>
      </w:r>
      <w:r>
        <w:rPr>
          <w:color w:val="231F20"/>
          <w:spacing w:val="3"/>
          <w:w w:val="110"/>
        </w:rPr>
        <w:t>Castro,</w:t>
      </w:r>
      <w:r>
        <w:rPr>
          <w:color w:val="231F20"/>
          <w:spacing w:val="-21"/>
          <w:w w:val="110"/>
        </w:rPr>
        <w:t> </w:t>
      </w:r>
      <w:r>
        <w:rPr>
          <w:color w:val="231F20"/>
          <w:spacing w:val="2"/>
          <w:w w:val="110"/>
        </w:rPr>
        <w:t>Jesús</w:t>
      </w:r>
      <w:r>
        <w:rPr>
          <w:color w:val="231F20"/>
          <w:spacing w:val="-21"/>
          <w:w w:val="110"/>
        </w:rPr>
        <w:t> </w:t>
      </w:r>
      <w:r>
        <w:rPr>
          <w:color w:val="231F20"/>
          <w:spacing w:val="3"/>
          <w:w w:val="110"/>
        </w:rPr>
        <w:t>García</w:t>
      </w:r>
      <w:r>
        <w:rPr>
          <w:color w:val="231F20"/>
          <w:spacing w:val="-21"/>
          <w:w w:val="110"/>
        </w:rPr>
        <w:t> </w:t>
      </w:r>
      <w:r>
        <w:rPr>
          <w:color w:val="231F20"/>
          <w:spacing w:val="3"/>
          <w:w w:val="110"/>
        </w:rPr>
        <w:t>Lovera,</w:t>
      </w:r>
      <w:r>
        <w:rPr>
          <w:color w:val="231F20"/>
          <w:spacing w:val="-21"/>
          <w:w w:val="110"/>
        </w:rPr>
        <w:t> </w:t>
      </w:r>
      <w:r>
        <w:rPr>
          <w:color w:val="231F20"/>
          <w:spacing w:val="3"/>
          <w:w w:val="110"/>
        </w:rPr>
        <w:t>Fernando</w:t>
      </w:r>
      <w:r>
        <w:rPr>
          <w:color w:val="231F20"/>
          <w:spacing w:val="-21"/>
          <w:w w:val="110"/>
        </w:rPr>
        <w:t> </w:t>
      </w:r>
      <w:r>
        <w:rPr>
          <w:color w:val="231F20"/>
          <w:w w:val="110"/>
        </w:rPr>
        <w:t>Briones</w:t>
      </w:r>
      <w:r>
        <w:rPr>
          <w:color w:val="231F20"/>
          <w:spacing w:val="-21"/>
          <w:w w:val="110"/>
        </w:rPr>
        <w:t> </w:t>
      </w:r>
      <w:r>
        <w:rPr>
          <w:color w:val="231F20"/>
          <w:spacing w:val="4"/>
          <w:w w:val="110"/>
        </w:rPr>
        <w:t>Palafox, </w:t>
      </w:r>
      <w:r>
        <w:rPr>
          <w:color w:val="231F20"/>
          <w:spacing w:val="3"/>
          <w:w w:val="110"/>
        </w:rPr>
        <w:t>Félix</w:t>
      </w:r>
      <w:r>
        <w:rPr>
          <w:color w:val="231F20"/>
          <w:spacing w:val="-17"/>
          <w:w w:val="110"/>
        </w:rPr>
        <w:t> </w:t>
      </w:r>
      <w:r>
        <w:rPr>
          <w:color w:val="231F20"/>
          <w:spacing w:val="4"/>
          <w:w w:val="110"/>
        </w:rPr>
        <w:t>Madrazo</w:t>
      </w:r>
      <w:r>
        <w:rPr>
          <w:color w:val="231F20"/>
          <w:spacing w:val="-17"/>
          <w:w w:val="110"/>
        </w:rPr>
        <w:t> </w:t>
      </w:r>
      <w:r>
        <w:rPr>
          <w:color w:val="231F20"/>
          <w:spacing w:val="3"/>
          <w:w w:val="110"/>
        </w:rPr>
        <w:t>Colín,</w:t>
      </w:r>
      <w:r>
        <w:rPr>
          <w:color w:val="231F20"/>
          <w:spacing w:val="-17"/>
          <w:w w:val="110"/>
        </w:rPr>
        <w:t> </w:t>
      </w:r>
      <w:r>
        <w:rPr>
          <w:color w:val="231F20"/>
          <w:spacing w:val="4"/>
          <w:w w:val="110"/>
        </w:rPr>
        <w:t>Elías</w:t>
      </w:r>
      <w:r>
        <w:rPr>
          <w:color w:val="231F20"/>
          <w:spacing w:val="-17"/>
          <w:w w:val="110"/>
        </w:rPr>
        <w:t> </w:t>
      </w:r>
      <w:r>
        <w:rPr>
          <w:color w:val="231F20"/>
          <w:spacing w:val="3"/>
          <w:w w:val="110"/>
        </w:rPr>
        <w:t>García</w:t>
      </w:r>
      <w:r>
        <w:rPr>
          <w:color w:val="231F20"/>
          <w:spacing w:val="-17"/>
          <w:w w:val="110"/>
        </w:rPr>
        <w:t> </w:t>
      </w:r>
      <w:r>
        <w:rPr>
          <w:color w:val="231F20"/>
          <w:spacing w:val="5"/>
          <w:w w:val="110"/>
        </w:rPr>
        <w:t>Cruz</w:t>
      </w:r>
      <w:r>
        <w:rPr>
          <w:color w:val="231F20"/>
          <w:spacing w:val="-17"/>
          <w:w w:val="110"/>
        </w:rPr>
        <w:t> </w:t>
      </w:r>
      <w:r>
        <w:rPr>
          <w:color w:val="231F20"/>
          <w:w w:val="110"/>
        </w:rPr>
        <w:t>y</w:t>
      </w:r>
      <w:r>
        <w:rPr>
          <w:color w:val="231F20"/>
          <w:spacing w:val="-17"/>
          <w:w w:val="110"/>
        </w:rPr>
        <w:t> </w:t>
      </w:r>
      <w:r>
        <w:rPr>
          <w:color w:val="231F20"/>
          <w:w w:val="110"/>
        </w:rPr>
        <w:t>Tomás</w:t>
      </w:r>
      <w:r>
        <w:rPr>
          <w:color w:val="231F20"/>
          <w:spacing w:val="-17"/>
          <w:w w:val="110"/>
        </w:rPr>
        <w:t> </w:t>
      </w:r>
      <w:r>
        <w:rPr>
          <w:color w:val="231F20"/>
          <w:spacing w:val="5"/>
          <w:w w:val="110"/>
        </w:rPr>
        <w:t>Arias</w:t>
      </w:r>
      <w:r>
        <w:rPr>
          <w:color w:val="231F20"/>
          <w:spacing w:val="-17"/>
          <w:w w:val="110"/>
        </w:rPr>
        <w:t> </w:t>
      </w:r>
      <w:r>
        <w:rPr>
          <w:color w:val="231F20"/>
          <w:spacing w:val="5"/>
          <w:w w:val="110"/>
        </w:rPr>
        <w:t>Leyva.</w:t>
      </w:r>
      <w:r>
        <w:rPr>
          <w:color w:val="231F20"/>
          <w:spacing w:val="-17"/>
          <w:w w:val="110"/>
        </w:rPr>
        <w:t> </w:t>
      </w:r>
      <w:r>
        <w:rPr>
          <w:color w:val="231F20"/>
          <w:spacing w:val="3"/>
          <w:w w:val="110"/>
        </w:rPr>
        <w:t>En </w:t>
      </w:r>
      <w:r>
        <w:rPr>
          <w:color w:val="231F20"/>
          <w:spacing w:val="4"/>
          <w:w w:val="105"/>
        </w:rPr>
        <w:t>total,</w:t>
      </w:r>
      <w:r>
        <w:rPr>
          <w:color w:val="231F20"/>
          <w:spacing w:val="-36"/>
          <w:w w:val="105"/>
        </w:rPr>
        <w:t> </w:t>
      </w:r>
      <w:r>
        <w:rPr>
          <w:color w:val="231F20"/>
          <w:w w:val="105"/>
        </w:rPr>
        <w:t>fueron</w:t>
      </w:r>
      <w:r>
        <w:rPr>
          <w:color w:val="231F20"/>
          <w:spacing w:val="-36"/>
          <w:w w:val="105"/>
        </w:rPr>
        <w:t> </w:t>
      </w:r>
      <w:r>
        <w:rPr>
          <w:color w:val="231F20"/>
        </w:rPr>
        <w:t>13</w:t>
      </w:r>
      <w:r>
        <w:rPr>
          <w:color w:val="231F20"/>
          <w:spacing w:val="-33"/>
        </w:rPr>
        <w:t> </w:t>
      </w:r>
      <w:r>
        <w:rPr>
          <w:color w:val="231F20"/>
          <w:w w:val="105"/>
        </w:rPr>
        <w:t>los</w:t>
      </w:r>
      <w:r>
        <w:rPr>
          <w:color w:val="231F20"/>
          <w:spacing w:val="-36"/>
          <w:w w:val="105"/>
        </w:rPr>
        <w:t> </w:t>
      </w:r>
      <w:r>
        <w:rPr>
          <w:color w:val="231F20"/>
          <w:spacing w:val="3"/>
          <w:w w:val="105"/>
        </w:rPr>
        <w:t>integrantes.</w:t>
      </w:r>
    </w:p>
    <w:p>
      <w:pPr>
        <w:pStyle w:val="BodyText"/>
        <w:spacing w:line="278" w:lineRule="auto" w:before="1"/>
        <w:ind w:left="140" w:firstLine="300"/>
        <w:jc w:val="both"/>
      </w:pPr>
      <w:r>
        <w:rPr>
          <w:color w:val="231F20"/>
        </w:rPr>
        <w:t>Clara del Moral participó, durante la administración del gober- nador Wenceslao Labra García, al lado del profesor Noé Pérez Pioquinta en la primera huelga general del Sindicato de Maestros al Servicio del Estado, para exigir el pago de sus salarios, puesto que durante seis meses no recibieron sueldo. En esa época el salario de los profesores titulares era de 3.50 pesos diarios, y de 2.75 para los auxiliares. Noé Pérez Pioquinta y Clara del Moral lograron unificar a los docentes y, sobre todo, el pago de sus salarios, aunque por dichas acciones fueron apresados, lo que templó el carácter de la profesora Clara, que después incursionó en la  política.</w:t>
      </w:r>
    </w:p>
    <w:p>
      <w:pPr>
        <w:pStyle w:val="BodyText"/>
        <w:spacing w:line="278" w:lineRule="auto" w:before="1"/>
        <w:ind w:left="140" w:firstLine="300"/>
        <w:jc w:val="both"/>
      </w:pPr>
      <w:r>
        <w:rPr>
          <w:color w:val="231F20"/>
        </w:rPr>
        <w:t>De acuerdo con los que fueron sus alumnos, </w:t>
      </w:r>
      <w:r>
        <w:rPr>
          <w:color w:val="231F20"/>
          <w:spacing w:val="3"/>
        </w:rPr>
        <w:t>Clarita </w:t>
      </w:r>
      <w:r>
        <w:rPr>
          <w:color w:val="231F20"/>
          <w:spacing w:val="2"/>
        </w:rPr>
        <w:t>fue una </w:t>
      </w:r>
      <w:r>
        <w:rPr>
          <w:color w:val="231F20"/>
        </w:rPr>
        <w:t>profesora sumamente responsable, enérgica y  </w:t>
      </w:r>
      <w:r>
        <w:rPr>
          <w:color w:val="231F20"/>
          <w:spacing w:val="4"/>
        </w:rPr>
        <w:t>culta.  </w:t>
      </w:r>
      <w:r>
        <w:rPr>
          <w:color w:val="231F20"/>
          <w:spacing w:val="3"/>
        </w:rPr>
        <w:t>En  </w:t>
      </w:r>
      <w:r>
        <w:rPr>
          <w:color w:val="231F20"/>
        </w:rPr>
        <w:t>la  polí-  </w:t>
      </w:r>
      <w:r>
        <w:rPr>
          <w:color w:val="231F20"/>
          <w:spacing w:val="3"/>
        </w:rPr>
        <w:t>tica </w:t>
      </w:r>
      <w:r>
        <w:rPr>
          <w:color w:val="231F20"/>
        </w:rPr>
        <w:t>mantuvo  su  </w:t>
      </w:r>
      <w:r>
        <w:rPr>
          <w:color w:val="231F20"/>
          <w:spacing w:val="2"/>
        </w:rPr>
        <w:t>calidad </w:t>
      </w:r>
      <w:r>
        <w:rPr>
          <w:color w:val="231F20"/>
        </w:rPr>
        <w:t>de  mujer  limpia  y  </w:t>
      </w:r>
      <w:r>
        <w:rPr>
          <w:color w:val="231F20"/>
          <w:spacing w:val="4"/>
        </w:rPr>
        <w:t>digna. </w:t>
      </w:r>
      <w:r>
        <w:rPr>
          <w:color w:val="231F20"/>
        </w:rPr>
        <w:t>Por  </w:t>
      </w:r>
      <w:r>
        <w:rPr>
          <w:color w:val="231F20"/>
          <w:spacing w:val="2"/>
        </w:rPr>
        <w:t>todas</w:t>
      </w:r>
      <w:r>
        <w:rPr>
          <w:color w:val="231F20"/>
          <w:spacing w:val="30"/>
        </w:rPr>
        <w:t> </w:t>
      </w:r>
      <w:r>
        <w:rPr>
          <w:color w:val="231F20"/>
          <w:spacing w:val="3"/>
        </w:rPr>
        <w:t>estas</w:t>
      </w:r>
    </w:p>
    <w:p>
      <w:pPr>
        <w:pStyle w:val="BodyText"/>
      </w:pPr>
    </w:p>
    <w:p>
      <w:pPr>
        <w:pStyle w:val="BodyText"/>
      </w:pPr>
    </w:p>
    <w:p>
      <w:pPr>
        <w:pStyle w:val="ListParagraph"/>
        <w:numPr>
          <w:ilvl w:val="0"/>
          <w:numId w:val="24"/>
        </w:numPr>
        <w:tabs>
          <w:tab w:pos="229" w:val="left" w:leader="none"/>
        </w:tabs>
        <w:spacing w:line="240" w:lineRule="auto" w:before="178" w:after="0"/>
        <w:ind w:left="228" w:right="0" w:hanging="88"/>
        <w:jc w:val="both"/>
        <w:rPr>
          <w:sz w:val="14"/>
        </w:rPr>
      </w:pPr>
      <w:r>
        <w:rPr>
          <w:color w:val="231F20"/>
          <w:spacing w:val="2"/>
          <w:w w:val="105"/>
          <w:sz w:val="14"/>
        </w:rPr>
        <w:t>Compilación</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Yolanda</w:t>
      </w:r>
      <w:r>
        <w:rPr>
          <w:color w:val="231F20"/>
          <w:spacing w:val="-12"/>
          <w:w w:val="105"/>
          <w:sz w:val="14"/>
        </w:rPr>
        <w:t> </w:t>
      </w:r>
      <w:r>
        <w:rPr>
          <w:color w:val="231F20"/>
          <w:spacing w:val="3"/>
          <w:w w:val="105"/>
          <w:sz w:val="14"/>
        </w:rPr>
        <w:t>Sentíes</w:t>
      </w:r>
      <w:r>
        <w:rPr>
          <w:color w:val="231F20"/>
          <w:spacing w:val="-12"/>
          <w:w w:val="105"/>
          <w:sz w:val="14"/>
        </w:rPr>
        <w:t> </w:t>
      </w:r>
      <w:r>
        <w:rPr>
          <w:color w:val="231F20"/>
          <w:spacing w:val="3"/>
          <w:w w:val="105"/>
          <w:sz w:val="14"/>
        </w:rPr>
        <w:t>Echeverría.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213</w:t>
      </w:r>
    </w:p>
    <w:p>
      <w:pPr>
        <w:spacing w:after="0"/>
        <w:jc w:val="left"/>
        <w:rPr>
          <w:rFonts w:ascii="Times New Roman"/>
          <w:sz w:val="20"/>
        </w:rPr>
        <w:sectPr>
          <w:type w:val="continuous"/>
          <w:pgSz w:w="9360" w:h="13040"/>
          <w:pgMar w:top="1200" w:bottom="280" w:left="1300" w:right="740"/>
          <w:cols w:num="2" w:equalWidth="0">
            <w:col w:w="6616" w:space="213"/>
            <w:col w:w="491"/>
          </w:cols>
        </w:sectPr>
      </w:pPr>
    </w:p>
    <w:p>
      <w:pPr>
        <w:pStyle w:val="BodyText"/>
        <w:rPr>
          <w:rFonts w:ascii="Times New Roman"/>
          <w:b/>
          <w:sz w:val="20"/>
        </w:rPr>
      </w:pPr>
    </w:p>
    <w:p>
      <w:pPr>
        <w:pStyle w:val="BodyText"/>
        <w:spacing w:before="5"/>
        <w:rPr>
          <w:rFonts w:ascii="Times New Roman"/>
          <w:b/>
          <w:sz w:val="17"/>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40" w:right="138"/>
        <w:jc w:val="both"/>
      </w:pPr>
      <w:r>
        <w:rPr>
          <w:color w:val="231F20"/>
        </w:rPr>
        <w:t>cualidades, y su aportación a la lucha magisterial para que los mentores vivieran en mejores condiciones, está considerada como Maestra Ilustre del Estado de México, al igual que el profesor Noé Pérez Pioquinta.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spacing w:before="54"/>
        <w:ind w:left="117" w:right="125" w:firstLine="0"/>
        <w:jc w:val="left"/>
        <w:rPr>
          <w:rFonts w:ascii="Times New Roman"/>
          <w:b/>
          <w:sz w:val="20"/>
        </w:rPr>
      </w:pPr>
      <w:r>
        <w:rPr>
          <w:rFonts w:ascii="Times New Roman"/>
          <w:b/>
          <w:color w:val="757D33"/>
          <w:sz w:val="20"/>
        </w:rPr>
        <w:t>214</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8"/>
      </w:pPr>
    </w:p>
    <w:p>
      <w:pPr>
        <w:pStyle w:val="Heading3"/>
        <w:spacing w:before="48"/>
        <w:ind w:left="2298" w:right="1526"/>
        <w:rPr>
          <w:sz w:val="16"/>
        </w:rPr>
      </w:pPr>
      <w:r>
        <w:rPr>
          <w:color w:val="757D33"/>
          <w:w w:val="95"/>
        </w:rPr>
        <w:t>Aurora Fernández</w:t>
      </w:r>
      <w:r>
        <w:rPr>
          <w:color w:val="757D33"/>
          <w:w w:val="95"/>
          <w:position w:val="9"/>
          <w:sz w:val="16"/>
        </w:rPr>
        <w:t>8</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653397pt;margin-top:12.229342pt;width:60.8pt;height:31.2pt;mso-position-horizontal-relative:page;mso-position-vertical-relative:paragraph;z-index:4936;mso-wrap-distance-left:0;mso-wrap-distance-right:0" coordorigin="4073,245" coordsize="1216,624">
            <v:shape style="position:absolute;left:4596;top:245;width:693;height:492" coordorigin="4596,245" coordsize="693,492" path="m4924,627l4884,627,4865,632,4845,639,4827,650,4812,667,4824,676,4845,687,4863,703,4867,727,4915,736,4964,731,4984,720,4923,720,4882,718,4886,711,4896,709,4906,709,4910,705,4888,698,4868,689,4850,677,4833,666,4861,644,4897,639,4940,639,4934,632,4924,627xm4897,580l4803,580,4885,588,4951,616,4984,637,4999,649,5005,662,4993,693,4963,712,4923,720,4984,720,5004,708,5029,666,5102,666,5171,656,5199,647,5104,647,5057,643,5013,630,4976,609,4964,595,4944,595,4897,580xm4940,639l4897,639,4930,649,4952,674,4950,650,4940,639xm4816,567l4745,571,4680,589,4627,622,4596,670,4621,651,4650,637,4685,629,4725,627,4745,627,4749,622,4752,619,4666,619,4725,590,4803,580,4897,580,4885,575,4816,567xm5102,666l5029,666,5101,666,5102,666xm4745,627l4725,627,4728,642,4716,642,4718,658,4763,660,4797,648,4736,648,4739,636,4743,628,4745,627xm4888,615l4848,619,4810,630,4772,642,4736,648,4797,648,4801,647,4839,632,4884,627,4924,627,4911,620,4888,615xm5289,605l5229,627,5204,633,5187,637,5172,640,5151,643,5104,647,5199,647,5235,636,5289,605xm4737,610l4714,612,4690,615,4666,619,4752,619,4758,614,4737,610xm5162,245l5168,256,5172,266,5174,278,5173,295,5148,333,5096,349,5031,361,4966,381,4923,424,4904,481,4910,541,4944,595,4964,595,4943,572,4923,521,4922,468,4944,420,4995,387,5057,383,5091,383,5078,377,5047,369,5097,360,5143,345,5176,318,5185,271,5197,271,5194,264,5162,245xm5021,447l4994,456,4974,477,4963,505,4966,537,4991,573,5032,588,5080,584,5116,568,5032,568,5011,567,4994,557,4982,543,4977,529,4986,482,5020,463,5068,463,5066,460,5021,447xm5030,505l5013,515,5005,536,5007,546,5012,556,5021,564,5032,568,5116,568,5121,566,5065,566,5033,559,5026,555,5019,546,5018,537,5018,523,5026,515,5049,515,5047,510,5030,505xm5091,383l5057,383,5110,410,5136,467,5128,517,5101,551,5065,566,5121,566,5126,564,5151,539,5131,539,5145,512,5149,477,5144,442,5132,416,5202,416,5205,410,5174,410,5159,408,5147,406,5124,399,5102,388,5091,383xm5049,515l5026,515,5049,518,5046,531,5042,542,5075,532,5070,532,5055,531,5049,515xm5202,416l5132,416,5157,438,5166,473,5157,510,5131,539,5151,539,5162,528,5179,479,5169,420,5195,420,5201,417,5202,416xm5068,463l5020,463,5056,471,5072,505,5072,510,5072,520,5070,532,5075,532,5079,531,5086,496,5068,463xm5195,420l5169,420,5181,422,5192,421,5195,420xm5197,271l5185,271,5197,295,5197,323,5187,348,5169,362,5176,374,5187,385,5196,395,5196,404,5188,410,5174,410,5205,410,5207,408,5207,396,5201,386,5188,369,5209,337,5210,298,5197,271xe" filled="true" fillcolor="#757d33" stroked="false">
              <v:path arrowok="t"/>
              <v:fill type="solid"/>
            </v:shape>
            <v:shape style="position:absolute;left:4073;top:376;width:693;height:492" coordorigin="4073,376" coordsize="693,492" path="m4358,797l4333,797,4358,839,4398,862,4447,868,4495,858,4496,851,4438,851,4399,843,4369,825,4358,797xm4515,770l4465,770,4500,775,4529,797,4512,809,4494,820,4474,829,4451,836,4456,840,4466,840,4476,842,4479,849,4438,851,4496,851,4498,834,4517,818,4538,807,4549,798,4534,781,4516,770,4515,770xm4474,746l4451,751,4428,763,4412,782,4409,805,4432,780,4465,770,4515,770,4497,763,4477,758,4540,758,4513,750,4474,746xm4738,758l4636,758,4677,760,4711,769,4741,782,4766,801,4738,758xm4073,736l4127,767,4191,787,4261,797,4358,797,4356,793,4363,781,4365,778,4258,778,4210,774,4189,771,4174,768,4158,765,4133,758,4073,736xm4540,758l4477,758,4522,763,4561,778,4599,791,4644,789,4645,780,4626,780,4590,774,4552,761,4540,758xm4624,742l4604,745,4613,753,4619,760,4623,768,4626,780,4645,780,4646,774,4634,773,4636,758,4738,758,4734,753,4730,750,4696,750,4672,746,4648,743,4624,742xm4398,515l4305,515,4367,518,4418,551,4440,599,4438,653,4419,703,4386,741,4348,761,4305,774,4258,778,4365,778,4377,769,4411,747,4460,727,4418,727,4452,673,4458,612,4439,555,4398,515xm4647,711l4558,711,4637,721,4696,750,4730,750,4682,721,4647,711xm4545,698l4477,707,4418,727,4460,727,4477,720,4558,711,4647,711,4616,703,4545,698xm4225,551l4192,551,4182,611,4200,659,4236,695,4282,716,4330,720,4371,704,4374,699,4329,699,4336,697,4296,697,4261,682,4252,670,4231,670,4205,642,4196,604,4204,569,4225,551xm4374,594l4342,594,4376,613,4385,660,4379,674,4368,688,4351,698,4329,699,4374,699,4396,668,4398,636,4388,608,4374,594xm4348,646l4336,646,4344,654,4344,668,4343,677,4336,686,4329,691,4296,697,4336,697,4341,695,4350,687,4355,678,4357,667,4349,646,4348,646xm4340,579l4296,591,4275,627,4283,662,4320,673,4316,663,4292,663,4290,651,4289,641,4289,636,4305,602,4342,594,4374,594,4368,588,4340,579xm4249,547l4229,547,4218,573,4213,608,4217,643,4231,670,4252,670,4234,649,4226,598,4249,547xm4331,637l4314,641,4306,663,4292,663,4316,663,4316,663,4312,649,4336,646,4348,646,4331,637xm4200,376l4168,395,4152,429,4153,469,4174,501,4160,517,4155,528,4155,539,4161,548,4170,553,4181,553,4192,551,4225,551,4229,547,4249,547,4251,541,4188,541,4174,541,4165,536,4166,526,4175,516,4186,505,4192,493,4174,479,4164,454,4164,426,4176,403,4189,403,4190,398,4194,388,4200,376xm4189,403l4176,403,4185,450,4218,477,4265,491,4314,501,4284,509,4260,519,4238,530,4214,537,4203,539,4188,541,4251,541,4252,541,4305,515,4398,515,4396,513,4331,492,4265,481,4213,464,4189,427,4188,410,4189,40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line="278" w:lineRule="auto" w:before="66"/>
        <w:jc w:val="right"/>
      </w:pPr>
      <w:r>
        <w:rPr>
          <w:color w:val="757D33"/>
          <w:w w:val="110"/>
        </w:rPr>
        <w:t>Vivió</w:t>
      </w:r>
      <w:r>
        <w:rPr>
          <w:color w:val="757D33"/>
          <w:spacing w:val="-29"/>
          <w:w w:val="110"/>
        </w:rPr>
        <w:t> </w:t>
      </w:r>
      <w:r>
        <w:rPr>
          <w:color w:val="757D33"/>
          <w:w w:val="110"/>
        </w:rPr>
        <w:t>en</w:t>
      </w:r>
      <w:r>
        <w:rPr>
          <w:color w:val="757D33"/>
          <w:spacing w:val="-29"/>
          <w:w w:val="110"/>
        </w:rPr>
        <w:t> </w:t>
      </w:r>
      <w:r>
        <w:rPr>
          <w:color w:val="757D33"/>
          <w:w w:val="120"/>
        </w:rPr>
        <w:t>el</w:t>
      </w:r>
      <w:r>
        <w:rPr>
          <w:color w:val="757D33"/>
          <w:spacing w:val="-34"/>
          <w:w w:val="120"/>
        </w:rPr>
        <w:t> </w:t>
      </w:r>
      <w:r>
        <w:rPr>
          <w:color w:val="757D33"/>
          <w:w w:val="110"/>
        </w:rPr>
        <w:t>Estado</w:t>
      </w:r>
      <w:r>
        <w:rPr>
          <w:color w:val="757D33"/>
          <w:spacing w:val="-29"/>
          <w:w w:val="110"/>
        </w:rPr>
        <w:t> </w:t>
      </w:r>
      <w:r>
        <w:rPr>
          <w:color w:val="231F20"/>
          <w:w w:val="110"/>
        </w:rPr>
        <w:t>de</w:t>
      </w:r>
      <w:r>
        <w:rPr>
          <w:color w:val="231F20"/>
          <w:spacing w:val="-29"/>
          <w:w w:val="110"/>
        </w:rPr>
        <w:t> </w:t>
      </w:r>
      <w:r>
        <w:rPr>
          <w:color w:val="231F20"/>
          <w:w w:val="110"/>
        </w:rPr>
        <w:t>México</w:t>
      </w:r>
      <w:r>
        <w:rPr>
          <w:color w:val="231F20"/>
          <w:spacing w:val="-29"/>
          <w:w w:val="110"/>
        </w:rPr>
        <w:t> </w:t>
      </w:r>
      <w:r>
        <w:rPr>
          <w:color w:val="231F20"/>
          <w:spacing w:val="2"/>
          <w:w w:val="110"/>
        </w:rPr>
        <w:t>durante</w:t>
      </w:r>
      <w:r>
        <w:rPr>
          <w:color w:val="231F20"/>
          <w:spacing w:val="-29"/>
          <w:w w:val="110"/>
        </w:rPr>
        <w:t> </w:t>
      </w:r>
      <w:r>
        <w:rPr>
          <w:color w:val="231F20"/>
          <w:spacing w:val="5"/>
          <w:w w:val="110"/>
        </w:rPr>
        <w:t>gran</w:t>
      </w:r>
      <w:r>
        <w:rPr>
          <w:color w:val="231F20"/>
          <w:spacing w:val="-29"/>
          <w:w w:val="110"/>
        </w:rPr>
        <w:t> </w:t>
      </w:r>
      <w:r>
        <w:rPr>
          <w:color w:val="231F20"/>
          <w:spacing w:val="3"/>
          <w:w w:val="110"/>
        </w:rPr>
        <w:t>parte</w:t>
      </w:r>
      <w:r>
        <w:rPr>
          <w:color w:val="231F20"/>
          <w:spacing w:val="-29"/>
          <w:w w:val="110"/>
        </w:rPr>
        <w:t> </w:t>
      </w:r>
      <w:r>
        <w:rPr>
          <w:color w:val="231F20"/>
          <w:w w:val="110"/>
        </w:rPr>
        <w:t>de</w:t>
      </w:r>
      <w:r>
        <w:rPr>
          <w:color w:val="231F20"/>
          <w:spacing w:val="-29"/>
          <w:w w:val="110"/>
        </w:rPr>
        <w:t> </w:t>
      </w:r>
      <w:r>
        <w:rPr>
          <w:color w:val="231F20"/>
          <w:w w:val="110"/>
        </w:rPr>
        <w:t>su</w:t>
      </w:r>
      <w:r>
        <w:rPr>
          <w:color w:val="231F20"/>
          <w:spacing w:val="-29"/>
          <w:w w:val="110"/>
        </w:rPr>
        <w:t> </w:t>
      </w:r>
      <w:r>
        <w:rPr>
          <w:color w:val="231F20"/>
          <w:spacing w:val="3"/>
          <w:w w:val="110"/>
        </w:rPr>
        <w:t>existencia.</w:t>
      </w:r>
      <w:r>
        <w:rPr>
          <w:color w:val="231F20"/>
          <w:w w:val="111"/>
        </w:rPr>
        <w:t> </w:t>
      </w:r>
      <w:r>
        <w:rPr>
          <w:color w:val="231F20"/>
          <w:spacing w:val="2"/>
          <w:w w:val="110"/>
        </w:rPr>
        <w:t>Fue</w:t>
      </w:r>
      <w:r>
        <w:rPr>
          <w:color w:val="231F20"/>
          <w:spacing w:val="-23"/>
          <w:w w:val="110"/>
        </w:rPr>
        <w:t> </w:t>
      </w:r>
      <w:r>
        <w:rPr>
          <w:color w:val="231F20"/>
          <w:w w:val="110"/>
        </w:rPr>
        <w:t>nombrada,</w:t>
      </w:r>
      <w:r>
        <w:rPr>
          <w:color w:val="231F20"/>
          <w:spacing w:val="-23"/>
          <w:w w:val="110"/>
        </w:rPr>
        <w:t> </w:t>
      </w:r>
      <w:r>
        <w:rPr>
          <w:color w:val="231F20"/>
          <w:w w:val="110"/>
        </w:rPr>
        <w:t>en</w:t>
      </w:r>
      <w:r>
        <w:rPr>
          <w:color w:val="231F20"/>
          <w:spacing w:val="-23"/>
          <w:w w:val="110"/>
        </w:rPr>
        <w:t> </w:t>
      </w:r>
      <w:r>
        <w:rPr>
          <w:color w:val="231F20"/>
          <w:spacing w:val="3"/>
          <w:w w:val="110"/>
        </w:rPr>
        <w:t>1938,</w:t>
      </w:r>
      <w:r>
        <w:rPr>
          <w:color w:val="231F20"/>
          <w:spacing w:val="-23"/>
          <w:w w:val="110"/>
        </w:rPr>
        <w:t> </w:t>
      </w:r>
      <w:r>
        <w:rPr>
          <w:color w:val="231F20"/>
          <w:w w:val="110"/>
        </w:rPr>
        <w:t>delegada</w:t>
      </w:r>
      <w:r>
        <w:rPr>
          <w:color w:val="231F20"/>
          <w:spacing w:val="-23"/>
          <w:w w:val="110"/>
        </w:rPr>
        <w:t> </w:t>
      </w:r>
      <w:r>
        <w:rPr>
          <w:color w:val="231F20"/>
          <w:w w:val="110"/>
        </w:rPr>
        <w:t>de</w:t>
      </w:r>
      <w:r>
        <w:rPr>
          <w:color w:val="231F20"/>
          <w:spacing w:val="-23"/>
          <w:w w:val="110"/>
        </w:rPr>
        <w:t> </w:t>
      </w:r>
      <w:r>
        <w:rPr>
          <w:color w:val="231F20"/>
          <w:w w:val="110"/>
        </w:rPr>
        <w:t>Milpa</w:t>
      </w:r>
      <w:r>
        <w:rPr>
          <w:color w:val="231F20"/>
          <w:spacing w:val="-23"/>
          <w:w w:val="110"/>
        </w:rPr>
        <w:t> </w:t>
      </w:r>
      <w:r>
        <w:rPr>
          <w:color w:val="231F20"/>
          <w:spacing w:val="4"/>
          <w:w w:val="110"/>
        </w:rPr>
        <w:t>Alta,</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spacing w:val="2"/>
          <w:w w:val="110"/>
        </w:rPr>
        <w:t>Distrito</w:t>
      </w:r>
      <w:r>
        <w:rPr>
          <w:color w:val="231F20"/>
          <w:w w:val="106"/>
        </w:rPr>
        <w:t> </w:t>
      </w:r>
      <w:r>
        <w:rPr>
          <w:color w:val="231F20"/>
          <w:spacing w:val="3"/>
          <w:w w:val="105"/>
        </w:rPr>
        <w:t>Federal.</w:t>
      </w:r>
      <w:r>
        <w:rPr>
          <w:color w:val="231F20"/>
          <w:spacing w:val="-8"/>
          <w:w w:val="105"/>
        </w:rPr>
        <w:t> </w:t>
      </w:r>
      <w:r>
        <w:rPr>
          <w:color w:val="231F20"/>
          <w:spacing w:val="2"/>
          <w:w w:val="105"/>
        </w:rPr>
        <w:t>Justamente,</w:t>
      </w:r>
      <w:r>
        <w:rPr>
          <w:color w:val="231F20"/>
          <w:spacing w:val="-8"/>
          <w:w w:val="105"/>
        </w:rPr>
        <w:t> </w:t>
      </w:r>
      <w:r>
        <w:rPr>
          <w:color w:val="231F20"/>
          <w:w w:val="105"/>
        </w:rPr>
        <w:t>a</w:t>
      </w:r>
      <w:r>
        <w:rPr>
          <w:color w:val="231F20"/>
          <w:spacing w:val="-8"/>
          <w:w w:val="105"/>
        </w:rPr>
        <w:t> </w:t>
      </w:r>
      <w:r>
        <w:rPr>
          <w:color w:val="231F20"/>
          <w:spacing w:val="3"/>
          <w:w w:val="105"/>
        </w:rPr>
        <w:t>finales</w:t>
      </w:r>
      <w:r>
        <w:rPr>
          <w:color w:val="231F20"/>
          <w:spacing w:val="-8"/>
          <w:w w:val="105"/>
        </w:rPr>
        <w:t> </w:t>
      </w:r>
      <w:r>
        <w:rPr>
          <w:color w:val="231F20"/>
          <w:w w:val="105"/>
        </w:rPr>
        <w:t>de</w:t>
      </w:r>
      <w:r>
        <w:rPr>
          <w:color w:val="231F20"/>
          <w:spacing w:val="-8"/>
          <w:w w:val="105"/>
        </w:rPr>
        <w:t> </w:t>
      </w:r>
      <w:r>
        <w:rPr>
          <w:color w:val="231F20"/>
          <w:w w:val="105"/>
        </w:rPr>
        <w:t>este</w:t>
      </w:r>
      <w:r>
        <w:rPr>
          <w:color w:val="231F20"/>
          <w:spacing w:val="-8"/>
          <w:w w:val="105"/>
        </w:rPr>
        <w:t> </w:t>
      </w:r>
      <w:r>
        <w:rPr>
          <w:color w:val="231F20"/>
          <w:w w:val="105"/>
        </w:rPr>
        <w:t>año,</w:t>
      </w:r>
      <w:r>
        <w:rPr>
          <w:color w:val="231F20"/>
          <w:spacing w:val="-8"/>
          <w:w w:val="105"/>
        </w:rPr>
        <w:t> </w:t>
      </w:r>
      <w:r>
        <w:rPr>
          <w:color w:val="231F20"/>
          <w:spacing w:val="2"/>
          <w:w w:val="105"/>
        </w:rPr>
        <w:t>respecto</w:t>
      </w:r>
      <w:r>
        <w:rPr>
          <w:color w:val="231F20"/>
          <w:spacing w:val="-8"/>
          <w:w w:val="105"/>
        </w:rPr>
        <w:t> </w:t>
      </w:r>
      <w:r>
        <w:rPr>
          <w:color w:val="231F20"/>
          <w:spacing w:val="3"/>
          <w:w w:val="105"/>
        </w:rPr>
        <w:t>al</w:t>
      </w:r>
      <w:r>
        <w:rPr>
          <w:color w:val="231F20"/>
          <w:spacing w:val="-8"/>
          <w:w w:val="105"/>
        </w:rPr>
        <w:t> </w:t>
      </w:r>
      <w:r>
        <w:rPr>
          <w:color w:val="231F20"/>
          <w:w w:val="105"/>
        </w:rPr>
        <w:t>proyecto</w:t>
      </w:r>
      <w:r>
        <w:rPr>
          <w:color w:val="231F20"/>
          <w:spacing w:val="-8"/>
          <w:w w:val="105"/>
        </w:rPr>
        <w:t> </w:t>
      </w:r>
      <w:r>
        <w:rPr>
          <w:color w:val="231F20"/>
          <w:w w:val="105"/>
        </w:rPr>
        <w:t>de</w:t>
      </w:r>
      <w:r>
        <w:rPr>
          <w:color w:val="231F20"/>
          <w:w w:val="97"/>
        </w:rPr>
        <w:t> </w:t>
      </w:r>
      <w:r>
        <w:rPr>
          <w:color w:val="231F20"/>
          <w:w w:val="110"/>
        </w:rPr>
        <w:t>reformas</w:t>
      </w:r>
      <w:r>
        <w:rPr>
          <w:color w:val="231F20"/>
          <w:spacing w:val="-15"/>
          <w:w w:val="110"/>
        </w:rPr>
        <w:t> </w:t>
      </w:r>
      <w:r>
        <w:rPr>
          <w:color w:val="231F20"/>
          <w:spacing w:val="3"/>
          <w:w w:val="110"/>
        </w:rPr>
        <w:t>al</w:t>
      </w:r>
      <w:r>
        <w:rPr>
          <w:color w:val="231F20"/>
          <w:spacing w:val="-15"/>
          <w:w w:val="110"/>
        </w:rPr>
        <w:t> </w:t>
      </w:r>
      <w:r>
        <w:rPr>
          <w:color w:val="231F20"/>
          <w:spacing w:val="4"/>
          <w:w w:val="110"/>
        </w:rPr>
        <w:t>artículo</w:t>
      </w:r>
      <w:r>
        <w:rPr>
          <w:color w:val="231F20"/>
          <w:spacing w:val="-15"/>
          <w:w w:val="110"/>
        </w:rPr>
        <w:t> </w:t>
      </w:r>
      <w:r>
        <w:rPr>
          <w:color w:val="231F20"/>
          <w:spacing w:val="8"/>
          <w:w w:val="110"/>
        </w:rPr>
        <w:t>34</w:t>
      </w:r>
      <w:r>
        <w:rPr>
          <w:color w:val="231F20"/>
          <w:spacing w:val="-15"/>
          <w:w w:val="110"/>
        </w:rPr>
        <w:t> </w:t>
      </w:r>
      <w:r>
        <w:rPr>
          <w:color w:val="231F20"/>
          <w:spacing w:val="2"/>
          <w:w w:val="110"/>
        </w:rPr>
        <w:t>constitucional,</w:t>
      </w:r>
      <w:r>
        <w:rPr>
          <w:color w:val="231F20"/>
          <w:spacing w:val="-15"/>
          <w:w w:val="110"/>
        </w:rPr>
        <w:t> </w:t>
      </w:r>
      <w:r>
        <w:rPr>
          <w:color w:val="231F20"/>
          <w:w w:val="110"/>
        </w:rPr>
        <w:t>no</w:t>
      </w:r>
      <w:r>
        <w:rPr>
          <w:color w:val="231F20"/>
          <w:spacing w:val="-15"/>
          <w:w w:val="110"/>
        </w:rPr>
        <w:t> </w:t>
      </w:r>
      <w:r>
        <w:rPr>
          <w:color w:val="231F20"/>
          <w:w w:val="110"/>
        </w:rPr>
        <w:t>se</w:t>
      </w:r>
      <w:r>
        <w:rPr>
          <w:color w:val="231F20"/>
          <w:spacing w:val="-15"/>
          <w:w w:val="110"/>
        </w:rPr>
        <w:t> </w:t>
      </w:r>
      <w:r>
        <w:rPr>
          <w:color w:val="231F20"/>
          <w:spacing w:val="3"/>
          <w:w w:val="110"/>
        </w:rPr>
        <w:t>realizó</w:t>
      </w:r>
      <w:r>
        <w:rPr>
          <w:color w:val="231F20"/>
          <w:spacing w:val="-15"/>
          <w:w w:val="110"/>
        </w:rPr>
        <w:t> </w:t>
      </w:r>
      <w:r>
        <w:rPr>
          <w:color w:val="231F20"/>
          <w:w w:val="110"/>
        </w:rPr>
        <w:t>el</w:t>
      </w:r>
      <w:r>
        <w:rPr>
          <w:color w:val="231F20"/>
          <w:spacing w:val="-15"/>
          <w:w w:val="110"/>
        </w:rPr>
        <w:t> </w:t>
      </w:r>
      <w:r>
        <w:rPr>
          <w:color w:val="231F20"/>
          <w:w w:val="110"/>
        </w:rPr>
        <w:t>cómputo</w:t>
      </w:r>
      <w:r>
        <w:rPr>
          <w:color w:val="231F20"/>
          <w:w w:val="106"/>
        </w:rPr>
        <w:t> </w:t>
      </w:r>
      <w:r>
        <w:rPr>
          <w:color w:val="231F20"/>
          <w:spacing w:val="5"/>
          <w:w w:val="105"/>
        </w:rPr>
        <w:t>final</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votos</w:t>
      </w:r>
      <w:r>
        <w:rPr>
          <w:color w:val="231F20"/>
          <w:spacing w:val="-20"/>
          <w:w w:val="105"/>
        </w:rPr>
        <w:t> </w:t>
      </w:r>
      <w:r>
        <w:rPr>
          <w:color w:val="231F20"/>
          <w:w w:val="105"/>
        </w:rPr>
        <w:t>de</w:t>
      </w:r>
      <w:r>
        <w:rPr>
          <w:color w:val="231F20"/>
          <w:spacing w:val="-20"/>
          <w:w w:val="105"/>
        </w:rPr>
        <w:t> </w:t>
      </w:r>
      <w:r>
        <w:rPr>
          <w:color w:val="231F20"/>
          <w:spacing w:val="2"/>
          <w:w w:val="105"/>
        </w:rPr>
        <w:t>las</w:t>
      </w:r>
      <w:r>
        <w:rPr>
          <w:color w:val="231F20"/>
          <w:spacing w:val="-20"/>
          <w:w w:val="105"/>
        </w:rPr>
        <w:t> </w:t>
      </w:r>
      <w:r>
        <w:rPr>
          <w:color w:val="231F20"/>
          <w:spacing w:val="3"/>
          <w:w w:val="105"/>
        </w:rPr>
        <w:t>legislaturas</w:t>
      </w:r>
      <w:r>
        <w:rPr>
          <w:color w:val="231F20"/>
          <w:spacing w:val="-20"/>
          <w:w w:val="105"/>
        </w:rPr>
        <w:t> </w:t>
      </w:r>
      <w:r>
        <w:rPr>
          <w:color w:val="231F20"/>
          <w:spacing w:val="2"/>
          <w:w w:val="105"/>
        </w:rPr>
        <w:t>locales.</w:t>
      </w:r>
      <w:r>
        <w:rPr>
          <w:color w:val="231F20"/>
          <w:spacing w:val="-20"/>
          <w:w w:val="105"/>
        </w:rPr>
        <w:t> </w:t>
      </w:r>
      <w:r>
        <w:rPr>
          <w:color w:val="231F20"/>
          <w:w w:val="105"/>
        </w:rPr>
        <w:t>Por</w:t>
      </w:r>
      <w:r>
        <w:rPr>
          <w:color w:val="231F20"/>
          <w:spacing w:val="-20"/>
          <w:w w:val="105"/>
        </w:rPr>
        <w:t> </w:t>
      </w:r>
      <w:r>
        <w:rPr>
          <w:color w:val="231F20"/>
          <w:spacing w:val="3"/>
          <w:w w:val="105"/>
        </w:rPr>
        <w:t>otra</w:t>
      </w:r>
      <w:r>
        <w:rPr>
          <w:color w:val="231F20"/>
          <w:spacing w:val="-20"/>
          <w:w w:val="105"/>
        </w:rPr>
        <w:t> </w:t>
      </w:r>
      <w:r>
        <w:rPr>
          <w:color w:val="231F20"/>
          <w:spacing w:val="3"/>
          <w:w w:val="105"/>
        </w:rPr>
        <w:t>parte,</w:t>
      </w:r>
      <w:r>
        <w:rPr>
          <w:color w:val="231F20"/>
          <w:spacing w:val="-20"/>
          <w:w w:val="105"/>
        </w:rPr>
        <w:t> </w:t>
      </w:r>
      <w:r>
        <w:rPr>
          <w:color w:val="231F20"/>
          <w:w w:val="105"/>
        </w:rPr>
        <w:t>la</w:t>
      </w:r>
      <w:r>
        <w:rPr>
          <w:color w:val="231F20"/>
          <w:spacing w:val="-20"/>
          <w:w w:val="105"/>
        </w:rPr>
        <w:t> </w:t>
      </w:r>
      <w:r>
        <w:rPr>
          <w:color w:val="231F20"/>
          <w:w w:val="105"/>
        </w:rPr>
        <w:t>situa-</w:t>
      </w:r>
      <w:r>
        <w:rPr>
          <w:color w:val="231F20"/>
          <w:w w:val="121"/>
        </w:rPr>
        <w:t> </w:t>
      </w:r>
      <w:r>
        <w:rPr>
          <w:color w:val="231F20"/>
          <w:w w:val="110"/>
        </w:rPr>
        <w:t>ción</w:t>
      </w:r>
      <w:r>
        <w:rPr>
          <w:color w:val="231F20"/>
          <w:spacing w:val="-21"/>
          <w:w w:val="110"/>
        </w:rPr>
        <w:t> </w:t>
      </w:r>
      <w:r>
        <w:rPr>
          <w:color w:val="231F20"/>
          <w:w w:val="110"/>
        </w:rPr>
        <w:t>política</w:t>
      </w:r>
      <w:r>
        <w:rPr>
          <w:color w:val="231F20"/>
          <w:spacing w:val="-21"/>
          <w:w w:val="110"/>
        </w:rPr>
        <w:t> </w:t>
      </w:r>
      <w:r>
        <w:rPr>
          <w:color w:val="231F20"/>
          <w:w w:val="110"/>
        </w:rPr>
        <w:t>de</w:t>
      </w:r>
      <w:r>
        <w:rPr>
          <w:color w:val="231F20"/>
          <w:spacing w:val="-21"/>
          <w:w w:val="110"/>
        </w:rPr>
        <w:t> </w:t>
      </w:r>
      <w:r>
        <w:rPr>
          <w:color w:val="231F20"/>
          <w:w w:val="110"/>
        </w:rPr>
        <w:t>México</w:t>
      </w:r>
      <w:r>
        <w:rPr>
          <w:color w:val="231F20"/>
          <w:spacing w:val="-21"/>
          <w:w w:val="110"/>
        </w:rPr>
        <w:t> </w:t>
      </w:r>
      <w:r>
        <w:rPr>
          <w:color w:val="231F20"/>
          <w:spacing w:val="3"/>
          <w:w w:val="110"/>
        </w:rPr>
        <w:t>hizo</w:t>
      </w:r>
      <w:r>
        <w:rPr>
          <w:color w:val="231F20"/>
          <w:spacing w:val="-21"/>
          <w:w w:val="110"/>
        </w:rPr>
        <w:t> </w:t>
      </w:r>
      <w:r>
        <w:rPr>
          <w:color w:val="231F20"/>
          <w:w w:val="110"/>
        </w:rPr>
        <w:t>suponer,</w:t>
      </w:r>
      <w:r>
        <w:rPr>
          <w:color w:val="231F20"/>
          <w:spacing w:val="-21"/>
          <w:w w:val="110"/>
        </w:rPr>
        <w:t> </w:t>
      </w:r>
      <w:r>
        <w:rPr>
          <w:color w:val="231F20"/>
          <w:spacing w:val="3"/>
          <w:w w:val="110"/>
        </w:rPr>
        <w:t>al</w:t>
      </w:r>
      <w:r>
        <w:rPr>
          <w:color w:val="231F20"/>
          <w:spacing w:val="-21"/>
          <w:w w:val="110"/>
        </w:rPr>
        <w:t> </w:t>
      </w:r>
      <w:r>
        <w:rPr>
          <w:color w:val="231F20"/>
          <w:spacing w:val="3"/>
          <w:w w:val="110"/>
        </w:rPr>
        <w:t>Partido</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Revolución</w:t>
      </w:r>
      <w:r>
        <w:rPr>
          <w:color w:val="231F20"/>
          <w:w w:val="107"/>
        </w:rPr>
        <w:t> </w:t>
      </w:r>
      <w:r>
        <w:rPr>
          <w:color w:val="231F20"/>
          <w:spacing w:val="3"/>
          <w:w w:val="110"/>
        </w:rPr>
        <w:t>Mexicana </w:t>
      </w:r>
      <w:r>
        <w:rPr>
          <w:color w:val="231F20"/>
          <w:w w:val="110"/>
        </w:rPr>
        <w:t>(prm), que el </w:t>
      </w:r>
      <w:r>
        <w:rPr>
          <w:color w:val="231F20"/>
          <w:spacing w:val="2"/>
          <w:w w:val="110"/>
        </w:rPr>
        <w:t>candidato </w:t>
      </w:r>
      <w:r>
        <w:rPr>
          <w:color w:val="231F20"/>
          <w:w w:val="110"/>
        </w:rPr>
        <w:t>de oposición,</w:t>
      </w:r>
      <w:r>
        <w:rPr>
          <w:color w:val="231F20"/>
          <w:spacing w:val="51"/>
          <w:w w:val="110"/>
        </w:rPr>
        <w:t> </w:t>
      </w:r>
      <w:r>
        <w:rPr>
          <w:color w:val="231F20"/>
          <w:spacing w:val="3"/>
          <w:w w:val="110"/>
        </w:rPr>
        <w:t>Juan</w:t>
      </w:r>
      <w:r>
        <w:rPr>
          <w:color w:val="231F20"/>
          <w:spacing w:val="23"/>
          <w:w w:val="110"/>
        </w:rPr>
        <w:t> </w:t>
      </w:r>
      <w:r>
        <w:rPr>
          <w:color w:val="231F20"/>
          <w:spacing w:val="2"/>
          <w:w w:val="110"/>
        </w:rPr>
        <w:t>Andreu</w:t>
      </w:r>
      <w:r>
        <w:rPr>
          <w:color w:val="231F20"/>
          <w:w w:val="105"/>
        </w:rPr>
        <w:t> </w:t>
      </w:r>
      <w:r>
        <w:rPr>
          <w:color w:val="231F20"/>
          <w:spacing w:val="5"/>
          <w:w w:val="105"/>
        </w:rPr>
        <w:t>Almazán, </w:t>
      </w:r>
      <w:r>
        <w:rPr>
          <w:color w:val="231F20"/>
          <w:w w:val="105"/>
        </w:rPr>
        <w:t>del </w:t>
      </w:r>
      <w:r>
        <w:rPr>
          <w:color w:val="231F20"/>
          <w:spacing w:val="3"/>
          <w:w w:val="105"/>
        </w:rPr>
        <w:t>Partido </w:t>
      </w:r>
      <w:r>
        <w:rPr>
          <w:color w:val="231F20"/>
          <w:w w:val="105"/>
        </w:rPr>
        <w:t>Revolucionario de </w:t>
      </w:r>
      <w:r>
        <w:rPr>
          <w:color w:val="231F20"/>
          <w:spacing w:val="2"/>
          <w:w w:val="105"/>
        </w:rPr>
        <w:t>Unificación</w:t>
      </w:r>
      <w:r>
        <w:rPr>
          <w:color w:val="231F20"/>
          <w:spacing w:val="7"/>
          <w:w w:val="105"/>
        </w:rPr>
        <w:t> </w:t>
      </w:r>
      <w:r>
        <w:rPr>
          <w:color w:val="231F20"/>
          <w:spacing w:val="2"/>
          <w:w w:val="105"/>
        </w:rPr>
        <w:t>Nacional,</w:t>
      </w:r>
      <w:r>
        <w:rPr>
          <w:color w:val="231F20"/>
          <w:spacing w:val="11"/>
          <w:w w:val="105"/>
        </w:rPr>
        <w:t> </w:t>
      </w:r>
      <w:r>
        <w:rPr>
          <w:color w:val="231F20"/>
          <w:w w:val="105"/>
        </w:rPr>
        <w:t>se</w:t>
      </w:r>
      <w:r>
        <w:rPr>
          <w:color w:val="231F20"/>
          <w:w w:val="97"/>
        </w:rPr>
        <w:t> </w:t>
      </w:r>
      <w:r>
        <w:rPr>
          <w:color w:val="231F20"/>
          <w:spacing w:val="3"/>
          <w:w w:val="105"/>
        </w:rPr>
        <w:t>beneficiaría</w:t>
      </w:r>
      <w:r>
        <w:rPr>
          <w:color w:val="231F20"/>
          <w:spacing w:val="-38"/>
          <w:w w:val="105"/>
        </w:rPr>
        <w:t> </w:t>
      </w:r>
      <w:r>
        <w:rPr>
          <w:color w:val="231F20"/>
          <w:w w:val="105"/>
        </w:rPr>
        <w:t>del</w:t>
      </w:r>
      <w:r>
        <w:rPr>
          <w:color w:val="231F20"/>
          <w:spacing w:val="-38"/>
          <w:w w:val="105"/>
        </w:rPr>
        <w:t> </w:t>
      </w:r>
      <w:r>
        <w:rPr>
          <w:color w:val="231F20"/>
          <w:w w:val="105"/>
        </w:rPr>
        <w:t>voto</w:t>
      </w:r>
      <w:r>
        <w:rPr>
          <w:color w:val="231F20"/>
          <w:spacing w:val="-38"/>
          <w:w w:val="105"/>
        </w:rPr>
        <w:t> </w:t>
      </w:r>
      <w:r>
        <w:rPr>
          <w:color w:val="231F20"/>
          <w:w w:val="105"/>
        </w:rPr>
        <w:t>femenino</w:t>
      </w:r>
      <w:r>
        <w:rPr>
          <w:color w:val="231F20"/>
          <w:spacing w:val="-38"/>
          <w:w w:val="105"/>
        </w:rPr>
        <w:t> </w:t>
      </w:r>
      <w:r>
        <w:rPr>
          <w:color w:val="231F20"/>
          <w:w w:val="105"/>
        </w:rPr>
        <w:t>en</w:t>
      </w:r>
      <w:r>
        <w:rPr>
          <w:color w:val="231F20"/>
          <w:spacing w:val="-38"/>
          <w:w w:val="105"/>
        </w:rPr>
        <w:t> </w:t>
      </w:r>
      <w:r>
        <w:rPr>
          <w:color w:val="231F20"/>
          <w:spacing w:val="2"/>
          <w:w w:val="105"/>
        </w:rPr>
        <w:t>las</w:t>
      </w:r>
      <w:r>
        <w:rPr>
          <w:color w:val="231F20"/>
          <w:spacing w:val="-38"/>
          <w:w w:val="105"/>
        </w:rPr>
        <w:t> </w:t>
      </w:r>
      <w:r>
        <w:rPr>
          <w:color w:val="231F20"/>
          <w:w w:val="105"/>
        </w:rPr>
        <w:t>elecciones</w:t>
      </w:r>
      <w:r>
        <w:rPr>
          <w:color w:val="231F20"/>
          <w:spacing w:val="-38"/>
          <w:w w:val="105"/>
        </w:rPr>
        <w:t> </w:t>
      </w:r>
      <w:r>
        <w:rPr>
          <w:color w:val="231F20"/>
          <w:w w:val="105"/>
        </w:rPr>
        <w:t>de</w:t>
      </w:r>
      <w:r>
        <w:rPr>
          <w:color w:val="231F20"/>
          <w:spacing w:val="-38"/>
          <w:w w:val="105"/>
        </w:rPr>
        <w:t> </w:t>
      </w:r>
      <w:r>
        <w:rPr>
          <w:color w:val="231F20"/>
          <w:spacing w:val="5"/>
          <w:w w:val="105"/>
        </w:rPr>
        <w:t>1940,</w:t>
      </w:r>
      <w:r>
        <w:rPr>
          <w:color w:val="231F20"/>
          <w:spacing w:val="-38"/>
          <w:w w:val="105"/>
        </w:rPr>
        <w:t> </w:t>
      </w:r>
      <w:r>
        <w:rPr>
          <w:color w:val="231F20"/>
          <w:w w:val="105"/>
        </w:rPr>
        <w:t>siendo</w:t>
      </w:r>
      <w:r>
        <w:rPr>
          <w:color w:val="231F20"/>
          <w:spacing w:val="-38"/>
          <w:w w:val="105"/>
        </w:rPr>
        <w:t> </w:t>
      </w:r>
      <w:r>
        <w:rPr>
          <w:color w:val="231F20"/>
          <w:w w:val="105"/>
        </w:rPr>
        <w:t>esto</w:t>
      </w:r>
    </w:p>
    <w:p>
      <w:pPr>
        <w:pStyle w:val="BodyText"/>
        <w:spacing w:line="278" w:lineRule="auto" w:before="1"/>
        <w:ind w:left="439" w:right="60" w:hanging="301"/>
      </w:pPr>
      <w:r>
        <w:rPr>
          <w:color w:val="231F20"/>
        </w:rPr>
        <w:t>otro posible motivo por el que la iniciativa cardenista no prosperó. Dirigidaspor Refugio Rangel Olmedo, Lucina Villarrealy  Aurora</w:t>
      </w:r>
    </w:p>
    <w:p>
      <w:pPr>
        <w:pStyle w:val="BodyText"/>
        <w:spacing w:line="278" w:lineRule="auto" w:before="1"/>
        <w:ind w:left="139"/>
        <w:jc w:val="both"/>
      </w:pPr>
      <w:r>
        <w:rPr>
          <w:color w:val="231F20"/>
        </w:rPr>
        <w:t>Fernández, las mujeres campesinas se organizaron en ligas feme- ninas. La Unión de Mujeres Americanas realizó manifestaciones para presionar a la Cámara de Diputados para solicitar, en parti- cular, la modificación del artículo 37 de la ley electoral de poderes federales, que señalaba, sólo como ciudadanos, a los  varones.</w:t>
      </w:r>
    </w:p>
    <w:p>
      <w:pPr>
        <w:pStyle w:val="BodyText"/>
        <w:spacing w:line="278" w:lineRule="auto" w:before="1"/>
        <w:ind w:left="139" w:firstLine="300"/>
        <w:jc w:val="both"/>
      </w:pPr>
      <w:r>
        <w:rPr>
          <w:color w:val="231F20"/>
        </w:rPr>
        <w:t>Aurora </w:t>
      </w:r>
      <w:r>
        <w:rPr>
          <w:color w:val="231F20"/>
          <w:spacing w:val="2"/>
        </w:rPr>
        <w:t>Fernández  fue  </w:t>
      </w:r>
      <w:r>
        <w:rPr>
          <w:color w:val="231F20"/>
        </w:rPr>
        <w:t>dirigente  del  Comité  de  </w:t>
      </w:r>
      <w:r>
        <w:rPr>
          <w:color w:val="231F20"/>
          <w:spacing w:val="3"/>
        </w:rPr>
        <w:t>Servicio  Social </w:t>
      </w:r>
      <w:r>
        <w:rPr>
          <w:color w:val="231F20"/>
        </w:rPr>
        <w:t>y </w:t>
      </w:r>
      <w:r>
        <w:rPr>
          <w:color w:val="231F20"/>
          <w:spacing w:val="3"/>
        </w:rPr>
        <w:t>Cultural, </w:t>
      </w:r>
      <w:r>
        <w:rPr>
          <w:color w:val="231F20"/>
          <w:spacing w:val="6"/>
        </w:rPr>
        <w:t>A. </w:t>
      </w:r>
      <w:r>
        <w:rPr>
          <w:color w:val="231F20"/>
          <w:spacing w:val="5"/>
        </w:rPr>
        <w:t>C., </w:t>
      </w:r>
      <w:r>
        <w:rPr>
          <w:color w:val="231F20"/>
        </w:rPr>
        <w:t>en </w:t>
      </w:r>
      <w:r>
        <w:rPr>
          <w:color w:val="231F20"/>
          <w:spacing w:val="4"/>
        </w:rPr>
        <w:t>1961, </w:t>
      </w:r>
      <w:r>
        <w:rPr>
          <w:color w:val="231F20"/>
        </w:rPr>
        <w:t>donde </w:t>
      </w:r>
      <w:r>
        <w:rPr>
          <w:color w:val="231F20"/>
          <w:spacing w:val="2"/>
        </w:rPr>
        <w:t>participó </w:t>
      </w:r>
      <w:r>
        <w:rPr>
          <w:color w:val="231F20"/>
        </w:rPr>
        <w:t>en la agrupación de 10  </w:t>
      </w:r>
      <w:r>
        <w:rPr>
          <w:color w:val="231F20"/>
          <w:spacing w:val="2"/>
        </w:rPr>
        <w:t>mil </w:t>
      </w:r>
      <w:r>
        <w:rPr>
          <w:color w:val="231F20"/>
        </w:rPr>
        <w:t>lavanderas, a quienes impartieron </w:t>
      </w:r>
      <w:r>
        <w:rPr>
          <w:color w:val="231F20"/>
          <w:spacing w:val="3"/>
        </w:rPr>
        <w:t>cursos </w:t>
      </w:r>
      <w:r>
        <w:rPr>
          <w:color w:val="231F20"/>
        </w:rPr>
        <w:t>de capacitación; así </w:t>
      </w:r>
      <w:r>
        <w:rPr>
          <w:color w:val="231F20"/>
          <w:spacing w:val="2"/>
        </w:rPr>
        <w:t>surgió </w:t>
      </w:r>
      <w:r>
        <w:rPr>
          <w:color w:val="231F20"/>
        </w:rPr>
        <w:t>la </w:t>
      </w:r>
      <w:r>
        <w:rPr>
          <w:color w:val="231F20"/>
          <w:spacing w:val="4"/>
        </w:rPr>
        <w:t>Alianza </w:t>
      </w:r>
      <w:r>
        <w:rPr>
          <w:color w:val="231F20"/>
        </w:rPr>
        <w:t>de Mujeres, a </w:t>
      </w:r>
      <w:r>
        <w:rPr>
          <w:color w:val="231F20"/>
          <w:spacing w:val="2"/>
        </w:rPr>
        <w:t>las </w:t>
      </w:r>
      <w:r>
        <w:rPr>
          <w:color w:val="231F20"/>
        </w:rPr>
        <w:t>que </w:t>
      </w:r>
      <w:r>
        <w:rPr>
          <w:color w:val="231F20"/>
          <w:spacing w:val="2"/>
        </w:rPr>
        <w:t>habrían </w:t>
      </w:r>
      <w:r>
        <w:rPr>
          <w:color w:val="231F20"/>
        </w:rPr>
        <w:t>de pertenecer </w:t>
      </w:r>
      <w:r>
        <w:rPr>
          <w:color w:val="231F20"/>
          <w:spacing w:val="2"/>
        </w:rPr>
        <w:t>todas las </w:t>
      </w:r>
      <w:r>
        <w:rPr>
          <w:color w:val="231F20"/>
        </w:rPr>
        <w:t>asociaciones del </w:t>
      </w:r>
      <w:r>
        <w:rPr>
          <w:color w:val="231F20"/>
          <w:spacing w:val="2"/>
        </w:rPr>
        <w:t>Distrito</w:t>
      </w:r>
      <w:r>
        <w:rPr>
          <w:color w:val="231F20"/>
          <w:spacing w:val="31"/>
        </w:rPr>
        <w:t> </w:t>
      </w:r>
      <w:r>
        <w:rPr>
          <w:color w:val="231F20"/>
          <w:spacing w:val="2"/>
        </w:rPr>
        <w:t>Federal.</w:t>
      </w:r>
    </w:p>
    <w:p>
      <w:pPr>
        <w:pStyle w:val="BodyText"/>
        <w:spacing w:line="278" w:lineRule="auto" w:before="1"/>
        <w:ind w:left="139" w:firstLine="300"/>
        <w:jc w:val="both"/>
      </w:pPr>
      <w:r>
        <w:rPr>
          <w:color w:val="231F20"/>
          <w:spacing w:val="3"/>
          <w:w w:val="105"/>
        </w:rPr>
        <w:t>En </w:t>
      </w:r>
      <w:r>
        <w:rPr>
          <w:color w:val="231F20"/>
          <w:w w:val="105"/>
        </w:rPr>
        <w:t>1935 el Comité Ejecutivo Nacional del </w:t>
      </w:r>
      <w:r>
        <w:rPr>
          <w:color w:val="231F20"/>
          <w:spacing w:val="3"/>
          <w:w w:val="105"/>
        </w:rPr>
        <w:t>Partido </w:t>
      </w:r>
      <w:r>
        <w:rPr>
          <w:color w:val="231F20"/>
          <w:w w:val="105"/>
        </w:rPr>
        <w:t>Nacional Revolucionario (pnr) autorizó que </w:t>
      </w:r>
      <w:r>
        <w:rPr>
          <w:color w:val="231F20"/>
          <w:spacing w:val="2"/>
          <w:w w:val="105"/>
        </w:rPr>
        <w:t>las </w:t>
      </w:r>
      <w:r>
        <w:rPr>
          <w:color w:val="231F20"/>
          <w:w w:val="105"/>
        </w:rPr>
        <w:t>mujeres trabajadoras y </w:t>
      </w:r>
      <w:r>
        <w:rPr>
          <w:color w:val="231F20"/>
          <w:spacing w:val="2"/>
          <w:w w:val="105"/>
        </w:rPr>
        <w:t>campesinas</w:t>
      </w:r>
      <w:r>
        <w:rPr>
          <w:color w:val="231F20"/>
          <w:spacing w:val="-36"/>
          <w:w w:val="105"/>
        </w:rPr>
        <w:t> </w:t>
      </w:r>
      <w:r>
        <w:rPr>
          <w:color w:val="231F20"/>
          <w:w w:val="105"/>
        </w:rPr>
        <w:t>del</w:t>
      </w:r>
      <w:r>
        <w:rPr>
          <w:color w:val="231F20"/>
          <w:spacing w:val="-36"/>
          <w:w w:val="105"/>
        </w:rPr>
        <w:t> </w:t>
      </w:r>
      <w:r>
        <w:rPr>
          <w:color w:val="231F20"/>
          <w:w w:val="105"/>
        </w:rPr>
        <w:t>Estado</w:t>
      </w:r>
      <w:r>
        <w:rPr>
          <w:color w:val="231F20"/>
          <w:spacing w:val="-36"/>
          <w:w w:val="105"/>
        </w:rPr>
        <w:t> </w:t>
      </w:r>
      <w:r>
        <w:rPr>
          <w:color w:val="231F20"/>
          <w:w w:val="105"/>
        </w:rPr>
        <w:t>de</w:t>
      </w:r>
      <w:r>
        <w:rPr>
          <w:color w:val="231F20"/>
          <w:spacing w:val="-36"/>
          <w:w w:val="105"/>
        </w:rPr>
        <w:t> </w:t>
      </w:r>
      <w:r>
        <w:rPr>
          <w:color w:val="231F20"/>
          <w:spacing w:val="2"/>
          <w:w w:val="105"/>
        </w:rPr>
        <w:t>Veracruz,</w:t>
      </w:r>
      <w:r>
        <w:rPr>
          <w:color w:val="231F20"/>
          <w:spacing w:val="-36"/>
          <w:w w:val="105"/>
        </w:rPr>
        <w:t> </w:t>
      </w:r>
      <w:r>
        <w:rPr>
          <w:color w:val="231F20"/>
          <w:spacing w:val="3"/>
          <w:w w:val="105"/>
        </w:rPr>
        <w:t>organizadas</w:t>
      </w:r>
      <w:r>
        <w:rPr>
          <w:color w:val="231F20"/>
          <w:spacing w:val="-36"/>
          <w:w w:val="105"/>
        </w:rPr>
        <w:t> </w:t>
      </w:r>
      <w:r>
        <w:rPr>
          <w:color w:val="231F20"/>
          <w:w w:val="105"/>
        </w:rPr>
        <w:t>dentro</w:t>
      </w:r>
      <w:r>
        <w:rPr>
          <w:color w:val="231F20"/>
          <w:spacing w:val="-36"/>
          <w:w w:val="105"/>
        </w:rPr>
        <w:t> </w:t>
      </w:r>
      <w:r>
        <w:rPr>
          <w:color w:val="231F20"/>
          <w:w w:val="105"/>
        </w:rPr>
        <w:t>del</w:t>
      </w:r>
      <w:r>
        <w:rPr>
          <w:color w:val="231F20"/>
          <w:spacing w:val="-36"/>
          <w:w w:val="105"/>
        </w:rPr>
        <w:t> </w:t>
      </w:r>
      <w:r>
        <w:rPr>
          <w:color w:val="231F20"/>
          <w:w w:val="105"/>
        </w:rPr>
        <w:t>partido,</w:t>
      </w:r>
    </w:p>
    <w:p>
      <w:pPr>
        <w:pStyle w:val="BodyText"/>
      </w:pPr>
    </w:p>
    <w:p>
      <w:pPr>
        <w:pStyle w:val="ListParagraph"/>
        <w:numPr>
          <w:ilvl w:val="0"/>
          <w:numId w:val="24"/>
        </w:numPr>
        <w:tabs>
          <w:tab w:pos="261" w:val="left" w:leader="none"/>
        </w:tabs>
        <w:spacing w:line="240" w:lineRule="auto" w:before="136" w:after="0"/>
        <w:ind w:left="260" w:right="0" w:hanging="120"/>
        <w:jc w:val="both"/>
        <w:rPr>
          <w:sz w:val="14"/>
        </w:rPr>
      </w:pPr>
      <w:r>
        <w:rPr>
          <w:color w:val="231F20"/>
          <w:spacing w:val="2"/>
          <w:w w:val="105"/>
          <w:sz w:val="14"/>
        </w:rPr>
        <w:t>Compilación</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Yolanda</w:t>
      </w:r>
      <w:r>
        <w:rPr>
          <w:color w:val="231F20"/>
          <w:spacing w:val="-12"/>
          <w:w w:val="105"/>
          <w:sz w:val="14"/>
        </w:rPr>
        <w:t> </w:t>
      </w:r>
      <w:r>
        <w:rPr>
          <w:color w:val="231F20"/>
          <w:spacing w:val="3"/>
          <w:w w:val="105"/>
          <w:sz w:val="14"/>
        </w:rPr>
        <w:t>Sentíes</w:t>
      </w:r>
      <w:r>
        <w:rPr>
          <w:color w:val="231F20"/>
          <w:spacing w:val="-12"/>
          <w:w w:val="105"/>
          <w:sz w:val="14"/>
        </w:rPr>
        <w:t> </w:t>
      </w:r>
      <w:r>
        <w:rPr>
          <w:color w:val="231F20"/>
          <w:spacing w:val="3"/>
          <w:w w:val="105"/>
          <w:sz w:val="14"/>
        </w:rPr>
        <w:t>Echeverría.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39" w:right="0" w:firstLine="0"/>
        <w:jc w:val="left"/>
        <w:rPr>
          <w:rFonts w:ascii="Times New Roman"/>
          <w:b/>
          <w:sz w:val="20"/>
        </w:rPr>
      </w:pPr>
      <w:r>
        <w:rPr>
          <w:rFonts w:ascii="Times New Roman"/>
          <w:b/>
          <w:color w:val="757D33"/>
          <w:w w:val="90"/>
          <w:sz w:val="20"/>
        </w:rPr>
        <w:t>215</w:t>
      </w:r>
    </w:p>
    <w:p>
      <w:pPr>
        <w:spacing w:after="0"/>
        <w:jc w:val="left"/>
        <w:rPr>
          <w:rFonts w:ascii="Times New Roman"/>
          <w:sz w:val="20"/>
        </w:rPr>
        <w:sectPr>
          <w:type w:val="continuous"/>
          <w:pgSz w:w="9360" w:h="13040"/>
          <w:pgMar w:top="1200" w:bottom="280" w:left="1300" w:right="740"/>
          <w:cols w:num="2" w:equalWidth="0">
            <w:col w:w="6615" w:space="214"/>
            <w:col w:w="491"/>
          </w:cols>
        </w:sectPr>
      </w:pPr>
    </w:p>
    <w:p>
      <w:pPr>
        <w:pStyle w:val="BodyText"/>
        <w:rPr>
          <w:rFonts w:ascii="Times New Roman"/>
          <w:b/>
          <w:sz w:val="20"/>
        </w:rPr>
      </w:pPr>
    </w:p>
    <w:p>
      <w:pPr>
        <w:pStyle w:val="BodyText"/>
        <w:spacing w:before="5"/>
        <w:rPr>
          <w:rFonts w:ascii="Times New Roman"/>
          <w:b/>
          <w:sz w:val="17"/>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20" w:right="48"/>
      </w:pPr>
      <w:r>
        <w:rPr>
          <w:color w:val="231F20"/>
        </w:rPr>
        <w:t>participaran en las votaciones internas para designar comités muni- cipales y autoridades de los ayuntamientos.</w:t>
      </w:r>
    </w:p>
    <w:p>
      <w:pPr>
        <w:pStyle w:val="BodyText"/>
        <w:spacing w:line="278" w:lineRule="auto" w:before="1"/>
        <w:ind w:left="719" w:right="138" w:firstLine="300"/>
        <w:jc w:val="both"/>
      </w:pPr>
      <w:r>
        <w:rPr>
          <w:color w:val="231F20"/>
        </w:rPr>
        <w:t>En aquel entonces, las organizaciones independientes también cobraban fuerza y, en 1935, se constituyó el fupdm,  que  reunía a 800 agrupaciones femeninas de todo el país, y sumaba un número cercano a los 50 mil miembros.</w:t>
      </w:r>
    </w:p>
    <w:p>
      <w:pPr>
        <w:pStyle w:val="BodyText"/>
        <w:spacing w:line="278" w:lineRule="auto" w:before="1"/>
        <w:ind w:left="719" w:right="138" w:firstLine="300"/>
        <w:jc w:val="both"/>
      </w:pPr>
      <w:r>
        <w:rPr>
          <w:color w:val="231F20"/>
          <w:spacing w:val="3"/>
        </w:rPr>
        <w:t>El </w:t>
      </w:r>
      <w:r>
        <w:rPr>
          <w:color w:val="231F20"/>
        </w:rPr>
        <w:t>frente </w:t>
      </w:r>
      <w:r>
        <w:rPr>
          <w:color w:val="231F20"/>
          <w:spacing w:val="2"/>
        </w:rPr>
        <w:t>aglutinaba </w:t>
      </w:r>
      <w:r>
        <w:rPr>
          <w:color w:val="231F20"/>
        </w:rPr>
        <w:t>diversas </w:t>
      </w:r>
      <w:r>
        <w:rPr>
          <w:color w:val="231F20"/>
          <w:spacing w:val="3"/>
        </w:rPr>
        <w:t>posturas </w:t>
      </w:r>
      <w:r>
        <w:rPr>
          <w:color w:val="231F20"/>
        </w:rPr>
        <w:t>ideológicas: había </w:t>
      </w:r>
      <w:r>
        <w:rPr>
          <w:color w:val="231F20"/>
          <w:spacing w:val="2"/>
        </w:rPr>
        <w:t>mili- tantes </w:t>
      </w:r>
      <w:r>
        <w:rPr>
          <w:color w:val="231F20"/>
          <w:spacing w:val="3"/>
        </w:rPr>
        <w:t>socialistas, </w:t>
      </w:r>
      <w:r>
        <w:rPr>
          <w:color w:val="231F20"/>
        </w:rPr>
        <w:t>como </w:t>
      </w:r>
      <w:r>
        <w:rPr>
          <w:color w:val="231F20"/>
          <w:spacing w:val="4"/>
        </w:rPr>
        <w:t>María </w:t>
      </w:r>
      <w:r>
        <w:rPr>
          <w:color w:val="231F20"/>
        </w:rPr>
        <w:t>del </w:t>
      </w:r>
      <w:r>
        <w:rPr>
          <w:color w:val="231F20"/>
          <w:spacing w:val="2"/>
        </w:rPr>
        <w:t>Refugio </w:t>
      </w:r>
      <w:r>
        <w:rPr>
          <w:color w:val="231F20"/>
          <w:spacing w:val="3"/>
        </w:rPr>
        <w:t>García, </w:t>
      </w:r>
      <w:r>
        <w:rPr>
          <w:color w:val="231F20"/>
        </w:rPr>
        <w:t>la doctora Esther </w:t>
      </w:r>
      <w:r>
        <w:rPr>
          <w:color w:val="231F20"/>
          <w:spacing w:val="2"/>
        </w:rPr>
        <w:t>Chapa, </w:t>
      </w:r>
      <w:r>
        <w:rPr>
          <w:color w:val="231F20"/>
        </w:rPr>
        <w:t>Consuelo </w:t>
      </w:r>
      <w:r>
        <w:rPr>
          <w:color w:val="231F20"/>
          <w:spacing w:val="2"/>
        </w:rPr>
        <w:t>Urangay  </w:t>
      </w:r>
      <w:r>
        <w:rPr>
          <w:color w:val="231F20"/>
        </w:rPr>
        <w:t>y  Adelina  Zendejas;  también  </w:t>
      </w:r>
      <w:r>
        <w:rPr>
          <w:color w:val="231F20"/>
          <w:spacing w:val="2"/>
        </w:rPr>
        <w:t>estaban  </w:t>
      </w:r>
      <w:r>
        <w:rPr>
          <w:color w:val="231F20"/>
          <w:spacing w:val="3"/>
        </w:rPr>
        <w:t>allí </w:t>
      </w:r>
      <w:r>
        <w:rPr>
          <w:color w:val="231F20"/>
        </w:rPr>
        <w:t>dirigentes </w:t>
      </w:r>
      <w:r>
        <w:rPr>
          <w:color w:val="231F20"/>
          <w:spacing w:val="4"/>
        </w:rPr>
        <w:t>afiliadas </w:t>
      </w:r>
      <w:r>
        <w:rPr>
          <w:color w:val="231F20"/>
          <w:spacing w:val="3"/>
        </w:rPr>
        <w:t>al </w:t>
      </w:r>
      <w:r>
        <w:rPr>
          <w:color w:val="231F20"/>
          <w:spacing w:val="4"/>
        </w:rPr>
        <w:t>pnr, </w:t>
      </w:r>
      <w:r>
        <w:rPr>
          <w:color w:val="231F20"/>
        </w:rPr>
        <w:t>como Aurora </w:t>
      </w:r>
      <w:r>
        <w:rPr>
          <w:color w:val="231F20"/>
          <w:spacing w:val="2"/>
        </w:rPr>
        <w:t>Fernández, </w:t>
      </w:r>
      <w:r>
        <w:rPr>
          <w:color w:val="231F20"/>
        </w:rPr>
        <w:t>Matilde </w:t>
      </w:r>
      <w:r>
        <w:rPr>
          <w:color w:val="231F20"/>
          <w:spacing w:val="2"/>
        </w:rPr>
        <w:t>Rodríguez </w:t>
      </w:r>
      <w:r>
        <w:rPr>
          <w:color w:val="231F20"/>
        </w:rPr>
        <w:t>Cabo (esposa del general </w:t>
      </w:r>
      <w:r>
        <w:rPr>
          <w:color w:val="231F20"/>
          <w:spacing w:val="3"/>
        </w:rPr>
        <w:t>Francisco </w:t>
      </w:r>
      <w:r>
        <w:rPr>
          <w:color w:val="231F20"/>
          <w:spacing w:val="2"/>
        </w:rPr>
        <w:t>J. </w:t>
      </w:r>
      <w:r>
        <w:rPr>
          <w:color w:val="231F20"/>
        </w:rPr>
        <w:t>Mújica), Soledad Orozco  y  Guadalupe  </w:t>
      </w:r>
      <w:r>
        <w:rPr>
          <w:color w:val="231F20"/>
          <w:spacing w:val="3"/>
        </w:rPr>
        <w:t>Narváez </w:t>
      </w:r>
      <w:r>
        <w:rPr>
          <w:color w:val="231F20"/>
        </w:rPr>
        <w:t>de  </w:t>
      </w:r>
      <w:r>
        <w:rPr>
          <w:color w:val="231F20"/>
          <w:spacing w:val="2"/>
        </w:rPr>
        <w:t>Vilchis. </w:t>
      </w:r>
      <w:r>
        <w:rPr>
          <w:color w:val="231F20"/>
        </w:rPr>
        <w:t>Todas  </w:t>
      </w:r>
      <w:r>
        <w:rPr>
          <w:color w:val="231F20"/>
          <w:spacing w:val="2"/>
        </w:rPr>
        <w:t>las </w:t>
      </w:r>
      <w:r>
        <w:rPr>
          <w:color w:val="231F20"/>
        </w:rPr>
        <w:t>corrientes</w:t>
      </w:r>
      <w:r>
        <w:rPr>
          <w:color w:val="231F20"/>
          <w:spacing w:val="-10"/>
        </w:rPr>
        <w:t> </w:t>
      </w:r>
      <w:r>
        <w:rPr>
          <w:color w:val="231F20"/>
        </w:rPr>
        <w:t>ideo-</w:t>
      </w:r>
    </w:p>
    <w:p>
      <w:pPr>
        <w:pStyle w:val="BodyText"/>
        <w:tabs>
          <w:tab w:pos="719" w:val="left" w:leader="none"/>
        </w:tabs>
        <w:spacing w:line="259" w:lineRule="exact"/>
        <w:ind w:left="108" w:right="48"/>
      </w:pPr>
      <w:r>
        <w:rPr>
          <w:rFonts w:ascii="Times New Roman" w:hAnsi="Times New Roman"/>
          <w:b/>
          <w:color w:val="757D33"/>
          <w:spacing w:val="-2"/>
          <w:position w:val="7"/>
          <w:sz w:val="20"/>
        </w:rPr>
        <w:t>216</w:t>
        <w:tab/>
      </w:r>
      <w:r>
        <w:rPr>
          <w:color w:val="231F20"/>
          <w:spacing w:val="2"/>
        </w:rPr>
        <w:t>lógicas  </w:t>
      </w:r>
      <w:r>
        <w:rPr>
          <w:color w:val="231F20"/>
        </w:rPr>
        <w:t>coincidían  en  los  objetivos  principales  de  conquistar     </w:t>
      </w:r>
      <w:r>
        <w:rPr>
          <w:color w:val="231F20"/>
          <w:spacing w:val="39"/>
        </w:rPr>
        <w:t> </w:t>
      </w:r>
      <w:r>
        <w:rPr>
          <w:color w:val="231F20"/>
        </w:rPr>
        <w:t>el</w:t>
      </w:r>
    </w:p>
    <w:p>
      <w:pPr>
        <w:pStyle w:val="BodyText"/>
        <w:spacing w:before="42"/>
        <w:ind w:left="719" w:right="48"/>
      </w:pPr>
      <w:r>
        <w:rPr>
          <w:color w:val="231F20"/>
        </w:rPr>
        <w:t>derecho a votar y ocupar cargos públicos para la mujer.</w:t>
      </w:r>
    </w:p>
    <w:p>
      <w:pPr>
        <w:pStyle w:val="BodyText"/>
        <w:spacing w:line="278" w:lineRule="auto" w:before="42"/>
        <w:ind w:left="719" w:right="137" w:firstLine="300"/>
        <w:jc w:val="both"/>
      </w:pPr>
      <w:r>
        <w:rPr>
          <w:color w:val="231F20"/>
          <w:w w:val="105"/>
        </w:rPr>
        <w:t>El 27 de julio de 1945 se llevó a cabo un mitin de Unidad Femenina pro Miguel Alemán, el entonces candidato del Partido de la Revolución Mexicana (partido oficial) a la presidencia de la república. Esta organización, encabezada por Aurora Fernández, pretendió reconstruir el movimiento organizado femenino.</w:t>
      </w:r>
    </w:p>
    <w:p>
      <w:pPr>
        <w:pStyle w:val="BodyText"/>
        <w:spacing w:line="278" w:lineRule="auto" w:before="1"/>
        <w:ind w:left="719" w:right="138" w:firstLine="300"/>
        <w:jc w:val="both"/>
      </w:pPr>
      <w:r>
        <w:rPr>
          <w:color w:val="231F20"/>
          <w:spacing w:val="2"/>
          <w:w w:val="105"/>
        </w:rPr>
        <w:t>Entre</w:t>
      </w:r>
      <w:r>
        <w:rPr>
          <w:color w:val="231F20"/>
          <w:spacing w:val="-18"/>
          <w:w w:val="105"/>
        </w:rPr>
        <w:t> </w:t>
      </w:r>
      <w:r>
        <w:rPr>
          <w:color w:val="231F20"/>
          <w:spacing w:val="4"/>
          <w:w w:val="105"/>
        </w:rPr>
        <w:t>1947</w:t>
      </w:r>
      <w:r>
        <w:rPr>
          <w:color w:val="231F20"/>
          <w:spacing w:val="-18"/>
          <w:w w:val="105"/>
        </w:rPr>
        <w:t> </w:t>
      </w:r>
      <w:r>
        <w:rPr>
          <w:color w:val="231F20"/>
          <w:w w:val="105"/>
        </w:rPr>
        <w:t>y</w:t>
      </w:r>
      <w:r>
        <w:rPr>
          <w:color w:val="231F20"/>
          <w:spacing w:val="-18"/>
          <w:w w:val="105"/>
        </w:rPr>
        <w:t> </w:t>
      </w:r>
      <w:r>
        <w:rPr>
          <w:color w:val="231F20"/>
          <w:spacing w:val="4"/>
          <w:w w:val="105"/>
        </w:rPr>
        <w:t>1952</w:t>
      </w:r>
      <w:r>
        <w:rPr>
          <w:color w:val="231F20"/>
          <w:spacing w:val="-18"/>
          <w:w w:val="105"/>
        </w:rPr>
        <w:t> </w:t>
      </w:r>
      <w:r>
        <w:rPr>
          <w:color w:val="231F20"/>
          <w:w w:val="105"/>
        </w:rPr>
        <w:t>Aurora</w:t>
      </w:r>
      <w:r>
        <w:rPr>
          <w:color w:val="231F20"/>
          <w:spacing w:val="-18"/>
          <w:w w:val="105"/>
        </w:rPr>
        <w:t> </w:t>
      </w:r>
      <w:r>
        <w:rPr>
          <w:color w:val="231F20"/>
          <w:spacing w:val="2"/>
          <w:w w:val="105"/>
        </w:rPr>
        <w:t>Fernández</w:t>
      </w:r>
      <w:r>
        <w:rPr>
          <w:color w:val="231F20"/>
          <w:spacing w:val="-18"/>
          <w:w w:val="105"/>
        </w:rPr>
        <w:t> </w:t>
      </w:r>
      <w:r>
        <w:rPr>
          <w:color w:val="231F20"/>
          <w:spacing w:val="2"/>
          <w:w w:val="105"/>
        </w:rPr>
        <w:t>participó</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spacing w:val="4"/>
          <w:w w:val="105"/>
        </w:rPr>
        <w:t>Secretaría </w:t>
      </w:r>
      <w:r>
        <w:rPr>
          <w:color w:val="231F20"/>
          <w:w w:val="105"/>
        </w:rPr>
        <w:t>de Acción Femenil de la Confederación de Trabajadores y en la  Confederación Nacional</w:t>
      </w:r>
      <w:r>
        <w:rPr>
          <w:color w:val="231F20"/>
          <w:spacing w:val="-27"/>
          <w:w w:val="105"/>
        </w:rPr>
        <w:t> </w:t>
      </w:r>
      <w:r>
        <w:rPr>
          <w:color w:val="231F20"/>
          <w:spacing w:val="2"/>
          <w:w w:val="105"/>
        </w:rPr>
        <w:t>Campesina.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8"/>
      </w:pPr>
    </w:p>
    <w:p>
      <w:pPr>
        <w:pStyle w:val="Heading3"/>
        <w:spacing w:before="48"/>
        <w:ind w:right="2501"/>
        <w:jc w:val="center"/>
        <w:rPr>
          <w:sz w:val="16"/>
        </w:rPr>
      </w:pPr>
      <w:r>
        <w:rPr>
          <w:color w:val="757D33"/>
          <w:w w:val="95"/>
        </w:rPr>
        <w:t>Soledad Orozco</w:t>
      </w:r>
      <w:r>
        <w:rPr>
          <w:color w:val="757D33"/>
          <w:w w:val="95"/>
          <w:position w:val="9"/>
          <w:sz w:val="16"/>
        </w:rPr>
        <w:t>9</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653397pt;margin-top:12.229342pt;width:60.8pt;height:31.2pt;mso-position-horizontal-relative:page;mso-position-vertical-relative:paragraph;z-index:4960;mso-wrap-distance-left:0;mso-wrap-distance-right:0" coordorigin="4073,245" coordsize="1216,624">
            <v:shape style="position:absolute;left:4596;top:245;width:693;height:492" coordorigin="4596,245" coordsize="693,492" path="m4924,627l4884,627,4865,632,4845,639,4827,650,4812,667,4824,676,4845,687,4863,703,4867,727,4915,736,4964,731,4984,720,4923,720,4882,718,4886,711,4896,709,4906,709,4910,705,4888,698,4868,689,4850,677,4833,666,4861,644,4897,639,4940,639,4934,632,4924,627xm4897,580l4803,580,4885,588,4951,616,4984,637,4999,649,5005,662,4993,693,4963,712,4923,720,4984,720,5004,708,5029,666,5102,666,5171,656,5199,647,5104,647,5057,643,5013,630,4976,609,4964,595,4944,595,4897,580xm4940,639l4897,639,4930,649,4952,674,4950,650,4940,639xm4816,567l4745,571,4680,589,4627,622,4596,670,4621,651,4650,637,4685,629,4725,627,4745,627,4749,622,4752,619,4666,619,4725,590,4803,580,4897,580,4885,575,4816,567xm5102,666l5029,666,5101,666,5102,666xm4745,627l4725,627,4728,642,4716,642,4718,658,4763,660,4797,648,4736,648,4739,636,4743,628,4745,627xm4888,615l4848,619,4810,630,4772,642,4736,648,4797,648,4801,647,4839,632,4884,627,4924,627,4911,620,4888,615xm5289,605l5229,627,5204,633,5187,637,5172,640,5151,643,5104,647,5199,647,5235,636,5289,605xm4737,610l4714,612,4690,615,4666,619,4752,619,4758,614,4737,610xm5162,245l5168,256,5172,266,5174,278,5173,295,5148,333,5096,349,5031,361,4966,381,4923,424,4904,481,4910,541,4944,595,4964,595,4943,572,4923,521,4922,468,4944,420,4995,387,5057,383,5091,383,5078,377,5047,369,5097,360,5143,345,5176,318,5185,271,5197,271,5194,264,5162,245xm5021,447l4994,456,4974,477,4963,505,4966,537,4991,573,5032,588,5080,584,5116,568,5032,568,5011,567,4994,557,4982,543,4977,529,4986,482,5020,463,5068,463,5066,460,5021,447xm5030,505l5013,515,5005,536,5007,546,5012,556,5021,564,5032,568,5116,568,5121,566,5065,566,5033,559,5026,555,5019,546,5018,537,5018,523,5026,515,5049,515,5047,510,5030,505xm5091,383l5057,383,5110,410,5136,467,5128,517,5101,551,5065,566,5121,566,5126,564,5151,539,5131,539,5145,512,5149,477,5144,442,5132,416,5202,416,5205,410,5174,410,5159,408,5147,406,5124,399,5102,388,5091,383xm5049,515l5026,515,5049,518,5046,531,5042,542,5075,532,5070,532,5055,531,5049,515xm5202,416l5132,416,5157,438,5166,473,5157,510,5131,539,5151,539,5162,528,5179,479,5169,420,5195,420,5201,417,5202,416xm5068,463l5020,463,5056,471,5072,505,5072,510,5072,520,5070,532,5075,532,5079,531,5086,496,5068,463xm5195,420l5169,420,5181,422,5192,421,5195,420xm5197,271l5185,271,5197,295,5197,323,5187,348,5169,362,5176,374,5187,385,5196,395,5196,404,5188,410,5174,410,5205,410,5207,408,5207,396,5201,386,5188,369,5209,337,5210,298,5197,271xe" filled="true" fillcolor="#757d33" stroked="false">
              <v:path arrowok="t"/>
              <v:fill type="solid"/>
            </v:shape>
            <v:shape style="position:absolute;left:4073;top:376;width:693;height:492" coordorigin="4073,376" coordsize="693,492" path="m4358,797l4333,797,4358,839,4398,862,4447,868,4495,858,4496,851,4438,851,4399,843,4369,825,4358,797xm4515,770l4465,770,4500,775,4529,797,4512,809,4494,820,4474,829,4451,836,4456,840,4466,840,4476,842,4479,849,4438,851,4496,851,4498,834,4517,818,4538,807,4549,798,4534,781,4516,770,4515,770xm4474,746l4451,751,4428,763,4412,782,4409,805,4432,780,4465,770,4515,770,4497,763,4477,758,4540,758,4513,750,4474,746xm4738,758l4636,758,4677,760,4711,769,4741,782,4766,801,4738,758xm4073,736l4127,767,4191,787,4261,797,4358,797,4356,793,4363,781,4365,778,4258,778,4210,774,4189,771,4174,768,4158,765,4133,758,4073,736xm4540,758l4477,758,4522,763,4561,778,4599,791,4644,789,4645,780,4626,780,4590,774,4552,761,4540,758xm4624,742l4604,745,4613,753,4619,760,4623,768,4626,780,4645,780,4646,774,4634,773,4636,758,4738,758,4734,753,4730,750,4696,750,4672,746,4648,743,4624,742xm4398,515l4305,515,4367,518,4418,551,4440,599,4438,653,4419,703,4386,741,4348,761,4305,774,4258,778,4365,778,4377,769,4411,747,4460,727,4418,727,4452,673,4458,612,4439,555,4398,515xm4647,711l4558,711,4637,721,4696,750,4730,750,4682,721,4647,711xm4545,698l4477,707,4418,727,4460,727,4477,720,4558,711,4647,711,4616,703,4545,698xm4225,551l4192,551,4182,611,4200,659,4236,695,4282,716,4330,720,4371,704,4374,699,4329,699,4336,697,4296,697,4261,682,4252,670,4231,670,4205,642,4196,604,4204,569,4225,551xm4374,594l4342,594,4376,613,4385,660,4379,674,4368,688,4351,698,4329,699,4374,699,4396,668,4398,636,4388,608,4374,594xm4348,646l4336,646,4344,654,4344,668,4343,677,4336,686,4329,691,4296,697,4336,697,4341,695,4350,687,4355,678,4357,667,4349,646,4348,646xm4340,579l4296,591,4275,627,4283,662,4320,673,4316,663,4292,663,4290,651,4289,641,4289,636,4305,602,4342,594,4374,594,4368,588,4340,579xm4249,547l4229,547,4218,573,4213,608,4217,643,4231,670,4252,670,4234,649,4226,598,4249,547xm4331,637l4314,641,4306,663,4292,663,4316,663,4316,663,4312,649,4336,646,4348,646,4331,637xm4200,376l4168,395,4152,429,4153,469,4174,501,4160,517,4155,528,4155,539,4161,548,4170,553,4181,553,4192,551,4225,551,4229,547,4249,547,4251,541,4188,541,4174,541,4165,536,4166,526,4175,516,4186,505,4192,493,4174,479,4164,454,4164,426,4176,403,4189,403,4190,398,4194,388,4200,376xm4189,403l4176,403,4185,450,4218,477,4265,491,4314,501,4284,509,4260,519,4238,530,4214,537,4203,539,4188,541,4251,541,4252,541,4305,515,4398,515,4396,513,4331,492,4265,481,4213,464,4189,427,4188,410,4189,403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spacing w:after="0"/>
        <w:rPr>
          <w:rFonts w:ascii="Times New Roman"/>
          <w:sz w:val="24"/>
        </w:rPr>
        <w:sectPr>
          <w:pgSz w:w="9360" w:h="13040"/>
          <w:pgMar w:top="1200" w:bottom="280" w:left="1300" w:right="740"/>
        </w:sectPr>
      </w:pPr>
    </w:p>
    <w:p>
      <w:pPr>
        <w:pStyle w:val="BodyText"/>
        <w:spacing w:before="66"/>
        <w:ind w:left="140" w:right="60"/>
      </w:pPr>
      <w:r>
        <w:rPr>
          <w:color w:val="757D33"/>
          <w:w w:val="120"/>
        </w:rPr>
        <w:t>Distinguida activista política en </w:t>
      </w:r>
      <w:r>
        <w:rPr>
          <w:color w:val="231F20"/>
          <w:w w:val="120"/>
        </w:rPr>
        <w:t>el Estado de México.</w:t>
      </w:r>
    </w:p>
    <w:p>
      <w:pPr>
        <w:pStyle w:val="BodyText"/>
        <w:spacing w:line="278" w:lineRule="auto" w:before="42"/>
        <w:ind w:left="140" w:firstLine="300"/>
        <w:jc w:val="both"/>
      </w:pPr>
      <w:r>
        <w:rPr>
          <w:color w:val="231F20"/>
          <w:w w:val="105"/>
        </w:rPr>
        <w:t>Fue fundadora y dirigente afiliada del fupdm, cuyos objetivos principales eran conquistar el derecho a votar y ocupar cargos públicos para la mujer.</w:t>
      </w:r>
    </w:p>
    <w:p>
      <w:pPr>
        <w:pStyle w:val="BodyText"/>
        <w:spacing w:line="278" w:lineRule="auto" w:before="1"/>
        <w:ind w:left="140" w:firstLine="300"/>
        <w:jc w:val="both"/>
      </w:pPr>
      <w:r>
        <w:rPr>
          <w:color w:val="231F20"/>
          <w:spacing w:val="4"/>
        </w:rPr>
        <w:t>La</w:t>
      </w:r>
      <w:r>
        <w:rPr>
          <w:color w:val="231F20"/>
          <w:spacing w:val="-17"/>
        </w:rPr>
        <w:t> </w:t>
      </w:r>
      <w:r>
        <w:rPr>
          <w:color w:val="231F20"/>
        </w:rPr>
        <w:t>demanda</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voto</w:t>
      </w:r>
      <w:r>
        <w:rPr>
          <w:color w:val="231F20"/>
          <w:spacing w:val="-17"/>
        </w:rPr>
        <w:t> </w:t>
      </w:r>
      <w:r>
        <w:rPr>
          <w:color w:val="231F20"/>
        </w:rPr>
        <w:t>femenino</w:t>
      </w:r>
      <w:r>
        <w:rPr>
          <w:color w:val="231F20"/>
          <w:spacing w:val="-17"/>
        </w:rPr>
        <w:t> </w:t>
      </w:r>
      <w:r>
        <w:rPr>
          <w:color w:val="231F20"/>
          <w:spacing w:val="2"/>
        </w:rPr>
        <w:t>habría</w:t>
      </w:r>
      <w:r>
        <w:rPr>
          <w:color w:val="231F20"/>
          <w:spacing w:val="-17"/>
        </w:rPr>
        <w:t> </w:t>
      </w:r>
      <w:r>
        <w:rPr>
          <w:color w:val="231F20"/>
        </w:rPr>
        <w:t>de</w:t>
      </w:r>
      <w:r>
        <w:rPr>
          <w:color w:val="231F20"/>
          <w:spacing w:val="-17"/>
        </w:rPr>
        <w:t> </w:t>
      </w:r>
      <w:r>
        <w:rPr>
          <w:color w:val="231F20"/>
          <w:spacing w:val="2"/>
        </w:rPr>
        <w:t>intensificarse</w:t>
      </w:r>
      <w:r>
        <w:rPr>
          <w:color w:val="231F20"/>
          <w:spacing w:val="-17"/>
        </w:rPr>
        <w:t> </w:t>
      </w:r>
      <w:r>
        <w:rPr>
          <w:color w:val="231F20"/>
        </w:rPr>
        <w:t>en</w:t>
      </w:r>
      <w:r>
        <w:rPr>
          <w:color w:val="231F20"/>
          <w:spacing w:val="-17"/>
        </w:rPr>
        <w:t> </w:t>
      </w:r>
      <w:r>
        <w:rPr>
          <w:color w:val="231F20"/>
        </w:rPr>
        <w:t>1937, cuando el fupdm acuerda apoyar la postulación de la señora Orozco para </w:t>
      </w:r>
      <w:r>
        <w:rPr>
          <w:color w:val="231F20"/>
          <w:spacing w:val="2"/>
        </w:rPr>
        <w:t>las </w:t>
      </w:r>
      <w:r>
        <w:rPr>
          <w:color w:val="231F20"/>
        </w:rPr>
        <w:t>elecciones de diputados federales por León, Guanajuato. Se </w:t>
      </w:r>
      <w:r>
        <w:rPr>
          <w:color w:val="231F20"/>
          <w:spacing w:val="4"/>
        </w:rPr>
        <w:t>presentóenlas </w:t>
      </w:r>
      <w:r>
        <w:rPr>
          <w:color w:val="231F20"/>
        </w:rPr>
        <w:t>elecciones internas del </w:t>
      </w:r>
      <w:r>
        <w:rPr>
          <w:color w:val="231F20"/>
          <w:spacing w:val="2"/>
        </w:rPr>
        <w:t>pnr; </w:t>
      </w:r>
      <w:r>
        <w:rPr>
          <w:color w:val="231F20"/>
        </w:rPr>
        <w:t>obtuvomayoría de votos, pero el partido se negó a </w:t>
      </w:r>
      <w:r>
        <w:rPr>
          <w:color w:val="231F20"/>
          <w:spacing w:val="2"/>
        </w:rPr>
        <w:t>validar </w:t>
      </w:r>
      <w:r>
        <w:rPr>
          <w:color w:val="231F20"/>
        </w:rPr>
        <w:t>los resultados, ya que legalmente no había sido reconocido el voto a la </w:t>
      </w:r>
      <w:r>
        <w:rPr>
          <w:color w:val="231F20"/>
          <w:spacing w:val="-2"/>
        </w:rPr>
        <w:t>mujer, </w:t>
      </w:r>
      <w:r>
        <w:rPr>
          <w:color w:val="231F20"/>
        </w:rPr>
        <w:t>por lo que no llegó a ejercer la </w:t>
      </w:r>
      <w:r>
        <w:rPr>
          <w:color w:val="231F20"/>
          <w:spacing w:val="2"/>
        </w:rPr>
        <w:t>función legislativa. </w:t>
      </w:r>
      <w:r>
        <w:rPr>
          <w:color w:val="231F20"/>
        </w:rPr>
        <w:t>Después de </w:t>
      </w:r>
      <w:r>
        <w:rPr>
          <w:color w:val="231F20"/>
          <w:spacing w:val="2"/>
        </w:rPr>
        <w:t>una </w:t>
      </w:r>
      <w:r>
        <w:rPr>
          <w:color w:val="231F20"/>
        </w:rPr>
        <w:t>tremenda lucha, Soledad Orozco consiguió ser aceptada por el Comité del </w:t>
      </w:r>
      <w:r>
        <w:rPr>
          <w:color w:val="231F20"/>
          <w:spacing w:val="3"/>
        </w:rPr>
        <w:t>prm </w:t>
      </w:r>
      <w:r>
        <w:rPr>
          <w:color w:val="231F20"/>
        </w:rPr>
        <w:t>en </w:t>
      </w:r>
      <w:r>
        <w:rPr>
          <w:color w:val="231F20"/>
          <w:spacing w:val="2"/>
        </w:rPr>
        <w:t>Michoacán. </w:t>
      </w:r>
      <w:r>
        <w:rPr>
          <w:color w:val="231F20"/>
        </w:rPr>
        <w:t>Posteriormente se </w:t>
      </w:r>
      <w:r>
        <w:rPr>
          <w:color w:val="231F20"/>
          <w:spacing w:val="2"/>
        </w:rPr>
        <w:t>trasladó </w:t>
      </w:r>
      <w:r>
        <w:rPr>
          <w:color w:val="231F20"/>
          <w:spacing w:val="3"/>
        </w:rPr>
        <w:t>al </w:t>
      </w:r>
      <w:r>
        <w:rPr>
          <w:color w:val="231F20"/>
        </w:rPr>
        <w:t>Estado de México, en donde </w:t>
      </w:r>
      <w:r>
        <w:rPr>
          <w:color w:val="231F20"/>
          <w:spacing w:val="2"/>
        </w:rPr>
        <w:t>fue una activa militante, </w:t>
      </w:r>
      <w:r>
        <w:rPr>
          <w:color w:val="231F20"/>
        </w:rPr>
        <w:t>formando </w:t>
      </w:r>
      <w:r>
        <w:rPr>
          <w:color w:val="231F20"/>
          <w:spacing w:val="2"/>
        </w:rPr>
        <w:t>grupos </w:t>
      </w:r>
      <w:r>
        <w:rPr>
          <w:color w:val="231F20"/>
        </w:rPr>
        <w:t>de mujeres que apoyaban a </w:t>
      </w:r>
      <w:r>
        <w:rPr>
          <w:color w:val="231F20"/>
          <w:spacing w:val="2"/>
        </w:rPr>
        <w:t>las clases más</w:t>
      </w:r>
      <w:r>
        <w:rPr>
          <w:color w:val="231F20"/>
          <w:spacing w:val="-4"/>
        </w:rPr>
        <w:t> </w:t>
      </w:r>
      <w:r>
        <w:rPr>
          <w:color w:val="231F20"/>
        </w:rPr>
        <w:t>necesitadas.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0"/>
        <w:ind w:left="140" w:right="2980" w:firstLine="0"/>
        <w:jc w:val="left"/>
        <w:rPr>
          <w:sz w:val="14"/>
        </w:rPr>
      </w:pPr>
      <w:r>
        <w:rPr>
          <w:color w:val="231F20"/>
          <w:w w:val="105"/>
          <w:sz w:val="14"/>
        </w:rPr>
        <w:t>9 Compilación de Yolanda Sentíes Echeverría.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217</w:t>
      </w:r>
    </w:p>
    <w:p>
      <w:pPr>
        <w:spacing w:after="0"/>
        <w:jc w:val="left"/>
        <w:rPr>
          <w:rFonts w:ascii="Times New Roman"/>
          <w:sz w:val="20"/>
        </w:rPr>
        <w:sectPr>
          <w:type w:val="continuous"/>
          <w:pgSz w:w="9360" w:h="13040"/>
          <w:pgMar w:top="1200" w:bottom="280" w:left="1300" w:right="740"/>
          <w:cols w:num="2" w:equalWidth="0">
            <w:col w:w="6615" w:space="214"/>
            <w:col w:w="491"/>
          </w:cols>
        </w:sectPr>
      </w:pPr>
    </w:p>
    <w:p>
      <w:pPr>
        <w:pStyle w:val="BodyText"/>
        <w:rPr>
          <w:rFonts w:ascii="Times New Roman"/>
          <w:b/>
          <w:sz w:val="20"/>
        </w:rPr>
      </w:pPr>
    </w:p>
    <w:p>
      <w:pPr>
        <w:pStyle w:val="BodyText"/>
        <w:spacing w:before="5"/>
        <w:rPr>
          <w:rFonts w:ascii="Times New Roman"/>
          <w:b/>
          <w:sz w:val="17"/>
        </w:rPr>
      </w:pPr>
    </w:p>
    <w:p>
      <w:pPr>
        <w:spacing w:before="75"/>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6"/>
        <w:rPr>
          <w:sz w:val="23"/>
        </w:rPr>
      </w:pPr>
    </w:p>
    <w:p>
      <w:pPr>
        <w:pStyle w:val="Heading3"/>
        <w:spacing w:line="283" w:lineRule="auto"/>
        <w:ind w:left="3260" w:right="1739" w:hanging="874"/>
        <w:rPr>
          <w:sz w:val="16"/>
        </w:rPr>
      </w:pPr>
      <w:r>
        <w:rPr>
          <w:color w:val="757D33"/>
          <w:w w:val="95"/>
        </w:rPr>
        <w:t>María Cárdenas de Malpica </w:t>
      </w:r>
      <w:r>
        <w:rPr>
          <w:color w:val="757D33"/>
        </w:rPr>
        <w:t>(1922-1989)</w:t>
      </w:r>
      <w:r>
        <w:rPr>
          <w:color w:val="757D33"/>
          <w:position w:val="9"/>
          <w:sz w:val="16"/>
        </w:rPr>
        <w:t>10</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4984;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20" w:right="137"/>
        <w:jc w:val="both"/>
      </w:pPr>
      <w:r>
        <w:rPr>
          <w:color w:val="757D33"/>
          <w:spacing w:val="-4"/>
          <w:w w:val="110"/>
        </w:rPr>
        <w:t>Nació</w:t>
      </w:r>
      <w:r>
        <w:rPr>
          <w:color w:val="757D33"/>
          <w:spacing w:val="-10"/>
          <w:w w:val="110"/>
        </w:rPr>
        <w:t> </w:t>
      </w:r>
      <w:r>
        <w:rPr>
          <w:color w:val="757D33"/>
          <w:w w:val="120"/>
        </w:rPr>
        <w:t>el</w:t>
      </w:r>
      <w:r>
        <w:rPr>
          <w:color w:val="757D33"/>
          <w:spacing w:val="-15"/>
          <w:w w:val="120"/>
        </w:rPr>
        <w:t> </w:t>
      </w:r>
      <w:r>
        <w:rPr>
          <w:color w:val="757D33"/>
          <w:w w:val="105"/>
        </w:rPr>
        <w:t>19</w:t>
      </w:r>
      <w:r>
        <w:rPr>
          <w:color w:val="757D33"/>
          <w:spacing w:val="-8"/>
          <w:w w:val="105"/>
        </w:rPr>
        <w:t> </w:t>
      </w:r>
      <w:r>
        <w:rPr>
          <w:color w:val="757D33"/>
          <w:spacing w:val="-3"/>
          <w:w w:val="110"/>
        </w:rPr>
        <w:t>de</w:t>
      </w:r>
      <w:r>
        <w:rPr>
          <w:color w:val="757D33"/>
          <w:spacing w:val="-10"/>
          <w:w w:val="110"/>
        </w:rPr>
        <w:t> </w:t>
      </w:r>
      <w:r>
        <w:rPr>
          <w:color w:val="231F20"/>
          <w:w w:val="110"/>
        </w:rPr>
        <w:t>octubre</w:t>
      </w:r>
      <w:r>
        <w:rPr>
          <w:color w:val="231F20"/>
          <w:spacing w:val="-10"/>
          <w:w w:val="110"/>
        </w:rPr>
        <w:t> </w:t>
      </w:r>
      <w:r>
        <w:rPr>
          <w:color w:val="231F20"/>
          <w:w w:val="110"/>
        </w:rPr>
        <w:t>de</w:t>
      </w:r>
      <w:r>
        <w:rPr>
          <w:color w:val="231F20"/>
          <w:spacing w:val="-10"/>
          <w:w w:val="110"/>
        </w:rPr>
        <w:t> </w:t>
      </w:r>
      <w:r>
        <w:rPr>
          <w:color w:val="231F20"/>
          <w:spacing w:val="3"/>
          <w:w w:val="105"/>
        </w:rPr>
        <w:t>1922</w:t>
      </w:r>
      <w:r>
        <w:rPr>
          <w:color w:val="231F20"/>
          <w:spacing w:val="-8"/>
          <w:w w:val="105"/>
        </w:rPr>
        <w:t> </w:t>
      </w:r>
      <w:r>
        <w:rPr>
          <w:color w:val="231F20"/>
          <w:w w:val="110"/>
        </w:rPr>
        <w:t>en</w:t>
      </w:r>
      <w:r>
        <w:rPr>
          <w:color w:val="231F20"/>
          <w:spacing w:val="-10"/>
          <w:w w:val="110"/>
        </w:rPr>
        <w:t> </w:t>
      </w:r>
      <w:r>
        <w:rPr>
          <w:color w:val="231F20"/>
          <w:w w:val="110"/>
        </w:rPr>
        <w:t>Tlalnepantla,</w:t>
      </w:r>
      <w:r>
        <w:rPr>
          <w:color w:val="231F20"/>
          <w:spacing w:val="-10"/>
          <w:w w:val="110"/>
        </w:rPr>
        <w:t> </w:t>
      </w:r>
      <w:r>
        <w:rPr>
          <w:color w:val="231F20"/>
          <w:w w:val="110"/>
        </w:rPr>
        <w:t>Estado</w:t>
      </w:r>
      <w:r>
        <w:rPr>
          <w:color w:val="231F20"/>
          <w:spacing w:val="-10"/>
          <w:w w:val="110"/>
        </w:rPr>
        <w:t> </w:t>
      </w:r>
      <w:r>
        <w:rPr>
          <w:color w:val="231F20"/>
          <w:w w:val="110"/>
        </w:rPr>
        <w:t>de</w:t>
      </w:r>
      <w:r>
        <w:rPr>
          <w:color w:val="231F20"/>
          <w:spacing w:val="-10"/>
          <w:w w:val="110"/>
        </w:rPr>
        <w:t> </w:t>
      </w:r>
      <w:r>
        <w:rPr>
          <w:color w:val="231F20"/>
          <w:w w:val="110"/>
        </w:rPr>
        <w:t>Méxi- co,</w:t>
      </w:r>
      <w:r>
        <w:rPr>
          <w:color w:val="231F20"/>
          <w:spacing w:val="-16"/>
          <w:w w:val="110"/>
        </w:rPr>
        <w:t> </w:t>
      </w:r>
      <w:r>
        <w:rPr>
          <w:color w:val="231F20"/>
          <w:w w:val="110"/>
        </w:rPr>
        <w:t>lugar</w:t>
      </w:r>
      <w:r>
        <w:rPr>
          <w:color w:val="231F20"/>
          <w:spacing w:val="-16"/>
          <w:w w:val="110"/>
        </w:rPr>
        <w:t> </w:t>
      </w:r>
      <w:r>
        <w:rPr>
          <w:color w:val="231F20"/>
          <w:spacing w:val="-3"/>
          <w:w w:val="110"/>
        </w:rPr>
        <w:t>donde</w:t>
      </w:r>
      <w:r>
        <w:rPr>
          <w:color w:val="231F20"/>
          <w:spacing w:val="-16"/>
          <w:w w:val="110"/>
        </w:rPr>
        <w:t> </w:t>
      </w:r>
      <w:r>
        <w:rPr>
          <w:color w:val="231F20"/>
          <w:w w:val="110"/>
        </w:rPr>
        <w:t>se</w:t>
      </w:r>
      <w:r>
        <w:rPr>
          <w:color w:val="231F20"/>
          <w:spacing w:val="-16"/>
          <w:w w:val="110"/>
        </w:rPr>
        <w:t> </w:t>
      </w:r>
      <w:r>
        <w:rPr>
          <w:color w:val="231F20"/>
          <w:w w:val="110"/>
        </w:rPr>
        <w:t>desarrolló</w:t>
      </w:r>
      <w:r>
        <w:rPr>
          <w:color w:val="231F20"/>
          <w:spacing w:val="-16"/>
          <w:w w:val="110"/>
        </w:rPr>
        <w:t> </w:t>
      </w:r>
      <w:r>
        <w:rPr>
          <w:color w:val="231F20"/>
          <w:spacing w:val="-3"/>
          <w:w w:val="110"/>
        </w:rPr>
        <w:t>como</w:t>
      </w:r>
      <w:r>
        <w:rPr>
          <w:color w:val="231F20"/>
          <w:spacing w:val="-16"/>
          <w:w w:val="110"/>
        </w:rPr>
        <w:t> </w:t>
      </w:r>
      <w:r>
        <w:rPr>
          <w:color w:val="231F20"/>
          <w:w w:val="110"/>
        </w:rPr>
        <w:t>profesionista</w:t>
      </w:r>
      <w:r>
        <w:rPr>
          <w:color w:val="231F20"/>
          <w:spacing w:val="-16"/>
          <w:w w:val="110"/>
        </w:rPr>
        <w:t> </w:t>
      </w:r>
      <w:r>
        <w:rPr>
          <w:color w:val="231F20"/>
          <w:w w:val="110"/>
        </w:rPr>
        <w:t>y</w:t>
      </w:r>
      <w:r>
        <w:rPr>
          <w:color w:val="231F20"/>
          <w:spacing w:val="-16"/>
          <w:w w:val="110"/>
        </w:rPr>
        <w:t> </w:t>
      </w:r>
      <w:r>
        <w:rPr>
          <w:color w:val="231F20"/>
          <w:spacing w:val="-3"/>
          <w:w w:val="110"/>
        </w:rPr>
        <w:t>promotora</w:t>
      </w:r>
      <w:r>
        <w:rPr>
          <w:color w:val="231F20"/>
          <w:spacing w:val="-16"/>
          <w:w w:val="110"/>
        </w:rPr>
        <w:t> </w:t>
      </w:r>
      <w:r>
        <w:rPr>
          <w:color w:val="231F20"/>
          <w:w w:val="110"/>
        </w:rPr>
        <w:t>de </w:t>
      </w:r>
      <w:r>
        <w:rPr>
          <w:color w:val="231F20"/>
        </w:rPr>
        <w:t>la</w:t>
      </w:r>
      <w:r>
        <w:rPr>
          <w:color w:val="231F20"/>
          <w:spacing w:val="-1"/>
        </w:rPr>
        <w:t> </w:t>
      </w:r>
      <w:r>
        <w:rPr>
          <w:color w:val="231F20"/>
        </w:rPr>
        <w:t>educación.</w:t>
      </w:r>
    </w:p>
    <w:p>
      <w:pPr>
        <w:pStyle w:val="BodyText"/>
        <w:spacing w:line="278" w:lineRule="auto" w:before="1"/>
        <w:ind w:left="720" w:right="138" w:firstLine="300"/>
        <w:jc w:val="both"/>
      </w:pPr>
      <w:r>
        <w:rPr>
          <w:color w:val="231F20"/>
        </w:rPr>
        <w:t>Abogada, benefactora dedicada, en la última etapa de su vida, a la defensa de los reclusos sin ningún apoyo para recobrar su libertad.</w:t>
      </w:r>
    </w:p>
    <w:p>
      <w:pPr>
        <w:pStyle w:val="BodyText"/>
        <w:tabs>
          <w:tab w:pos="1019" w:val="left" w:leader="none"/>
        </w:tabs>
        <w:spacing w:line="259" w:lineRule="exact"/>
        <w:ind w:left="720" w:right="48" w:hanging="607"/>
      </w:pPr>
      <w:r>
        <w:rPr>
          <w:rFonts w:ascii="Times New Roman" w:hAnsi="Times New Roman"/>
          <w:b/>
          <w:color w:val="757D33"/>
          <w:spacing w:val="-2"/>
          <w:position w:val="8"/>
          <w:sz w:val="20"/>
        </w:rPr>
        <w:t>218</w:t>
        <w:tab/>
        <w:tab/>
      </w:r>
      <w:r>
        <w:rPr>
          <w:color w:val="231F20"/>
        </w:rPr>
        <w:t>Doña  Mary,  como  solían  </w:t>
      </w:r>
      <w:r>
        <w:rPr>
          <w:color w:val="231F20"/>
          <w:spacing w:val="3"/>
        </w:rPr>
        <w:t>llamarla, </w:t>
      </w:r>
      <w:r>
        <w:rPr>
          <w:color w:val="231F20"/>
          <w:spacing w:val="2"/>
        </w:rPr>
        <w:t>fue un </w:t>
      </w:r>
      <w:r>
        <w:rPr>
          <w:color w:val="231F20"/>
        </w:rPr>
        <w:t>ser  humano  de</w:t>
      </w:r>
      <w:r>
        <w:rPr>
          <w:color w:val="231F20"/>
          <w:spacing w:val="42"/>
        </w:rPr>
        <w:t> </w:t>
      </w:r>
      <w:r>
        <w:rPr>
          <w:color w:val="231F20"/>
        </w:rPr>
        <w:t>noble</w:t>
      </w:r>
    </w:p>
    <w:p>
      <w:pPr>
        <w:pStyle w:val="BodyText"/>
        <w:spacing w:line="278" w:lineRule="auto" w:before="42"/>
        <w:ind w:left="720" w:right="137"/>
        <w:jc w:val="both"/>
      </w:pPr>
      <w:r>
        <w:rPr>
          <w:color w:val="231F20"/>
          <w:spacing w:val="3"/>
          <w:w w:val="105"/>
        </w:rPr>
        <w:t>carácter </w:t>
      </w:r>
      <w:r>
        <w:rPr>
          <w:color w:val="231F20"/>
          <w:w w:val="105"/>
        </w:rPr>
        <w:t>y </w:t>
      </w:r>
      <w:r>
        <w:rPr>
          <w:color w:val="231F20"/>
          <w:spacing w:val="4"/>
          <w:w w:val="105"/>
        </w:rPr>
        <w:t>gran </w:t>
      </w:r>
      <w:r>
        <w:rPr>
          <w:color w:val="231F20"/>
          <w:spacing w:val="2"/>
          <w:w w:val="105"/>
        </w:rPr>
        <w:t>sabiduría. </w:t>
      </w:r>
      <w:r>
        <w:rPr>
          <w:color w:val="231F20"/>
          <w:spacing w:val="3"/>
          <w:w w:val="105"/>
        </w:rPr>
        <w:t>Egresada </w:t>
      </w:r>
      <w:r>
        <w:rPr>
          <w:color w:val="231F20"/>
          <w:w w:val="105"/>
        </w:rPr>
        <w:t>de la </w:t>
      </w:r>
      <w:r>
        <w:rPr>
          <w:color w:val="231F20"/>
          <w:spacing w:val="2"/>
          <w:w w:val="105"/>
        </w:rPr>
        <w:t>Facultad </w:t>
      </w:r>
      <w:r>
        <w:rPr>
          <w:color w:val="231F20"/>
          <w:w w:val="105"/>
        </w:rPr>
        <w:t>de Derecho de la unam, con </w:t>
      </w:r>
      <w:r>
        <w:rPr>
          <w:color w:val="231F20"/>
          <w:spacing w:val="2"/>
          <w:w w:val="105"/>
        </w:rPr>
        <w:t>grados </w:t>
      </w:r>
      <w:r>
        <w:rPr>
          <w:color w:val="231F20"/>
          <w:w w:val="105"/>
        </w:rPr>
        <w:t>de </w:t>
      </w:r>
      <w:r>
        <w:rPr>
          <w:color w:val="231F20"/>
          <w:spacing w:val="2"/>
          <w:w w:val="105"/>
        </w:rPr>
        <w:t>licenciatura, </w:t>
      </w:r>
      <w:r>
        <w:rPr>
          <w:color w:val="231F20"/>
          <w:spacing w:val="3"/>
          <w:w w:val="105"/>
        </w:rPr>
        <w:t>maestría </w:t>
      </w:r>
      <w:r>
        <w:rPr>
          <w:color w:val="231F20"/>
          <w:w w:val="105"/>
        </w:rPr>
        <w:t>y doctorado, desa- rrolló</w:t>
      </w:r>
      <w:r>
        <w:rPr>
          <w:color w:val="231F20"/>
          <w:spacing w:val="-27"/>
          <w:w w:val="105"/>
        </w:rPr>
        <w:t> </w:t>
      </w:r>
      <w:r>
        <w:rPr>
          <w:color w:val="231F20"/>
          <w:w w:val="105"/>
        </w:rPr>
        <w:t>y</w:t>
      </w:r>
      <w:r>
        <w:rPr>
          <w:color w:val="231F20"/>
          <w:spacing w:val="-27"/>
          <w:w w:val="105"/>
        </w:rPr>
        <w:t> </w:t>
      </w:r>
      <w:r>
        <w:rPr>
          <w:color w:val="231F20"/>
          <w:w w:val="105"/>
        </w:rPr>
        <w:t>llevó</w:t>
      </w:r>
      <w:r>
        <w:rPr>
          <w:color w:val="231F20"/>
          <w:spacing w:val="-27"/>
          <w:w w:val="105"/>
        </w:rPr>
        <w:t> </w:t>
      </w:r>
      <w:r>
        <w:rPr>
          <w:color w:val="231F20"/>
          <w:w w:val="105"/>
        </w:rPr>
        <w:t>a</w:t>
      </w:r>
      <w:r>
        <w:rPr>
          <w:color w:val="231F20"/>
          <w:spacing w:val="-27"/>
          <w:w w:val="105"/>
        </w:rPr>
        <w:t> </w:t>
      </w:r>
      <w:r>
        <w:rPr>
          <w:color w:val="231F20"/>
          <w:w w:val="105"/>
        </w:rPr>
        <w:t>cabo</w:t>
      </w:r>
      <w:r>
        <w:rPr>
          <w:color w:val="231F20"/>
          <w:spacing w:val="-27"/>
          <w:w w:val="105"/>
        </w:rPr>
        <w:t> </w:t>
      </w:r>
      <w:r>
        <w:rPr>
          <w:color w:val="231F20"/>
          <w:spacing w:val="2"/>
          <w:w w:val="105"/>
        </w:rPr>
        <w:t>un</w:t>
      </w:r>
      <w:r>
        <w:rPr>
          <w:color w:val="231F20"/>
          <w:spacing w:val="-27"/>
          <w:w w:val="105"/>
        </w:rPr>
        <w:t> </w:t>
      </w:r>
      <w:r>
        <w:rPr>
          <w:color w:val="231F20"/>
          <w:spacing w:val="2"/>
          <w:w w:val="105"/>
        </w:rPr>
        <w:t>programa</w:t>
      </w:r>
      <w:r>
        <w:rPr>
          <w:color w:val="231F20"/>
          <w:spacing w:val="-27"/>
          <w:w w:val="105"/>
        </w:rPr>
        <w:t> </w:t>
      </w:r>
      <w:r>
        <w:rPr>
          <w:color w:val="231F20"/>
          <w:w w:val="105"/>
        </w:rPr>
        <w:t>de</w:t>
      </w:r>
      <w:r>
        <w:rPr>
          <w:color w:val="231F20"/>
          <w:spacing w:val="-27"/>
          <w:w w:val="105"/>
        </w:rPr>
        <w:t> </w:t>
      </w:r>
      <w:r>
        <w:rPr>
          <w:color w:val="231F20"/>
          <w:w w:val="105"/>
        </w:rPr>
        <w:t>asistencia</w:t>
      </w:r>
      <w:r>
        <w:rPr>
          <w:color w:val="231F20"/>
          <w:spacing w:val="-27"/>
          <w:w w:val="105"/>
        </w:rPr>
        <w:t> </w:t>
      </w:r>
      <w:r>
        <w:rPr>
          <w:color w:val="231F20"/>
          <w:w w:val="105"/>
        </w:rPr>
        <w:t>jurídica</w:t>
      </w:r>
      <w:r>
        <w:rPr>
          <w:color w:val="231F20"/>
          <w:spacing w:val="-27"/>
          <w:w w:val="105"/>
        </w:rPr>
        <w:t> </w:t>
      </w:r>
      <w:r>
        <w:rPr>
          <w:color w:val="231F20"/>
          <w:spacing w:val="4"/>
          <w:w w:val="105"/>
        </w:rPr>
        <w:t>gratuita,</w:t>
      </w:r>
      <w:r>
        <w:rPr>
          <w:color w:val="231F20"/>
          <w:spacing w:val="-27"/>
          <w:w w:val="105"/>
        </w:rPr>
        <w:t> </w:t>
      </w:r>
      <w:r>
        <w:rPr>
          <w:color w:val="231F20"/>
          <w:w w:val="105"/>
        </w:rPr>
        <w:t>aún vigente,</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presos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spacing w:val="2"/>
          <w:w w:val="105"/>
        </w:rPr>
        <w:t>cárcel</w:t>
      </w:r>
      <w:r>
        <w:rPr>
          <w:color w:val="231F20"/>
          <w:spacing w:val="-5"/>
          <w:w w:val="105"/>
        </w:rPr>
        <w:t> </w:t>
      </w:r>
      <w:r>
        <w:rPr>
          <w:color w:val="231F20"/>
          <w:w w:val="105"/>
        </w:rPr>
        <w:t>del</w:t>
      </w:r>
      <w:r>
        <w:rPr>
          <w:color w:val="231F20"/>
          <w:spacing w:val="-5"/>
          <w:w w:val="105"/>
        </w:rPr>
        <w:t> </w:t>
      </w:r>
      <w:r>
        <w:rPr>
          <w:color w:val="231F20"/>
          <w:w w:val="105"/>
        </w:rPr>
        <w:t>municipio</w:t>
      </w:r>
      <w:r>
        <w:rPr>
          <w:color w:val="231F20"/>
          <w:spacing w:val="-5"/>
          <w:w w:val="105"/>
        </w:rPr>
        <w:t> </w:t>
      </w:r>
      <w:r>
        <w:rPr>
          <w:color w:val="231F20"/>
          <w:w w:val="105"/>
        </w:rPr>
        <w:t>de</w:t>
      </w:r>
      <w:r>
        <w:rPr>
          <w:color w:val="231F20"/>
          <w:spacing w:val="-5"/>
          <w:w w:val="105"/>
        </w:rPr>
        <w:t> </w:t>
      </w:r>
      <w:r>
        <w:rPr>
          <w:color w:val="231F20"/>
          <w:spacing w:val="2"/>
          <w:w w:val="105"/>
        </w:rPr>
        <w:t>Tlalnepantla.</w:t>
      </w:r>
      <w:r>
        <w:rPr>
          <w:color w:val="231F20"/>
          <w:spacing w:val="-5"/>
          <w:w w:val="105"/>
        </w:rPr>
        <w:t> </w:t>
      </w:r>
      <w:r>
        <w:rPr>
          <w:color w:val="231F20"/>
          <w:w w:val="105"/>
        </w:rPr>
        <w:t>Su principal</w:t>
      </w:r>
      <w:r>
        <w:rPr>
          <w:color w:val="231F20"/>
          <w:spacing w:val="-13"/>
          <w:w w:val="105"/>
        </w:rPr>
        <w:t> </w:t>
      </w:r>
      <w:r>
        <w:rPr>
          <w:color w:val="231F20"/>
          <w:w w:val="105"/>
        </w:rPr>
        <w:t>objetivo</w:t>
      </w:r>
      <w:r>
        <w:rPr>
          <w:color w:val="231F20"/>
          <w:spacing w:val="-13"/>
          <w:w w:val="105"/>
        </w:rPr>
        <w:t> </w:t>
      </w:r>
      <w:r>
        <w:rPr>
          <w:color w:val="231F20"/>
          <w:w w:val="105"/>
        </w:rPr>
        <w:t>era</w:t>
      </w:r>
      <w:r>
        <w:rPr>
          <w:color w:val="231F20"/>
          <w:spacing w:val="-13"/>
          <w:w w:val="105"/>
        </w:rPr>
        <w:t> </w:t>
      </w:r>
      <w:r>
        <w:rPr>
          <w:color w:val="231F20"/>
          <w:spacing w:val="2"/>
          <w:w w:val="105"/>
        </w:rPr>
        <w:t>lograr</w:t>
      </w:r>
      <w:r>
        <w:rPr>
          <w:color w:val="231F20"/>
          <w:spacing w:val="-13"/>
          <w:w w:val="105"/>
        </w:rPr>
        <w:t> </w:t>
      </w:r>
      <w:r>
        <w:rPr>
          <w:color w:val="231F20"/>
          <w:w w:val="105"/>
        </w:rPr>
        <w:t>la</w:t>
      </w:r>
      <w:r>
        <w:rPr>
          <w:color w:val="231F20"/>
          <w:spacing w:val="-13"/>
          <w:w w:val="105"/>
        </w:rPr>
        <w:t> </w:t>
      </w:r>
      <w:r>
        <w:rPr>
          <w:color w:val="231F20"/>
          <w:w w:val="105"/>
        </w:rPr>
        <w:t>exoneración</w:t>
      </w:r>
      <w:r>
        <w:rPr>
          <w:color w:val="231F20"/>
          <w:spacing w:val="-13"/>
          <w:w w:val="105"/>
        </w:rPr>
        <w:t> </w:t>
      </w:r>
      <w:r>
        <w:rPr>
          <w:color w:val="231F20"/>
          <w:w w:val="105"/>
        </w:rPr>
        <w:t>de</w:t>
      </w:r>
      <w:r>
        <w:rPr>
          <w:color w:val="231F20"/>
          <w:spacing w:val="-13"/>
          <w:w w:val="105"/>
        </w:rPr>
        <w:t> </w:t>
      </w:r>
      <w:r>
        <w:rPr>
          <w:color w:val="231F20"/>
          <w:w w:val="105"/>
        </w:rPr>
        <w:t>personas</w:t>
      </w:r>
      <w:r>
        <w:rPr>
          <w:color w:val="231F20"/>
          <w:spacing w:val="-13"/>
          <w:w w:val="105"/>
        </w:rPr>
        <w:t> </w:t>
      </w:r>
      <w:r>
        <w:rPr>
          <w:color w:val="231F20"/>
          <w:w w:val="105"/>
        </w:rPr>
        <w:t>inocentes, quienes</w:t>
      </w:r>
      <w:r>
        <w:rPr>
          <w:color w:val="231F20"/>
          <w:spacing w:val="-7"/>
          <w:w w:val="105"/>
        </w:rPr>
        <w:t> </w:t>
      </w:r>
      <w:r>
        <w:rPr>
          <w:color w:val="231F20"/>
          <w:w w:val="105"/>
        </w:rPr>
        <w:t>por</w:t>
      </w:r>
      <w:r>
        <w:rPr>
          <w:color w:val="231F20"/>
          <w:spacing w:val="-7"/>
          <w:w w:val="105"/>
        </w:rPr>
        <w:t> </w:t>
      </w:r>
      <w:r>
        <w:rPr>
          <w:color w:val="231F20"/>
          <w:w w:val="105"/>
        </w:rPr>
        <w:t>pobreza</w:t>
      </w:r>
      <w:r>
        <w:rPr>
          <w:color w:val="231F20"/>
          <w:spacing w:val="-7"/>
          <w:w w:val="105"/>
        </w:rPr>
        <w:t> </w:t>
      </w:r>
      <w:r>
        <w:rPr>
          <w:color w:val="231F20"/>
          <w:w w:val="105"/>
        </w:rPr>
        <w:t>o</w:t>
      </w:r>
      <w:r>
        <w:rPr>
          <w:color w:val="231F20"/>
          <w:spacing w:val="-7"/>
          <w:w w:val="105"/>
        </w:rPr>
        <w:t> </w:t>
      </w:r>
      <w:r>
        <w:rPr>
          <w:color w:val="231F20"/>
          <w:spacing w:val="2"/>
          <w:w w:val="105"/>
        </w:rPr>
        <w:t>ignorancia</w:t>
      </w:r>
      <w:r>
        <w:rPr>
          <w:color w:val="231F20"/>
          <w:spacing w:val="-7"/>
          <w:w w:val="105"/>
        </w:rPr>
        <w:t> </w:t>
      </w:r>
      <w:r>
        <w:rPr>
          <w:color w:val="231F20"/>
          <w:w w:val="105"/>
        </w:rPr>
        <w:t>quedaban</w:t>
      </w:r>
      <w:r>
        <w:rPr>
          <w:color w:val="231F20"/>
          <w:spacing w:val="-7"/>
          <w:w w:val="105"/>
        </w:rPr>
        <w:t> </w:t>
      </w:r>
      <w:r>
        <w:rPr>
          <w:color w:val="231F20"/>
          <w:w w:val="105"/>
        </w:rPr>
        <w:t>sentenciadas</w:t>
      </w:r>
      <w:r>
        <w:rPr>
          <w:color w:val="231F20"/>
          <w:spacing w:val="-7"/>
          <w:w w:val="105"/>
        </w:rPr>
        <w:t> </w:t>
      </w:r>
      <w:r>
        <w:rPr>
          <w:color w:val="231F20"/>
          <w:w w:val="105"/>
        </w:rPr>
        <w:t>a</w:t>
      </w:r>
      <w:r>
        <w:rPr>
          <w:color w:val="231F20"/>
          <w:spacing w:val="-7"/>
          <w:w w:val="105"/>
        </w:rPr>
        <w:t> </w:t>
      </w:r>
      <w:r>
        <w:rPr>
          <w:color w:val="231F20"/>
          <w:spacing w:val="2"/>
          <w:w w:val="105"/>
        </w:rPr>
        <w:t>varios </w:t>
      </w:r>
      <w:r>
        <w:rPr>
          <w:color w:val="231F20"/>
          <w:w w:val="105"/>
        </w:rPr>
        <w:t>años</w:t>
      </w:r>
      <w:r>
        <w:rPr>
          <w:color w:val="231F20"/>
          <w:spacing w:val="-22"/>
          <w:w w:val="105"/>
        </w:rPr>
        <w:t> </w:t>
      </w:r>
      <w:r>
        <w:rPr>
          <w:color w:val="231F20"/>
          <w:w w:val="105"/>
        </w:rPr>
        <w:t>de</w:t>
      </w:r>
      <w:r>
        <w:rPr>
          <w:color w:val="231F20"/>
          <w:spacing w:val="-22"/>
          <w:w w:val="105"/>
        </w:rPr>
        <w:t> </w:t>
      </w:r>
      <w:r>
        <w:rPr>
          <w:color w:val="231F20"/>
          <w:w w:val="105"/>
        </w:rPr>
        <w:t>prisión.</w:t>
      </w:r>
    </w:p>
    <w:p>
      <w:pPr>
        <w:pStyle w:val="BodyText"/>
        <w:spacing w:line="278" w:lineRule="auto" w:before="1"/>
        <w:ind w:left="720" w:right="137" w:firstLine="300"/>
        <w:jc w:val="both"/>
      </w:pPr>
      <w:r>
        <w:rPr>
          <w:color w:val="231F20"/>
          <w:spacing w:val="3"/>
        </w:rPr>
        <w:t>Conla</w:t>
      </w:r>
      <w:r>
        <w:rPr>
          <w:color w:val="231F20"/>
          <w:spacing w:val="-16"/>
        </w:rPr>
        <w:t> </w:t>
      </w:r>
      <w:r>
        <w:rPr>
          <w:color w:val="231F20"/>
          <w:spacing w:val="-4"/>
        </w:rPr>
        <w:t>modestia</w:t>
      </w:r>
      <w:r>
        <w:rPr>
          <w:color w:val="231F20"/>
          <w:spacing w:val="-16"/>
        </w:rPr>
        <w:t> </w:t>
      </w:r>
      <w:r>
        <w:rPr>
          <w:color w:val="231F20"/>
          <w:spacing w:val="6"/>
        </w:rPr>
        <w:t>ensutratoa</w:t>
      </w:r>
      <w:r>
        <w:rPr>
          <w:color w:val="231F20"/>
          <w:spacing w:val="-16"/>
        </w:rPr>
        <w:t> </w:t>
      </w:r>
      <w:r>
        <w:rPr>
          <w:color w:val="231F20"/>
          <w:spacing w:val="-5"/>
        </w:rPr>
        <w:t>los</w:t>
      </w:r>
      <w:r>
        <w:rPr>
          <w:color w:val="231F20"/>
          <w:spacing w:val="-16"/>
        </w:rPr>
        <w:t> </w:t>
      </w:r>
      <w:r>
        <w:rPr>
          <w:color w:val="231F20"/>
          <w:spacing w:val="-3"/>
        </w:rPr>
        <w:t>demás,</w:t>
      </w:r>
      <w:r>
        <w:rPr>
          <w:color w:val="231F20"/>
          <w:spacing w:val="-16"/>
        </w:rPr>
        <w:t> </w:t>
      </w:r>
      <w:r>
        <w:rPr>
          <w:color w:val="231F20"/>
        </w:rPr>
        <w:t>María</w:t>
      </w:r>
      <w:r>
        <w:rPr>
          <w:color w:val="231F20"/>
          <w:spacing w:val="-16"/>
        </w:rPr>
        <w:t> </w:t>
      </w:r>
      <w:r>
        <w:rPr>
          <w:color w:val="231F20"/>
          <w:spacing w:val="-3"/>
        </w:rPr>
        <w:t>Cárdenas</w:t>
      </w:r>
      <w:r>
        <w:rPr>
          <w:color w:val="231F20"/>
          <w:spacing w:val="-16"/>
        </w:rPr>
        <w:t> </w:t>
      </w:r>
      <w:r>
        <w:rPr>
          <w:color w:val="231F20"/>
          <w:spacing w:val="-4"/>
        </w:rPr>
        <w:t>asombraba</w:t>
      </w:r>
      <w:r>
        <w:rPr>
          <w:color w:val="231F20"/>
          <w:spacing w:val="-16"/>
        </w:rPr>
        <w:t> </w:t>
      </w:r>
      <w:r>
        <w:rPr>
          <w:color w:val="231F20"/>
        </w:rPr>
        <w:t>a la</w:t>
      </w:r>
      <w:r>
        <w:rPr>
          <w:color w:val="231F20"/>
          <w:spacing w:val="-18"/>
        </w:rPr>
        <w:t> </w:t>
      </w:r>
      <w:r>
        <w:rPr>
          <w:color w:val="231F20"/>
        </w:rPr>
        <w:t>gente</w:t>
      </w:r>
      <w:r>
        <w:rPr>
          <w:color w:val="231F20"/>
          <w:spacing w:val="-7"/>
        </w:rPr>
        <w:t> </w:t>
      </w:r>
      <w:r>
        <w:rPr>
          <w:color w:val="231F20"/>
        </w:rPr>
        <w:t>por</w:t>
      </w:r>
      <w:r>
        <w:rPr>
          <w:color w:val="231F20"/>
          <w:spacing w:val="-7"/>
        </w:rPr>
        <w:t> </w:t>
      </w:r>
      <w:r>
        <w:rPr>
          <w:color w:val="231F20"/>
        </w:rPr>
        <w:t>su</w:t>
      </w:r>
      <w:r>
        <w:rPr>
          <w:color w:val="231F20"/>
          <w:spacing w:val="-7"/>
        </w:rPr>
        <w:t> </w:t>
      </w:r>
      <w:r>
        <w:rPr>
          <w:color w:val="231F20"/>
          <w:spacing w:val="2"/>
        </w:rPr>
        <w:t>facilidad</w:t>
      </w:r>
      <w:r>
        <w:rPr>
          <w:color w:val="231F20"/>
          <w:spacing w:val="-7"/>
        </w:rPr>
        <w:t> </w:t>
      </w:r>
      <w:r>
        <w:rPr>
          <w:color w:val="231F20"/>
          <w:spacing w:val="2"/>
        </w:rPr>
        <w:t>para</w:t>
      </w:r>
      <w:r>
        <w:rPr>
          <w:color w:val="231F20"/>
          <w:spacing w:val="-7"/>
        </w:rPr>
        <w:t> </w:t>
      </w:r>
      <w:r>
        <w:rPr>
          <w:color w:val="231F20"/>
          <w:spacing w:val="3"/>
        </w:rPr>
        <w:t>escuchar</w:t>
      </w:r>
      <w:r>
        <w:rPr>
          <w:color w:val="231F20"/>
          <w:spacing w:val="-7"/>
        </w:rPr>
        <w:t> </w:t>
      </w:r>
      <w:r>
        <w:rPr>
          <w:color w:val="231F20"/>
        </w:rPr>
        <w:t>y</w:t>
      </w:r>
      <w:r>
        <w:rPr>
          <w:color w:val="231F20"/>
          <w:spacing w:val="-7"/>
        </w:rPr>
        <w:t> </w:t>
      </w:r>
      <w:r>
        <w:rPr>
          <w:color w:val="231F20"/>
        </w:rPr>
        <w:t>comprender</w:t>
      </w:r>
      <w:r>
        <w:rPr>
          <w:color w:val="231F20"/>
          <w:spacing w:val="-7"/>
        </w:rPr>
        <w:t> </w:t>
      </w:r>
      <w:r>
        <w:rPr>
          <w:color w:val="231F20"/>
          <w:spacing w:val="2"/>
        </w:rPr>
        <w:t>las</w:t>
      </w:r>
      <w:r>
        <w:rPr>
          <w:color w:val="231F20"/>
          <w:spacing w:val="-7"/>
        </w:rPr>
        <w:t> </w:t>
      </w:r>
      <w:r>
        <w:rPr>
          <w:color w:val="231F20"/>
        </w:rPr>
        <w:t>necesidades apremiantes de quienes la rodeaban, pero, sobre todo, daba </w:t>
      </w:r>
      <w:r>
        <w:rPr>
          <w:color w:val="231F20"/>
          <w:spacing w:val="-2"/>
        </w:rPr>
        <w:t>impor- </w:t>
      </w:r>
      <w:r>
        <w:rPr>
          <w:color w:val="231F20"/>
          <w:spacing w:val="3"/>
        </w:rPr>
        <w:t>tancia</w:t>
      </w:r>
      <w:r>
        <w:rPr>
          <w:color w:val="231F20"/>
          <w:spacing w:val="-17"/>
        </w:rPr>
        <w:t> </w:t>
      </w:r>
      <w:r>
        <w:rPr>
          <w:color w:val="231F20"/>
          <w:spacing w:val="3"/>
        </w:rPr>
        <w:t>al</w:t>
      </w:r>
      <w:r>
        <w:rPr>
          <w:color w:val="231F20"/>
          <w:spacing w:val="-17"/>
        </w:rPr>
        <w:t> </w:t>
      </w:r>
      <w:r>
        <w:rPr>
          <w:color w:val="231F20"/>
        </w:rPr>
        <w:t>valor,</w:t>
      </w:r>
      <w:r>
        <w:rPr>
          <w:color w:val="231F20"/>
          <w:spacing w:val="-17"/>
        </w:rPr>
        <w:t> </w:t>
      </w:r>
      <w:r>
        <w:rPr>
          <w:color w:val="231F20"/>
          <w:spacing w:val="3"/>
        </w:rPr>
        <w:t>al</w:t>
      </w:r>
      <w:r>
        <w:rPr>
          <w:color w:val="231F20"/>
          <w:spacing w:val="-17"/>
        </w:rPr>
        <w:t> </w:t>
      </w:r>
      <w:r>
        <w:rPr>
          <w:color w:val="231F20"/>
        </w:rPr>
        <w:t>respeto</w:t>
      </w:r>
      <w:r>
        <w:rPr>
          <w:color w:val="231F20"/>
          <w:spacing w:val="-17"/>
        </w:rPr>
        <w:t> </w:t>
      </w:r>
      <w:r>
        <w:rPr>
          <w:color w:val="231F20"/>
        </w:rPr>
        <w:t>y</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2"/>
        </w:rPr>
        <w:t>dignidad</w:t>
      </w:r>
      <w:r>
        <w:rPr>
          <w:color w:val="231F20"/>
          <w:spacing w:val="-17"/>
        </w:rPr>
        <w:t> </w:t>
      </w:r>
      <w:r>
        <w:rPr>
          <w:color w:val="231F20"/>
        </w:rPr>
        <w:t>de</w:t>
      </w:r>
      <w:r>
        <w:rPr>
          <w:color w:val="231F20"/>
          <w:spacing w:val="-17"/>
        </w:rPr>
        <w:t> </w:t>
      </w:r>
      <w:r>
        <w:rPr>
          <w:color w:val="231F20"/>
          <w:spacing w:val="2"/>
        </w:rPr>
        <w:t>las</w:t>
      </w:r>
      <w:r>
        <w:rPr>
          <w:color w:val="231F20"/>
          <w:spacing w:val="-17"/>
        </w:rPr>
        <w:t> </w:t>
      </w:r>
      <w:r>
        <w:rPr>
          <w:color w:val="231F20"/>
        </w:rPr>
        <w:t>personas.</w:t>
      </w:r>
      <w:r>
        <w:rPr>
          <w:color w:val="231F20"/>
          <w:spacing w:val="-17"/>
        </w:rPr>
        <w:t> </w:t>
      </w:r>
      <w:r>
        <w:rPr>
          <w:color w:val="231F20"/>
        </w:rPr>
        <w:t>Poseedora</w:t>
      </w:r>
      <w:r>
        <w:rPr>
          <w:color w:val="231F20"/>
          <w:spacing w:val="-17"/>
        </w:rPr>
        <w:t> </w:t>
      </w:r>
      <w:r>
        <w:rPr>
          <w:color w:val="231F20"/>
        </w:rPr>
        <w:t>de </w:t>
      </w:r>
      <w:r>
        <w:rPr>
          <w:color w:val="231F20"/>
          <w:spacing w:val="2"/>
        </w:rPr>
        <w:t>un </w:t>
      </w:r>
      <w:r>
        <w:rPr>
          <w:color w:val="231F20"/>
          <w:spacing w:val="4"/>
        </w:rPr>
        <w:t>gran </w:t>
      </w:r>
      <w:r>
        <w:rPr>
          <w:color w:val="231F20"/>
        </w:rPr>
        <w:t>don de gente y de </w:t>
      </w:r>
      <w:r>
        <w:rPr>
          <w:color w:val="231F20"/>
          <w:spacing w:val="2"/>
        </w:rPr>
        <w:t>una </w:t>
      </w:r>
      <w:r>
        <w:rPr>
          <w:color w:val="231F20"/>
          <w:spacing w:val="4"/>
        </w:rPr>
        <w:t>gran </w:t>
      </w:r>
      <w:r>
        <w:rPr>
          <w:color w:val="231F20"/>
        </w:rPr>
        <w:t>capacidad de amor a su prójimo </w:t>
      </w:r>
      <w:r>
        <w:rPr>
          <w:color w:val="231F20"/>
          <w:spacing w:val="3"/>
        </w:rPr>
        <w:t>era, </w:t>
      </w:r>
      <w:r>
        <w:rPr>
          <w:color w:val="231F20"/>
        </w:rPr>
        <w:t>sin duda, </w:t>
      </w:r>
      <w:r>
        <w:rPr>
          <w:color w:val="231F20"/>
          <w:spacing w:val="2"/>
        </w:rPr>
        <w:t>admirada </w:t>
      </w:r>
      <w:r>
        <w:rPr>
          <w:color w:val="231F20"/>
        </w:rPr>
        <w:t>por su esposo, sus hijos, nietos, hermanos     y</w:t>
      </w:r>
      <w:r>
        <w:rPr>
          <w:color w:val="231F20"/>
          <w:spacing w:val="25"/>
        </w:rPr>
        <w:t> </w:t>
      </w:r>
      <w:r>
        <w:rPr>
          <w:color w:val="231F20"/>
          <w:spacing w:val="2"/>
        </w:rPr>
        <w:t>amigos.</w:t>
      </w:r>
    </w:p>
    <w:p>
      <w:pPr>
        <w:pStyle w:val="BodyText"/>
        <w:spacing w:line="278" w:lineRule="auto" w:before="1"/>
        <w:ind w:left="720" w:right="137" w:firstLine="300"/>
        <w:jc w:val="both"/>
      </w:pPr>
      <w:r>
        <w:rPr>
          <w:color w:val="231F20"/>
          <w:w w:val="105"/>
        </w:rPr>
        <w:t>Poco</w:t>
      </w:r>
      <w:r>
        <w:rPr>
          <w:color w:val="231F20"/>
          <w:spacing w:val="-12"/>
          <w:w w:val="105"/>
        </w:rPr>
        <w:t> </w:t>
      </w:r>
      <w:r>
        <w:rPr>
          <w:color w:val="231F20"/>
          <w:w w:val="105"/>
        </w:rPr>
        <w:t>después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muerte</w:t>
      </w:r>
      <w:r>
        <w:rPr>
          <w:color w:val="231F20"/>
          <w:spacing w:val="-12"/>
          <w:w w:val="105"/>
        </w:rPr>
        <w:t> </w:t>
      </w:r>
      <w:r>
        <w:rPr>
          <w:color w:val="231F20"/>
          <w:w w:val="105"/>
        </w:rPr>
        <w:t>de</w:t>
      </w:r>
      <w:r>
        <w:rPr>
          <w:color w:val="231F20"/>
          <w:spacing w:val="-12"/>
          <w:w w:val="105"/>
        </w:rPr>
        <w:t> </w:t>
      </w:r>
      <w:r>
        <w:rPr>
          <w:color w:val="231F20"/>
          <w:w w:val="105"/>
        </w:rPr>
        <w:t>don</w:t>
      </w:r>
      <w:r>
        <w:rPr>
          <w:color w:val="231F20"/>
          <w:spacing w:val="-12"/>
          <w:w w:val="105"/>
        </w:rPr>
        <w:t> </w:t>
      </w:r>
      <w:r>
        <w:rPr>
          <w:color w:val="231F20"/>
          <w:w w:val="105"/>
        </w:rPr>
        <w:t>Diego,</w:t>
      </w:r>
      <w:r>
        <w:rPr>
          <w:color w:val="231F20"/>
          <w:spacing w:val="-12"/>
          <w:w w:val="105"/>
        </w:rPr>
        <w:t> </w:t>
      </w:r>
      <w:r>
        <w:rPr>
          <w:color w:val="231F20"/>
          <w:w w:val="105"/>
        </w:rPr>
        <w:t>su</w:t>
      </w:r>
      <w:r>
        <w:rPr>
          <w:color w:val="231F20"/>
          <w:spacing w:val="-12"/>
          <w:w w:val="105"/>
        </w:rPr>
        <w:t> </w:t>
      </w:r>
      <w:r>
        <w:rPr>
          <w:color w:val="231F20"/>
          <w:w w:val="105"/>
        </w:rPr>
        <w:t>compañero</w:t>
      </w:r>
      <w:r>
        <w:rPr>
          <w:color w:val="231F20"/>
          <w:spacing w:val="-12"/>
          <w:w w:val="105"/>
        </w:rPr>
        <w:t> </w:t>
      </w:r>
      <w:r>
        <w:rPr>
          <w:color w:val="231F20"/>
          <w:w w:val="105"/>
        </w:rPr>
        <w:t>de</w:t>
      </w:r>
      <w:r>
        <w:rPr>
          <w:color w:val="231F20"/>
          <w:spacing w:val="-12"/>
          <w:w w:val="105"/>
        </w:rPr>
        <w:t> </w:t>
      </w:r>
      <w:r>
        <w:rPr>
          <w:color w:val="231F20"/>
          <w:spacing w:val="3"/>
          <w:w w:val="105"/>
        </w:rPr>
        <w:t>vida, </w:t>
      </w:r>
      <w:r>
        <w:rPr>
          <w:color w:val="231F20"/>
          <w:spacing w:val="4"/>
          <w:w w:val="105"/>
        </w:rPr>
        <w:t>María </w:t>
      </w:r>
      <w:r>
        <w:rPr>
          <w:color w:val="231F20"/>
          <w:w w:val="105"/>
        </w:rPr>
        <w:t>decidió </w:t>
      </w:r>
      <w:r>
        <w:rPr>
          <w:color w:val="231F20"/>
          <w:spacing w:val="2"/>
          <w:w w:val="105"/>
        </w:rPr>
        <w:t>concretar </w:t>
      </w:r>
      <w:r>
        <w:rPr>
          <w:color w:val="231F20"/>
          <w:w w:val="105"/>
        </w:rPr>
        <w:t>la meta que ambos se </w:t>
      </w:r>
      <w:r>
        <w:rPr>
          <w:color w:val="231F20"/>
          <w:spacing w:val="2"/>
          <w:w w:val="105"/>
        </w:rPr>
        <w:t>habían </w:t>
      </w:r>
      <w:r>
        <w:rPr>
          <w:color w:val="231F20"/>
          <w:w w:val="105"/>
        </w:rPr>
        <w:t>propuesto: </w:t>
      </w:r>
      <w:r>
        <w:rPr>
          <w:color w:val="231F20"/>
          <w:spacing w:val="3"/>
          <w:w w:val="105"/>
        </w:rPr>
        <w:t>crear</w:t>
      </w:r>
      <w:r>
        <w:rPr>
          <w:color w:val="231F20"/>
          <w:spacing w:val="-10"/>
          <w:w w:val="105"/>
        </w:rPr>
        <w:t> </w:t>
      </w:r>
      <w:r>
        <w:rPr>
          <w:color w:val="231F20"/>
          <w:spacing w:val="2"/>
          <w:w w:val="105"/>
        </w:rPr>
        <w:t>una</w:t>
      </w:r>
      <w:r>
        <w:rPr>
          <w:color w:val="231F20"/>
          <w:spacing w:val="-10"/>
          <w:w w:val="105"/>
        </w:rPr>
        <w:t> </w:t>
      </w:r>
      <w:r>
        <w:rPr>
          <w:color w:val="231F20"/>
          <w:w w:val="105"/>
        </w:rPr>
        <w:t>institución</w:t>
      </w:r>
      <w:r>
        <w:rPr>
          <w:color w:val="231F20"/>
          <w:spacing w:val="-12"/>
          <w:w w:val="105"/>
        </w:rPr>
        <w:t> </w:t>
      </w:r>
      <w:r>
        <w:rPr>
          <w:color w:val="231F20"/>
          <w:w w:val="105"/>
        </w:rPr>
        <w:t>educativa</w:t>
      </w:r>
      <w:r>
        <w:rPr>
          <w:color w:val="231F20"/>
          <w:spacing w:val="-12"/>
          <w:w w:val="105"/>
        </w:rPr>
        <w:t> </w:t>
      </w:r>
      <w:r>
        <w:rPr>
          <w:color w:val="231F20"/>
          <w:w w:val="105"/>
        </w:rPr>
        <w:t>de</w:t>
      </w:r>
      <w:r>
        <w:rPr>
          <w:color w:val="231F20"/>
          <w:spacing w:val="-12"/>
          <w:w w:val="105"/>
        </w:rPr>
        <w:t> </w:t>
      </w:r>
      <w:r>
        <w:rPr>
          <w:color w:val="231F20"/>
          <w:w w:val="105"/>
        </w:rPr>
        <w:t>alto</w:t>
      </w:r>
      <w:r>
        <w:rPr>
          <w:color w:val="231F20"/>
          <w:spacing w:val="-12"/>
          <w:w w:val="105"/>
        </w:rPr>
        <w:t> </w:t>
      </w:r>
      <w:r>
        <w:rPr>
          <w:color w:val="231F20"/>
          <w:w w:val="105"/>
        </w:rPr>
        <w:t>nivel,</w:t>
      </w:r>
      <w:r>
        <w:rPr>
          <w:color w:val="231F20"/>
          <w:spacing w:val="-12"/>
          <w:w w:val="105"/>
        </w:rPr>
        <w:t> </w:t>
      </w:r>
      <w:r>
        <w:rPr>
          <w:color w:val="231F20"/>
          <w:spacing w:val="-3"/>
          <w:w w:val="105"/>
        </w:rPr>
        <w:t>contemplando</w:t>
      </w:r>
      <w:r>
        <w:rPr>
          <w:color w:val="231F20"/>
          <w:spacing w:val="-12"/>
          <w:w w:val="105"/>
        </w:rPr>
        <w:t> </w:t>
      </w:r>
      <w:r>
        <w:rPr>
          <w:color w:val="231F20"/>
          <w:w w:val="105"/>
        </w:rPr>
        <w:t>en</w:t>
      </w:r>
      <w:r>
        <w:rPr>
          <w:color w:val="231F20"/>
          <w:spacing w:val="-12"/>
          <w:w w:val="105"/>
        </w:rPr>
        <w:t> </w:t>
      </w:r>
      <w:r>
        <w:rPr>
          <w:color w:val="231F20"/>
          <w:w w:val="105"/>
        </w:rPr>
        <w:t>ella,</w:t>
      </w:r>
    </w:p>
    <w:p>
      <w:pPr>
        <w:pStyle w:val="BodyText"/>
      </w:pPr>
    </w:p>
    <w:p>
      <w:pPr>
        <w:pStyle w:val="BodyText"/>
        <w:spacing w:before="11"/>
        <w:rPr>
          <w:sz w:val="20"/>
        </w:rPr>
      </w:pPr>
    </w:p>
    <w:p>
      <w:pPr>
        <w:spacing w:line="180" w:lineRule="exact" w:before="0"/>
        <w:ind w:left="919" w:right="188" w:hanging="200"/>
        <w:jc w:val="left"/>
        <w:rPr>
          <w:i/>
          <w:sz w:val="14"/>
        </w:rPr>
      </w:pPr>
      <w:r>
        <w:rPr>
          <w:color w:val="231F20"/>
          <w:sz w:val="14"/>
        </w:rPr>
        <w:t>10 Información </w:t>
      </w:r>
      <w:r>
        <w:rPr>
          <w:i/>
          <w:color w:val="231F20"/>
          <w:sz w:val="14"/>
        </w:rPr>
        <w:t>tomada de </w:t>
      </w:r>
      <w:r>
        <w:rPr>
          <w:rFonts w:ascii="Palatino Linotype" w:hAnsi="Palatino Linotype"/>
          <w:i/>
          <w:color w:val="231F20"/>
          <w:sz w:val="14"/>
        </w:rPr>
        <w:t>Limac: kínder y primaria (2010), </w:t>
      </w:r>
      <w:r>
        <w:rPr>
          <w:i/>
          <w:color w:val="231F20"/>
          <w:sz w:val="14"/>
        </w:rPr>
        <w:t>“El nombre de nuestro colegio  un  gran </w:t>
      </w:r>
      <w:r>
        <w:rPr>
          <w:i/>
          <w:color w:val="231F20"/>
          <w:sz w:val="14"/>
        </w:rPr>
        <w:t>orgullo”</w:t>
      </w:r>
      <w:r>
        <w:rPr>
          <w:rFonts w:ascii="Palatino Linotype" w:hAnsi="Palatino Linotype"/>
          <w:i/>
          <w:color w:val="231F20"/>
          <w:sz w:val="14"/>
        </w:rPr>
        <w:t>,  </w:t>
      </w:r>
      <w:r>
        <w:rPr>
          <w:i/>
          <w:color w:val="231F20"/>
          <w:sz w:val="14"/>
        </w:rPr>
        <w:t>en  </w:t>
      </w:r>
      <w:hyperlink r:id="rId132">
        <w:r>
          <w:rPr>
            <w:i/>
            <w:color w:val="231F20"/>
            <w:sz w:val="14"/>
          </w:rPr>
          <w:t>http://www.limac.edu.mx/historia.html</w:t>
        </w:r>
      </w:hyperlink>
    </w:p>
    <w:p>
      <w:pPr>
        <w:pStyle w:val="BodyText"/>
        <w:rPr>
          <w:i/>
          <w:sz w:val="20"/>
        </w:rPr>
      </w:pPr>
    </w:p>
    <w:p>
      <w:pPr>
        <w:pStyle w:val="BodyText"/>
        <w:spacing w:before="3"/>
        <w:rPr>
          <w:i/>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rPr>
          <w:i/>
        </w:rPr>
      </w:pPr>
      <w:r>
        <w:rPr>
          <w:color w:val="231F20"/>
        </w:rPr>
        <w:t>sin</w:t>
      </w:r>
      <w:r>
        <w:rPr>
          <w:color w:val="231F20"/>
          <w:spacing w:val="-13"/>
        </w:rPr>
        <w:t> </w:t>
      </w:r>
      <w:r>
        <w:rPr>
          <w:color w:val="231F20"/>
        </w:rPr>
        <w:t>menoscabo,</w:t>
      </w:r>
      <w:r>
        <w:rPr>
          <w:color w:val="231F20"/>
          <w:spacing w:val="-13"/>
        </w:rPr>
        <w:t> </w:t>
      </w:r>
      <w:r>
        <w:rPr>
          <w:color w:val="231F20"/>
        </w:rPr>
        <w:t>los</w:t>
      </w:r>
      <w:r>
        <w:rPr>
          <w:color w:val="231F20"/>
          <w:spacing w:val="-13"/>
        </w:rPr>
        <w:t> </w:t>
      </w:r>
      <w:r>
        <w:rPr>
          <w:color w:val="231F20"/>
        </w:rPr>
        <w:t>valores</w:t>
      </w:r>
      <w:r>
        <w:rPr>
          <w:color w:val="231F20"/>
          <w:spacing w:val="-13"/>
        </w:rPr>
        <w:t> </w:t>
      </w:r>
      <w:r>
        <w:rPr>
          <w:color w:val="231F20"/>
        </w:rPr>
        <w:t>humanos.</w:t>
      </w:r>
      <w:r>
        <w:rPr>
          <w:color w:val="231F20"/>
          <w:spacing w:val="-13"/>
        </w:rPr>
        <w:t> </w:t>
      </w:r>
      <w:r>
        <w:rPr>
          <w:color w:val="231F20"/>
          <w:spacing w:val="3"/>
        </w:rPr>
        <w:t>Para</w:t>
      </w:r>
      <w:r>
        <w:rPr>
          <w:color w:val="231F20"/>
          <w:spacing w:val="-13"/>
        </w:rPr>
        <w:t> </w:t>
      </w:r>
      <w:r>
        <w:rPr>
          <w:color w:val="231F20"/>
        </w:rPr>
        <w:t>realizar</w:t>
      </w:r>
      <w:r>
        <w:rPr>
          <w:color w:val="231F20"/>
          <w:spacing w:val="-13"/>
        </w:rPr>
        <w:t> </w:t>
      </w:r>
      <w:r>
        <w:rPr>
          <w:color w:val="231F20"/>
        </w:rPr>
        <w:t>esta</w:t>
      </w:r>
      <w:r>
        <w:rPr>
          <w:color w:val="231F20"/>
          <w:spacing w:val="-13"/>
        </w:rPr>
        <w:t> </w:t>
      </w:r>
      <w:r>
        <w:rPr>
          <w:color w:val="231F20"/>
        </w:rPr>
        <w:t>obra</w:t>
      </w:r>
      <w:r>
        <w:rPr>
          <w:color w:val="231F20"/>
          <w:spacing w:val="-13"/>
        </w:rPr>
        <w:t> </w:t>
      </w:r>
      <w:r>
        <w:rPr>
          <w:color w:val="231F20"/>
        </w:rPr>
        <w:t>bastaron, </w:t>
      </w:r>
      <w:r>
        <w:rPr>
          <w:color w:val="231F20"/>
          <w:spacing w:val="-2"/>
        </w:rPr>
        <w:t>por </w:t>
      </w:r>
      <w:r>
        <w:rPr>
          <w:color w:val="231F20"/>
        </w:rPr>
        <w:t>supuesto, los conocimientos pedagógicos y empresariales de esta </w:t>
      </w:r>
      <w:r>
        <w:rPr>
          <w:color w:val="231F20"/>
          <w:spacing w:val="3"/>
          <w:w w:val="105"/>
        </w:rPr>
        <w:t>gran</w:t>
      </w:r>
      <w:r>
        <w:rPr>
          <w:color w:val="231F20"/>
          <w:spacing w:val="-17"/>
          <w:w w:val="105"/>
        </w:rPr>
        <w:t> </w:t>
      </w:r>
      <w:r>
        <w:rPr>
          <w:color w:val="231F20"/>
          <w:spacing w:val="-4"/>
          <w:w w:val="105"/>
        </w:rPr>
        <w:t>mujer</w:t>
      </w:r>
      <w:r>
        <w:rPr>
          <w:color w:val="231F20"/>
          <w:spacing w:val="-17"/>
          <w:w w:val="105"/>
        </w:rPr>
        <w:t> </w:t>
      </w:r>
      <w:r>
        <w:rPr>
          <w:color w:val="231F20"/>
          <w:spacing w:val="-7"/>
          <w:w w:val="105"/>
        </w:rPr>
        <w:t>y,</w:t>
      </w:r>
      <w:r>
        <w:rPr>
          <w:color w:val="231F20"/>
          <w:spacing w:val="-17"/>
          <w:w w:val="105"/>
        </w:rPr>
        <w:t> </w:t>
      </w:r>
      <w:r>
        <w:rPr>
          <w:color w:val="231F20"/>
          <w:w w:val="105"/>
        </w:rPr>
        <w:t>desde</w:t>
      </w:r>
      <w:r>
        <w:rPr>
          <w:color w:val="231F20"/>
          <w:spacing w:val="-17"/>
          <w:w w:val="105"/>
        </w:rPr>
        <w:t> </w:t>
      </w:r>
      <w:r>
        <w:rPr>
          <w:color w:val="231F20"/>
          <w:spacing w:val="-3"/>
          <w:w w:val="105"/>
        </w:rPr>
        <w:t>luego,</w:t>
      </w:r>
      <w:r>
        <w:rPr>
          <w:color w:val="231F20"/>
          <w:spacing w:val="-14"/>
          <w:w w:val="105"/>
        </w:rPr>
        <w:t> </w:t>
      </w:r>
      <w:r>
        <w:rPr>
          <w:color w:val="231F20"/>
          <w:w w:val="105"/>
        </w:rPr>
        <w:t>sus</w:t>
      </w:r>
      <w:r>
        <w:rPr>
          <w:color w:val="231F20"/>
          <w:spacing w:val="-14"/>
          <w:w w:val="105"/>
        </w:rPr>
        <w:t> </w:t>
      </w:r>
      <w:r>
        <w:rPr>
          <w:color w:val="231F20"/>
          <w:w w:val="105"/>
        </w:rPr>
        <w:t>muy</w:t>
      </w:r>
      <w:r>
        <w:rPr>
          <w:color w:val="231F20"/>
          <w:spacing w:val="-14"/>
          <w:w w:val="105"/>
        </w:rPr>
        <w:t> </w:t>
      </w:r>
      <w:r>
        <w:rPr>
          <w:color w:val="231F20"/>
          <w:w w:val="105"/>
        </w:rPr>
        <w:t>importantes</w:t>
      </w:r>
      <w:r>
        <w:rPr>
          <w:color w:val="231F20"/>
          <w:spacing w:val="-14"/>
          <w:w w:val="105"/>
        </w:rPr>
        <w:t> </w:t>
      </w:r>
      <w:r>
        <w:rPr>
          <w:color w:val="231F20"/>
          <w:spacing w:val="3"/>
          <w:w w:val="105"/>
        </w:rPr>
        <w:t>virtudes</w:t>
      </w:r>
      <w:r>
        <w:rPr>
          <w:color w:val="231F20"/>
          <w:spacing w:val="-14"/>
          <w:w w:val="105"/>
        </w:rPr>
        <w:t> </w:t>
      </w:r>
      <w:r>
        <w:rPr>
          <w:color w:val="231F20"/>
          <w:spacing w:val="3"/>
          <w:w w:val="105"/>
        </w:rPr>
        <w:t>humanas. Estas </w:t>
      </w:r>
      <w:r>
        <w:rPr>
          <w:color w:val="231F20"/>
          <w:spacing w:val="2"/>
          <w:w w:val="105"/>
        </w:rPr>
        <w:t>cualidades, </w:t>
      </w:r>
      <w:r>
        <w:rPr>
          <w:color w:val="231F20"/>
          <w:w w:val="105"/>
        </w:rPr>
        <w:t>que le permitieron </w:t>
      </w:r>
      <w:r>
        <w:rPr>
          <w:color w:val="231F20"/>
          <w:spacing w:val="2"/>
          <w:w w:val="105"/>
        </w:rPr>
        <w:t>identificar </w:t>
      </w:r>
      <w:r>
        <w:rPr>
          <w:color w:val="231F20"/>
          <w:w w:val="105"/>
        </w:rPr>
        <w:t>y entender los  requerimientos</w:t>
      </w:r>
      <w:r>
        <w:rPr>
          <w:color w:val="231F20"/>
          <w:spacing w:val="-9"/>
          <w:w w:val="105"/>
        </w:rPr>
        <w:t> </w:t>
      </w:r>
      <w:r>
        <w:rPr>
          <w:color w:val="231F20"/>
          <w:w w:val="105"/>
        </w:rPr>
        <w:t>educativos</w:t>
      </w:r>
      <w:r>
        <w:rPr>
          <w:color w:val="231F20"/>
          <w:spacing w:val="-9"/>
          <w:w w:val="105"/>
        </w:rPr>
        <w:t> </w:t>
      </w:r>
      <w:r>
        <w:rPr>
          <w:color w:val="231F20"/>
          <w:w w:val="105"/>
        </w:rPr>
        <w:t>de</w:t>
      </w:r>
      <w:r>
        <w:rPr>
          <w:color w:val="231F20"/>
          <w:spacing w:val="-9"/>
          <w:w w:val="105"/>
        </w:rPr>
        <w:t> </w:t>
      </w:r>
      <w:r>
        <w:rPr>
          <w:color w:val="231F20"/>
          <w:w w:val="105"/>
        </w:rPr>
        <w:t>nuestro</w:t>
      </w:r>
      <w:r>
        <w:rPr>
          <w:color w:val="231F20"/>
          <w:spacing w:val="-9"/>
          <w:w w:val="105"/>
        </w:rPr>
        <w:t> </w:t>
      </w:r>
      <w:r>
        <w:rPr>
          <w:color w:val="231F20"/>
          <w:spacing w:val="2"/>
          <w:w w:val="105"/>
        </w:rPr>
        <w:t>país</w:t>
      </w:r>
      <w:r>
        <w:rPr>
          <w:color w:val="231F20"/>
          <w:spacing w:val="-9"/>
          <w:w w:val="105"/>
        </w:rPr>
        <w:t> </w:t>
      </w:r>
      <w:r>
        <w:rPr>
          <w:color w:val="231F20"/>
          <w:w w:val="105"/>
        </w:rPr>
        <w:t>a</w:t>
      </w:r>
      <w:r>
        <w:rPr>
          <w:color w:val="231F20"/>
          <w:spacing w:val="-9"/>
          <w:w w:val="105"/>
        </w:rPr>
        <w:t> </w:t>
      </w:r>
      <w:r>
        <w:rPr>
          <w:color w:val="231F20"/>
          <w:w w:val="105"/>
        </w:rPr>
        <w:t>corto</w:t>
      </w:r>
      <w:r>
        <w:rPr>
          <w:color w:val="231F20"/>
          <w:spacing w:val="-9"/>
          <w:w w:val="105"/>
        </w:rPr>
        <w:t> </w:t>
      </w:r>
      <w:r>
        <w:rPr>
          <w:color w:val="231F20"/>
          <w:w w:val="105"/>
        </w:rPr>
        <w:t>y</w:t>
      </w:r>
      <w:r>
        <w:rPr>
          <w:color w:val="231F20"/>
          <w:spacing w:val="-9"/>
          <w:w w:val="105"/>
        </w:rPr>
        <w:t> </w:t>
      </w:r>
      <w:r>
        <w:rPr>
          <w:color w:val="231F20"/>
          <w:spacing w:val="2"/>
          <w:w w:val="105"/>
        </w:rPr>
        <w:t>largo</w:t>
      </w:r>
      <w:r>
        <w:rPr>
          <w:color w:val="231F20"/>
          <w:spacing w:val="-9"/>
          <w:w w:val="105"/>
        </w:rPr>
        <w:t> </w:t>
      </w:r>
      <w:r>
        <w:rPr>
          <w:color w:val="231F20"/>
          <w:w w:val="105"/>
        </w:rPr>
        <w:t>plazo,</w:t>
      </w:r>
      <w:r>
        <w:rPr>
          <w:color w:val="231F20"/>
          <w:spacing w:val="-9"/>
          <w:w w:val="105"/>
        </w:rPr>
        <w:t> </w:t>
      </w:r>
      <w:r>
        <w:rPr>
          <w:color w:val="231F20"/>
          <w:w w:val="105"/>
        </w:rPr>
        <w:t>la impulsaron</w:t>
      </w:r>
      <w:r>
        <w:rPr>
          <w:color w:val="231F20"/>
          <w:spacing w:val="-13"/>
          <w:w w:val="105"/>
        </w:rPr>
        <w:t> </w:t>
      </w:r>
      <w:r>
        <w:rPr>
          <w:color w:val="231F20"/>
          <w:w w:val="105"/>
        </w:rPr>
        <w:t>a</w:t>
      </w:r>
      <w:r>
        <w:rPr>
          <w:color w:val="231F20"/>
          <w:spacing w:val="-13"/>
          <w:w w:val="105"/>
        </w:rPr>
        <w:t> </w:t>
      </w:r>
      <w:r>
        <w:rPr>
          <w:color w:val="231F20"/>
          <w:spacing w:val="2"/>
          <w:w w:val="105"/>
        </w:rPr>
        <w:t>llevar</w:t>
      </w:r>
      <w:r>
        <w:rPr>
          <w:color w:val="231F20"/>
          <w:spacing w:val="-13"/>
          <w:w w:val="105"/>
        </w:rPr>
        <w:t> </w:t>
      </w:r>
      <w:r>
        <w:rPr>
          <w:color w:val="231F20"/>
          <w:w w:val="105"/>
        </w:rPr>
        <w:t>a</w:t>
      </w:r>
      <w:r>
        <w:rPr>
          <w:color w:val="231F20"/>
          <w:spacing w:val="-13"/>
          <w:w w:val="105"/>
        </w:rPr>
        <w:t> </w:t>
      </w:r>
      <w:r>
        <w:rPr>
          <w:color w:val="231F20"/>
          <w:w w:val="105"/>
        </w:rPr>
        <w:t>cabo,</w:t>
      </w:r>
      <w:r>
        <w:rPr>
          <w:color w:val="231F20"/>
          <w:spacing w:val="-13"/>
          <w:w w:val="105"/>
        </w:rPr>
        <w:t> </w:t>
      </w:r>
      <w:r>
        <w:rPr>
          <w:color w:val="231F20"/>
          <w:spacing w:val="2"/>
          <w:w w:val="105"/>
        </w:rPr>
        <w:t>oportuna</w:t>
      </w:r>
      <w:r>
        <w:rPr>
          <w:color w:val="231F20"/>
          <w:spacing w:val="-13"/>
          <w:w w:val="105"/>
        </w:rPr>
        <w:t> </w:t>
      </w:r>
      <w:r>
        <w:rPr>
          <w:color w:val="231F20"/>
          <w:w w:val="105"/>
        </w:rPr>
        <w:t>y</w:t>
      </w:r>
      <w:r>
        <w:rPr>
          <w:color w:val="231F20"/>
          <w:spacing w:val="-13"/>
          <w:w w:val="105"/>
        </w:rPr>
        <w:t> </w:t>
      </w:r>
      <w:r>
        <w:rPr>
          <w:color w:val="231F20"/>
          <w:w w:val="105"/>
        </w:rPr>
        <w:t>eficazmente,</w:t>
      </w:r>
      <w:r>
        <w:rPr>
          <w:color w:val="231F20"/>
          <w:spacing w:val="-13"/>
          <w:w w:val="105"/>
        </w:rPr>
        <w:t> </w:t>
      </w:r>
      <w:r>
        <w:rPr>
          <w:color w:val="231F20"/>
          <w:w w:val="105"/>
        </w:rPr>
        <w:t>los</w:t>
      </w:r>
      <w:r>
        <w:rPr>
          <w:color w:val="231F20"/>
          <w:spacing w:val="-13"/>
          <w:w w:val="105"/>
        </w:rPr>
        <w:t> </w:t>
      </w:r>
      <w:r>
        <w:rPr>
          <w:color w:val="231F20"/>
          <w:spacing w:val="2"/>
          <w:w w:val="105"/>
        </w:rPr>
        <w:t>programas </w:t>
      </w:r>
      <w:r>
        <w:rPr>
          <w:color w:val="231F20"/>
          <w:w w:val="105"/>
        </w:rPr>
        <w:t>que se </w:t>
      </w:r>
      <w:r>
        <w:rPr>
          <w:color w:val="231F20"/>
          <w:spacing w:val="2"/>
          <w:w w:val="105"/>
        </w:rPr>
        <w:t>habían </w:t>
      </w:r>
      <w:r>
        <w:rPr>
          <w:color w:val="231F20"/>
          <w:w w:val="105"/>
        </w:rPr>
        <w:t>ya considerado </w:t>
      </w:r>
      <w:r>
        <w:rPr>
          <w:color w:val="231F20"/>
          <w:spacing w:val="2"/>
          <w:w w:val="105"/>
        </w:rPr>
        <w:t>para </w:t>
      </w:r>
      <w:r>
        <w:rPr>
          <w:color w:val="231F20"/>
          <w:w w:val="105"/>
        </w:rPr>
        <w:t>lo que hoy se conoce como Sistema  </w:t>
      </w:r>
      <w:r>
        <w:rPr>
          <w:color w:val="231F20"/>
          <w:spacing w:val="23"/>
          <w:w w:val="105"/>
        </w:rPr>
        <w:t> </w:t>
      </w:r>
      <w:r>
        <w:rPr>
          <w:color w:val="231F20"/>
          <w:w w:val="105"/>
        </w:rPr>
        <w:t>cudec</w:t>
      </w:r>
      <w:r>
        <w:rPr>
          <w:i/>
          <w:color w:val="231F20"/>
          <w:w w:val="105"/>
        </w:rPr>
        <w:t>.</w:t>
      </w:r>
    </w:p>
    <w:p>
      <w:pPr>
        <w:pStyle w:val="BodyText"/>
        <w:spacing w:line="278" w:lineRule="auto" w:before="1"/>
        <w:ind w:left="139" w:firstLine="300"/>
        <w:jc w:val="both"/>
      </w:pPr>
      <w:r>
        <w:rPr>
          <w:color w:val="231F20"/>
          <w:spacing w:val="2"/>
          <w:w w:val="105"/>
        </w:rPr>
        <w:t>En</w:t>
      </w:r>
      <w:r>
        <w:rPr>
          <w:color w:val="231F20"/>
          <w:spacing w:val="-22"/>
          <w:w w:val="105"/>
        </w:rPr>
        <w:t> </w:t>
      </w:r>
      <w:r>
        <w:rPr>
          <w:color w:val="231F20"/>
          <w:w w:val="105"/>
        </w:rPr>
        <w:t>1974</w:t>
      </w:r>
      <w:r>
        <w:rPr>
          <w:color w:val="231F20"/>
          <w:spacing w:val="-22"/>
          <w:w w:val="105"/>
        </w:rPr>
        <w:t> </w:t>
      </w:r>
      <w:r>
        <w:rPr>
          <w:color w:val="231F20"/>
          <w:w w:val="105"/>
        </w:rPr>
        <w:t>la</w:t>
      </w:r>
      <w:r>
        <w:rPr>
          <w:color w:val="231F20"/>
          <w:spacing w:val="-22"/>
          <w:w w:val="105"/>
        </w:rPr>
        <w:t> </w:t>
      </w:r>
      <w:r>
        <w:rPr>
          <w:color w:val="231F20"/>
          <w:w w:val="105"/>
        </w:rPr>
        <w:t>meta</w:t>
      </w:r>
      <w:r>
        <w:rPr>
          <w:color w:val="231F20"/>
          <w:spacing w:val="-22"/>
          <w:w w:val="105"/>
        </w:rPr>
        <w:t> </w:t>
      </w:r>
      <w:r>
        <w:rPr>
          <w:color w:val="231F20"/>
          <w:w w:val="105"/>
        </w:rPr>
        <w:t>de</w:t>
      </w:r>
      <w:r>
        <w:rPr>
          <w:color w:val="231F20"/>
          <w:spacing w:val="-22"/>
          <w:w w:val="105"/>
        </w:rPr>
        <w:t> </w:t>
      </w:r>
      <w:r>
        <w:rPr>
          <w:color w:val="231F20"/>
          <w:w w:val="105"/>
        </w:rPr>
        <w:t>doña</w:t>
      </w:r>
      <w:r>
        <w:rPr>
          <w:color w:val="231F20"/>
          <w:spacing w:val="-22"/>
          <w:w w:val="105"/>
        </w:rPr>
        <w:t> </w:t>
      </w:r>
      <w:r>
        <w:rPr>
          <w:color w:val="231F20"/>
          <w:spacing w:val="3"/>
          <w:w w:val="105"/>
        </w:rPr>
        <w:t>María</w:t>
      </w:r>
      <w:r>
        <w:rPr>
          <w:color w:val="231F20"/>
          <w:spacing w:val="-22"/>
          <w:w w:val="105"/>
        </w:rPr>
        <w:t> </w:t>
      </w:r>
      <w:r>
        <w:rPr>
          <w:color w:val="231F20"/>
          <w:w w:val="105"/>
        </w:rPr>
        <w:t>se</w:t>
      </w:r>
      <w:r>
        <w:rPr>
          <w:color w:val="231F20"/>
          <w:spacing w:val="-22"/>
          <w:w w:val="105"/>
        </w:rPr>
        <w:t> </w:t>
      </w:r>
      <w:r>
        <w:rPr>
          <w:color w:val="231F20"/>
          <w:w w:val="105"/>
        </w:rPr>
        <w:t>concreta</w:t>
      </w:r>
      <w:r>
        <w:rPr>
          <w:color w:val="231F20"/>
          <w:spacing w:val="-22"/>
          <w:w w:val="105"/>
        </w:rPr>
        <w:t> </w:t>
      </w:r>
      <w:r>
        <w:rPr>
          <w:color w:val="231F20"/>
          <w:w w:val="105"/>
        </w:rPr>
        <w:t>y</w:t>
      </w:r>
      <w:r>
        <w:rPr>
          <w:color w:val="231F20"/>
          <w:spacing w:val="-22"/>
          <w:w w:val="105"/>
        </w:rPr>
        <w:t> </w:t>
      </w:r>
      <w:r>
        <w:rPr>
          <w:color w:val="231F20"/>
          <w:w w:val="105"/>
        </w:rPr>
        <w:t>se</w:t>
      </w:r>
      <w:r>
        <w:rPr>
          <w:color w:val="231F20"/>
          <w:spacing w:val="-22"/>
          <w:w w:val="105"/>
        </w:rPr>
        <w:t> </w:t>
      </w:r>
      <w:r>
        <w:rPr>
          <w:color w:val="231F20"/>
          <w:w w:val="105"/>
        </w:rPr>
        <w:t>abren</w:t>
      </w:r>
      <w:r>
        <w:rPr>
          <w:color w:val="231F20"/>
          <w:spacing w:val="-22"/>
          <w:w w:val="105"/>
        </w:rPr>
        <w:t> </w:t>
      </w:r>
      <w:r>
        <w:rPr>
          <w:color w:val="231F20"/>
          <w:spacing w:val="2"/>
          <w:w w:val="105"/>
        </w:rPr>
        <w:t>las</w:t>
      </w:r>
      <w:r>
        <w:rPr>
          <w:color w:val="231F20"/>
          <w:spacing w:val="-22"/>
          <w:w w:val="105"/>
        </w:rPr>
        <w:t> </w:t>
      </w:r>
      <w:r>
        <w:rPr>
          <w:color w:val="231F20"/>
          <w:w w:val="105"/>
        </w:rPr>
        <w:t>puertas de</w:t>
      </w:r>
      <w:r>
        <w:rPr>
          <w:color w:val="231F20"/>
          <w:spacing w:val="-21"/>
          <w:w w:val="105"/>
        </w:rPr>
        <w:t> </w:t>
      </w:r>
      <w:r>
        <w:rPr>
          <w:color w:val="231F20"/>
          <w:w w:val="105"/>
        </w:rPr>
        <w:t>la</w:t>
      </w:r>
      <w:r>
        <w:rPr>
          <w:color w:val="231F20"/>
          <w:spacing w:val="-21"/>
          <w:w w:val="105"/>
        </w:rPr>
        <w:t> </w:t>
      </w:r>
      <w:r>
        <w:rPr>
          <w:color w:val="231F20"/>
          <w:spacing w:val="2"/>
          <w:w w:val="105"/>
        </w:rPr>
        <w:t>secundaria</w:t>
      </w:r>
      <w:r>
        <w:rPr>
          <w:color w:val="231F20"/>
          <w:spacing w:val="-21"/>
          <w:w w:val="105"/>
        </w:rPr>
        <w:t> </w:t>
      </w:r>
      <w:r>
        <w:rPr>
          <w:color w:val="231F20"/>
          <w:w w:val="105"/>
        </w:rPr>
        <w:t>y</w:t>
      </w:r>
      <w:r>
        <w:rPr>
          <w:color w:val="231F20"/>
          <w:spacing w:val="-21"/>
          <w:w w:val="105"/>
        </w:rPr>
        <w:t> </w:t>
      </w:r>
      <w:r>
        <w:rPr>
          <w:color w:val="231F20"/>
          <w:w w:val="105"/>
        </w:rPr>
        <w:t>preparatoria</w:t>
      </w:r>
      <w:r>
        <w:rPr>
          <w:color w:val="231F20"/>
          <w:spacing w:val="-21"/>
          <w:w w:val="105"/>
        </w:rPr>
        <w:t> </w:t>
      </w:r>
      <w:r>
        <w:rPr>
          <w:color w:val="231F20"/>
          <w:w w:val="105"/>
        </w:rPr>
        <w:t>cudec</w:t>
      </w:r>
      <w:r>
        <w:rPr>
          <w:color w:val="231F20"/>
          <w:spacing w:val="-21"/>
          <w:w w:val="105"/>
        </w:rPr>
        <w:t> </w:t>
      </w:r>
      <w:r>
        <w:rPr>
          <w:color w:val="231F20"/>
          <w:w w:val="105"/>
        </w:rPr>
        <w:t>(Centro</w:t>
      </w:r>
      <w:r>
        <w:rPr>
          <w:color w:val="231F20"/>
          <w:spacing w:val="-21"/>
          <w:w w:val="105"/>
        </w:rPr>
        <w:t> </w:t>
      </w:r>
      <w:r>
        <w:rPr>
          <w:color w:val="231F20"/>
          <w:w w:val="105"/>
        </w:rPr>
        <w:t>Universitario</w:t>
      </w:r>
      <w:r>
        <w:rPr>
          <w:color w:val="231F20"/>
          <w:spacing w:val="-21"/>
          <w:w w:val="105"/>
        </w:rPr>
        <w:t> </w:t>
      </w:r>
      <w:r>
        <w:rPr>
          <w:color w:val="231F20"/>
          <w:w w:val="105"/>
        </w:rPr>
        <w:t>Doctor Emilio</w:t>
      </w:r>
      <w:r>
        <w:rPr>
          <w:color w:val="231F20"/>
          <w:spacing w:val="-7"/>
          <w:w w:val="105"/>
        </w:rPr>
        <w:t> </w:t>
      </w:r>
      <w:r>
        <w:rPr>
          <w:color w:val="231F20"/>
          <w:w w:val="105"/>
        </w:rPr>
        <w:t>Cárdenas),</w:t>
      </w:r>
      <w:r>
        <w:rPr>
          <w:color w:val="231F20"/>
          <w:spacing w:val="-7"/>
          <w:w w:val="105"/>
        </w:rPr>
        <w:t> </w:t>
      </w:r>
      <w:r>
        <w:rPr>
          <w:color w:val="231F20"/>
          <w:w w:val="105"/>
        </w:rPr>
        <w:t>nombre</w:t>
      </w:r>
      <w:r>
        <w:rPr>
          <w:color w:val="231F20"/>
          <w:spacing w:val="-7"/>
          <w:w w:val="105"/>
        </w:rPr>
        <w:t> </w:t>
      </w:r>
      <w:r>
        <w:rPr>
          <w:color w:val="231F20"/>
          <w:w w:val="105"/>
        </w:rPr>
        <w:t>que</w:t>
      </w:r>
      <w:r>
        <w:rPr>
          <w:color w:val="231F20"/>
          <w:spacing w:val="-7"/>
          <w:w w:val="105"/>
        </w:rPr>
        <w:t> </w:t>
      </w:r>
      <w:r>
        <w:rPr>
          <w:color w:val="231F20"/>
          <w:w w:val="105"/>
        </w:rPr>
        <w:t>ella</w:t>
      </w:r>
      <w:r>
        <w:rPr>
          <w:color w:val="231F20"/>
          <w:spacing w:val="-7"/>
          <w:w w:val="105"/>
        </w:rPr>
        <w:t> </w:t>
      </w:r>
      <w:r>
        <w:rPr>
          <w:color w:val="231F20"/>
          <w:w w:val="105"/>
        </w:rPr>
        <w:t>otorgó</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institución</w:t>
      </w:r>
      <w:r>
        <w:rPr>
          <w:color w:val="231F20"/>
          <w:spacing w:val="-7"/>
          <w:w w:val="105"/>
        </w:rPr>
        <w:t> </w:t>
      </w:r>
      <w:r>
        <w:rPr>
          <w:color w:val="231F20"/>
          <w:w w:val="105"/>
        </w:rPr>
        <w:t>en</w:t>
      </w:r>
      <w:r>
        <w:rPr>
          <w:color w:val="231F20"/>
          <w:spacing w:val="-7"/>
          <w:w w:val="105"/>
        </w:rPr>
        <w:t> </w:t>
      </w:r>
      <w:r>
        <w:rPr>
          <w:color w:val="231F20"/>
          <w:spacing w:val="-3"/>
          <w:w w:val="105"/>
        </w:rPr>
        <w:t>honor </w:t>
      </w:r>
      <w:r>
        <w:rPr>
          <w:color w:val="231F20"/>
          <w:w w:val="105"/>
        </w:rPr>
        <w:t>a</w:t>
      </w:r>
      <w:r>
        <w:rPr>
          <w:color w:val="231F20"/>
          <w:spacing w:val="-17"/>
          <w:w w:val="105"/>
        </w:rPr>
        <w:t> </w:t>
      </w:r>
      <w:r>
        <w:rPr>
          <w:color w:val="231F20"/>
          <w:w w:val="105"/>
        </w:rPr>
        <w:t>su</w:t>
      </w:r>
      <w:r>
        <w:rPr>
          <w:color w:val="231F20"/>
          <w:spacing w:val="-17"/>
          <w:w w:val="105"/>
        </w:rPr>
        <w:t> </w:t>
      </w:r>
      <w:r>
        <w:rPr>
          <w:color w:val="231F20"/>
          <w:w w:val="105"/>
        </w:rPr>
        <w:t>padre,</w:t>
      </w:r>
      <w:r>
        <w:rPr>
          <w:color w:val="231F20"/>
          <w:spacing w:val="-17"/>
          <w:w w:val="105"/>
        </w:rPr>
        <w:t> </w:t>
      </w:r>
      <w:r>
        <w:rPr>
          <w:color w:val="231F20"/>
          <w:spacing w:val="4"/>
          <w:w w:val="105"/>
        </w:rPr>
        <w:t>gran</w:t>
      </w:r>
      <w:r>
        <w:rPr>
          <w:color w:val="231F20"/>
          <w:spacing w:val="-17"/>
          <w:w w:val="105"/>
        </w:rPr>
        <w:t> </w:t>
      </w:r>
      <w:r>
        <w:rPr>
          <w:color w:val="231F20"/>
          <w:w w:val="105"/>
        </w:rPr>
        <w:t>médico</w:t>
      </w:r>
      <w:r>
        <w:rPr>
          <w:color w:val="231F20"/>
          <w:spacing w:val="-17"/>
          <w:w w:val="105"/>
        </w:rPr>
        <w:t> </w:t>
      </w:r>
      <w:r>
        <w:rPr>
          <w:color w:val="231F20"/>
          <w:w w:val="105"/>
        </w:rPr>
        <w:t>de</w:t>
      </w:r>
      <w:r>
        <w:rPr>
          <w:color w:val="231F20"/>
          <w:spacing w:val="-17"/>
          <w:w w:val="105"/>
        </w:rPr>
        <w:t> </w:t>
      </w:r>
      <w:r>
        <w:rPr>
          <w:color w:val="231F20"/>
          <w:w w:val="105"/>
        </w:rPr>
        <w:t>su</w:t>
      </w:r>
      <w:r>
        <w:rPr>
          <w:color w:val="231F20"/>
          <w:spacing w:val="-17"/>
          <w:w w:val="105"/>
        </w:rPr>
        <w:t> </w:t>
      </w:r>
      <w:r>
        <w:rPr>
          <w:color w:val="231F20"/>
          <w:w w:val="105"/>
        </w:rPr>
        <w:t>época,</w:t>
      </w:r>
      <w:r>
        <w:rPr>
          <w:color w:val="231F20"/>
          <w:spacing w:val="-17"/>
          <w:w w:val="105"/>
        </w:rPr>
        <w:t> </w:t>
      </w:r>
      <w:r>
        <w:rPr>
          <w:color w:val="231F20"/>
          <w:w w:val="105"/>
        </w:rPr>
        <w:t>quien</w:t>
      </w:r>
      <w:r>
        <w:rPr>
          <w:color w:val="231F20"/>
          <w:spacing w:val="-17"/>
          <w:w w:val="105"/>
        </w:rPr>
        <w:t> </w:t>
      </w:r>
      <w:r>
        <w:rPr>
          <w:color w:val="231F20"/>
          <w:w w:val="105"/>
        </w:rPr>
        <w:t>también</w:t>
      </w:r>
      <w:r>
        <w:rPr>
          <w:color w:val="231F20"/>
          <w:spacing w:val="-17"/>
          <w:w w:val="105"/>
        </w:rPr>
        <w:t> </w:t>
      </w:r>
      <w:r>
        <w:rPr>
          <w:color w:val="231F20"/>
          <w:w w:val="105"/>
        </w:rPr>
        <w:t>destacó</w:t>
      </w:r>
      <w:r>
        <w:rPr>
          <w:color w:val="231F20"/>
          <w:spacing w:val="-17"/>
          <w:w w:val="105"/>
        </w:rPr>
        <w:t> </w:t>
      </w:r>
      <w:r>
        <w:rPr>
          <w:color w:val="231F20"/>
          <w:w w:val="105"/>
        </w:rPr>
        <w:t>por</w:t>
      </w:r>
      <w:r>
        <w:rPr>
          <w:color w:val="231F20"/>
          <w:spacing w:val="-17"/>
          <w:w w:val="105"/>
        </w:rPr>
        <w:t> </w:t>
      </w:r>
      <w:r>
        <w:rPr>
          <w:color w:val="231F20"/>
          <w:w w:val="105"/>
        </w:rPr>
        <w:t>sus obras</w:t>
      </w:r>
      <w:r>
        <w:rPr>
          <w:color w:val="231F20"/>
          <w:spacing w:val="-32"/>
          <w:w w:val="105"/>
        </w:rPr>
        <w:t> </w:t>
      </w:r>
      <w:r>
        <w:rPr>
          <w:color w:val="231F20"/>
          <w:spacing w:val="2"/>
          <w:w w:val="105"/>
        </w:rPr>
        <w:t>humanitarias.</w:t>
      </w:r>
      <w:r>
        <w:rPr>
          <w:color w:val="231F20"/>
          <w:spacing w:val="-32"/>
          <w:w w:val="105"/>
        </w:rPr>
        <w:t> </w:t>
      </w:r>
      <w:r>
        <w:rPr>
          <w:color w:val="231F20"/>
          <w:spacing w:val="2"/>
          <w:w w:val="105"/>
        </w:rPr>
        <w:t>Más</w:t>
      </w:r>
      <w:r>
        <w:rPr>
          <w:color w:val="231F20"/>
          <w:spacing w:val="-32"/>
          <w:w w:val="105"/>
        </w:rPr>
        <w:t> </w:t>
      </w:r>
      <w:r>
        <w:rPr>
          <w:color w:val="231F20"/>
          <w:w w:val="105"/>
        </w:rPr>
        <w:t>tarde,</w:t>
      </w:r>
      <w:r>
        <w:rPr>
          <w:color w:val="231F20"/>
          <w:spacing w:val="-32"/>
          <w:w w:val="105"/>
        </w:rPr>
        <w:t> </w:t>
      </w:r>
      <w:r>
        <w:rPr>
          <w:color w:val="231F20"/>
          <w:w w:val="105"/>
        </w:rPr>
        <w:t>en</w:t>
      </w:r>
      <w:r>
        <w:rPr>
          <w:color w:val="231F20"/>
          <w:spacing w:val="-32"/>
          <w:w w:val="105"/>
        </w:rPr>
        <w:t> </w:t>
      </w:r>
      <w:r>
        <w:rPr>
          <w:color w:val="231F20"/>
          <w:spacing w:val="3"/>
          <w:w w:val="105"/>
        </w:rPr>
        <w:t>1983,</w:t>
      </w:r>
      <w:r>
        <w:rPr>
          <w:color w:val="231F20"/>
          <w:spacing w:val="-32"/>
          <w:w w:val="105"/>
        </w:rPr>
        <w:t> </w:t>
      </w:r>
      <w:r>
        <w:rPr>
          <w:color w:val="231F20"/>
          <w:w w:val="105"/>
        </w:rPr>
        <w:t>se</w:t>
      </w:r>
      <w:r>
        <w:rPr>
          <w:color w:val="231F20"/>
          <w:spacing w:val="-32"/>
          <w:w w:val="105"/>
        </w:rPr>
        <w:t> </w:t>
      </w:r>
      <w:r>
        <w:rPr>
          <w:color w:val="231F20"/>
          <w:spacing w:val="2"/>
          <w:w w:val="105"/>
        </w:rPr>
        <w:t>funda</w:t>
      </w:r>
      <w:r>
        <w:rPr>
          <w:color w:val="231F20"/>
          <w:spacing w:val="-32"/>
          <w:w w:val="105"/>
        </w:rPr>
        <w:t> </w:t>
      </w:r>
      <w:r>
        <w:rPr>
          <w:color w:val="231F20"/>
          <w:w w:val="105"/>
        </w:rPr>
        <w:t>udec</w:t>
      </w:r>
      <w:r>
        <w:rPr>
          <w:color w:val="231F20"/>
          <w:spacing w:val="-32"/>
          <w:w w:val="105"/>
        </w:rPr>
        <w:t> </w:t>
      </w:r>
      <w:r>
        <w:rPr>
          <w:color w:val="231F20"/>
          <w:w w:val="105"/>
        </w:rPr>
        <w:t>(Universidad Doctor</w:t>
      </w:r>
      <w:r>
        <w:rPr>
          <w:color w:val="231F20"/>
          <w:spacing w:val="-23"/>
          <w:w w:val="105"/>
        </w:rPr>
        <w:t> </w:t>
      </w:r>
      <w:r>
        <w:rPr>
          <w:color w:val="231F20"/>
          <w:w w:val="105"/>
        </w:rPr>
        <w:t>Emilio</w:t>
      </w:r>
      <w:r>
        <w:rPr>
          <w:color w:val="231F20"/>
          <w:spacing w:val="-23"/>
          <w:w w:val="105"/>
        </w:rPr>
        <w:t> </w:t>
      </w:r>
      <w:r>
        <w:rPr>
          <w:color w:val="231F20"/>
          <w:w w:val="105"/>
        </w:rPr>
        <w:t>Cárdenas).</w:t>
      </w:r>
      <w:r>
        <w:rPr>
          <w:color w:val="231F20"/>
          <w:spacing w:val="-23"/>
          <w:w w:val="105"/>
        </w:rPr>
        <w:t> </w:t>
      </w:r>
      <w:r>
        <w:rPr>
          <w:color w:val="231F20"/>
          <w:w w:val="105"/>
        </w:rPr>
        <w:t>Otro</w:t>
      </w:r>
      <w:r>
        <w:rPr>
          <w:color w:val="231F20"/>
          <w:spacing w:val="-23"/>
          <w:w w:val="105"/>
        </w:rPr>
        <w:t> </w:t>
      </w:r>
      <w:r>
        <w:rPr>
          <w:color w:val="231F20"/>
          <w:w w:val="105"/>
        </w:rPr>
        <w:t>alcance</w:t>
      </w:r>
      <w:r>
        <w:rPr>
          <w:color w:val="231F20"/>
          <w:spacing w:val="-23"/>
          <w:w w:val="105"/>
        </w:rPr>
        <w:t> </w:t>
      </w:r>
      <w:r>
        <w:rPr>
          <w:color w:val="231F20"/>
          <w:spacing w:val="2"/>
          <w:w w:val="105"/>
        </w:rPr>
        <w:t>más</w:t>
      </w:r>
      <w:r>
        <w:rPr>
          <w:color w:val="231F20"/>
          <w:spacing w:val="-23"/>
          <w:w w:val="105"/>
        </w:rPr>
        <w:t> </w:t>
      </w:r>
      <w:r>
        <w:rPr>
          <w:color w:val="231F20"/>
          <w:w w:val="105"/>
        </w:rPr>
        <w:t>de</w:t>
      </w:r>
      <w:r>
        <w:rPr>
          <w:color w:val="231F20"/>
          <w:spacing w:val="-23"/>
          <w:w w:val="105"/>
        </w:rPr>
        <w:t> </w:t>
      </w:r>
      <w:r>
        <w:rPr>
          <w:color w:val="231F20"/>
          <w:w w:val="105"/>
        </w:rPr>
        <w:t>su</w:t>
      </w:r>
      <w:r>
        <w:rPr>
          <w:color w:val="231F20"/>
          <w:spacing w:val="-23"/>
          <w:w w:val="105"/>
        </w:rPr>
        <w:t> </w:t>
      </w:r>
      <w:r>
        <w:rPr>
          <w:color w:val="231F20"/>
          <w:w w:val="105"/>
        </w:rPr>
        <w:t>obra</w:t>
      </w:r>
      <w:r>
        <w:rPr>
          <w:color w:val="231F20"/>
          <w:spacing w:val="-23"/>
          <w:w w:val="105"/>
        </w:rPr>
        <w:t> </w:t>
      </w:r>
      <w:r>
        <w:rPr>
          <w:color w:val="231F20"/>
          <w:w w:val="105"/>
        </w:rPr>
        <w:t>es</w:t>
      </w:r>
      <w:r>
        <w:rPr>
          <w:color w:val="231F20"/>
          <w:spacing w:val="-23"/>
          <w:w w:val="105"/>
        </w:rPr>
        <w:t> </w:t>
      </w:r>
      <w:r>
        <w:rPr>
          <w:color w:val="231F20"/>
          <w:w w:val="105"/>
        </w:rPr>
        <w:t>el</w:t>
      </w:r>
      <w:r>
        <w:rPr>
          <w:color w:val="231F20"/>
          <w:spacing w:val="-23"/>
          <w:w w:val="105"/>
        </w:rPr>
        <w:t> </w:t>
      </w:r>
      <w:r>
        <w:rPr>
          <w:color w:val="231F20"/>
          <w:w w:val="105"/>
        </w:rPr>
        <w:t>Jardín</w:t>
      </w:r>
      <w:r>
        <w:rPr>
          <w:color w:val="231F20"/>
          <w:spacing w:val="-23"/>
          <w:w w:val="105"/>
        </w:rPr>
        <w:t> </w:t>
      </w:r>
      <w:r>
        <w:rPr>
          <w:color w:val="231F20"/>
          <w:w w:val="105"/>
        </w:rPr>
        <w:t>de Niños</w:t>
      </w:r>
      <w:r>
        <w:rPr>
          <w:color w:val="231F20"/>
          <w:spacing w:val="-15"/>
          <w:w w:val="105"/>
        </w:rPr>
        <w:t> </w:t>
      </w:r>
      <w:r>
        <w:rPr>
          <w:color w:val="231F20"/>
          <w:w w:val="105"/>
        </w:rPr>
        <w:t>y</w:t>
      </w:r>
      <w:r>
        <w:rPr>
          <w:color w:val="231F20"/>
          <w:spacing w:val="-15"/>
          <w:w w:val="105"/>
        </w:rPr>
        <w:t> </w:t>
      </w:r>
      <w:r>
        <w:rPr>
          <w:color w:val="231F20"/>
          <w:spacing w:val="4"/>
          <w:w w:val="105"/>
        </w:rPr>
        <w:t>Primaria</w:t>
      </w:r>
      <w:r>
        <w:rPr>
          <w:color w:val="231F20"/>
          <w:spacing w:val="-15"/>
          <w:w w:val="105"/>
        </w:rPr>
        <w:t> </w:t>
      </w:r>
      <w:r>
        <w:rPr>
          <w:color w:val="231F20"/>
          <w:w w:val="105"/>
        </w:rPr>
        <w:t>limac,</w:t>
      </w:r>
      <w:r>
        <w:rPr>
          <w:color w:val="231F20"/>
          <w:spacing w:val="-15"/>
          <w:w w:val="105"/>
        </w:rPr>
        <w:t> </w:t>
      </w:r>
      <w:r>
        <w:rPr>
          <w:color w:val="231F20"/>
          <w:w w:val="105"/>
        </w:rPr>
        <w:t>creados</w:t>
      </w:r>
      <w:r>
        <w:rPr>
          <w:color w:val="231F20"/>
          <w:spacing w:val="-15"/>
          <w:w w:val="105"/>
        </w:rPr>
        <w:t> </w:t>
      </w:r>
      <w:r>
        <w:rPr>
          <w:color w:val="231F20"/>
          <w:w w:val="105"/>
        </w:rPr>
        <w:t>en</w:t>
      </w:r>
      <w:r>
        <w:rPr>
          <w:color w:val="231F20"/>
          <w:spacing w:val="-15"/>
          <w:w w:val="105"/>
        </w:rPr>
        <w:t> </w:t>
      </w:r>
      <w:r>
        <w:rPr>
          <w:color w:val="231F20"/>
          <w:w w:val="105"/>
        </w:rPr>
        <w:t>1997,</w:t>
      </w:r>
      <w:r>
        <w:rPr>
          <w:color w:val="231F20"/>
          <w:spacing w:val="-15"/>
          <w:w w:val="105"/>
        </w:rPr>
        <w:t> </w:t>
      </w:r>
      <w:r>
        <w:rPr>
          <w:color w:val="231F20"/>
          <w:w w:val="105"/>
        </w:rPr>
        <w:t>que</w:t>
      </w:r>
      <w:r>
        <w:rPr>
          <w:color w:val="231F20"/>
          <w:spacing w:val="-15"/>
          <w:w w:val="105"/>
        </w:rPr>
        <w:t> </w:t>
      </w:r>
      <w:r>
        <w:rPr>
          <w:color w:val="231F20"/>
          <w:spacing w:val="2"/>
          <w:w w:val="105"/>
        </w:rPr>
        <w:t>significan</w:t>
      </w:r>
      <w:r>
        <w:rPr>
          <w:color w:val="231F20"/>
          <w:spacing w:val="-15"/>
          <w:w w:val="105"/>
        </w:rPr>
        <w:t> </w:t>
      </w:r>
      <w:r>
        <w:rPr>
          <w:color w:val="231F20"/>
          <w:w w:val="105"/>
        </w:rPr>
        <w:t>Licenciada </w:t>
      </w:r>
      <w:r>
        <w:rPr>
          <w:color w:val="231F20"/>
          <w:spacing w:val="3"/>
          <w:w w:val="110"/>
        </w:rPr>
        <w:t>María</w:t>
      </w:r>
      <w:r>
        <w:rPr>
          <w:color w:val="231F20"/>
          <w:spacing w:val="-15"/>
          <w:w w:val="110"/>
        </w:rPr>
        <w:t> </w:t>
      </w:r>
      <w:r>
        <w:rPr>
          <w:color w:val="231F20"/>
          <w:w w:val="110"/>
        </w:rPr>
        <w:t>Cárdenas</w:t>
      </w:r>
      <w:r>
        <w:rPr>
          <w:color w:val="231F20"/>
          <w:spacing w:val="-15"/>
          <w:w w:val="110"/>
        </w:rPr>
        <w:t> </w:t>
      </w:r>
      <w:r>
        <w:rPr>
          <w:color w:val="231F20"/>
          <w:w w:val="110"/>
        </w:rPr>
        <w:t>de</w:t>
      </w:r>
      <w:r>
        <w:rPr>
          <w:color w:val="231F20"/>
          <w:spacing w:val="-15"/>
          <w:w w:val="110"/>
        </w:rPr>
        <w:t> </w:t>
      </w:r>
      <w:r>
        <w:rPr>
          <w:color w:val="231F20"/>
          <w:w w:val="110"/>
        </w:rPr>
        <w:t>Malpica,</w:t>
      </w:r>
      <w:r>
        <w:rPr>
          <w:color w:val="231F20"/>
          <w:spacing w:val="-15"/>
          <w:w w:val="110"/>
        </w:rPr>
        <w:t> </w:t>
      </w:r>
      <w:r>
        <w:rPr>
          <w:color w:val="231F20"/>
          <w:w w:val="110"/>
        </w:rPr>
        <w:t>y</w:t>
      </w:r>
      <w:r>
        <w:rPr>
          <w:color w:val="231F20"/>
          <w:spacing w:val="-15"/>
          <w:w w:val="110"/>
        </w:rPr>
        <w:t> </w:t>
      </w:r>
      <w:r>
        <w:rPr>
          <w:color w:val="231F20"/>
          <w:w w:val="110"/>
        </w:rPr>
        <w:t>nos</w:t>
      </w:r>
      <w:r>
        <w:rPr>
          <w:color w:val="231F20"/>
          <w:spacing w:val="-15"/>
          <w:w w:val="110"/>
        </w:rPr>
        <w:t> </w:t>
      </w:r>
      <w:r>
        <w:rPr>
          <w:color w:val="231F20"/>
          <w:w w:val="110"/>
        </w:rPr>
        <w:t>remiten</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vida</w:t>
      </w:r>
      <w:r>
        <w:rPr>
          <w:color w:val="231F20"/>
          <w:spacing w:val="-15"/>
          <w:w w:val="110"/>
        </w:rPr>
        <w:t> </w:t>
      </w:r>
      <w:r>
        <w:rPr>
          <w:color w:val="231F20"/>
          <w:w w:val="110"/>
        </w:rPr>
        <w:t>de</w:t>
      </w:r>
      <w:r>
        <w:rPr>
          <w:color w:val="231F20"/>
          <w:spacing w:val="-15"/>
          <w:w w:val="110"/>
        </w:rPr>
        <w:t> </w:t>
      </w:r>
      <w:r>
        <w:rPr>
          <w:color w:val="231F20"/>
          <w:spacing w:val="2"/>
          <w:w w:val="110"/>
        </w:rPr>
        <w:t>una</w:t>
      </w:r>
      <w:r>
        <w:rPr>
          <w:color w:val="231F20"/>
          <w:spacing w:val="-15"/>
          <w:w w:val="110"/>
        </w:rPr>
        <w:t> </w:t>
      </w:r>
      <w:r>
        <w:rPr>
          <w:color w:val="231F20"/>
          <w:spacing w:val="-3"/>
          <w:w w:val="110"/>
        </w:rPr>
        <w:t>mujer </w:t>
      </w:r>
      <w:r>
        <w:rPr>
          <w:color w:val="231F20"/>
          <w:w w:val="105"/>
        </w:rPr>
        <w:t>trabajadora, emprendedora, defensora de los derechos humanos, </w:t>
      </w:r>
      <w:r>
        <w:rPr>
          <w:color w:val="231F20"/>
          <w:spacing w:val="2"/>
          <w:w w:val="105"/>
        </w:rPr>
        <w:t>altruista;</w:t>
      </w:r>
      <w:r>
        <w:rPr>
          <w:color w:val="231F20"/>
          <w:spacing w:val="-6"/>
          <w:w w:val="105"/>
        </w:rPr>
        <w:t> </w:t>
      </w:r>
      <w:r>
        <w:rPr>
          <w:color w:val="231F20"/>
          <w:w w:val="105"/>
        </w:rPr>
        <w:t>nos</w:t>
      </w:r>
      <w:r>
        <w:rPr>
          <w:color w:val="231F20"/>
          <w:spacing w:val="-6"/>
          <w:w w:val="105"/>
        </w:rPr>
        <w:t> </w:t>
      </w:r>
      <w:r>
        <w:rPr>
          <w:color w:val="231F20"/>
          <w:w w:val="105"/>
        </w:rPr>
        <w:t>hacen</w:t>
      </w:r>
      <w:r>
        <w:rPr>
          <w:color w:val="231F20"/>
          <w:spacing w:val="-6"/>
          <w:w w:val="105"/>
        </w:rPr>
        <w:t> </w:t>
      </w:r>
      <w:r>
        <w:rPr>
          <w:color w:val="231F20"/>
          <w:w w:val="105"/>
        </w:rPr>
        <w:t>recordar</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hermana</w:t>
      </w:r>
      <w:r>
        <w:rPr>
          <w:color w:val="231F20"/>
          <w:spacing w:val="-6"/>
          <w:w w:val="105"/>
        </w:rPr>
        <w:t> </w:t>
      </w:r>
      <w:r>
        <w:rPr>
          <w:color w:val="231F20"/>
          <w:w w:val="105"/>
        </w:rPr>
        <w:t>comprensiva,</w:t>
      </w:r>
      <w:r>
        <w:rPr>
          <w:color w:val="231F20"/>
          <w:spacing w:val="-6"/>
          <w:w w:val="105"/>
        </w:rPr>
        <w:t> </w:t>
      </w:r>
      <w:r>
        <w:rPr>
          <w:color w:val="231F20"/>
          <w:w w:val="105"/>
        </w:rPr>
        <w:t>la</w:t>
      </w:r>
      <w:r>
        <w:rPr>
          <w:color w:val="231F20"/>
          <w:spacing w:val="-6"/>
          <w:w w:val="105"/>
        </w:rPr>
        <w:t> </w:t>
      </w:r>
      <w:r>
        <w:rPr>
          <w:color w:val="231F20"/>
          <w:w w:val="105"/>
        </w:rPr>
        <w:t>esposa fiel,</w:t>
      </w:r>
      <w:r>
        <w:rPr>
          <w:color w:val="231F20"/>
          <w:spacing w:val="-27"/>
          <w:w w:val="105"/>
        </w:rPr>
        <w:t> </w:t>
      </w:r>
      <w:r>
        <w:rPr>
          <w:color w:val="231F20"/>
          <w:w w:val="105"/>
        </w:rPr>
        <w:t>la</w:t>
      </w:r>
      <w:r>
        <w:rPr>
          <w:color w:val="231F20"/>
          <w:spacing w:val="-27"/>
          <w:w w:val="105"/>
        </w:rPr>
        <w:t> </w:t>
      </w:r>
      <w:r>
        <w:rPr>
          <w:color w:val="231F20"/>
          <w:w w:val="105"/>
        </w:rPr>
        <w:t>madre</w:t>
      </w:r>
      <w:r>
        <w:rPr>
          <w:color w:val="231F20"/>
          <w:spacing w:val="-27"/>
          <w:w w:val="105"/>
        </w:rPr>
        <w:t> </w:t>
      </w:r>
      <w:r>
        <w:rPr>
          <w:color w:val="231F20"/>
          <w:w w:val="105"/>
        </w:rPr>
        <w:t>amorosa,</w:t>
      </w:r>
      <w:r>
        <w:rPr>
          <w:color w:val="231F20"/>
          <w:spacing w:val="-27"/>
          <w:w w:val="105"/>
        </w:rPr>
        <w:t> </w:t>
      </w:r>
      <w:r>
        <w:rPr>
          <w:color w:val="231F20"/>
          <w:w w:val="105"/>
        </w:rPr>
        <w:t>la</w:t>
      </w:r>
      <w:r>
        <w:rPr>
          <w:color w:val="231F20"/>
          <w:spacing w:val="-27"/>
          <w:w w:val="105"/>
        </w:rPr>
        <w:t> </w:t>
      </w:r>
      <w:r>
        <w:rPr>
          <w:color w:val="231F20"/>
          <w:w w:val="105"/>
        </w:rPr>
        <w:t>abuela</w:t>
      </w:r>
      <w:r>
        <w:rPr>
          <w:color w:val="231F20"/>
          <w:spacing w:val="-27"/>
          <w:w w:val="105"/>
        </w:rPr>
        <w:t> </w:t>
      </w:r>
      <w:r>
        <w:rPr>
          <w:color w:val="231F20"/>
          <w:w w:val="105"/>
        </w:rPr>
        <w:t>insustituible;</w:t>
      </w:r>
      <w:r>
        <w:rPr>
          <w:color w:val="231F20"/>
          <w:spacing w:val="-27"/>
          <w:w w:val="105"/>
        </w:rPr>
        <w:t> </w:t>
      </w:r>
      <w:r>
        <w:rPr>
          <w:color w:val="231F20"/>
          <w:w w:val="105"/>
        </w:rPr>
        <w:t>siglas</w:t>
      </w:r>
      <w:r>
        <w:rPr>
          <w:color w:val="231F20"/>
          <w:spacing w:val="-27"/>
          <w:w w:val="105"/>
        </w:rPr>
        <w:t> </w:t>
      </w:r>
      <w:r>
        <w:rPr>
          <w:color w:val="231F20"/>
          <w:w w:val="105"/>
        </w:rPr>
        <w:t>que</w:t>
      </w:r>
      <w:r>
        <w:rPr>
          <w:color w:val="231F20"/>
          <w:spacing w:val="-27"/>
          <w:w w:val="105"/>
        </w:rPr>
        <w:t> </w:t>
      </w:r>
      <w:r>
        <w:rPr>
          <w:color w:val="231F20"/>
          <w:w w:val="105"/>
        </w:rPr>
        <w:t>pertenecen </w:t>
      </w:r>
      <w:r>
        <w:rPr>
          <w:color w:val="231F20"/>
          <w:spacing w:val="2"/>
          <w:w w:val="105"/>
        </w:rPr>
        <w:t>al</w:t>
      </w:r>
      <w:r>
        <w:rPr>
          <w:color w:val="231F20"/>
          <w:spacing w:val="-39"/>
          <w:w w:val="105"/>
        </w:rPr>
        <w:t> </w:t>
      </w:r>
      <w:r>
        <w:rPr>
          <w:color w:val="231F20"/>
          <w:w w:val="105"/>
        </w:rPr>
        <w:t>nombre</w:t>
      </w:r>
      <w:r>
        <w:rPr>
          <w:color w:val="231F20"/>
          <w:spacing w:val="-39"/>
          <w:w w:val="105"/>
        </w:rPr>
        <w:t> </w:t>
      </w:r>
      <w:r>
        <w:rPr>
          <w:color w:val="231F20"/>
          <w:w w:val="105"/>
        </w:rPr>
        <w:t>de</w:t>
      </w:r>
      <w:r>
        <w:rPr>
          <w:color w:val="231F20"/>
          <w:spacing w:val="-39"/>
          <w:w w:val="105"/>
        </w:rPr>
        <w:t> </w:t>
      </w:r>
      <w:r>
        <w:rPr>
          <w:color w:val="231F20"/>
          <w:spacing w:val="2"/>
          <w:w w:val="105"/>
        </w:rPr>
        <w:t>una</w:t>
      </w:r>
      <w:r>
        <w:rPr>
          <w:color w:val="231F20"/>
          <w:spacing w:val="-39"/>
          <w:w w:val="105"/>
        </w:rPr>
        <w:t> </w:t>
      </w:r>
      <w:r>
        <w:rPr>
          <w:color w:val="231F20"/>
          <w:w w:val="105"/>
        </w:rPr>
        <w:t>abogada</w:t>
      </w:r>
      <w:r>
        <w:rPr>
          <w:color w:val="231F20"/>
          <w:spacing w:val="-39"/>
          <w:w w:val="105"/>
        </w:rPr>
        <w:t> </w:t>
      </w:r>
      <w:r>
        <w:rPr>
          <w:color w:val="231F20"/>
          <w:w w:val="105"/>
        </w:rPr>
        <w:t>de</w:t>
      </w:r>
      <w:r>
        <w:rPr>
          <w:color w:val="231F20"/>
          <w:spacing w:val="-39"/>
          <w:w w:val="105"/>
        </w:rPr>
        <w:t> </w:t>
      </w:r>
      <w:r>
        <w:rPr>
          <w:color w:val="231F20"/>
          <w:spacing w:val="2"/>
          <w:w w:val="105"/>
        </w:rPr>
        <w:t>carácter</w:t>
      </w:r>
      <w:r>
        <w:rPr>
          <w:color w:val="231F20"/>
          <w:spacing w:val="-39"/>
          <w:w w:val="105"/>
        </w:rPr>
        <w:t> </w:t>
      </w:r>
      <w:r>
        <w:rPr>
          <w:color w:val="231F20"/>
          <w:spacing w:val="2"/>
          <w:w w:val="105"/>
        </w:rPr>
        <w:t>firme,</w:t>
      </w:r>
      <w:r>
        <w:rPr>
          <w:color w:val="231F20"/>
          <w:spacing w:val="-39"/>
          <w:w w:val="105"/>
        </w:rPr>
        <w:t> </w:t>
      </w:r>
      <w:r>
        <w:rPr>
          <w:color w:val="231F20"/>
          <w:w w:val="105"/>
        </w:rPr>
        <w:t>de</w:t>
      </w:r>
      <w:r>
        <w:rPr>
          <w:color w:val="231F20"/>
          <w:spacing w:val="-39"/>
          <w:w w:val="105"/>
        </w:rPr>
        <w:t> </w:t>
      </w:r>
      <w:r>
        <w:rPr>
          <w:color w:val="231F20"/>
          <w:spacing w:val="2"/>
          <w:w w:val="105"/>
        </w:rPr>
        <w:t>una</w:t>
      </w:r>
      <w:r>
        <w:rPr>
          <w:color w:val="231F20"/>
          <w:spacing w:val="-39"/>
          <w:w w:val="105"/>
        </w:rPr>
        <w:t> </w:t>
      </w:r>
      <w:r>
        <w:rPr>
          <w:color w:val="231F20"/>
          <w:w w:val="105"/>
        </w:rPr>
        <w:t>pedagoga</w:t>
      </w:r>
      <w:r>
        <w:rPr>
          <w:color w:val="231F20"/>
          <w:spacing w:val="-39"/>
          <w:w w:val="105"/>
        </w:rPr>
        <w:t> </w:t>
      </w:r>
      <w:r>
        <w:rPr>
          <w:color w:val="231F20"/>
          <w:spacing w:val="2"/>
          <w:w w:val="105"/>
        </w:rPr>
        <w:t>innata; </w:t>
      </w:r>
      <w:r>
        <w:rPr>
          <w:color w:val="231F20"/>
          <w:w w:val="110"/>
        </w:rPr>
        <w:t>de</w:t>
      </w:r>
      <w:r>
        <w:rPr>
          <w:color w:val="231F20"/>
          <w:spacing w:val="-21"/>
          <w:w w:val="110"/>
        </w:rPr>
        <w:t> </w:t>
      </w:r>
      <w:r>
        <w:rPr>
          <w:color w:val="231F20"/>
          <w:w w:val="110"/>
        </w:rPr>
        <w:t>un</w:t>
      </w:r>
      <w:r>
        <w:rPr>
          <w:color w:val="231F20"/>
          <w:spacing w:val="-21"/>
          <w:w w:val="110"/>
        </w:rPr>
        <w:t> </w:t>
      </w:r>
      <w:r>
        <w:rPr>
          <w:color w:val="231F20"/>
          <w:w w:val="110"/>
        </w:rPr>
        <w:t>espíritu</w:t>
      </w:r>
      <w:r>
        <w:rPr>
          <w:color w:val="231F20"/>
          <w:spacing w:val="-21"/>
          <w:w w:val="110"/>
        </w:rPr>
        <w:t> </w:t>
      </w:r>
      <w:r>
        <w:rPr>
          <w:color w:val="231F20"/>
          <w:w w:val="110"/>
        </w:rPr>
        <w:t>y</w:t>
      </w:r>
      <w:r>
        <w:rPr>
          <w:color w:val="231F20"/>
          <w:spacing w:val="-21"/>
          <w:w w:val="110"/>
        </w:rPr>
        <w:t> </w:t>
      </w:r>
      <w:r>
        <w:rPr>
          <w:color w:val="231F20"/>
          <w:spacing w:val="2"/>
          <w:w w:val="110"/>
        </w:rPr>
        <w:t>alma</w:t>
      </w:r>
      <w:r>
        <w:rPr>
          <w:color w:val="231F20"/>
          <w:spacing w:val="-21"/>
          <w:w w:val="110"/>
        </w:rPr>
        <w:t> </w:t>
      </w:r>
      <w:r>
        <w:rPr>
          <w:color w:val="231F20"/>
          <w:w w:val="110"/>
        </w:rPr>
        <w:t>permanentes.</w:t>
      </w:r>
      <w:r>
        <w:rPr>
          <w:color w:val="231F20"/>
          <w:spacing w:val="-21"/>
          <w:w w:val="110"/>
        </w:rPr>
        <w:t> </w:t>
      </w:r>
      <w:r>
        <w:rPr>
          <w:color w:val="231F20"/>
          <w:w w:val="110"/>
        </w:rPr>
        <w:t>Importante</w:t>
      </w:r>
      <w:r>
        <w:rPr>
          <w:color w:val="231F20"/>
          <w:spacing w:val="-21"/>
          <w:w w:val="110"/>
        </w:rPr>
        <w:t> </w:t>
      </w:r>
      <w:r>
        <w:rPr>
          <w:color w:val="231F20"/>
          <w:w w:val="110"/>
        </w:rPr>
        <w:t>es</w:t>
      </w:r>
      <w:r>
        <w:rPr>
          <w:color w:val="231F20"/>
          <w:spacing w:val="-21"/>
          <w:w w:val="110"/>
        </w:rPr>
        <w:t> </w:t>
      </w:r>
      <w:r>
        <w:rPr>
          <w:color w:val="231F20"/>
          <w:w w:val="110"/>
        </w:rPr>
        <w:t>y</w:t>
      </w:r>
      <w:r>
        <w:rPr>
          <w:color w:val="231F20"/>
          <w:spacing w:val="-21"/>
          <w:w w:val="110"/>
        </w:rPr>
        <w:t> </w:t>
      </w:r>
      <w:r>
        <w:rPr>
          <w:color w:val="231F20"/>
          <w:w w:val="110"/>
        </w:rPr>
        <w:t>será</w:t>
      </w:r>
      <w:r>
        <w:rPr>
          <w:color w:val="231F20"/>
          <w:spacing w:val="-21"/>
          <w:w w:val="110"/>
        </w:rPr>
        <w:t> </w:t>
      </w:r>
      <w:r>
        <w:rPr>
          <w:color w:val="231F20"/>
          <w:w w:val="110"/>
        </w:rPr>
        <w:t>su</w:t>
      </w:r>
      <w:r>
        <w:rPr>
          <w:color w:val="231F20"/>
          <w:spacing w:val="-21"/>
          <w:w w:val="110"/>
        </w:rPr>
        <w:t> </w:t>
      </w:r>
      <w:r>
        <w:rPr>
          <w:color w:val="231F20"/>
          <w:w w:val="110"/>
        </w:rPr>
        <w:t>obra, </w:t>
      </w:r>
      <w:r>
        <w:rPr>
          <w:color w:val="231F20"/>
          <w:spacing w:val="3"/>
        </w:rPr>
        <w:t>porquedeella</w:t>
      </w:r>
      <w:r>
        <w:rPr>
          <w:color w:val="231F20"/>
          <w:spacing w:val="-19"/>
        </w:rPr>
        <w:t> </w:t>
      </w:r>
      <w:r>
        <w:rPr>
          <w:color w:val="231F20"/>
          <w:spacing w:val="6"/>
        </w:rPr>
        <w:t>seextraeuna</w:t>
      </w:r>
      <w:r>
        <w:rPr>
          <w:color w:val="231F20"/>
          <w:spacing w:val="-19"/>
        </w:rPr>
        <w:t> </w:t>
      </w:r>
      <w:r>
        <w:rPr>
          <w:color w:val="231F20"/>
        </w:rPr>
        <w:t>bella</w:t>
      </w:r>
      <w:r>
        <w:rPr>
          <w:color w:val="231F20"/>
          <w:spacing w:val="-19"/>
        </w:rPr>
        <w:t> </w:t>
      </w:r>
      <w:r>
        <w:rPr>
          <w:color w:val="231F20"/>
        </w:rPr>
        <w:t>filosofía</w:t>
      </w:r>
      <w:r>
        <w:rPr>
          <w:color w:val="231F20"/>
          <w:spacing w:val="-19"/>
        </w:rPr>
        <w:t> </w:t>
      </w:r>
      <w:r>
        <w:rPr>
          <w:color w:val="231F20"/>
          <w:spacing w:val="5"/>
        </w:rPr>
        <w:t>devida</w:t>
      </w:r>
      <w:r>
        <w:rPr>
          <w:color w:val="231F20"/>
          <w:spacing w:val="-19"/>
        </w:rPr>
        <w:t> </w:t>
      </w:r>
      <w:r>
        <w:rPr>
          <w:color w:val="231F20"/>
        </w:rPr>
        <w:t>basada</w:t>
      </w:r>
      <w:r>
        <w:rPr>
          <w:color w:val="231F20"/>
          <w:spacing w:val="-19"/>
        </w:rPr>
        <w:t> </w:t>
      </w:r>
      <w:r>
        <w:rPr>
          <w:color w:val="231F20"/>
          <w:spacing w:val="6"/>
        </w:rPr>
        <w:t>enla</w:t>
      </w:r>
      <w:r>
        <w:rPr>
          <w:color w:val="231F20"/>
          <w:spacing w:val="-19"/>
        </w:rPr>
        <w:t> </w:t>
      </w:r>
      <w:r>
        <w:rPr>
          <w:color w:val="231F20"/>
        </w:rPr>
        <w:t>creencia </w:t>
      </w:r>
      <w:r>
        <w:rPr>
          <w:color w:val="231F20"/>
          <w:w w:val="105"/>
        </w:rPr>
        <w:t>de</w:t>
      </w:r>
      <w:r>
        <w:rPr>
          <w:color w:val="231F20"/>
          <w:spacing w:val="-24"/>
          <w:w w:val="105"/>
        </w:rPr>
        <w:t> </w:t>
      </w:r>
      <w:r>
        <w:rPr>
          <w:color w:val="231F20"/>
          <w:spacing w:val="2"/>
          <w:w w:val="105"/>
        </w:rPr>
        <w:t>una</w:t>
      </w:r>
      <w:r>
        <w:rPr>
          <w:color w:val="231F20"/>
          <w:spacing w:val="-24"/>
          <w:w w:val="105"/>
        </w:rPr>
        <w:t> </w:t>
      </w:r>
      <w:r>
        <w:rPr>
          <w:color w:val="231F20"/>
          <w:w w:val="105"/>
        </w:rPr>
        <w:t>sociedad</w:t>
      </w:r>
      <w:r>
        <w:rPr>
          <w:color w:val="231F20"/>
          <w:spacing w:val="-24"/>
          <w:w w:val="105"/>
        </w:rPr>
        <w:t> </w:t>
      </w:r>
      <w:r>
        <w:rPr>
          <w:color w:val="231F20"/>
          <w:spacing w:val="2"/>
          <w:w w:val="105"/>
        </w:rPr>
        <w:t>más</w:t>
      </w:r>
      <w:r>
        <w:rPr>
          <w:color w:val="231F20"/>
          <w:spacing w:val="-24"/>
          <w:w w:val="105"/>
        </w:rPr>
        <w:t> </w:t>
      </w:r>
      <w:r>
        <w:rPr>
          <w:color w:val="231F20"/>
          <w:w w:val="105"/>
        </w:rPr>
        <w:t>equitativa,</w:t>
      </w:r>
      <w:r>
        <w:rPr>
          <w:color w:val="231F20"/>
          <w:spacing w:val="-24"/>
          <w:w w:val="105"/>
        </w:rPr>
        <w:t> </w:t>
      </w:r>
      <w:r>
        <w:rPr>
          <w:color w:val="231F20"/>
          <w:w w:val="105"/>
        </w:rPr>
        <w:t>justa,</w:t>
      </w:r>
      <w:r>
        <w:rPr>
          <w:color w:val="231F20"/>
          <w:spacing w:val="-24"/>
          <w:w w:val="105"/>
        </w:rPr>
        <w:t> </w:t>
      </w:r>
      <w:r>
        <w:rPr>
          <w:color w:val="231F20"/>
          <w:w w:val="105"/>
        </w:rPr>
        <w:t>competitiva</w:t>
      </w:r>
      <w:r>
        <w:rPr>
          <w:color w:val="231F20"/>
          <w:spacing w:val="-24"/>
          <w:w w:val="105"/>
        </w:rPr>
        <w:t> </w:t>
      </w:r>
      <w:r>
        <w:rPr>
          <w:color w:val="231F20"/>
          <w:w w:val="105"/>
        </w:rPr>
        <w:t>y</w:t>
      </w:r>
      <w:r>
        <w:rPr>
          <w:color w:val="231F20"/>
          <w:spacing w:val="-24"/>
          <w:w w:val="105"/>
        </w:rPr>
        <w:t> </w:t>
      </w:r>
      <w:r>
        <w:rPr>
          <w:color w:val="231F20"/>
          <w:spacing w:val="2"/>
          <w:w w:val="105"/>
        </w:rPr>
        <w:t>humana.</w:t>
      </w:r>
    </w:p>
    <w:p>
      <w:pPr>
        <w:pStyle w:val="BodyText"/>
        <w:spacing w:line="278" w:lineRule="auto" w:before="1"/>
        <w:ind w:left="139" w:firstLine="300"/>
        <w:jc w:val="both"/>
      </w:pPr>
      <w:r>
        <w:rPr>
          <w:color w:val="231F20"/>
          <w:spacing w:val="2"/>
        </w:rPr>
        <w:t>Pensar </w:t>
      </w:r>
      <w:r>
        <w:rPr>
          <w:color w:val="231F20"/>
        </w:rPr>
        <w:t>en la </w:t>
      </w:r>
      <w:r>
        <w:rPr>
          <w:color w:val="231F20"/>
          <w:spacing w:val="2"/>
        </w:rPr>
        <w:t>existencia </w:t>
      </w:r>
      <w:r>
        <w:rPr>
          <w:color w:val="231F20"/>
        </w:rPr>
        <w:t>de doña </w:t>
      </w:r>
      <w:r>
        <w:rPr>
          <w:color w:val="231F20"/>
          <w:spacing w:val="4"/>
        </w:rPr>
        <w:t>María </w:t>
      </w:r>
      <w:r>
        <w:rPr>
          <w:color w:val="231F20"/>
        </w:rPr>
        <w:t>nos obliga a remontarnos  a </w:t>
      </w:r>
      <w:r>
        <w:rPr>
          <w:color w:val="231F20"/>
          <w:spacing w:val="2"/>
        </w:rPr>
        <w:t>una </w:t>
      </w:r>
      <w:r>
        <w:rPr>
          <w:color w:val="231F20"/>
        </w:rPr>
        <w:t>época y a </w:t>
      </w:r>
      <w:r>
        <w:rPr>
          <w:color w:val="231F20"/>
          <w:spacing w:val="2"/>
        </w:rPr>
        <w:t>un </w:t>
      </w:r>
      <w:r>
        <w:rPr>
          <w:color w:val="231F20"/>
        </w:rPr>
        <w:t>contexto muy </w:t>
      </w:r>
      <w:r>
        <w:rPr>
          <w:color w:val="231F20"/>
          <w:spacing w:val="3"/>
        </w:rPr>
        <w:t>difícil, </w:t>
      </w:r>
      <w:r>
        <w:rPr>
          <w:color w:val="231F20"/>
        </w:rPr>
        <w:t>donde el papel de la </w:t>
      </w:r>
      <w:r>
        <w:rPr>
          <w:color w:val="231F20"/>
          <w:spacing w:val="-2"/>
        </w:rPr>
        <w:t>mujer, </w:t>
      </w:r>
      <w:r>
        <w:rPr>
          <w:color w:val="231F20"/>
        </w:rPr>
        <w:t>sobre todo en lo </w:t>
      </w:r>
      <w:r>
        <w:rPr>
          <w:color w:val="231F20"/>
          <w:spacing w:val="2"/>
        </w:rPr>
        <w:t>laboral, </w:t>
      </w:r>
      <w:r>
        <w:rPr>
          <w:color w:val="231F20"/>
        </w:rPr>
        <w:t>era todavía muy relegado y </w:t>
      </w:r>
      <w:r>
        <w:rPr>
          <w:color w:val="231F20"/>
          <w:spacing w:val="2"/>
        </w:rPr>
        <w:t>minimizado,  </w:t>
      </w:r>
      <w:r>
        <w:rPr>
          <w:color w:val="231F20"/>
        </w:rPr>
        <w:t>por lo que </w:t>
      </w:r>
      <w:r>
        <w:rPr>
          <w:color w:val="231F20"/>
          <w:spacing w:val="3"/>
        </w:rPr>
        <w:t>alcanzar </w:t>
      </w:r>
      <w:r>
        <w:rPr>
          <w:color w:val="231F20"/>
          <w:spacing w:val="2"/>
        </w:rPr>
        <w:t>metas </w:t>
      </w:r>
      <w:r>
        <w:rPr>
          <w:color w:val="231F20"/>
        </w:rPr>
        <w:t>como </w:t>
      </w:r>
      <w:r>
        <w:rPr>
          <w:color w:val="231F20"/>
          <w:spacing w:val="2"/>
        </w:rPr>
        <w:t>las </w:t>
      </w:r>
      <w:r>
        <w:rPr>
          <w:color w:val="231F20"/>
        </w:rPr>
        <w:t>aquí </w:t>
      </w:r>
      <w:r>
        <w:rPr>
          <w:color w:val="231F20"/>
          <w:spacing w:val="3"/>
        </w:rPr>
        <w:t>descritas </w:t>
      </w:r>
      <w:r>
        <w:rPr>
          <w:color w:val="231F20"/>
        </w:rPr>
        <w:t>era complicado. Sin embargo, ella lo logró. </w:t>
      </w:r>
      <w:r>
        <w:rPr>
          <w:color w:val="231F20"/>
          <w:spacing w:val="2"/>
        </w:rPr>
        <w:t>Fue, </w:t>
      </w:r>
      <w:r>
        <w:rPr>
          <w:color w:val="231F20"/>
        </w:rPr>
        <w:t>en </w:t>
      </w:r>
      <w:r>
        <w:rPr>
          <w:color w:val="231F20"/>
          <w:spacing w:val="4"/>
        </w:rPr>
        <w:t>varias </w:t>
      </w:r>
      <w:r>
        <w:rPr>
          <w:color w:val="231F20"/>
        </w:rPr>
        <w:t>ocasiones, reconocida y </w:t>
      </w:r>
      <w:r>
        <w:rPr>
          <w:color w:val="231F20"/>
          <w:spacing w:val="2"/>
        </w:rPr>
        <w:t>galardonada. </w:t>
      </w:r>
      <w:r>
        <w:rPr>
          <w:color w:val="231F20"/>
          <w:spacing w:val="3"/>
        </w:rPr>
        <w:t>En </w:t>
      </w:r>
      <w:r>
        <w:rPr>
          <w:color w:val="231F20"/>
        </w:rPr>
        <w:t>1974 la </w:t>
      </w:r>
      <w:r>
        <w:rPr>
          <w:color w:val="231F20"/>
          <w:spacing w:val="2"/>
        </w:rPr>
        <w:t>revista </w:t>
      </w:r>
      <w:r>
        <w:rPr>
          <w:i/>
          <w:color w:val="231F20"/>
        </w:rPr>
        <w:t>Claudia </w:t>
      </w:r>
      <w:r>
        <w:rPr>
          <w:color w:val="231F20"/>
        </w:rPr>
        <w:t>la </w:t>
      </w:r>
      <w:r>
        <w:rPr>
          <w:color w:val="231F20"/>
          <w:spacing w:val="3"/>
        </w:rPr>
        <w:t>distinguió </w:t>
      </w:r>
      <w:r>
        <w:rPr>
          <w:color w:val="231F20"/>
        </w:rPr>
        <w:t>como la mujer </w:t>
      </w:r>
      <w:r>
        <w:rPr>
          <w:color w:val="231F20"/>
          <w:spacing w:val="2"/>
        </w:rPr>
        <w:t>más destacada </w:t>
      </w:r>
      <w:r>
        <w:rPr>
          <w:color w:val="231F20"/>
        </w:rPr>
        <w:t>del año, otorgándole el premio </w:t>
      </w:r>
      <w:r>
        <w:rPr>
          <w:color w:val="231F20"/>
          <w:spacing w:val="3"/>
        </w:rPr>
        <w:t>“La </w:t>
      </w:r>
      <w:r>
        <w:rPr>
          <w:color w:val="231F20"/>
        </w:rPr>
        <w:t>Rosa de Claudia”. Por su </w:t>
      </w:r>
      <w:r>
        <w:rPr>
          <w:color w:val="231F20"/>
          <w:spacing w:val="2"/>
        </w:rPr>
        <w:t>parte, </w:t>
      </w:r>
      <w:r>
        <w:rPr>
          <w:color w:val="231F20"/>
        </w:rPr>
        <w:t>el ingeniero Salo Graabinsky, en su libro </w:t>
      </w:r>
      <w:r>
        <w:rPr>
          <w:i/>
          <w:color w:val="231F20"/>
          <w:spacing w:val="3"/>
        </w:rPr>
        <w:t>La </w:t>
      </w:r>
      <w:r>
        <w:rPr>
          <w:i/>
          <w:color w:val="231F20"/>
          <w:spacing w:val="2"/>
        </w:rPr>
        <w:t>chispa </w:t>
      </w:r>
      <w:r>
        <w:rPr>
          <w:i/>
          <w:color w:val="231F20"/>
        </w:rPr>
        <w:t>emprendedora</w:t>
      </w:r>
      <w:r>
        <w:rPr>
          <w:color w:val="231F20"/>
        </w:rPr>
        <w:t>, le dedica todo </w:t>
      </w:r>
      <w:r>
        <w:rPr>
          <w:color w:val="231F20"/>
          <w:spacing w:val="2"/>
        </w:rPr>
        <w:t>un </w:t>
      </w:r>
      <w:r>
        <w:rPr>
          <w:color w:val="231F20"/>
        </w:rPr>
        <w:t>capítulo, haciendo </w:t>
      </w:r>
      <w:r>
        <w:rPr>
          <w:color w:val="231F20"/>
          <w:spacing w:val="2"/>
        </w:rPr>
        <w:t>énfasis </w:t>
      </w:r>
      <w:r>
        <w:rPr>
          <w:color w:val="231F20"/>
        </w:rPr>
        <w:t>a su </w:t>
      </w:r>
      <w:r>
        <w:rPr>
          <w:color w:val="231F20"/>
          <w:spacing w:val="2"/>
        </w:rPr>
        <w:t>brillante </w:t>
      </w:r>
      <w:r>
        <w:rPr>
          <w:color w:val="231F20"/>
        </w:rPr>
        <w:t>labor</w:t>
      </w:r>
      <w:r>
        <w:rPr>
          <w:color w:val="231F20"/>
          <w:spacing w:val="6"/>
        </w:rPr>
        <w:t> </w:t>
      </w:r>
      <w:r>
        <w:rPr>
          <w:color w:val="231F20"/>
          <w:spacing w:val="2"/>
        </w:rPr>
        <w:t>jurídica.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219</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3"/>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spacing w:before="6"/>
        <w:rPr>
          <w:sz w:val="23"/>
        </w:rPr>
      </w:pPr>
    </w:p>
    <w:p>
      <w:pPr>
        <w:pStyle w:val="Heading3"/>
        <w:spacing w:line="283" w:lineRule="auto"/>
        <w:ind w:left="3400" w:right="2149" w:hanging="649"/>
        <w:rPr>
          <w:sz w:val="16"/>
        </w:rPr>
      </w:pPr>
      <w:r>
        <w:rPr>
          <w:color w:val="757D33"/>
          <w:w w:val="95"/>
        </w:rPr>
        <w:t>Joseftna</w:t>
      </w:r>
      <w:r>
        <w:rPr>
          <w:color w:val="757D33"/>
          <w:spacing w:val="-54"/>
          <w:w w:val="95"/>
        </w:rPr>
        <w:t> </w:t>
      </w:r>
      <w:r>
        <w:rPr>
          <w:color w:val="757D33"/>
          <w:spacing w:val="-4"/>
          <w:w w:val="95"/>
        </w:rPr>
        <w:t>Vélez </w:t>
      </w:r>
      <w:r>
        <w:rPr>
          <w:color w:val="757D33"/>
          <w:w w:val="95"/>
        </w:rPr>
        <w:t>Orozco </w:t>
      </w:r>
      <w:r>
        <w:rPr>
          <w:color w:val="757D33"/>
          <w:spacing w:val="-6"/>
        </w:rPr>
        <w:t>(¿?-2002)</w:t>
      </w:r>
      <w:r>
        <w:rPr>
          <w:color w:val="757D33"/>
          <w:spacing w:val="-6"/>
          <w:position w:val="9"/>
          <w:sz w:val="16"/>
        </w:rPr>
        <w:t>11</w:t>
      </w:r>
    </w:p>
    <w:p>
      <w:pPr>
        <w:pStyle w:val="BodyText"/>
        <w:spacing w:before="11"/>
        <w:rPr>
          <w:rFonts w:ascii="Times New Roman"/>
          <w:b/>
          <w:sz w:val="19"/>
        </w:rPr>
      </w:pPr>
      <w:r>
        <w:rPr/>
        <w:pict>
          <v:group style="position:absolute;margin-left:203.365997pt;margin-top:13.4387pt;width:60.8pt;height:31.2pt;mso-position-horizontal-relative:page;mso-position-vertical-relative:paragraph;z-index:5008;mso-wrap-distance-left:0;mso-wrap-distance-right:0" coordorigin="4067,269" coordsize="1216,624">
            <v:shape style="position:absolute;left:4590;top:269;width:693;height:492" coordorigin="4590,269" coordsize="693,492" path="m4918,651l4879,651,4859,656,4840,663,4821,674,4806,691,4818,700,4839,711,4858,727,4861,751,4909,761,4958,755,4978,744,4917,744,4877,742,4880,735,4890,733,4900,733,4905,729,4882,722,4862,713,4844,702,4827,690,4856,668,4891,663,4934,663,4928,656,4918,651xm4892,604l4798,604,4879,612,4945,640,4978,662,4993,674,4999,686,4987,718,4957,736,4917,744,4978,744,4998,732,5023,690,5096,690,5165,680,5193,671,5098,671,5051,667,5008,654,4970,633,4958,620,4938,620,4892,604xm4934,663l4891,663,4924,673,4946,698,4944,675,4934,663xm4811,591l4739,596,4674,613,4621,646,4590,694,4615,675,4645,661,4679,653,4720,651,4739,651,4743,646,4746,643,4660,643,4719,614,4798,604,4892,604,4879,600,4811,591xm5096,690l5023,690,5095,690,5096,690xm4739,651l4720,651,4722,666,4710,666,4712,682,4757,684,4791,673,4730,673,4733,660,4737,653,4739,651xm4882,639l4843,643,4804,654,4766,667,4730,673,4791,673,4795,671,4834,656,4879,651,4918,651,4905,644,4882,639xm5283,629l5223,651,5198,658,5182,661,5167,664,5146,667,5098,671,5193,671,5229,660,5283,629xm4732,635l4708,636,4684,639,4660,643,4746,643,4752,638,4732,635xm5156,269l5162,281,5166,291,5168,303,5167,319,5143,357,5091,374,5025,385,4960,406,4917,448,4898,505,4904,565,4938,620,4958,620,4937,596,4918,546,4916,492,4938,444,4989,411,5051,408,5086,408,5072,401,5041,394,5091,384,5138,370,5171,343,5179,296,5191,296,5188,288,5156,269xm5016,471l4988,481,4968,501,4958,529,4960,561,4985,597,5026,612,5074,609,5111,592,5027,592,5005,591,4988,581,4977,567,4971,553,4980,506,5014,487,5062,487,5060,484,5016,471xm5024,529l5007,539,4999,560,5001,570,5006,580,5015,588,5027,592,5111,592,5116,590,5060,590,5027,584,5020,579,5013,570,5012,561,5012,547,5020,539,5043,539,5042,534,5024,529xm5086,408l5051,408,5104,434,5130,491,5122,541,5095,575,5060,590,5116,590,5120,588,5145,563,5125,563,5139,536,5143,501,5138,466,5127,440,5196,440,5200,434,5168,434,5153,432,5141,430,5118,423,5096,412,5086,408xm5043,539l5020,539,5043,542,5040,556,5036,566,5069,556,5064,556,5050,556,5043,539xm5196,440l5127,440,5151,462,5160,497,5151,535,5125,563,5145,563,5156,552,5174,504,5164,444,5189,444,5195,441,5196,440xm5062,487l5014,487,5051,495,5067,529,5067,534,5066,544,5064,556,5069,556,5073,555,5081,520,5062,487xm5189,444l5164,444,5175,446,5186,445,5189,444xm5191,296l5179,296,5192,319,5192,347,5182,372,5164,386,5170,398,5181,409,5190,419,5191,429,5182,434,5168,434,5200,434,5201,432,5201,420,5195,410,5182,394,5203,361,5204,322,5191,296xe" filled="true" fillcolor="#757d33" stroked="false">
              <v:path arrowok="t"/>
              <v:fill type="solid"/>
            </v:shape>
            <v:shape style="position:absolute;left:4067;top:400;width:693;height:492" coordorigin="4067,400" coordsize="693,492" path="m4352,821l4327,821,4352,863,4392,886,4441,892,4489,882,4490,875,4433,875,4393,868,4363,849,4352,821xm4509,794l4459,794,4494,799,4523,821,4506,833,4488,844,4468,853,4446,860,4450,864,4460,865,4470,866,4473,874,4433,875,4490,875,4493,858,4511,842,4532,831,4544,822,4529,805,4511,795,4509,794xm4468,770l4445,775,4422,788,4406,806,4404,830,4426,804,4459,794,4509,794,4491,788,4471,782,4535,782,4508,774,4468,770xm4732,782l4631,782,4671,785,4706,793,4735,806,4760,825,4732,782xm4067,761l4121,791,4185,811,4255,821,4352,821,4351,817,4357,805,4360,803,4252,803,4204,798,4183,795,4168,793,4152,789,4127,782,4067,761xm4535,782l4471,782,4517,787,4555,802,4593,815,4638,813,4639,804,4620,804,4584,798,4546,786,4535,782xm4619,766l4598,769,4607,777,4613,784,4617,792,4620,804,4639,804,4640,798,4628,798,4631,782,4732,782,4729,777,4724,774,4690,774,4666,771,4642,767,4619,766xm4392,539l4299,539,4361,543,4412,575,4434,623,4432,677,4413,727,4380,765,4343,785,4299,798,4252,803,4360,803,4372,793,4405,772,4455,751,4412,751,4446,697,4452,636,4433,579,4392,539xm4641,735l4552,735,4631,745,4690,774,4724,774,4676,745,4641,735xm4540,723l4471,731,4412,751,4455,751,4471,744,4552,735,4641,735,4611,727,4540,723xm4219,575l4187,575,4177,635,4194,683,4230,719,4276,740,4324,744,4365,729,4368,724,4323,724,4330,721,4291,721,4255,707,4246,695,4225,695,4199,666,4190,628,4199,593,4219,575xm4368,618l4336,618,4370,638,4379,685,4373,698,4362,713,4345,723,4323,724,4368,724,4390,692,4393,660,4382,632,4368,618xm4342,670l4330,670,4338,678,4338,692,4337,701,4330,710,4323,715,4291,721,4330,721,4335,719,4344,712,4349,702,4351,691,4343,670,4342,670xm4335,603l4290,615,4270,651,4277,686,4314,697,4310,688,4286,688,4284,676,4284,665,4284,660,4300,626,4336,618,4368,618,4362,612,4335,603xm4243,572l4224,572,4212,597,4207,632,4211,667,4225,695,4246,695,4228,673,4220,622,4243,572xm4326,661l4309,665,4301,687,4286,688,4310,688,4310,687,4307,674,4330,670,4342,670,4326,661xm4194,400l4162,419,4146,454,4147,493,4168,525,4155,541,4149,552,4149,564,4155,573,4164,577,4175,577,4187,575,4219,575,4224,572,4243,572,4246,566,4182,566,4168,565,4159,560,4160,550,4169,540,4180,529,4187,517,4168,504,4159,479,4159,450,4171,427,4183,427,4184,422,4188,412,4194,400xm4183,427l4171,427,4179,474,4213,501,4259,515,4309,525,4278,533,4254,544,4232,554,4209,561,4197,564,4182,566,4246,566,4246,565,4299,539,4392,539,4390,537,4325,516,4259,505,4208,488,4183,451,4182,434,4183,427xe" filled="true" fillcolor="#757d33" stroked="false">
              <v:path arrowok="t"/>
              <v:fill type="solid"/>
            </v:shape>
            <w10:wrap type="topAndBottom"/>
          </v:group>
        </w:pict>
      </w:r>
    </w:p>
    <w:p>
      <w:pPr>
        <w:pStyle w:val="BodyText"/>
        <w:rPr>
          <w:rFonts w:ascii="Times New Roman"/>
          <w:b/>
          <w:sz w:val="20"/>
        </w:rPr>
      </w:pPr>
    </w:p>
    <w:p>
      <w:pPr>
        <w:pStyle w:val="BodyText"/>
        <w:spacing w:before="7"/>
        <w:rPr>
          <w:rFonts w:ascii="Times New Roman"/>
          <w:b/>
          <w:sz w:val="24"/>
        </w:rPr>
      </w:pPr>
    </w:p>
    <w:p>
      <w:pPr>
        <w:pStyle w:val="BodyText"/>
        <w:spacing w:line="278" w:lineRule="auto" w:before="66"/>
        <w:ind w:left="740" w:right="137"/>
        <w:jc w:val="both"/>
      </w:pPr>
      <w:r>
        <w:rPr>
          <w:color w:val="757D33"/>
          <w:w w:val="115"/>
        </w:rPr>
        <w:t>Oriunda </w:t>
      </w:r>
      <w:r>
        <w:rPr>
          <w:color w:val="757D33"/>
          <w:spacing w:val="-3"/>
          <w:w w:val="115"/>
        </w:rPr>
        <w:t>de </w:t>
      </w:r>
      <w:r>
        <w:rPr>
          <w:color w:val="757D33"/>
          <w:w w:val="115"/>
        </w:rPr>
        <w:t>Toluca, </w:t>
      </w:r>
      <w:r>
        <w:rPr>
          <w:color w:val="757D33"/>
          <w:spacing w:val="2"/>
          <w:w w:val="115"/>
        </w:rPr>
        <w:t>tuvo </w:t>
      </w:r>
      <w:r>
        <w:rPr>
          <w:color w:val="231F20"/>
          <w:w w:val="115"/>
        </w:rPr>
        <w:t>por padres </w:t>
      </w:r>
      <w:r>
        <w:rPr>
          <w:color w:val="231F20"/>
          <w:spacing w:val="2"/>
          <w:w w:val="115"/>
        </w:rPr>
        <w:t>al </w:t>
      </w:r>
      <w:r>
        <w:rPr>
          <w:color w:val="231F20"/>
          <w:w w:val="115"/>
        </w:rPr>
        <w:t>distinguido abogado, profesor,</w:t>
      </w:r>
      <w:r>
        <w:rPr>
          <w:color w:val="231F20"/>
          <w:spacing w:val="-15"/>
          <w:w w:val="115"/>
        </w:rPr>
        <w:t> </w:t>
      </w:r>
      <w:r>
        <w:rPr>
          <w:color w:val="231F20"/>
          <w:w w:val="115"/>
        </w:rPr>
        <w:t>y</w:t>
      </w:r>
      <w:r>
        <w:rPr>
          <w:color w:val="231F20"/>
          <w:spacing w:val="-15"/>
          <w:w w:val="115"/>
        </w:rPr>
        <w:t> </w:t>
      </w:r>
      <w:r>
        <w:rPr>
          <w:color w:val="231F20"/>
          <w:w w:val="115"/>
        </w:rPr>
        <w:t>en</w:t>
      </w:r>
      <w:r>
        <w:rPr>
          <w:color w:val="231F20"/>
          <w:spacing w:val="-15"/>
          <w:w w:val="115"/>
        </w:rPr>
        <w:t> </w:t>
      </w:r>
      <w:r>
        <w:rPr>
          <w:color w:val="231F20"/>
          <w:spacing w:val="3"/>
          <w:w w:val="115"/>
        </w:rPr>
        <w:t>algún</w:t>
      </w:r>
      <w:r>
        <w:rPr>
          <w:color w:val="231F20"/>
          <w:spacing w:val="-15"/>
          <w:w w:val="115"/>
        </w:rPr>
        <w:t> </w:t>
      </w:r>
      <w:r>
        <w:rPr>
          <w:color w:val="231F20"/>
          <w:w w:val="115"/>
        </w:rPr>
        <w:t>tiempo,</w:t>
      </w:r>
      <w:r>
        <w:rPr>
          <w:color w:val="231F20"/>
          <w:spacing w:val="-15"/>
          <w:w w:val="115"/>
        </w:rPr>
        <w:t> </w:t>
      </w:r>
      <w:r>
        <w:rPr>
          <w:color w:val="231F20"/>
          <w:w w:val="115"/>
        </w:rPr>
        <w:t>director</w:t>
      </w:r>
      <w:r>
        <w:rPr>
          <w:color w:val="231F20"/>
          <w:spacing w:val="-15"/>
          <w:w w:val="115"/>
        </w:rPr>
        <w:t> </w:t>
      </w:r>
      <w:r>
        <w:rPr>
          <w:color w:val="231F20"/>
          <w:w w:val="115"/>
        </w:rPr>
        <w:t>del</w:t>
      </w:r>
      <w:r>
        <w:rPr>
          <w:color w:val="231F20"/>
          <w:spacing w:val="-15"/>
          <w:w w:val="115"/>
        </w:rPr>
        <w:t> </w:t>
      </w:r>
      <w:r>
        <w:rPr>
          <w:color w:val="231F20"/>
          <w:w w:val="115"/>
        </w:rPr>
        <w:t>Instituto</w:t>
      </w:r>
      <w:r>
        <w:rPr>
          <w:color w:val="231F20"/>
          <w:spacing w:val="-15"/>
          <w:w w:val="115"/>
        </w:rPr>
        <w:t> </w:t>
      </w:r>
      <w:r>
        <w:rPr>
          <w:color w:val="231F20"/>
          <w:w w:val="115"/>
        </w:rPr>
        <w:t>Científico</w:t>
      </w:r>
      <w:r>
        <w:rPr>
          <w:color w:val="231F20"/>
          <w:spacing w:val="-15"/>
          <w:w w:val="115"/>
        </w:rPr>
        <w:t> </w:t>
      </w:r>
      <w:r>
        <w:rPr>
          <w:color w:val="231F20"/>
          <w:w w:val="115"/>
        </w:rPr>
        <w:t>y Literario,</w:t>
      </w:r>
      <w:r>
        <w:rPr>
          <w:color w:val="231F20"/>
          <w:spacing w:val="-22"/>
          <w:w w:val="115"/>
        </w:rPr>
        <w:t> </w:t>
      </w:r>
      <w:r>
        <w:rPr>
          <w:color w:val="231F20"/>
          <w:spacing w:val="-3"/>
          <w:w w:val="115"/>
        </w:rPr>
        <w:t>don</w:t>
      </w:r>
      <w:r>
        <w:rPr>
          <w:color w:val="231F20"/>
          <w:spacing w:val="-22"/>
          <w:w w:val="115"/>
        </w:rPr>
        <w:t> </w:t>
      </w:r>
      <w:r>
        <w:rPr>
          <w:color w:val="231F20"/>
          <w:w w:val="115"/>
        </w:rPr>
        <w:t>Carlos</w:t>
      </w:r>
      <w:r>
        <w:rPr>
          <w:color w:val="231F20"/>
          <w:spacing w:val="-22"/>
          <w:w w:val="115"/>
        </w:rPr>
        <w:t> </w:t>
      </w:r>
      <w:r>
        <w:rPr>
          <w:color w:val="231F20"/>
          <w:spacing w:val="5"/>
          <w:w w:val="115"/>
        </w:rPr>
        <w:t>A.</w:t>
      </w:r>
      <w:r>
        <w:rPr>
          <w:color w:val="231F20"/>
          <w:spacing w:val="-22"/>
          <w:w w:val="115"/>
        </w:rPr>
        <w:t> </w:t>
      </w:r>
      <w:r>
        <w:rPr>
          <w:color w:val="231F20"/>
          <w:w w:val="115"/>
        </w:rPr>
        <w:t>Vélez,</w:t>
      </w:r>
      <w:r>
        <w:rPr>
          <w:color w:val="231F20"/>
          <w:spacing w:val="-22"/>
          <w:w w:val="115"/>
        </w:rPr>
        <w:t> </w:t>
      </w:r>
      <w:r>
        <w:rPr>
          <w:color w:val="231F20"/>
          <w:w w:val="115"/>
        </w:rPr>
        <w:t>y</w:t>
      </w:r>
      <w:r>
        <w:rPr>
          <w:color w:val="231F20"/>
          <w:spacing w:val="-22"/>
          <w:w w:val="115"/>
        </w:rPr>
        <w:t> </w:t>
      </w:r>
      <w:r>
        <w:rPr>
          <w:color w:val="231F20"/>
          <w:w w:val="115"/>
        </w:rPr>
        <w:t>su</w:t>
      </w:r>
      <w:r>
        <w:rPr>
          <w:color w:val="231F20"/>
          <w:spacing w:val="-22"/>
          <w:w w:val="115"/>
        </w:rPr>
        <w:t> </w:t>
      </w:r>
      <w:r>
        <w:rPr>
          <w:color w:val="231F20"/>
          <w:w w:val="115"/>
        </w:rPr>
        <w:t>gentil</w:t>
      </w:r>
      <w:r>
        <w:rPr>
          <w:color w:val="231F20"/>
          <w:spacing w:val="-22"/>
          <w:w w:val="115"/>
        </w:rPr>
        <w:t> </w:t>
      </w:r>
      <w:r>
        <w:rPr>
          <w:color w:val="231F20"/>
          <w:w w:val="115"/>
        </w:rPr>
        <w:t>esposa,</w:t>
      </w:r>
      <w:r>
        <w:rPr>
          <w:color w:val="231F20"/>
          <w:spacing w:val="-22"/>
          <w:w w:val="115"/>
        </w:rPr>
        <w:t> </w:t>
      </w:r>
      <w:r>
        <w:rPr>
          <w:color w:val="231F20"/>
          <w:w w:val="115"/>
        </w:rPr>
        <w:t>doña</w:t>
      </w:r>
      <w:r>
        <w:rPr>
          <w:color w:val="231F20"/>
          <w:spacing w:val="-22"/>
          <w:w w:val="115"/>
        </w:rPr>
        <w:t> </w:t>
      </w:r>
      <w:r>
        <w:rPr>
          <w:color w:val="231F20"/>
          <w:w w:val="115"/>
        </w:rPr>
        <w:t>Josefina </w:t>
      </w:r>
      <w:r>
        <w:rPr>
          <w:color w:val="231F20"/>
          <w:w w:val="105"/>
        </w:rPr>
        <w:t>Orozco,</w:t>
      </w:r>
      <w:r>
        <w:rPr>
          <w:color w:val="231F20"/>
          <w:spacing w:val="-40"/>
          <w:w w:val="105"/>
        </w:rPr>
        <w:t> </w:t>
      </w:r>
      <w:r>
        <w:rPr>
          <w:color w:val="231F20"/>
          <w:w w:val="105"/>
        </w:rPr>
        <w:t>personas</w:t>
      </w:r>
      <w:r>
        <w:rPr>
          <w:color w:val="231F20"/>
          <w:spacing w:val="-40"/>
          <w:w w:val="105"/>
        </w:rPr>
        <w:t> </w:t>
      </w:r>
      <w:r>
        <w:rPr>
          <w:color w:val="231F20"/>
          <w:w w:val="105"/>
        </w:rPr>
        <w:t>ampliamente</w:t>
      </w:r>
      <w:r>
        <w:rPr>
          <w:color w:val="231F20"/>
          <w:spacing w:val="-40"/>
          <w:w w:val="105"/>
        </w:rPr>
        <w:t> </w:t>
      </w:r>
      <w:r>
        <w:rPr>
          <w:color w:val="231F20"/>
          <w:w w:val="105"/>
        </w:rPr>
        <w:t>conocidas</w:t>
      </w:r>
      <w:r>
        <w:rPr>
          <w:color w:val="231F20"/>
          <w:spacing w:val="-40"/>
          <w:w w:val="105"/>
        </w:rPr>
        <w:t> </w:t>
      </w:r>
      <w:r>
        <w:rPr>
          <w:color w:val="231F20"/>
          <w:w w:val="105"/>
        </w:rPr>
        <w:t>dentro</w:t>
      </w:r>
      <w:r>
        <w:rPr>
          <w:color w:val="231F20"/>
          <w:spacing w:val="-40"/>
          <w:w w:val="105"/>
        </w:rPr>
        <w:t> </w:t>
      </w:r>
      <w:r>
        <w:rPr>
          <w:color w:val="231F20"/>
          <w:w w:val="105"/>
        </w:rPr>
        <w:t>del</w:t>
      </w:r>
      <w:r>
        <w:rPr>
          <w:color w:val="231F20"/>
          <w:spacing w:val="-40"/>
          <w:w w:val="105"/>
        </w:rPr>
        <w:t> </w:t>
      </w:r>
      <w:r>
        <w:rPr>
          <w:color w:val="231F20"/>
          <w:w w:val="105"/>
        </w:rPr>
        <w:t>ambiente</w:t>
      </w:r>
      <w:r>
        <w:rPr>
          <w:color w:val="231F20"/>
          <w:spacing w:val="-40"/>
          <w:w w:val="105"/>
        </w:rPr>
        <w:t> </w:t>
      </w:r>
      <w:r>
        <w:rPr>
          <w:color w:val="231F20"/>
          <w:w w:val="105"/>
        </w:rPr>
        <w:t>social de</w:t>
      </w:r>
      <w:r>
        <w:rPr>
          <w:color w:val="231F20"/>
          <w:spacing w:val="-18"/>
          <w:w w:val="105"/>
        </w:rPr>
        <w:t> </w:t>
      </w:r>
      <w:r>
        <w:rPr>
          <w:color w:val="231F20"/>
          <w:spacing w:val="-3"/>
          <w:w w:val="105"/>
        </w:rPr>
        <w:t>Toluca,</w:t>
      </w:r>
      <w:r>
        <w:rPr>
          <w:color w:val="231F20"/>
          <w:spacing w:val="-18"/>
          <w:w w:val="105"/>
        </w:rPr>
        <w:t> </w:t>
      </w:r>
      <w:r>
        <w:rPr>
          <w:color w:val="231F20"/>
          <w:w w:val="105"/>
        </w:rPr>
        <w:t>que</w:t>
      </w:r>
      <w:r>
        <w:rPr>
          <w:color w:val="231F20"/>
          <w:spacing w:val="-18"/>
          <w:w w:val="105"/>
        </w:rPr>
        <w:t> </w:t>
      </w:r>
      <w:r>
        <w:rPr>
          <w:color w:val="231F20"/>
          <w:w w:val="105"/>
        </w:rPr>
        <w:t>habían</w:t>
      </w:r>
      <w:r>
        <w:rPr>
          <w:color w:val="231F20"/>
          <w:spacing w:val="-18"/>
          <w:w w:val="105"/>
        </w:rPr>
        <w:t> </w:t>
      </w:r>
      <w:r>
        <w:rPr>
          <w:color w:val="231F20"/>
          <w:w w:val="105"/>
        </w:rPr>
        <w:t>contraído</w:t>
      </w:r>
      <w:r>
        <w:rPr>
          <w:color w:val="231F20"/>
          <w:spacing w:val="-18"/>
          <w:w w:val="105"/>
        </w:rPr>
        <w:t> </w:t>
      </w:r>
      <w:r>
        <w:rPr>
          <w:color w:val="231F20"/>
          <w:w w:val="105"/>
        </w:rPr>
        <w:t>matrimonio</w:t>
      </w:r>
      <w:r>
        <w:rPr>
          <w:color w:val="231F20"/>
          <w:spacing w:val="-18"/>
          <w:w w:val="105"/>
        </w:rPr>
        <w:t> </w:t>
      </w:r>
      <w:r>
        <w:rPr>
          <w:color w:val="231F20"/>
          <w:w w:val="105"/>
        </w:rPr>
        <w:t>en</w:t>
      </w:r>
      <w:r>
        <w:rPr>
          <w:color w:val="231F20"/>
          <w:spacing w:val="-18"/>
          <w:w w:val="105"/>
        </w:rPr>
        <w:t> </w:t>
      </w:r>
      <w:r>
        <w:rPr>
          <w:color w:val="231F20"/>
          <w:spacing w:val="5"/>
          <w:w w:val="105"/>
        </w:rPr>
        <w:t>1904.</w:t>
      </w:r>
      <w:r>
        <w:rPr>
          <w:color w:val="231F20"/>
          <w:spacing w:val="-18"/>
          <w:w w:val="105"/>
        </w:rPr>
        <w:t> </w:t>
      </w:r>
      <w:r>
        <w:rPr>
          <w:color w:val="231F20"/>
          <w:spacing w:val="-3"/>
          <w:w w:val="105"/>
        </w:rPr>
        <w:t>Tuvieron</w:t>
      </w:r>
      <w:r>
        <w:rPr>
          <w:color w:val="231F20"/>
          <w:spacing w:val="-18"/>
          <w:w w:val="105"/>
        </w:rPr>
        <w:t> </w:t>
      </w:r>
      <w:r>
        <w:rPr>
          <w:color w:val="231F20"/>
          <w:w w:val="105"/>
        </w:rPr>
        <w:t>por</w:t>
      </w:r>
    </w:p>
    <w:p>
      <w:pPr>
        <w:pStyle w:val="BodyText"/>
        <w:tabs>
          <w:tab w:pos="739" w:val="left" w:leader="none"/>
        </w:tabs>
        <w:spacing w:line="259" w:lineRule="exact"/>
        <w:ind w:left="740" w:right="125" w:hanging="634"/>
      </w:pPr>
      <w:r>
        <w:rPr>
          <w:rFonts w:ascii="Times New Roman" w:hAnsi="Times New Roman"/>
          <w:b/>
          <w:color w:val="757D33"/>
          <w:w w:val="105"/>
          <w:position w:val="8"/>
          <w:sz w:val="20"/>
        </w:rPr>
        <w:t>220</w:t>
        <w:tab/>
      </w:r>
      <w:r>
        <w:rPr>
          <w:color w:val="231F20"/>
          <w:w w:val="105"/>
        </w:rPr>
        <w:t>hijos</w:t>
      </w:r>
      <w:r>
        <w:rPr>
          <w:color w:val="231F20"/>
          <w:spacing w:val="19"/>
          <w:w w:val="105"/>
        </w:rPr>
        <w:t> </w:t>
      </w:r>
      <w:r>
        <w:rPr>
          <w:color w:val="231F20"/>
          <w:w w:val="105"/>
        </w:rPr>
        <w:t>a</w:t>
      </w:r>
      <w:r>
        <w:rPr>
          <w:color w:val="231F20"/>
          <w:spacing w:val="19"/>
          <w:w w:val="105"/>
        </w:rPr>
        <w:t> </w:t>
      </w:r>
      <w:r>
        <w:rPr>
          <w:color w:val="231F20"/>
          <w:spacing w:val="3"/>
          <w:w w:val="105"/>
        </w:rPr>
        <w:t>María</w:t>
      </w:r>
      <w:r>
        <w:rPr>
          <w:color w:val="231F20"/>
          <w:spacing w:val="19"/>
          <w:w w:val="105"/>
        </w:rPr>
        <w:t> </w:t>
      </w:r>
      <w:r>
        <w:rPr>
          <w:color w:val="231F20"/>
          <w:w w:val="105"/>
        </w:rPr>
        <w:t>del</w:t>
      </w:r>
      <w:r>
        <w:rPr>
          <w:color w:val="231F20"/>
          <w:spacing w:val="19"/>
          <w:w w:val="105"/>
        </w:rPr>
        <w:t> </w:t>
      </w:r>
      <w:r>
        <w:rPr>
          <w:color w:val="231F20"/>
          <w:spacing w:val="2"/>
          <w:w w:val="105"/>
        </w:rPr>
        <w:t>Carmen,</w:t>
      </w:r>
      <w:r>
        <w:rPr>
          <w:color w:val="231F20"/>
          <w:spacing w:val="19"/>
          <w:w w:val="105"/>
        </w:rPr>
        <w:t> </w:t>
      </w:r>
      <w:r>
        <w:rPr>
          <w:color w:val="231F20"/>
          <w:spacing w:val="3"/>
          <w:w w:val="105"/>
        </w:rPr>
        <w:t>María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Ángeles,</w:t>
      </w:r>
      <w:r>
        <w:rPr>
          <w:color w:val="231F20"/>
          <w:spacing w:val="19"/>
          <w:w w:val="105"/>
        </w:rPr>
        <w:t> </w:t>
      </w:r>
      <w:r>
        <w:rPr>
          <w:color w:val="231F20"/>
          <w:w w:val="105"/>
        </w:rPr>
        <w:t>Carlos,</w:t>
      </w:r>
      <w:r>
        <w:rPr>
          <w:color w:val="231F20"/>
          <w:spacing w:val="19"/>
          <w:w w:val="105"/>
        </w:rPr>
        <w:t> </w:t>
      </w:r>
      <w:r>
        <w:rPr>
          <w:color w:val="231F20"/>
          <w:w w:val="105"/>
        </w:rPr>
        <w:t>Josefina,</w:t>
      </w:r>
    </w:p>
    <w:p>
      <w:pPr>
        <w:pStyle w:val="BodyText"/>
        <w:spacing w:line="278" w:lineRule="auto" w:before="42"/>
        <w:ind w:left="740" w:right="138"/>
        <w:jc w:val="both"/>
      </w:pPr>
      <w:r>
        <w:rPr>
          <w:color w:val="231F20"/>
        </w:rPr>
        <w:t>Alfonso, Fernando, María Teresa, Aurora y Esperanza, esta última murió a los pocos meses de nacida.</w:t>
      </w:r>
    </w:p>
    <w:p>
      <w:pPr>
        <w:pStyle w:val="BodyText"/>
        <w:spacing w:line="278" w:lineRule="auto" w:before="1"/>
        <w:ind w:left="740" w:right="137" w:firstLine="300"/>
        <w:jc w:val="both"/>
      </w:pPr>
      <w:r>
        <w:rPr>
          <w:color w:val="231F20"/>
        </w:rPr>
        <w:t>De la casa que habitó la familia, en la avenida Juárez de la ciudad de Toluca, Josefina guardaba gratos recuerdos:</w:t>
      </w:r>
    </w:p>
    <w:p>
      <w:pPr>
        <w:pStyle w:val="BodyText"/>
        <w:spacing w:before="9"/>
        <w:rPr>
          <w:sz w:val="28"/>
        </w:rPr>
      </w:pPr>
    </w:p>
    <w:p>
      <w:pPr>
        <w:spacing w:line="340" w:lineRule="auto" w:before="1"/>
        <w:ind w:left="1040" w:right="439" w:firstLine="0"/>
        <w:jc w:val="both"/>
        <w:rPr>
          <w:sz w:val="10"/>
        </w:rPr>
      </w:pPr>
      <w:r>
        <w:rPr>
          <w:color w:val="231F20"/>
          <w:spacing w:val="2"/>
          <w:sz w:val="18"/>
        </w:rPr>
        <w:t>era </w:t>
      </w:r>
      <w:r>
        <w:rPr>
          <w:color w:val="231F20"/>
          <w:spacing w:val="3"/>
          <w:sz w:val="18"/>
        </w:rPr>
        <w:t>amplia, </w:t>
      </w:r>
      <w:r>
        <w:rPr>
          <w:color w:val="231F20"/>
          <w:sz w:val="18"/>
        </w:rPr>
        <w:t>con </w:t>
      </w:r>
      <w:r>
        <w:rPr>
          <w:color w:val="231F20"/>
          <w:spacing w:val="4"/>
          <w:sz w:val="18"/>
        </w:rPr>
        <w:t>cuatro </w:t>
      </w:r>
      <w:r>
        <w:rPr>
          <w:color w:val="231F20"/>
          <w:sz w:val="18"/>
        </w:rPr>
        <w:t>balcones a la </w:t>
      </w:r>
      <w:r>
        <w:rPr>
          <w:color w:val="231F20"/>
          <w:spacing w:val="3"/>
          <w:sz w:val="18"/>
        </w:rPr>
        <w:t>calle; un </w:t>
      </w:r>
      <w:r>
        <w:rPr>
          <w:color w:val="231F20"/>
          <w:spacing w:val="5"/>
          <w:sz w:val="18"/>
        </w:rPr>
        <w:t>zaguán </w:t>
      </w:r>
      <w:r>
        <w:rPr>
          <w:color w:val="231F20"/>
          <w:spacing w:val="3"/>
          <w:sz w:val="18"/>
        </w:rPr>
        <w:t>grande </w:t>
      </w:r>
      <w:r>
        <w:rPr>
          <w:color w:val="231F20"/>
          <w:sz w:val="18"/>
        </w:rPr>
        <w:t>a </w:t>
      </w:r>
      <w:r>
        <w:rPr>
          <w:color w:val="231F20"/>
          <w:spacing w:val="3"/>
          <w:sz w:val="18"/>
        </w:rPr>
        <w:t>un </w:t>
      </w:r>
      <w:r>
        <w:rPr>
          <w:color w:val="231F20"/>
          <w:sz w:val="18"/>
        </w:rPr>
        <w:t>lado del </w:t>
      </w:r>
      <w:r>
        <w:rPr>
          <w:color w:val="231F20"/>
          <w:spacing w:val="5"/>
          <w:sz w:val="18"/>
        </w:rPr>
        <w:t>cual </w:t>
      </w:r>
      <w:r>
        <w:rPr>
          <w:color w:val="231F20"/>
          <w:sz w:val="18"/>
        </w:rPr>
        <w:t>colgaba la placa de </w:t>
      </w:r>
      <w:r>
        <w:rPr>
          <w:color w:val="231F20"/>
          <w:spacing w:val="2"/>
          <w:sz w:val="18"/>
        </w:rPr>
        <w:t>mi padre. </w:t>
      </w:r>
      <w:r>
        <w:rPr>
          <w:color w:val="231F20"/>
          <w:spacing w:val="3"/>
          <w:sz w:val="18"/>
        </w:rPr>
        <w:t>El </w:t>
      </w:r>
      <w:r>
        <w:rPr>
          <w:color w:val="231F20"/>
          <w:sz w:val="18"/>
        </w:rPr>
        <w:t>portón </w:t>
      </w:r>
      <w:r>
        <w:rPr>
          <w:color w:val="231F20"/>
          <w:spacing w:val="2"/>
          <w:sz w:val="18"/>
        </w:rPr>
        <w:t>era </w:t>
      </w:r>
      <w:r>
        <w:rPr>
          <w:color w:val="231F20"/>
          <w:spacing w:val="3"/>
          <w:sz w:val="18"/>
        </w:rPr>
        <w:t>grande </w:t>
      </w:r>
      <w:r>
        <w:rPr>
          <w:color w:val="231F20"/>
          <w:sz w:val="18"/>
        </w:rPr>
        <w:t>de  </w:t>
      </w:r>
      <w:r>
        <w:rPr>
          <w:color w:val="231F20"/>
          <w:spacing w:val="3"/>
          <w:sz w:val="18"/>
        </w:rPr>
        <w:t>madera, </w:t>
      </w:r>
      <w:r>
        <w:rPr>
          <w:color w:val="231F20"/>
          <w:sz w:val="18"/>
        </w:rPr>
        <w:t>con  </w:t>
      </w:r>
      <w:r>
        <w:rPr>
          <w:color w:val="231F20"/>
          <w:spacing w:val="3"/>
          <w:sz w:val="18"/>
        </w:rPr>
        <w:t>una </w:t>
      </w:r>
      <w:r>
        <w:rPr>
          <w:color w:val="231F20"/>
          <w:spacing w:val="2"/>
          <w:sz w:val="18"/>
        </w:rPr>
        <w:t>mano </w:t>
      </w:r>
      <w:r>
        <w:rPr>
          <w:color w:val="231F20"/>
          <w:sz w:val="18"/>
        </w:rPr>
        <w:t>de </w:t>
      </w:r>
      <w:r>
        <w:rPr>
          <w:color w:val="231F20"/>
          <w:spacing w:val="3"/>
          <w:sz w:val="18"/>
        </w:rPr>
        <w:t>fierro para llamar, </w:t>
      </w:r>
      <w:r>
        <w:rPr>
          <w:color w:val="231F20"/>
          <w:sz w:val="18"/>
        </w:rPr>
        <w:t>el número </w:t>
      </w:r>
      <w:r>
        <w:rPr>
          <w:color w:val="231F20"/>
          <w:spacing w:val="2"/>
          <w:sz w:val="18"/>
        </w:rPr>
        <w:t>era </w:t>
      </w:r>
      <w:r>
        <w:rPr>
          <w:color w:val="231F20"/>
          <w:sz w:val="18"/>
        </w:rPr>
        <w:t>el 67. </w:t>
      </w:r>
      <w:r>
        <w:rPr>
          <w:color w:val="231F20"/>
          <w:spacing w:val="2"/>
          <w:sz w:val="18"/>
        </w:rPr>
        <w:t>Después </w:t>
      </w:r>
      <w:r>
        <w:rPr>
          <w:color w:val="231F20"/>
          <w:sz w:val="18"/>
        </w:rPr>
        <w:t>de </w:t>
      </w:r>
      <w:r>
        <w:rPr>
          <w:color w:val="231F20"/>
          <w:spacing w:val="5"/>
          <w:sz w:val="18"/>
        </w:rPr>
        <w:t>cruzar </w:t>
      </w:r>
      <w:r>
        <w:rPr>
          <w:color w:val="231F20"/>
          <w:sz w:val="18"/>
        </w:rPr>
        <w:t>el </w:t>
      </w:r>
      <w:r>
        <w:rPr>
          <w:color w:val="231F20"/>
          <w:spacing w:val="3"/>
          <w:sz w:val="18"/>
        </w:rPr>
        <w:t>cubo</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3"/>
          <w:sz w:val="18"/>
        </w:rPr>
        <w:t> </w:t>
      </w:r>
      <w:r>
        <w:rPr>
          <w:color w:val="231F20"/>
          <w:spacing w:val="3"/>
          <w:sz w:val="18"/>
        </w:rPr>
        <w:t>entrada,</w:t>
      </w:r>
      <w:r>
        <w:rPr>
          <w:color w:val="231F20"/>
          <w:spacing w:val="-3"/>
          <w:sz w:val="18"/>
        </w:rPr>
        <w:t> </w:t>
      </w:r>
      <w:r>
        <w:rPr>
          <w:color w:val="231F20"/>
          <w:spacing w:val="2"/>
          <w:sz w:val="18"/>
        </w:rPr>
        <w:t>había</w:t>
      </w:r>
      <w:r>
        <w:rPr>
          <w:color w:val="231F20"/>
          <w:spacing w:val="-3"/>
          <w:sz w:val="18"/>
        </w:rPr>
        <w:t> </w:t>
      </w:r>
      <w:r>
        <w:rPr>
          <w:color w:val="231F20"/>
          <w:spacing w:val="3"/>
          <w:sz w:val="18"/>
        </w:rPr>
        <w:t>una</w:t>
      </w:r>
      <w:r>
        <w:rPr>
          <w:color w:val="231F20"/>
          <w:spacing w:val="-3"/>
          <w:sz w:val="18"/>
        </w:rPr>
        <w:t> </w:t>
      </w:r>
      <w:r>
        <w:rPr>
          <w:color w:val="231F20"/>
          <w:sz w:val="18"/>
        </w:rPr>
        <w:t>reja</w:t>
      </w:r>
      <w:r>
        <w:rPr>
          <w:color w:val="231F20"/>
          <w:spacing w:val="-3"/>
          <w:sz w:val="18"/>
        </w:rPr>
        <w:t> </w:t>
      </w:r>
      <w:r>
        <w:rPr>
          <w:color w:val="231F20"/>
          <w:sz w:val="18"/>
        </w:rPr>
        <w:t>muy</w:t>
      </w:r>
      <w:r>
        <w:rPr>
          <w:color w:val="231F20"/>
          <w:spacing w:val="-3"/>
          <w:sz w:val="18"/>
        </w:rPr>
        <w:t> </w:t>
      </w:r>
      <w:r>
        <w:rPr>
          <w:color w:val="231F20"/>
          <w:spacing w:val="3"/>
          <w:sz w:val="18"/>
        </w:rPr>
        <w:t>grande</w:t>
      </w:r>
      <w:r>
        <w:rPr>
          <w:color w:val="231F20"/>
          <w:spacing w:val="-3"/>
          <w:sz w:val="18"/>
        </w:rPr>
        <w:t> </w:t>
      </w:r>
      <w:r>
        <w:rPr>
          <w:color w:val="231F20"/>
          <w:sz w:val="18"/>
        </w:rPr>
        <w:t>de</w:t>
      </w:r>
      <w:r>
        <w:rPr>
          <w:color w:val="231F20"/>
          <w:spacing w:val="-3"/>
          <w:sz w:val="18"/>
        </w:rPr>
        <w:t> </w:t>
      </w:r>
      <w:r>
        <w:rPr>
          <w:color w:val="231F20"/>
          <w:spacing w:val="2"/>
          <w:sz w:val="18"/>
        </w:rPr>
        <w:t>hierro</w:t>
      </w:r>
      <w:r>
        <w:rPr>
          <w:color w:val="231F20"/>
          <w:spacing w:val="-3"/>
          <w:sz w:val="18"/>
        </w:rPr>
        <w:t> </w:t>
      </w:r>
      <w:r>
        <w:rPr>
          <w:color w:val="231F20"/>
          <w:sz w:val="18"/>
        </w:rPr>
        <w:t>color</w:t>
      </w:r>
      <w:r>
        <w:rPr>
          <w:color w:val="231F20"/>
          <w:spacing w:val="-3"/>
          <w:sz w:val="18"/>
        </w:rPr>
        <w:t> </w:t>
      </w:r>
      <w:r>
        <w:rPr>
          <w:color w:val="231F20"/>
          <w:spacing w:val="2"/>
          <w:sz w:val="18"/>
        </w:rPr>
        <w:t>plateada</w:t>
      </w:r>
      <w:r>
        <w:rPr>
          <w:color w:val="231F20"/>
          <w:spacing w:val="-3"/>
          <w:sz w:val="18"/>
        </w:rPr>
        <w:t> </w:t>
      </w:r>
      <w:r>
        <w:rPr>
          <w:color w:val="231F20"/>
          <w:sz w:val="18"/>
        </w:rPr>
        <w:t>y</w:t>
      </w:r>
      <w:r>
        <w:rPr>
          <w:color w:val="231F20"/>
          <w:spacing w:val="-3"/>
          <w:sz w:val="18"/>
        </w:rPr>
        <w:t> </w:t>
      </w:r>
      <w:r>
        <w:rPr>
          <w:color w:val="231F20"/>
          <w:sz w:val="18"/>
        </w:rPr>
        <w:t>de hermosos</w:t>
      </w:r>
      <w:r>
        <w:rPr>
          <w:color w:val="231F20"/>
          <w:spacing w:val="26"/>
          <w:sz w:val="18"/>
        </w:rPr>
        <w:t> </w:t>
      </w:r>
      <w:r>
        <w:rPr>
          <w:color w:val="231F20"/>
          <w:spacing w:val="3"/>
          <w:sz w:val="18"/>
        </w:rPr>
        <w:t>diseños.</w:t>
      </w:r>
      <w:r>
        <w:rPr>
          <w:color w:val="231F20"/>
          <w:spacing w:val="3"/>
          <w:position w:val="6"/>
          <w:sz w:val="10"/>
        </w:rPr>
        <w:t>12</w:t>
      </w:r>
    </w:p>
    <w:p>
      <w:pPr>
        <w:pStyle w:val="BodyText"/>
        <w:spacing w:before="4"/>
      </w:pPr>
    </w:p>
    <w:p>
      <w:pPr>
        <w:pStyle w:val="BodyText"/>
        <w:spacing w:line="278" w:lineRule="auto"/>
        <w:ind w:left="739" w:right="138" w:firstLine="300"/>
        <w:jc w:val="both"/>
      </w:pPr>
      <w:r>
        <w:rPr>
          <w:color w:val="231F20"/>
        </w:rPr>
        <w:t>Josefina contaba con tres años de edad cuando la familia ocupó esa casa, pero sus recuerdos eran vivos como si fuesen recientes, argumentaba. El ambiente en la casa, en compañía de toda la familia, era siempre gran oportunidad para la convivencia. Para ella su padre era pieza fundamental de la cohesión familiar, ejemplo a seguir, y siempre presente en las fechas significativas.</w:t>
      </w:r>
    </w:p>
    <w:p>
      <w:pPr>
        <w:pStyle w:val="BodyText"/>
        <w:rPr>
          <w:sz w:val="20"/>
        </w:rPr>
      </w:pPr>
    </w:p>
    <w:p>
      <w:pPr>
        <w:pStyle w:val="BodyText"/>
        <w:spacing w:before="7"/>
        <w:rPr>
          <w:sz w:val="16"/>
        </w:rPr>
      </w:pPr>
    </w:p>
    <w:p>
      <w:pPr>
        <w:spacing w:before="78"/>
        <w:ind w:left="740" w:right="125" w:firstLine="0"/>
        <w:jc w:val="left"/>
        <w:rPr>
          <w:sz w:val="14"/>
        </w:rPr>
      </w:pPr>
      <w:r>
        <w:rPr>
          <w:color w:val="231F20"/>
          <w:sz w:val="14"/>
        </w:rPr>
        <w:t>11 Texto de Elvia Montes de Oca Navas, María Elena Bribiesca Sumano y Miguel Ángel Flores Gutiérrez. 12 Josefina  Vélez  Orozco,  prólogo  de  </w:t>
      </w:r>
      <w:r>
        <w:rPr>
          <w:rFonts w:ascii="Palatino Linotype" w:hAnsi="Palatino Linotype"/>
          <w:i/>
          <w:color w:val="231F20"/>
          <w:sz w:val="14"/>
        </w:rPr>
        <w:t>Carlos A. Vélez. Vidayobra(1879-1957). Antología, </w:t>
      </w:r>
      <w:r>
        <w:rPr>
          <w:color w:val="231F20"/>
          <w:sz w:val="14"/>
        </w:rPr>
        <w:t>p. 13.</w:t>
      </w:r>
    </w:p>
    <w:p>
      <w:pPr>
        <w:pStyle w:val="BodyText"/>
        <w:rPr>
          <w:sz w:val="20"/>
        </w:rPr>
      </w:pPr>
    </w:p>
    <w:p>
      <w:pPr>
        <w:pStyle w:val="BodyText"/>
        <w:spacing w:before="6"/>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39" w:firstLine="300"/>
        <w:jc w:val="both"/>
      </w:pPr>
      <w:r>
        <w:rPr>
          <w:color w:val="231F20"/>
          <w:w w:val="105"/>
        </w:rPr>
        <w:t>Sobre </w:t>
      </w:r>
      <w:r>
        <w:rPr>
          <w:color w:val="231F20"/>
          <w:spacing w:val="2"/>
          <w:w w:val="105"/>
        </w:rPr>
        <w:t>sus </w:t>
      </w:r>
      <w:r>
        <w:rPr>
          <w:color w:val="231F20"/>
          <w:w w:val="105"/>
        </w:rPr>
        <w:t>padres, como pareja, asume que </w:t>
      </w:r>
      <w:r>
        <w:rPr>
          <w:color w:val="231F20"/>
          <w:spacing w:val="3"/>
          <w:w w:val="105"/>
        </w:rPr>
        <w:t>existía </w:t>
      </w:r>
      <w:r>
        <w:rPr>
          <w:color w:val="231F20"/>
          <w:spacing w:val="2"/>
          <w:w w:val="105"/>
        </w:rPr>
        <w:t>un </w:t>
      </w:r>
      <w:r>
        <w:rPr>
          <w:color w:val="231F20"/>
          <w:w w:val="105"/>
        </w:rPr>
        <w:t>amor maduro,</w:t>
      </w:r>
      <w:r>
        <w:rPr>
          <w:color w:val="231F20"/>
          <w:spacing w:val="-16"/>
          <w:w w:val="105"/>
        </w:rPr>
        <w:t> </w:t>
      </w:r>
      <w:r>
        <w:rPr>
          <w:color w:val="231F20"/>
          <w:w w:val="105"/>
        </w:rPr>
        <w:t>que</w:t>
      </w:r>
      <w:r>
        <w:rPr>
          <w:color w:val="231F20"/>
          <w:spacing w:val="-16"/>
          <w:w w:val="105"/>
        </w:rPr>
        <w:t> </w:t>
      </w:r>
      <w:r>
        <w:rPr>
          <w:color w:val="231F20"/>
          <w:w w:val="105"/>
        </w:rPr>
        <w:t>si</w:t>
      </w:r>
      <w:r>
        <w:rPr>
          <w:color w:val="231F20"/>
          <w:spacing w:val="-16"/>
          <w:w w:val="105"/>
        </w:rPr>
        <w:t> </w:t>
      </w:r>
      <w:r>
        <w:rPr>
          <w:color w:val="231F20"/>
          <w:w w:val="105"/>
        </w:rPr>
        <w:t>bien</w:t>
      </w:r>
      <w:r>
        <w:rPr>
          <w:color w:val="231F20"/>
          <w:spacing w:val="-16"/>
          <w:w w:val="105"/>
        </w:rPr>
        <w:t> </w:t>
      </w:r>
      <w:r>
        <w:rPr>
          <w:color w:val="231F20"/>
          <w:spacing w:val="2"/>
          <w:w w:val="105"/>
        </w:rPr>
        <w:t>fue</w:t>
      </w:r>
      <w:r>
        <w:rPr>
          <w:color w:val="231F20"/>
          <w:spacing w:val="-16"/>
          <w:w w:val="105"/>
        </w:rPr>
        <w:t> </w:t>
      </w:r>
      <w:r>
        <w:rPr>
          <w:color w:val="231F20"/>
          <w:w w:val="105"/>
        </w:rPr>
        <w:t>precedido</w:t>
      </w:r>
      <w:r>
        <w:rPr>
          <w:color w:val="231F20"/>
          <w:spacing w:val="-16"/>
          <w:w w:val="105"/>
        </w:rPr>
        <w:t> </w:t>
      </w:r>
      <w:r>
        <w:rPr>
          <w:color w:val="231F20"/>
          <w:w w:val="105"/>
        </w:rPr>
        <w:t>por</w:t>
      </w:r>
      <w:r>
        <w:rPr>
          <w:color w:val="231F20"/>
          <w:spacing w:val="-16"/>
          <w:w w:val="105"/>
        </w:rPr>
        <w:t> </w:t>
      </w:r>
      <w:r>
        <w:rPr>
          <w:color w:val="231F20"/>
          <w:spacing w:val="2"/>
          <w:w w:val="105"/>
        </w:rPr>
        <w:t>un</w:t>
      </w:r>
      <w:r>
        <w:rPr>
          <w:color w:val="231F20"/>
          <w:spacing w:val="-16"/>
          <w:w w:val="105"/>
        </w:rPr>
        <w:t> </w:t>
      </w:r>
      <w:r>
        <w:rPr>
          <w:color w:val="231F20"/>
          <w:w w:val="105"/>
        </w:rPr>
        <w:t>noviazgo</w:t>
      </w:r>
      <w:r>
        <w:rPr>
          <w:color w:val="231F20"/>
          <w:spacing w:val="-16"/>
          <w:w w:val="105"/>
        </w:rPr>
        <w:t> </w:t>
      </w:r>
      <w:r>
        <w:rPr>
          <w:color w:val="231F20"/>
          <w:w w:val="105"/>
        </w:rPr>
        <w:t>romántico,</w:t>
      </w:r>
      <w:r>
        <w:rPr>
          <w:color w:val="231F20"/>
          <w:spacing w:val="-16"/>
          <w:w w:val="105"/>
        </w:rPr>
        <w:t> </w:t>
      </w:r>
      <w:r>
        <w:rPr>
          <w:color w:val="231F20"/>
          <w:w w:val="105"/>
        </w:rPr>
        <w:t>muy de</w:t>
      </w:r>
      <w:r>
        <w:rPr>
          <w:color w:val="231F20"/>
          <w:spacing w:val="-26"/>
          <w:w w:val="105"/>
        </w:rPr>
        <w:t> </w:t>
      </w:r>
      <w:r>
        <w:rPr>
          <w:color w:val="231F20"/>
          <w:w w:val="105"/>
        </w:rPr>
        <w:t>acuerdo</w:t>
      </w:r>
      <w:r>
        <w:rPr>
          <w:color w:val="231F20"/>
          <w:spacing w:val="-26"/>
          <w:w w:val="105"/>
        </w:rPr>
        <w:t> </w:t>
      </w:r>
      <w:r>
        <w:rPr>
          <w:color w:val="231F20"/>
          <w:w w:val="105"/>
        </w:rPr>
        <w:t>con</w:t>
      </w:r>
      <w:r>
        <w:rPr>
          <w:color w:val="231F20"/>
          <w:spacing w:val="-26"/>
          <w:w w:val="105"/>
        </w:rPr>
        <w:t> </w:t>
      </w:r>
      <w:r>
        <w:rPr>
          <w:color w:val="231F20"/>
          <w:w w:val="105"/>
        </w:rPr>
        <w:t>los</w:t>
      </w:r>
      <w:r>
        <w:rPr>
          <w:color w:val="231F20"/>
          <w:spacing w:val="-26"/>
          <w:w w:val="105"/>
        </w:rPr>
        <w:t> </w:t>
      </w:r>
      <w:r>
        <w:rPr>
          <w:color w:val="231F20"/>
          <w:w w:val="105"/>
        </w:rPr>
        <w:t>albores</w:t>
      </w:r>
      <w:r>
        <w:rPr>
          <w:color w:val="231F20"/>
          <w:spacing w:val="-26"/>
          <w:w w:val="105"/>
        </w:rPr>
        <w:t> </w:t>
      </w:r>
      <w:r>
        <w:rPr>
          <w:color w:val="231F20"/>
          <w:w w:val="105"/>
        </w:rPr>
        <w:t>del</w:t>
      </w:r>
      <w:r>
        <w:rPr>
          <w:color w:val="231F20"/>
          <w:spacing w:val="-26"/>
          <w:w w:val="105"/>
        </w:rPr>
        <w:t> </w:t>
      </w:r>
      <w:r>
        <w:rPr>
          <w:color w:val="231F20"/>
          <w:w w:val="105"/>
        </w:rPr>
        <w:t>siglo,</w:t>
      </w:r>
      <w:r>
        <w:rPr>
          <w:color w:val="231F20"/>
          <w:spacing w:val="-26"/>
          <w:w w:val="105"/>
        </w:rPr>
        <w:t> </w:t>
      </w:r>
      <w:r>
        <w:rPr>
          <w:color w:val="231F20"/>
          <w:w w:val="105"/>
        </w:rPr>
        <w:t>con</w:t>
      </w:r>
      <w:r>
        <w:rPr>
          <w:color w:val="231F20"/>
          <w:spacing w:val="-26"/>
          <w:w w:val="105"/>
        </w:rPr>
        <w:t> </w:t>
      </w:r>
      <w:r>
        <w:rPr>
          <w:color w:val="231F20"/>
          <w:w w:val="105"/>
        </w:rPr>
        <w:t>los</w:t>
      </w:r>
      <w:r>
        <w:rPr>
          <w:color w:val="231F20"/>
          <w:spacing w:val="-26"/>
          <w:w w:val="105"/>
        </w:rPr>
        <w:t> </w:t>
      </w:r>
      <w:r>
        <w:rPr>
          <w:color w:val="231F20"/>
          <w:w w:val="105"/>
        </w:rPr>
        <w:t>años</w:t>
      </w:r>
      <w:r>
        <w:rPr>
          <w:color w:val="231F20"/>
          <w:spacing w:val="-26"/>
          <w:w w:val="105"/>
        </w:rPr>
        <w:t> </w:t>
      </w:r>
      <w:r>
        <w:rPr>
          <w:color w:val="231F20"/>
          <w:spacing w:val="2"/>
          <w:w w:val="105"/>
        </w:rPr>
        <w:t>fue</w:t>
      </w:r>
      <w:r>
        <w:rPr>
          <w:color w:val="231F20"/>
          <w:spacing w:val="-26"/>
          <w:w w:val="105"/>
        </w:rPr>
        <w:t> </w:t>
      </w:r>
      <w:r>
        <w:rPr>
          <w:color w:val="231F20"/>
          <w:w w:val="105"/>
        </w:rPr>
        <w:t>consolidándose en</w:t>
      </w:r>
      <w:r>
        <w:rPr>
          <w:color w:val="231F20"/>
          <w:spacing w:val="-18"/>
          <w:w w:val="105"/>
        </w:rPr>
        <w:t> </w:t>
      </w:r>
      <w:r>
        <w:rPr>
          <w:color w:val="231F20"/>
          <w:w w:val="105"/>
        </w:rPr>
        <w:t>el</w:t>
      </w:r>
      <w:r>
        <w:rPr>
          <w:color w:val="231F20"/>
          <w:spacing w:val="-18"/>
          <w:w w:val="105"/>
        </w:rPr>
        <w:t> </w:t>
      </w:r>
      <w:r>
        <w:rPr>
          <w:color w:val="231F20"/>
          <w:spacing w:val="2"/>
          <w:w w:val="105"/>
        </w:rPr>
        <w:t>largo</w:t>
      </w:r>
      <w:r>
        <w:rPr>
          <w:color w:val="231F20"/>
          <w:spacing w:val="-18"/>
          <w:w w:val="105"/>
        </w:rPr>
        <w:t> </w:t>
      </w:r>
      <w:r>
        <w:rPr>
          <w:color w:val="231F20"/>
          <w:w w:val="105"/>
        </w:rPr>
        <w:t>periodo</w:t>
      </w:r>
      <w:r>
        <w:rPr>
          <w:color w:val="231F20"/>
          <w:spacing w:val="-18"/>
          <w:w w:val="105"/>
        </w:rPr>
        <w:t> </w:t>
      </w:r>
      <w:r>
        <w:rPr>
          <w:color w:val="231F20"/>
          <w:w w:val="105"/>
        </w:rPr>
        <w:t>que</w:t>
      </w:r>
      <w:r>
        <w:rPr>
          <w:color w:val="231F20"/>
          <w:spacing w:val="-18"/>
          <w:w w:val="105"/>
        </w:rPr>
        <w:t> </w:t>
      </w:r>
      <w:r>
        <w:rPr>
          <w:color w:val="231F20"/>
          <w:w w:val="105"/>
        </w:rPr>
        <w:t>juntos</w:t>
      </w:r>
      <w:r>
        <w:rPr>
          <w:color w:val="231F20"/>
          <w:spacing w:val="-18"/>
          <w:w w:val="105"/>
        </w:rPr>
        <w:t> </w:t>
      </w:r>
      <w:r>
        <w:rPr>
          <w:color w:val="231F20"/>
          <w:w w:val="105"/>
        </w:rPr>
        <w:t>les</w:t>
      </w:r>
      <w:r>
        <w:rPr>
          <w:color w:val="231F20"/>
          <w:spacing w:val="-18"/>
          <w:w w:val="105"/>
        </w:rPr>
        <w:t> </w:t>
      </w:r>
      <w:r>
        <w:rPr>
          <w:color w:val="231F20"/>
          <w:w w:val="105"/>
        </w:rPr>
        <w:t>tocó</w:t>
      </w:r>
      <w:r>
        <w:rPr>
          <w:color w:val="231F20"/>
          <w:spacing w:val="-18"/>
          <w:w w:val="105"/>
        </w:rPr>
        <w:t> </w:t>
      </w:r>
      <w:r>
        <w:rPr>
          <w:color w:val="231F20"/>
          <w:spacing w:val="2"/>
          <w:w w:val="105"/>
        </w:rPr>
        <w:t>vivir.</w:t>
      </w:r>
    </w:p>
    <w:p>
      <w:pPr>
        <w:spacing w:line="278" w:lineRule="auto" w:before="1"/>
        <w:ind w:left="139" w:right="0" w:firstLine="300"/>
        <w:jc w:val="both"/>
        <w:rPr>
          <w:sz w:val="22"/>
        </w:rPr>
      </w:pPr>
      <w:r>
        <w:rPr>
          <w:color w:val="231F20"/>
          <w:sz w:val="22"/>
        </w:rPr>
        <w:t>Con este ejemplo, Josefina Vélez realizó sus estudios básicos y profesionales exitosamente. Se recibió de licenciada en Psicología en la Escuela de Filosofía y Letras de la uaem con la tesis </w:t>
      </w:r>
      <w:r>
        <w:rPr>
          <w:i/>
          <w:color w:val="231F20"/>
          <w:sz w:val="22"/>
        </w:rPr>
        <w:t>Los menores </w:t>
      </w:r>
      <w:r>
        <w:rPr>
          <w:i/>
          <w:color w:val="231F20"/>
          <w:sz w:val="22"/>
        </w:rPr>
        <w:t>infractores del Estado de México. Estudio de las manifestaciones de conducta</w:t>
      </w:r>
      <w:r>
        <w:rPr>
          <w:color w:val="231F20"/>
          <w:sz w:val="22"/>
        </w:rPr>
        <w:t>, con la cual obtuvo mención   honorífica.</w:t>
      </w:r>
    </w:p>
    <w:p>
      <w:pPr>
        <w:pStyle w:val="BodyText"/>
        <w:spacing w:line="278" w:lineRule="auto" w:before="1"/>
        <w:ind w:left="139" w:firstLine="300"/>
        <w:jc w:val="both"/>
      </w:pPr>
      <w:r>
        <w:rPr>
          <w:color w:val="231F20"/>
          <w:spacing w:val="3"/>
        </w:rPr>
        <w:t>En </w:t>
      </w:r>
      <w:r>
        <w:rPr>
          <w:color w:val="231F20"/>
          <w:spacing w:val="2"/>
        </w:rPr>
        <w:t>esta </w:t>
      </w:r>
      <w:r>
        <w:rPr>
          <w:color w:val="231F20"/>
        </w:rPr>
        <w:t>dependencia académica llegó a ser la </w:t>
      </w:r>
      <w:r>
        <w:rPr>
          <w:color w:val="231F20"/>
          <w:spacing w:val="2"/>
        </w:rPr>
        <w:t>directora  </w:t>
      </w:r>
      <w:r>
        <w:rPr>
          <w:color w:val="231F20"/>
        </w:rPr>
        <w:t>entre </w:t>
      </w:r>
      <w:r>
        <w:rPr>
          <w:color w:val="231F20"/>
          <w:spacing w:val="3"/>
        </w:rPr>
        <w:t>1965 </w:t>
      </w:r>
      <w:r>
        <w:rPr>
          <w:color w:val="231F20"/>
        </w:rPr>
        <w:t>y </w:t>
      </w:r>
      <w:r>
        <w:rPr>
          <w:color w:val="231F20"/>
          <w:spacing w:val="5"/>
        </w:rPr>
        <w:t>1968. </w:t>
      </w:r>
      <w:r>
        <w:rPr>
          <w:color w:val="231F20"/>
          <w:spacing w:val="3"/>
        </w:rPr>
        <w:t>En </w:t>
      </w:r>
      <w:r>
        <w:rPr>
          <w:color w:val="231F20"/>
        </w:rPr>
        <w:t>aquel entonces muchos profesores iban de la ciudad de México a </w:t>
      </w:r>
      <w:r>
        <w:rPr>
          <w:color w:val="231F20"/>
          <w:spacing w:val="-3"/>
        </w:rPr>
        <w:t>Toluca </w:t>
      </w:r>
      <w:r>
        <w:rPr>
          <w:color w:val="231F20"/>
          <w:spacing w:val="2"/>
        </w:rPr>
        <w:t>para </w:t>
      </w:r>
      <w:r>
        <w:rPr>
          <w:color w:val="231F20"/>
          <w:spacing w:val="3"/>
        </w:rPr>
        <w:t>impartir </w:t>
      </w:r>
      <w:r>
        <w:rPr>
          <w:color w:val="231F20"/>
          <w:spacing w:val="2"/>
        </w:rPr>
        <w:t>clases </w:t>
      </w:r>
      <w:r>
        <w:rPr>
          <w:color w:val="231F20"/>
        </w:rPr>
        <w:t>en </w:t>
      </w:r>
      <w:r>
        <w:rPr>
          <w:color w:val="231F20"/>
          <w:spacing w:val="2"/>
        </w:rPr>
        <w:t>las licenciaturas </w:t>
      </w:r>
      <w:r>
        <w:rPr>
          <w:color w:val="231F20"/>
        </w:rPr>
        <w:t>que conformaban la escuela —precisamente la </w:t>
      </w:r>
      <w:r>
        <w:rPr>
          <w:color w:val="231F20"/>
          <w:spacing w:val="2"/>
        </w:rPr>
        <w:t>maestra </w:t>
      </w:r>
      <w:r>
        <w:rPr>
          <w:color w:val="231F20"/>
        </w:rPr>
        <w:t>Vélez tuvo que conseguirlos, pues se </w:t>
      </w:r>
      <w:r>
        <w:rPr>
          <w:color w:val="231F20"/>
          <w:spacing w:val="3"/>
        </w:rPr>
        <w:t>carecía </w:t>
      </w:r>
      <w:r>
        <w:rPr>
          <w:color w:val="231F20"/>
        </w:rPr>
        <w:t>de </w:t>
      </w:r>
      <w:r>
        <w:rPr>
          <w:color w:val="231F20"/>
          <w:spacing w:val="2"/>
        </w:rPr>
        <w:t>una </w:t>
      </w:r>
      <w:r>
        <w:rPr>
          <w:color w:val="231F20"/>
        </w:rPr>
        <w:t>planta </w:t>
      </w:r>
      <w:r>
        <w:rPr>
          <w:color w:val="231F20"/>
          <w:spacing w:val="3"/>
        </w:rPr>
        <w:t>suficiente—, </w:t>
      </w:r>
      <w:r>
        <w:rPr>
          <w:color w:val="231F20"/>
        </w:rPr>
        <w:t>entre ellos </w:t>
      </w:r>
      <w:r>
        <w:rPr>
          <w:color w:val="231F20"/>
          <w:spacing w:val="3"/>
        </w:rPr>
        <w:t>Ermilo </w:t>
      </w:r>
      <w:r>
        <w:rPr>
          <w:color w:val="231F20"/>
        </w:rPr>
        <w:t>Abreu Gómez, </w:t>
      </w:r>
      <w:r>
        <w:rPr>
          <w:color w:val="231F20"/>
          <w:spacing w:val="4"/>
        </w:rPr>
        <w:t>Ana </w:t>
      </w:r>
      <w:r>
        <w:rPr>
          <w:color w:val="231F20"/>
        </w:rPr>
        <w:t>Rosa Sancho, Jesús </w:t>
      </w:r>
      <w:r>
        <w:rPr>
          <w:color w:val="231F20"/>
          <w:spacing w:val="2"/>
        </w:rPr>
        <w:t>Mastache  Román, </w:t>
      </w:r>
      <w:r>
        <w:rPr>
          <w:color w:val="231F20"/>
          <w:spacing w:val="3"/>
        </w:rPr>
        <w:t>Armando </w:t>
      </w:r>
      <w:r>
        <w:rPr>
          <w:color w:val="231F20"/>
          <w:spacing w:val="5"/>
        </w:rPr>
        <w:t>Bartra, </w:t>
      </w:r>
      <w:r>
        <w:rPr>
          <w:color w:val="231F20"/>
          <w:spacing w:val="2"/>
        </w:rPr>
        <w:t>Enrique </w:t>
      </w:r>
      <w:r>
        <w:rPr>
          <w:color w:val="231F20"/>
        </w:rPr>
        <w:t>Mendoza, Carlos </w:t>
      </w:r>
      <w:r>
        <w:rPr>
          <w:color w:val="231F20"/>
          <w:spacing w:val="3"/>
        </w:rPr>
        <w:t>Pereyra, </w:t>
      </w:r>
      <w:r>
        <w:rPr>
          <w:color w:val="231F20"/>
          <w:spacing w:val="4"/>
        </w:rPr>
        <w:t>Ana </w:t>
      </w:r>
      <w:r>
        <w:rPr>
          <w:color w:val="231F20"/>
        </w:rPr>
        <w:t>Rosa </w:t>
      </w:r>
      <w:r>
        <w:rPr>
          <w:color w:val="231F20"/>
          <w:spacing w:val="3"/>
        </w:rPr>
        <w:t>Carrión, </w:t>
      </w:r>
      <w:r>
        <w:rPr>
          <w:color w:val="231F20"/>
        </w:rPr>
        <w:t>Rosaura Hernández </w:t>
      </w:r>
      <w:r>
        <w:rPr>
          <w:color w:val="231F20"/>
          <w:spacing w:val="3"/>
        </w:rPr>
        <w:t>Rodríguez, Alfredo </w:t>
      </w:r>
      <w:r>
        <w:rPr>
          <w:color w:val="231F20"/>
        </w:rPr>
        <w:t>Tecla, </w:t>
      </w:r>
      <w:r>
        <w:rPr>
          <w:color w:val="231F20"/>
          <w:spacing w:val="4"/>
        </w:rPr>
        <w:t>Margarita Paz </w:t>
      </w:r>
      <w:r>
        <w:rPr>
          <w:color w:val="231F20"/>
          <w:spacing w:val="2"/>
        </w:rPr>
        <w:t>Paredes, </w:t>
      </w:r>
      <w:r>
        <w:rPr>
          <w:color w:val="231F20"/>
        </w:rPr>
        <w:t>José </w:t>
      </w:r>
      <w:r>
        <w:rPr>
          <w:color w:val="231F20"/>
          <w:spacing w:val="4"/>
        </w:rPr>
        <w:t>Iturriaga </w:t>
      </w:r>
      <w:r>
        <w:rPr>
          <w:color w:val="231F20"/>
        </w:rPr>
        <w:t>de la Fuente y </w:t>
      </w:r>
      <w:r>
        <w:rPr>
          <w:color w:val="231F20"/>
          <w:spacing w:val="4"/>
        </w:rPr>
        <w:t>María </w:t>
      </w:r>
      <w:r>
        <w:rPr>
          <w:color w:val="231F20"/>
        </w:rPr>
        <w:t>Elena Bribiesca Sumano, entre </w:t>
      </w:r>
      <w:r>
        <w:rPr>
          <w:color w:val="231F20"/>
          <w:spacing w:val="2"/>
        </w:rPr>
        <w:t>otros. </w:t>
      </w:r>
      <w:r>
        <w:rPr>
          <w:color w:val="231F20"/>
        </w:rPr>
        <w:t>Pocos </w:t>
      </w:r>
      <w:r>
        <w:rPr>
          <w:color w:val="231F20"/>
          <w:spacing w:val="3"/>
        </w:rPr>
        <w:t>vivían </w:t>
      </w:r>
      <w:r>
        <w:rPr>
          <w:color w:val="231F20"/>
        </w:rPr>
        <w:t>en Toluca, como don Gustavo  </w:t>
      </w:r>
      <w:r>
        <w:rPr>
          <w:color w:val="231F20"/>
          <w:spacing w:val="2"/>
        </w:rPr>
        <w:t>G. </w:t>
      </w:r>
      <w:r>
        <w:rPr>
          <w:color w:val="231F20"/>
          <w:spacing w:val="34"/>
        </w:rPr>
        <w:t> </w:t>
      </w:r>
      <w:r>
        <w:rPr>
          <w:color w:val="231F20"/>
        </w:rPr>
        <w:t>Velázquez.</w:t>
      </w:r>
    </w:p>
    <w:p>
      <w:pPr>
        <w:pStyle w:val="BodyText"/>
        <w:spacing w:line="278" w:lineRule="auto" w:before="1"/>
        <w:ind w:left="139" w:firstLine="300"/>
        <w:jc w:val="both"/>
        <w:rPr>
          <w:sz w:val="13"/>
        </w:rPr>
      </w:pPr>
      <w:r>
        <w:rPr>
          <w:color w:val="231F20"/>
        </w:rPr>
        <w:t>Cuentan quienes fueron sus </w:t>
      </w:r>
      <w:r>
        <w:rPr>
          <w:color w:val="231F20"/>
          <w:spacing w:val="3"/>
        </w:rPr>
        <w:t>alumnas, </w:t>
      </w:r>
      <w:r>
        <w:rPr>
          <w:color w:val="231F20"/>
        </w:rPr>
        <w:t>sobre todo en la </w:t>
      </w:r>
      <w:r>
        <w:rPr>
          <w:color w:val="231F20"/>
          <w:spacing w:val="2"/>
        </w:rPr>
        <w:t>Escuela  Normal, </w:t>
      </w:r>
      <w:r>
        <w:rPr>
          <w:color w:val="231F20"/>
        </w:rPr>
        <w:t>que la profesora </w:t>
      </w:r>
      <w:r>
        <w:rPr>
          <w:color w:val="231F20"/>
          <w:spacing w:val="2"/>
        </w:rPr>
        <w:t>Josefina </w:t>
      </w:r>
      <w:r>
        <w:rPr>
          <w:color w:val="231F20"/>
        </w:rPr>
        <w:t>Vélez tenía </w:t>
      </w:r>
      <w:r>
        <w:rPr>
          <w:color w:val="231F20"/>
          <w:spacing w:val="2"/>
        </w:rPr>
        <w:t>un </w:t>
      </w:r>
      <w:r>
        <w:rPr>
          <w:color w:val="231F20"/>
          <w:spacing w:val="3"/>
        </w:rPr>
        <w:t>carácter </w:t>
      </w:r>
      <w:r>
        <w:rPr>
          <w:color w:val="231F20"/>
          <w:spacing w:val="2"/>
        </w:rPr>
        <w:t>fuerte </w:t>
      </w:r>
      <w:r>
        <w:rPr>
          <w:color w:val="231F20"/>
        </w:rPr>
        <w:t>y </w:t>
      </w:r>
      <w:r>
        <w:rPr>
          <w:color w:val="231F20"/>
          <w:spacing w:val="2"/>
        </w:rPr>
        <w:t>estaba </w:t>
      </w:r>
      <w:r>
        <w:rPr>
          <w:color w:val="231F20"/>
        </w:rPr>
        <w:t>acostumbrada a </w:t>
      </w:r>
      <w:r>
        <w:rPr>
          <w:color w:val="231F20"/>
          <w:spacing w:val="2"/>
        </w:rPr>
        <w:t>un </w:t>
      </w:r>
      <w:r>
        <w:rPr>
          <w:color w:val="231F20"/>
        </w:rPr>
        <w:t>intenso ritmo de trabajo: “cuando no contestábamos a sus </w:t>
      </w:r>
      <w:r>
        <w:rPr>
          <w:color w:val="231F20"/>
          <w:spacing w:val="2"/>
        </w:rPr>
        <w:t>preguntas, </w:t>
      </w:r>
      <w:r>
        <w:rPr>
          <w:color w:val="231F20"/>
        </w:rPr>
        <w:t>o nos </w:t>
      </w:r>
      <w:r>
        <w:rPr>
          <w:color w:val="231F20"/>
          <w:spacing w:val="2"/>
        </w:rPr>
        <w:t>tardábamos </w:t>
      </w:r>
      <w:r>
        <w:rPr>
          <w:color w:val="231F20"/>
        </w:rPr>
        <w:t>en responder,  nos </w:t>
      </w:r>
      <w:r>
        <w:rPr>
          <w:color w:val="231F20"/>
          <w:spacing w:val="2"/>
        </w:rPr>
        <w:t>decía </w:t>
      </w:r>
      <w:r>
        <w:rPr>
          <w:color w:val="231F20"/>
        </w:rPr>
        <w:t>con voz </w:t>
      </w:r>
      <w:r>
        <w:rPr>
          <w:color w:val="231F20"/>
          <w:spacing w:val="2"/>
        </w:rPr>
        <w:t>fuerte: </w:t>
      </w:r>
      <w:r>
        <w:rPr>
          <w:color w:val="231F20"/>
        </w:rPr>
        <w:t>‘¡planchas, planchas!’. Pasados los años, </w:t>
      </w:r>
      <w:r>
        <w:rPr>
          <w:color w:val="231F20"/>
          <w:spacing w:val="2"/>
        </w:rPr>
        <w:t>cuando </w:t>
      </w:r>
      <w:r>
        <w:rPr>
          <w:color w:val="231F20"/>
        </w:rPr>
        <w:t>yo recordaba esto, ella con su sonora </w:t>
      </w:r>
      <w:r>
        <w:rPr>
          <w:color w:val="231F20"/>
          <w:spacing w:val="2"/>
        </w:rPr>
        <w:t>carcajada decía </w:t>
      </w:r>
      <w:r>
        <w:rPr>
          <w:color w:val="231F20"/>
        </w:rPr>
        <w:t>que la expresión en </w:t>
      </w:r>
      <w:r>
        <w:rPr>
          <w:color w:val="231F20"/>
          <w:spacing w:val="2"/>
        </w:rPr>
        <w:t>realidad </w:t>
      </w:r>
      <w:r>
        <w:rPr>
          <w:color w:val="231F20"/>
        </w:rPr>
        <w:t>era ‘¡pesadas, inmóviles, muévanse!’. A noso- </w:t>
      </w:r>
      <w:r>
        <w:rPr>
          <w:color w:val="231F20"/>
          <w:spacing w:val="4"/>
        </w:rPr>
        <w:t>tras, </w:t>
      </w:r>
      <w:r>
        <w:rPr>
          <w:color w:val="231F20"/>
          <w:spacing w:val="2"/>
        </w:rPr>
        <w:t>las </w:t>
      </w:r>
      <w:r>
        <w:rPr>
          <w:color w:val="231F20"/>
          <w:spacing w:val="3"/>
        </w:rPr>
        <w:t>alumnas, </w:t>
      </w:r>
      <w:r>
        <w:rPr>
          <w:color w:val="231F20"/>
        </w:rPr>
        <w:t>su </w:t>
      </w:r>
      <w:r>
        <w:rPr>
          <w:color w:val="231F20"/>
          <w:spacing w:val="3"/>
        </w:rPr>
        <w:t>calificativo </w:t>
      </w:r>
      <w:r>
        <w:rPr>
          <w:color w:val="231F20"/>
        </w:rPr>
        <w:t>y su tono de voz nos </w:t>
      </w:r>
      <w:r>
        <w:rPr>
          <w:color w:val="231F20"/>
          <w:spacing w:val="2"/>
        </w:rPr>
        <w:t>inmovilizaba </w:t>
      </w:r>
      <w:r>
        <w:rPr>
          <w:color w:val="231F20"/>
          <w:spacing w:val="-2"/>
          <w:w w:val="90"/>
        </w:rPr>
        <w:t>a</w:t>
      </w:r>
      <w:r>
        <w:rPr>
          <w:color w:val="231F20"/>
          <w:spacing w:val="5"/>
          <w:w w:val="105"/>
        </w:rPr>
        <w:t>ú</w:t>
      </w:r>
      <w:r>
        <w:rPr>
          <w:color w:val="231F20"/>
          <w:w w:val="107"/>
        </w:rPr>
        <w:t>n</w:t>
      </w:r>
      <w:r>
        <w:rPr>
          <w:color w:val="231F20"/>
          <w:spacing w:val="-5"/>
        </w:rPr>
        <w:t> </w:t>
      </w:r>
      <w:r>
        <w:rPr>
          <w:color w:val="231F20"/>
          <w:spacing w:val="3"/>
          <w:w w:val="109"/>
        </w:rPr>
        <w:t>m</w:t>
      </w:r>
      <w:r>
        <w:rPr>
          <w:color w:val="231F20"/>
          <w:spacing w:val="5"/>
          <w:w w:val="90"/>
        </w:rPr>
        <w:t>á</w:t>
      </w:r>
      <w:r>
        <w:rPr>
          <w:color w:val="231F20"/>
          <w:w w:val="96"/>
        </w:rPr>
        <w:t>s</w:t>
      </w:r>
      <w:r>
        <w:rPr>
          <w:color w:val="231F20"/>
          <w:spacing w:val="-9"/>
          <w:w w:val="128"/>
        </w:rPr>
        <w:t>”</w:t>
      </w:r>
      <w:r>
        <w:rPr>
          <w:color w:val="231F20"/>
          <w:spacing w:val="7"/>
          <w:w w:val="111"/>
        </w:rPr>
        <w:t>.</w:t>
      </w:r>
      <w:r>
        <w:rPr>
          <w:color w:val="231F20"/>
          <w:spacing w:val="3"/>
          <w:w w:val="62"/>
          <w:position w:val="8"/>
          <w:sz w:val="13"/>
        </w:rPr>
        <w:t>1</w:t>
      </w:r>
      <w:r>
        <w:rPr>
          <w:color w:val="231F20"/>
          <w:w w:val="82"/>
          <w:position w:val="8"/>
          <w:sz w:val="13"/>
        </w:rPr>
        <w:t>3</w:t>
      </w:r>
    </w:p>
    <w:p>
      <w:pPr>
        <w:pStyle w:val="BodyText"/>
        <w:spacing w:line="278" w:lineRule="auto"/>
        <w:ind w:left="139" w:right="1" w:firstLine="300"/>
        <w:jc w:val="both"/>
      </w:pPr>
      <w:r>
        <w:rPr>
          <w:color w:val="231F20"/>
        </w:rPr>
        <w:t>Uno de los sucesos que recordaba la profesora Vélez era que, al quedar viuda, tuvo que ir a Tenango del Valle —de donde era nativo</w:t>
      </w:r>
    </w:p>
    <w:p>
      <w:pPr>
        <w:pStyle w:val="BodyText"/>
      </w:pPr>
    </w:p>
    <w:p>
      <w:pPr>
        <w:spacing w:before="158"/>
        <w:ind w:left="140" w:right="60" w:firstLine="0"/>
        <w:jc w:val="left"/>
        <w:rPr>
          <w:sz w:val="14"/>
        </w:rPr>
      </w:pPr>
      <w:r>
        <w:rPr>
          <w:color w:val="231F20"/>
          <w:sz w:val="14"/>
        </w:rPr>
        <w:t>13 Testimonio de Elvia Montes de Oca Navas, alumna y amiga de la profesora   Vélez.</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221</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8"/>
        <w:rPr>
          <w:rFonts w:ascii="Times New Roman"/>
          <w:b/>
          <w:sz w:val="15"/>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20" w:right="137"/>
        <w:jc w:val="both"/>
      </w:pPr>
      <w:r>
        <w:rPr>
          <w:color w:val="231F20"/>
        </w:rPr>
        <w:t>su </w:t>
      </w:r>
      <w:r>
        <w:rPr>
          <w:color w:val="231F20"/>
          <w:spacing w:val="3"/>
        </w:rPr>
        <w:t>marido—, </w:t>
      </w:r>
      <w:r>
        <w:rPr>
          <w:color w:val="231F20"/>
          <w:spacing w:val="2"/>
        </w:rPr>
        <w:t>lugar </w:t>
      </w:r>
      <w:r>
        <w:rPr>
          <w:color w:val="231F20"/>
        </w:rPr>
        <w:t>en que </w:t>
      </w:r>
      <w:r>
        <w:rPr>
          <w:color w:val="231F20"/>
          <w:spacing w:val="2"/>
        </w:rPr>
        <w:t>habría </w:t>
      </w:r>
      <w:r>
        <w:rPr>
          <w:color w:val="231F20"/>
        </w:rPr>
        <w:t>de recibir </w:t>
      </w:r>
      <w:r>
        <w:rPr>
          <w:color w:val="231F20"/>
          <w:spacing w:val="2"/>
        </w:rPr>
        <w:t>algunos </w:t>
      </w:r>
      <w:r>
        <w:rPr>
          <w:color w:val="231F20"/>
        </w:rPr>
        <w:t>terrenos como herencia. </w:t>
      </w:r>
      <w:r>
        <w:rPr>
          <w:color w:val="231F20"/>
          <w:spacing w:val="-3"/>
        </w:rPr>
        <w:t>“Ya </w:t>
      </w:r>
      <w:r>
        <w:rPr>
          <w:color w:val="231F20"/>
        </w:rPr>
        <w:t>saben ustedes lo que es </w:t>
      </w:r>
      <w:r>
        <w:rPr>
          <w:color w:val="231F20"/>
          <w:spacing w:val="4"/>
        </w:rPr>
        <w:t>tratar </w:t>
      </w:r>
      <w:r>
        <w:rPr>
          <w:color w:val="231F20"/>
        </w:rPr>
        <w:t>con la </w:t>
      </w:r>
      <w:r>
        <w:rPr>
          <w:color w:val="231F20"/>
          <w:spacing w:val="2"/>
        </w:rPr>
        <w:t>burocracia </w:t>
      </w:r>
      <w:r>
        <w:rPr>
          <w:color w:val="231F20"/>
        </w:rPr>
        <w:t>mexi- cana”, </w:t>
      </w:r>
      <w:r>
        <w:rPr>
          <w:color w:val="231F20"/>
          <w:spacing w:val="3"/>
        </w:rPr>
        <w:t>decía. </w:t>
      </w:r>
      <w:r>
        <w:rPr>
          <w:color w:val="231F20"/>
        </w:rPr>
        <w:t>Entonces, </w:t>
      </w:r>
      <w:r>
        <w:rPr>
          <w:color w:val="231F20"/>
          <w:spacing w:val="3"/>
        </w:rPr>
        <w:t>al estar </w:t>
      </w:r>
      <w:r>
        <w:rPr>
          <w:color w:val="231F20"/>
        </w:rPr>
        <w:t>cerca del palacio municipal, perdida  y preocupada, la encontró </w:t>
      </w:r>
      <w:r>
        <w:rPr>
          <w:color w:val="231F20"/>
          <w:spacing w:val="2"/>
        </w:rPr>
        <w:t>una </w:t>
      </w:r>
      <w:r>
        <w:rPr>
          <w:color w:val="231F20"/>
        </w:rPr>
        <w:t>de sus </w:t>
      </w:r>
      <w:r>
        <w:rPr>
          <w:color w:val="231F20"/>
          <w:spacing w:val="3"/>
        </w:rPr>
        <w:t>alumnas,  Elvia  </w:t>
      </w:r>
      <w:r>
        <w:rPr>
          <w:color w:val="231F20"/>
        </w:rPr>
        <w:t>Montes  de </w:t>
      </w:r>
      <w:r>
        <w:rPr>
          <w:color w:val="231F20"/>
          <w:spacing w:val="3"/>
        </w:rPr>
        <w:t>Oca, originaria </w:t>
      </w:r>
      <w:r>
        <w:rPr>
          <w:color w:val="231F20"/>
        </w:rPr>
        <w:t>de ese lugar, quien la llevó a su  </w:t>
      </w:r>
      <w:r>
        <w:rPr>
          <w:color w:val="231F20"/>
          <w:spacing w:val="4"/>
        </w:rPr>
        <w:t>casa, </w:t>
      </w:r>
      <w:r>
        <w:rPr>
          <w:color w:val="231F20"/>
          <w:spacing w:val="2"/>
        </w:rPr>
        <w:t>fue  </w:t>
      </w:r>
      <w:r>
        <w:rPr>
          <w:color w:val="231F20"/>
        </w:rPr>
        <w:t>presen- </w:t>
      </w:r>
      <w:r>
        <w:rPr>
          <w:color w:val="231F20"/>
          <w:spacing w:val="3"/>
        </w:rPr>
        <w:t>tada </w:t>
      </w:r>
      <w:r>
        <w:rPr>
          <w:color w:val="231F20"/>
        </w:rPr>
        <w:t>con </w:t>
      </w:r>
      <w:r>
        <w:rPr>
          <w:color w:val="231F20"/>
          <w:spacing w:val="2"/>
        </w:rPr>
        <w:t>sus </w:t>
      </w:r>
      <w:r>
        <w:rPr>
          <w:color w:val="231F20"/>
        </w:rPr>
        <w:t>padres y de </w:t>
      </w:r>
      <w:r>
        <w:rPr>
          <w:color w:val="231F20"/>
          <w:spacing w:val="3"/>
        </w:rPr>
        <w:t>ahí </w:t>
      </w:r>
      <w:r>
        <w:rPr>
          <w:color w:val="231F20"/>
        </w:rPr>
        <w:t>se inició </w:t>
      </w:r>
      <w:r>
        <w:rPr>
          <w:color w:val="231F20"/>
          <w:spacing w:val="2"/>
        </w:rPr>
        <w:t>una </w:t>
      </w:r>
      <w:r>
        <w:rPr>
          <w:color w:val="231F20"/>
          <w:spacing w:val="4"/>
        </w:rPr>
        <w:t>gran </w:t>
      </w:r>
      <w:r>
        <w:rPr>
          <w:color w:val="231F20"/>
          <w:spacing w:val="3"/>
        </w:rPr>
        <w:t>amistad. En </w:t>
      </w:r>
      <w:r>
        <w:rPr>
          <w:color w:val="231F20"/>
        </w:rPr>
        <w:t>efecto, no obstante su </w:t>
      </w:r>
      <w:r>
        <w:rPr>
          <w:color w:val="231F20"/>
          <w:spacing w:val="2"/>
        </w:rPr>
        <w:t>carácter, </w:t>
      </w:r>
      <w:r>
        <w:rPr>
          <w:color w:val="231F20"/>
        </w:rPr>
        <w:t>se </w:t>
      </w:r>
      <w:r>
        <w:rPr>
          <w:color w:val="231F20"/>
          <w:spacing w:val="2"/>
        </w:rPr>
        <w:t>hizo </w:t>
      </w:r>
      <w:r>
        <w:rPr>
          <w:color w:val="231F20"/>
        </w:rPr>
        <w:t>de </w:t>
      </w:r>
      <w:r>
        <w:rPr>
          <w:color w:val="231F20"/>
          <w:spacing w:val="2"/>
        </w:rPr>
        <w:t>grandes amigos </w:t>
      </w:r>
      <w:r>
        <w:rPr>
          <w:color w:val="231F20"/>
        </w:rPr>
        <w:t>entre alumnos que </w:t>
      </w:r>
      <w:r>
        <w:rPr>
          <w:color w:val="231F20"/>
          <w:spacing w:val="3"/>
        </w:rPr>
        <w:t>cursaban </w:t>
      </w:r>
      <w:r>
        <w:rPr>
          <w:color w:val="231F20"/>
          <w:spacing w:val="4"/>
        </w:rPr>
        <w:t>alguna </w:t>
      </w:r>
      <w:r>
        <w:rPr>
          <w:color w:val="231F20"/>
          <w:spacing w:val="3"/>
        </w:rPr>
        <w:t>carrera </w:t>
      </w:r>
      <w:r>
        <w:rPr>
          <w:color w:val="231F20"/>
        </w:rPr>
        <w:t>profesional y los profesores, quienes siempre la </w:t>
      </w:r>
      <w:r>
        <w:rPr>
          <w:color w:val="231F20"/>
          <w:spacing w:val="2"/>
        </w:rPr>
        <w:t>recuerdan </w:t>
      </w:r>
      <w:r>
        <w:rPr>
          <w:color w:val="231F20"/>
        </w:rPr>
        <w:t>con</w:t>
      </w:r>
      <w:r>
        <w:rPr>
          <w:color w:val="231F20"/>
          <w:spacing w:val="-12"/>
        </w:rPr>
        <w:t> </w:t>
      </w:r>
      <w:r>
        <w:rPr>
          <w:color w:val="231F20"/>
        </w:rPr>
        <w:t>aprecio.</w:t>
      </w:r>
    </w:p>
    <w:p>
      <w:pPr>
        <w:pStyle w:val="BodyText"/>
        <w:spacing w:line="278" w:lineRule="auto" w:before="1"/>
        <w:ind w:left="719" w:right="137" w:firstLine="300"/>
        <w:jc w:val="both"/>
      </w:pPr>
      <w:r>
        <w:rPr>
          <w:color w:val="231F20"/>
        </w:rPr>
        <w:t>Otro de los acontecimientos que vale citar, es que recién se conformó la Escuela de Filosofía y Letras de la uaem —su antece- dente fue la Escuela de Pedagogía Superior—, llegaban a estudiar en</w:t>
      </w:r>
    </w:p>
    <w:p>
      <w:pPr>
        <w:pStyle w:val="BodyText"/>
        <w:tabs>
          <w:tab w:pos="719" w:val="left" w:leader="none"/>
        </w:tabs>
        <w:spacing w:line="259" w:lineRule="exact"/>
        <w:ind w:left="719" w:right="48" w:hanging="618"/>
      </w:pPr>
      <w:r>
        <w:rPr>
          <w:rFonts w:ascii="Times New Roman" w:hAnsi="Times New Roman"/>
          <w:b/>
          <w:color w:val="757D33"/>
          <w:w w:val="105"/>
          <w:position w:val="7"/>
          <w:sz w:val="20"/>
        </w:rPr>
        <w:t>222</w:t>
        <w:tab/>
      </w:r>
      <w:r>
        <w:rPr>
          <w:color w:val="231F20"/>
          <w:spacing w:val="2"/>
          <w:w w:val="105"/>
        </w:rPr>
        <w:t>sus</w:t>
      </w:r>
      <w:r>
        <w:rPr>
          <w:color w:val="231F20"/>
          <w:spacing w:val="-28"/>
          <w:w w:val="105"/>
        </w:rPr>
        <w:t> </w:t>
      </w:r>
      <w:r>
        <w:rPr>
          <w:color w:val="231F20"/>
          <w:spacing w:val="2"/>
          <w:w w:val="105"/>
        </w:rPr>
        <w:t>aulas</w:t>
      </w:r>
      <w:r>
        <w:rPr>
          <w:color w:val="231F20"/>
          <w:spacing w:val="-28"/>
          <w:w w:val="105"/>
        </w:rPr>
        <w:t> </w:t>
      </w:r>
      <w:r>
        <w:rPr>
          <w:color w:val="231F20"/>
          <w:w w:val="105"/>
        </w:rPr>
        <w:t>—sólo</w:t>
      </w:r>
      <w:r>
        <w:rPr>
          <w:color w:val="231F20"/>
          <w:spacing w:val="-28"/>
          <w:w w:val="105"/>
        </w:rPr>
        <w:t> </w:t>
      </w:r>
      <w:r>
        <w:rPr>
          <w:color w:val="231F20"/>
          <w:w w:val="105"/>
        </w:rPr>
        <w:t>se</w:t>
      </w:r>
      <w:r>
        <w:rPr>
          <w:color w:val="231F20"/>
          <w:spacing w:val="-28"/>
          <w:w w:val="105"/>
        </w:rPr>
        <w:t> </w:t>
      </w:r>
      <w:r>
        <w:rPr>
          <w:color w:val="231F20"/>
          <w:spacing w:val="2"/>
          <w:w w:val="105"/>
        </w:rPr>
        <w:t>impartía</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spacing w:val="3"/>
          <w:w w:val="105"/>
        </w:rPr>
        <w:t>turno</w:t>
      </w:r>
      <w:r>
        <w:rPr>
          <w:color w:val="231F20"/>
          <w:spacing w:val="-28"/>
          <w:w w:val="105"/>
        </w:rPr>
        <w:t> </w:t>
      </w:r>
      <w:r>
        <w:rPr>
          <w:color w:val="231F20"/>
          <w:spacing w:val="3"/>
          <w:w w:val="105"/>
        </w:rPr>
        <w:t>vespertino—,</w:t>
      </w:r>
      <w:r>
        <w:rPr>
          <w:color w:val="231F20"/>
          <w:spacing w:val="-28"/>
          <w:w w:val="105"/>
        </w:rPr>
        <w:t> </w:t>
      </w:r>
      <w:r>
        <w:rPr>
          <w:color w:val="231F20"/>
          <w:spacing w:val="2"/>
          <w:w w:val="105"/>
        </w:rPr>
        <w:t>situadas</w:t>
      </w:r>
      <w:r>
        <w:rPr>
          <w:color w:val="231F20"/>
          <w:spacing w:val="-28"/>
          <w:w w:val="105"/>
        </w:rPr>
        <w:t> </w:t>
      </w:r>
      <w:r>
        <w:rPr>
          <w:color w:val="231F20"/>
          <w:w w:val="105"/>
        </w:rPr>
        <w:t>en</w:t>
      </w:r>
      <w:r>
        <w:rPr>
          <w:color w:val="231F20"/>
          <w:spacing w:val="-28"/>
          <w:w w:val="105"/>
        </w:rPr>
        <w:t> </w:t>
      </w:r>
      <w:r>
        <w:rPr>
          <w:color w:val="231F20"/>
          <w:w w:val="105"/>
        </w:rPr>
        <w:t>el</w:t>
      </w:r>
    </w:p>
    <w:p>
      <w:pPr>
        <w:pStyle w:val="BodyText"/>
        <w:spacing w:line="278" w:lineRule="auto" w:before="42"/>
        <w:ind w:left="719" w:right="137"/>
        <w:jc w:val="both"/>
      </w:pPr>
      <w:r>
        <w:rPr>
          <w:color w:val="231F20"/>
          <w:spacing w:val="4"/>
        </w:rPr>
        <w:t>actual </w:t>
      </w:r>
      <w:r>
        <w:rPr>
          <w:color w:val="231F20"/>
          <w:spacing w:val="2"/>
        </w:rPr>
        <w:t>edificio </w:t>
      </w:r>
      <w:r>
        <w:rPr>
          <w:color w:val="231F20"/>
        </w:rPr>
        <w:t>de </w:t>
      </w:r>
      <w:r>
        <w:rPr>
          <w:color w:val="231F20"/>
          <w:spacing w:val="2"/>
        </w:rPr>
        <w:t>Rectoría, </w:t>
      </w:r>
      <w:r>
        <w:rPr>
          <w:color w:val="231F20"/>
        </w:rPr>
        <w:t>en el centro de la ciudad, alumnos proce- dentes, en su mayoría, de la </w:t>
      </w:r>
      <w:r>
        <w:rPr>
          <w:color w:val="231F20"/>
          <w:spacing w:val="2"/>
        </w:rPr>
        <w:t>instrucción normalista </w:t>
      </w:r>
      <w:r>
        <w:rPr>
          <w:color w:val="231F20"/>
        </w:rPr>
        <w:t>y que ya </w:t>
      </w:r>
      <w:r>
        <w:rPr>
          <w:color w:val="231F20"/>
          <w:spacing w:val="4"/>
        </w:rPr>
        <w:t>fungían </w:t>
      </w:r>
      <w:r>
        <w:rPr>
          <w:color w:val="231F20"/>
        </w:rPr>
        <w:t>como profesores del nivel básico. A primer año entraba mucha gente a</w:t>
      </w:r>
      <w:r>
        <w:rPr>
          <w:color w:val="231F20"/>
          <w:spacing w:val="-11"/>
        </w:rPr>
        <w:t> </w:t>
      </w:r>
      <w:r>
        <w:rPr>
          <w:color w:val="231F20"/>
          <w:spacing w:val="4"/>
        </w:rPr>
        <w:t>cursar</w:t>
      </w:r>
      <w:r>
        <w:rPr>
          <w:color w:val="231F20"/>
          <w:spacing w:val="-11"/>
        </w:rPr>
        <w:t> </w:t>
      </w:r>
      <w:r>
        <w:rPr>
          <w:color w:val="231F20"/>
          <w:spacing w:val="3"/>
        </w:rPr>
        <w:t>asignaturas</w:t>
      </w:r>
      <w:r>
        <w:rPr>
          <w:color w:val="231F20"/>
          <w:spacing w:val="-11"/>
        </w:rPr>
        <w:t> </w:t>
      </w:r>
      <w:r>
        <w:rPr>
          <w:color w:val="231F20"/>
        </w:rPr>
        <w:t>del</w:t>
      </w:r>
      <w:r>
        <w:rPr>
          <w:color w:val="231F20"/>
          <w:spacing w:val="-11"/>
        </w:rPr>
        <w:t> </w:t>
      </w:r>
      <w:r>
        <w:rPr>
          <w:color w:val="231F20"/>
        </w:rPr>
        <w:t>tronco</w:t>
      </w:r>
      <w:r>
        <w:rPr>
          <w:color w:val="231F20"/>
          <w:spacing w:val="-11"/>
        </w:rPr>
        <w:t> </w:t>
      </w:r>
      <w:r>
        <w:rPr>
          <w:color w:val="231F20"/>
        </w:rPr>
        <w:t>común</w:t>
      </w:r>
      <w:r>
        <w:rPr>
          <w:color w:val="231F20"/>
          <w:spacing w:val="-11"/>
        </w:rPr>
        <w:t> </w:t>
      </w:r>
      <w:r>
        <w:rPr>
          <w:color w:val="231F20"/>
        </w:rPr>
        <w:t>de</w:t>
      </w:r>
      <w:r>
        <w:rPr>
          <w:color w:val="231F20"/>
          <w:spacing w:val="-11"/>
        </w:rPr>
        <w:t> </w:t>
      </w:r>
      <w:r>
        <w:rPr>
          <w:color w:val="231F20"/>
          <w:spacing w:val="4"/>
        </w:rPr>
        <w:t>Letras,</w:t>
      </w:r>
      <w:r>
        <w:rPr>
          <w:color w:val="231F20"/>
          <w:spacing w:val="-11"/>
        </w:rPr>
        <w:t> </w:t>
      </w:r>
      <w:r>
        <w:rPr>
          <w:color w:val="231F20"/>
          <w:spacing w:val="2"/>
        </w:rPr>
        <w:t>Historia</w:t>
      </w:r>
      <w:r>
        <w:rPr>
          <w:color w:val="231F20"/>
          <w:spacing w:val="-11"/>
        </w:rPr>
        <w:t> </w:t>
      </w:r>
      <w:r>
        <w:rPr>
          <w:color w:val="231F20"/>
        </w:rPr>
        <w:t>y</w:t>
      </w:r>
      <w:r>
        <w:rPr>
          <w:color w:val="231F20"/>
          <w:spacing w:val="-11"/>
        </w:rPr>
        <w:t> </w:t>
      </w:r>
      <w:r>
        <w:rPr>
          <w:color w:val="231F20"/>
          <w:spacing w:val="2"/>
        </w:rPr>
        <w:t>Filosofía. </w:t>
      </w:r>
      <w:r>
        <w:rPr>
          <w:color w:val="231F20"/>
        </w:rPr>
        <w:t>Pronto abrió sus </w:t>
      </w:r>
      <w:r>
        <w:rPr>
          <w:color w:val="231F20"/>
          <w:spacing w:val="2"/>
        </w:rPr>
        <w:t>puertas </w:t>
      </w:r>
      <w:r>
        <w:rPr>
          <w:color w:val="231F20"/>
        </w:rPr>
        <w:t>en </w:t>
      </w:r>
      <w:r>
        <w:rPr>
          <w:color w:val="231F20"/>
          <w:spacing w:val="-3"/>
        </w:rPr>
        <w:t>Toluca </w:t>
      </w:r>
      <w:r>
        <w:rPr>
          <w:color w:val="231F20"/>
        </w:rPr>
        <w:t>la </w:t>
      </w:r>
      <w:r>
        <w:rPr>
          <w:color w:val="231F20"/>
          <w:spacing w:val="2"/>
        </w:rPr>
        <w:t>Escuela Normal </w:t>
      </w:r>
      <w:r>
        <w:rPr>
          <w:color w:val="231F20"/>
        </w:rPr>
        <w:t>Superior y entonces </w:t>
      </w:r>
      <w:r>
        <w:rPr>
          <w:color w:val="231F20"/>
          <w:spacing w:val="2"/>
        </w:rPr>
        <w:t>una </w:t>
      </w:r>
      <w:r>
        <w:rPr>
          <w:color w:val="231F20"/>
        </w:rPr>
        <w:t>buena </w:t>
      </w:r>
      <w:r>
        <w:rPr>
          <w:color w:val="231F20"/>
          <w:spacing w:val="2"/>
        </w:rPr>
        <w:t>cantidad </w:t>
      </w:r>
      <w:r>
        <w:rPr>
          <w:color w:val="231F20"/>
        </w:rPr>
        <w:t>de alumnos se salieron de la escuela </w:t>
      </w:r>
      <w:r>
        <w:rPr>
          <w:color w:val="231F20"/>
          <w:spacing w:val="2"/>
        </w:rPr>
        <w:t>para irse </w:t>
      </w:r>
      <w:r>
        <w:rPr>
          <w:color w:val="231F20"/>
        </w:rPr>
        <w:t>a la </w:t>
      </w:r>
      <w:r>
        <w:rPr>
          <w:color w:val="231F20"/>
          <w:spacing w:val="2"/>
        </w:rPr>
        <w:t>Normal, </w:t>
      </w:r>
      <w:r>
        <w:rPr>
          <w:color w:val="231F20"/>
        </w:rPr>
        <w:t>de </w:t>
      </w:r>
      <w:r>
        <w:rPr>
          <w:color w:val="231F20"/>
          <w:spacing w:val="4"/>
        </w:rPr>
        <w:t>tal </w:t>
      </w:r>
      <w:r>
        <w:rPr>
          <w:color w:val="231F20"/>
        </w:rPr>
        <w:t>suerte que los que se quedaron fueron pocos y </w:t>
      </w:r>
      <w:r>
        <w:rPr>
          <w:color w:val="231F20"/>
          <w:spacing w:val="3"/>
        </w:rPr>
        <w:t>cundía </w:t>
      </w:r>
      <w:r>
        <w:rPr>
          <w:color w:val="231F20"/>
        </w:rPr>
        <w:t>la preocupación de que se </w:t>
      </w:r>
      <w:r>
        <w:rPr>
          <w:color w:val="231F20"/>
          <w:spacing w:val="3"/>
        </w:rPr>
        <w:t>cerrara </w:t>
      </w:r>
      <w:r>
        <w:rPr>
          <w:color w:val="231F20"/>
        </w:rPr>
        <w:t>la </w:t>
      </w:r>
      <w:r>
        <w:rPr>
          <w:color w:val="231F20"/>
          <w:spacing w:val="2"/>
        </w:rPr>
        <w:t>escuela, </w:t>
      </w:r>
      <w:r>
        <w:rPr>
          <w:color w:val="231F20"/>
        </w:rPr>
        <w:t>pues en </w:t>
      </w:r>
      <w:r>
        <w:rPr>
          <w:color w:val="231F20"/>
          <w:spacing w:val="2"/>
        </w:rPr>
        <w:t>algunos grupos eran más </w:t>
      </w:r>
      <w:r>
        <w:rPr>
          <w:color w:val="231F20"/>
        </w:rPr>
        <w:t>los maestros que los alumnos, como </w:t>
      </w:r>
      <w:r>
        <w:rPr>
          <w:color w:val="231F20"/>
          <w:spacing w:val="2"/>
        </w:rPr>
        <w:t>fue </w:t>
      </w:r>
      <w:r>
        <w:rPr>
          <w:color w:val="231F20"/>
        </w:rPr>
        <w:t>el </w:t>
      </w:r>
      <w:r>
        <w:rPr>
          <w:color w:val="231F20"/>
          <w:spacing w:val="3"/>
        </w:rPr>
        <w:t>caso </w:t>
      </w:r>
      <w:r>
        <w:rPr>
          <w:color w:val="231F20"/>
        </w:rPr>
        <w:t>de </w:t>
      </w:r>
      <w:r>
        <w:rPr>
          <w:color w:val="231F20"/>
          <w:spacing w:val="2"/>
        </w:rPr>
        <w:t>Filosofía. </w:t>
      </w:r>
      <w:r>
        <w:rPr>
          <w:color w:val="231F20"/>
          <w:spacing w:val="4"/>
        </w:rPr>
        <w:t>La </w:t>
      </w:r>
      <w:r>
        <w:rPr>
          <w:color w:val="231F20"/>
          <w:spacing w:val="2"/>
        </w:rPr>
        <w:t>maestra </w:t>
      </w:r>
      <w:r>
        <w:rPr>
          <w:color w:val="231F20"/>
        </w:rPr>
        <w:t>Vélez </w:t>
      </w:r>
      <w:r>
        <w:rPr>
          <w:color w:val="231F20"/>
          <w:spacing w:val="2"/>
        </w:rPr>
        <w:t>fue una </w:t>
      </w:r>
      <w:r>
        <w:rPr>
          <w:color w:val="231F20"/>
        </w:rPr>
        <w:t>de </w:t>
      </w:r>
      <w:r>
        <w:rPr>
          <w:color w:val="231F20"/>
          <w:spacing w:val="2"/>
        </w:rPr>
        <w:t>las </w:t>
      </w:r>
      <w:r>
        <w:rPr>
          <w:color w:val="231F20"/>
        </w:rPr>
        <w:t>personas que </w:t>
      </w:r>
      <w:r>
        <w:rPr>
          <w:color w:val="231F20"/>
          <w:spacing w:val="2"/>
        </w:rPr>
        <w:t>más </w:t>
      </w:r>
      <w:r>
        <w:rPr>
          <w:color w:val="231F20"/>
        </w:rPr>
        <w:t>lucharon</w:t>
      </w:r>
      <w:r>
        <w:rPr>
          <w:color w:val="231F20"/>
          <w:spacing w:val="-13"/>
        </w:rPr>
        <w:t> </w:t>
      </w:r>
      <w:r>
        <w:rPr>
          <w:color w:val="231F20"/>
        </w:rPr>
        <w:t>ante</w:t>
      </w:r>
      <w:r>
        <w:rPr>
          <w:color w:val="231F20"/>
          <w:spacing w:val="-13"/>
        </w:rPr>
        <w:t> </w:t>
      </w:r>
      <w:r>
        <w:rPr>
          <w:color w:val="231F20"/>
        </w:rPr>
        <w:t>el</w:t>
      </w:r>
      <w:r>
        <w:rPr>
          <w:color w:val="231F20"/>
          <w:spacing w:val="-13"/>
        </w:rPr>
        <w:t> </w:t>
      </w:r>
      <w:r>
        <w:rPr>
          <w:color w:val="231F20"/>
        </w:rPr>
        <w:t>rector</w:t>
      </w:r>
      <w:r>
        <w:rPr>
          <w:color w:val="231F20"/>
          <w:spacing w:val="-13"/>
        </w:rPr>
        <w:t> </w:t>
      </w:r>
      <w:r>
        <w:rPr>
          <w:color w:val="231F20"/>
        </w:rPr>
        <w:t>en</w:t>
      </w:r>
      <w:r>
        <w:rPr>
          <w:color w:val="231F20"/>
          <w:spacing w:val="-13"/>
        </w:rPr>
        <w:t> </w:t>
      </w:r>
      <w:r>
        <w:rPr>
          <w:color w:val="231F20"/>
          <w:spacing w:val="3"/>
        </w:rPr>
        <w:t>turno</w:t>
      </w:r>
      <w:r>
        <w:rPr>
          <w:color w:val="231F20"/>
          <w:spacing w:val="-13"/>
        </w:rPr>
        <w:t> </w:t>
      </w:r>
      <w:r>
        <w:rPr>
          <w:color w:val="231F20"/>
          <w:spacing w:val="2"/>
        </w:rPr>
        <w:t>para</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spacing w:val="3"/>
        </w:rPr>
        <w:t>carrera</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spacing w:val="4"/>
        </w:rPr>
        <w:t>cerrara,</w:t>
      </w:r>
      <w:r>
        <w:rPr>
          <w:color w:val="231F20"/>
          <w:spacing w:val="-13"/>
        </w:rPr>
        <w:t> </w:t>
      </w:r>
      <w:r>
        <w:rPr>
          <w:color w:val="231F20"/>
        </w:rPr>
        <w:t>con el </w:t>
      </w:r>
      <w:r>
        <w:rPr>
          <w:color w:val="231F20"/>
          <w:spacing w:val="2"/>
        </w:rPr>
        <w:t>argumento </w:t>
      </w:r>
      <w:r>
        <w:rPr>
          <w:color w:val="231F20"/>
        </w:rPr>
        <w:t>de que la </w:t>
      </w:r>
      <w:r>
        <w:rPr>
          <w:color w:val="231F20"/>
          <w:spacing w:val="2"/>
        </w:rPr>
        <w:t>calidad </w:t>
      </w:r>
      <w:r>
        <w:rPr>
          <w:color w:val="231F20"/>
        </w:rPr>
        <w:t>superaba la </w:t>
      </w:r>
      <w:r>
        <w:rPr>
          <w:color w:val="231F20"/>
          <w:spacing w:val="2"/>
        </w:rPr>
        <w:t>cantidad. </w:t>
      </w:r>
      <w:r>
        <w:rPr>
          <w:color w:val="231F20"/>
        </w:rPr>
        <w:t>Probablemente esto no era muy cierto, pero algo tenía que </w:t>
      </w:r>
      <w:r>
        <w:rPr>
          <w:color w:val="231F20"/>
          <w:spacing w:val="2"/>
        </w:rPr>
        <w:t>decir </w:t>
      </w:r>
      <w:r>
        <w:rPr>
          <w:color w:val="231F20"/>
        </w:rPr>
        <w:t>a favor de la escuela y</w:t>
      </w:r>
      <w:r>
        <w:rPr>
          <w:color w:val="231F20"/>
          <w:spacing w:val="-19"/>
        </w:rPr>
        <w:t> </w:t>
      </w:r>
      <w:r>
        <w:rPr>
          <w:color w:val="231F20"/>
        </w:rPr>
        <w:t>de</w:t>
      </w:r>
      <w:r>
        <w:rPr>
          <w:color w:val="231F20"/>
          <w:spacing w:val="-19"/>
        </w:rPr>
        <w:t> </w:t>
      </w:r>
      <w:r>
        <w:rPr>
          <w:color w:val="231F20"/>
          <w:spacing w:val="2"/>
        </w:rPr>
        <w:t>sus</w:t>
      </w:r>
      <w:r>
        <w:rPr>
          <w:color w:val="231F20"/>
          <w:spacing w:val="-19"/>
        </w:rPr>
        <w:t> </w:t>
      </w:r>
      <w:r>
        <w:rPr>
          <w:color w:val="231F20"/>
          <w:spacing w:val="4"/>
        </w:rPr>
        <w:t>carreras.</w:t>
      </w:r>
    </w:p>
    <w:p>
      <w:pPr>
        <w:pStyle w:val="BodyText"/>
        <w:spacing w:line="278" w:lineRule="auto" w:before="1"/>
        <w:ind w:left="719" w:right="137" w:firstLine="300"/>
        <w:jc w:val="both"/>
      </w:pPr>
      <w:r>
        <w:rPr>
          <w:color w:val="231F20"/>
          <w:spacing w:val="4"/>
        </w:rPr>
        <w:t>La </w:t>
      </w:r>
      <w:r>
        <w:rPr>
          <w:color w:val="231F20"/>
          <w:spacing w:val="2"/>
        </w:rPr>
        <w:t>maestra </w:t>
      </w:r>
      <w:r>
        <w:rPr>
          <w:color w:val="231F20"/>
        </w:rPr>
        <w:t>Vélez, además de ser la </w:t>
      </w:r>
      <w:r>
        <w:rPr>
          <w:color w:val="231F20"/>
          <w:spacing w:val="2"/>
        </w:rPr>
        <w:t>directora </w:t>
      </w:r>
      <w:r>
        <w:rPr>
          <w:color w:val="231F20"/>
        </w:rPr>
        <w:t>de Filosofía y </w:t>
      </w:r>
      <w:r>
        <w:rPr>
          <w:color w:val="231F20"/>
          <w:spacing w:val="4"/>
        </w:rPr>
        <w:t>Letras </w:t>
      </w:r>
      <w:r>
        <w:rPr>
          <w:color w:val="231F20"/>
        </w:rPr>
        <w:t>en la uaem, también trabajaba, </w:t>
      </w:r>
      <w:r>
        <w:rPr>
          <w:color w:val="231F20"/>
          <w:spacing w:val="4"/>
        </w:rPr>
        <w:t>gracias </w:t>
      </w:r>
      <w:r>
        <w:rPr>
          <w:color w:val="231F20"/>
        </w:rPr>
        <w:t>a su profesión de psicóloga, en el Tribunal </w:t>
      </w:r>
      <w:r>
        <w:rPr>
          <w:color w:val="231F20"/>
          <w:spacing w:val="2"/>
        </w:rPr>
        <w:t>para </w:t>
      </w:r>
      <w:r>
        <w:rPr>
          <w:color w:val="231F20"/>
        </w:rPr>
        <w:t>Menores, centro de rehabilitación de menores </w:t>
      </w:r>
      <w:r>
        <w:rPr>
          <w:color w:val="231F20"/>
          <w:spacing w:val="3"/>
        </w:rPr>
        <w:t>infractores.</w:t>
      </w:r>
      <w:r>
        <w:rPr>
          <w:color w:val="231F20"/>
          <w:spacing w:val="-19"/>
        </w:rPr>
        <w:t> </w:t>
      </w:r>
      <w:r>
        <w:rPr>
          <w:color w:val="231F20"/>
          <w:spacing w:val="3"/>
        </w:rPr>
        <w:t>Ella</w:t>
      </w:r>
      <w:r>
        <w:rPr>
          <w:color w:val="231F20"/>
          <w:spacing w:val="-19"/>
        </w:rPr>
        <w:t> </w:t>
      </w:r>
      <w:r>
        <w:rPr>
          <w:color w:val="231F20"/>
        </w:rPr>
        <w:t>aprovechaba</w:t>
      </w:r>
      <w:r>
        <w:rPr>
          <w:color w:val="231F20"/>
          <w:spacing w:val="-19"/>
        </w:rPr>
        <w:t> </w:t>
      </w:r>
      <w:r>
        <w:rPr>
          <w:color w:val="231F20"/>
          <w:spacing w:val="2"/>
        </w:rPr>
        <w:t>algunos</w:t>
      </w:r>
      <w:r>
        <w:rPr>
          <w:color w:val="231F20"/>
          <w:spacing w:val="-19"/>
        </w:rPr>
        <w:t> </w:t>
      </w:r>
      <w:r>
        <w:rPr>
          <w:color w:val="231F20"/>
          <w:spacing w:val="2"/>
        </w:rPr>
        <w:t>casos</w:t>
      </w:r>
      <w:r>
        <w:rPr>
          <w:color w:val="231F20"/>
          <w:spacing w:val="-19"/>
        </w:rPr>
        <w:t> </w:t>
      </w:r>
      <w:r>
        <w:rPr>
          <w:color w:val="231F20"/>
          <w:spacing w:val="2"/>
        </w:rPr>
        <w:t>para</w:t>
      </w:r>
      <w:r>
        <w:rPr>
          <w:color w:val="231F20"/>
          <w:spacing w:val="-19"/>
        </w:rPr>
        <w:t> </w:t>
      </w:r>
      <w:r>
        <w:rPr>
          <w:color w:val="231F20"/>
        </w:rPr>
        <w:t>plantearlos</w:t>
      </w:r>
      <w:r>
        <w:rPr>
          <w:color w:val="231F20"/>
          <w:spacing w:val="-19"/>
        </w:rPr>
        <w:t> </w:t>
      </w:r>
      <w:r>
        <w:rPr>
          <w:color w:val="231F20"/>
          <w:spacing w:val="5"/>
        </w:rPr>
        <w:t>enclase, </w:t>
      </w:r>
      <w:r>
        <w:rPr>
          <w:color w:val="231F20"/>
        </w:rPr>
        <w:t>además dejaba </w:t>
      </w:r>
      <w:r>
        <w:rPr>
          <w:color w:val="231F20"/>
          <w:spacing w:val="3"/>
        </w:rPr>
        <w:t>lecturas </w:t>
      </w:r>
      <w:r>
        <w:rPr>
          <w:color w:val="231F20"/>
        </w:rPr>
        <w:t>con asuntos asociados con problemas </w:t>
      </w:r>
      <w:r>
        <w:rPr>
          <w:color w:val="231F20"/>
          <w:spacing w:val="-3"/>
        </w:rPr>
        <w:t>abor- </w:t>
      </w:r>
      <w:r>
        <w:rPr>
          <w:color w:val="231F20"/>
        </w:rPr>
        <w:t>dados</w:t>
      </w:r>
      <w:r>
        <w:rPr>
          <w:color w:val="231F20"/>
          <w:spacing w:val="29"/>
        </w:rPr>
        <w:t> </w:t>
      </w:r>
      <w:r>
        <w:rPr>
          <w:color w:val="231F20"/>
        </w:rPr>
        <w:t>por</w:t>
      </w:r>
      <w:r>
        <w:rPr>
          <w:color w:val="231F20"/>
          <w:spacing w:val="29"/>
        </w:rPr>
        <w:t> </w:t>
      </w:r>
      <w:r>
        <w:rPr>
          <w:color w:val="231F20"/>
        </w:rPr>
        <w:t>la</w:t>
      </w:r>
      <w:r>
        <w:rPr>
          <w:color w:val="231F20"/>
          <w:spacing w:val="29"/>
        </w:rPr>
        <w:t> </w:t>
      </w:r>
      <w:r>
        <w:rPr>
          <w:color w:val="231F20"/>
        </w:rPr>
        <w:t>psicología;</w:t>
      </w:r>
      <w:r>
        <w:rPr>
          <w:color w:val="231F20"/>
          <w:spacing w:val="29"/>
        </w:rPr>
        <w:t> </w:t>
      </w:r>
      <w:r>
        <w:rPr>
          <w:color w:val="231F20"/>
        </w:rPr>
        <w:t>también</w:t>
      </w:r>
      <w:r>
        <w:rPr>
          <w:color w:val="231F20"/>
          <w:spacing w:val="29"/>
        </w:rPr>
        <w:t> </w:t>
      </w:r>
      <w:r>
        <w:rPr>
          <w:color w:val="231F20"/>
        </w:rPr>
        <w:t>consideraba</w:t>
      </w:r>
      <w:r>
        <w:rPr>
          <w:color w:val="231F20"/>
          <w:spacing w:val="29"/>
        </w:rPr>
        <w:t> </w:t>
      </w:r>
      <w:r>
        <w:rPr>
          <w:color w:val="231F20"/>
        </w:rPr>
        <w:t>importante</w:t>
      </w:r>
      <w:r>
        <w:rPr>
          <w:color w:val="231F20"/>
          <w:spacing w:val="29"/>
        </w:rPr>
        <w:t> </w:t>
      </w:r>
      <w:r>
        <w:rPr>
          <w:color w:val="231F20"/>
          <w:spacing w:val="2"/>
        </w:rPr>
        <w:t>asistir</w:t>
      </w:r>
      <w:r>
        <w:rPr>
          <w:color w:val="231F20"/>
          <w:spacing w:val="29"/>
        </w:rPr>
        <w:t> </w:t>
      </w:r>
      <w:r>
        <w:rPr>
          <w:color w:val="231F20"/>
          <w:spacing w:val="3"/>
        </w:rPr>
        <w:t>al</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rPr>
          <w:sz w:val="13"/>
        </w:rPr>
      </w:pPr>
      <w:r>
        <w:rPr>
          <w:color w:val="231F20"/>
          <w:spacing w:val="2"/>
        </w:rPr>
        <w:t>cine </w:t>
      </w:r>
      <w:r>
        <w:rPr>
          <w:color w:val="231F20"/>
        </w:rPr>
        <w:t>y obras de </w:t>
      </w:r>
      <w:r>
        <w:rPr>
          <w:color w:val="231F20"/>
          <w:spacing w:val="2"/>
        </w:rPr>
        <w:t>teatro para </w:t>
      </w:r>
      <w:r>
        <w:rPr>
          <w:color w:val="231F20"/>
        </w:rPr>
        <w:t>poder entender mejor a los adolescentes. Si</w:t>
      </w:r>
      <w:r>
        <w:rPr>
          <w:color w:val="231F20"/>
          <w:spacing w:val="-4"/>
        </w:rPr>
        <w:t> </w:t>
      </w:r>
      <w:r>
        <w:rPr>
          <w:color w:val="231F20"/>
        </w:rPr>
        <w:t>bien</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conoce</w:t>
      </w:r>
      <w:r>
        <w:rPr>
          <w:color w:val="231F20"/>
          <w:spacing w:val="-4"/>
        </w:rPr>
        <w:t> </w:t>
      </w:r>
      <w:r>
        <w:rPr>
          <w:color w:val="231F20"/>
        </w:rPr>
        <w:t>la</w:t>
      </w:r>
      <w:r>
        <w:rPr>
          <w:color w:val="231F20"/>
          <w:spacing w:val="-4"/>
        </w:rPr>
        <w:t> </w:t>
      </w:r>
      <w:r>
        <w:rPr>
          <w:color w:val="231F20"/>
        </w:rPr>
        <w:t>obra</w:t>
      </w:r>
      <w:r>
        <w:rPr>
          <w:color w:val="231F20"/>
          <w:spacing w:val="-4"/>
        </w:rPr>
        <w:t> </w:t>
      </w:r>
      <w:r>
        <w:rPr>
          <w:color w:val="231F20"/>
        </w:rPr>
        <w:t>publicada</w:t>
      </w:r>
      <w:r>
        <w:rPr>
          <w:color w:val="231F20"/>
          <w:spacing w:val="-4"/>
        </w:rPr>
        <w:t> </w:t>
      </w:r>
      <w:r>
        <w:rPr>
          <w:color w:val="231F20"/>
        </w:rPr>
        <w:t>de</w:t>
      </w:r>
      <w:r>
        <w:rPr>
          <w:color w:val="231F20"/>
          <w:spacing w:val="-4"/>
        </w:rPr>
        <w:t> </w:t>
      </w:r>
      <w:r>
        <w:rPr>
          <w:color w:val="231F20"/>
          <w:spacing w:val="2"/>
        </w:rPr>
        <w:t>Josefina</w:t>
      </w:r>
      <w:r>
        <w:rPr>
          <w:color w:val="231F20"/>
          <w:spacing w:val="-4"/>
        </w:rPr>
        <w:t> </w:t>
      </w:r>
      <w:r>
        <w:rPr>
          <w:color w:val="231F20"/>
        </w:rPr>
        <w:t>Vélez,</w:t>
      </w:r>
      <w:r>
        <w:rPr>
          <w:color w:val="231F20"/>
          <w:spacing w:val="-4"/>
        </w:rPr>
        <w:t> </w:t>
      </w:r>
      <w:r>
        <w:rPr>
          <w:color w:val="231F20"/>
        </w:rPr>
        <w:t>era</w:t>
      </w:r>
      <w:r>
        <w:rPr>
          <w:color w:val="231F20"/>
          <w:spacing w:val="-4"/>
        </w:rPr>
        <w:t> </w:t>
      </w:r>
      <w:r>
        <w:rPr>
          <w:color w:val="231F20"/>
          <w:spacing w:val="2"/>
        </w:rPr>
        <w:t>una</w:t>
      </w:r>
      <w:r>
        <w:rPr>
          <w:color w:val="231F20"/>
          <w:spacing w:val="-4"/>
        </w:rPr>
        <w:t> </w:t>
      </w:r>
      <w:r>
        <w:rPr>
          <w:color w:val="231F20"/>
          <w:spacing w:val="4"/>
        </w:rPr>
        <w:t>gran </w:t>
      </w:r>
      <w:r>
        <w:rPr>
          <w:color w:val="231F20"/>
        </w:rPr>
        <w:t>profesionista en toda la extensión del término. Conocía de </w:t>
      </w:r>
      <w:r>
        <w:rPr>
          <w:color w:val="231F20"/>
          <w:spacing w:val="2"/>
        </w:rPr>
        <w:t>cerca, </w:t>
      </w:r>
      <w:r>
        <w:rPr>
          <w:color w:val="231F20"/>
        </w:rPr>
        <w:t>en consulta </w:t>
      </w:r>
      <w:r>
        <w:rPr>
          <w:color w:val="231F20"/>
          <w:spacing w:val="3"/>
        </w:rPr>
        <w:t>clínica, </w:t>
      </w:r>
      <w:r>
        <w:rPr>
          <w:color w:val="231F20"/>
        </w:rPr>
        <w:t>a muchas personas de Toluca, siempre </w:t>
      </w:r>
      <w:r>
        <w:rPr>
          <w:color w:val="231F20"/>
          <w:spacing w:val="2"/>
        </w:rPr>
        <w:t>guardando </w:t>
      </w:r>
      <w:r>
        <w:rPr>
          <w:color w:val="231F20"/>
        </w:rPr>
        <w:t>en </w:t>
      </w:r>
      <w:r>
        <w:rPr>
          <w:color w:val="231F20"/>
          <w:spacing w:val="2"/>
        </w:rPr>
        <w:t>reserva </w:t>
      </w:r>
      <w:r>
        <w:rPr>
          <w:color w:val="231F20"/>
        </w:rPr>
        <w:t>los nombres de sus pacientes. </w:t>
      </w:r>
      <w:r>
        <w:rPr>
          <w:color w:val="231F20"/>
          <w:spacing w:val="3"/>
        </w:rPr>
        <w:t>Le </w:t>
      </w:r>
      <w:r>
        <w:rPr>
          <w:color w:val="231F20"/>
        </w:rPr>
        <w:t>preocupaba, antes de que la muerte la </w:t>
      </w:r>
      <w:r>
        <w:rPr>
          <w:color w:val="231F20"/>
          <w:spacing w:val="4"/>
        </w:rPr>
        <w:t>alcanzara, </w:t>
      </w:r>
      <w:r>
        <w:rPr>
          <w:color w:val="231F20"/>
        </w:rPr>
        <w:t>poder </w:t>
      </w:r>
      <w:r>
        <w:rPr>
          <w:color w:val="231F20"/>
          <w:spacing w:val="3"/>
        </w:rPr>
        <w:t>destruir </w:t>
      </w:r>
      <w:r>
        <w:rPr>
          <w:color w:val="231F20"/>
        </w:rPr>
        <w:t>todos los expedientes personales. No se sabe si lo pudo hacer, pues su deterioro físico </w:t>
      </w:r>
      <w:r>
        <w:rPr>
          <w:color w:val="231F20"/>
          <w:spacing w:val="2"/>
        </w:rPr>
        <w:t>fue </w:t>
      </w:r>
      <w:r>
        <w:rPr>
          <w:color w:val="231F20"/>
        </w:rPr>
        <w:t>relativamente pronto. </w:t>
      </w:r>
      <w:r>
        <w:rPr>
          <w:color w:val="231F20"/>
          <w:spacing w:val="3"/>
        </w:rPr>
        <w:t>En </w:t>
      </w:r>
      <w:r>
        <w:rPr>
          <w:color w:val="231F20"/>
        </w:rPr>
        <w:t>esos expedientes </w:t>
      </w:r>
      <w:r>
        <w:rPr>
          <w:color w:val="231F20"/>
          <w:spacing w:val="2"/>
        </w:rPr>
        <w:t>estaban registrados </w:t>
      </w:r>
      <w:r>
        <w:rPr>
          <w:color w:val="231F20"/>
        </w:rPr>
        <w:t>los problemas de muchos seres humanos a los que ella atendió y ayudó  </w:t>
      </w:r>
      <w:r>
        <w:rPr>
          <w:color w:val="231F20"/>
          <w:w w:val="95"/>
        </w:rPr>
        <w:t>a</w:t>
      </w:r>
      <w:r>
        <w:rPr>
          <w:color w:val="231F20"/>
          <w:spacing w:val="26"/>
          <w:w w:val="95"/>
        </w:rPr>
        <w:t> </w:t>
      </w:r>
      <w:r>
        <w:rPr>
          <w:color w:val="231F20"/>
          <w:spacing w:val="2"/>
          <w:w w:val="95"/>
        </w:rPr>
        <w:t>superarlos.</w:t>
      </w:r>
      <w:r>
        <w:rPr>
          <w:color w:val="231F20"/>
          <w:spacing w:val="2"/>
          <w:w w:val="95"/>
          <w:position w:val="7"/>
          <w:sz w:val="13"/>
        </w:rPr>
        <w:t>14</w:t>
      </w:r>
    </w:p>
    <w:p>
      <w:pPr>
        <w:pStyle w:val="BodyText"/>
        <w:spacing w:line="278" w:lineRule="auto"/>
        <w:ind w:left="139" w:firstLine="300"/>
        <w:jc w:val="both"/>
      </w:pPr>
      <w:r>
        <w:rPr>
          <w:color w:val="231F20"/>
        </w:rPr>
        <w:t>Una honda preocupación que tuvo en sus últimos años, como maestra y psicóloga, fue el creciente detrimento de la familia y el crecimiento de los divorcios. Ella se asombraba, y gracias a sus consultas lo pudo saber, de la cantidad de parejas que se separaban o se divorciaban, parejas de distintas edades. Ella decía:</w:t>
      </w:r>
    </w:p>
    <w:p>
      <w:pPr>
        <w:pStyle w:val="BodyText"/>
        <w:spacing w:before="10"/>
        <w:rPr>
          <w:sz w:val="28"/>
        </w:rPr>
      </w:pPr>
    </w:p>
    <w:p>
      <w:pPr>
        <w:spacing w:line="340" w:lineRule="auto" w:before="0"/>
        <w:ind w:left="440" w:right="298" w:firstLine="0"/>
        <w:jc w:val="both"/>
        <w:rPr>
          <w:sz w:val="18"/>
        </w:rPr>
      </w:pPr>
      <w:r>
        <w:rPr>
          <w:color w:val="231F20"/>
          <w:sz w:val="18"/>
        </w:rPr>
        <w:t>No es sólo por cuestiones religiosas que la familia deba estar basada en la figura del padre y de la madre, más bien de los dos; es cuestión de biología, de sociología, de historia. La decadencia de la sociedad actual se explica, en buena medida, por la desaparición de la familia tradicional integrada por los padres —los dos—, y los hijos. La soltería de madres y padres solos es una de las causas principales de esta decadencia.</w:t>
      </w:r>
    </w:p>
    <w:p>
      <w:pPr>
        <w:pStyle w:val="BodyText"/>
        <w:spacing w:before="4"/>
      </w:pPr>
    </w:p>
    <w:p>
      <w:pPr>
        <w:pStyle w:val="BodyText"/>
        <w:spacing w:line="278" w:lineRule="auto"/>
        <w:ind w:left="140"/>
        <w:jc w:val="both"/>
      </w:pPr>
      <w:r>
        <w:rPr>
          <w:color w:val="231F20"/>
          <w:spacing w:val="4"/>
        </w:rPr>
        <w:t>La </w:t>
      </w:r>
      <w:r>
        <w:rPr>
          <w:color w:val="231F20"/>
          <w:spacing w:val="2"/>
        </w:rPr>
        <w:t>maestra </w:t>
      </w:r>
      <w:r>
        <w:rPr>
          <w:color w:val="231F20"/>
        </w:rPr>
        <w:t>Vélez era </w:t>
      </w:r>
      <w:r>
        <w:rPr>
          <w:color w:val="231F20"/>
          <w:spacing w:val="2"/>
        </w:rPr>
        <w:t>una </w:t>
      </w:r>
      <w:r>
        <w:rPr>
          <w:color w:val="231F20"/>
        </w:rPr>
        <w:t>persona apegada a la religión, pero a la   vez respetuosa de </w:t>
      </w:r>
      <w:r>
        <w:rPr>
          <w:color w:val="231F20"/>
          <w:spacing w:val="2"/>
        </w:rPr>
        <w:t>las creencias </w:t>
      </w:r>
      <w:r>
        <w:rPr>
          <w:color w:val="231F20"/>
        </w:rPr>
        <w:t>de </w:t>
      </w:r>
      <w:r>
        <w:rPr>
          <w:color w:val="231F20"/>
          <w:spacing w:val="2"/>
        </w:rPr>
        <w:t>culto </w:t>
      </w:r>
      <w:r>
        <w:rPr>
          <w:color w:val="231F20"/>
        </w:rPr>
        <w:t>de los demás. </w:t>
      </w:r>
      <w:r>
        <w:rPr>
          <w:color w:val="231F20"/>
          <w:spacing w:val="2"/>
        </w:rPr>
        <w:t>Pudo </w:t>
      </w:r>
      <w:r>
        <w:rPr>
          <w:color w:val="231F20"/>
        </w:rPr>
        <w:t>conci- </w:t>
      </w:r>
      <w:r>
        <w:rPr>
          <w:color w:val="231F20"/>
          <w:spacing w:val="3"/>
        </w:rPr>
        <w:t>liar </w:t>
      </w:r>
      <w:r>
        <w:rPr>
          <w:color w:val="231F20"/>
          <w:spacing w:val="2"/>
        </w:rPr>
        <w:t>las </w:t>
      </w:r>
      <w:r>
        <w:rPr>
          <w:color w:val="231F20"/>
        </w:rPr>
        <w:t>verdades de la </w:t>
      </w:r>
      <w:r>
        <w:rPr>
          <w:color w:val="231F20"/>
          <w:spacing w:val="2"/>
        </w:rPr>
        <w:t>ciencia </w:t>
      </w:r>
      <w:r>
        <w:rPr>
          <w:color w:val="231F20"/>
        </w:rPr>
        <w:t>con </w:t>
      </w:r>
      <w:r>
        <w:rPr>
          <w:color w:val="231F20"/>
          <w:spacing w:val="2"/>
        </w:rPr>
        <w:t>las </w:t>
      </w:r>
      <w:r>
        <w:rPr>
          <w:color w:val="231F20"/>
        </w:rPr>
        <w:t>de la religión, sin </w:t>
      </w:r>
      <w:r>
        <w:rPr>
          <w:color w:val="231F20"/>
          <w:spacing w:val="2"/>
        </w:rPr>
        <w:t>confundirlas </w:t>
      </w:r>
      <w:r>
        <w:rPr>
          <w:color w:val="231F20"/>
        </w:rPr>
        <w:t>entre</w:t>
      </w:r>
      <w:r>
        <w:rPr>
          <w:color w:val="231F20"/>
          <w:spacing w:val="2"/>
        </w:rPr>
        <w:t> ellas.</w:t>
      </w:r>
    </w:p>
    <w:p>
      <w:pPr>
        <w:pStyle w:val="BodyText"/>
        <w:spacing w:line="278" w:lineRule="auto" w:before="1"/>
        <w:ind w:left="140" w:firstLine="299"/>
        <w:jc w:val="both"/>
      </w:pPr>
      <w:r>
        <w:rPr>
          <w:color w:val="231F20"/>
          <w:spacing w:val="8"/>
        </w:rPr>
        <w:t>Enla </w:t>
      </w:r>
      <w:r>
        <w:rPr>
          <w:color w:val="231F20"/>
          <w:spacing w:val="4"/>
        </w:rPr>
        <w:t>Facultadde Humanidadesdela </w:t>
      </w:r>
      <w:r>
        <w:rPr>
          <w:color w:val="231F20"/>
        </w:rPr>
        <w:t>uaem, </w:t>
      </w:r>
      <w:r>
        <w:rPr>
          <w:color w:val="231F20"/>
          <w:spacing w:val="4"/>
        </w:rPr>
        <w:t>queella ayudóa </w:t>
      </w:r>
      <w:r>
        <w:rPr>
          <w:color w:val="231F20"/>
        </w:rPr>
        <w:t>cons- </w:t>
      </w:r>
      <w:r>
        <w:rPr>
          <w:color w:val="231F20"/>
          <w:spacing w:val="3"/>
        </w:rPr>
        <w:t>truir,</w:t>
      </w:r>
      <w:r>
        <w:rPr>
          <w:color w:val="231F20"/>
          <w:spacing w:val="-9"/>
        </w:rPr>
        <w:t> </w:t>
      </w:r>
      <w:r>
        <w:rPr>
          <w:color w:val="231F20"/>
        </w:rPr>
        <w:t>se</w:t>
      </w:r>
      <w:r>
        <w:rPr>
          <w:color w:val="231F20"/>
          <w:spacing w:val="-9"/>
        </w:rPr>
        <w:t> </w:t>
      </w:r>
      <w:r>
        <w:rPr>
          <w:color w:val="231F20"/>
        </w:rPr>
        <w:t>le</w:t>
      </w:r>
      <w:r>
        <w:rPr>
          <w:color w:val="231F20"/>
          <w:spacing w:val="-9"/>
        </w:rPr>
        <w:t> </w:t>
      </w:r>
      <w:r>
        <w:rPr>
          <w:color w:val="231F20"/>
          <w:spacing w:val="4"/>
        </w:rPr>
        <w:t>guarda</w:t>
      </w:r>
      <w:r>
        <w:rPr>
          <w:color w:val="231F20"/>
          <w:spacing w:val="-9"/>
        </w:rPr>
        <w:t> </w:t>
      </w:r>
      <w:r>
        <w:rPr>
          <w:color w:val="231F20"/>
          <w:spacing w:val="2"/>
        </w:rPr>
        <w:t>un</w:t>
      </w:r>
      <w:r>
        <w:rPr>
          <w:color w:val="231F20"/>
          <w:spacing w:val="-9"/>
        </w:rPr>
        <w:t> </w:t>
      </w:r>
      <w:r>
        <w:rPr>
          <w:color w:val="231F20"/>
        </w:rPr>
        <w:t>recuerdo</w:t>
      </w:r>
      <w:r>
        <w:rPr>
          <w:color w:val="231F20"/>
          <w:spacing w:val="-9"/>
        </w:rPr>
        <w:t> </w:t>
      </w:r>
      <w:r>
        <w:rPr>
          <w:color w:val="231F20"/>
          <w:spacing w:val="2"/>
        </w:rPr>
        <w:t>afectuoso</w:t>
      </w:r>
      <w:r>
        <w:rPr>
          <w:color w:val="231F20"/>
          <w:spacing w:val="-9"/>
        </w:rPr>
        <w:t> </w:t>
      </w:r>
      <w:r>
        <w:rPr>
          <w:color w:val="231F20"/>
        </w:rPr>
        <w:t>y</w:t>
      </w:r>
      <w:r>
        <w:rPr>
          <w:color w:val="231F20"/>
          <w:spacing w:val="-9"/>
        </w:rPr>
        <w:t> </w:t>
      </w:r>
      <w:r>
        <w:rPr>
          <w:color w:val="231F20"/>
        </w:rPr>
        <w:t>su</w:t>
      </w:r>
      <w:r>
        <w:rPr>
          <w:color w:val="231F20"/>
          <w:spacing w:val="-9"/>
        </w:rPr>
        <w:t> </w:t>
      </w:r>
      <w:r>
        <w:rPr>
          <w:color w:val="231F20"/>
          <w:spacing w:val="2"/>
        </w:rPr>
        <w:t>imagen</w:t>
      </w:r>
      <w:r>
        <w:rPr>
          <w:color w:val="231F20"/>
          <w:spacing w:val="-9"/>
        </w:rPr>
        <w:t> </w:t>
      </w:r>
      <w:r>
        <w:rPr>
          <w:color w:val="231F20"/>
        </w:rPr>
        <w:t>forma</w:t>
      </w:r>
      <w:r>
        <w:rPr>
          <w:color w:val="231F20"/>
          <w:spacing w:val="-9"/>
        </w:rPr>
        <w:t> </w:t>
      </w:r>
      <w:r>
        <w:rPr>
          <w:color w:val="231F20"/>
          <w:spacing w:val="2"/>
        </w:rPr>
        <w:t>parte,</w:t>
      </w:r>
      <w:r>
        <w:rPr>
          <w:color w:val="231F20"/>
          <w:spacing w:val="-9"/>
        </w:rPr>
        <w:t> </w:t>
      </w:r>
      <w:r>
        <w:rPr>
          <w:color w:val="231F20"/>
        </w:rPr>
        <w:t>en primer</w:t>
      </w:r>
      <w:r>
        <w:rPr>
          <w:color w:val="231F20"/>
          <w:spacing w:val="-12"/>
        </w:rPr>
        <w:t> </w:t>
      </w:r>
      <w:r>
        <w:rPr>
          <w:color w:val="231F20"/>
        </w:rPr>
        <w:t>lugar,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galería</w:t>
      </w:r>
      <w:r>
        <w:rPr>
          <w:color w:val="231F20"/>
          <w:spacing w:val="-12"/>
        </w:rPr>
        <w:t> </w:t>
      </w:r>
      <w:r>
        <w:rPr>
          <w:color w:val="231F20"/>
        </w:rPr>
        <w:t>de</w:t>
      </w:r>
      <w:r>
        <w:rPr>
          <w:color w:val="231F20"/>
          <w:spacing w:val="-12"/>
        </w:rPr>
        <w:t> </w:t>
      </w:r>
      <w:r>
        <w:rPr>
          <w:color w:val="231F20"/>
        </w:rPr>
        <w:t>ex</w:t>
      </w:r>
      <w:r>
        <w:rPr>
          <w:color w:val="231F20"/>
          <w:spacing w:val="-12"/>
        </w:rPr>
        <w:t> </w:t>
      </w:r>
      <w:r>
        <w:rPr>
          <w:color w:val="231F20"/>
          <w:spacing w:val="2"/>
        </w:rPr>
        <w:t>directores</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espacio</w:t>
      </w:r>
      <w:r>
        <w:rPr>
          <w:color w:val="231F20"/>
          <w:spacing w:val="-12"/>
        </w:rPr>
        <w:t> </w:t>
      </w:r>
      <w:r>
        <w:rPr>
          <w:color w:val="231F20"/>
        </w:rPr>
        <w:t>académico.</w:t>
      </w:r>
    </w:p>
    <w:p>
      <w:pPr>
        <w:pStyle w:val="BodyText"/>
      </w:pPr>
    </w:p>
    <w:p>
      <w:pPr>
        <w:pStyle w:val="BodyText"/>
        <w:spacing w:before="8"/>
        <w:rPr>
          <w:sz w:val="23"/>
        </w:rPr>
      </w:pPr>
    </w:p>
    <w:p>
      <w:pPr>
        <w:spacing w:line="264" w:lineRule="auto" w:before="0"/>
        <w:ind w:left="340" w:right="0" w:hanging="201"/>
        <w:jc w:val="left"/>
        <w:rPr>
          <w:sz w:val="14"/>
        </w:rPr>
      </w:pPr>
      <w:r>
        <w:rPr>
          <w:color w:val="231F20"/>
          <w:w w:val="105"/>
          <w:sz w:val="14"/>
        </w:rPr>
        <w:t>14 Elvia Montes de Oca Navas, “Semblanza de la maestra Josefina Vélez de Garduño”, presentada en la Facultad de Humanidades de la uaem en abril de 2005 .</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223</w:t>
      </w:r>
    </w:p>
    <w:p>
      <w:pPr>
        <w:spacing w:after="0"/>
        <w:jc w:val="left"/>
        <w:rPr>
          <w:rFonts w:ascii="Times New Roman"/>
          <w:sz w:val="20"/>
        </w:rPr>
        <w:sectPr>
          <w:type w:val="continuous"/>
          <w:pgSz w:w="9360" w:h="13040"/>
          <w:pgMar w:top="1200" w:bottom="280" w:left="1300" w:right="720"/>
          <w:cols w:num="2" w:equalWidth="0">
            <w:col w:w="6616" w:space="219"/>
            <w:col w:w="505"/>
          </w:cols>
        </w:sectPr>
      </w:pPr>
    </w:p>
    <w:p>
      <w:pPr>
        <w:pStyle w:val="BodyText"/>
        <w:rPr>
          <w:rFonts w:ascii="Times New Roman"/>
          <w:b/>
          <w:sz w:val="20"/>
        </w:rPr>
      </w:pPr>
    </w:p>
    <w:p>
      <w:pPr>
        <w:pStyle w:val="BodyText"/>
        <w:spacing w:before="9"/>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spacing w:before="6"/>
        <w:rPr>
          <w:sz w:val="23"/>
        </w:rPr>
      </w:pPr>
    </w:p>
    <w:p>
      <w:pPr>
        <w:pStyle w:val="Heading3"/>
        <w:spacing w:line="283" w:lineRule="auto"/>
        <w:ind w:left="3282" w:right="1632" w:hanging="1048"/>
        <w:rPr>
          <w:sz w:val="16"/>
        </w:rPr>
      </w:pPr>
      <w:r>
        <w:rPr>
          <w:color w:val="757D33"/>
          <w:w w:val="95"/>
        </w:rPr>
        <w:t>Rosaura Hernández</w:t>
      </w:r>
      <w:r>
        <w:rPr>
          <w:color w:val="757D33"/>
          <w:spacing w:val="-52"/>
          <w:w w:val="95"/>
        </w:rPr>
        <w:t> </w:t>
      </w:r>
      <w:r>
        <w:rPr>
          <w:color w:val="757D33"/>
          <w:w w:val="95"/>
        </w:rPr>
        <w:t>Rodríguez </w:t>
      </w:r>
      <w:r>
        <w:rPr>
          <w:color w:val="757D33"/>
          <w:spacing w:val="-5"/>
        </w:rPr>
        <w:t>(1925-2010)</w:t>
      </w:r>
      <w:r>
        <w:rPr>
          <w:color w:val="757D33"/>
          <w:spacing w:val="-5"/>
          <w:position w:val="9"/>
          <w:sz w:val="16"/>
        </w:rPr>
        <w:t>15</w:t>
      </w:r>
    </w:p>
    <w:p>
      <w:pPr>
        <w:pStyle w:val="BodyText"/>
        <w:rPr>
          <w:rFonts w:ascii="Times New Roman"/>
          <w:b/>
          <w:sz w:val="31"/>
        </w:rPr>
      </w:pPr>
    </w:p>
    <w:p>
      <w:pPr>
        <w:spacing w:line="312" w:lineRule="auto" w:before="0"/>
        <w:ind w:left="3740" w:right="137" w:firstLine="0"/>
        <w:jc w:val="both"/>
        <w:rPr>
          <w:rFonts w:ascii="Times New Roman" w:hAnsi="Times New Roman"/>
          <w:sz w:val="20"/>
        </w:rPr>
      </w:pPr>
      <w:r>
        <w:rPr>
          <w:rFonts w:ascii="Times New Roman" w:hAnsi="Times New Roman"/>
          <w:color w:val="757D33"/>
          <w:spacing w:val="3"/>
          <w:sz w:val="20"/>
        </w:rPr>
        <w:t>Radiante </w:t>
      </w:r>
      <w:r>
        <w:rPr>
          <w:rFonts w:ascii="Times New Roman" w:hAnsi="Times New Roman"/>
          <w:color w:val="757D33"/>
          <w:sz w:val="20"/>
        </w:rPr>
        <w:t>e </w:t>
      </w:r>
      <w:r>
        <w:rPr>
          <w:rFonts w:ascii="Times New Roman" w:hAnsi="Times New Roman"/>
          <w:color w:val="757D33"/>
          <w:spacing w:val="2"/>
          <w:sz w:val="20"/>
        </w:rPr>
        <w:t>incorruptible </w:t>
      </w:r>
      <w:r>
        <w:rPr>
          <w:rFonts w:ascii="Times New Roman" w:hAnsi="Times New Roman"/>
          <w:color w:val="757D33"/>
          <w:sz w:val="20"/>
        </w:rPr>
        <w:t>es </w:t>
      </w:r>
      <w:r>
        <w:rPr>
          <w:rFonts w:ascii="Times New Roman" w:hAnsi="Times New Roman"/>
          <w:color w:val="757D33"/>
          <w:spacing w:val="2"/>
          <w:sz w:val="20"/>
        </w:rPr>
        <w:t>la sabiduría; </w:t>
      </w:r>
      <w:r>
        <w:rPr>
          <w:rFonts w:ascii="Times New Roman" w:hAnsi="Times New Roman"/>
          <w:color w:val="757D33"/>
          <w:sz w:val="20"/>
        </w:rPr>
        <w:t>con</w:t>
      </w:r>
      <w:r>
        <w:rPr>
          <w:rFonts w:ascii="Times New Roman" w:hAnsi="Times New Roman"/>
          <w:color w:val="757D33"/>
          <w:spacing w:val="-27"/>
          <w:sz w:val="20"/>
        </w:rPr>
        <w:t> </w:t>
      </w:r>
      <w:r>
        <w:rPr>
          <w:rFonts w:ascii="Times New Roman" w:hAnsi="Times New Roman"/>
          <w:color w:val="757D33"/>
          <w:spacing w:val="3"/>
          <w:sz w:val="20"/>
        </w:rPr>
        <w:t>facilidad</w:t>
      </w:r>
      <w:r>
        <w:rPr>
          <w:rFonts w:ascii="Times New Roman" w:hAnsi="Times New Roman"/>
          <w:color w:val="757D33"/>
          <w:spacing w:val="-27"/>
          <w:sz w:val="20"/>
        </w:rPr>
        <w:t> </w:t>
      </w:r>
      <w:r>
        <w:rPr>
          <w:rFonts w:ascii="Times New Roman" w:hAnsi="Times New Roman"/>
          <w:color w:val="757D33"/>
          <w:spacing w:val="2"/>
          <w:sz w:val="20"/>
        </w:rPr>
        <w:t>la</w:t>
      </w:r>
      <w:r>
        <w:rPr>
          <w:rFonts w:ascii="Times New Roman" w:hAnsi="Times New Roman"/>
          <w:color w:val="757D33"/>
          <w:spacing w:val="-27"/>
          <w:sz w:val="20"/>
        </w:rPr>
        <w:t> </w:t>
      </w:r>
      <w:r>
        <w:rPr>
          <w:rFonts w:ascii="Times New Roman" w:hAnsi="Times New Roman"/>
          <w:color w:val="757D33"/>
          <w:spacing w:val="2"/>
          <w:sz w:val="20"/>
        </w:rPr>
        <w:t>contemplan</w:t>
      </w:r>
      <w:r>
        <w:rPr>
          <w:rFonts w:ascii="Times New Roman" w:hAnsi="Times New Roman"/>
          <w:color w:val="757D33"/>
          <w:spacing w:val="-27"/>
          <w:sz w:val="20"/>
        </w:rPr>
        <w:t> </w:t>
      </w:r>
      <w:r>
        <w:rPr>
          <w:rFonts w:ascii="Times New Roman" w:hAnsi="Times New Roman"/>
          <w:color w:val="757D33"/>
          <w:spacing w:val="3"/>
          <w:sz w:val="20"/>
        </w:rPr>
        <w:t>quienes</w:t>
      </w:r>
      <w:r>
        <w:rPr>
          <w:rFonts w:ascii="Times New Roman" w:hAnsi="Times New Roman"/>
          <w:color w:val="757D33"/>
          <w:spacing w:val="-27"/>
          <w:sz w:val="20"/>
        </w:rPr>
        <w:t> </w:t>
      </w:r>
      <w:r>
        <w:rPr>
          <w:rFonts w:ascii="Times New Roman" w:hAnsi="Times New Roman"/>
          <w:color w:val="757D33"/>
          <w:spacing w:val="2"/>
          <w:sz w:val="20"/>
        </w:rPr>
        <w:t>la</w:t>
      </w:r>
      <w:r>
        <w:rPr>
          <w:rFonts w:ascii="Times New Roman" w:hAnsi="Times New Roman"/>
          <w:color w:val="757D33"/>
          <w:spacing w:val="-27"/>
          <w:sz w:val="20"/>
        </w:rPr>
        <w:t> </w:t>
      </w:r>
      <w:r>
        <w:rPr>
          <w:rFonts w:ascii="Times New Roman" w:hAnsi="Times New Roman"/>
          <w:color w:val="757D33"/>
          <w:sz w:val="20"/>
        </w:rPr>
        <w:t>aman y</w:t>
      </w:r>
      <w:r>
        <w:rPr>
          <w:rFonts w:ascii="Times New Roman" w:hAnsi="Times New Roman"/>
          <w:color w:val="757D33"/>
          <w:spacing w:val="-28"/>
          <w:sz w:val="20"/>
        </w:rPr>
        <w:t> </w:t>
      </w:r>
      <w:r>
        <w:rPr>
          <w:rFonts w:ascii="Times New Roman" w:hAnsi="Times New Roman"/>
          <w:color w:val="757D33"/>
          <w:spacing w:val="3"/>
          <w:sz w:val="20"/>
        </w:rPr>
        <w:t>ella</w:t>
      </w:r>
      <w:r>
        <w:rPr>
          <w:rFonts w:ascii="Times New Roman" w:hAnsi="Times New Roman"/>
          <w:color w:val="757D33"/>
          <w:spacing w:val="-28"/>
          <w:sz w:val="20"/>
        </w:rPr>
        <w:t> </w:t>
      </w:r>
      <w:r>
        <w:rPr>
          <w:rFonts w:ascii="Times New Roman" w:hAnsi="Times New Roman"/>
          <w:color w:val="757D33"/>
          <w:sz w:val="20"/>
        </w:rPr>
        <w:t>se</w:t>
      </w:r>
      <w:r>
        <w:rPr>
          <w:rFonts w:ascii="Times New Roman" w:hAnsi="Times New Roman"/>
          <w:color w:val="757D33"/>
          <w:spacing w:val="-28"/>
          <w:sz w:val="20"/>
        </w:rPr>
        <w:t> </w:t>
      </w:r>
      <w:r>
        <w:rPr>
          <w:rFonts w:ascii="Times New Roman" w:hAnsi="Times New Roman"/>
          <w:color w:val="757D33"/>
          <w:spacing w:val="2"/>
          <w:sz w:val="20"/>
        </w:rPr>
        <w:t>deja</w:t>
      </w:r>
      <w:r>
        <w:rPr>
          <w:rFonts w:ascii="Times New Roman" w:hAnsi="Times New Roman"/>
          <w:color w:val="757D33"/>
          <w:spacing w:val="-28"/>
          <w:sz w:val="20"/>
        </w:rPr>
        <w:t> </w:t>
      </w:r>
      <w:r>
        <w:rPr>
          <w:rFonts w:ascii="Times New Roman" w:hAnsi="Times New Roman"/>
          <w:color w:val="757D33"/>
          <w:sz w:val="20"/>
        </w:rPr>
        <w:t>encontrar</w:t>
      </w:r>
      <w:r>
        <w:rPr>
          <w:rFonts w:ascii="Times New Roman" w:hAnsi="Times New Roman"/>
          <w:color w:val="757D33"/>
          <w:spacing w:val="-28"/>
          <w:sz w:val="20"/>
        </w:rPr>
        <w:t> </w:t>
      </w:r>
      <w:r>
        <w:rPr>
          <w:rFonts w:ascii="Times New Roman" w:hAnsi="Times New Roman"/>
          <w:color w:val="757D33"/>
          <w:spacing w:val="2"/>
          <w:sz w:val="20"/>
        </w:rPr>
        <w:t>por</w:t>
      </w:r>
      <w:r>
        <w:rPr>
          <w:rFonts w:ascii="Times New Roman" w:hAnsi="Times New Roman"/>
          <w:color w:val="757D33"/>
          <w:spacing w:val="-28"/>
          <w:sz w:val="20"/>
        </w:rPr>
        <w:t> </w:t>
      </w:r>
      <w:r>
        <w:rPr>
          <w:rFonts w:ascii="Times New Roman" w:hAnsi="Times New Roman"/>
          <w:color w:val="757D33"/>
          <w:spacing w:val="3"/>
          <w:sz w:val="20"/>
        </w:rPr>
        <w:t>quienes</w:t>
      </w:r>
      <w:r>
        <w:rPr>
          <w:rFonts w:ascii="Times New Roman" w:hAnsi="Times New Roman"/>
          <w:color w:val="757D33"/>
          <w:spacing w:val="-28"/>
          <w:sz w:val="20"/>
        </w:rPr>
        <w:t> </w:t>
      </w:r>
      <w:r>
        <w:rPr>
          <w:rFonts w:ascii="Times New Roman" w:hAnsi="Times New Roman"/>
          <w:color w:val="757D33"/>
          <w:spacing w:val="2"/>
          <w:sz w:val="20"/>
        </w:rPr>
        <w:t>la</w:t>
      </w:r>
      <w:r>
        <w:rPr>
          <w:rFonts w:ascii="Times New Roman" w:hAnsi="Times New Roman"/>
          <w:color w:val="757D33"/>
          <w:spacing w:val="-28"/>
          <w:sz w:val="20"/>
        </w:rPr>
        <w:t> </w:t>
      </w:r>
      <w:r>
        <w:rPr>
          <w:rFonts w:ascii="Times New Roman" w:hAnsi="Times New Roman"/>
          <w:color w:val="757D33"/>
          <w:spacing w:val="2"/>
          <w:sz w:val="20"/>
        </w:rPr>
        <w:t>buscan </w:t>
      </w:r>
      <w:r>
        <w:rPr>
          <w:rFonts w:ascii="Times New Roman" w:hAnsi="Times New Roman"/>
          <w:color w:val="757D33"/>
          <w:sz w:val="20"/>
        </w:rPr>
        <w:t>y se anticipa a </w:t>
      </w:r>
      <w:r>
        <w:rPr>
          <w:rFonts w:ascii="Times New Roman" w:hAnsi="Times New Roman"/>
          <w:color w:val="757D33"/>
          <w:spacing w:val="2"/>
          <w:sz w:val="20"/>
        </w:rPr>
        <w:t>darse </w:t>
      </w:r>
      <w:r>
        <w:rPr>
          <w:rFonts w:ascii="Times New Roman" w:hAnsi="Times New Roman"/>
          <w:color w:val="757D33"/>
          <w:sz w:val="20"/>
        </w:rPr>
        <w:t>a </w:t>
      </w:r>
      <w:r>
        <w:rPr>
          <w:rFonts w:ascii="Times New Roman" w:hAnsi="Times New Roman"/>
          <w:color w:val="757D33"/>
          <w:spacing w:val="2"/>
          <w:sz w:val="20"/>
        </w:rPr>
        <w:t>conocer </w:t>
      </w:r>
      <w:r>
        <w:rPr>
          <w:rFonts w:ascii="Times New Roman" w:hAnsi="Times New Roman"/>
          <w:color w:val="757D33"/>
          <w:sz w:val="20"/>
        </w:rPr>
        <w:t>a </w:t>
      </w:r>
      <w:r>
        <w:rPr>
          <w:rFonts w:ascii="Times New Roman" w:hAnsi="Times New Roman"/>
          <w:color w:val="757D33"/>
          <w:spacing w:val="2"/>
          <w:sz w:val="20"/>
        </w:rPr>
        <w:t>los que</w:t>
      </w:r>
      <w:r>
        <w:rPr>
          <w:rFonts w:ascii="Times New Roman" w:hAnsi="Times New Roman"/>
          <w:color w:val="757D33"/>
          <w:spacing w:val="27"/>
          <w:sz w:val="20"/>
        </w:rPr>
        <w:t> </w:t>
      </w:r>
      <w:r>
        <w:rPr>
          <w:rFonts w:ascii="Times New Roman" w:hAnsi="Times New Roman"/>
          <w:color w:val="757D33"/>
          <w:spacing w:val="2"/>
          <w:sz w:val="20"/>
        </w:rPr>
        <w:t>la</w:t>
      </w:r>
    </w:p>
    <w:p>
      <w:pPr>
        <w:spacing w:line="312" w:lineRule="auto" w:before="3"/>
        <w:ind w:left="4500" w:right="125" w:firstLine="2103"/>
        <w:jc w:val="left"/>
        <w:rPr>
          <w:rFonts w:ascii="Times New Roman" w:hAnsi="Times New Roman"/>
          <w:sz w:val="20"/>
        </w:rPr>
      </w:pPr>
      <w:r>
        <w:rPr>
          <w:rFonts w:ascii="Times New Roman" w:hAnsi="Times New Roman"/>
          <w:color w:val="757D33"/>
          <w:sz w:val="20"/>
        </w:rPr>
        <w:t>[desean </w:t>
      </w:r>
      <w:r>
        <w:rPr>
          <w:rFonts w:ascii="Times New Roman" w:hAnsi="Times New Roman"/>
          <w:color w:val="757D33"/>
          <w:w w:val="88"/>
          <w:sz w:val="20"/>
        </w:rPr>
        <w:t>L</w:t>
      </w:r>
      <w:r>
        <w:rPr>
          <w:rFonts w:ascii="Times New Roman" w:hAnsi="Times New Roman"/>
          <w:color w:val="757D33"/>
          <w:w w:val="119"/>
          <w:sz w:val="20"/>
        </w:rPr>
        <w:t>i</w:t>
      </w:r>
      <w:r>
        <w:rPr>
          <w:rFonts w:ascii="Times New Roman" w:hAnsi="Times New Roman"/>
          <w:color w:val="757D33"/>
          <w:w w:val="104"/>
          <w:sz w:val="20"/>
        </w:rPr>
        <w:t>b</w:t>
      </w:r>
      <w:r>
        <w:rPr>
          <w:rFonts w:ascii="Times New Roman" w:hAnsi="Times New Roman"/>
          <w:color w:val="757D33"/>
          <w:w w:val="173"/>
          <w:sz w:val="20"/>
        </w:rPr>
        <w:t>r</w:t>
      </w:r>
      <w:r>
        <w:rPr>
          <w:rFonts w:ascii="Times New Roman" w:hAnsi="Times New Roman"/>
          <w:color w:val="757D33"/>
          <w:w w:val="125"/>
          <w:sz w:val="20"/>
        </w:rPr>
        <w:t>o</w:t>
      </w:r>
      <w:r>
        <w:rPr>
          <w:rFonts w:ascii="Times New Roman" w:hAnsi="Times New Roman"/>
          <w:color w:val="757D33"/>
          <w:sz w:val="20"/>
        </w:rPr>
        <w:t> </w:t>
      </w:r>
      <w:r>
        <w:rPr>
          <w:rFonts w:ascii="Times New Roman" w:hAnsi="Times New Roman"/>
          <w:color w:val="757D33"/>
          <w:w w:val="124"/>
          <w:sz w:val="20"/>
        </w:rPr>
        <w:t>d</w:t>
      </w:r>
      <w:r>
        <w:rPr>
          <w:rFonts w:ascii="Times New Roman" w:hAnsi="Times New Roman"/>
          <w:color w:val="757D33"/>
          <w:w w:val="112"/>
          <w:sz w:val="20"/>
        </w:rPr>
        <w:t>e</w:t>
      </w:r>
      <w:r>
        <w:rPr>
          <w:rFonts w:ascii="Times New Roman" w:hAnsi="Times New Roman"/>
          <w:color w:val="757D33"/>
          <w:sz w:val="20"/>
        </w:rPr>
        <w:t> </w:t>
      </w:r>
      <w:r>
        <w:rPr>
          <w:rFonts w:ascii="Times New Roman" w:hAnsi="Times New Roman"/>
          <w:color w:val="757D33"/>
          <w:w w:val="173"/>
          <w:sz w:val="20"/>
        </w:rPr>
        <w:t>l</w:t>
      </w:r>
      <w:r>
        <w:rPr>
          <w:rFonts w:ascii="Times New Roman" w:hAnsi="Times New Roman"/>
          <w:color w:val="757D33"/>
          <w:w w:val="136"/>
          <w:sz w:val="20"/>
        </w:rPr>
        <w:t>a</w:t>
      </w:r>
      <w:r>
        <w:rPr>
          <w:rFonts w:ascii="Times New Roman" w:hAnsi="Times New Roman"/>
          <w:color w:val="757D33"/>
          <w:sz w:val="20"/>
        </w:rPr>
        <w:t> </w:t>
      </w:r>
      <w:r>
        <w:rPr>
          <w:rFonts w:ascii="Times New Roman" w:hAnsi="Times New Roman"/>
          <w:color w:val="757D33"/>
          <w:w w:val="84"/>
          <w:sz w:val="20"/>
        </w:rPr>
        <w:t>S</w:t>
      </w:r>
      <w:r>
        <w:rPr>
          <w:rFonts w:ascii="Times New Roman" w:hAnsi="Times New Roman"/>
          <w:color w:val="757D33"/>
          <w:w w:val="136"/>
          <w:sz w:val="20"/>
        </w:rPr>
        <w:t>a</w:t>
      </w:r>
      <w:r>
        <w:rPr>
          <w:rFonts w:ascii="Times New Roman" w:hAnsi="Times New Roman"/>
          <w:color w:val="757D33"/>
          <w:w w:val="104"/>
          <w:sz w:val="20"/>
        </w:rPr>
        <w:t>b</w:t>
      </w:r>
      <w:r>
        <w:rPr>
          <w:rFonts w:ascii="Times New Roman" w:hAnsi="Times New Roman"/>
          <w:color w:val="757D33"/>
          <w:w w:val="119"/>
          <w:sz w:val="20"/>
        </w:rPr>
        <w:t>i</w:t>
      </w:r>
      <w:r>
        <w:rPr>
          <w:rFonts w:ascii="Times New Roman" w:hAnsi="Times New Roman"/>
          <w:color w:val="757D33"/>
          <w:w w:val="124"/>
          <w:sz w:val="20"/>
        </w:rPr>
        <w:t>d</w:t>
      </w:r>
      <w:r>
        <w:rPr>
          <w:rFonts w:ascii="Times New Roman" w:hAnsi="Times New Roman"/>
          <w:color w:val="757D33"/>
          <w:w w:val="130"/>
          <w:sz w:val="20"/>
        </w:rPr>
        <w:t>u</w:t>
      </w:r>
      <w:r>
        <w:rPr>
          <w:rFonts w:ascii="Times New Roman" w:hAnsi="Times New Roman"/>
          <w:color w:val="757D33"/>
          <w:w w:val="173"/>
          <w:sz w:val="20"/>
        </w:rPr>
        <w:t>r</w:t>
      </w:r>
      <w:r>
        <w:rPr>
          <w:rFonts w:ascii="Times New Roman" w:hAnsi="Times New Roman"/>
          <w:color w:val="757D33"/>
          <w:w w:val="119"/>
          <w:sz w:val="20"/>
        </w:rPr>
        <w:t>í</w:t>
      </w:r>
      <w:r>
        <w:rPr>
          <w:rFonts w:ascii="Times New Roman" w:hAnsi="Times New Roman"/>
          <w:color w:val="757D33"/>
          <w:w w:val="136"/>
          <w:sz w:val="20"/>
        </w:rPr>
        <w:t>a</w:t>
      </w:r>
      <w:r>
        <w:rPr>
          <w:rFonts w:ascii="Times New Roman" w:hAnsi="Times New Roman"/>
          <w:color w:val="757D33"/>
          <w:sz w:val="20"/>
        </w:rPr>
        <w:t> </w:t>
      </w:r>
      <w:r>
        <w:rPr>
          <w:rFonts w:ascii="Times New Roman" w:hAnsi="Times New Roman"/>
          <w:color w:val="757D33"/>
          <w:w w:val="90"/>
          <w:sz w:val="20"/>
        </w:rPr>
        <w:t>6</w:t>
      </w:r>
      <w:r>
        <w:rPr>
          <w:rFonts w:ascii="Times New Roman" w:hAnsi="Times New Roman"/>
          <w:color w:val="757D33"/>
          <w:w w:val="78"/>
          <w:sz w:val="20"/>
        </w:rPr>
        <w:t>,</w:t>
      </w:r>
      <w:r>
        <w:rPr>
          <w:rFonts w:ascii="Times New Roman" w:hAnsi="Times New Roman"/>
          <w:color w:val="757D33"/>
          <w:sz w:val="20"/>
        </w:rPr>
        <w:t> </w:t>
      </w:r>
      <w:r>
        <w:rPr>
          <w:rFonts w:ascii="Times New Roman" w:hAnsi="Times New Roman"/>
          <w:color w:val="757D33"/>
          <w:w w:val="90"/>
          <w:sz w:val="20"/>
        </w:rPr>
        <w:t>12</w:t>
      </w:r>
      <w:r>
        <w:rPr>
          <w:rFonts w:ascii="Times New Roman" w:hAnsi="Times New Roman"/>
          <w:color w:val="757D33"/>
          <w:w w:val="101"/>
          <w:sz w:val="20"/>
        </w:rPr>
        <w:t>-</w:t>
      </w:r>
      <w:r>
        <w:rPr>
          <w:rFonts w:ascii="Times New Roman" w:hAnsi="Times New Roman"/>
          <w:color w:val="757D33"/>
          <w:w w:val="90"/>
          <w:sz w:val="20"/>
        </w:rPr>
        <w:t>16</w:t>
      </w:r>
    </w:p>
    <w:p>
      <w:pPr>
        <w:pStyle w:val="BodyText"/>
        <w:rPr>
          <w:rFonts w:ascii="Times New Roman"/>
          <w:sz w:val="20"/>
        </w:rPr>
      </w:pPr>
    </w:p>
    <w:p>
      <w:pPr>
        <w:pStyle w:val="BodyText"/>
        <w:spacing w:before="9"/>
        <w:rPr>
          <w:rFonts w:ascii="Times New Roman"/>
          <w:sz w:val="21"/>
        </w:rPr>
      </w:pPr>
    </w:p>
    <w:p>
      <w:pPr>
        <w:pStyle w:val="BodyText"/>
        <w:spacing w:line="255" w:lineRule="exact" w:before="66"/>
        <w:ind w:left="740" w:right="125"/>
      </w:pPr>
      <w:r>
        <w:rPr>
          <w:color w:val="757D33"/>
          <w:w w:val="110"/>
        </w:rPr>
        <w:t>El </w:t>
      </w:r>
      <w:r>
        <w:rPr>
          <w:color w:val="757D33"/>
          <w:w w:val="120"/>
        </w:rPr>
        <w:t>versículo anterior </w:t>
      </w:r>
      <w:r>
        <w:rPr>
          <w:color w:val="757D33"/>
          <w:w w:val="110"/>
        </w:rPr>
        <w:t>sirve </w:t>
      </w:r>
      <w:r>
        <w:rPr>
          <w:color w:val="231F20"/>
          <w:w w:val="110"/>
        </w:rPr>
        <w:t>bien para presentar a la maestra</w:t>
      </w:r>
    </w:p>
    <w:p>
      <w:pPr>
        <w:pStyle w:val="BodyText"/>
        <w:spacing w:line="278" w:lineRule="auto"/>
        <w:ind w:left="740" w:right="139" w:hanging="633"/>
        <w:jc w:val="both"/>
      </w:pPr>
      <w:r>
        <w:rPr>
          <w:rFonts w:ascii="Times New Roman" w:hAnsi="Times New Roman"/>
          <w:b/>
          <w:color w:val="757D33"/>
          <w:position w:val="7"/>
          <w:sz w:val="20"/>
        </w:rPr>
        <w:t>224       </w:t>
      </w:r>
      <w:r>
        <w:rPr>
          <w:color w:val="231F20"/>
        </w:rPr>
        <w:t>Rosaura Hernández Rodríguez, a quien cariñosamente sus amigos     y alumnos le llamaban “Chagüita”. El </w:t>
      </w:r>
      <w:r>
        <w:rPr>
          <w:color w:val="231F20"/>
          <w:spacing w:val="-3"/>
        </w:rPr>
        <w:t>propósito  </w:t>
      </w:r>
      <w:r>
        <w:rPr>
          <w:color w:val="231F20"/>
        </w:rPr>
        <w:t>de estas líneas es       el ofrecer un bosquejo de su vida y su larga carrera académica, que permite</w:t>
      </w:r>
      <w:r>
        <w:rPr>
          <w:color w:val="231F20"/>
          <w:spacing w:val="-15"/>
        </w:rPr>
        <w:t> </w:t>
      </w:r>
      <w:r>
        <w:rPr>
          <w:color w:val="231F20"/>
        </w:rPr>
        <w:t>apreciar</w:t>
      </w:r>
      <w:r>
        <w:rPr>
          <w:color w:val="231F20"/>
          <w:spacing w:val="-15"/>
        </w:rPr>
        <w:t> </w:t>
      </w:r>
      <w:r>
        <w:rPr>
          <w:color w:val="231F20"/>
        </w:rPr>
        <w:t>su</w:t>
      </w:r>
      <w:r>
        <w:rPr>
          <w:color w:val="231F20"/>
          <w:spacing w:val="-15"/>
        </w:rPr>
        <w:t> </w:t>
      </w:r>
      <w:r>
        <w:rPr>
          <w:color w:val="231F20"/>
        </w:rPr>
        <w:t>trayectoria</w:t>
      </w:r>
      <w:r>
        <w:rPr>
          <w:color w:val="231F20"/>
          <w:spacing w:val="-15"/>
        </w:rPr>
        <w:t> </w:t>
      </w:r>
      <w:r>
        <w:rPr>
          <w:color w:val="231F20"/>
        </w:rPr>
        <w:t>extraordinaria.</w:t>
      </w:r>
    </w:p>
    <w:p>
      <w:pPr>
        <w:pStyle w:val="BodyText"/>
        <w:spacing w:line="278" w:lineRule="auto" w:before="1"/>
        <w:ind w:left="740" w:right="137" w:firstLine="300"/>
        <w:jc w:val="both"/>
      </w:pPr>
      <w:r>
        <w:rPr>
          <w:color w:val="231F20"/>
          <w:spacing w:val="2"/>
          <w:w w:val="105"/>
        </w:rPr>
        <w:t>Ella</w:t>
      </w:r>
      <w:r>
        <w:rPr>
          <w:color w:val="231F20"/>
          <w:spacing w:val="-12"/>
          <w:w w:val="105"/>
        </w:rPr>
        <w:t> </w:t>
      </w:r>
      <w:r>
        <w:rPr>
          <w:color w:val="231F20"/>
          <w:w w:val="105"/>
        </w:rPr>
        <w:t>nació</w:t>
      </w:r>
      <w:r>
        <w:rPr>
          <w:color w:val="231F20"/>
          <w:spacing w:val="-12"/>
          <w:w w:val="105"/>
        </w:rPr>
        <w:t> </w:t>
      </w:r>
      <w:r>
        <w:rPr>
          <w:color w:val="231F20"/>
          <w:w w:val="105"/>
        </w:rPr>
        <w:t>el</w:t>
      </w:r>
      <w:r>
        <w:rPr>
          <w:color w:val="231F20"/>
          <w:spacing w:val="-12"/>
          <w:w w:val="105"/>
        </w:rPr>
        <w:t> </w:t>
      </w:r>
      <w:r>
        <w:rPr>
          <w:color w:val="231F20"/>
          <w:w w:val="105"/>
        </w:rPr>
        <w:t>8</w:t>
      </w:r>
      <w:r>
        <w:rPr>
          <w:color w:val="231F20"/>
          <w:spacing w:val="-12"/>
          <w:w w:val="105"/>
        </w:rPr>
        <w:t> </w:t>
      </w:r>
      <w:r>
        <w:rPr>
          <w:color w:val="231F20"/>
          <w:w w:val="105"/>
        </w:rPr>
        <w:t>de</w:t>
      </w:r>
      <w:r>
        <w:rPr>
          <w:color w:val="231F20"/>
          <w:spacing w:val="-12"/>
          <w:w w:val="105"/>
        </w:rPr>
        <w:t> </w:t>
      </w:r>
      <w:r>
        <w:rPr>
          <w:color w:val="231F20"/>
          <w:w w:val="105"/>
        </w:rPr>
        <w:t>abril</w:t>
      </w:r>
      <w:r>
        <w:rPr>
          <w:color w:val="231F20"/>
          <w:spacing w:val="-12"/>
          <w:w w:val="105"/>
        </w:rPr>
        <w:t> </w:t>
      </w:r>
      <w:r>
        <w:rPr>
          <w:color w:val="231F20"/>
          <w:w w:val="105"/>
        </w:rPr>
        <w:t>de</w:t>
      </w:r>
      <w:r>
        <w:rPr>
          <w:color w:val="231F20"/>
          <w:spacing w:val="-12"/>
          <w:w w:val="105"/>
        </w:rPr>
        <w:t> </w:t>
      </w:r>
      <w:r>
        <w:rPr>
          <w:color w:val="231F20"/>
          <w:w w:val="105"/>
        </w:rPr>
        <w:t>1925</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ciudad</w:t>
      </w:r>
      <w:r>
        <w:rPr>
          <w:color w:val="231F20"/>
          <w:spacing w:val="-12"/>
          <w:w w:val="105"/>
        </w:rPr>
        <w:t> </w:t>
      </w:r>
      <w:r>
        <w:rPr>
          <w:color w:val="231F20"/>
          <w:w w:val="105"/>
        </w:rPr>
        <w:t>de</w:t>
      </w:r>
      <w:r>
        <w:rPr>
          <w:color w:val="231F20"/>
          <w:spacing w:val="-12"/>
          <w:w w:val="105"/>
        </w:rPr>
        <w:t> </w:t>
      </w:r>
      <w:r>
        <w:rPr>
          <w:color w:val="231F20"/>
          <w:spacing w:val="-3"/>
          <w:w w:val="105"/>
        </w:rPr>
        <w:t>Toluca,</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spacing w:val="2"/>
          <w:w w:val="105"/>
        </w:rPr>
        <w:t>calle </w:t>
      </w:r>
      <w:r>
        <w:rPr>
          <w:color w:val="231F20"/>
          <w:w w:val="105"/>
        </w:rPr>
        <w:t>Hidalgo oriente, cerca del Jardín Reforma. Sus padres fueron Manuela</w:t>
      </w:r>
      <w:r>
        <w:rPr>
          <w:color w:val="231F20"/>
          <w:spacing w:val="-15"/>
          <w:w w:val="105"/>
        </w:rPr>
        <w:t> </w:t>
      </w:r>
      <w:r>
        <w:rPr>
          <w:color w:val="231F20"/>
          <w:spacing w:val="2"/>
          <w:w w:val="105"/>
        </w:rPr>
        <w:t>Rodríguez,</w:t>
      </w:r>
      <w:r>
        <w:rPr>
          <w:color w:val="231F20"/>
          <w:spacing w:val="-15"/>
          <w:w w:val="105"/>
        </w:rPr>
        <w:t> </w:t>
      </w:r>
      <w:r>
        <w:rPr>
          <w:color w:val="231F20"/>
          <w:spacing w:val="2"/>
          <w:w w:val="105"/>
        </w:rPr>
        <w:t>originaria</w:t>
      </w:r>
      <w:r>
        <w:rPr>
          <w:color w:val="231F20"/>
          <w:spacing w:val="-15"/>
          <w:w w:val="105"/>
        </w:rPr>
        <w:t> </w:t>
      </w:r>
      <w:r>
        <w:rPr>
          <w:color w:val="231F20"/>
          <w:w w:val="105"/>
        </w:rPr>
        <w:t>de</w:t>
      </w:r>
      <w:r>
        <w:rPr>
          <w:color w:val="231F20"/>
          <w:spacing w:val="-15"/>
          <w:w w:val="105"/>
        </w:rPr>
        <w:t> </w:t>
      </w:r>
      <w:r>
        <w:rPr>
          <w:color w:val="231F20"/>
          <w:spacing w:val="-3"/>
          <w:w w:val="105"/>
        </w:rPr>
        <w:t>Toluca,</w:t>
      </w:r>
      <w:r>
        <w:rPr>
          <w:color w:val="231F20"/>
          <w:spacing w:val="-15"/>
          <w:w w:val="105"/>
        </w:rPr>
        <w:t> </w:t>
      </w:r>
      <w:r>
        <w:rPr>
          <w:color w:val="231F20"/>
          <w:w w:val="105"/>
        </w:rPr>
        <w:t>y</w:t>
      </w:r>
      <w:r>
        <w:rPr>
          <w:color w:val="231F20"/>
          <w:spacing w:val="-15"/>
          <w:w w:val="105"/>
        </w:rPr>
        <w:t> </w:t>
      </w:r>
      <w:r>
        <w:rPr>
          <w:color w:val="231F20"/>
          <w:spacing w:val="2"/>
          <w:w w:val="105"/>
        </w:rPr>
        <w:t>Quintín</w:t>
      </w:r>
      <w:r>
        <w:rPr>
          <w:color w:val="231F20"/>
          <w:spacing w:val="-15"/>
          <w:w w:val="105"/>
        </w:rPr>
        <w:t> </w:t>
      </w:r>
      <w:r>
        <w:rPr>
          <w:color w:val="231F20"/>
          <w:w w:val="105"/>
        </w:rPr>
        <w:t>Hernández,</w:t>
      </w:r>
      <w:r>
        <w:rPr>
          <w:color w:val="231F20"/>
          <w:spacing w:val="-15"/>
          <w:w w:val="105"/>
        </w:rPr>
        <w:t> </w:t>
      </w:r>
      <w:r>
        <w:rPr>
          <w:color w:val="231F20"/>
          <w:w w:val="105"/>
        </w:rPr>
        <w:t>del Distrito</w:t>
      </w:r>
      <w:r>
        <w:rPr>
          <w:color w:val="231F20"/>
          <w:spacing w:val="-33"/>
          <w:w w:val="105"/>
        </w:rPr>
        <w:t> </w:t>
      </w:r>
      <w:r>
        <w:rPr>
          <w:color w:val="231F20"/>
          <w:w w:val="105"/>
        </w:rPr>
        <w:t>Federal.</w:t>
      </w:r>
    </w:p>
    <w:p>
      <w:pPr>
        <w:pStyle w:val="BodyText"/>
        <w:spacing w:line="278" w:lineRule="auto" w:before="1"/>
        <w:ind w:left="740" w:right="137" w:firstLine="300"/>
        <w:jc w:val="both"/>
      </w:pPr>
      <w:r>
        <w:rPr>
          <w:color w:val="231F20"/>
        </w:rPr>
        <w:t>Asistió al jardín de niños  “Lauro  Aguirre”,  anexo  a  la  Normal de Señoritas, del que recuerda con cariño a su profesora Margarita Márquez. Vivió cerca de la iglesia de San Diego, en el Jardín Reforma, a la que acostumbraba ir a ofrecer flores en mayo. Durante esos años, uno de sus juguetes favoritos fue la Divina Infantita de dicha iglesia, en virtud de que la sociedad de Toluca acostumbraba dejar la efigie en las casas cristianas para su culto. Por supuesto, que al enterarse las beatas de la iglesia, la efigie nunca más regresó al hogar de la familia  Hernández  Rodríguez.</w:t>
      </w:r>
    </w:p>
    <w:p>
      <w:pPr>
        <w:pStyle w:val="BodyText"/>
        <w:spacing w:line="278" w:lineRule="auto" w:before="1"/>
        <w:ind w:left="740" w:right="138" w:firstLine="300"/>
        <w:jc w:val="both"/>
      </w:pPr>
      <w:r>
        <w:rPr>
          <w:color w:val="231F20"/>
        </w:rPr>
        <w:t>La familia tuvo que trasladarse a la ciudad de México en 1930, a la  calle de  San Marcos, en  el  centro.  Entonces  Rosaura Hernández</w:t>
      </w:r>
    </w:p>
    <w:p>
      <w:pPr>
        <w:pStyle w:val="BodyText"/>
        <w:spacing w:before="9"/>
        <w:rPr>
          <w:sz w:val="18"/>
        </w:rPr>
      </w:pPr>
    </w:p>
    <w:p>
      <w:pPr>
        <w:spacing w:line="247" w:lineRule="auto" w:before="0"/>
        <w:ind w:left="940" w:right="142" w:hanging="201"/>
        <w:jc w:val="left"/>
        <w:rPr>
          <w:sz w:val="14"/>
        </w:rPr>
      </w:pPr>
      <w:r>
        <w:rPr>
          <w:color w:val="231F20"/>
          <w:w w:val="105"/>
          <w:sz w:val="14"/>
        </w:rPr>
        <w:t>15 Texto de María Teresa Jarquín Ortega, </w:t>
      </w:r>
      <w:r>
        <w:rPr>
          <w:rFonts w:ascii="Palatino Linotype" w:hAnsi="Palatino Linotype"/>
          <w:i/>
          <w:color w:val="231F20"/>
          <w:w w:val="105"/>
          <w:sz w:val="14"/>
        </w:rPr>
        <w:t>Rosaura Hernández Rodríguez: una otomí del siglo </w:t>
      </w:r>
      <w:r>
        <w:rPr>
          <w:rFonts w:ascii="Georgia" w:hAnsi="Georgia"/>
          <w:i/>
          <w:color w:val="231F20"/>
          <w:w w:val="105"/>
          <w:sz w:val="14"/>
        </w:rPr>
        <w:t>xx</w:t>
      </w:r>
      <w:r>
        <w:rPr>
          <w:rFonts w:ascii="Palatino Linotype" w:hAnsi="Palatino Linotype"/>
          <w:i/>
          <w:color w:val="231F20"/>
          <w:w w:val="105"/>
          <w:sz w:val="14"/>
        </w:rPr>
        <w:t>, </w:t>
      </w:r>
      <w:r>
        <w:rPr>
          <w:color w:val="231F20"/>
          <w:w w:val="105"/>
          <w:sz w:val="14"/>
        </w:rPr>
        <w:t>El Colegio Mexiquense, A.C.</w:t>
      </w:r>
    </w:p>
    <w:p>
      <w:pPr>
        <w:pStyle w:val="BodyText"/>
        <w:rPr>
          <w:sz w:val="20"/>
        </w:rPr>
      </w:pPr>
    </w:p>
    <w:p>
      <w:pPr>
        <w:pStyle w:val="BodyText"/>
        <w:rPr>
          <w:sz w:val="21"/>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40"/>
        <w:jc w:val="both"/>
      </w:pPr>
      <w:r>
        <w:rPr>
          <w:color w:val="231F20"/>
        </w:rPr>
        <w:t>inició sus estudios de educación básica en la escuela “José Eleuterio González”, ubicada en la calle de Patriotismo. Recuerda que las profesoras de quinto y sexto año tenían por costumbre trabajar, gratuitamente, las tardes de los miércoles para ayudar a los estu- diantes rezagados. Posteriormente continuó sus estudios en la Escuela Secundaria no. 1, ubicada en la calle de Regina. Eran los años de la política reformadora del entonces presidente Lázaro Cárdenas. En este contexto se estaba realizando el controvertido experimento de la educación socialista y reformas importantes de la escuela tradi- cional: las escuelas prácticas, la organización colectiva, los derechos sociales. Sobre todo, había un sobrado interés por el desarrollo indí- gena genuino, que se multiplicó gracias a las brigadas de maestros, médicos y trabajadores sociales que recorrían el campo mexicano. Todos estos elementos constituyeron un marco importante para la maestra “Chagüita” a lo largo de su vida.</w:t>
      </w:r>
    </w:p>
    <w:p>
      <w:pPr>
        <w:pStyle w:val="BodyText"/>
        <w:spacing w:line="278" w:lineRule="auto" w:before="1"/>
        <w:ind w:left="139" w:firstLine="300"/>
        <w:jc w:val="both"/>
      </w:pPr>
      <w:r>
        <w:rPr>
          <w:color w:val="231F20"/>
          <w:spacing w:val="4"/>
          <w:w w:val="105"/>
        </w:rPr>
        <w:t>Al finalizar </w:t>
      </w:r>
      <w:r>
        <w:rPr>
          <w:color w:val="231F20"/>
          <w:w w:val="105"/>
        </w:rPr>
        <w:t>sus estudios </w:t>
      </w:r>
      <w:r>
        <w:rPr>
          <w:color w:val="231F20"/>
          <w:spacing w:val="2"/>
          <w:w w:val="105"/>
        </w:rPr>
        <w:t>secundarios ingresó </w:t>
      </w:r>
      <w:r>
        <w:rPr>
          <w:color w:val="231F20"/>
          <w:w w:val="105"/>
        </w:rPr>
        <w:t>a la</w:t>
      </w:r>
      <w:r>
        <w:rPr>
          <w:color w:val="231F20"/>
          <w:spacing w:val="-28"/>
          <w:w w:val="105"/>
        </w:rPr>
        <w:t> </w:t>
      </w:r>
      <w:r>
        <w:rPr>
          <w:color w:val="231F20"/>
          <w:spacing w:val="2"/>
          <w:w w:val="105"/>
        </w:rPr>
        <w:t>Preparatoria </w:t>
      </w:r>
      <w:r>
        <w:rPr>
          <w:color w:val="231F20"/>
          <w:w w:val="105"/>
        </w:rPr>
        <w:t>no. </w:t>
      </w:r>
      <w:r>
        <w:rPr>
          <w:color w:val="231F20"/>
          <w:spacing w:val="3"/>
          <w:w w:val="105"/>
        </w:rPr>
        <w:t>1, </w:t>
      </w:r>
      <w:r>
        <w:rPr>
          <w:color w:val="231F20"/>
          <w:w w:val="105"/>
        </w:rPr>
        <w:t>dependiente de la unam, y posteriormente, en </w:t>
      </w:r>
      <w:r>
        <w:rPr>
          <w:color w:val="231F20"/>
          <w:spacing w:val="9"/>
          <w:w w:val="105"/>
        </w:rPr>
        <w:t>1944, </w:t>
      </w:r>
      <w:r>
        <w:rPr>
          <w:color w:val="231F20"/>
          <w:spacing w:val="2"/>
          <w:w w:val="105"/>
        </w:rPr>
        <w:t>fue </w:t>
      </w:r>
      <w:r>
        <w:rPr>
          <w:color w:val="231F20"/>
          <w:w w:val="105"/>
        </w:rPr>
        <w:t>admitida</w:t>
      </w:r>
      <w:r>
        <w:rPr>
          <w:color w:val="231F20"/>
          <w:spacing w:val="-14"/>
          <w:w w:val="105"/>
        </w:rPr>
        <w:t> </w:t>
      </w:r>
      <w:r>
        <w:rPr>
          <w:color w:val="231F20"/>
          <w:w w:val="105"/>
        </w:rPr>
        <w:t>como</w:t>
      </w:r>
      <w:r>
        <w:rPr>
          <w:color w:val="231F20"/>
          <w:spacing w:val="-14"/>
          <w:w w:val="105"/>
        </w:rPr>
        <w:t> </w:t>
      </w:r>
      <w:r>
        <w:rPr>
          <w:color w:val="231F20"/>
          <w:spacing w:val="2"/>
          <w:w w:val="105"/>
        </w:rPr>
        <w:t>alumna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2"/>
          <w:w w:val="105"/>
        </w:rPr>
        <w:t>Facultad</w:t>
      </w:r>
      <w:r>
        <w:rPr>
          <w:color w:val="231F20"/>
          <w:spacing w:val="-14"/>
          <w:w w:val="105"/>
        </w:rPr>
        <w:t> </w:t>
      </w:r>
      <w:r>
        <w:rPr>
          <w:color w:val="231F20"/>
          <w:w w:val="105"/>
        </w:rPr>
        <w:t>de</w:t>
      </w:r>
      <w:r>
        <w:rPr>
          <w:color w:val="231F20"/>
          <w:spacing w:val="-14"/>
          <w:w w:val="105"/>
        </w:rPr>
        <w:t> </w:t>
      </w:r>
      <w:r>
        <w:rPr>
          <w:color w:val="231F20"/>
          <w:w w:val="105"/>
        </w:rPr>
        <w:t>Filosofía</w:t>
      </w:r>
      <w:r>
        <w:rPr>
          <w:color w:val="231F20"/>
          <w:spacing w:val="-14"/>
          <w:w w:val="105"/>
        </w:rPr>
        <w:t> </w:t>
      </w:r>
      <w:r>
        <w:rPr>
          <w:color w:val="231F20"/>
          <w:w w:val="105"/>
        </w:rPr>
        <w:t>y</w:t>
      </w:r>
      <w:r>
        <w:rPr>
          <w:color w:val="231F20"/>
          <w:spacing w:val="-14"/>
          <w:w w:val="105"/>
        </w:rPr>
        <w:t> </w:t>
      </w:r>
      <w:r>
        <w:rPr>
          <w:color w:val="231F20"/>
          <w:spacing w:val="4"/>
          <w:w w:val="105"/>
        </w:rPr>
        <w:t>Letras,</w:t>
      </w:r>
      <w:r>
        <w:rPr>
          <w:color w:val="231F20"/>
          <w:spacing w:val="-14"/>
          <w:w w:val="105"/>
        </w:rPr>
        <w:t> </w:t>
      </w:r>
      <w:r>
        <w:rPr>
          <w:color w:val="231F20"/>
          <w:spacing w:val="2"/>
          <w:w w:val="105"/>
        </w:rPr>
        <w:t>cuando </w:t>
      </w:r>
      <w:r>
        <w:rPr>
          <w:color w:val="231F20"/>
          <w:spacing w:val="3"/>
          <w:w w:val="105"/>
        </w:rPr>
        <w:t>ésta </w:t>
      </w:r>
      <w:r>
        <w:rPr>
          <w:color w:val="231F20"/>
          <w:w w:val="105"/>
        </w:rPr>
        <w:t>se encontraba en el hermoso </w:t>
      </w:r>
      <w:r>
        <w:rPr>
          <w:color w:val="231F20"/>
          <w:spacing w:val="2"/>
          <w:w w:val="105"/>
        </w:rPr>
        <w:t>edificio </w:t>
      </w:r>
      <w:r>
        <w:rPr>
          <w:color w:val="231F20"/>
          <w:w w:val="105"/>
        </w:rPr>
        <w:t>de </w:t>
      </w:r>
      <w:r>
        <w:rPr>
          <w:color w:val="231F20"/>
          <w:spacing w:val="2"/>
          <w:w w:val="105"/>
        </w:rPr>
        <w:t>Mascarones, </w:t>
      </w:r>
      <w:r>
        <w:rPr>
          <w:color w:val="231F20"/>
          <w:w w:val="105"/>
        </w:rPr>
        <w:t>en el centro histórico, momentos en que el mundo </w:t>
      </w:r>
      <w:r>
        <w:rPr>
          <w:color w:val="231F20"/>
          <w:spacing w:val="2"/>
          <w:w w:val="105"/>
        </w:rPr>
        <w:t>estaba </w:t>
      </w:r>
      <w:r>
        <w:rPr>
          <w:color w:val="231F20"/>
          <w:w w:val="105"/>
        </w:rPr>
        <w:t>convulsio- nado por la </w:t>
      </w:r>
      <w:r>
        <w:rPr>
          <w:color w:val="231F20"/>
          <w:spacing w:val="3"/>
          <w:w w:val="105"/>
        </w:rPr>
        <w:t>Segunda </w:t>
      </w:r>
      <w:r>
        <w:rPr>
          <w:color w:val="231F20"/>
          <w:w w:val="105"/>
        </w:rPr>
        <w:t>Guerra </w:t>
      </w:r>
      <w:r>
        <w:rPr>
          <w:color w:val="231F20"/>
          <w:spacing w:val="2"/>
          <w:w w:val="105"/>
        </w:rPr>
        <w:t>Mundial. </w:t>
      </w:r>
      <w:r>
        <w:rPr>
          <w:color w:val="231F20"/>
          <w:spacing w:val="4"/>
          <w:w w:val="105"/>
        </w:rPr>
        <w:t>La </w:t>
      </w:r>
      <w:r>
        <w:rPr>
          <w:color w:val="231F20"/>
          <w:spacing w:val="2"/>
          <w:w w:val="105"/>
        </w:rPr>
        <w:t>maestra </w:t>
      </w:r>
      <w:r>
        <w:rPr>
          <w:color w:val="231F20"/>
          <w:w w:val="105"/>
        </w:rPr>
        <w:t>recuerda con </w:t>
      </w:r>
      <w:r>
        <w:rPr>
          <w:color w:val="231F20"/>
          <w:spacing w:val="2"/>
          <w:w w:val="105"/>
        </w:rPr>
        <w:t>agrado </w:t>
      </w:r>
      <w:r>
        <w:rPr>
          <w:color w:val="231F20"/>
          <w:w w:val="105"/>
        </w:rPr>
        <w:t>a la pléyade de excelentes profesores de su </w:t>
      </w:r>
      <w:r>
        <w:rPr>
          <w:color w:val="231F20"/>
          <w:spacing w:val="3"/>
          <w:w w:val="105"/>
        </w:rPr>
        <w:t>facultad, </w:t>
      </w:r>
      <w:r>
        <w:rPr>
          <w:color w:val="231F20"/>
          <w:w w:val="105"/>
        </w:rPr>
        <w:t>entre ellos,</w:t>
      </w:r>
      <w:r>
        <w:rPr>
          <w:color w:val="231F20"/>
          <w:spacing w:val="-16"/>
          <w:w w:val="105"/>
        </w:rPr>
        <w:t> </w:t>
      </w:r>
      <w:r>
        <w:rPr>
          <w:color w:val="231F20"/>
          <w:w w:val="105"/>
        </w:rPr>
        <w:t>Salvador</w:t>
      </w:r>
      <w:r>
        <w:rPr>
          <w:color w:val="231F20"/>
          <w:spacing w:val="-16"/>
          <w:w w:val="105"/>
        </w:rPr>
        <w:t> </w:t>
      </w:r>
      <w:r>
        <w:rPr>
          <w:color w:val="231F20"/>
          <w:spacing w:val="3"/>
          <w:w w:val="105"/>
        </w:rPr>
        <w:t>Azuela,</w:t>
      </w:r>
      <w:r>
        <w:rPr>
          <w:color w:val="231F20"/>
          <w:spacing w:val="-16"/>
          <w:w w:val="105"/>
        </w:rPr>
        <w:t> </w:t>
      </w:r>
      <w:r>
        <w:rPr>
          <w:color w:val="231F20"/>
          <w:w w:val="105"/>
        </w:rPr>
        <w:t>quien</w:t>
      </w:r>
      <w:r>
        <w:rPr>
          <w:color w:val="231F20"/>
          <w:spacing w:val="-16"/>
          <w:w w:val="105"/>
        </w:rPr>
        <w:t> </w:t>
      </w:r>
      <w:r>
        <w:rPr>
          <w:color w:val="231F20"/>
          <w:spacing w:val="2"/>
          <w:w w:val="105"/>
        </w:rPr>
        <w:t>impartía</w:t>
      </w:r>
      <w:r>
        <w:rPr>
          <w:color w:val="231F20"/>
          <w:spacing w:val="-16"/>
          <w:w w:val="105"/>
        </w:rPr>
        <w:t> </w:t>
      </w:r>
      <w:r>
        <w:rPr>
          <w:color w:val="231F20"/>
          <w:spacing w:val="2"/>
          <w:w w:val="105"/>
        </w:rPr>
        <w:t>Historia</w:t>
      </w:r>
      <w:r>
        <w:rPr>
          <w:color w:val="231F20"/>
          <w:spacing w:val="-16"/>
          <w:w w:val="105"/>
        </w:rPr>
        <w:t> </w:t>
      </w:r>
      <w:r>
        <w:rPr>
          <w:color w:val="231F20"/>
          <w:spacing w:val="2"/>
          <w:w w:val="105"/>
        </w:rPr>
        <w:t>universal;</w:t>
      </w:r>
      <w:r>
        <w:rPr>
          <w:color w:val="231F20"/>
          <w:spacing w:val="-16"/>
          <w:w w:val="105"/>
        </w:rPr>
        <w:t> </w:t>
      </w:r>
      <w:r>
        <w:rPr>
          <w:color w:val="231F20"/>
          <w:w w:val="105"/>
        </w:rPr>
        <w:t>Salvador Toscano,</w:t>
      </w:r>
      <w:r>
        <w:rPr>
          <w:color w:val="231F20"/>
          <w:spacing w:val="-32"/>
          <w:w w:val="105"/>
        </w:rPr>
        <w:t> </w:t>
      </w:r>
      <w:r>
        <w:rPr>
          <w:color w:val="231F20"/>
          <w:w w:val="105"/>
        </w:rPr>
        <w:t>profesor</w:t>
      </w:r>
      <w:r>
        <w:rPr>
          <w:color w:val="231F20"/>
          <w:spacing w:val="-32"/>
          <w:w w:val="105"/>
        </w:rPr>
        <w:t> </w:t>
      </w:r>
      <w:r>
        <w:rPr>
          <w:color w:val="231F20"/>
          <w:w w:val="105"/>
        </w:rPr>
        <w:t>de</w:t>
      </w:r>
      <w:r>
        <w:rPr>
          <w:color w:val="231F20"/>
          <w:spacing w:val="-32"/>
          <w:w w:val="105"/>
        </w:rPr>
        <w:t> </w:t>
      </w:r>
      <w:r>
        <w:rPr>
          <w:color w:val="231F20"/>
          <w:spacing w:val="4"/>
          <w:w w:val="105"/>
        </w:rPr>
        <w:t>Arte</w:t>
      </w:r>
      <w:r>
        <w:rPr>
          <w:color w:val="231F20"/>
          <w:spacing w:val="-32"/>
          <w:w w:val="105"/>
        </w:rPr>
        <w:t> </w:t>
      </w:r>
      <w:r>
        <w:rPr>
          <w:color w:val="231F20"/>
          <w:w w:val="105"/>
        </w:rPr>
        <w:t>prehispánico;</w:t>
      </w:r>
      <w:r>
        <w:rPr>
          <w:color w:val="231F20"/>
          <w:spacing w:val="-32"/>
          <w:w w:val="105"/>
        </w:rPr>
        <w:t> </w:t>
      </w:r>
      <w:r>
        <w:rPr>
          <w:color w:val="231F20"/>
          <w:spacing w:val="3"/>
          <w:w w:val="105"/>
        </w:rPr>
        <w:t>Francisco</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spacing w:val="4"/>
          <w:w w:val="105"/>
        </w:rPr>
        <w:t>Maza,</w:t>
      </w:r>
      <w:r>
        <w:rPr>
          <w:color w:val="231F20"/>
          <w:spacing w:val="-32"/>
          <w:w w:val="105"/>
        </w:rPr>
        <w:t> </w:t>
      </w:r>
      <w:r>
        <w:rPr>
          <w:color w:val="231F20"/>
          <w:w w:val="105"/>
        </w:rPr>
        <w:t>con</w:t>
      </w:r>
      <w:r>
        <w:rPr>
          <w:color w:val="231F20"/>
          <w:spacing w:val="-32"/>
          <w:w w:val="105"/>
        </w:rPr>
        <w:t> </w:t>
      </w:r>
      <w:r>
        <w:rPr>
          <w:color w:val="231F20"/>
          <w:w w:val="105"/>
        </w:rPr>
        <w:t>el que</w:t>
      </w:r>
      <w:r>
        <w:rPr>
          <w:color w:val="231F20"/>
          <w:spacing w:val="-30"/>
          <w:w w:val="105"/>
        </w:rPr>
        <w:t> </w:t>
      </w:r>
      <w:r>
        <w:rPr>
          <w:color w:val="231F20"/>
          <w:w w:val="105"/>
        </w:rPr>
        <w:t>aprendió</w:t>
      </w:r>
      <w:r>
        <w:rPr>
          <w:color w:val="231F20"/>
          <w:spacing w:val="-30"/>
          <w:w w:val="105"/>
        </w:rPr>
        <w:t> </w:t>
      </w:r>
      <w:r>
        <w:rPr>
          <w:color w:val="231F20"/>
          <w:spacing w:val="3"/>
          <w:w w:val="105"/>
        </w:rPr>
        <w:t>arte</w:t>
      </w:r>
      <w:r>
        <w:rPr>
          <w:color w:val="231F20"/>
          <w:spacing w:val="-30"/>
          <w:w w:val="105"/>
        </w:rPr>
        <w:t> </w:t>
      </w:r>
      <w:r>
        <w:rPr>
          <w:color w:val="231F20"/>
          <w:w w:val="105"/>
        </w:rPr>
        <w:t>colonial</w:t>
      </w:r>
      <w:r>
        <w:rPr>
          <w:color w:val="231F20"/>
          <w:spacing w:val="-30"/>
          <w:w w:val="105"/>
        </w:rPr>
        <w:t> </w:t>
      </w:r>
      <w:r>
        <w:rPr>
          <w:color w:val="231F20"/>
          <w:w w:val="105"/>
        </w:rPr>
        <w:t>mexicano;</w:t>
      </w:r>
      <w:r>
        <w:rPr>
          <w:color w:val="231F20"/>
          <w:spacing w:val="-30"/>
          <w:w w:val="105"/>
        </w:rPr>
        <w:t> </w:t>
      </w:r>
      <w:r>
        <w:rPr>
          <w:color w:val="231F20"/>
          <w:spacing w:val="3"/>
          <w:w w:val="105"/>
        </w:rPr>
        <w:t>Rafael</w:t>
      </w:r>
      <w:r>
        <w:rPr>
          <w:color w:val="231F20"/>
          <w:spacing w:val="-30"/>
          <w:w w:val="105"/>
        </w:rPr>
        <w:t> </w:t>
      </w:r>
      <w:r>
        <w:rPr>
          <w:color w:val="231F20"/>
          <w:spacing w:val="3"/>
          <w:w w:val="105"/>
        </w:rPr>
        <w:t>García</w:t>
      </w:r>
      <w:r>
        <w:rPr>
          <w:color w:val="231F20"/>
          <w:spacing w:val="-30"/>
          <w:w w:val="105"/>
        </w:rPr>
        <w:t> </w:t>
      </w:r>
      <w:r>
        <w:rPr>
          <w:color w:val="231F20"/>
          <w:w w:val="105"/>
        </w:rPr>
        <w:t>Granados,</w:t>
      </w:r>
      <w:r>
        <w:rPr>
          <w:color w:val="231F20"/>
          <w:spacing w:val="-30"/>
          <w:w w:val="105"/>
        </w:rPr>
        <w:t> </w:t>
      </w:r>
      <w:r>
        <w:rPr>
          <w:color w:val="231F20"/>
          <w:w w:val="105"/>
        </w:rPr>
        <w:t>quien la</w:t>
      </w:r>
      <w:r>
        <w:rPr>
          <w:color w:val="231F20"/>
          <w:spacing w:val="-16"/>
          <w:w w:val="105"/>
        </w:rPr>
        <w:t> </w:t>
      </w:r>
      <w:r>
        <w:rPr>
          <w:color w:val="231F20"/>
          <w:w w:val="105"/>
        </w:rPr>
        <w:t>inició</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conocimiento</w:t>
      </w:r>
      <w:r>
        <w:rPr>
          <w:color w:val="231F20"/>
          <w:spacing w:val="-16"/>
          <w:w w:val="105"/>
        </w:rPr>
        <w:t> </w:t>
      </w:r>
      <w:r>
        <w:rPr>
          <w:color w:val="231F20"/>
          <w:w w:val="105"/>
        </w:rPr>
        <w:t>de</w:t>
      </w:r>
      <w:r>
        <w:rPr>
          <w:color w:val="231F20"/>
          <w:spacing w:val="-16"/>
          <w:w w:val="105"/>
        </w:rPr>
        <w:t> </w:t>
      </w:r>
      <w:r>
        <w:rPr>
          <w:color w:val="231F20"/>
          <w:spacing w:val="2"/>
          <w:w w:val="105"/>
        </w:rPr>
        <w:t>las</w:t>
      </w:r>
      <w:r>
        <w:rPr>
          <w:color w:val="231F20"/>
          <w:spacing w:val="-16"/>
          <w:w w:val="105"/>
        </w:rPr>
        <w:t> </w:t>
      </w:r>
      <w:r>
        <w:rPr>
          <w:color w:val="231F20"/>
          <w:w w:val="105"/>
        </w:rPr>
        <w:t>fuentes</w:t>
      </w:r>
      <w:r>
        <w:rPr>
          <w:color w:val="231F20"/>
          <w:spacing w:val="-16"/>
          <w:w w:val="105"/>
        </w:rPr>
        <w:t> </w:t>
      </w:r>
      <w:r>
        <w:rPr>
          <w:color w:val="231F20"/>
          <w:w w:val="105"/>
        </w:rPr>
        <w:t>del</w:t>
      </w:r>
      <w:r>
        <w:rPr>
          <w:color w:val="231F20"/>
          <w:spacing w:val="-16"/>
          <w:w w:val="105"/>
        </w:rPr>
        <w:t> </w:t>
      </w:r>
      <w:r>
        <w:rPr>
          <w:color w:val="231F20"/>
          <w:w w:val="105"/>
        </w:rPr>
        <w:t>México</w:t>
      </w:r>
      <w:r>
        <w:rPr>
          <w:color w:val="231F20"/>
          <w:spacing w:val="-16"/>
          <w:w w:val="105"/>
        </w:rPr>
        <w:t> </w:t>
      </w:r>
      <w:r>
        <w:rPr>
          <w:color w:val="231F20"/>
          <w:spacing w:val="2"/>
          <w:w w:val="105"/>
        </w:rPr>
        <w:t>antiguo,</w:t>
      </w:r>
      <w:r>
        <w:rPr>
          <w:color w:val="231F20"/>
          <w:spacing w:val="-16"/>
          <w:w w:val="105"/>
        </w:rPr>
        <w:t> </w:t>
      </w:r>
      <w:r>
        <w:rPr>
          <w:color w:val="231F20"/>
          <w:w w:val="105"/>
        </w:rPr>
        <w:t>y</w:t>
      </w:r>
      <w:r>
        <w:rPr>
          <w:color w:val="231F20"/>
          <w:spacing w:val="-16"/>
          <w:w w:val="105"/>
        </w:rPr>
        <w:t> </w:t>
      </w:r>
      <w:r>
        <w:rPr>
          <w:color w:val="231F20"/>
          <w:w w:val="105"/>
        </w:rPr>
        <w:t>con quien trabajó durante </w:t>
      </w:r>
      <w:r>
        <w:rPr>
          <w:color w:val="231F20"/>
          <w:spacing w:val="3"/>
          <w:w w:val="105"/>
        </w:rPr>
        <w:t>tres </w:t>
      </w:r>
      <w:r>
        <w:rPr>
          <w:color w:val="231F20"/>
          <w:w w:val="105"/>
        </w:rPr>
        <w:t>años como profesora adjunta. Además, a </w:t>
      </w:r>
      <w:r>
        <w:rPr>
          <w:color w:val="231F20"/>
          <w:spacing w:val="4"/>
          <w:w w:val="105"/>
        </w:rPr>
        <w:t>Arturo </w:t>
      </w:r>
      <w:r>
        <w:rPr>
          <w:color w:val="231F20"/>
          <w:spacing w:val="5"/>
          <w:w w:val="105"/>
        </w:rPr>
        <w:t>Arnáiz </w:t>
      </w:r>
      <w:r>
        <w:rPr>
          <w:color w:val="231F20"/>
          <w:w w:val="105"/>
        </w:rPr>
        <w:t>y </w:t>
      </w:r>
      <w:r>
        <w:rPr>
          <w:color w:val="231F20"/>
          <w:spacing w:val="2"/>
          <w:w w:val="105"/>
        </w:rPr>
        <w:t>Freg, </w:t>
      </w:r>
      <w:r>
        <w:rPr>
          <w:color w:val="231F20"/>
          <w:w w:val="105"/>
        </w:rPr>
        <w:t>que la introdujo en el conocimiento del México</w:t>
      </w:r>
      <w:r>
        <w:rPr>
          <w:color w:val="231F20"/>
          <w:spacing w:val="-19"/>
          <w:w w:val="105"/>
        </w:rPr>
        <w:t> </w:t>
      </w:r>
      <w:r>
        <w:rPr>
          <w:color w:val="231F20"/>
          <w:w w:val="105"/>
        </w:rPr>
        <w:t>decimonónico;</w:t>
      </w:r>
      <w:r>
        <w:rPr>
          <w:color w:val="231F20"/>
          <w:spacing w:val="-19"/>
          <w:w w:val="105"/>
        </w:rPr>
        <w:t> </w:t>
      </w:r>
      <w:r>
        <w:rPr>
          <w:color w:val="231F20"/>
          <w:w w:val="105"/>
        </w:rPr>
        <w:t>a</w:t>
      </w:r>
      <w:r>
        <w:rPr>
          <w:color w:val="231F20"/>
          <w:spacing w:val="-19"/>
          <w:w w:val="105"/>
        </w:rPr>
        <w:t> </w:t>
      </w:r>
      <w:r>
        <w:rPr>
          <w:color w:val="231F20"/>
          <w:w w:val="105"/>
        </w:rPr>
        <w:t>José</w:t>
      </w:r>
      <w:r>
        <w:rPr>
          <w:color w:val="231F20"/>
          <w:spacing w:val="-19"/>
          <w:w w:val="105"/>
        </w:rPr>
        <w:t> </w:t>
      </w:r>
      <w:r>
        <w:rPr>
          <w:color w:val="231F20"/>
          <w:spacing w:val="4"/>
          <w:w w:val="105"/>
        </w:rPr>
        <w:t>María</w:t>
      </w:r>
      <w:r>
        <w:rPr>
          <w:color w:val="231F20"/>
          <w:spacing w:val="-19"/>
          <w:w w:val="105"/>
        </w:rPr>
        <w:t> </w:t>
      </w:r>
      <w:r>
        <w:rPr>
          <w:color w:val="231F20"/>
          <w:w w:val="105"/>
        </w:rPr>
        <w:t>Luján,</w:t>
      </w:r>
      <w:r>
        <w:rPr>
          <w:color w:val="231F20"/>
          <w:spacing w:val="-19"/>
          <w:w w:val="105"/>
        </w:rPr>
        <w:t> </w:t>
      </w:r>
      <w:r>
        <w:rPr>
          <w:color w:val="231F20"/>
          <w:w w:val="105"/>
        </w:rPr>
        <w:t>apasionado</w:t>
      </w:r>
      <w:r>
        <w:rPr>
          <w:color w:val="231F20"/>
          <w:spacing w:val="-19"/>
          <w:w w:val="105"/>
        </w:rPr>
        <w:t> </w:t>
      </w:r>
      <w:r>
        <w:rPr>
          <w:color w:val="231F20"/>
          <w:w w:val="105"/>
        </w:rPr>
        <w:t>estudioso</w:t>
      </w:r>
      <w:r>
        <w:rPr>
          <w:color w:val="231F20"/>
          <w:spacing w:val="-19"/>
          <w:w w:val="105"/>
        </w:rPr>
        <w:t> </w:t>
      </w:r>
      <w:r>
        <w:rPr>
          <w:color w:val="231F20"/>
          <w:w w:val="105"/>
        </w:rPr>
        <w:t>de la</w:t>
      </w:r>
      <w:r>
        <w:rPr>
          <w:color w:val="231F20"/>
          <w:spacing w:val="-37"/>
          <w:w w:val="105"/>
        </w:rPr>
        <w:t> </w:t>
      </w:r>
      <w:r>
        <w:rPr>
          <w:color w:val="231F20"/>
          <w:w w:val="105"/>
        </w:rPr>
        <w:t>Revolución</w:t>
      </w:r>
      <w:r>
        <w:rPr>
          <w:color w:val="231F20"/>
          <w:spacing w:val="-37"/>
          <w:w w:val="105"/>
        </w:rPr>
        <w:t> </w:t>
      </w:r>
      <w:r>
        <w:rPr>
          <w:color w:val="231F20"/>
          <w:spacing w:val="2"/>
          <w:w w:val="105"/>
        </w:rPr>
        <w:t>mexicana;</w:t>
      </w:r>
      <w:r>
        <w:rPr>
          <w:color w:val="231F20"/>
          <w:spacing w:val="-37"/>
          <w:w w:val="105"/>
        </w:rPr>
        <w:t> </w:t>
      </w:r>
      <w:r>
        <w:rPr>
          <w:color w:val="231F20"/>
          <w:w w:val="105"/>
        </w:rPr>
        <w:t>a</w:t>
      </w:r>
      <w:r>
        <w:rPr>
          <w:color w:val="231F20"/>
          <w:spacing w:val="-37"/>
          <w:w w:val="105"/>
        </w:rPr>
        <w:t> </w:t>
      </w:r>
      <w:r>
        <w:rPr>
          <w:color w:val="231F20"/>
          <w:w w:val="105"/>
        </w:rPr>
        <w:t>Carlos</w:t>
      </w:r>
      <w:r>
        <w:rPr>
          <w:color w:val="231F20"/>
          <w:spacing w:val="-37"/>
          <w:w w:val="105"/>
        </w:rPr>
        <w:t> </w:t>
      </w:r>
      <w:r>
        <w:rPr>
          <w:color w:val="231F20"/>
          <w:spacing w:val="3"/>
          <w:w w:val="105"/>
        </w:rPr>
        <w:t>Lazo,</w:t>
      </w:r>
      <w:r>
        <w:rPr>
          <w:color w:val="231F20"/>
          <w:spacing w:val="-37"/>
          <w:w w:val="105"/>
        </w:rPr>
        <w:t> </w:t>
      </w:r>
      <w:r>
        <w:rPr>
          <w:color w:val="231F20"/>
          <w:w w:val="105"/>
        </w:rPr>
        <w:t>que</w:t>
      </w:r>
      <w:r>
        <w:rPr>
          <w:color w:val="231F20"/>
          <w:spacing w:val="-37"/>
          <w:w w:val="105"/>
        </w:rPr>
        <w:t> </w:t>
      </w:r>
      <w:r>
        <w:rPr>
          <w:color w:val="231F20"/>
          <w:spacing w:val="2"/>
          <w:w w:val="105"/>
        </w:rPr>
        <w:t>impartía</w:t>
      </w:r>
      <w:r>
        <w:rPr>
          <w:color w:val="231F20"/>
          <w:spacing w:val="-37"/>
          <w:w w:val="105"/>
        </w:rPr>
        <w:t> </w:t>
      </w:r>
      <w:r>
        <w:rPr>
          <w:color w:val="231F20"/>
          <w:spacing w:val="2"/>
          <w:w w:val="105"/>
        </w:rPr>
        <w:t>Historia</w:t>
      </w:r>
      <w:r>
        <w:rPr>
          <w:color w:val="231F20"/>
          <w:spacing w:val="-37"/>
          <w:w w:val="105"/>
        </w:rPr>
        <w:t> </w:t>
      </w:r>
      <w:r>
        <w:rPr>
          <w:color w:val="231F20"/>
          <w:spacing w:val="5"/>
          <w:w w:val="105"/>
        </w:rPr>
        <w:t>delarte </w:t>
      </w:r>
      <w:r>
        <w:rPr>
          <w:color w:val="231F20"/>
          <w:spacing w:val="2"/>
          <w:w w:val="105"/>
        </w:rPr>
        <w:t>universal;</w:t>
      </w:r>
      <w:r>
        <w:rPr>
          <w:color w:val="231F20"/>
          <w:spacing w:val="-16"/>
          <w:w w:val="105"/>
        </w:rPr>
        <w:t> </w:t>
      </w:r>
      <w:r>
        <w:rPr>
          <w:color w:val="231F20"/>
          <w:w w:val="105"/>
        </w:rPr>
        <w:t>a</w:t>
      </w:r>
      <w:r>
        <w:rPr>
          <w:color w:val="231F20"/>
          <w:spacing w:val="-16"/>
          <w:w w:val="105"/>
        </w:rPr>
        <w:t> </w:t>
      </w:r>
      <w:r>
        <w:rPr>
          <w:color w:val="231F20"/>
          <w:w w:val="105"/>
        </w:rPr>
        <w:t>Pedro</w:t>
      </w:r>
      <w:r>
        <w:rPr>
          <w:color w:val="231F20"/>
          <w:spacing w:val="-16"/>
          <w:w w:val="105"/>
        </w:rPr>
        <w:t> </w:t>
      </w:r>
      <w:r>
        <w:rPr>
          <w:color w:val="231F20"/>
          <w:w w:val="105"/>
        </w:rPr>
        <w:t>Bosch</w:t>
      </w:r>
      <w:r>
        <w:rPr>
          <w:color w:val="231F20"/>
          <w:spacing w:val="-16"/>
          <w:w w:val="105"/>
        </w:rPr>
        <w:t> </w:t>
      </w:r>
      <w:r>
        <w:rPr>
          <w:color w:val="231F20"/>
          <w:w w:val="105"/>
        </w:rPr>
        <w:t>Gimpera,</w:t>
      </w:r>
      <w:r>
        <w:rPr>
          <w:color w:val="231F20"/>
          <w:spacing w:val="-16"/>
          <w:w w:val="105"/>
        </w:rPr>
        <w:t> </w:t>
      </w:r>
      <w:r>
        <w:rPr>
          <w:color w:val="231F20"/>
          <w:spacing w:val="2"/>
          <w:w w:val="105"/>
        </w:rPr>
        <w:t>refugiado</w:t>
      </w:r>
      <w:r>
        <w:rPr>
          <w:color w:val="231F20"/>
          <w:spacing w:val="-16"/>
          <w:w w:val="105"/>
        </w:rPr>
        <w:t> </w:t>
      </w:r>
      <w:r>
        <w:rPr>
          <w:color w:val="231F20"/>
          <w:w w:val="105"/>
        </w:rPr>
        <w:t>español,</w:t>
      </w:r>
      <w:r>
        <w:rPr>
          <w:color w:val="231F20"/>
          <w:spacing w:val="-16"/>
          <w:w w:val="105"/>
        </w:rPr>
        <w:t> </w:t>
      </w:r>
      <w:r>
        <w:rPr>
          <w:color w:val="231F20"/>
          <w:w w:val="105"/>
        </w:rPr>
        <w:t>investigador del </w:t>
      </w:r>
      <w:r>
        <w:rPr>
          <w:color w:val="231F20"/>
          <w:spacing w:val="2"/>
          <w:w w:val="105"/>
        </w:rPr>
        <w:t>Instituto </w:t>
      </w:r>
      <w:r>
        <w:rPr>
          <w:color w:val="231F20"/>
          <w:w w:val="105"/>
        </w:rPr>
        <w:t>de Investigaciones </w:t>
      </w:r>
      <w:r>
        <w:rPr>
          <w:color w:val="231F20"/>
          <w:spacing w:val="2"/>
          <w:w w:val="105"/>
        </w:rPr>
        <w:t>Históricas, </w:t>
      </w:r>
      <w:r>
        <w:rPr>
          <w:color w:val="231F20"/>
          <w:w w:val="105"/>
        </w:rPr>
        <w:t>quien llegó a predecir que,</w:t>
      </w:r>
      <w:r>
        <w:rPr>
          <w:color w:val="231F20"/>
          <w:spacing w:val="-29"/>
          <w:w w:val="105"/>
        </w:rPr>
        <w:t> </w:t>
      </w:r>
      <w:r>
        <w:rPr>
          <w:color w:val="231F20"/>
          <w:spacing w:val="3"/>
          <w:w w:val="105"/>
        </w:rPr>
        <w:t>al</w:t>
      </w:r>
      <w:r>
        <w:rPr>
          <w:color w:val="231F20"/>
          <w:spacing w:val="-29"/>
          <w:w w:val="105"/>
        </w:rPr>
        <w:t> </w:t>
      </w:r>
      <w:r>
        <w:rPr>
          <w:color w:val="231F20"/>
          <w:spacing w:val="2"/>
          <w:w w:val="105"/>
        </w:rPr>
        <w:t>derretirse</w:t>
      </w:r>
      <w:r>
        <w:rPr>
          <w:color w:val="231F20"/>
          <w:spacing w:val="-29"/>
          <w:w w:val="105"/>
        </w:rPr>
        <w:t> </w:t>
      </w:r>
      <w:r>
        <w:rPr>
          <w:color w:val="231F20"/>
          <w:w w:val="105"/>
        </w:rPr>
        <w:t>los</w:t>
      </w:r>
      <w:r>
        <w:rPr>
          <w:color w:val="231F20"/>
          <w:spacing w:val="-29"/>
          <w:w w:val="105"/>
        </w:rPr>
        <w:t> </w:t>
      </w:r>
      <w:r>
        <w:rPr>
          <w:color w:val="231F20"/>
          <w:spacing w:val="3"/>
          <w:w w:val="105"/>
        </w:rPr>
        <w:t>glaciares,</w:t>
      </w:r>
      <w:r>
        <w:rPr>
          <w:color w:val="231F20"/>
          <w:spacing w:val="-29"/>
          <w:w w:val="105"/>
        </w:rPr>
        <w:t> </w:t>
      </w:r>
      <w:r>
        <w:rPr>
          <w:color w:val="231F20"/>
          <w:w w:val="105"/>
        </w:rPr>
        <w:t>debido</w:t>
      </w:r>
      <w:r>
        <w:rPr>
          <w:color w:val="231F20"/>
          <w:spacing w:val="-29"/>
          <w:w w:val="105"/>
        </w:rPr>
        <w:t> </w:t>
      </w:r>
      <w:r>
        <w:rPr>
          <w:color w:val="231F20"/>
          <w:spacing w:val="3"/>
          <w:w w:val="105"/>
        </w:rPr>
        <w:t>al</w:t>
      </w:r>
      <w:r>
        <w:rPr>
          <w:color w:val="231F20"/>
          <w:spacing w:val="-29"/>
          <w:w w:val="105"/>
        </w:rPr>
        <w:t> </w:t>
      </w:r>
      <w:r>
        <w:rPr>
          <w:color w:val="231F20"/>
          <w:w w:val="105"/>
        </w:rPr>
        <w:t>calentamiento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Tierra,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225</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3"/>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pStyle w:val="BodyText"/>
        <w:spacing w:line="278" w:lineRule="auto"/>
        <w:ind w:left="740" w:right="137"/>
        <w:jc w:val="both"/>
      </w:pPr>
      <w:r>
        <w:rPr>
          <w:color w:val="231F20"/>
        </w:rPr>
        <w:t>se ocasionarían cambios climáticos —como los que vivimos actual- mente—; a Vito Alessio Robles, que durante dos años le dio el curso sobre provincias internas del Norte de México en la época colonial. Todas estas personalidades hacían patente su visión nacionalista y urgían a sus alumnos a reconocer el trabajo artesanal y las manifes- taciones artísticas populares. Ella vivió la fuerza de las instituciones modernizadoras, la ideología del Estado surgida de la revolución y diversas atmósferas formativas.</w:t>
      </w:r>
    </w:p>
    <w:p>
      <w:pPr>
        <w:pStyle w:val="BodyText"/>
        <w:spacing w:line="278" w:lineRule="auto" w:before="1"/>
        <w:ind w:left="740" w:right="137" w:firstLine="300"/>
        <w:jc w:val="both"/>
      </w:pPr>
      <w:r>
        <w:rPr>
          <w:color w:val="231F20"/>
          <w:spacing w:val="3"/>
        </w:rPr>
        <w:t>En </w:t>
      </w:r>
      <w:r>
        <w:rPr>
          <w:color w:val="231F20"/>
        </w:rPr>
        <w:t>ese tiempo la </w:t>
      </w:r>
      <w:r>
        <w:rPr>
          <w:color w:val="231F20"/>
          <w:spacing w:val="2"/>
        </w:rPr>
        <w:t>Facultad </w:t>
      </w:r>
      <w:r>
        <w:rPr>
          <w:color w:val="231F20"/>
        </w:rPr>
        <w:t>de Filosofía y </w:t>
      </w:r>
      <w:r>
        <w:rPr>
          <w:color w:val="231F20"/>
          <w:spacing w:val="4"/>
        </w:rPr>
        <w:t>Letras </w:t>
      </w:r>
      <w:r>
        <w:rPr>
          <w:color w:val="231F20"/>
          <w:spacing w:val="3"/>
        </w:rPr>
        <w:t>firmó </w:t>
      </w:r>
      <w:r>
        <w:rPr>
          <w:color w:val="231F20"/>
          <w:spacing w:val="2"/>
        </w:rPr>
        <w:t>un </w:t>
      </w:r>
      <w:r>
        <w:rPr>
          <w:color w:val="231F20"/>
        </w:rPr>
        <w:t>convenio con la </w:t>
      </w:r>
      <w:r>
        <w:rPr>
          <w:color w:val="231F20"/>
          <w:spacing w:val="2"/>
        </w:rPr>
        <w:t>Escuela </w:t>
      </w:r>
      <w:r>
        <w:rPr>
          <w:color w:val="231F20"/>
        </w:rPr>
        <w:t>Nacional de Antropología e </w:t>
      </w:r>
      <w:r>
        <w:rPr>
          <w:color w:val="231F20"/>
          <w:spacing w:val="2"/>
        </w:rPr>
        <w:t>Historia, </w:t>
      </w:r>
      <w:r>
        <w:rPr>
          <w:color w:val="231F20"/>
        </w:rPr>
        <w:t>en el </w:t>
      </w:r>
      <w:r>
        <w:rPr>
          <w:color w:val="231F20"/>
          <w:spacing w:val="4"/>
        </w:rPr>
        <w:t>cual </w:t>
      </w:r>
      <w:r>
        <w:rPr>
          <w:color w:val="231F20"/>
        </w:rPr>
        <w:t>se estableció que los alumnos de ambas </w:t>
      </w:r>
      <w:r>
        <w:rPr>
          <w:color w:val="231F20"/>
          <w:spacing w:val="2"/>
        </w:rPr>
        <w:t>escuelas </w:t>
      </w:r>
      <w:r>
        <w:rPr>
          <w:color w:val="231F20"/>
          <w:spacing w:val="3"/>
        </w:rPr>
        <w:t>podrían </w:t>
      </w:r>
      <w:r>
        <w:rPr>
          <w:color w:val="231F20"/>
        </w:rPr>
        <w:t>tomar </w:t>
      </w:r>
      <w:r>
        <w:rPr>
          <w:color w:val="231F20"/>
          <w:spacing w:val="3"/>
        </w:rPr>
        <w:t>cursos </w:t>
      </w:r>
      <w:r>
        <w:rPr>
          <w:color w:val="231F20"/>
          <w:spacing w:val="4"/>
        </w:rPr>
        <w:t>extracurriculares,</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objeto</w:t>
      </w:r>
      <w:r>
        <w:rPr>
          <w:color w:val="231F20"/>
          <w:spacing w:val="-18"/>
        </w:rPr>
        <w:t> </w:t>
      </w:r>
      <w:r>
        <w:rPr>
          <w:color w:val="231F20"/>
        </w:rPr>
        <w:t>de</w:t>
      </w:r>
      <w:r>
        <w:rPr>
          <w:color w:val="231F20"/>
          <w:spacing w:val="-18"/>
        </w:rPr>
        <w:t> </w:t>
      </w:r>
      <w:r>
        <w:rPr>
          <w:color w:val="231F20"/>
          <w:spacing w:val="2"/>
        </w:rPr>
        <w:t>beneficiarse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llegada</w:t>
      </w:r>
      <w:r>
        <w:rPr>
          <w:color w:val="231F20"/>
          <w:spacing w:val="-18"/>
        </w:rPr>
        <w:t> </w:t>
      </w:r>
      <w:r>
        <w:rPr>
          <w:color w:val="231F20"/>
        </w:rPr>
        <w:t>de</w:t>
      </w:r>
      <w:r>
        <w:rPr>
          <w:color w:val="231F20"/>
          <w:spacing w:val="-18"/>
        </w:rPr>
        <w:t> </w:t>
      </w:r>
      <w:r>
        <w:rPr>
          <w:color w:val="231F20"/>
          <w:spacing w:val="2"/>
        </w:rPr>
        <w:t>varios</w:t>
      </w:r>
    </w:p>
    <w:p>
      <w:pPr>
        <w:pStyle w:val="BodyText"/>
        <w:tabs>
          <w:tab w:pos="739" w:val="left" w:leader="none"/>
        </w:tabs>
        <w:spacing w:line="259" w:lineRule="exact"/>
        <w:ind w:left="740" w:right="125" w:hanging="627"/>
      </w:pPr>
      <w:r>
        <w:rPr>
          <w:rFonts w:ascii="Times New Roman" w:hAnsi="Times New Roman"/>
          <w:b/>
          <w:color w:val="757D33"/>
          <w:position w:val="7"/>
          <w:sz w:val="20"/>
        </w:rPr>
        <w:t>226</w:t>
        <w:tab/>
      </w:r>
      <w:r>
        <w:rPr>
          <w:color w:val="231F20"/>
        </w:rPr>
        <w:t>profesores</w:t>
      </w:r>
      <w:r>
        <w:rPr>
          <w:color w:val="231F20"/>
          <w:spacing w:val="32"/>
        </w:rPr>
        <w:t> </w:t>
      </w:r>
      <w:r>
        <w:rPr>
          <w:color w:val="231F20"/>
          <w:spacing w:val="2"/>
        </w:rPr>
        <w:t>transterrados</w:t>
      </w:r>
      <w:r>
        <w:rPr>
          <w:color w:val="231F20"/>
          <w:spacing w:val="32"/>
        </w:rPr>
        <w:t> </w:t>
      </w:r>
      <w:r>
        <w:rPr>
          <w:color w:val="231F20"/>
        </w:rPr>
        <w:t>de</w:t>
      </w:r>
      <w:r>
        <w:rPr>
          <w:color w:val="231F20"/>
          <w:spacing w:val="32"/>
        </w:rPr>
        <w:t> </w:t>
      </w:r>
      <w:r>
        <w:rPr>
          <w:color w:val="231F20"/>
          <w:spacing w:val="2"/>
        </w:rPr>
        <w:t>España</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otros</w:t>
      </w:r>
      <w:r>
        <w:rPr>
          <w:color w:val="231F20"/>
          <w:spacing w:val="32"/>
        </w:rPr>
        <w:t> </w:t>
      </w:r>
      <w:r>
        <w:rPr>
          <w:color w:val="231F20"/>
          <w:spacing w:val="2"/>
        </w:rPr>
        <w:t>países,</w:t>
      </w:r>
      <w:r>
        <w:rPr>
          <w:color w:val="231F20"/>
          <w:spacing w:val="32"/>
        </w:rPr>
        <w:t> </w:t>
      </w:r>
      <w:r>
        <w:rPr>
          <w:color w:val="231F20"/>
        </w:rPr>
        <w:t>que</w:t>
      </w:r>
      <w:r>
        <w:rPr>
          <w:color w:val="231F20"/>
          <w:spacing w:val="32"/>
        </w:rPr>
        <w:t> </w:t>
      </w:r>
      <w:r>
        <w:rPr>
          <w:color w:val="231F20"/>
          <w:spacing w:val="4"/>
        </w:rPr>
        <w:t>darían</w:t>
      </w:r>
    </w:p>
    <w:p>
      <w:pPr>
        <w:pStyle w:val="BodyText"/>
        <w:spacing w:line="278" w:lineRule="auto" w:before="42"/>
        <w:ind w:left="740" w:right="137"/>
        <w:jc w:val="both"/>
      </w:pPr>
      <w:r>
        <w:rPr>
          <w:color w:val="231F20"/>
        </w:rPr>
        <w:t>una visión más amplia a los estudiantes y harían grandes aportes al conocimiento de las ciencias sociales. La maestra “Chagüita” apro- vechó esta circunstancia recorriendo el camino que iba del edificio de Mascarones al edificio de Moneda no. 13, en el centro histórico de la ciudad de México. Así, tomó cursos con Paul Kirchhoff, Bárbara Dahlgrem, Wigberto Jiménez Moreno y el experto en códices, Salvador  Mateos Higuera.</w:t>
      </w:r>
    </w:p>
    <w:p>
      <w:pPr>
        <w:pStyle w:val="BodyText"/>
        <w:spacing w:line="278" w:lineRule="auto" w:before="1"/>
        <w:ind w:left="740" w:right="138" w:firstLine="300"/>
        <w:jc w:val="both"/>
      </w:pPr>
      <w:r>
        <w:rPr>
          <w:color w:val="231F20"/>
          <w:w w:val="105"/>
        </w:rPr>
        <w:t>Tres profesores </w:t>
      </w:r>
      <w:r>
        <w:rPr>
          <w:color w:val="231F20"/>
          <w:spacing w:val="2"/>
          <w:w w:val="105"/>
        </w:rPr>
        <w:t>marcaron </w:t>
      </w:r>
      <w:r>
        <w:rPr>
          <w:color w:val="231F20"/>
          <w:w w:val="105"/>
        </w:rPr>
        <w:t>a la </w:t>
      </w:r>
      <w:r>
        <w:rPr>
          <w:color w:val="231F20"/>
          <w:spacing w:val="2"/>
          <w:w w:val="105"/>
        </w:rPr>
        <w:t>maestra </w:t>
      </w:r>
      <w:r>
        <w:rPr>
          <w:color w:val="231F20"/>
          <w:w w:val="105"/>
        </w:rPr>
        <w:t>Rosaura Hernández en el estudio del México antiguo: </w:t>
      </w:r>
      <w:r>
        <w:rPr>
          <w:color w:val="231F20"/>
          <w:spacing w:val="2"/>
          <w:w w:val="105"/>
        </w:rPr>
        <w:t>Kirchhoff </w:t>
      </w:r>
      <w:r>
        <w:rPr>
          <w:color w:val="231F20"/>
          <w:w w:val="105"/>
        </w:rPr>
        <w:t>le enseñó a entender </w:t>
      </w:r>
      <w:r>
        <w:rPr>
          <w:color w:val="231F20"/>
          <w:spacing w:val="2"/>
          <w:w w:val="105"/>
        </w:rPr>
        <w:t>más </w:t>
      </w:r>
      <w:r>
        <w:rPr>
          <w:color w:val="231F20"/>
        </w:rPr>
        <w:t>acerca </w:t>
      </w:r>
      <w:r>
        <w:rPr>
          <w:color w:val="231F20"/>
          <w:spacing w:val="2"/>
        </w:rPr>
        <w:t>delmundoprehispánico, </w:t>
      </w:r>
      <w:r>
        <w:rPr>
          <w:color w:val="231F20"/>
          <w:spacing w:val="5"/>
        </w:rPr>
        <w:t>medianteunseminariosobrela </w:t>
      </w:r>
      <w:r>
        <w:rPr>
          <w:color w:val="231F20"/>
        </w:rPr>
        <w:t>zona </w:t>
      </w:r>
      <w:r>
        <w:rPr>
          <w:color w:val="231F20"/>
          <w:w w:val="105"/>
        </w:rPr>
        <w:t>de</w:t>
      </w:r>
      <w:r>
        <w:rPr>
          <w:color w:val="231F20"/>
          <w:spacing w:val="-12"/>
          <w:w w:val="105"/>
        </w:rPr>
        <w:t> </w:t>
      </w:r>
      <w:r>
        <w:rPr>
          <w:color w:val="231F20"/>
          <w:w w:val="105"/>
        </w:rPr>
        <w:t>Chalco,</w:t>
      </w:r>
      <w:r>
        <w:rPr>
          <w:color w:val="231F20"/>
          <w:spacing w:val="-12"/>
          <w:w w:val="105"/>
        </w:rPr>
        <w:t> </w:t>
      </w:r>
      <w:r>
        <w:rPr>
          <w:color w:val="231F20"/>
          <w:spacing w:val="3"/>
          <w:w w:val="105"/>
        </w:rPr>
        <w:t>al</w:t>
      </w:r>
      <w:r>
        <w:rPr>
          <w:color w:val="231F20"/>
          <w:spacing w:val="-12"/>
          <w:w w:val="105"/>
        </w:rPr>
        <w:t> </w:t>
      </w:r>
      <w:r>
        <w:rPr>
          <w:color w:val="231F20"/>
          <w:w w:val="105"/>
        </w:rPr>
        <w:t>que</w:t>
      </w:r>
      <w:r>
        <w:rPr>
          <w:color w:val="231F20"/>
          <w:spacing w:val="-12"/>
          <w:w w:val="105"/>
        </w:rPr>
        <w:t> </w:t>
      </w:r>
      <w:r>
        <w:rPr>
          <w:color w:val="231F20"/>
          <w:spacing w:val="3"/>
          <w:w w:val="105"/>
        </w:rPr>
        <w:t>asistían</w:t>
      </w:r>
      <w:r>
        <w:rPr>
          <w:color w:val="231F20"/>
          <w:spacing w:val="-12"/>
          <w:w w:val="105"/>
        </w:rPr>
        <w:t> </w:t>
      </w:r>
      <w:r>
        <w:rPr>
          <w:color w:val="231F20"/>
          <w:w w:val="105"/>
        </w:rPr>
        <w:t>únicamente</w:t>
      </w:r>
      <w:r>
        <w:rPr>
          <w:color w:val="231F20"/>
          <w:spacing w:val="-12"/>
          <w:w w:val="105"/>
        </w:rPr>
        <w:t> </w:t>
      </w:r>
      <w:r>
        <w:rPr>
          <w:color w:val="231F20"/>
          <w:w w:val="105"/>
        </w:rPr>
        <w:t>dos</w:t>
      </w:r>
      <w:r>
        <w:rPr>
          <w:color w:val="231F20"/>
          <w:spacing w:val="-12"/>
          <w:w w:val="105"/>
        </w:rPr>
        <w:t> </w:t>
      </w:r>
      <w:r>
        <w:rPr>
          <w:color w:val="231F20"/>
          <w:w w:val="105"/>
        </w:rPr>
        <w:t>alumnos,</w:t>
      </w:r>
      <w:r>
        <w:rPr>
          <w:color w:val="231F20"/>
          <w:spacing w:val="-12"/>
          <w:w w:val="105"/>
        </w:rPr>
        <w:t> </w:t>
      </w:r>
      <w:r>
        <w:rPr>
          <w:color w:val="231F20"/>
          <w:spacing w:val="3"/>
          <w:w w:val="105"/>
        </w:rPr>
        <w:t>Lothar</w:t>
      </w:r>
      <w:r>
        <w:rPr>
          <w:color w:val="231F20"/>
          <w:spacing w:val="-12"/>
          <w:w w:val="105"/>
        </w:rPr>
        <w:t> </w:t>
      </w:r>
      <w:r>
        <w:rPr>
          <w:color w:val="231F20"/>
          <w:spacing w:val="3"/>
          <w:w w:val="105"/>
        </w:rPr>
        <w:t>Knauth </w:t>
      </w:r>
      <w:r>
        <w:rPr>
          <w:color w:val="231F20"/>
          <w:w w:val="105"/>
        </w:rPr>
        <w:t>y </w:t>
      </w:r>
      <w:r>
        <w:rPr>
          <w:color w:val="231F20"/>
          <w:spacing w:val="2"/>
          <w:w w:val="105"/>
        </w:rPr>
        <w:t>ella; </w:t>
      </w:r>
      <w:r>
        <w:rPr>
          <w:color w:val="231F20"/>
          <w:w w:val="105"/>
        </w:rPr>
        <w:t>Robert Barlow la inició en el estudio del Valle de Toluca; y Jiménez Moreno, quien </w:t>
      </w:r>
      <w:r>
        <w:rPr>
          <w:color w:val="231F20"/>
          <w:spacing w:val="2"/>
          <w:w w:val="105"/>
        </w:rPr>
        <w:t>impartía </w:t>
      </w:r>
      <w:r>
        <w:rPr>
          <w:color w:val="231F20"/>
          <w:w w:val="105"/>
        </w:rPr>
        <w:t>el </w:t>
      </w:r>
      <w:r>
        <w:rPr>
          <w:color w:val="231F20"/>
          <w:spacing w:val="3"/>
          <w:w w:val="105"/>
        </w:rPr>
        <w:t>curso </w:t>
      </w:r>
      <w:r>
        <w:rPr>
          <w:color w:val="231F20"/>
          <w:w w:val="105"/>
        </w:rPr>
        <w:t>de Introducción a la </w:t>
      </w:r>
      <w:r>
        <w:rPr>
          <w:color w:val="231F20"/>
          <w:spacing w:val="2"/>
          <w:w w:val="105"/>
        </w:rPr>
        <w:t>historia</w:t>
      </w:r>
      <w:r>
        <w:rPr>
          <w:color w:val="231F20"/>
          <w:spacing w:val="-16"/>
          <w:w w:val="105"/>
        </w:rPr>
        <w:t> </w:t>
      </w:r>
      <w:r>
        <w:rPr>
          <w:color w:val="231F20"/>
          <w:spacing w:val="2"/>
          <w:w w:val="105"/>
        </w:rPr>
        <w:t>prehispánica.</w:t>
      </w:r>
      <w:r>
        <w:rPr>
          <w:color w:val="231F20"/>
          <w:spacing w:val="-16"/>
          <w:w w:val="105"/>
        </w:rPr>
        <w:t> </w:t>
      </w:r>
      <w:r>
        <w:rPr>
          <w:color w:val="231F20"/>
          <w:w w:val="105"/>
        </w:rPr>
        <w:t>Este</w:t>
      </w:r>
      <w:r>
        <w:rPr>
          <w:color w:val="231F20"/>
          <w:spacing w:val="-16"/>
          <w:w w:val="105"/>
        </w:rPr>
        <w:t> </w:t>
      </w:r>
      <w:r>
        <w:rPr>
          <w:color w:val="231F20"/>
          <w:w w:val="105"/>
        </w:rPr>
        <w:t>último,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muerte</w:t>
      </w:r>
      <w:r>
        <w:rPr>
          <w:color w:val="231F20"/>
          <w:spacing w:val="-16"/>
          <w:w w:val="105"/>
        </w:rPr>
        <w:t> </w:t>
      </w:r>
      <w:r>
        <w:rPr>
          <w:color w:val="231F20"/>
          <w:w w:val="105"/>
        </w:rPr>
        <w:t>de</w:t>
      </w:r>
      <w:r>
        <w:rPr>
          <w:color w:val="231F20"/>
          <w:spacing w:val="-16"/>
          <w:w w:val="105"/>
        </w:rPr>
        <w:t> </w:t>
      </w:r>
      <w:r>
        <w:rPr>
          <w:color w:val="231F20"/>
          <w:w w:val="105"/>
        </w:rPr>
        <w:t>Barlow,</w:t>
      </w:r>
      <w:r>
        <w:rPr>
          <w:color w:val="231F20"/>
          <w:spacing w:val="-16"/>
          <w:w w:val="105"/>
        </w:rPr>
        <w:t> </w:t>
      </w:r>
      <w:r>
        <w:rPr>
          <w:color w:val="231F20"/>
          <w:w w:val="105"/>
        </w:rPr>
        <w:t>continuó dirigiendo</w:t>
      </w:r>
      <w:r>
        <w:rPr>
          <w:color w:val="231F20"/>
          <w:spacing w:val="-5"/>
          <w:w w:val="105"/>
        </w:rPr>
        <w:t> </w:t>
      </w:r>
      <w:r>
        <w:rPr>
          <w:color w:val="231F20"/>
          <w:w w:val="105"/>
        </w:rPr>
        <w:t>el</w:t>
      </w:r>
      <w:r>
        <w:rPr>
          <w:color w:val="231F20"/>
          <w:spacing w:val="-5"/>
          <w:w w:val="105"/>
        </w:rPr>
        <w:t> </w:t>
      </w:r>
      <w:r>
        <w:rPr>
          <w:color w:val="231F20"/>
          <w:w w:val="105"/>
        </w:rPr>
        <w:t>trabajo</w:t>
      </w:r>
      <w:r>
        <w:rPr>
          <w:color w:val="231F20"/>
          <w:spacing w:val="-5"/>
          <w:w w:val="105"/>
        </w:rPr>
        <w:t> </w:t>
      </w:r>
      <w:r>
        <w:rPr>
          <w:color w:val="231F20"/>
          <w:w w:val="105"/>
        </w:rPr>
        <w:t>que</w:t>
      </w:r>
      <w:r>
        <w:rPr>
          <w:color w:val="231F20"/>
          <w:spacing w:val="-5"/>
          <w:w w:val="105"/>
        </w:rPr>
        <w:t> </w:t>
      </w:r>
      <w:r>
        <w:rPr>
          <w:color w:val="231F20"/>
          <w:w w:val="105"/>
        </w:rPr>
        <w:t>posteriormente</w:t>
      </w:r>
      <w:r>
        <w:rPr>
          <w:color w:val="231F20"/>
          <w:spacing w:val="-5"/>
          <w:w w:val="105"/>
        </w:rPr>
        <w:t> </w:t>
      </w:r>
      <w:r>
        <w:rPr>
          <w:color w:val="231F20"/>
          <w:w w:val="105"/>
        </w:rPr>
        <w:t>se</w:t>
      </w:r>
      <w:r>
        <w:rPr>
          <w:color w:val="231F20"/>
          <w:spacing w:val="-5"/>
          <w:w w:val="105"/>
        </w:rPr>
        <w:t> </w:t>
      </w:r>
      <w:r>
        <w:rPr>
          <w:color w:val="231F20"/>
          <w:spacing w:val="2"/>
          <w:w w:val="105"/>
        </w:rPr>
        <w:t>transformó</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tesis de </w:t>
      </w:r>
      <w:r>
        <w:rPr>
          <w:color w:val="231F20"/>
          <w:spacing w:val="3"/>
          <w:w w:val="105"/>
        </w:rPr>
        <w:t>maestría </w:t>
      </w:r>
      <w:r>
        <w:rPr>
          <w:color w:val="231F20"/>
          <w:w w:val="105"/>
        </w:rPr>
        <w:t>de su </w:t>
      </w:r>
      <w:r>
        <w:rPr>
          <w:color w:val="231F20"/>
          <w:spacing w:val="3"/>
          <w:w w:val="105"/>
        </w:rPr>
        <w:t>alumna, </w:t>
      </w:r>
      <w:r>
        <w:rPr>
          <w:color w:val="231F20"/>
          <w:spacing w:val="2"/>
          <w:w w:val="105"/>
        </w:rPr>
        <w:t>titulado </w:t>
      </w:r>
      <w:r>
        <w:rPr>
          <w:color w:val="231F20"/>
          <w:spacing w:val="3"/>
          <w:w w:val="105"/>
        </w:rPr>
        <w:t>“El</w:t>
      </w:r>
      <w:r>
        <w:rPr>
          <w:color w:val="231F20"/>
          <w:spacing w:val="-35"/>
          <w:w w:val="105"/>
        </w:rPr>
        <w:t> </w:t>
      </w:r>
      <w:r>
        <w:rPr>
          <w:color w:val="231F20"/>
          <w:w w:val="105"/>
        </w:rPr>
        <w:t>Valle de Toluca, su historia prehispánica</w:t>
      </w:r>
      <w:r>
        <w:rPr>
          <w:color w:val="231F20"/>
          <w:spacing w:val="-16"/>
          <w:w w:val="105"/>
        </w:rPr>
        <w:t> </w:t>
      </w:r>
      <w:r>
        <w:rPr>
          <w:color w:val="231F20"/>
          <w:w w:val="105"/>
        </w:rPr>
        <w:t>y</w:t>
      </w:r>
      <w:r>
        <w:rPr>
          <w:color w:val="231F20"/>
          <w:spacing w:val="-17"/>
          <w:w w:val="105"/>
        </w:rPr>
        <w:t> </w:t>
      </w:r>
      <w:r>
        <w:rPr>
          <w:color w:val="231F20"/>
          <w:w w:val="105"/>
        </w:rPr>
        <w:t>siglo</w:t>
      </w:r>
      <w:r>
        <w:rPr>
          <w:color w:val="231F20"/>
          <w:spacing w:val="-16"/>
          <w:w w:val="105"/>
        </w:rPr>
        <w:t> </w:t>
      </w:r>
      <w:r>
        <w:rPr>
          <w:color w:val="231F20"/>
          <w:w w:val="105"/>
        </w:rPr>
        <w:t>xvi”,</w:t>
      </w:r>
      <w:r>
        <w:rPr>
          <w:color w:val="231F20"/>
          <w:spacing w:val="-17"/>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presentó</w:t>
      </w:r>
      <w:r>
        <w:rPr>
          <w:color w:val="231F20"/>
          <w:spacing w:val="-16"/>
          <w:w w:val="105"/>
        </w:rPr>
        <w:t> </w:t>
      </w:r>
      <w:r>
        <w:rPr>
          <w:color w:val="231F20"/>
          <w:w w:val="105"/>
        </w:rPr>
        <w:t>el</w:t>
      </w:r>
      <w:r>
        <w:rPr>
          <w:color w:val="231F20"/>
          <w:spacing w:val="-17"/>
          <w:w w:val="105"/>
        </w:rPr>
        <w:t> </w:t>
      </w:r>
      <w:r>
        <w:rPr>
          <w:color w:val="231F20"/>
          <w:spacing w:val="5"/>
          <w:w w:val="105"/>
        </w:rPr>
        <w:t>21</w:t>
      </w:r>
      <w:r>
        <w:rPr>
          <w:color w:val="231F20"/>
          <w:spacing w:val="-17"/>
          <w:w w:val="105"/>
        </w:rPr>
        <w:t> </w:t>
      </w:r>
      <w:r>
        <w:rPr>
          <w:color w:val="231F20"/>
          <w:w w:val="105"/>
        </w:rPr>
        <w:t>de</w:t>
      </w:r>
      <w:r>
        <w:rPr>
          <w:color w:val="231F20"/>
          <w:spacing w:val="-17"/>
          <w:w w:val="105"/>
        </w:rPr>
        <w:t> </w:t>
      </w:r>
      <w:r>
        <w:rPr>
          <w:color w:val="231F20"/>
          <w:spacing w:val="2"/>
          <w:w w:val="105"/>
        </w:rPr>
        <w:t>octubre</w:t>
      </w:r>
      <w:r>
        <w:rPr>
          <w:color w:val="231F20"/>
          <w:spacing w:val="-17"/>
          <w:w w:val="105"/>
        </w:rPr>
        <w:t> </w:t>
      </w:r>
      <w:r>
        <w:rPr>
          <w:color w:val="231F20"/>
          <w:w w:val="105"/>
        </w:rPr>
        <w:t>de</w:t>
      </w:r>
      <w:r>
        <w:rPr>
          <w:color w:val="231F20"/>
          <w:spacing w:val="-16"/>
          <w:w w:val="105"/>
        </w:rPr>
        <w:t> </w:t>
      </w:r>
      <w:r>
        <w:rPr>
          <w:color w:val="231F20"/>
          <w:spacing w:val="7"/>
          <w:w w:val="105"/>
        </w:rPr>
        <w:t>1954. </w:t>
      </w:r>
      <w:r>
        <w:rPr>
          <w:color w:val="231F20"/>
          <w:w w:val="105"/>
        </w:rPr>
        <w:t>Sus sinodales fueron </w:t>
      </w:r>
      <w:r>
        <w:rPr>
          <w:color w:val="231F20"/>
          <w:spacing w:val="3"/>
          <w:w w:val="105"/>
        </w:rPr>
        <w:t>Rafael García </w:t>
      </w:r>
      <w:r>
        <w:rPr>
          <w:color w:val="231F20"/>
          <w:w w:val="105"/>
        </w:rPr>
        <w:t>Granados, Federico Gómez de Orozco, </w:t>
      </w:r>
      <w:r>
        <w:rPr>
          <w:color w:val="231F20"/>
          <w:spacing w:val="2"/>
          <w:w w:val="105"/>
        </w:rPr>
        <w:t>Ernesto </w:t>
      </w:r>
      <w:r>
        <w:rPr>
          <w:color w:val="231F20"/>
          <w:w w:val="105"/>
        </w:rPr>
        <w:t>de la Torre, </w:t>
      </w:r>
      <w:r>
        <w:rPr>
          <w:color w:val="231F20"/>
          <w:spacing w:val="2"/>
          <w:w w:val="105"/>
        </w:rPr>
        <w:t>Alberto Escalona Ramos </w:t>
      </w:r>
      <w:r>
        <w:rPr>
          <w:color w:val="231F20"/>
          <w:w w:val="105"/>
        </w:rPr>
        <w:t>y </w:t>
      </w:r>
      <w:r>
        <w:rPr>
          <w:color w:val="231F20"/>
          <w:spacing w:val="2"/>
          <w:w w:val="105"/>
        </w:rPr>
        <w:t>Wigberto </w:t>
      </w:r>
      <w:r>
        <w:rPr>
          <w:color w:val="231F20"/>
          <w:w w:val="105"/>
        </w:rPr>
        <w:t>Jiménez</w:t>
      </w:r>
      <w:r>
        <w:rPr>
          <w:color w:val="231F20"/>
          <w:spacing w:val="-13"/>
          <w:w w:val="105"/>
        </w:rPr>
        <w:t> </w:t>
      </w:r>
      <w:r>
        <w:rPr>
          <w:color w:val="231F20"/>
          <w:w w:val="105"/>
        </w:rPr>
        <w:t>Moreno,</w:t>
      </w:r>
      <w:r>
        <w:rPr>
          <w:color w:val="231F20"/>
          <w:spacing w:val="-13"/>
          <w:w w:val="105"/>
        </w:rPr>
        <w:t> </w:t>
      </w:r>
      <w:r>
        <w:rPr>
          <w:color w:val="231F20"/>
          <w:w w:val="105"/>
        </w:rPr>
        <w:t>y</w:t>
      </w:r>
      <w:r>
        <w:rPr>
          <w:color w:val="231F20"/>
          <w:spacing w:val="-13"/>
          <w:w w:val="105"/>
        </w:rPr>
        <w:t> </w:t>
      </w:r>
      <w:r>
        <w:rPr>
          <w:color w:val="231F20"/>
          <w:w w:val="105"/>
        </w:rPr>
        <w:t>los</w:t>
      </w:r>
      <w:r>
        <w:rPr>
          <w:color w:val="231F20"/>
          <w:spacing w:val="-13"/>
          <w:w w:val="105"/>
        </w:rPr>
        <w:t> </w:t>
      </w:r>
      <w:r>
        <w:rPr>
          <w:color w:val="231F20"/>
          <w:w w:val="105"/>
        </w:rPr>
        <w:t>suplentes</w:t>
      </w:r>
      <w:r>
        <w:rPr>
          <w:color w:val="231F20"/>
          <w:spacing w:val="-13"/>
          <w:w w:val="105"/>
        </w:rPr>
        <w:t> </w:t>
      </w:r>
      <w:r>
        <w:rPr>
          <w:color w:val="231F20"/>
          <w:w w:val="105"/>
        </w:rPr>
        <w:t>Jorge</w:t>
      </w:r>
      <w:r>
        <w:rPr>
          <w:color w:val="231F20"/>
          <w:spacing w:val="-13"/>
          <w:w w:val="105"/>
        </w:rPr>
        <w:t> </w:t>
      </w:r>
      <w:r>
        <w:rPr>
          <w:color w:val="231F20"/>
          <w:spacing w:val="3"/>
          <w:w w:val="105"/>
        </w:rPr>
        <w:t>Gurría</w:t>
      </w:r>
      <w:r>
        <w:rPr>
          <w:color w:val="231F20"/>
          <w:spacing w:val="-13"/>
          <w:w w:val="105"/>
        </w:rPr>
        <w:t> </w:t>
      </w:r>
      <w:r>
        <w:rPr>
          <w:color w:val="231F20"/>
          <w:w w:val="105"/>
        </w:rPr>
        <w:t>y</w:t>
      </w:r>
      <w:r>
        <w:rPr>
          <w:color w:val="231F20"/>
          <w:spacing w:val="-13"/>
          <w:w w:val="105"/>
        </w:rPr>
        <w:t> </w:t>
      </w:r>
      <w:r>
        <w:rPr>
          <w:color w:val="231F20"/>
          <w:w w:val="105"/>
        </w:rPr>
        <w:t>Antonieta</w:t>
      </w:r>
      <w:r>
        <w:rPr>
          <w:color w:val="231F20"/>
          <w:spacing w:val="-13"/>
          <w:w w:val="105"/>
        </w:rPr>
        <w:t> </w:t>
      </w:r>
      <w:r>
        <w:rPr>
          <w:color w:val="231F20"/>
          <w:w w:val="105"/>
        </w:rPr>
        <w:t>Espejo.</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20"/>
        </w:sectPr>
      </w:pPr>
    </w:p>
    <w:p>
      <w:pPr>
        <w:pStyle w:val="BodyText"/>
        <w:spacing w:before="2"/>
        <w:rPr>
          <w:sz w:val="20"/>
        </w:rPr>
      </w:pPr>
    </w:p>
    <w:p>
      <w:pPr>
        <w:pStyle w:val="BodyText"/>
        <w:spacing w:line="278" w:lineRule="auto"/>
        <w:ind w:left="139" w:firstLine="300"/>
        <w:jc w:val="both"/>
      </w:pPr>
      <w:r>
        <w:rPr>
          <w:color w:val="231F20"/>
          <w:spacing w:val="2"/>
          <w:w w:val="105"/>
        </w:rPr>
        <w:t>La </w:t>
      </w:r>
      <w:r>
        <w:rPr>
          <w:color w:val="231F20"/>
          <w:w w:val="105"/>
        </w:rPr>
        <w:t>maestra “Chagüita” culpa de sus </w:t>
      </w:r>
      <w:r>
        <w:rPr>
          <w:color w:val="231F20"/>
          <w:spacing w:val="-4"/>
          <w:w w:val="105"/>
        </w:rPr>
        <w:t>“vicios”, </w:t>
      </w:r>
      <w:r>
        <w:rPr>
          <w:color w:val="231F20"/>
          <w:spacing w:val="-3"/>
          <w:w w:val="105"/>
        </w:rPr>
        <w:t>no </w:t>
      </w:r>
      <w:r>
        <w:rPr>
          <w:color w:val="231F20"/>
          <w:spacing w:val="-4"/>
          <w:w w:val="105"/>
        </w:rPr>
        <w:t>sólo </w:t>
      </w:r>
      <w:r>
        <w:rPr>
          <w:color w:val="231F20"/>
          <w:spacing w:val="-3"/>
          <w:w w:val="105"/>
        </w:rPr>
        <w:t>los </w:t>
      </w:r>
      <w:r>
        <w:rPr>
          <w:color w:val="231F20"/>
          <w:w w:val="105"/>
        </w:rPr>
        <w:t>de la investigación, a </w:t>
      </w:r>
      <w:r>
        <w:rPr>
          <w:color w:val="231F20"/>
          <w:spacing w:val="-4"/>
          <w:w w:val="105"/>
        </w:rPr>
        <w:t>don </w:t>
      </w:r>
      <w:r>
        <w:rPr>
          <w:color w:val="231F20"/>
          <w:w w:val="105"/>
        </w:rPr>
        <w:t>Wigberto </w:t>
      </w:r>
      <w:r>
        <w:rPr>
          <w:color w:val="231F20"/>
          <w:spacing w:val="-3"/>
          <w:w w:val="105"/>
        </w:rPr>
        <w:t>Jiménez </w:t>
      </w:r>
      <w:r>
        <w:rPr>
          <w:color w:val="231F20"/>
          <w:spacing w:val="-4"/>
          <w:w w:val="105"/>
        </w:rPr>
        <w:t>Moreno, </w:t>
      </w:r>
      <w:r>
        <w:rPr>
          <w:color w:val="231F20"/>
          <w:w w:val="105"/>
        </w:rPr>
        <w:t>a quien califica de </w:t>
      </w:r>
      <w:r>
        <w:rPr>
          <w:color w:val="231F20"/>
          <w:spacing w:val="-3"/>
          <w:w w:val="105"/>
        </w:rPr>
        <w:t>sabio</w:t>
      </w:r>
      <w:r>
        <w:rPr>
          <w:color w:val="231F20"/>
          <w:spacing w:val="-18"/>
          <w:w w:val="105"/>
        </w:rPr>
        <w:t> </w:t>
      </w:r>
      <w:r>
        <w:rPr>
          <w:color w:val="231F20"/>
          <w:w w:val="105"/>
        </w:rPr>
        <w:t>maravilloso,</w:t>
      </w:r>
      <w:r>
        <w:rPr>
          <w:color w:val="231F20"/>
          <w:spacing w:val="-13"/>
          <w:w w:val="105"/>
        </w:rPr>
        <w:t> </w:t>
      </w:r>
      <w:r>
        <w:rPr>
          <w:color w:val="231F20"/>
          <w:w w:val="105"/>
        </w:rPr>
        <w:t>debido</w:t>
      </w:r>
      <w:r>
        <w:rPr>
          <w:color w:val="231F20"/>
          <w:spacing w:val="-13"/>
          <w:w w:val="105"/>
        </w:rPr>
        <w:t> </w:t>
      </w:r>
      <w:r>
        <w:rPr>
          <w:color w:val="231F20"/>
          <w:w w:val="105"/>
        </w:rPr>
        <w:t>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introdujo</w:t>
      </w:r>
      <w:r>
        <w:rPr>
          <w:color w:val="231F20"/>
          <w:spacing w:val="-13"/>
          <w:w w:val="105"/>
        </w:rPr>
        <w:t> </w:t>
      </w:r>
      <w:r>
        <w:rPr>
          <w:color w:val="231F20"/>
          <w:w w:val="105"/>
        </w:rPr>
        <w:t>a</w:t>
      </w:r>
      <w:r>
        <w:rPr>
          <w:color w:val="231F20"/>
          <w:spacing w:val="-13"/>
          <w:w w:val="105"/>
        </w:rPr>
        <w:t> </w:t>
      </w:r>
      <w:r>
        <w:rPr>
          <w:color w:val="231F20"/>
          <w:w w:val="105"/>
        </w:rPr>
        <w:t>depender</w:t>
      </w:r>
      <w:r>
        <w:rPr>
          <w:color w:val="231F20"/>
          <w:spacing w:val="-13"/>
          <w:w w:val="105"/>
        </w:rPr>
        <w:t> </w:t>
      </w:r>
      <w:r>
        <w:rPr>
          <w:color w:val="231F20"/>
          <w:w w:val="105"/>
        </w:rPr>
        <w:t>del</w:t>
      </w:r>
      <w:r>
        <w:rPr>
          <w:color w:val="231F20"/>
          <w:spacing w:val="-13"/>
          <w:w w:val="105"/>
        </w:rPr>
        <w:t> </w:t>
      </w:r>
      <w:r>
        <w:rPr>
          <w:color w:val="231F20"/>
          <w:spacing w:val="3"/>
          <w:w w:val="105"/>
        </w:rPr>
        <w:t>cigarro </w:t>
      </w:r>
      <w:r>
        <w:rPr>
          <w:color w:val="231F20"/>
          <w:w w:val="105"/>
        </w:rPr>
        <w:t>en momentos de tensión </w:t>
      </w:r>
      <w:r>
        <w:rPr>
          <w:color w:val="231F20"/>
          <w:spacing w:val="2"/>
          <w:w w:val="105"/>
        </w:rPr>
        <w:t>desesperada. Relata </w:t>
      </w:r>
      <w:r>
        <w:rPr>
          <w:color w:val="231F20"/>
          <w:w w:val="105"/>
        </w:rPr>
        <w:t>cómo, a la muerte de Jorge Negrete Moreno, primo-hermano del profesor Jiménez Moreno,</w:t>
      </w:r>
      <w:r>
        <w:rPr>
          <w:color w:val="231F20"/>
          <w:spacing w:val="-15"/>
          <w:w w:val="105"/>
        </w:rPr>
        <w:t> </w:t>
      </w:r>
      <w:r>
        <w:rPr>
          <w:color w:val="231F20"/>
          <w:w w:val="105"/>
        </w:rPr>
        <w:t>ella</w:t>
      </w:r>
      <w:r>
        <w:rPr>
          <w:color w:val="231F20"/>
          <w:spacing w:val="-15"/>
          <w:w w:val="105"/>
        </w:rPr>
        <w:t> </w:t>
      </w:r>
      <w:r>
        <w:rPr>
          <w:color w:val="231F20"/>
          <w:w w:val="105"/>
        </w:rPr>
        <w:t>empezó</w:t>
      </w:r>
      <w:r>
        <w:rPr>
          <w:color w:val="231F20"/>
          <w:spacing w:val="-15"/>
          <w:w w:val="105"/>
        </w:rPr>
        <w:t> </w:t>
      </w:r>
      <w:r>
        <w:rPr>
          <w:color w:val="231F20"/>
          <w:w w:val="105"/>
        </w:rPr>
        <w:t>a</w:t>
      </w:r>
      <w:r>
        <w:rPr>
          <w:color w:val="231F20"/>
          <w:spacing w:val="-15"/>
          <w:w w:val="105"/>
        </w:rPr>
        <w:t> </w:t>
      </w:r>
      <w:r>
        <w:rPr>
          <w:color w:val="231F20"/>
          <w:spacing w:val="4"/>
          <w:w w:val="105"/>
        </w:rPr>
        <w:t>fumar</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ansiedad</w:t>
      </w:r>
      <w:r>
        <w:rPr>
          <w:color w:val="231F20"/>
          <w:spacing w:val="-15"/>
          <w:w w:val="105"/>
        </w:rPr>
        <w:t> </w:t>
      </w:r>
      <w:r>
        <w:rPr>
          <w:color w:val="231F20"/>
          <w:w w:val="105"/>
        </w:rPr>
        <w:t>que</w:t>
      </w:r>
      <w:r>
        <w:rPr>
          <w:color w:val="231F20"/>
          <w:spacing w:val="-15"/>
          <w:w w:val="105"/>
        </w:rPr>
        <w:t> </w:t>
      </w:r>
      <w:r>
        <w:rPr>
          <w:color w:val="231F20"/>
          <w:w w:val="105"/>
        </w:rPr>
        <w:t>le</w:t>
      </w:r>
      <w:r>
        <w:rPr>
          <w:color w:val="231F20"/>
          <w:spacing w:val="-15"/>
          <w:w w:val="105"/>
        </w:rPr>
        <w:t> </w:t>
      </w:r>
      <w:r>
        <w:rPr>
          <w:color w:val="231F20"/>
          <w:w w:val="105"/>
        </w:rPr>
        <w:t>causó</w:t>
      </w:r>
      <w:r>
        <w:rPr>
          <w:color w:val="231F20"/>
          <w:spacing w:val="-15"/>
          <w:w w:val="105"/>
        </w:rPr>
        <w:t> </w:t>
      </w:r>
      <w:r>
        <w:rPr>
          <w:color w:val="231F20"/>
          <w:w w:val="105"/>
        </w:rPr>
        <w:t>la</w:t>
      </w:r>
      <w:r>
        <w:rPr>
          <w:color w:val="231F20"/>
          <w:spacing w:val="-15"/>
          <w:w w:val="105"/>
        </w:rPr>
        <w:t> </w:t>
      </w:r>
      <w:r>
        <w:rPr>
          <w:color w:val="231F20"/>
          <w:w w:val="105"/>
        </w:rPr>
        <w:t>espera de</w:t>
      </w:r>
      <w:r>
        <w:rPr>
          <w:color w:val="231F20"/>
          <w:spacing w:val="-16"/>
          <w:w w:val="105"/>
        </w:rPr>
        <w:t> </w:t>
      </w:r>
      <w:r>
        <w:rPr>
          <w:color w:val="231F20"/>
          <w:spacing w:val="2"/>
          <w:w w:val="105"/>
        </w:rPr>
        <w:t>un</w:t>
      </w:r>
      <w:r>
        <w:rPr>
          <w:color w:val="231F20"/>
          <w:spacing w:val="-16"/>
          <w:w w:val="105"/>
        </w:rPr>
        <w:t> </w:t>
      </w:r>
      <w:r>
        <w:rPr>
          <w:color w:val="231F20"/>
          <w:w w:val="105"/>
        </w:rPr>
        <w:t>examen</w:t>
      </w:r>
      <w:r>
        <w:rPr>
          <w:color w:val="231F20"/>
          <w:spacing w:val="-16"/>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mismo</w:t>
      </w:r>
      <w:r>
        <w:rPr>
          <w:color w:val="231F20"/>
          <w:spacing w:val="-16"/>
          <w:w w:val="105"/>
        </w:rPr>
        <w:t> </w:t>
      </w:r>
      <w:r>
        <w:rPr>
          <w:color w:val="231F20"/>
          <w:w w:val="105"/>
        </w:rPr>
        <w:t>profesor,</w:t>
      </w:r>
      <w:r>
        <w:rPr>
          <w:color w:val="231F20"/>
          <w:spacing w:val="-16"/>
          <w:w w:val="105"/>
        </w:rPr>
        <w:t> </w:t>
      </w:r>
      <w:r>
        <w:rPr>
          <w:color w:val="231F20"/>
          <w:w w:val="105"/>
        </w:rPr>
        <w:t>quien,</w:t>
      </w:r>
      <w:r>
        <w:rPr>
          <w:color w:val="231F20"/>
          <w:spacing w:val="-16"/>
          <w:w w:val="105"/>
        </w:rPr>
        <w:t> </w:t>
      </w:r>
      <w:r>
        <w:rPr>
          <w:color w:val="231F20"/>
          <w:w w:val="105"/>
        </w:rPr>
        <w:t>por</w:t>
      </w:r>
      <w:r>
        <w:rPr>
          <w:color w:val="231F20"/>
          <w:spacing w:val="-16"/>
          <w:w w:val="105"/>
        </w:rPr>
        <w:t> </w:t>
      </w:r>
      <w:r>
        <w:rPr>
          <w:color w:val="231F20"/>
          <w:w w:val="105"/>
        </w:rPr>
        <w:t>cierto,</w:t>
      </w:r>
      <w:r>
        <w:rPr>
          <w:color w:val="231F20"/>
          <w:spacing w:val="-16"/>
          <w:w w:val="105"/>
        </w:rPr>
        <w:t> </w:t>
      </w:r>
      <w:r>
        <w:rPr>
          <w:color w:val="231F20"/>
          <w:w w:val="105"/>
        </w:rPr>
        <w:t>nunca</w:t>
      </w:r>
      <w:r>
        <w:rPr>
          <w:color w:val="231F20"/>
          <w:spacing w:val="-16"/>
          <w:w w:val="105"/>
        </w:rPr>
        <w:t> </w:t>
      </w:r>
      <w:r>
        <w:rPr>
          <w:color w:val="231F20"/>
          <w:w w:val="105"/>
        </w:rPr>
        <w:t>llegó. </w:t>
      </w:r>
      <w:r>
        <w:rPr>
          <w:color w:val="231F20"/>
          <w:spacing w:val="2"/>
          <w:w w:val="105"/>
        </w:rPr>
        <w:t>Mientras</w:t>
      </w:r>
      <w:r>
        <w:rPr>
          <w:color w:val="231F20"/>
          <w:spacing w:val="-35"/>
          <w:w w:val="105"/>
        </w:rPr>
        <w:t> </w:t>
      </w:r>
      <w:r>
        <w:rPr>
          <w:color w:val="231F20"/>
          <w:w w:val="105"/>
        </w:rPr>
        <w:t>esperaba,</w:t>
      </w:r>
      <w:r>
        <w:rPr>
          <w:color w:val="231F20"/>
          <w:spacing w:val="-35"/>
          <w:w w:val="105"/>
        </w:rPr>
        <w:t> </w:t>
      </w:r>
      <w:r>
        <w:rPr>
          <w:color w:val="231F20"/>
          <w:spacing w:val="2"/>
          <w:w w:val="105"/>
        </w:rPr>
        <w:t>fumaba</w:t>
      </w:r>
      <w:r>
        <w:rPr>
          <w:color w:val="231F20"/>
          <w:spacing w:val="-35"/>
          <w:w w:val="105"/>
        </w:rPr>
        <w:t> </w:t>
      </w:r>
      <w:r>
        <w:rPr>
          <w:color w:val="231F20"/>
          <w:w w:val="105"/>
        </w:rPr>
        <w:t>pensando</w:t>
      </w:r>
      <w:r>
        <w:rPr>
          <w:color w:val="231F20"/>
          <w:spacing w:val="-35"/>
          <w:w w:val="105"/>
        </w:rPr>
        <w:t> </w:t>
      </w:r>
      <w:r>
        <w:rPr>
          <w:color w:val="231F20"/>
          <w:w w:val="105"/>
        </w:rPr>
        <w:t>en</w:t>
      </w:r>
      <w:r>
        <w:rPr>
          <w:color w:val="231F20"/>
          <w:spacing w:val="-35"/>
          <w:w w:val="105"/>
        </w:rPr>
        <w:t> </w:t>
      </w:r>
      <w:r>
        <w:rPr>
          <w:color w:val="231F20"/>
          <w:w w:val="105"/>
        </w:rPr>
        <w:t>la</w:t>
      </w:r>
      <w:r>
        <w:rPr>
          <w:color w:val="231F20"/>
          <w:spacing w:val="-35"/>
          <w:w w:val="105"/>
        </w:rPr>
        <w:t> </w:t>
      </w:r>
      <w:r>
        <w:rPr>
          <w:color w:val="231F20"/>
          <w:w w:val="105"/>
        </w:rPr>
        <w:t>terrible</w:t>
      </w:r>
      <w:r>
        <w:rPr>
          <w:color w:val="231F20"/>
          <w:spacing w:val="-35"/>
          <w:w w:val="105"/>
        </w:rPr>
        <w:t> </w:t>
      </w:r>
      <w:r>
        <w:rPr>
          <w:color w:val="231F20"/>
          <w:w w:val="105"/>
        </w:rPr>
        <w:t>prueba.</w:t>
      </w:r>
    </w:p>
    <w:p>
      <w:pPr>
        <w:pStyle w:val="BodyText"/>
        <w:spacing w:line="278" w:lineRule="auto" w:before="1"/>
        <w:ind w:left="139" w:firstLine="300"/>
        <w:jc w:val="right"/>
      </w:pPr>
      <w:r>
        <w:rPr>
          <w:color w:val="231F20"/>
          <w:w w:val="105"/>
        </w:rPr>
        <w:t>Entre sus compañeros de generación se</w:t>
      </w:r>
      <w:r>
        <w:rPr>
          <w:color w:val="231F20"/>
          <w:spacing w:val="32"/>
          <w:w w:val="105"/>
        </w:rPr>
        <w:t> </w:t>
      </w:r>
      <w:r>
        <w:rPr>
          <w:color w:val="231F20"/>
          <w:w w:val="105"/>
        </w:rPr>
        <w:t>encontraban</w:t>
      </w:r>
      <w:r>
        <w:rPr>
          <w:color w:val="231F20"/>
          <w:spacing w:val="30"/>
          <w:w w:val="105"/>
        </w:rPr>
        <w:t> </w:t>
      </w:r>
      <w:r>
        <w:rPr>
          <w:color w:val="231F20"/>
          <w:spacing w:val="4"/>
          <w:w w:val="105"/>
        </w:rPr>
        <w:t>Martín</w:t>
      </w:r>
      <w:r>
        <w:rPr>
          <w:color w:val="231F20"/>
          <w:w w:val="107"/>
        </w:rPr>
        <w:t> </w:t>
      </w:r>
      <w:r>
        <w:rPr>
          <w:color w:val="231F20"/>
          <w:spacing w:val="3"/>
          <w:w w:val="105"/>
        </w:rPr>
        <w:t>Quirarte, </w:t>
      </w:r>
      <w:r>
        <w:rPr>
          <w:color w:val="231F20"/>
          <w:w w:val="105"/>
        </w:rPr>
        <w:t>Ernesto Lemoine, Elena </w:t>
      </w:r>
      <w:r>
        <w:rPr>
          <w:color w:val="231F20"/>
          <w:spacing w:val="3"/>
          <w:w w:val="105"/>
        </w:rPr>
        <w:t>Galaviz, Margarita</w:t>
      </w:r>
      <w:r>
        <w:rPr>
          <w:color w:val="231F20"/>
          <w:spacing w:val="11"/>
          <w:w w:val="105"/>
        </w:rPr>
        <w:t> </w:t>
      </w:r>
      <w:r>
        <w:rPr>
          <w:color w:val="231F20"/>
          <w:w w:val="105"/>
        </w:rPr>
        <w:t>Pérez</w:t>
      </w:r>
      <w:r>
        <w:rPr>
          <w:color w:val="231F20"/>
          <w:spacing w:val="11"/>
          <w:w w:val="105"/>
        </w:rPr>
        <w:t> </w:t>
      </w:r>
      <w:r>
        <w:rPr>
          <w:color w:val="231F20"/>
          <w:w w:val="105"/>
        </w:rPr>
        <w:t>Poiré</w:t>
      </w:r>
      <w:r>
        <w:rPr>
          <w:color w:val="231F20"/>
          <w:w w:val="96"/>
        </w:rPr>
        <w:t> </w:t>
      </w:r>
      <w:r>
        <w:rPr>
          <w:color w:val="231F20"/>
          <w:w w:val="105"/>
        </w:rPr>
        <w:t>y la poeta </w:t>
      </w:r>
      <w:r>
        <w:rPr>
          <w:color w:val="231F20"/>
          <w:spacing w:val="2"/>
          <w:w w:val="105"/>
        </w:rPr>
        <w:t>Susana </w:t>
      </w:r>
      <w:r>
        <w:rPr>
          <w:color w:val="231F20"/>
          <w:spacing w:val="3"/>
          <w:w w:val="105"/>
        </w:rPr>
        <w:t>Francis. </w:t>
      </w:r>
      <w:r>
        <w:rPr>
          <w:color w:val="231F20"/>
          <w:w w:val="105"/>
        </w:rPr>
        <w:t>Junto a ella también</w:t>
      </w:r>
      <w:r>
        <w:rPr>
          <w:color w:val="231F20"/>
          <w:spacing w:val="36"/>
          <w:w w:val="105"/>
        </w:rPr>
        <w:t> </w:t>
      </w:r>
      <w:r>
        <w:rPr>
          <w:color w:val="231F20"/>
          <w:w w:val="105"/>
        </w:rPr>
        <w:t>estuvieron</w:t>
      </w:r>
      <w:r>
        <w:rPr>
          <w:color w:val="231F20"/>
          <w:spacing w:val="10"/>
          <w:w w:val="105"/>
        </w:rPr>
        <w:t> </w:t>
      </w:r>
      <w:r>
        <w:rPr>
          <w:color w:val="231F20"/>
          <w:w w:val="105"/>
        </w:rPr>
        <w:t>Carlos</w:t>
      </w:r>
      <w:r>
        <w:rPr>
          <w:color w:val="231F20"/>
          <w:w w:val="96"/>
        </w:rPr>
        <w:t> </w:t>
      </w:r>
      <w:r>
        <w:rPr>
          <w:color w:val="231F20"/>
          <w:spacing w:val="3"/>
          <w:w w:val="105"/>
        </w:rPr>
        <w:t>Martínez Marín, </w:t>
      </w:r>
      <w:r>
        <w:rPr>
          <w:color w:val="231F20"/>
          <w:w w:val="105"/>
        </w:rPr>
        <w:t>Horacio Corona Olea, </w:t>
      </w:r>
      <w:r>
        <w:rPr>
          <w:color w:val="231F20"/>
          <w:spacing w:val="2"/>
          <w:w w:val="105"/>
        </w:rPr>
        <w:t>Berta </w:t>
      </w:r>
      <w:r>
        <w:rPr>
          <w:color w:val="231F20"/>
          <w:w w:val="105"/>
        </w:rPr>
        <w:t>Ulloa y</w:t>
      </w:r>
      <w:r>
        <w:rPr>
          <w:color w:val="231F20"/>
          <w:spacing w:val="48"/>
          <w:w w:val="105"/>
        </w:rPr>
        <w:t> </w:t>
      </w:r>
      <w:r>
        <w:rPr>
          <w:color w:val="231F20"/>
          <w:w w:val="105"/>
        </w:rPr>
        <w:t>Tita</w:t>
      </w:r>
      <w:r>
        <w:rPr>
          <w:color w:val="231F20"/>
          <w:spacing w:val="13"/>
          <w:w w:val="105"/>
        </w:rPr>
        <w:t> </w:t>
      </w:r>
      <w:r>
        <w:rPr>
          <w:color w:val="231F20"/>
          <w:spacing w:val="2"/>
          <w:w w:val="105"/>
        </w:rPr>
        <w:t>Braniff,</w:t>
      </w:r>
      <w:r>
        <w:rPr>
          <w:color w:val="231F20"/>
          <w:w w:val="125"/>
        </w:rPr>
        <w:t> </w:t>
      </w:r>
      <w:r>
        <w:rPr>
          <w:color w:val="231F20"/>
        </w:rPr>
        <w:t>quienes</w:t>
      </w:r>
      <w:r>
        <w:rPr>
          <w:color w:val="231F20"/>
          <w:spacing w:val="-7"/>
        </w:rPr>
        <w:t> </w:t>
      </w:r>
      <w:r>
        <w:rPr>
          <w:color w:val="231F20"/>
        </w:rPr>
        <w:t>recibieron</w:t>
      </w:r>
      <w:r>
        <w:rPr>
          <w:color w:val="231F20"/>
          <w:spacing w:val="-7"/>
        </w:rPr>
        <w:t> </w:t>
      </w:r>
      <w:r>
        <w:rPr>
          <w:color w:val="231F20"/>
          <w:spacing w:val="2"/>
        </w:rPr>
        <w:t>una</w:t>
      </w:r>
      <w:r>
        <w:rPr>
          <w:color w:val="231F20"/>
          <w:spacing w:val="-7"/>
        </w:rPr>
        <w:t> </w:t>
      </w:r>
      <w:r>
        <w:rPr>
          <w:color w:val="231F20"/>
          <w:spacing w:val="2"/>
        </w:rPr>
        <w:t>beca</w:t>
      </w:r>
      <w:r>
        <w:rPr>
          <w:color w:val="231F20"/>
          <w:spacing w:val="-7"/>
        </w:rPr>
        <w:t> </w:t>
      </w:r>
      <w:r>
        <w:rPr>
          <w:color w:val="231F20"/>
        </w:rPr>
        <w:t>de</w:t>
      </w:r>
      <w:r>
        <w:rPr>
          <w:color w:val="231F20"/>
          <w:spacing w:val="-7"/>
        </w:rPr>
        <w:t> </w:t>
      </w:r>
      <w:r>
        <w:rPr>
          <w:color w:val="231F20"/>
        </w:rPr>
        <w:t>etnohistoria</w:t>
      </w:r>
      <w:r>
        <w:rPr>
          <w:color w:val="231F20"/>
          <w:spacing w:val="-7"/>
        </w:rPr>
        <w:t> </w:t>
      </w:r>
      <w:r>
        <w:rPr>
          <w:color w:val="231F20"/>
        </w:rPr>
        <w:t>de</w:t>
      </w:r>
      <w:r>
        <w:rPr>
          <w:color w:val="231F20"/>
          <w:spacing w:val="-7"/>
        </w:rPr>
        <w:t> </w:t>
      </w:r>
      <w:r>
        <w:rPr>
          <w:color w:val="231F20"/>
          <w:spacing w:val="3"/>
        </w:rPr>
        <w:t>125</w:t>
      </w:r>
      <w:r>
        <w:rPr>
          <w:color w:val="231F20"/>
          <w:spacing w:val="-7"/>
        </w:rPr>
        <w:t> </w:t>
      </w:r>
      <w:r>
        <w:rPr>
          <w:color w:val="231F20"/>
        </w:rPr>
        <w:t>pesos</w:t>
      </w:r>
      <w:r>
        <w:rPr>
          <w:color w:val="231F20"/>
          <w:spacing w:val="-7"/>
        </w:rPr>
        <w:t> </w:t>
      </w:r>
      <w:r>
        <w:rPr>
          <w:color w:val="231F20"/>
        </w:rPr>
        <w:t>mensuales.</w:t>
      </w:r>
      <w:r>
        <w:rPr>
          <w:color w:val="231F20"/>
          <w:w w:val="111"/>
        </w:rPr>
        <w:t> </w:t>
      </w:r>
      <w:r>
        <w:rPr>
          <w:color w:val="231F20"/>
          <w:spacing w:val="2"/>
          <w:w w:val="105"/>
        </w:rPr>
        <w:t>Otro </w:t>
      </w:r>
      <w:r>
        <w:rPr>
          <w:color w:val="231F20"/>
          <w:w w:val="105"/>
        </w:rPr>
        <w:t>de sus compañeros en la enah </w:t>
      </w:r>
      <w:r>
        <w:rPr>
          <w:color w:val="231F20"/>
          <w:spacing w:val="2"/>
          <w:w w:val="105"/>
        </w:rPr>
        <w:t>fue </w:t>
      </w:r>
      <w:r>
        <w:rPr>
          <w:color w:val="231F20"/>
          <w:w w:val="105"/>
        </w:rPr>
        <w:t>Román </w:t>
      </w:r>
      <w:r>
        <w:rPr>
          <w:color w:val="231F20"/>
          <w:spacing w:val="4"/>
          <w:w w:val="105"/>
        </w:rPr>
        <w:t>Piña</w:t>
      </w:r>
      <w:r>
        <w:rPr>
          <w:color w:val="231F20"/>
          <w:spacing w:val="32"/>
          <w:w w:val="105"/>
        </w:rPr>
        <w:t> </w:t>
      </w:r>
      <w:r>
        <w:rPr>
          <w:color w:val="231F20"/>
          <w:spacing w:val="3"/>
          <w:w w:val="105"/>
        </w:rPr>
        <w:t>Chan,</w:t>
      </w:r>
      <w:r>
        <w:rPr>
          <w:color w:val="231F20"/>
          <w:spacing w:val="14"/>
          <w:w w:val="105"/>
        </w:rPr>
        <w:t> </w:t>
      </w:r>
      <w:r>
        <w:rPr>
          <w:color w:val="231F20"/>
          <w:w w:val="105"/>
        </w:rPr>
        <w:t>quien</w:t>
      </w:r>
      <w:r>
        <w:rPr>
          <w:color w:val="231F20"/>
          <w:w w:val="107"/>
        </w:rPr>
        <w:t> </w:t>
      </w:r>
      <w:r>
        <w:rPr>
          <w:color w:val="231F20"/>
          <w:w w:val="105"/>
        </w:rPr>
        <w:t>ya</w:t>
      </w:r>
      <w:r>
        <w:rPr>
          <w:color w:val="231F20"/>
          <w:spacing w:val="-33"/>
          <w:w w:val="105"/>
        </w:rPr>
        <w:t> </w:t>
      </w:r>
      <w:r>
        <w:rPr>
          <w:color w:val="231F20"/>
          <w:w w:val="105"/>
        </w:rPr>
        <w:t>era</w:t>
      </w:r>
      <w:r>
        <w:rPr>
          <w:color w:val="231F20"/>
          <w:spacing w:val="-33"/>
          <w:w w:val="105"/>
        </w:rPr>
        <w:t> </w:t>
      </w:r>
      <w:r>
        <w:rPr>
          <w:color w:val="231F20"/>
          <w:spacing w:val="2"/>
          <w:w w:val="105"/>
        </w:rPr>
        <w:t>un</w:t>
      </w:r>
      <w:r>
        <w:rPr>
          <w:color w:val="231F20"/>
          <w:spacing w:val="-33"/>
          <w:w w:val="105"/>
        </w:rPr>
        <w:t> </w:t>
      </w:r>
      <w:r>
        <w:rPr>
          <w:color w:val="231F20"/>
          <w:w w:val="105"/>
        </w:rPr>
        <w:t>reconocido</w:t>
      </w:r>
      <w:r>
        <w:rPr>
          <w:color w:val="231F20"/>
          <w:spacing w:val="-33"/>
          <w:w w:val="105"/>
        </w:rPr>
        <w:t> </w:t>
      </w:r>
      <w:r>
        <w:rPr>
          <w:color w:val="231F20"/>
          <w:w w:val="105"/>
        </w:rPr>
        <w:t>arqueólogo</w:t>
      </w:r>
      <w:r>
        <w:rPr>
          <w:color w:val="231F20"/>
          <w:spacing w:val="-33"/>
          <w:w w:val="105"/>
        </w:rPr>
        <w:t> </w:t>
      </w:r>
      <w:r>
        <w:rPr>
          <w:color w:val="231F20"/>
          <w:w w:val="105"/>
        </w:rPr>
        <w:t>por</w:t>
      </w:r>
      <w:r>
        <w:rPr>
          <w:color w:val="231F20"/>
          <w:spacing w:val="-33"/>
          <w:w w:val="105"/>
        </w:rPr>
        <w:t> </w:t>
      </w:r>
      <w:r>
        <w:rPr>
          <w:color w:val="231F20"/>
          <w:w w:val="105"/>
        </w:rPr>
        <w:t>haber</w:t>
      </w:r>
      <w:r>
        <w:rPr>
          <w:color w:val="231F20"/>
          <w:spacing w:val="-33"/>
          <w:w w:val="105"/>
        </w:rPr>
        <w:t> </w:t>
      </w:r>
      <w:r>
        <w:rPr>
          <w:color w:val="231F20"/>
          <w:w w:val="105"/>
        </w:rPr>
        <w:t>trabajado</w:t>
      </w:r>
      <w:r>
        <w:rPr>
          <w:color w:val="231F20"/>
          <w:spacing w:val="-33"/>
          <w:w w:val="105"/>
        </w:rPr>
        <w:t> </w:t>
      </w:r>
      <w:r>
        <w:rPr>
          <w:color w:val="231F20"/>
          <w:w w:val="105"/>
        </w:rPr>
        <w:t>en</w:t>
      </w:r>
      <w:r>
        <w:rPr>
          <w:color w:val="231F20"/>
          <w:spacing w:val="-33"/>
          <w:w w:val="105"/>
        </w:rPr>
        <w:t> </w:t>
      </w:r>
      <w:r>
        <w:rPr>
          <w:color w:val="231F20"/>
          <w:w w:val="105"/>
        </w:rPr>
        <w:t>Tlatilco</w:t>
      </w:r>
      <w:r>
        <w:rPr>
          <w:color w:val="231F20"/>
          <w:spacing w:val="-33"/>
          <w:w w:val="105"/>
        </w:rPr>
        <w:t> </w:t>
      </w:r>
      <w:r>
        <w:rPr>
          <w:color w:val="231F20"/>
          <w:w w:val="105"/>
        </w:rPr>
        <w:t>y</w:t>
      </w:r>
      <w:r>
        <w:rPr>
          <w:color w:val="231F20"/>
          <w:spacing w:val="-33"/>
          <w:w w:val="105"/>
        </w:rPr>
        <w:t> </w:t>
      </w:r>
      <w:r>
        <w:rPr>
          <w:color w:val="231F20"/>
          <w:w w:val="105"/>
        </w:rPr>
        <w:t>en</w:t>
      </w:r>
      <w:r>
        <w:rPr>
          <w:color w:val="231F20"/>
          <w:w w:val="107"/>
        </w:rPr>
        <w:t> </w:t>
      </w:r>
      <w:r>
        <w:rPr>
          <w:color w:val="231F20"/>
          <w:w w:val="105"/>
        </w:rPr>
        <w:t>la</w:t>
      </w:r>
      <w:r>
        <w:rPr>
          <w:color w:val="231F20"/>
          <w:spacing w:val="-23"/>
          <w:w w:val="105"/>
        </w:rPr>
        <w:t> </w:t>
      </w:r>
      <w:r>
        <w:rPr>
          <w:color w:val="231F20"/>
          <w:w w:val="105"/>
        </w:rPr>
        <w:t>Isla</w:t>
      </w:r>
      <w:r>
        <w:rPr>
          <w:color w:val="231F20"/>
          <w:spacing w:val="-23"/>
          <w:w w:val="105"/>
        </w:rPr>
        <w:t> </w:t>
      </w:r>
      <w:r>
        <w:rPr>
          <w:color w:val="231F20"/>
          <w:w w:val="105"/>
        </w:rPr>
        <w:t>de</w:t>
      </w:r>
      <w:r>
        <w:rPr>
          <w:color w:val="231F20"/>
          <w:spacing w:val="-23"/>
          <w:w w:val="105"/>
        </w:rPr>
        <w:t> </w:t>
      </w:r>
      <w:r>
        <w:rPr>
          <w:color w:val="231F20"/>
          <w:spacing w:val="3"/>
          <w:w w:val="105"/>
        </w:rPr>
        <w:t>Jaina.</w:t>
      </w:r>
      <w:r>
        <w:rPr>
          <w:color w:val="231F20"/>
          <w:spacing w:val="-23"/>
          <w:w w:val="105"/>
        </w:rPr>
        <w:t> </w:t>
      </w:r>
      <w:r>
        <w:rPr>
          <w:color w:val="231F20"/>
          <w:spacing w:val="2"/>
          <w:w w:val="105"/>
        </w:rPr>
        <w:t>Integrantes</w:t>
      </w:r>
      <w:r>
        <w:rPr>
          <w:color w:val="231F20"/>
          <w:spacing w:val="-23"/>
          <w:w w:val="105"/>
        </w:rPr>
        <w:t> </w:t>
      </w:r>
      <w:r>
        <w:rPr>
          <w:color w:val="231F20"/>
          <w:w w:val="105"/>
        </w:rPr>
        <w:t>de</w:t>
      </w:r>
      <w:r>
        <w:rPr>
          <w:color w:val="231F20"/>
          <w:spacing w:val="-23"/>
          <w:w w:val="105"/>
        </w:rPr>
        <w:t> </w:t>
      </w:r>
      <w:r>
        <w:rPr>
          <w:color w:val="231F20"/>
          <w:w w:val="105"/>
        </w:rPr>
        <w:t>su</w:t>
      </w:r>
      <w:r>
        <w:rPr>
          <w:color w:val="231F20"/>
          <w:spacing w:val="-23"/>
          <w:w w:val="105"/>
        </w:rPr>
        <w:t> </w:t>
      </w:r>
      <w:r>
        <w:rPr>
          <w:color w:val="231F20"/>
          <w:w w:val="105"/>
        </w:rPr>
        <w:t>generación</w:t>
      </w:r>
      <w:r>
        <w:rPr>
          <w:color w:val="231F20"/>
          <w:spacing w:val="-23"/>
          <w:w w:val="105"/>
        </w:rPr>
        <w:t> </w:t>
      </w:r>
      <w:r>
        <w:rPr>
          <w:color w:val="231F20"/>
          <w:w w:val="105"/>
        </w:rPr>
        <w:t>fueron,</w:t>
      </w:r>
      <w:r>
        <w:rPr>
          <w:color w:val="231F20"/>
          <w:spacing w:val="-23"/>
          <w:w w:val="105"/>
        </w:rPr>
        <w:t> </w:t>
      </w:r>
      <w:r>
        <w:rPr>
          <w:color w:val="231F20"/>
          <w:w w:val="105"/>
        </w:rPr>
        <w:t>además,</w:t>
      </w:r>
      <w:r>
        <w:rPr>
          <w:color w:val="231F20"/>
          <w:spacing w:val="-23"/>
          <w:w w:val="105"/>
        </w:rPr>
        <w:t> </w:t>
      </w:r>
      <w:r>
        <w:rPr>
          <w:color w:val="231F20"/>
          <w:w w:val="105"/>
        </w:rPr>
        <w:t>Felipe</w:t>
      </w:r>
      <w:r>
        <w:rPr>
          <w:color w:val="231F20"/>
          <w:w w:val="97"/>
        </w:rPr>
        <w:t> </w:t>
      </w:r>
      <w:r>
        <w:rPr>
          <w:color w:val="231F20"/>
          <w:w w:val="105"/>
        </w:rPr>
        <w:t>Montemayor,</w:t>
      </w:r>
      <w:r>
        <w:rPr>
          <w:color w:val="231F20"/>
          <w:spacing w:val="-17"/>
          <w:w w:val="105"/>
        </w:rPr>
        <w:t> </w:t>
      </w:r>
      <w:r>
        <w:rPr>
          <w:color w:val="231F20"/>
          <w:w w:val="105"/>
        </w:rPr>
        <w:t>antropólogo</w:t>
      </w:r>
      <w:r>
        <w:rPr>
          <w:color w:val="231F20"/>
          <w:spacing w:val="-17"/>
          <w:w w:val="105"/>
        </w:rPr>
        <w:t> </w:t>
      </w:r>
      <w:r>
        <w:rPr>
          <w:color w:val="231F20"/>
          <w:w w:val="105"/>
        </w:rPr>
        <w:t>físico</w:t>
      </w:r>
      <w:r>
        <w:rPr>
          <w:color w:val="231F20"/>
          <w:spacing w:val="-17"/>
          <w:w w:val="105"/>
        </w:rPr>
        <w:t> </w:t>
      </w:r>
      <w:r>
        <w:rPr>
          <w:color w:val="231F20"/>
          <w:w w:val="105"/>
        </w:rPr>
        <w:t>que</w:t>
      </w:r>
      <w:r>
        <w:rPr>
          <w:color w:val="231F20"/>
          <w:spacing w:val="-17"/>
          <w:w w:val="105"/>
        </w:rPr>
        <w:t> </w:t>
      </w:r>
      <w:r>
        <w:rPr>
          <w:color w:val="231F20"/>
          <w:w w:val="105"/>
        </w:rPr>
        <w:t>estudió</w:t>
      </w:r>
      <w:r>
        <w:rPr>
          <w:color w:val="231F20"/>
          <w:spacing w:val="-17"/>
          <w:w w:val="105"/>
        </w:rPr>
        <w:t> </w:t>
      </w:r>
      <w:r>
        <w:rPr>
          <w:color w:val="231F20"/>
          <w:w w:val="105"/>
        </w:rPr>
        <w:t>los</w:t>
      </w:r>
      <w:r>
        <w:rPr>
          <w:color w:val="231F20"/>
          <w:spacing w:val="-17"/>
          <w:w w:val="105"/>
        </w:rPr>
        <w:t> </w:t>
      </w:r>
      <w:r>
        <w:rPr>
          <w:color w:val="231F20"/>
          <w:w w:val="105"/>
        </w:rPr>
        <w:t>restos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Niños</w:t>
      </w:r>
      <w:r>
        <w:rPr>
          <w:color w:val="231F20"/>
          <w:w w:val="96"/>
        </w:rPr>
        <w:t> </w:t>
      </w:r>
      <w:r>
        <w:rPr>
          <w:color w:val="231F20"/>
          <w:w w:val="105"/>
        </w:rPr>
        <w:t>Héroes de Chapultepec; Ignacio </w:t>
      </w:r>
      <w:r>
        <w:rPr>
          <w:color w:val="231F20"/>
          <w:spacing w:val="2"/>
          <w:w w:val="105"/>
        </w:rPr>
        <w:t>Marquina, </w:t>
      </w:r>
      <w:r>
        <w:rPr>
          <w:color w:val="231F20"/>
          <w:w w:val="105"/>
        </w:rPr>
        <w:t>quien</w:t>
      </w:r>
      <w:r>
        <w:rPr>
          <w:color w:val="231F20"/>
          <w:spacing w:val="-3"/>
          <w:w w:val="105"/>
        </w:rPr>
        <w:t> </w:t>
      </w:r>
      <w:r>
        <w:rPr>
          <w:color w:val="231F20"/>
          <w:w w:val="105"/>
        </w:rPr>
        <w:t>publicó</w:t>
      </w:r>
      <w:r>
        <w:rPr>
          <w:color w:val="231F20"/>
          <w:spacing w:val="-1"/>
          <w:w w:val="105"/>
        </w:rPr>
        <w:t> </w:t>
      </w:r>
      <w:r>
        <w:rPr>
          <w:color w:val="231F20"/>
          <w:w w:val="105"/>
        </w:rPr>
        <w:t>estudios</w:t>
      </w:r>
      <w:r>
        <w:rPr>
          <w:color w:val="231F20"/>
          <w:w w:val="96"/>
        </w:rPr>
        <w:t> </w:t>
      </w:r>
      <w:r>
        <w:rPr>
          <w:color w:val="231F20"/>
          <w:w w:val="105"/>
        </w:rPr>
        <w:t>de </w:t>
      </w:r>
      <w:r>
        <w:rPr>
          <w:color w:val="231F20"/>
          <w:spacing w:val="2"/>
          <w:w w:val="105"/>
        </w:rPr>
        <w:t>arquitectura </w:t>
      </w:r>
      <w:r>
        <w:rPr>
          <w:color w:val="231F20"/>
          <w:w w:val="105"/>
        </w:rPr>
        <w:t>prehispánica; </w:t>
      </w:r>
      <w:r>
        <w:rPr>
          <w:color w:val="231F20"/>
          <w:spacing w:val="2"/>
          <w:w w:val="105"/>
        </w:rPr>
        <w:t>Santiago </w:t>
      </w:r>
      <w:r>
        <w:rPr>
          <w:color w:val="231F20"/>
          <w:w w:val="105"/>
        </w:rPr>
        <w:t>Genovés,</w:t>
      </w:r>
      <w:r>
        <w:rPr>
          <w:color w:val="231F20"/>
          <w:spacing w:val="27"/>
          <w:w w:val="105"/>
        </w:rPr>
        <w:t> </w:t>
      </w:r>
      <w:r>
        <w:rPr>
          <w:color w:val="231F20"/>
          <w:w w:val="105"/>
        </w:rPr>
        <w:t>quien</w:t>
      </w:r>
      <w:r>
        <w:rPr>
          <w:color w:val="231F20"/>
          <w:spacing w:val="16"/>
          <w:w w:val="105"/>
        </w:rPr>
        <w:t> </w:t>
      </w:r>
      <w:r>
        <w:rPr>
          <w:color w:val="231F20"/>
          <w:w w:val="105"/>
        </w:rPr>
        <w:t>investigó</w:t>
      </w:r>
      <w:r>
        <w:rPr>
          <w:color w:val="231F20"/>
          <w:w w:val="106"/>
        </w:rPr>
        <w:t> </w:t>
      </w:r>
      <w:r>
        <w:rPr>
          <w:color w:val="231F20"/>
          <w:w w:val="105"/>
        </w:rPr>
        <w:t>los huesos coxales, y Moisés González Navarro y Luis</w:t>
      </w:r>
      <w:r>
        <w:rPr>
          <w:color w:val="231F20"/>
          <w:spacing w:val="28"/>
          <w:w w:val="105"/>
        </w:rPr>
        <w:t> </w:t>
      </w:r>
      <w:r>
        <w:rPr>
          <w:color w:val="231F20"/>
          <w:w w:val="105"/>
        </w:rPr>
        <w:t>González</w:t>
      </w:r>
      <w:r>
        <w:rPr>
          <w:color w:val="231F20"/>
          <w:spacing w:val="14"/>
          <w:w w:val="105"/>
        </w:rPr>
        <w:t> </w:t>
      </w:r>
      <w:r>
        <w:rPr>
          <w:color w:val="231F20"/>
          <w:w w:val="105"/>
        </w:rPr>
        <w:t>y</w:t>
      </w:r>
      <w:r>
        <w:rPr>
          <w:color w:val="231F20"/>
          <w:w w:val="106"/>
        </w:rPr>
        <w:t> </w:t>
      </w:r>
      <w:r>
        <w:rPr>
          <w:color w:val="231F20"/>
          <w:spacing w:val="2"/>
          <w:w w:val="105"/>
        </w:rPr>
        <w:t>González,</w:t>
      </w:r>
      <w:r>
        <w:rPr>
          <w:color w:val="231F20"/>
          <w:spacing w:val="-33"/>
          <w:w w:val="105"/>
        </w:rPr>
        <w:t> </w:t>
      </w:r>
      <w:r>
        <w:rPr>
          <w:color w:val="231F20"/>
          <w:w w:val="105"/>
        </w:rPr>
        <w:t>ambos</w:t>
      </w:r>
      <w:r>
        <w:rPr>
          <w:color w:val="231F20"/>
          <w:spacing w:val="-33"/>
          <w:w w:val="105"/>
        </w:rPr>
        <w:t> </w:t>
      </w:r>
      <w:r>
        <w:rPr>
          <w:color w:val="231F20"/>
          <w:w w:val="105"/>
        </w:rPr>
        <w:t>reconocidos</w:t>
      </w:r>
      <w:r>
        <w:rPr>
          <w:color w:val="231F20"/>
          <w:spacing w:val="-33"/>
          <w:w w:val="105"/>
        </w:rPr>
        <w:t> </w:t>
      </w:r>
      <w:r>
        <w:rPr>
          <w:color w:val="231F20"/>
          <w:w w:val="105"/>
        </w:rPr>
        <w:t>historiadores</w:t>
      </w:r>
      <w:r>
        <w:rPr>
          <w:color w:val="231F20"/>
          <w:spacing w:val="-33"/>
          <w:w w:val="105"/>
        </w:rPr>
        <w:t> </w:t>
      </w:r>
      <w:r>
        <w:rPr>
          <w:color w:val="231F20"/>
          <w:w w:val="105"/>
        </w:rPr>
        <w:t>de</w:t>
      </w:r>
      <w:r>
        <w:rPr>
          <w:color w:val="231F20"/>
          <w:spacing w:val="-33"/>
          <w:w w:val="105"/>
        </w:rPr>
        <w:t> </w:t>
      </w:r>
      <w:r>
        <w:rPr>
          <w:color w:val="231F20"/>
          <w:spacing w:val="2"/>
          <w:w w:val="105"/>
        </w:rPr>
        <w:t>El</w:t>
      </w:r>
      <w:r>
        <w:rPr>
          <w:color w:val="231F20"/>
          <w:spacing w:val="-33"/>
          <w:w w:val="105"/>
        </w:rPr>
        <w:t> </w:t>
      </w:r>
      <w:r>
        <w:rPr>
          <w:color w:val="231F20"/>
          <w:spacing w:val="3"/>
          <w:w w:val="105"/>
        </w:rPr>
        <w:t>Colegiode</w:t>
      </w:r>
      <w:r>
        <w:rPr>
          <w:color w:val="231F20"/>
          <w:spacing w:val="-33"/>
          <w:w w:val="105"/>
        </w:rPr>
        <w:t> </w:t>
      </w:r>
      <w:r>
        <w:rPr>
          <w:color w:val="231F20"/>
          <w:w w:val="105"/>
        </w:rPr>
        <w:t>México.</w:t>
      </w:r>
      <w:r>
        <w:rPr>
          <w:color w:val="231F20"/>
          <w:w w:val="111"/>
        </w:rPr>
        <w:t> </w:t>
      </w:r>
      <w:r>
        <w:rPr>
          <w:color w:val="231F20"/>
          <w:spacing w:val="3"/>
          <w:w w:val="105"/>
        </w:rPr>
        <w:t>El</w:t>
      </w:r>
      <w:r>
        <w:rPr>
          <w:color w:val="231F20"/>
          <w:spacing w:val="-9"/>
          <w:w w:val="105"/>
        </w:rPr>
        <w:t> </w:t>
      </w:r>
      <w:r>
        <w:rPr>
          <w:color w:val="231F20"/>
          <w:w w:val="105"/>
        </w:rPr>
        <w:t>autoconocimiento</w:t>
      </w:r>
      <w:r>
        <w:rPr>
          <w:color w:val="231F20"/>
          <w:spacing w:val="-9"/>
          <w:w w:val="105"/>
        </w:rPr>
        <w:t> </w:t>
      </w:r>
      <w:r>
        <w:rPr>
          <w:color w:val="231F20"/>
          <w:w w:val="105"/>
        </w:rPr>
        <w:t>de</w:t>
      </w:r>
      <w:r>
        <w:rPr>
          <w:color w:val="231F20"/>
          <w:spacing w:val="-9"/>
          <w:w w:val="105"/>
        </w:rPr>
        <w:t> </w:t>
      </w:r>
      <w:r>
        <w:rPr>
          <w:color w:val="231F20"/>
          <w:w w:val="105"/>
        </w:rPr>
        <w:t>México</w:t>
      </w:r>
      <w:r>
        <w:rPr>
          <w:color w:val="231F20"/>
          <w:spacing w:val="-9"/>
          <w:w w:val="105"/>
        </w:rPr>
        <w:t> </w:t>
      </w:r>
      <w:r>
        <w:rPr>
          <w:color w:val="231F20"/>
          <w:spacing w:val="3"/>
          <w:w w:val="105"/>
        </w:rPr>
        <w:t>seguía</w:t>
      </w:r>
      <w:r>
        <w:rPr>
          <w:color w:val="231F20"/>
          <w:spacing w:val="-9"/>
          <w:w w:val="105"/>
        </w:rPr>
        <w:t> </w:t>
      </w:r>
      <w:r>
        <w:rPr>
          <w:color w:val="231F20"/>
          <w:w w:val="105"/>
        </w:rPr>
        <w:t>su</w:t>
      </w:r>
      <w:r>
        <w:rPr>
          <w:color w:val="231F20"/>
          <w:spacing w:val="-9"/>
          <w:w w:val="105"/>
        </w:rPr>
        <w:t> </w:t>
      </w:r>
      <w:r>
        <w:rPr>
          <w:color w:val="231F20"/>
          <w:spacing w:val="2"/>
          <w:w w:val="105"/>
        </w:rPr>
        <w:t>marcha</w:t>
      </w:r>
      <w:r>
        <w:rPr>
          <w:color w:val="231F20"/>
          <w:spacing w:val="-9"/>
          <w:w w:val="105"/>
        </w:rPr>
        <w:t> </w:t>
      </w:r>
      <w:r>
        <w:rPr>
          <w:color w:val="231F20"/>
          <w:w w:val="105"/>
        </w:rPr>
        <w:t>en</w:t>
      </w:r>
      <w:r>
        <w:rPr>
          <w:color w:val="231F20"/>
          <w:spacing w:val="-9"/>
          <w:w w:val="105"/>
        </w:rPr>
        <w:t> </w:t>
      </w:r>
      <w:r>
        <w:rPr>
          <w:color w:val="231F20"/>
          <w:w w:val="105"/>
        </w:rPr>
        <w:t>esa</w:t>
      </w:r>
      <w:r>
        <w:rPr>
          <w:color w:val="231F20"/>
          <w:spacing w:val="-9"/>
          <w:w w:val="105"/>
        </w:rPr>
        <w:t> </w:t>
      </w:r>
      <w:r>
        <w:rPr>
          <w:color w:val="231F20"/>
          <w:spacing w:val="2"/>
          <w:w w:val="105"/>
        </w:rPr>
        <w:t>época.</w:t>
      </w:r>
    </w:p>
    <w:p>
      <w:pPr>
        <w:pStyle w:val="BodyText"/>
        <w:spacing w:line="278" w:lineRule="auto" w:before="1"/>
        <w:ind w:left="139"/>
        <w:jc w:val="both"/>
      </w:pPr>
      <w:r>
        <w:rPr>
          <w:color w:val="231F20"/>
          <w:spacing w:val="2"/>
        </w:rPr>
        <w:t>Los indigenistas </w:t>
      </w:r>
      <w:r>
        <w:rPr>
          <w:color w:val="231F20"/>
        </w:rPr>
        <w:t>continuaban con la </w:t>
      </w:r>
      <w:r>
        <w:rPr>
          <w:color w:val="231F20"/>
          <w:spacing w:val="2"/>
        </w:rPr>
        <w:t>creencia </w:t>
      </w:r>
      <w:r>
        <w:rPr>
          <w:color w:val="231F20"/>
        </w:rPr>
        <w:t>de que la esencia de     la mexicanidad era la </w:t>
      </w:r>
      <w:r>
        <w:rPr>
          <w:color w:val="231F20"/>
          <w:spacing w:val="2"/>
        </w:rPr>
        <w:t>indianidad. </w:t>
      </w:r>
      <w:r>
        <w:rPr>
          <w:color w:val="231F20"/>
        </w:rPr>
        <w:t>Alfonso </w:t>
      </w:r>
      <w:r>
        <w:rPr>
          <w:color w:val="231F20"/>
          <w:spacing w:val="2"/>
        </w:rPr>
        <w:t>Caso, </w:t>
      </w:r>
      <w:r>
        <w:rPr>
          <w:color w:val="231F20"/>
        </w:rPr>
        <w:t>con </w:t>
      </w:r>
      <w:r>
        <w:rPr>
          <w:color w:val="231F20"/>
          <w:spacing w:val="3"/>
        </w:rPr>
        <w:t>técnicas </w:t>
      </w:r>
      <w:r>
        <w:rPr>
          <w:color w:val="231F20"/>
        </w:rPr>
        <w:t>de arqueólogo e historiador, recobra </w:t>
      </w:r>
      <w:r>
        <w:rPr>
          <w:color w:val="231F20"/>
          <w:spacing w:val="2"/>
        </w:rPr>
        <w:t>las civilizaciones </w:t>
      </w:r>
      <w:r>
        <w:rPr>
          <w:color w:val="231F20"/>
        </w:rPr>
        <w:t>de </w:t>
      </w:r>
      <w:r>
        <w:rPr>
          <w:color w:val="231F20"/>
          <w:spacing w:val="2"/>
        </w:rPr>
        <w:t>mixtecos </w:t>
      </w:r>
      <w:r>
        <w:rPr>
          <w:color w:val="231F20"/>
        </w:rPr>
        <w:t>y </w:t>
      </w:r>
      <w:r>
        <w:rPr>
          <w:color w:val="231F20"/>
          <w:spacing w:val="2"/>
        </w:rPr>
        <w:t>mexicas. Miguel </w:t>
      </w:r>
      <w:r>
        <w:rPr>
          <w:color w:val="231F20"/>
        </w:rPr>
        <w:t>Othón </w:t>
      </w:r>
      <w:r>
        <w:rPr>
          <w:color w:val="231F20"/>
          <w:spacing w:val="-4"/>
        </w:rPr>
        <w:t>de </w:t>
      </w:r>
      <w:r>
        <w:rPr>
          <w:color w:val="231F20"/>
          <w:spacing w:val="-3"/>
        </w:rPr>
        <w:t>Mendizábal </w:t>
      </w:r>
      <w:r>
        <w:rPr>
          <w:color w:val="231F20"/>
        </w:rPr>
        <w:t>da </w:t>
      </w:r>
      <w:r>
        <w:rPr>
          <w:color w:val="231F20"/>
          <w:spacing w:val="-4"/>
        </w:rPr>
        <w:t>con </w:t>
      </w:r>
      <w:r>
        <w:rPr>
          <w:color w:val="231F20"/>
          <w:spacing w:val="-5"/>
        </w:rPr>
        <w:t>los modos </w:t>
      </w:r>
      <w:r>
        <w:rPr>
          <w:color w:val="231F20"/>
          <w:spacing w:val="-4"/>
        </w:rPr>
        <w:t>de </w:t>
      </w:r>
      <w:r>
        <w:rPr>
          <w:color w:val="231F20"/>
          <w:spacing w:val="-6"/>
        </w:rPr>
        <w:t>produc- </w:t>
      </w:r>
      <w:r>
        <w:rPr>
          <w:color w:val="231F20"/>
          <w:spacing w:val="-4"/>
        </w:rPr>
        <w:t>ción de </w:t>
      </w:r>
      <w:r>
        <w:rPr>
          <w:color w:val="231F20"/>
        </w:rPr>
        <w:t>algunas </w:t>
      </w:r>
      <w:r>
        <w:rPr>
          <w:color w:val="231F20"/>
          <w:spacing w:val="-5"/>
        </w:rPr>
        <w:t>comunidades del </w:t>
      </w:r>
      <w:r>
        <w:rPr>
          <w:color w:val="231F20"/>
        </w:rPr>
        <w:t>México </w:t>
      </w:r>
      <w:r>
        <w:rPr>
          <w:color w:val="231F20"/>
          <w:spacing w:val="2"/>
        </w:rPr>
        <w:t>antiguo. </w:t>
      </w:r>
      <w:r>
        <w:rPr>
          <w:color w:val="231F20"/>
          <w:spacing w:val="3"/>
        </w:rPr>
        <w:t>Barrera </w:t>
      </w:r>
      <w:r>
        <w:rPr>
          <w:color w:val="231F20"/>
        </w:rPr>
        <w:t>Vázquez descubre aspectos olvidados de la </w:t>
      </w:r>
      <w:r>
        <w:rPr>
          <w:color w:val="231F20"/>
          <w:spacing w:val="2"/>
        </w:rPr>
        <w:t>civilización maya. Ángel </w:t>
      </w:r>
      <w:r>
        <w:rPr>
          <w:color w:val="231F20"/>
          <w:spacing w:val="4"/>
        </w:rPr>
        <w:t>María </w:t>
      </w:r>
      <w:r>
        <w:rPr>
          <w:color w:val="231F20"/>
        </w:rPr>
        <w:t>Garibay ahonda en la </w:t>
      </w:r>
      <w:r>
        <w:rPr>
          <w:color w:val="231F20"/>
          <w:spacing w:val="2"/>
        </w:rPr>
        <w:t>filosofía  espiritual  (</w:t>
      </w:r>
      <w:r>
        <w:rPr>
          <w:i/>
          <w:color w:val="231F20"/>
          <w:spacing w:val="2"/>
        </w:rPr>
        <w:t>Historia  </w:t>
      </w:r>
      <w:r>
        <w:rPr>
          <w:i/>
          <w:color w:val="231F20"/>
        </w:rPr>
        <w:t>de  la  litera-  </w:t>
      </w:r>
      <w:r>
        <w:rPr>
          <w:i/>
          <w:color w:val="231F20"/>
        </w:rPr>
        <w:t>tura </w:t>
      </w:r>
      <w:r>
        <w:rPr>
          <w:i/>
          <w:color w:val="231F20"/>
          <w:spacing w:val="2"/>
        </w:rPr>
        <w:t>náhuatl</w:t>
      </w:r>
      <w:r>
        <w:rPr>
          <w:color w:val="231F20"/>
          <w:spacing w:val="2"/>
        </w:rPr>
        <w:t>), mientras </w:t>
      </w:r>
      <w:r>
        <w:rPr>
          <w:color w:val="231F20"/>
          <w:spacing w:val="3"/>
        </w:rPr>
        <w:t>Rafael García </w:t>
      </w:r>
      <w:r>
        <w:rPr>
          <w:color w:val="231F20"/>
        </w:rPr>
        <w:t>Granados compilaba </w:t>
      </w:r>
      <w:r>
        <w:rPr>
          <w:color w:val="231F20"/>
          <w:spacing w:val="2"/>
        </w:rPr>
        <w:t>un </w:t>
      </w:r>
      <w:r>
        <w:rPr>
          <w:i/>
          <w:color w:val="231F20"/>
          <w:spacing w:val="2"/>
        </w:rPr>
        <w:t>Diccionario biográfico </w:t>
      </w:r>
      <w:r>
        <w:rPr>
          <w:i/>
          <w:color w:val="231F20"/>
        </w:rPr>
        <w:t>de </w:t>
      </w:r>
      <w:r>
        <w:rPr>
          <w:i/>
          <w:color w:val="231F20"/>
          <w:spacing w:val="2"/>
        </w:rPr>
        <w:t>historia </w:t>
      </w:r>
      <w:r>
        <w:rPr>
          <w:i/>
          <w:color w:val="231F20"/>
          <w:spacing w:val="3"/>
        </w:rPr>
        <w:t>antigua </w:t>
      </w:r>
      <w:r>
        <w:rPr>
          <w:i/>
          <w:color w:val="231F20"/>
        </w:rPr>
        <w:t>de  </w:t>
      </w:r>
      <w:r>
        <w:rPr>
          <w:i/>
          <w:color w:val="231F20"/>
          <w:spacing w:val="30"/>
        </w:rPr>
        <w:t> </w:t>
      </w:r>
      <w:r>
        <w:rPr>
          <w:i/>
          <w:color w:val="231F20"/>
          <w:spacing w:val="2"/>
        </w:rPr>
        <w:t>México</w:t>
      </w:r>
      <w:r>
        <w:rPr>
          <w:color w:val="231F20"/>
          <w:spacing w:val="2"/>
        </w:rPr>
        <w:t>.</w:t>
      </w:r>
    </w:p>
    <w:p>
      <w:pPr>
        <w:pStyle w:val="BodyText"/>
        <w:spacing w:line="278" w:lineRule="auto" w:before="1"/>
        <w:ind w:left="139" w:firstLine="300"/>
        <w:jc w:val="both"/>
      </w:pPr>
      <w:r>
        <w:rPr>
          <w:color w:val="231F20"/>
        </w:rPr>
        <w:t>De 1955 a 1977 Rosaura Hernández trabajó en el Instituto de Investigaciones  Históricas  de  la  unam.  Empezó  como  auxiliar  de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5"/>
          <w:sz w:val="20"/>
        </w:rPr>
        <w:t>227</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3"/>
        <w:rPr>
          <w:rFonts w:ascii="Times New Roman"/>
          <w:b/>
          <w:sz w:val="20"/>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2"/>
        <w:rPr>
          <w:sz w:val="20"/>
        </w:rPr>
      </w:pPr>
    </w:p>
    <w:p>
      <w:pPr>
        <w:spacing w:line="278" w:lineRule="auto" w:before="0"/>
        <w:ind w:left="739" w:right="137" w:firstLine="0"/>
        <w:jc w:val="both"/>
        <w:rPr>
          <w:sz w:val="22"/>
        </w:rPr>
      </w:pPr>
      <w:r>
        <w:rPr>
          <w:color w:val="231F20"/>
          <w:sz w:val="22"/>
        </w:rPr>
        <w:t>investigación con don Rafael García Granados. Su primer trabajo consistió en elaborar el índice de la obra de don Pedro Carrasco Pizana, </w:t>
      </w:r>
      <w:r>
        <w:rPr>
          <w:i/>
          <w:color w:val="231F20"/>
          <w:sz w:val="22"/>
        </w:rPr>
        <w:t>Los otomíes</w:t>
      </w:r>
      <w:r>
        <w:rPr>
          <w:color w:val="231F20"/>
          <w:sz w:val="22"/>
        </w:rPr>
        <w:t>. </w:t>
      </w:r>
      <w:r>
        <w:rPr>
          <w:i/>
          <w:color w:val="231F20"/>
          <w:sz w:val="22"/>
        </w:rPr>
        <w:t>Cultura e historia prehispánica de los pueblos </w:t>
      </w:r>
      <w:r>
        <w:rPr>
          <w:i/>
          <w:color w:val="231F20"/>
          <w:sz w:val="22"/>
        </w:rPr>
        <w:t>mesoamericanos de habla otomiana, </w:t>
      </w:r>
      <w:r>
        <w:rPr>
          <w:color w:val="231F20"/>
          <w:sz w:val="22"/>
        </w:rPr>
        <w:t>obra publicada por la uaem. Desde ese momento, la maestra quedó marcada por los otopames: realizaría a lo largo de su vida varias investigaciones y trabajos, pero siempre regresaría a su ombligo, los otomíes.</w:t>
      </w:r>
    </w:p>
    <w:p>
      <w:pPr>
        <w:pStyle w:val="BodyText"/>
        <w:spacing w:line="278" w:lineRule="auto" w:before="1"/>
        <w:ind w:left="739" w:right="137" w:firstLine="300"/>
        <w:jc w:val="both"/>
      </w:pPr>
      <w:r>
        <w:rPr>
          <w:color w:val="231F20"/>
        </w:rPr>
        <w:t>La maestra “Chagüita” recuerda con cariño la preparación del </w:t>
      </w:r>
      <w:r>
        <w:rPr>
          <w:i/>
          <w:color w:val="231F20"/>
        </w:rPr>
        <w:t>Diccionariobiográficodehistoriaantiguade México</w:t>
      </w:r>
      <w:r>
        <w:rPr>
          <w:color w:val="231F20"/>
        </w:rPr>
        <w:t>, dondecolaboró con don Rafael García Granados, reconstruyendo las tablas genealó- gicas de los señores  mexicas  de  la  época  prehispánica. Asimismo, la   elaboración   del   presupuesto   del   Instituto  de Investigaciones</w:t>
      </w:r>
    </w:p>
    <w:p>
      <w:pPr>
        <w:pStyle w:val="BodyText"/>
        <w:tabs>
          <w:tab w:pos="740" w:val="left" w:leader="none"/>
        </w:tabs>
        <w:spacing w:line="259" w:lineRule="exact"/>
        <w:ind w:left="740" w:right="125" w:hanging="622"/>
      </w:pPr>
      <w:r>
        <w:rPr>
          <w:rFonts w:ascii="Times New Roman" w:hAnsi="Times New Roman"/>
          <w:b/>
          <w:color w:val="757D33"/>
          <w:w w:val="105"/>
          <w:position w:val="7"/>
          <w:sz w:val="20"/>
        </w:rPr>
        <w:t>228</w:t>
        <w:tab/>
      </w:r>
      <w:r>
        <w:rPr>
          <w:color w:val="231F20"/>
          <w:spacing w:val="2"/>
          <w:w w:val="105"/>
        </w:rPr>
        <w:t>Históricas, cuando </w:t>
      </w:r>
      <w:r>
        <w:rPr>
          <w:color w:val="231F20"/>
          <w:w w:val="105"/>
        </w:rPr>
        <w:t>ella y don Pablo </w:t>
      </w:r>
      <w:r>
        <w:rPr>
          <w:color w:val="231F20"/>
          <w:spacing w:val="3"/>
          <w:w w:val="105"/>
        </w:rPr>
        <w:t>Martínez </w:t>
      </w:r>
      <w:r>
        <w:rPr>
          <w:color w:val="231F20"/>
          <w:w w:val="105"/>
        </w:rPr>
        <w:t>del </w:t>
      </w:r>
      <w:r>
        <w:rPr>
          <w:color w:val="231F20"/>
          <w:spacing w:val="2"/>
          <w:w w:val="105"/>
        </w:rPr>
        <w:t>Río</w:t>
      </w:r>
      <w:r>
        <w:rPr>
          <w:color w:val="231F20"/>
          <w:spacing w:val="-34"/>
          <w:w w:val="105"/>
        </w:rPr>
        <w:t> </w:t>
      </w:r>
      <w:r>
        <w:rPr>
          <w:color w:val="231F20"/>
          <w:w w:val="105"/>
        </w:rPr>
        <w:t>olvidaron </w:t>
      </w:r>
      <w:r>
        <w:rPr>
          <w:color w:val="231F20"/>
          <w:spacing w:val="2"/>
          <w:w w:val="105"/>
        </w:rPr>
        <w:t>un</w:t>
      </w:r>
    </w:p>
    <w:p>
      <w:pPr>
        <w:pStyle w:val="BodyText"/>
        <w:spacing w:line="278" w:lineRule="auto" w:before="42"/>
        <w:ind w:left="740" w:right="137"/>
        <w:jc w:val="both"/>
      </w:pPr>
      <w:r>
        <w:rPr>
          <w:color w:val="231F20"/>
        </w:rPr>
        <w:t>renglón importante, cuya consecuencia, aseguraba su jefe, sería pasar un tiempo en el Palacio Negro de Lecumberri. La profecía se cumplió, pues la maestra ha pasado mucho tiempo allí, al transfor- marse ese lugar en el Archivo General de la  Nación.</w:t>
      </w:r>
    </w:p>
    <w:p>
      <w:pPr>
        <w:pStyle w:val="BodyText"/>
        <w:spacing w:line="278" w:lineRule="auto" w:before="1"/>
        <w:ind w:left="740" w:right="137" w:firstLine="299"/>
        <w:jc w:val="both"/>
      </w:pPr>
      <w:r>
        <w:rPr>
          <w:color w:val="231F20"/>
        </w:rPr>
        <w:t>Como investigadora de la </w:t>
      </w:r>
      <w:r>
        <w:rPr>
          <w:color w:val="231F20"/>
          <w:spacing w:val="2"/>
        </w:rPr>
        <w:t>unam </w:t>
      </w:r>
      <w:r>
        <w:rPr>
          <w:color w:val="231F20"/>
        </w:rPr>
        <w:t>le tocó </w:t>
      </w:r>
      <w:r>
        <w:rPr>
          <w:color w:val="231F20"/>
          <w:spacing w:val="2"/>
        </w:rPr>
        <w:t>participar </w:t>
      </w:r>
      <w:r>
        <w:rPr>
          <w:color w:val="231F20"/>
        </w:rPr>
        <w:t>en los congresos de historia que se </w:t>
      </w:r>
      <w:r>
        <w:rPr>
          <w:color w:val="231F20"/>
          <w:spacing w:val="2"/>
        </w:rPr>
        <w:t>realizaban </w:t>
      </w:r>
      <w:r>
        <w:rPr>
          <w:color w:val="231F20"/>
        </w:rPr>
        <w:t>a bordo del barco de la </w:t>
      </w:r>
      <w:r>
        <w:rPr>
          <w:color w:val="231F20"/>
          <w:spacing w:val="3"/>
        </w:rPr>
        <w:t>Armada </w:t>
      </w:r>
      <w:r>
        <w:rPr>
          <w:color w:val="231F20"/>
          <w:spacing w:val="2"/>
        </w:rPr>
        <w:t>Mexicana </w:t>
      </w:r>
      <w:r>
        <w:rPr>
          <w:color w:val="231F20"/>
        </w:rPr>
        <w:t>que iba de  Acapulco  a  Baja  </w:t>
      </w:r>
      <w:r>
        <w:rPr>
          <w:color w:val="231F20"/>
          <w:spacing w:val="3"/>
        </w:rPr>
        <w:t>California, </w:t>
      </w:r>
      <w:r>
        <w:rPr>
          <w:color w:val="231F20"/>
        </w:rPr>
        <w:t>travesía de la que también gozaban </w:t>
      </w:r>
      <w:r>
        <w:rPr>
          <w:color w:val="231F20"/>
          <w:spacing w:val="2"/>
        </w:rPr>
        <w:t>las </w:t>
      </w:r>
      <w:r>
        <w:rPr>
          <w:color w:val="231F20"/>
          <w:spacing w:val="3"/>
        </w:rPr>
        <w:t>familias</w:t>
      </w:r>
      <w:r>
        <w:rPr>
          <w:color w:val="231F20"/>
          <w:spacing w:val="54"/>
        </w:rPr>
        <w:t> </w:t>
      </w:r>
      <w:r>
        <w:rPr>
          <w:color w:val="231F20"/>
        </w:rPr>
        <w:t>de  los  historiadores. Además, asistió a los congresos de </w:t>
      </w:r>
      <w:r>
        <w:rPr>
          <w:color w:val="231F20"/>
          <w:spacing w:val="3"/>
        </w:rPr>
        <w:t>Durango, </w:t>
      </w:r>
      <w:r>
        <w:rPr>
          <w:color w:val="231F20"/>
        </w:rPr>
        <w:t>Jalapa, </w:t>
      </w:r>
      <w:r>
        <w:rPr>
          <w:color w:val="231F20"/>
          <w:spacing w:val="3"/>
        </w:rPr>
        <w:t>Zacatecas </w:t>
      </w:r>
      <w:r>
        <w:rPr>
          <w:color w:val="231F20"/>
        </w:rPr>
        <w:t>y a </w:t>
      </w:r>
      <w:r>
        <w:rPr>
          <w:color w:val="231F20"/>
          <w:spacing w:val="2"/>
        </w:rPr>
        <w:t>varios más </w:t>
      </w:r>
      <w:r>
        <w:rPr>
          <w:color w:val="231F20"/>
        </w:rPr>
        <w:t>en México y en el extranjero, sobre todo a los congresos de</w:t>
      </w:r>
      <w:r>
        <w:rPr>
          <w:color w:val="231F20"/>
          <w:spacing w:val="-11"/>
        </w:rPr>
        <w:t> </w:t>
      </w:r>
      <w:r>
        <w:rPr>
          <w:color w:val="231F20"/>
          <w:spacing w:val="3"/>
        </w:rPr>
        <w:t>americanistas.</w:t>
      </w:r>
    </w:p>
    <w:p>
      <w:pPr>
        <w:pStyle w:val="BodyText"/>
        <w:spacing w:line="278" w:lineRule="auto" w:before="1"/>
        <w:ind w:left="740" w:right="137" w:firstLine="300"/>
        <w:jc w:val="both"/>
      </w:pPr>
      <w:r>
        <w:rPr>
          <w:color w:val="231F20"/>
        </w:rPr>
        <w:t>Dos </w:t>
      </w:r>
      <w:r>
        <w:rPr>
          <w:color w:val="231F20"/>
          <w:spacing w:val="2"/>
        </w:rPr>
        <w:t>etapas </w:t>
      </w:r>
      <w:r>
        <w:rPr>
          <w:color w:val="231F20"/>
        </w:rPr>
        <w:t>de la </w:t>
      </w:r>
      <w:r>
        <w:rPr>
          <w:color w:val="231F20"/>
          <w:spacing w:val="2"/>
        </w:rPr>
        <w:t>historia </w:t>
      </w:r>
      <w:r>
        <w:rPr>
          <w:color w:val="231F20"/>
        </w:rPr>
        <w:t>de México </w:t>
      </w:r>
      <w:r>
        <w:rPr>
          <w:color w:val="231F20"/>
          <w:spacing w:val="2"/>
        </w:rPr>
        <w:t>llamaron </w:t>
      </w:r>
      <w:r>
        <w:rPr>
          <w:color w:val="231F20"/>
        </w:rPr>
        <w:t>la atención de la </w:t>
      </w:r>
      <w:r>
        <w:rPr>
          <w:color w:val="231F20"/>
          <w:spacing w:val="3"/>
        </w:rPr>
        <w:t>maestra  </w:t>
      </w:r>
      <w:r>
        <w:rPr>
          <w:color w:val="231F20"/>
          <w:spacing w:val="2"/>
        </w:rPr>
        <w:t>Rosaura  Hernández   </w:t>
      </w:r>
      <w:r>
        <w:rPr>
          <w:color w:val="231F20"/>
          <w:spacing w:val="3"/>
        </w:rPr>
        <w:t>Rodríguez:  </w:t>
      </w:r>
      <w:r>
        <w:rPr>
          <w:color w:val="231F20"/>
        </w:rPr>
        <w:t>la   </w:t>
      </w:r>
      <w:r>
        <w:rPr>
          <w:color w:val="231F20"/>
          <w:spacing w:val="2"/>
        </w:rPr>
        <w:t>época   prehispánica </w:t>
      </w:r>
      <w:r>
        <w:rPr>
          <w:color w:val="231F20"/>
        </w:rPr>
        <w:t>y  la  Reforma  y  el  </w:t>
      </w:r>
      <w:r>
        <w:rPr>
          <w:color w:val="231F20"/>
          <w:spacing w:val="2"/>
        </w:rPr>
        <w:t>Segundo </w:t>
      </w:r>
      <w:r>
        <w:rPr>
          <w:color w:val="231F20"/>
        </w:rPr>
        <w:t>Imperio.  </w:t>
      </w:r>
      <w:r>
        <w:rPr>
          <w:color w:val="231F20"/>
          <w:spacing w:val="4"/>
        </w:rPr>
        <w:t>La </w:t>
      </w:r>
      <w:r>
        <w:rPr>
          <w:color w:val="231F20"/>
          <w:spacing w:val="2"/>
        </w:rPr>
        <w:t>primera </w:t>
      </w:r>
      <w:r>
        <w:rPr>
          <w:color w:val="231F20"/>
        </w:rPr>
        <w:t>por  </w:t>
      </w:r>
      <w:r>
        <w:rPr>
          <w:i/>
          <w:color w:val="231F20"/>
          <w:spacing w:val="2"/>
        </w:rPr>
        <w:t>motu </w:t>
      </w:r>
      <w:r>
        <w:rPr>
          <w:i/>
          <w:color w:val="231F20"/>
        </w:rPr>
        <w:t>propio,  </w:t>
      </w:r>
      <w:r>
        <w:rPr>
          <w:color w:val="231F20"/>
        </w:rPr>
        <w:t>y la </w:t>
      </w:r>
      <w:r>
        <w:rPr>
          <w:color w:val="231F20"/>
          <w:spacing w:val="3"/>
        </w:rPr>
        <w:t>segunda, </w:t>
      </w:r>
      <w:r>
        <w:rPr>
          <w:color w:val="231F20"/>
        </w:rPr>
        <w:t>por encomienda del </w:t>
      </w:r>
      <w:r>
        <w:rPr>
          <w:color w:val="231F20"/>
          <w:spacing w:val="2"/>
        </w:rPr>
        <w:t>Instituto </w:t>
      </w:r>
      <w:r>
        <w:rPr>
          <w:color w:val="231F20"/>
        </w:rPr>
        <w:t>de Investigaciones </w:t>
      </w:r>
      <w:r>
        <w:rPr>
          <w:color w:val="231F20"/>
          <w:spacing w:val="2"/>
        </w:rPr>
        <w:t>Históricas </w:t>
      </w:r>
      <w:r>
        <w:rPr>
          <w:color w:val="231F20"/>
        </w:rPr>
        <w:t>de la </w:t>
      </w:r>
      <w:r>
        <w:rPr>
          <w:color w:val="231F20"/>
          <w:spacing w:val="3"/>
        </w:rPr>
        <w:t>unam. </w:t>
      </w:r>
      <w:r>
        <w:rPr>
          <w:color w:val="231F20"/>
        </w:rPr>
        <w:t>También dos </w:t>
      </w:r>
      <w:r>
        <w:rPr>
          <w:color w:val="231F20"/>
          <w:spacing w:val="3"/>
        </w:rPr>
        <w:t>áreas geográficas: </w:t>
      </w:r>
      <w:r>
        <w:rPr>
          <w:color w:val="231F20"/>
          <w:spacing w:val="4"/>
        </w:rPr>
        <w:t>Tlaxcala </w:t>
      </w:r>
      <w:r>
        <w:rPr>
          <w:color w:val="231F20"/>
        </w:rPr>
        <w:t>y el </w:t>
      </w:r>
      <w:r>
        <w:rPr>
          <w:color w:val="231F20"/>
          <w:spacing w:val="4"/>
        </w:rPr>
        <w:t>actual </w:t>
      </w:r>
      <w:r>
        <w:rPr>
          <w:color w:val="231F20"/>
          <w:spacing w:val="2"/>
        </w:rPr>
        <w:t>Estado </w:t>
      </w:r>
      <w:r>
        <w:rPr>
          <w:color w:val="231F20"/>
        </w:rPr>
        <w:t>de México. Su objeto de </w:t>
      </w:r>
      <w:r>
        <w:rPr>
          <w:color w:val="231F20"/>
          <w:spacing w:val="2"/>
        </w:rPr>
        <w:t>estudio </w:t>
      </w:r>
      <w:r>
        <w:rPr>
          <w:color w:val="231F20"/>
        </w:rPr>
        <w:t>en </w:t>
      </w:r>
      <w:r>
        <w:rPr>
          <w:color w:val="231F20"/>
          <w:spacing w:val="2"/>
        </w:rPr>
        <w:t>esta </w:t>
      </w:r>
      <w:r>
        <w:rPr>
          <w:color w:val="231F20"/>
          <w:spacing w:val="3"/>
        </w:rPr>
        <w:t>segunda </w:t>
      </w:r>
      <w:r>
        <w:rPr>
          <w:color w:val="231F20"/>
        </w:rPr>
        <w:t>etapa fueron los conservadores, a quienes profesa consideración e intenta </w:t>
      </w:r>
      <w:r>
        <w:rPr>
          <w:color w:val="231F20"/>
          <w:spacing w:val="4"/>
        </w:rPr>
        <w:t>dar </w:t>
      </w:r>
      <w:r>
        <w:rPr>
          <w:color w:val="231F20"/>
        </w:rPr>
        <w:t>a conocer </w:t>
      </w:r>
      <w:r>
        <w:rPr>
          <w:color w:val="231F20"/>
          <w:spacing w:val="3"/>
        </w:rPr>
        <w:t>más allá </w:t>
      </w:r>
      <w:r>
        <w:rPr>
          <w:color w:val="231F20"/>
        </w:rPr>
        <w:t>de los estereotipos. </w:t>
      </w:r>
      <w:r>
        <w:rPr>
          <w:color w:val="231F20"/>
          <w:spacing w:val="4"/>
        </w:rPr>
        <w:t>Asegura </w:t>
      </w:r>
      <w:r>
        <w:rPr>
          <w:color w:val="231F20"/>
        </w:rPr>
        <w:t>que </w:t>
      </w:r>
      <w:r>
        <w:rPr>
          <w:color w:val="231F20"/>
          <w:spacing w:val="2"/>
        </w:rPr>
        <w:t>Ignacio </w:t>
      </w:r>
      <w:r>
        <w:rPr>
          <w:color w:val="231F20"/>
        </w:rPr>
        <w:t>Comonfort puede considerarse como el primer </w:t>
      </w:r>
      <w:r>
        <w:rPr>
          <w:color w:val="231F20"/>
          <w:spacing w:val="3"/>
        </w:rPr>
        <w:t>priista </w:t>
      </w:r>
      <w:r>
        <w:rPr>
          <w:color w:val="231F20"/>
        </w:rPr>
        <w:t>de la </w:t>
      </w:r>
      <w:r>
        <w:rPr>
          <w:color w:val="231F20"/>
          <w:spacing w:val="44"/>
        </w:rPr>
        <w:t> </w:t>
      </w:r>
      <w:r>
        <w:rPr>
          <w:color w:val="231F20"/>
          <w:spacing w:val="2"/>
        </w:rPr>
        <w:t>historia</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00"/>
        </w:sectPr>
      </w:pPr>
    </w:p>
    <w:p>
      <w:pPr>
        <w:pStyle w:val="BodyText"/>
        <w:spacing w:before="2"/>
        <w:rPr>
          <w:sz w:val="20"/>
        </w:rPr>
      </w:pPr>
    </w:p>
    <w:p>
      <w:pPr>
        <w:pStyle w:val="BodyText"/>
        <w:ind w:left="140"/>
        <w:jc w:val="both"/>
      </w:pPr>
      <w:r>
        <w:rPr>
          <w:color w:val="231F20"/>
        </w:rPr>
        <w:t>e  invita a  atender  a  los  generales  conservadores,  entre  ellos Luis</w:t>
      </w:r>
    </w:p>
    <w:p>
      <w:pPr>
        <w:pStyle w:val="BodyText"/>
        <w:spacing w:line="278" w:lineRule="auto" w:before="42"/>
        <w:ind w:left="140"/>
        <w:jc w:val="both"/>
      </w:pPr>
      <w:r>
        <w:rPr>
          <w:color w:val="231F20"/>
          <w:spacing w:val="2"/>
          <w:w w:val="105"/>
        </w:rPr>
        <w:t>G. </w:t>
      </w:r>
      <w:r>
        <w:rPr>
          <w:color w:val="231F20"/>
          <w:w w:val="105"/>
        </w:rPr>
        <w:t>Osollo. Por otro lado, se </w:t>
      </w:r>
      <w:r>
        <w:rPr>
          <w:color w:val="231F20"/>
          <w:spacing w:val="3"/>
          <w:w w:val="105"/>
        </w:rPr>
        <w:t>podría </w:t>
      </w:r>
      <w:r>
        <w:rPr>
          <w:color w:val="231F20"/>
          <w:spacing w:val="4"/>
          <w:w w:val="105"/>
        </w:rPr>
        <w:t>asegurar </w:t>
      </w:r>
      <w:r>
        <w:rPr>
          <w:color w:val="231F20"/>
          <w:w w:val="105"/>
        </w:rPr>
        <w:t>que hay dos </w:t>
      </w:r>
      <w:r>
        <w:rPr>
          <w:color w:val="231F20"/>
          <w:spacing w:val="2"/>
          <w:w w:val="105"/>
        </w:rPr>
        <w:t>etapas</w:t>
      </w:r>
      <w:r>
        <w:rPr>
          <w:color w:val="231F20"/>
          <w:spacing w:val="-28"/>
          <w:w w:val="105"/>
        </w:rPr>
        <w:t> </w:t>
      </w:r>
      <w:r>
        <w:rPr>
          <w:color w:val="231F20"/>
          <w:w w:val="105"/>
        </w:rPr>
        <w:t>de </w:t>
      </w:r>
      <w:r>
        <w:rPr>
          <w:color w:val="231F20"/>
          <w:spacing w:val="2"/>
          <w:w w:val="105"/>
        </w:rPr>
        <w:t>estudio</w:t>
      </w:r>
      <w:r>
        <w:rPr>
          <w:color w:val="231F20"/>
          <w:spacing w:val="-30"/>
          <w:w w:val="105"/>
        </w:rPr>
        <w:t> </w:t>
      </w:r>
      <w:r>
        <w:rPr>
          <w:color w:val="231F20"/>
          <w:w w:val="105"/>
        </w:rPr>
        <w:t>del</w:t>
      </w:r>
      <w:r>
        <w:rPr>
          <w:color w:val="231F20"/>
          <w:spacing w:val="-30"/>
          <w:w w:val="105"/>
        </w:rPr>
        <w:t> </w:t>
      </w:r>
      <w:r>
        <w:rPr>
          <w:color w:val="231F20"/>
          <w:w w:val="105"/>
        </w:rPr>
        <w:t>México</w:t>
      </w:r>
      <w:r>
        <w:rPr>
          <w:color w:val="231F20"/>
          <w:spacing w:val="-30"/>
          <w:w w:val="105"/>
        </w:rPr>
        <w:t> </w:t>
      </w:r>
      <w:r>
        <w:rPr>
          <w:color w:val="231F20"/>
          <w:spacing w:val="3"/>
          <w:w w:val="105"/>
        </w:rPr>
        <w:t>antiguo</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trabajo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spacing w:val="3"/>
          <w:w w:val="105"/>
        </w:rPr>
        <w:t>maestra</w:t>
      </w:r>
      <w:r>
        <w:rPr>
          <w:color w:val="231F20"/>
          <w:spacing w:val="-30"/>
          <w:w w:val="105"/>
        </w:rPr>
        <w:t> </w:t>
      </w:r>
      <w:r>
        <w:rPr>
          <w:color w:val="231F20"/>
          <w:w w:val="105"/>
        </w:rPr>
        <w:t>“Chagüita”.</w:t>
      </w:r>
      <w:r>
        <w:rPr>
          <w:color w:val="231F20"/>
          <w:spacing w:val="-30"/>
          <w:w w:val="105"/>
        </w:rPr>
        <w:t> </w:t>
      </w:r>
      <w:r>
        <w:rPr>
          <w:color w:val="231F20"/>
          <w:spacing w:val="4"/>
          <w:w w:val="105"/>
        </w:rPr>
        <w:t>La </w:t>
      </w:r>
      <w:r>
        <w:rPr>
          <w:color w:val="231F20"/>
          <w:spacing w:val="2"/>
          <w:w w:val="105"/>
        </w:rPr>
        <w:t>primera,</w:t>
      </w:r>
      <w:r>
        <w:rPr>
          <w:color w:val="231F20"/>
          <w:spacing w:val="-12"/>
          <w:w w:val="105"/>
        </w:rPr>
        <w:t> </w:t>
      </w:r>
      <w:r>
        <w:rPr>
          <w:color w:val="231F20"/>
          <w:w w:val="105"/>
        </w:rPr>
        <w:t>en</w:t>
      </w:r>
      <w:r>
        <w:rPr>
          <w:color w:val="231F20"/>
          <w:spacing w:val="-12"/>
          <w:w w:val="105"/>
        </w:rPr>
        <w:t> </w:t>
      </w:r>
      <w:r>
        <w:rPr>
          <w:color w:val="231F20"/>
          <w:w w:val="105"/>
        </w:rPr>
        <w:t>forma</w:t>
      </w:r>
      <w:r>
        <w:rPr>
          <w:color w:val="231F20"/>
          <w:spacing w:val="-12"/>
          <w:w w:val="105"/>
        </w:rPr>
        <w:t> </w:t>
      </w:r>
      <w:r>
        <w:rPr>
          <w:color w:val="231F20"/>
          <w:spacing w:val="2"/>
          <w:w w:val="105"/>
        </w:rPr>
        <w:t>general,</w:t>
      </w:r>
      <w:r>
        <w:rPr>
          <w:color w:val="231F20"/>
          <w:spacing w:val="-12"/>
          <w:w w:val="105"/>
        </w:rPr>
        <w:t> </w:t>
      </w:r>
      <w:r>
        <w:rPr>
          <w:color w:val="231F20"/>
          <w:w w:val="105"/>
        </w:rPr>
        <w:t>sobre</w:t>
      </w:r>
      <w:r>
        <w:rPr>
          <w:color w:val="231F20"/>
          <w:spacing w:val="-12"/>
          <w:w w:val="105"/>
        </w:rPr>
        <w:t> </w:t>
      </w:r>
      <w:r>
        <w:rPr>
          <w:color w:val="231F20"/>
          <w:spacing w:val="2"/>
          <w:w w:val="105"/>
        </w:rPr>
        <w:t>las</w:t>
      </w:r>
      <w:r>
        <w:rPr>
          <w:color w:val="231F20"/>
          <w:spacing w:val="-12"/>
          <w:w w:val="105"/>
        </w:rPr>
        <w:t> </w:t>
      </w:r>
      <w:r>
        <w:rPr>
          <w:color w:val="231F20"/>
          <w:w w:val="105"/>
        </w:rPr>
        <w:t>colonias</w:t>
      </w:r>
      <w:r>
        <w:rPr>
          <w:color w:val="231F20"/>
          <w:spacing w:val="-12"/>
          <w:w w:val="105"/>
        </w:rPr>
        <w:t> </w:t>
      </w:r>
      <w:r>
        <w:rPr>
          <w:color w:val="231F20"/>
          <w:w w:val="105"/>
        </w:rPr>
        <w:t>tlatelolcas,</w:t>
      </w:r>
      <w:r>
        <w:rPr>
          <w:color w:val="231F20"/>
          <w:spacing w:val="-12"/>
          <w:w w:val="105"/>
        </w:rPr>
        <w:t> </w:t>
      </w:r>
      <w:r>
        <w:rPr>
          <w:color w:val="231F20"/>
          <w:w w:val="105"/>
        </w:rPr>
        <w:t>la</w:t>
      </w:r>
      <w:r>
        <w:rPr>
          <w:color w:val="231F20"/>
          <w:spacing w:val="-12"/>
          <w:w w:val="105"/>
        </w:rPr>
        <w:t> </w:t>
      </w:r>
      <w:r>
        <w:rPr>
          <w:color w:val="231F20"/>
          <w:w w:val="105"/>
        </w:rPr>
        <w:t>comida </w:t>
      </w:r>
      <w:r>
        <w:rPr>
          <w:color w:val="231F20"/>
          <w:spacing w:val="2"/>
          <w:w w:val="105"/>
        </w:rPr>
        <w:t>prehispánica,</w:t>
      </w:r>
      <w:r>
        <w:rPr>
          <w:color w:val="231F20"/>
          <w:spacing w:val="-40"/>
          <w:w w:val="105"/>
        </w:rPr>
        <w:t> </w:t>
      </w:r>
      <w:r>
        <w:rPr>
          <w:color w:val="231F20"/>
          <w:spacing w:val="2"/>
          <w:w w:val="105"/>
        </w:rPr>
        <w:t>las</w:t>
      </w:r>
      <w:r>
        <w:rPr>
          <w:color w:val="231F20"/>
          <w:spacing w:val="-40"/>
          <w:w w:val="105"/>
        </w:rPr>
        <w:t> </w:t>
      </w:r>
      <w:r>
        <w:rPr>
          <w:color w:val="231F20"/>
          <w:w w:val="105"/>
        </w:rPr>
        <w:t>ciudades</w:t>
      </w:r>
      <w:r>
        <w:rPr>
          <w:color w:val="231F20"/>
          <w:spacing w:val="-40"/>
          <w:w w:val="105"/>
        </w:rPr>
        <w:t> </w:t>
      </w:r>
      <w:r>
        <w:rPr>
          <w:color w:val="231F20"/>
          <w:spacing w:val="2"/>
          <w:w w:val="105"/>
        </w:rPr>
        <w:t>prehispánicas</w:t>
      </w:r>
      <w:r>
        <w:rPr>
          <w:color w:val="231F20"/>
          <w:spacing w:val="-40"/>
          <w:w w:val="105"/>
        </w:rPr>
        <w:t> </w:t>
      </w:r>
      <w:r>
        <w:rPr>
          <w:color w:val="231F20"/>
          <w:w w:val="105"/>
        </w:rPr>
        <w:t>de</w:t>
      </w:r>
      <w:r>
        <w:rPr>
          <w:color w:val="231F20"/>
          <w:spacing w:val="-40"/>
          <w:w w:val="105"/>
        </w:rPr>
        <w:t> </w:t>
      </w:r>
      <w:r>
        <w:rPr>
          <w:color w:val="231F20"/>
          <w:w w:val="105"/>
        </w:rPr>
        <w:t>México,</w:t>
      </w:r>
      <w:r>
        <w:rPr>
          <w:color w:val="231F20"/>
          <w:spacing w:val="-40"/>
          <w:w w:val="105"/>
        </w:rPr>
        <w:t> </w:t>
      </w:r>
      <w:r>
        <w:rPr>
          <w:color w:val="231F20"/>
          <w:w w:val="105"/>
        </w:rPr>
        <w:t>la</w:t>
      </w:r>
      <w:r>
        <w:rPr>
          <w:color w:val="231F20"/>
          <w:spacing w:val="-40"/>
          <w:w w:val="105"/>
        </w:rPr>
        <w:t> </w:t>
      </w:r>
      <w:r>
        <w:rPr>
          <w:color w:val="231F20"/>
          <w:spacing w:val="2"/>
          <w:w w:val="105"/>
        </w:rPr>
        <w:t>vida</w:t>
      </w:r>
      <w:r>
        <w:rPr>
          <w:color w:val="231F20"/>
          <w:spacing w:val="-40"/>
          <w:w w:val="105"/>
        </w:rPr>
        <w:t> </w:t>
      </w:r>
      <w:r>
        <w:rPr>
          <w:color w:val="231F20"/>
          <w:spacing w:val="2"/>
          <w:w w:val="105"/>
        </w:rPr>
        <w:t>indígena </w:t>
      </w:r>
      <w:r>
        <w:rPr>
          <w:color w:val="231F20"/>
          <w:w w:val="105"/>
        </w:rPr>
        <w:t>y los números, </w:t>
      </w:r>
      <w:r>
        <w:rPr>
          <w:color w:val="231F20"/>
          <w:spacing w:val="2"/>
          <w:w w:val="105"/>
        </w:rPr>
        <w:t>las </w:t>
      </w:r>
      <w:r>
        <w:rPr>
          <w:color w:val="231F20"/>
          <w:w w:val="105"/>
        </w:rPr>
        <w:t>epidemias y </w:t>
      </w:r>
      <w:r>
        <w:rPr>
          <w:color w:val="231F20"/>
          <w:spacing w:val="3"/>
          <w:w w:val="105"/>
        </w:rPr>
        <w:t>calamidades </w:t>
      </w:r>
      <w:r>
        <w:rPr>
          <w:color w:val="231F20"/>
          <w:w w:val="105"/>
        </w:rPr>
        <w:t>en el México prehis- pánico, </w:t>
      </w:r>
      <w:r>
        <w:rPr>
          <w:color w:val="231F20"/>
          <w:spacing w:val="4"/>
          <w:w w:val="105"/>
        </w:rPr>
        <w:t>Axayácatl, </w:t>
      </w:r>
      <w:r>
        <w:rPr>
          <w:color w:val="231F20"/>
          <w:w w:val="105"/>
        </w:rPr>
        <w:t>señor de Tenochtitlan; </w:t>
      </w:r>
      <w:r>
        <w:rPr>
          <w:color w:val="231F20"/>
          <w:spacing w:val="2"/>
          <w:w w:val="105"/>
        </w:rPr>
        <w:t>Moquihuix, las </w:t>
      </w:r>
      <w:r>
        <w:rPr>
          <w:color w:val="231F20"/>
          <w:w w:val="105"/>
        </w:rPr>
        <w:t>señoras </w:t>
      </w:r>
      <w:r>
        <w:rPr>
          <w:color w:val="231F20"/>
          <w:spacing w:val="2"/>
          <w:w w:val="105"/>
        </w:rPr>
        <w:t>reales</w:t>
      </w:r>
      <w:r>
        <w:rPr>
          <w:color w:val="231F20"/>
          <w:spacing w:val="-41"/>
          <w:w w:val="105"/>
        </w:rPr>
        <w:t> </w:t>
      </w:r>
      <w:r>
        <w:rPr>
          <w:color w:val="231F20"/>
          <w:w w:val="105"/>
        </w:rPr>
        <w:t>de</w:t>
      </w:r>
      <w:r>
        <w:rPr>
          <w:color w:val="231F20"/>
          <w:spacing w:val="-41"/>
          <w:w w:val="105"/>
        </w:rPr>
        <w:t> </w:t>
      </w:r>
      <w:r>
        <w:rPr>
          <w:color w:val="231F20"/>
          <w:w w:val="105"/>
        </w:rPr>
        <w:t>Tlatelolco,</w:t>
      </w:r>
      <w:r>
        <w:rPr>
          <w:color w:val="231F20"/>
          <w:spacing w:val="-41"/>
          <w:w w:val="105"/>
        </w:rPr>
        <w:t> </w:t>
      </w:r>
      <w:r>
        <w:rPr>
          <w:color w:val="231F20"/>
          <w:w w:val="105"/>
        </w:rPr>
        <w:t>los</w:t>
      </w:r>
      <w:r>
        <w:rPr>
          <w:color w:val="231F20"/>
          <w:spacing w:val="-41"/>
          <w:w w:val="105"/>
        </w:rPr>
        <w:t> </w:t>
      </w:r>
      <w:r>
        <w:rPr>
          <w:color w:val="231F20"/>
          <w:w w:val="105"/>
        </w:rPr>
        <w:t>números</w:t>
      </w:r>
      <w:r>
        <w:rPr>
          <w:color w:val="231F20"/>
          <w:spacing w:val="-41"/>
          <w:w w:val="105"/>
        </w:rPr>
        <w:t> </w:t>
      </w:r>
      <w:r>
        <w:rPr>
          <w:color w:val="231F20"/>
          <w:spacing w:val="2"/>
          <w:w w:val="105"/>
        </w:rPr>
        <w:t>mágicos,</w:t>
      </w:r>
      <w:r>
        <w:rPr>
          <w:color w:val="231F20"/>
          <w:spacing w:val="-41"/>
          <w:w w:val="105"/>
        </w:rPr>
        <w:t> </w:t>
      </w:r>
      <w:r>
        <w:rPr>
          <w:color w:val="231F20"/>
          <w:w w:val="105"/>
        </w:rPr>
        <w:t>habitaciones</w:t>
      </w:r>
      <w:r>
        <w:rPr>
          <w:color w:val="231F20"/>
          <w:spacing w:val="-41"/>
          <w:w w:val="105"/>
        </w:rPr>
        <w:t> </w:t>
      </w:r>
      <w:r>
        <w:rPr>
          <w:color w:val="231F20"/>
          <w:spacing w:val="3"/>
          <w:w w:val="105"/>
        </w:rPr>
        <w:t>chichimecas </w:t>
      </w:r>
      <w:r>
        <w:rPr>
          <w:color w:val="231F20"/>
          <w:w w:val="105"/>
        </w:rPr>
        <w:t>en Texcoco; </w:t>
      </w:r>
      <w:r>
        <w:rPr>
          <w:color w:val="231F20"/>
          <w:spacing w:val="3"/>
          <w:w w:val="105"/>
        </w:rPr>
        <w:t>Matlatlcihuatzin, </w:t>
      </w:r>
      <w:r>
        <w:rPr>
          <w:color w:val="231F20"/>
          <w:w w:val="105"/>
        </w:rPr>
        <w:t>amor de Nezahualcóyotl; habita- ciones de Tenochtitlan, </w:t>
      </w:r>
      <w:r>
        <w:rPr>
          <w:color w:val="231F20"/>
          <w:spacing w:val="3"/>
          <w:w w:val="105"/>
        </w:rPr>
        <w:t>Moctezuma Ilhuicamina, Ixtlilxóchilt, </w:t>
      </w:r>
      <w:r>
        <w:rPr>
          <w:color w:val="231F20"/>
          <w:w w:val="105"/>
        </w:rPr>
        <w:t>la </w:t>
      </w:r>
      <w:r>
        <w:rPr>
          <w:color w:val="231F20"/>
          <w:spacing w:val="2"/>
          <w:w w:val="105"/>
        </w:rPr>
        <w:t>vivienda prehispánica </w:t>
      </w:r>
      <w:r>
        <w:rPr>
          <w:color w:val="231F20"/>
          <w:w w:val="105"/>
        </w:rPr>
        <w:t>en el altiplano de México, </w:t>
      </w:r>
      <w:r>
        <w:rPr>
          <w:color w:val="231F20"/>
          <w:spacing w:val="2"/>
          <w:w w:val="105"/>
        </w:rPr>
        <w:t>las </w:t>
      </w:r>
      <w:r>
        <w:rPr>
          <w:color w:val="231F20"/>
          <w:spacing w:val="4"/>
          <w:w w:val="105"/>
        </w:rPr>
        <w:t>casas </w:t>
      </w:r>
      <w:r>
        <w:rPr>
          <w:color w:val="231F20"/>
          <w:w w:val="105"/>
        </w:rPr>
        <w:t>de los </w:t>
      </w:r>
      <w:r>
        <w:rPr>
          <w:color w:val="231F20"/>
          <w:spacing w:val="2"/>
          <w:w w:val="105"/>
        </w:rPr>
        <w:t>mayas,</w:t>
      </w:r>
      <w:r>
        <w:rPr>
          <w:color w:val="231F20"/>
          <w:spacing w:val="-4"/>
          <w:w w:val="105"/>
        </w:rPr>
        <w:t> </w:t>
      </w:r>
      <w:r>
        <w:rPr>
          <w:color w:val="231F20"/>
          <w:spacing w:val="3"/>
          <w:w w:val="105"/>
        </w:rPr>
        <w:t>Anales</w:t>
      </w:r>
      <w:r>
        <w:rPr>
          <w:color w:val="231F20"/>
          <w:spacing w:val="-4"/>
          <w:w w:val="105"/>
        </w:rPr>
        <w:t> </w:t>
      </w:r>
      <w:r>
        <w:rPr>
          <w:color w:val="231F20"/>
          <w:w w:val="105"/>
        </w:rPr>
        <w:t>de</w:t>
      </w:r>
      <w:r>
        <w:rPr>
          <w:color w:val="231F20"/>
          <w:spacing w:val="-4"/>
          <w:w w:val="105"/>
        </w:rPr>
        <w:t> </w:t>
      </w:r>
      <w:r>
        <w:rPr>
          <w:color w:val="231F20"/>
          <w:spacing w:val="3"/>
          <w:w w:val="105"/>
        </w:rPr>
        <w:t>Cuauhtitlan,</w:t>
      </w:r>
      <w:r>
        <w:rPr>
          <w:color w:val="231F20"/>
          <w:spacing w:val="-4"/>
          <w:w w:val="105"/>
        </w:rPr>
        <w:t> </w:t>
      </w:r>
      <w:r>
        <w:rPr>
          <w:color w:val="231F20"/>
          <w:w w:val="105"/>
        </w:rPr>
        <w:t>y</w:t>
      </w:r>
      <w:r>
        <w:rPr>
          <w:color w:val="231F20"/>
          <w:spacing w:val="-4"/>
          <w:w w:val="105"/>
        </w:rPr>
        <w:t> </w:t>
      </w:r>
      <w:r>
        <w:rPr>
          <w:color w:val="231F20"/>
          <w:spacing w:val="3"/>
          <w:w w:val="105"/>
        </w:rPr>
        <w:t>varios</w:t>
      </w:r>
      <w:r>
        <w:rPr>
          <w:color w:val="231F20"/>
          <w:spacing w:val="-4"/>
          <w:w w:val="105"/>
        </w:rPr>
        <w:t> </w:t>
      </w:r>
      <w:r>
        <w:rPr>
          <w:color w:val="231F20"/>
          <w:spacing w:val="3"/>
          <w:w w:val="105"/>
        </w:rPr>
        <w:t>más.</w:t>
      </w:r>
      <w:r>
        <w:rPr>
          <w:color w:val="231F20"/>
          <w:spacing w:val="-4"/>
          <w:w w:val="105"/>
        </w:rPr>
        <w:t> </w:t>
      </w:r>
      <w:r>
        <w:rPr>
          <w:color w:val="231F20"/>
          <w:w w:val="105"/>
        </w:rPr>
        <w:t>Como</w:t>
      </w:r>
      <w:r>
        <w:rPr>
          <w:color w:val="231F20"/>
          <w:spacing w:val="-4"/>
          <w:w w:val="105"/>
        </w:rPr>
        <w:t> </w:t>
      </w:r>
      <w:r>
        <w:rPr>
          <w:color w:val="231F20"/>
          <w:w w:val="105"/>
        </w:rPr>
        <w:t>se</w:t>
      </w:r>
      <w:r>
        <w:rPr>
          <w:color w:val="231F20"/>
          <w:spacing w:val="-4"/>
          <w:w w:val="105"/>
        </w:rPr>
        <w:t> </w:t>
      </w:r>
      <w:r>
        <w:rPr>
          <w:color w:val="231F20"/>
          <w:spacing w:val="2"/>
          <w:w w:val="105"/>
        </w:rPr>
        <w:t>aprecia,</w:t>
      </w:r>
      <w:r>
        <w:rPr>
          <w:color w:val="231F20"/>
          <w:spacing w:val="-4"/>
          <w:w w:val="105"/>
        </w:rPr>
        <w:t> </w:t>
      </w:r>
      <w:r>
        <w:rPr>
          <w:color w:val="231F20"/>
          <w:w w:val="105"/>
        </w:rPr>
        <w:t>son </w:t>
      </w:r>
      <w:r>
        <w:rPr>
          <w:color w:val="231F20"/>
          <w:spacing w:val="3"/>
          <w:w w:val="105"/>
        </w:rPr>
        <w:t>temáticas </w:t>
      </w:r>
      <w:r>
        <w:rPr>
          <w:color w:val="231F20"/>
          <w:w w:val="105"/>
        </w:rPr>
        <w:t>que ofrecen </w:t>
      </w:r>
      <w:r>
        <w:rPr>
          <w:color w:val="231F20"/>
          <w:spacing w:val="3"/>
          <w:w w:val="105"/>
        </w:rPr>
        <w:t>una </w:t>
      </w:r>
      <w:r>
        <w:rPr>
          <w:color w:val="231F20"/>
          <w:w w:val="105"/>
        </w:rPr>
        <w:t>visión </w:t>
      </w:r>
      <w:r>
        <w:rPr>
          <w:color w:val="231F20"/>
          <w:spacing w:val="2"/>
          <w:w w:val="105"/>
        </w:rPr>
        <w:t>general </w:t>
      </w:r>
      <w:r>
        <w:rPr>
          <w:color w:val="231F20"/>
          <w:w w:val="105"/>
        </w:rPr>
        <w:t>del México </w:t>
      </w:r>
      <w:r>
        <w:rPr>
          <w:color w:val="231F20"/>
          <w:spacing w:val="3"/>
          <w:w w:val="105"/>
        </w:rPr>
        <w:t>antiguo </w:t>
      </w:r>
      <w:r>
        <w:rPr>
          <w:color w:val="231F20"/>
          <w:w w:val="105"/>
        </w:rPr>
        <w:t>y se refieren a la </w:t>
      </w:r>
      <w:r>
        <w:rPr>
          <w:color w:val="231F20"/>
          <w:spacing w:val="2"/>
          <w:w w:val="105"/>
        </w:rPr>
        <w:t>vida </w:t>
      </w:r>
      <w:r>
        <w:rPr>
          <w:color w:val="231F20"/>
          <w:spacing w:val="3"/>
          <w:w w:val="105"/>
        </w:rPr>
        <w:t>cotidiana. En una segunda </w:t>
      </w:r>
      <w:r>
        <w:rPr>
          <w:color w:val="231F20"/>
          <w:spacing w:val="2"/>
          <w:w w:val="105"/>
        </w:rPr>
        <w:t>etapa, sus investiga- </w:t>
      </w:r>
      <w:r>
        <w:rPr>
          <w:color w:val="231F20"/>
          <w:w w:val="105"/>
        </w:rPr>
        <w:t>ciones</w:t>
      </w:r>
      <w:r>
        <w:rPr>
          <w:color w:val="231F20"/>
          <w:spacing w:val="-17"/>
          <w:w w:val="105"/>
        </w:rPr>
        <w:t> </w:t>
      </w:r>
      <w:r>
        <w:rPr>
          <w:color w:val="231F20"/>
          <w:w w:val="105"/>
        </w:rPr>
        <w:t>se</w:t>
      </w:r>
      <w:r>
        <w:rPr>
          <w:color w:val="231F20"/>
          <w:spacing w:val="-17"/>
          <w:w w:val="105"/>
        </w:rPr>
        <w:t> </w:t>
      </w:r>
      <w:r>
        <w:rPr>
          <w:color w:val="231F20"/>
          <w:spacing w:val="3"/>
          <w:w w:val="105"/>
        </w:rPr>
        <w:t>circunscriben</w:t>
      </w:r>
      <w:r>
        <w:rPr>
          <w:color w:val="231F20"/>
          <w:spacing w:val="-17"/>
          <w:w w:val="105"/>
        </w:rPr>
        <w:t> </w:t>
      </w:r>
      <w:r>
        <w:rPr>
          <w:color w:val="231F20"/>
          <w:spacing w:val="3"/>
          <w:w w:val="105"/>
        </w:rPr>
        <w:t>al</w:t>
      </w:r>
      <w:r>
        <w:rPr>
          <w:color w:val="231F20"/>
          <w:spacing w:val="-17"/>
          <w:w w:val="105"/>
        </w:rPr>
        <w:t> </w:t>
      </w:r>
      <w:r>
        <w:rPr>
          <w:color w:val="231F20"/>
          <w:w w:val="105"/>
        </w:rPr>
        <w:t>mundo</w:t>
      </w:r>
      <w:r>
        <w:rPr>
          <w:color w:val="231F20"/>
          <w:spacing w:val="-17"/>
          <w:w w:val="105"/>
        </w:rPr>
        <w:t> </w:t>
      </w:r>
      <w:r>
        <w:rPr>
          <w:color w:val="231F20"/>
          <w:w w:val="105"/>
        </w:rPr>
        <w:t>prehispánico</w:t>
      </w:r>
      <w:r>
        <w:rPr>
          <w:color w:val="231F20"/>
          <w:spacing w:val="-17"/>
          <w:w w:val="105"/>
        </w:rPr>
        <w:t> </w:t>
      </w:r>
      <w:r>
        <w:rPr>
          <w:color w:val="231F20"/>
          <w:w w:val="105"/>
        </w:rPr>
        <w:t>del</w:t>
      </w:r>
      <w:r>
        <w:rPr>
          <w:color w:val="231F20"/>
          <w:spacing w:val="-17"/>
          <w:w w:val="105"/>
        </w:rPr>
        <w:t> </w:t>
      </w:r>
      <w:r>
        <w:rPr>
          <w:color w:val="231F20"/>
          <w:w w:val="105"/>
        </w:rPr>
        <w:t>Valle</w:t>
      </w:r>
      <w:r>
        <w:rPr>
          <w:color w:val="231F20"/>
          <w:spacing w:val="-17"/>
          <w:w w:val="105"/>
        </w:rPr>
        <w:t> </w:t>
      </w:r>
      <w:r>
        <w:rPr>
          <w:color w:val="231F20"/>
          <w:w w:val="105"/>
        </w:rPr>
        <w:t>de</w:t>
      </w:r>
      <w:r>
        <w:rPr>
          <w:color w:val="231F20"/>
          <w:spacing w:val="-17"/>
          <w:w w:val="105"/>
        </w:rPr>
        <w:t> </w:t>
      </w:r>
      <w:r>
        <w:rPr>
          <w:color w:val="231F20"/>
          <w:w w:val="105"/>
        </w:rPr>
        <w:t>Toluca, que</w:t>
      </w:r>
      <w:r>
        <w:rPr>
          <w:color w:val="231F20"/>
          <w:spacing w:val="-19"/>
          <w:w w:val="105"/>
        </w:rPr>
        <w:t> </w:t>
      </w:r>
      <w:r>
        <w:rPr>
          <w:color w:val="231F20"/>
          <w:w w:val="105"/>
        </w:rPr>
        <w:t>luego</w:t>
      </w:r>
      <w:r>
        <w:rPr>
          <w:color w:val="231F20"/>
          <w:spacing w:val="-19"/>
          <w:w w:val="105"/>
        </w:rPr>
        <w:t> </w:t>
      </w:r>
      <w:r>
        <w:rPr>
          <w:color w:val="231F20"/>
          <w:w w:val="105"/>
        </w:rPr>
        <w:t>de</w:t>
      </w:r>
      <w:r>
        <w:rPr>
          <w:color w:val="231F20"/>
          <w:spacing w:val="-19"/>
          <w:w w:val="105"/>
        </w:rPr>
        <w:t> </w:t>
      </w:r>
      <w:r>
        <w:rPr>
          <w:color w:val="231F20"/>
          <w:w w:val="105"/>
        </w:rPr>
        <w:t>publicar</w:t>
      </w:r>
      <w:r>
        <w:rPr>
          <w:color w:val="231F20"/>
          <w:spacing w:val="-19"/>
          <w:w w:val="105"/>
        </w:rPr>
        <w:t> </w:t>
      </w:r>
      <w:r>
        <w:rPr>
          <w:color w:val="231F20"/>
          <w:w w:val="105"/>
        </w:rPr>
        <w:t>su</w:t>
      </w:r>
      <w:r>
        <w:rPr>
          <w:color w:val="231F20"/>
          <w:spacing w:val="-19"/>
          <w:w w:val="105"/>
        </w:rPr>
        <w:t> </w:t>
      </w:r>
      <w:r>
        <w:rPr>
          <w:color w:val="231F20"/>
          <w:w w:val="105"/>
        </w:rPr>
        <w:t>tesis</w:t>
      </w:r>
      <w:r>
        <w:rPr>
          <w:color w:val="231F20"/>
          <w:spacing w:val="-19"/>
          <w:w w:val="105"/>
        </w:rPr>
        <w:t> </w:t>
      </w:r>
      <w:r>
        <w:rPr>
          <w:color w:val="231F20"/>
          <w:w w:val="105"/>
        </w:rPr>
        <w:t>en</w:t>
      </w:r>
      <w:r>
        <w:rPr>
          <w:color w:val="231F20"/>
          <w:spacing w:val="-19"/>
          <w:w w:val="105"/>
        </w:rPr>
        <w:t> </w:t>
      </w:r>
      <w:r>
        <w:rPr>
          <w:color w:val="231F20"/>
          <w:spacing w:val="7"/>
          <w:w w:val="105"/>
        </w:rPr>
        <w:t>1954,</w:t>
      </w:r>
      <w:r>
        <w:rPr>
          <w:color w:val="231F20"/>
          <w:spacing w:val="-19"/>
          <w:w w:val="105"/>
        </w:rPr>
        <w:t> </w:t>
      </w:r>
      <w:r>
        <w:rPr>
          <w:color w:val="231F20"/>
          <w:spacing w:val="2"/>
          <w:w w:val="105"/>
        </w:rPr>
        <w:t>las</w:t>
      </w:r>
      <w:r>
        <w:rPr>
          <w:color w:val="231F20"/>
          <w:spacing w:val="-19"/>
          <w:w w:val="105"/>
        </w:rPr>
        <w:t> </w:t>
      </w:r>
      <w:r>
        <w:rPr>
          <w:color w:val="231F20"/>
          <w:w w:val="105"/>
        </w:rPr>
        <w:t>dejó</w:t>
      </w:r>
      <w:r>
        <w:rPr>
          <w:color w:val="231F20"/>
          <w:spacing w:val="-19"/>
          <w:w w:val="105"/>
        </w:rPr>
        <w:t> </w:t>
      </w:r>
      <w:r>
        <w:rPr>
          <w:color w:val="231F20"/>
          <w:spacing w:val="2"/>
          <w:w w:val="105"/>
        </w:rPr>
        <w:t>interrumpidas</w:t>
      </w:r>
      <w:r>
        <w:rPr>
          <w:color w:val="231F20"/>
          <w:spacing w:val="-19"/>
          <w:w w:val="105"/>
        </w:rPr>
        <w:t> </w:t>
      </w:r>
      <w:r>
        <w:rPr>
          <w:color w:val="231F20"/>
          <w:spacing w:val="3"/>
          <w:w w:val="105"/>
        </w:rPr>
        <w:t>para </w:t>
      </w:r>
      <w:r>
        <w:rPr>
          <w:color w:val="231F20"/>
          <w:w w:val="105"/>
        </w:rPr>
        <w:t>retomarlas</w:t>
      </w:r>
      <w:r>
        <w:rPr>
          <w:color w:val="231F20"/>
          <w:spacing w:val="-17"/>
          <w:w w:val="105"/>
        </w:rPr>
        <w:t> </w:t>
      </w:r>
      <w:r>
        <w:rPr>
          <w:color w:val="231F20"/>
          <w:w w:val="105"/>
        </w:rPr>
        <w:t>como</w:t>
      </w:r>
      <w:r>
        <w:rPr>
          <w:color w:val="231F20"/>
          <w:spacing w:val="-17"/>
          <w:w w:val="105"/>
        </w:rPr>
        <w:t> </w:t>
      </w:r>
      <w:r>
        <w:rPr>
          <w:color w:val="231F20"/>
          <w:w w:val="105"/>
        </w:rPr>
        <w:t>investigadora</w:t>
      </w:r>
      <w:r>
        <w:rPr>
          <w:color w:val="231F20"/>
          <w:spacing w:val="-17"/>
          <w:w w:val="105"/>
        </w:rPr>
        <w:t> </w:t>
      </w:r>
      <w:r>
        <w:rPr>
          <w:color w:val="231F20"/>
          <w:w w:val="105"/>
        </w:rPr>
        <w:t>de</w:t>
      </w:r>
      <w:r>
        <w:rPr>
          <w:color w:val="231F20"/>
          <w:spacing w:val="-17"/>
          <w:w w:val="105"/>
        </w:rPr>
        <w:t> </w:t>
      </w:r>
      <w:r>
        <w:rPr>
          <w:color w:val="231F20"/>
          <w:spacing w:val="3"/>
          <w:w w:val="105"/>
        </w:rPr>
        <w:t>El</w:t>
      </w:r>
      <w:r>
        <w:rPr>
          <w:color w:val="231F20"/>
          <w:spacing w:val="-17"/>
          <w:w w:val="105"/>
        </w:rPr>
        <w:t> </w:t>
      </w:r>
      <w:r>
        <w:rPr>
          <w:color w:val="231F20"/>
          <w:w w:val="105"/>
        </w:rPr>
        <w:t>Colegio</w:t>
      </w:r>
      <w:r>
        <w:rPr>
          <w:color w:val="231F20"/>
          <w:spacing w:val="-17"/>
          <w:w w:val="105"/>
        </w:rPr>
        <w:t> </w:t>
      </w:r>
      <w:r>
        <w:rPr>
          <w:color w:val="231F20"/>
          <w:w w:val="105"/>
        </w:rPr>
        <w:t>Mexiquense.</w:t>
      </w:r>
    </w:p>
    <w:p>
      <w:pPr>
        <w:pStyle w:val="BodyText"/>
        <w:spacing w:line="278" w:lineRule="auto" w:before="1"/>
        <w:ind w:left="139" w:firstLine="300"/>
        <w:jc w:val="both"/>
      </w:pPr>
      <w:r>
        <w:rPr>
          <w:color w:val="231F20"/>
          <w:spacing w:val="2"/>
        </w:rPr>
        <w:t>Así, </w:t>
      </w:r>
      <w:r>
        <w:rPr>
          <w:color w:val="231F20"/>
        </w:rPr>
        <w:t>con la </w:t>
      </w:r>
      <w:r>
        <w:rPr>
          <w:color w:val="231F20"/>
          <w:spacing w:val="4"/>
        </w:rPr>
        <w:t>gran </w:t>
      </w:r>
      <w:r>
        <w:rPr>
          <w:color w:val="231F20"/>
          <w:spacing w:val="2"/>
        </w:rPr>
        <w:t>experiencia acumulada, </w:t>
      </w:r>
      <w:r>
        <w:rPr>
          <w:color w:val="231F20"/>
        </w:rPr>
        <w:t>llegó, en </w:t>
      </w:r>
      <w:r>
        <w:rPr>
          <w:color w:val="231F20"/>
          <w:spacing w:val="4"/>
        </w:rPr>
        <w:t>1966, </w:t>
      </w:r>
      <w:r>
        <w:rPr>
          <w:color w:val="231F20"/>
        </w:rPr>
        <w:t>a la uaem, a</w:t>
      </w:r>
      <w:r>
        <w:rPr>
          <w:color w:val="231F20"/>
          <w:spacing w:val="-4"/>
        </w:rPr>
        <w:t> </w:t>
      </w:r>
      <w:r>
        <w:rPr>
          <w:color w:val="231F20"/>
        </w:rPr>
        <w:t>la</w:t>
      </w:r>
      <w:r>
        <w:rPr>
          <w:color w:val="231F20"/>
          <w:spacing w:val="-4"/>
        </w:rPr>
        <w:t> </w:t>
      </w:r>
      <w:r>
        <w:rPr>
          <w:color w:val="231F20"/>
          <w:spacing w:val="2"/>
        </w:rPr>
        <w:t>Escuela</w:t>
      </w:r>
      <w:r>
        <w:rPr>
          <w:color w:val="231F20"/>
          <w:spacing w:val="-4"/>
        </w:rPr>
        <w:t> </w:t>
      </w:r>
      <w:r>
        <w:rPr>
          <w:color w:val="231F20"/>
        </w:rPr>
        <w:t>de</w:t>
      </w:r>
      <w:r>
        <w:rPr>
          <w:color w:val="231F20"/>
          <w:spacing w:val="-4"/>
        </w:rPr>
        <w:t> </w:t>
      </w:r>
      <w:r>
        <w:rPr>
          <w:color w:val="231F20"/>
        </w:rPr>
        <w:t>Filosofía</w:t>
      </w:r>
      <w:r>
        <w:rPr>
          <w:color w:val="231F20"/>
          <w:spacing w:val="-4"/>
        </w:rPr>
        <w:t> </w:t>
      </w:r>
      <w:r>
        <w:rPr>
          <w:color w:val="231F20"/>
        </w:rPr>
        <w:t>y</w:t>
      </w:r>
      <w:r>
        <w:rPr>
          <w:color w:val="231F20"/>
          <w:spacing w:val="-4"/>
        </w:rPr>
        <w:t> </w:t>
      </w:r>
      <w:r>
        <w:rPr>
          <w:color w:val="231F20"/>
          <w:spacing w:val="4"/>
        </w:rPr>
        <w:t>Letras,</w:t>
      </w:r>
      <w:r>
        <w:rPr>
          <w:color w:val="231F20"/>
          <w:spacing w:val="-4"/>
        </w:rPr>
        <w:t> </w:t>
      </w:r>
      <w:r>
        <w:rPr>
          <w:color w:val="231F20"/>
        </w:rPr>
        <w:t>con</w:t>
      </w:r>
      <w:r>
        <w:rPr>
          <w:color w:val="231F20"/>
          <w:spacing w:val="-4"/>
        </w:rPr>
        <w:t> </w:t>
      </w:r>
      <w:r>
        <w:rPr>
          <w:color w:val="231F20"/>
        </w:rPr>
        <w:t>su</w:t>
      </w:r>
      <w:r>
        <w:rPr>
          <w:color w:val="231F20"/>
          <w:spacing w:val="-4"/>
        </w:rPr>
        <w:t> </w:t>
      </w:r>
      <w:r>
        <w:rPr>
          <w:color w:val="231F20"/>
          <w:spacing w:val="3"/>
        </w:rPr>
        <w:t>curso</w:t>
      </w:r>
      <w:r>
        <w:rPr>
          <w:color w:val="231F20"/>
          <w:spacing w:val="-4"/>
        </w:rPr>
        <w:t> </w:t>
      </w:r>
      <w:r>
        <w:rPr>
          <w:color w:val="231F20"/>
        </w:rPr>
        <w:t>de</w:t>
      </w:r>
      <w:r>
        <w:rPr>
          <w:color w:val="231F20"/>
          <w:spacing w:val="-4"/>
        </w:rPr>
        <w:t> </w:t>
      </w:r>
      <w:r>
        <w:rPr>
          <w:color w:val="231F20"/>
          <w:spacing w:val="2"/>
        </w:rPr>
        <w:t>Historia</w:t>
      </w:r>
      <w:r>
        <w:rPr>
          <w:color w:val="231F20"/>
          <w:spacing w:val="-4"/>
        </w:rPr>
        <w:t> </w:t>
      </w:r>
      <w:r>
        <w:rPr>
          <w:color w:val="231F20"/>
        </w:rPr>
        <w:t>del</w:t>
      </w:r>
      <w:r>
        <w:rPr>
          <w:color w:val="231F20"/>
          <w:spacing w:val="-4"/>
        </w:rPr>
        <w:t> </w:t>
      </w:r>
      <w:r>
        <w:rPr>
          <w:color w:val="231F20"/>
        </w:rPr>
        <w:t>México </w:t>
      </w:r>
      <w:r>
        <w:rPr>
          <w:color w:val="231F20"/>
          <w:spacing w:val="2"/>
        </w:rPr>
        <w:t>antiguo. </w:t>
      </w:r>
      <w:r>
        <w:rPr>
          <w:color w:val="231F20"/>
          <w:spacing w:val="4"/>
        </w:rPr>
        <w:t>Ahí </w:t>
      </w:r>
      <w:r>
        <w:rPr>
          <w:color w:val="231F20"/>
        </w:rPr>
        <w:t>formó </w:t>
      </w:r>
      <w:r>
        <w:rPr>
          <w:color w:val="231F20"/>
          <w:spacing w:val="3"/>
        </w:rPr>
        <w:t>cuatro </w:t>
      </w:r>
      <w:r>
        <w:rPr>
          <w:color w:val="231F20"/>
        </w:rPr>
        <w:t>generaciones de alumnos de la </w:t>
      </w:r>
      <w:r>
        <w:rPr>
          <w:color w:val="231F20"/>
          <w:spacing w:val="3"/>
        </w:rPr>
        <w:t>carrera </w:t>
      </w:r>
      <w:r>
        <w:rPr>
          <w:color w:val="231F20"/>
        </w:rPr>
        <w:t>de </w:t>
      </w:r>
      <w:r>
        <w:rPr>
          <w:color w:val="231F20"/>
          <w:spacing w:val="3"/>
        </w:rPr>
        <w:t>Historia. Les </w:t>
      </w:r>
      <w:r>
        <w:rPr>
          <w:color w:val="231F20"/>
        </w:rPr>
        <w:t>despertó el amor a México, a su pasado y su </w:t>
      </w:r>
      <w:r>
        <w:rPr>
          <w:color w:val="231F20"/>
          <w:spacing w:val="4"/>
        </w:rPr>
        <w:t>cultura. </w:t>
      </w:r>
      <w:r>
        <w:rPr>
          <w:color w:val="231F20"/>
          <w:spacing w:val="2"/>
        </w:rPr>
        <w:t>Fue </w:t>
      </w:r>
      <w:r>
        <w:rPr>
          <w:color w:val="231F20"/>
        </w:rPr>
        <w:t>de </w:t>
      </w:r>
      <w:r>
        <w:rPr>
          <w:color w:val="231F20"/>
          <w:spacing w:val="2"/>
        </w:rPr>
        <w:t>las primeras </w:t>
      </w:r>
      <w:r>
        <w:rPr>
          <w:color w:val="231F20"/>
        </w:rPr>
        <w:t>profesoras que dejó la comodidad del </w:t>
      </w:r>
      <w:r>
        <w:rPr>
          <w:color w:val="231F20"/>
          <w:spacing w:val="2"/>
        </w:rPr>
        <w:t>Instituto </w:t>
      </w:r>
      <w:r>
        <w:rPr>
          <w:color w:val="231F20"/>
        </w:rPr>
        <w:t>de Investigaciones </w:t>
      </w:r>
      <w:r>
        <w:rPr>
          <w:color w:val="231F20"/>
          <w:spacing w:val="2"/>
        </w:rPr>
        <w:t>Históricas </w:t>
      </w:r>
      <w:r>
        <w:rPr>
          <w:color w:val="231F20"/>
        </w:rPr>
        <w:t>de la </w:t>
      </w:r>
      <w:r>
        <w:rPr>
          <w:color w:val="231F20"/>
          <w:spacing w:val="2"/>
        </w:rPr>
        <w:t>unam </w:t>
      </w:r>
      <w:r>
        <w:rPr>
          <w:color w:val="231F20"/>
        </w:rPr>
        <w:t>y se propuso sembrar en los jóvenes de su ciudad </w:t>
      </w:r>
      <w:r>
        <w:rPr>
          <w:color w:val="231F20"/>
          <w:spacing w:val="3"/>
        </w:rPr>
        <w:t>natal </w:t>
      </w:r>
      <w:r>
        <w:rPr>
          <w:color w:val="231F20"/>
        </w:rPr>
        <w:t>el deseo por </w:t>
      </w:r>
      <w:r>
        <w:rPr>
          <w:color w:val="231F20"/>
          <w:spacing w:val="2"/>
        </w:rPr>
        <w:t>investigar </w:t>
      </w:r>
      <w:r>
        <w:rPr>
          <w:color w:val="231F20"/>
        </w:rPr>
        <w:t>la historia de México, haciendo </w:t>
      </w:r>
      <w:r>
        <w:rPr>
          <w:color w:val="231F20"/>
          <w:spacing w:val="2"/>
        </w:rPr>
        <w:t>énfasis </w:t>
      </w:r>
      <w:r>
        <w:rPr>
          <w:color w:val="231F20"/>
        </w:rPr>
        <w:t>en el mundo prehispánico como cimiento de la </w:t>
      </w:r>
      <w:r>
        <w:rPr>
          <w:color w:val="231F20"/>
          <w:spacing w:val="2"/>
        </w:rPr>
        <w:t>nacionalidad. </w:t>
      </w:r>
      <w:r>
        <w:rPr>
          <w:color w:val="231F20"/>
        </w:rPr>
        <w:t>Muchos de sus alumnos </w:t>
      </w:r>
      <w:r>
        <w:rPr>
          <w:color w:val="231F20"/>
          <w:spacing w:val="2"/>
        </w:rPr>
        <w:t>recuerdan </w:t>
      </w:r>
      <w:r>
        <w:rPr>
          <w:color w:val="231F20"/>
        </w:rPr>
        <w:t>con </w:t>
      </w:r>
      <w:r>
        <w:rPr>
          <w:color w:val="231F20"/>
          <w:spacing w:val="4"/>
        </w:rPr>
        <w:t>gran </w:t>
      </w:r>
      <w:r>
        <w:rPr>
          <w:color w:val="231F20"/>
          <w:spacing w:val="3"/>
        </w:rPr>
        <w:t>cariño </w:t>
      </w:r>
      <w:r>
        <w:rPr>
          <w:color w:val="231F20"/>
        </w:rPr>
        <w:t>su amor a la historia y la no solemnidad con la que veía a los </w:t>
      </w:r>
      <w:r>
        <w:rPr>
          <w:color w:val="231F20"/>
          <w:spacing w:val="2"/>
        </w:rPr>
        <w:t>grandes </w:t>
      </w:r>
      <w:r>
        <w:rPr>
          <w:color w:val="231F20"/>
        </w:rPr>
        <w:t>héroes nacionales. </w:t>
      </w:r>
      <w:r>
        <w:rPr>
          <w:color w:val="231F20"/>
          <w:spacing w:val="4"/>
        </w:rPr>
        <w:t>La </w:t>
      </w:r>
      <w:r>
        <w:rPr>
          <w:color w:val="231F20"/>
        </w:rPr>
        <w:t>sorpresa era que, a </w:t>
      </w:r>
      <w:r>
        <w:rPr>
          <w:color w:val="231F20"/>
          <w:spacing w:val="2"/>
        </w:rPr>
        <w:t>pesar </w:t>
      </w:r>
      <w:r>
        <w:rPr>
          <w:color w:val="231F20"/>
        </w:rPr>
        <w:t>de ser </w:t>
      </w:r>
      <w:r>
        <w:rPr>
          <w:color w:val="231F20"/>
          <w:spacing w:val="2"/>
        </w:rPr>
        <w:t>una </w:t>
      </w:r>
      <w:r>
        <w:rPr>
          <w:color w:val="231F20"/>
        </w:rPr>
        <w:t>profesora afable e iconoclasta, proponía </w:t>
      </w:r>
      <w:r>
        <w:rPr>
          <w:color w:val="231F20"/>
          <w:spacing w:val="2"/>
        </w:rPr>
        <w:t>un </w:t>
      </w:r>
      <w:r>
        <w:rPr>
          <w:color w:val="231F20"/>
        </w:rPr>
        <w:t>acercamiento profundo  a la verdad </w:t>
      </w:r>
      <w:r>
        <w:rPr>
          <w:color w:val="231F20"/>
          <w:spacing w:val="2"/>
        </w:rPr>
        <w:t>histórica, </w:t>
      </w:r>
      <w:r>
        <w:rPr>
          <w:color w:val="231F20"/>
        </w:rPr>
        <w:t>interpretaba acertadamente los hechos con la </w:t>
      </w:r>
      <w:r>
        <w:rPr>
          <w:color w:val="231F20"/>
          <w:spacing w:val="3"/>
        </w:rPr>
        <w:t>actualidad, </w:t>
      </w:r>
      <w:r>
        <w:rPr>
          <w:color w:val="231F20"/>
        </w:rPr>
        <w:t>y su </w:t>
      </w:r>
      <w:r>
        <w:rPr>
          <w:color w:val="231F20"/>
          <w:spacing w:val="2"/>
        </w:rPr>
        <w:t>inusual </w:t>
      </w:r>
      <w:r>
        <w:rPr>
          <w:color w:val="231F20"/>
        </w:rPr>
        <w:t>método de </w:t>
      </w:r>
      <w:r>
        <w:rPr>
          <w:color w:val="231F20"/>
          <w:spacing w:val="2"/>
        </w:rPr>
        <w:t>enseñanza </w:t>
      </w:r>
      <w:r>
        <w:rPr>
          <w:color w:val="231F20"/>
        </w:rPr>
        <w:t>era sumamente efec- tivo: mostraba nuevas y enriquecedoras </w:t>
      </w:r>
      <w:r>
        <w:rPr>
          <w:color w:val="231F20"/>
          <w:spacing w:val="2"/>
        </w:rPr>
        <w:t>perspectivas </w:t>
      </w:r>
      <w:r>
        <w:rPr>
          <w:color w:val="231F20"/>
        </w:rPr>
        <w:t>acerca de la </w:t>
      </w:r>
      <w:r>
        <w:rPr>
          <w:color w:val="231F20"/>
          <w:spacing w:val="2"/>
        </w:rPr>
        <w:t>historia. </w:t>
      </w:r>
      <w:r>
        <w:rPr>
          <w:color w:val="231F20"/>
          <w:spacing w:val="4"/>
        </w:rPr>
        <w:t>La </w:t>
      </w:r>
      <w:r>
        <w:rPr>
          <w:color w:val="231F20"/>
        </w:rPr>
        <w:t>docencia le dio a la </w:t>
      </w:r>
      <w:r>
        <w:rPr>
          <w:color w:val="231F20"/>
          <w:spacing w:val="2"/>
        </w:rPr>
        <w:t>maestra </w:t>
      </w:r>
      <w:r>
        <w:rPr>
          <w:color w:val="231F20"/>
        </w:rPr>
        <w:t>Hernández </w:t>
      </w:r>
      <w:r>
        <w:rPr>
          <w:color w:val="231F20"/>
          <w:spacing w:val="2"/>
        </w:rPr>
        <w:t>una </w:t>
      </w:r>
      <w:r>
        <w:rPr>
          <w:color w:val="231F20"/>
        </w:rPr>
        <w:t>lucidez</w:t>
      </w:r>
      <w:r>
        <w:rPr>
          <w:color w:val="231F20"/>
          <w:spacing w:val="18"/>
        </w:rPr>
        <w:t> </w:t>
      </w:r>
      <w:r>
        <w:rPr>
          <w:color w:val="231F20"/>
        </w:rPr>
        <w:t>poco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sz w:val="20"/>
        </w:rPr>
        <w:t>229</w:t>
      </w:r>
    </w:p>
    <w:p>
      <w:pPr>
        <w:spacing w:after="0"/>
        <w:jc w:val="left"/>
        <w:rPr>
          <w:rFonts w:ascii="Times New Roman"/>
          <w:sz w:val="20"/>
        </w:rPr>
        <w:sectPr>
          <w:type w:val="continuous"/>
          <w:pgSz w:w="9360" w:h="13040"/>
          <w:pgMar w:top="1200" w:bottom="280" w:left="1300" w:right="700"/>
          <w:cols w:num="2" w:equalWidth="0">
            <w:col w:w="6615" w:space="219"/>
            <w:col w:w="526"/>
          </w:cols>
        </w:sectPr>
      </w:pPr>
    </w:p>
    <w:p>
      <w:pPr>
        <w:pStyle w:val="BodyText"/>
        <w:rPr>
          <w:rFonts w:ascii="Times New Roman"/>
          <w:b/>
          <w:sz w:val="20"/>
        </w:rPr>
      </w:pPr>
    </w:p>
    <w:p>
      <w:pPr>
        <w:pStyle w:val="BodyText"/>
        <w:spacing w:before="3"/>
        <w:rPr>
          <w:rFonts w:ascii="Times New Roman"/>
          <w:b/>
          <w:sz w:val="20"/>
        </w:rPr>
      </w:pPr>
    </w:p>
    <w:p>
      <w:pPr>
        <w:spacing w:before="0"/>
        <w:ind w:left="140" w:right="125"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00"/>
        </w:sectPr>
      </w:pPr>
    </w:p>
    <w:p>
      <w:pPr>
        <w:pStyle w:val="BodyText"/>
        <w:rPr>
          <w:sz w:val="20"/>
        </w:rPr>
      </w:pPr>
    </w:p>
    <w:p>
      <w:pPr>
        <w:pStyle w:val="BodyText"/>
        <w:spacing w:before="2"/>
        <w:rPr>
          <w:sz w:val="20"/>
        </w:rPr>
      </w:pPr>
    </w:p>
    <w:p>
      <w:pPr>
        <w:pStyle w:val="BodyText"/>
        <w:spacing w:line="278" w:lineRule="auto"/>
        <w:ind w:left="740" w:right="138"/>
        <w:jc w:val="both"/>
      </w:pPr>
      <w:r>
        <w:rPr>
          <w:color w:val="231F20"/>
        </w:rPr>
        <w:t>común en otros profesores, que le </w:t>
      </w:r>
      <w:r>
        <w:rPr>
          <w:color w:val="231F20"/>
          <w:spacing w:val="2"/>
        </w:rPr>
        <w:t>hizo pensar </w:t>
      </w:r>
      <w:r>
        <w:rPr>
          <w:color w:val="231F20"/>
        </w:rPr>
        <w:t>que la historia era algo </w:t>
      </w:r>
      <w:r>
        <w:rPr>
          <w:color w:val="231F20"/>
          <w:spacing w:val="3"/>
        </w:rPr>
        <w:t>vital </w:t>
      </w:r>
      <w:r>
        <w:rPr>
          <w:color w:val="231F20"/>
        </w:rPr>
        <w:t>e</w:t>
      </w:r>
      <w:r>
        <w:rPr>
          <w:color w:val="231F20"/>
          <w:spacing w:val="40"/>
        </w:rPr>
        <w:t> </w:t>
      </w:r>
      <w:r>
        <w:rPr>
          <w:color w:val="231F20"/>
        </w:rPr>
        <w:t>ineludible.</w:t>
      </w:r>
    </w:p>
    <w:p>
      <w:pPr>
        <w:pStyle w:val="BodyText"/>
        <w:spacing w:line="278" w:lineRule="auto" w:before="1"/>
        <w:ind w:left="739" w:right="137" w:firstLine="300"/>
        <w:jc w:val="both"/>
      </w:pPr>
      <w:r>
        <w:rPr>
          <w:color w:val="231F20"/>
        </w:rPr>
        <w:t>Si bien </w:t>
      </w:r>
      <w:r>
        <w:rPr>
          <w:color w:val="231F20"/>
          <w:spacing w:val="2"/>
        </w:rPr>
        <w:t>impartía clases </w:t>
      </w:r>
      <w:r>
        <w:rPr>
          <w:color w:val="231F20"/>
        </w:rPr>
        <w:t>en Toluca, aparte trabajaba en la unam, y por ello le tocó </w:t>
      </w:r>
      <w:r>
        <w:rPr>
          <w:color w:val="231F20"/>
          <w:spacing w:val="3"/>
        </w:rPr>
        <w:t>vivir </w:t>
      </w:r>
      <w:r>
        <w:rPr>
          <w:color w:val="231F20"/>
        </w:rPr>
        <w:t>el movimiento del 68 en la ciudad de México. </w:t>
      </w:r>
      <w:r>
        <w:rPr>
          <w:color w:val="231F20"/>
          <w:spacing w:val="4"/>
        </w:rPr>
        <w:t>Asegura </w:t>
      </w:r>
      <w:r>
        <w:rPr>
          <w:color w:val="231F20"/>
        </w:rPr>
        <w:t>que nunca tuvo miedo; </w:t>
      </w:r>
      <w:r>
        <w:rPr>
          <w:color w:val="231F20"/>
          <w:spacing w:val="2"/>
        </w:rPr>
        <w:t>para ella, fue, </w:t>
      </w:r>
      <w:r>
        <w:rPr>
          <w:color w:val="231F20"/>
        </w:rPr>
        <w:t>nada </w:t>
      </w:r>
      <w:r>
        <w:rPr>
          <w:color w:val="231F20"/>
          <w:spacing w:val="3"/>
        </w:rPr>
        <w:t>más, </w:t>
      </w:r>
      <w:r>
        <w:rPr>
          <w:color w:val="231F20"/>
          <w:spacing w:val="2"/>
        </w:rPr>
        <w:t>una </w:t>
      </w:r>
      <w:r>
        <w:rPr>
          <w:color w:val="231F20"/>
        </w:rPr>
        <w:t>sensación </w:t>
      </w:r>
      <w:r>
        <w:rPr>
          <w:color w:val="231F20"/>
          <w:spacing w:val="3"/>
        </w:rPr>
        <w:t>especial. </w:t>
      </w:r>
      <w:r>
        <w:rPr>
          <w:color w:val="231F20"/>
        </w:rPr>
        <w:t>Su participación consistió en proteger y </w:t>
      </w:r>
      <w:r>
        <w:rPr>
          <w:color w:val="231F20"/>
          <w:spacing w:val="3"/>
        </w:rPr>
        <w:t>sacar </w:t>
      </w:r>
      <w:r>
        <w:rPr>
          <w:color w:val="231F20"/>
        </w:rPr>
        <w:t>alumnos de la </w:t>
      </w:r>
      <w:r>
        <w:rPr>
          <w:color w:val="231F20"/>
          <w:spacing w:val="2"/>
        </w:rPr>
        <w:t>unam </w:t>
      </w:r>
      <w:r>
        <w:rPr>
          <w:color w:val="231F20"/>
        </w:rPr>
        <w:t>en su Volkswagen, y su </w:t>
      </w:r>
      <w:r>
        <w:rPr>
          <w:color w:val="231F20"/>
          <w:spacing w:val="3"/>
        </w:rPr>
        <w:t>casa sirvió </w:t>
      </w:r>
      <w:r>
        <w:rPr>
          <w:color w:val="231F20"/>
        </w:rPr>
        <w:t>de </w:t>
      </w:r>
      <w:r>
        <w:rPr>
          <w:color w:val="231F20"/>
          <w:spacing w:val="2"/>
        </w:rPr>
        <w:t>refugio  </w:t>
      </w:r>
      <w:r>
        <w:rPr>
          <w:color w:val="231F20"/>
        </w:rPr>
        <w:t>de la doctora Yolanda </w:t>
      </w:r>
      <w:r>
        <w:rPr>
          <w:color w:val="231F20"/>
          <w:spacing w:val="3"/>
        </w:rPr>
        <w:t>Higareda, </w:t>
      </w:r>
      <w:r>
        <w:rPr>
          <w:color w:val="231F20"/>
          <w:spacing w:val="2"/>
        </w:rPr>
        <w:t>catedrática </w:t>
      </w:r>
      <w:r>
        <w:rPr>
          <w:color w:val="231F20"/>
        </w:rPr>
        <w:t>de Derecho en la unam, sobre la que había </w:t>
      </w:r>
      <w:r>
        <w:rPr>
          <w:color w:val="231F20"/>
          <w:spacing w:val="2"/>
        </w:rPr>
        <w:t>una </w:t>
      </w:r>
      <w:r>
        <w:rPr>
          <w:color w:val="231F20"/>
        </w:rPr>
        <w:t>orden de aprehensión. </w:t>
      </w:r>
      <w:r>
        <w:rPr>
          <w:color w:val="231F20"/>
          <w:spacing w:val="3"/>
        </w:rPr>
        <w:t>En </w:t>
      </w:r>
      <w:r>
        <w:rPr>
          <w:color w:val="231F20"/>
          <w:spacing w:val="2"/>
        </w:rPr>
        <w:t>palabras </w:t>
      </w:r>
      <w:r>
        <w:rPr>
          <w:color w:val="231F20"/>
        </w:rPr>
        <w:t>de la </w:t>
      </w:r>
      <w:r>
        <w:rPr>
          <w:color w:val="231F20"/>
          <w:spacing w:val="2"/>
        </w:rPr>
        <w:t>maestra </w:t>
      </w:r>
      <w:r>
        <w:rPr>
          <w:color w:val="231F20"/>
        </w:rPr>
        <w:t>“Chagüita”, el movimiento </w:t>
      </w:r>
      <w:r>
        <w:rPr>
          <w:color w:val="231F20"/>
          <w:spacing w:val="3"/>
        </w:rPr>
        <w:t>estudiantil </w:t>
      </w:r>
      <w:r>
        <w:rPr>
          <w:color w:val="231F20"/>
          <w:spacing w:val="2"/>
        </w:rPr>
        <w:t>fue una </w:t>
      </w:r>
      <w:r>
        <w:rPr>
          <w:color w:val="231F20"/>
        </w:rPr>
        <w:t>dura lección </w:t>
      </w:r>
      <w:r>
        <w:rPr>
          <w:color w:val="231F20"/>
          <w:spacing w:val="2"/>
        </w:rPr>
        <w:t>para </w:t>
      </w:r>
      <w:r>
        <w:rPr>
          <w:color w:val="231F20"/>
        </w:rPr>
        <w:t>todos. Aseveraba en sus </w:t>
      </w:r>
      <w:r>
        <w:rPr>
          <w:color w:val="231F20"/>
          <w:spacing w:val="3"/>
        </w:rPr>
        <w:t>cursos </w:t>
      </w:r>
      <w:r>
        <w:rPr>
          <w:color w:val="231F20"/>
        </w:rPr>
        <w:t>que </w:t>
      </w:r>
      <w:r>
        <w:rPr>
          <w:color w:val="231F20"/>
          <w:spacing w:val="2"/>
        </w:rPr>
        <w:t>las </w:t>
      </w:r>
      <w:r>
        <w:rPr>
          <w:color w:val="231F20"/>
        </w:rPr>
        <w:t>explicaciones </w:t>
      </w:r>
      <w:r>
        <w:rPr>
          <w:color w:val="231F20"/>
          <w:spacing w:val="2"/>
        </w:rPr>
        <w:t>oficiales,  </w:t>
      </w:r>
      <w:r>
        <w:rPr>
          <w:color w:val="231F20"/>
        </w:rPr>
        <w:t>y en </w:t>
      </w:r>
      <w:r>
        <w:rPr>
          <w:color w:val="231F20"/>
          <w:spacing w:val="4"/>
        </w:rPr>
        <w:t>particular </w:t>
      </w:r>
      <w:r>
        <w:rPr>
          <w:color w:val="231F20"/>
          <w:spacing w:val="2"/>
        </w:rPr>
        <w:t>las historias acartonadas </w:t>
      </w:r>
      <w:r>
        <w:rPr>
          <w:color w:val="231F20"/>
        </w:rPr>
        <w:t>de los </w:t>
      </w:r>
      <w:r>
        <w:rPr>
          <w:color w:val="231F20"/>
          <w:spacing w:val="2"/>
        </w:rPr>
        <w:t>grandes  </w:t>
      </w:r>
      <w:r>
        <w:rPr>
          <w:color w:val="231F20"/>
          <w:spacing w:val="6"/>
        </w:rPr>
        <w:t> </w:t>
      </w:r>
      <w:r>
        <w:rPr>
          <w:color w:val="231F20"/>
          <w:spacing w:val="3"/>
        </w:rPr>
        <w:t>patriarcas,</w:t>
      </w:r>
    </w:p>
    <w:p>
      <w:pPr>
        <w:pStyle w:val="BodyText"/>
        <w:tabs>
          <w:tab w:pos="622" w:val="left" w:leader="none"/>
        </w:tabs>
        <w:spacing w:line="259" w:lineRule="exact"/>
        <w:ind w:right="139"/>
        <w:jc w:val="right"/>
      </w:pPr>
      <w:r>
        <w:rPr>
          <w:rFonts w:ascii="Times New Roman" w:hAnsi="Times New Roman"/>
          <w:b/>
          <w:color w:val="757D33"/>
          <w:position w:val="7"/>
          <w:sz w:val="20"/>
        </w:rPr>
        <w:t>230</w:t>
        <w:tab/>
      </w:r>
      <w:r>
        <w:rPr>
          <w:color w:val="231F20"/>
        </w:rPr>
        <w:t>no</w:t>
      </w:r>
      <w:r>
        <w:rPr>
          <w:color w:val="231F20"/>
          <w:spacing w:val="-4"/>
        </w:rPr>
        <w:t> </w:t>
      </w:r>
      <w:r>
        <w:rPr>
          <w:color w:val="231F20"/>
          <w:spacing w:val="3"/>
        </w:rPr>
        <w:t>servían</w:t>
      </w:r>
      <w:r>
        <w:rPr>
          <w:color w:val="231F20"/>
          <w:spacing w:val="-4"/>
        </w:rPr>
        <w:t> </w:t>
      </w:r>
      <w:r>
        <w:rPr>
          <w:color w:val="231F20"/>
          <w:spacing w:val="2"/>
        </w:rPr>
        <w:t>para</w:t>
      </w:r>
      <w:r>
        <w:rPr>
          <w:color w:val="231F20"/>
          <w:spacing w:val="-4"/>
        </w:rPr>
        <w:t> </w:t>
      </w:r>
      <w:r>
        <w:rPr>
          <w:color w:val="231F20"/>
          <w:spacing w:val="3"/>
        </w:rPr>
        <w:t>nada.</w:t>
      </w:r>
      <w:r>
        <w:rPr>
          <w:color w:val="231F20"/>
          <w:spacing w:val="-4"/>
        </w:rPr>
        <w:t> </w:t>
      </w:r>
      <w:r>
        <w:rPr>
          <w:color w:val="231F20"/>
          <w:spacing w:val="2"/>
        </w:rPr>
        <w:t>Los</w:t>
      </w:r>
      <w:r>
        <w:rPr>
          <w:color w:val="231F20"/>
          <w:spacing w:val="-4"/>
        </w:rPr>
        <w:t> </w:t>
      </w:r>
      <w:r>
        <w:rPr>
          <w:color w:val="231F20"/>
        </w:rPr>
        <w:t>verdaderos</w:t>
      </w:r>
      <w:r>
        <w:rPr>
          <w:color w:val="231F20"/>
          <w:spacing w:val="-4"/>
        </w:rPr>
        <w:t> </w:t>
      </w:r>
      <w:r>
        <w:rPr>
          <w:color w:val="231F20"/>
          <w:spacing w:val="2"/>
        </w:rPr>
        <w:t>protagonistas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historia</w:t>
      </w:r>
      <w:r>
        <w:rPr>
          <w:color w:val="231F20"/>
          <w:spacing w:val="-4"/>
        </w:rPr>
        <w:t> </w:t>
      </w:r>
      <w:r>
        <w:rPr>
          <w:color w:val="231F20"/>
        </w:rPr>
        <w:t>no</w:t>
      </w:r>
    </w:p>
    <w:p>
      <w:pPr>
        <w:pStyle w:val="BodyText"/>
        <w:spacing w:line="278" w:lineRule="auto" w:before="42"/>
        <w:ind w:left="739" w:right="138"/>
        <w:jc w:val="both"/>
      </w:pPr>
      <w:r>
        <w:rPr>
          <w:color w:val="231F20"/>
        </w:rPr>
        <w:t>eran los grandes héroes, sino los ciudadanos comunes, hartos ya de las crisis políticas, económicas y de conciencia, como lo demostraba el movimiento del 68, cuyo legado fue humanizar la   historia.</w:t>
      </w:r>
    </w:p>
    <w:p>
      <w:pPr>
        <w:pStyle w:val="BodyText"/>
        <w:spacing w:line="278" w:lineRule="auto" w:before="1"/>
        <w:ind w:left="739" w:right="137" w:firstLine="300"/>
        <w:jc w:val="right"/>
      </w:pPr>
      <w:r>
        <w:rPr>
          <w:color w:val="231F20"/>
        </w:rPr>
        <w:t>Su</w:t>
      </w:r>
      <w:r>
        <w:rPr>
          <w:color w:val="231F20"/>
          <w:spacing w:val="36"/>
        </w:rPr>
        <w:t> </w:t>
      </w:r>
      <w:r>
        <w:rPr>
          <w:color w:val="231F20"/>
        </w:rPr>
        <w:t>ir</w:t>
      </w:r>
      <w:r>
        <w:rPr>
          <w:color w:val="231F20"/>
          <w:spacing w:val="36"/>
        </w:rPr>
        <w:t> </w:t>
      </w:r>
      <w:r>
        <w:rPr>
          <w:color w:val="231F20"/>
        </w:rPr>
        <w:t>y</w:t>
      </w:r>
      <w:r>
        <w:rPr>
          <w:color w:val="231F20"/>
          <w:spacing w:val="36"/>
        </w:rPr>
        <w:t> </w:t>
      </w:r>
      <w:r>
        <w:rPr>
          <w:color w:val="231F20"/>
        </w:rPr>
        <w:t>venir</w:t>
      </w:r>
      <w:r>
        <w:rPr>
          <w:color w:val="231F20"/>
          <w:spacing w:val="36"/>
        </w:rPr>
        <w:t> </w:t>
      </w:r>
      <w:r>
        <w:rPr>
          <w:color w:val="231F20"/>
        </w:rPr>
        <w:t>de</w:t>
      </w:r>
      <w:r>
        <w:rPr>
          <w:color w:val="231F20"/>
          <w:spacing w:val="36"/>
        </w:rPr>
        <w:t> </w:t>
      </w:r>
      <w:r>
        <w:rPr>
          <w:color w:val="231F20"/>
        </w:rPr>
        <w:t>México</w:t>
      </w:r>
      <w:r>
        <w:rPr>
          <w:color w:val="231F20"/>
          <w:spacing w:val="36"/>
        </w:rPr>
        <w:t> </w:t>
      </w:r>
      <w:r>
        <w:rPr>
          <w:color w:val="231F20"/>
        </w:rPr>
        <w:t>a</w:t>
      </w:r>
      <w:r>
        <w:rPr>
          <w:color w:val="231F20"/>
          <w:spacing w:val="36"/>
        </w:rPr>
        <w:t> </w:t>
      </w:r>
      <w:r>
        <w:rPr>
          <w:color w:val="231F20"/>
          <w:spacing w:val="-3"/>
        </w:rPr>
        <w:t>Toluca</w:t>
      </w:r>
      <w:r>
        <w:rPr>
          <w:color w:val="231F20"/>
          <w:spacing w:val="36"/>
        </w:rPr>
        <w:t> </w:t>
      </w:r>
      <w:r>
        <w:rPr>
          <w:color w:val="231F20"/>
        </w:rPr>
        <w:t>la</w:t>
      </w:r>
      <w:r>
        <w:rPr>
          <w:color w:val="231F20"/>
          <w:spacing w:val="36"/>
        </w:rPr>
        <w:t> </w:t>
      </w:r>
      <w:r>
        <w:rPr>
          <w:color w:val="231F20"/>
        </w:rPr>
        <w:t>motivó</w:t>
      </w:r>
      <w:r>
        <w:rPr>
          <w:color w:val="231F20"/>
          <w:spacing w:val="36"/>
        </w:rPr>
        <w:t> </w:t>
      </w:r>
      <w:r>
        <w:rPr>
          <w:color w:val="231F20"/>
        </w:rPr>
        <w:t>a</w:t>
      </w:r>
      <w:r>
        <w:rPr>
          <w:color w:val="231F20"/>
          <w:spacing w:val="36"/>
        </w:rPr>
        <w:t> </w:t>
      </w:r>
      <w:r>
        <w:rPr>
          <w:color w:val="231F20"/>
          <w:spacing w:val="2"/>
        </w:rPr>
        <w:t>formar</w:t>
      </w:r>
      <w:r>
        <w:rPr>
          <w:color w:val="231F20"/>
          <w:spacing w:val="36"/>
        </w:rPr>
        <w:t> </w:t>
      </w:r>
      <w:r>
        <w:rPr>
          <w:color w:val="231F20"/>
        </w:rPr>
        <w:t>investiga-</w:t>
      </w:r>
      <w:r>
        <w:rPr>
          <w:color w:val="231F20"/>
          <w:w w:val="121"/>
        </w:rPr>
        <w:t> </w:t>
      </w:r>
      <w:r>
        <w:rPr>
          <w:color w:val="231F20"/>
        </w:rPr>
        <w:t>dores</w:t>
      </w:r>
      <w:r>
        <w:rPr>
          <w:color w:val="231F20"/>
          <w:spacing w:val="24"/>
        </w:rPr>
        <w:t> </w:t>
      </w:r>
      <w:r>
        <w:rPr>
          <w:color w:val="231F20"/>
        </w:rPr>
        <w:t>dentro</w:t>
      </w:r>
      <w:r>
        <w:rPr>
          <w:color w:val="231F20"/>
          <w:spacing w:val="24"/>
        </w:rPr>
        <w:t> </w:t>
      </w:r>
      <w:r>
        <w:rPr>
          <w:color w:val="231F20"/>
        </w:rPr>
        <w:t>de</w:t>
      </w:r>
      <w:r>
        <w:rPr>
          <w:color w:val="231F20"/>
          <w:spacing w:val="24"/>
        </w:rPr>
        <w:t> </w:t>
      </w:r>
      <w:r>
        <w:rPr>
          <w:color w:val="231F20"/>
        </w:rPr>
        <w:t>sus</w:t>
      </w:r>
      <w:r>
        <w:rPr>
          <w:color w:val="231F20"/>
          <w:spacing w:val="24"/>
        </w:rPr>
        <w:t> </w:t>
      </w:r>
      <w:r>
        <w:rPr>
          <w:color w:val="231F20"/>
          <w:spacing w:val="2"/>
        </w:rPr>
        <w:t>grupos</w:t>
      </w:r>
      <w:r>
        <w:rPr>
          <w:color w:val="231F20"/>
          <w:spacing w:val="24"/>
        </w:rPr>
        <w:t> </w:t>
      </w:r>
      <w:r>
        <w:rPr>
          <w:color w:val="231F20"/>
        </w:rPr>
        <w:t>de</w:t>
      </w:r>
      <w:r>
        <w:rPr>
          <w:color w:val="231F20"/>
          <w:spacing w:val="24"/>
        </w:rPr>
        <w:t> </w:t>
      </w:r>
      <w:r>
        <w:rPr>
          <w:color w:val="231F20"/>
        </w:rPr>
        <w:t>alumnos,</w:t>
      </w:r>
      <w:r>
        <w:rPr>
          <w:color w:val="231F20"/>
          <w:spacing w:val="24"/>
        </w:rPr>
        <w:t> </w:t>
      </w:r>
      <w:r>
        <w:rPr>
          <w:color w:val="231F20"/>
        </w:rPr>
        <w:t>pues</w:t>
      </w:r>
      <w:r>
        <w:rPr>
          <w:color w:val="231F20"/>
          <w:spacing w:val="24"/>
        </w:rPr>
        <w:t> </w:t>
      </w:r>
      <w:r>
        <w:rPr>
          <w:color w:val="231F20"/>
        </w:rPr>
        <w:t>tenía</w:t>
      </w:r>
      <w:r>
        <w:rPr>
          <w:color w:val="231F20"/>
          <w:spacing w:val="24"/>
        </w:rPr>
        <w:t> </w:t>
      </w:r>
      <w:r>
        <w:rPr>
          <w:color w:val="231F20"/>
          <w:spacing w:val="2"/>
        </w:rPr>
        <w:t>certeza</w:t>
      </w:r>
      <w:r>
        <w:rPr>
          <w:color w:val="231F20"/>
          <w:spacing w:val="24"/>
        </w:rPr>
        <w:t> </w:t>
      </w:r>
      <w:r>
        <w:rPr>
          <w:color w:val="231F20"/>
        </w:rPr>
        <w:t>de</w:t>
      </w:r>
      <w:r>
        <w:rPr>
          <w:color w:val="231F20"/>
          <w:spacing w:val="24"/>
        </w:rPr>
        <w:t> </w:t>
      </w:r>
      <w:r>
        <w:rPr>
          <w:color w:val="231F20"/>
        </w:rPr>
        <w:t>que</w:t>
      </w:r>
      <w:r>
        <w:rPr>
          <w:color w:val="231F20"/>
          <w:w w:val="97"/>
        </w:rPr>
        <w:t> </w:t>
      </w:r>
      <w:r>
        <w:rPr>
          <w:color w:val="231F20"/>
        </w:rPr>
        <w:t>su paso era temporal y su verdadera misión era que de</w:t>
      </w:r>
      <w:r>
        <w:rPr>
          <w:color w:val="231F20"/>
          <w:spacing w:val="20"/>
        </w:rPr>
        <w:t> </w:t>
      </w:r>
      <w:r>
        <w:rPr>
          <w:color w:val="231F20"/>
          <w:spacing w:val="2"/>
        </w:rPr>
        <w:t>las</w:t>
      </w:r>
      <w:r>
        <w:rPr>
          <w:color w:val="231F20"/>
          <w:spacing w:val="6"/>
        </w:rPr>
        <w:t> </w:t>
      </w:r>
      <w:r>
        <w:rPr>
          <w:color w:val="231F20"/>
          <w:spacing w:val="2"/>
        </w:rPr>
        <w:t>primeras</w:t>
      </w:r>
      <w:r>
        <w:rPr>
          <w:color w:val="231F20"/>
          <w:w w:val="96"/>
        </w:rPr>
        <w:t> </w:t>
      </w:r>
      <w:r>
        <w:rPr>
          <w:color w:val="231F20"/>
        </w:rPr>
        <w:t>generaciones </w:t>
      </w:r>
      <w:r>
        <w:rPr>
          <w:color w:val="231F20"/>
          <w:spacing w:val="3"/>
        </w:rPr>
        <w:t>surgieran </w:t>
      </w:r>
      <w:r>
        <w:rPr>
          <w:color w:val="231F20"/>
        </w:rPr>
        <w:t>profesores-investigadores de la</w:t>
      </w:r>
      <w:r>
        <w:rPr>
          <w:color w:val="231F20"/>
          <w:spacing w:val="23"/>
        </w:rPr>
        <w:t> </w:t>
      </w:r>
      <w:r>
        <w:rPr>
          <w:color w:val="231F20"/>
        </w:rPr>
        <w:t>uaem.</w:t>
      </w:r>
      <w:r>
        <w:rPr>
          <w:color w:val="231F20"/>
          <w:spacing w:val="5"/>
        </w:rPr>
        <w:t> </w:t>
      </w:r>
      <w:r>
        <w:rPr>
          <w:color w:val="231F20"/>
        </w:rPr>
        <w:t>Su</w:t>
      </w:r>
      <w:r>
        <w:rPr>
          <w:color w:val="231F20"/>
          <w:w w:val="105"/>
        </w:rPr>
        <w:t> </w:t>
      </w:r>
      <w:r>
        <w:rPr>
          <w:color w:val="231F20"/>
        </w:rPr>
        <w:t>idea era </w:t>
      </w:r>
      <w:r>
        <w:rPr>
          <w:color w:val="231F20"/>
          <w:spacing w:val="3"/>
        </w:rPr>
        <w:t>clara: </w:t>
      </w:r>
      <w:r>
        <w:rPr>
          <w:color w:val="231F20"/>
          <w:spacing w:val="2"/>
        </w:rPr>
        <w:t>esparcir las semillas </w:t>
      </w:r>
      <w:r>
        <w:rPr>
          <w:color w:val="231F20"/>
        </w:rPr>
        <w:t>despertando los dones</w:t>
      </w:r>
      <w:r>
        <w:rPr>
          <w:color w:val="231F20"/>
          <w:spacing w:val="-22"/>
        </w:rPr>
        <w:t> </w:t>
      </w:r>
      <w:r>
        <w:rPr>
          <w:color w:val="231F20"/>
        </w:rPr>
        <w:t>y</w:t>
      </w:r>
      <w:r>
        <w:rPr>
          <w:color w:val="231F20"/>
          <w:spacing w:val="-2"/>
        </w:rPr>
        <w:t> </w:t>
      </w:r>
      <w:r>
        <w:rPr>
          <w:color w:val="231F20"/>
        </w:rPr>
        <w:t>talentos</w:t>
      </w:r>
      <w:r>
        <w:rPr>
          <w:color w:val="231F20"/>
          <w:w w:val="96"/>
        </w:rPr>
        <w:t> </w:t>
      </w:r>
      <w:r>
        <w:rPr>
          <w:color w:val="231F20"/>
        </w:rPr>
        <w:t>de </w:t>
      </w:r>
      <w:r>
        <w:rPr>
          <w:color w:val="231F20"/>
          <w:spacing w:val="2"/>
        </w:rPr>
        <w:t>sus </w:t>
      </w:r>
      <w:r>
        <w:rPr>
          <w:color w:val="231F20"/>
        </w:rPr>
        <w:t>alumnos, y así </w:t>
      </w:r>
      <w:r>
        <w:rPr>
          <w:color w:val="231F20"/>
          <w:spacing w:val="2"/>
        </w:rPr>
        <w:t>formar </w:t>
      </w:r>
      <w:r>
        <w:rPr>
          <w:color w:val="231F20"/>
          <w:spacing w:val="3"/>
        </w:rPr>
        <w:t>recursos. </w:t>
      </w:r>
      <w:r>
        <w:rPr>
          <w:color w:val="231F20"/>
          <w:spacing w:val="4"/>
        </w:rPr>
        <w:t>La </w:t>
      </w:r>
      <w:r>
        <w:rPr>
          <w:color w:val="231F20"/>
        </w:rPr>
        <w:t>sabiduría de</w:t>
      </w:r>
      <w:r>
        <w:rPr>
          <w:color w:val="231F20"/>
          <w:spacing w:val="9"/>
        </w:rPr>
        <w:t> </w:t>
      </w:r>
      <w:r>
        <w:rPr>
          <w:color w:val="231F20"/>
        </w:rPr>
        <w:t>la</w:t>
      </w:r>
      <w:r>
        <w:rPr>
          <w:color w:val="231F20"/>
          <w:spacing w:val="26"/>
        </w:rPr>
        <w:t> </w:t>
      </w:r>
      <w:r>
        <w:rPr>
          <w:color w:val="231F20"/>
          <w:spacing w:val="2"/>
        </w:rPr>
        <w:t>maestra</w:t>
      </w:r>
      <w:r>
        <w:rPr>
          <w:color w:val="231F20"/>
          <w:w w:val="90"/>
        </w:rPr>
        <w:t> </w:t>
      </w:r>
      <w:r>
        <w:rPr>
          <w:color w:val="231F20"/>
        </w:rPr>
        <w:t>Rosaura Hernández </w:t>
      </w:r>
      <w:r>
        <w:rPr>
          <w:color w:val="231F20"/>
          <w:spacing w:val="2"/>
        </w:rPr>
        <w:t>Rodríguez </w:t>
      </w:r>
      <w:r>
        <w:rPr>
          <w:color w:val="231F20"/>
        </w:rPr>
        <w:t>empezó a </w:t>
      </w:r>
      <w:r>
        <w:rPr>
          <w:color w:val="231F20"/>
          <w:spacing w:val="34"/>
        </w:rPr>
        <w:t> </w:t>
      </w:r>
      <w:r>
        <w:rPr>
          <w:color w:val="231F20"/>
          <w:spacing w:val="4"/>
        </w:rPr>
        <w:t>fructificar </w:t>
      </w:r>
      <w:r>
        <w:rPr>
          <w:color w:val="231F20"/>
          <w:spacing w:val="42"/>
        </w:rPr>
        <w:t> </w:t>
      </w:r>
      <w:r>
        <w:rPr>
          <w:color w:val="231F20"/>
        </w:rPr>
        <w:t>dirigiendo</w:t>
      </w:r>
      <w:r>
        <w:rPr>
          <w:color w:val="231F20"/>
          <w:w w:val="106"/>
        </w:rPr>
        <w:t> </w:t>
      </w:r>
      <w:r>
        <w:rPr>
          <w:color w:val="231F20"/>
        </w:rPr>
        <w:t>tesis y ayudando en </w:t>
      </w:r>
      <w:r>
        <w:rPr>
          <w:color w:val="231F20"/>
          <w:spacing w:val="2"/>
        </w:rPr>
        <w:t>las primeras </w:t>
      </w:r>
      <w:r>
        <w:rPr>
          <w:color w:val="231F20"/>
        </w:rPr>
        <w:t>investigaciones de historia</w:t>
      </w:r>
      <w:r>
        <w:rPr>
          <w:color w:val="231F20"/>
          <w:spacing w:val="38"/>
        </w:rPr>
        <w:t> </w:t>
      </w:r>
      <w:r>
        <w:rPr>
          <w:color w:val="231F20"/>
        </w:rPr>
        <w:t>que</w:t>
      </w:r>
      <w:r>
        <w:rPr>
          <w:color w:val="231F20"/>
          <w:spacing w:val="15"/>
        </w:rPr>
        <w:t> </w:t>
      </w:r>
      <w:r>
        <w:rPr>
          <w:color w:val="231F20"/>
        </w:rPr>
        <w:t>se</w:t>
      </w:r>
      <w:r>
        <w:rPr>
          <w:color w:val="231F20"/>
          <w:w w:val="97"/>
        </w:rPr>
        <w:t> </w:t>
      </w:r>
      <w:r>
        <w:rPr>
          <w:color w:val="231F20"/>
          <w:spacing w:val="3"/>
        </w:rPr>
        <w:t>realizaban. Fungió </w:t>
      </w:r>
      <w:r>
        <w:rPr>
          <w:color w:val="231F20"/>
          <w:spacing w:val="4"/>
        </w:rPr>
        <w:t>varias </w:t>
      </w:r>
      <w:r>
        <w:rPr>
          <w:color w:val="231F20"/>
        </w:rPr>
        <w:t>veces como lectora de </w:t>
      </w:r>
      <w:r>
        <w:rPr>
          <w:color w:val="231F20"/>
          <w:spacing w:val="2"/>
        </w:rPr>
        <w:t>las</w:t>
      </w:r>
      <w:r>
        <w:rPr>
          <w:color w:val="231F20"/>
          <w:spacing w:val="52"/>
        </w:rPr>
        <w:t> </w:t>
      </w:r>
      <w:r>
        <w:rPr>
          <w:color w:val="231F20"/>
        </w:rPr>
        <w:t>disertaciones</w:t>
      </w:r>
      <w:r>
        <w:rPr>
          <w:color w:val="231F20"/>
          <w:spacing w:val="14"/>
        </w:rPr>
        <w:t> </w:t>
      </w:r>
      <w:r>
        <w:rPr>
          <w:color w:val="231F20"/>
        </w:rPr>
        <w:t>o</w:t>
      </w:r>
      <w:r>
        <w:rPr>
          <w:color w:val="231F20"/>
          <w:w w:val="106"/>
        </w:rPr>
        <w:t> </w:t>
      </w:r>
      <w:r>
        <w:rPr>
          <w:color w:val="231F20"/>
        </w:rPr>
        <w:t>siendo sinodal y </w:t>
      </w:r>
      <w:r>
        <w:rPr>
          <w:color w:val="231F20"/>
          <w:spacing w:val="2"/>
        </w:rPr>
        <w:t>directora </w:t>
      </w:r>
      <w:r>
        <w:rPr>
          <w:color w:val="231F20"/>
        </w:rPr>
        <w:t>de ellos. </w:t>
      </w:r>
      <w:r>
        <w:rPr>
          <w:color w:val="231F20"/>
          <w:spacing w:val="3"/>
        </w:rPr>
        <w:t>El </w:t>
      </w:r>
      <w:r>
        <w:rPr>
          <w:color w:val="231F20"/>
        </w:rPr>
        <w:t>resultado es patente</w:t>
      </w:r>
      <w:r>
        <w:rPr>
          <w:color w:val="231F20"/>
          <w:spacing w:val="18"/>
        </w:rPr>
        <w:t> </w:t>
      </w:r>
      <w:r>
        <w:rPr>
          <w:color w:val="231F20"/>
        </w:rPr>
        <w:t>y</w:t>
      </w:r>
      <w:r>
        <w:rPr>
          <w:color w:val="231F20"/>
          <w:spacing w:val="16"/>
        </w:rPr>
        <w:t> </w:t>
      </w:r>
      <w:r>
        <w:rPr>
          <w:color w:val="231F20"/>
          <w:spacing w:val="2"/>
        </w:rPr>
        <w:t>varios</w:t>
      </w:r>
      <w:r>
        <w:rPr>
          <w:color w:val="231F20"/>
          <w:w w:val="96"/>
        </w:rPr>
        <w:t> </w:t>
      </w:r>
      <w:r>
        <w:rPr>
          <w:color w:val="231F20"/>
        </w:rPr>
        <w:t>de</w:t>
      </w:r>
      <w:r>
        <w:rPr>
          <w:color w:val="231F20"/>
          <w:spacing w:val="34"/>
        </w:rPr>
        <w:t> </w:t>
      </w:r>
      <w:r>
        <w:rPr>
          <w:color w:val="231F20"/>
          <w:spacing w:val="2"/>
        </w:rPr>
        <w:t>sus</w:t>
      </w:r>
      <w:r>
        <w:rPr>
          <w:color w:val="231F20"/>
          <w:spacing w:val="34"/>
        </w:rPr>
        <w:t> </w:t>
      </w:r>
      <w:r>
        <w:rPr>
          <w:color w:val="231F20"/>
        </w:rPr>
        <w:t>alumnos</w:t>
      </w:r>
      <w:r>
        <w:rPr>
          <w:color w:val="231F20"/>
          <w:spacing w:val="34"/>
        </w:rPr>
        <w:t> </w:t>
      </w:r>
      <w:r>
        <w:rPr>
          <w:color w:val="231F20"/>
        </w:rPr>
        <w:t>formaron</w:t>
      </w:r>
      <w:r>
        <w:rPr>
          <w:color w:val="231F20"/>
          <w:spacing w:val="34"/>
        </w:rPr>
        <w:t> </w:t>
      </w:r>
      <w:r>
        <w:rPr>
          <w:color w:val="231F20"/>
        </w:rPr>
        <w:t>la</w:t>
      </w:r>
      <w:r>
        <w:rPr>
          <w:color w:val="231F20"/>
          <w:spacing w:val="34"/>
        </w:rPr>
        <w:t> </w:t>
      </w:r>
      <w:r>
        <w:rPr>
          <w:color w:val="231F20"/>
        </w:rPr>
        <w:t>planta</w:t>
      </w:r>
      <w:r>
        <w:rPr>
          <w:color w:val="231F20"/>
          <w:spacing w:val="34"/>
        </w:rPr>
        <w:t> </w:t>
      </w:r>
      <w:r>
        <w:rPr>
          <w:color w:val="231F20"/>
        </w:rPr>
        <w:t>de</w:t>
      </w:r>
      <w:r>
        <w:rPr>
          <w:color w:val="231F20"/>
          <w:spacing w:val="34"/>
        </w:rPr>
        <w:t> </w:t>
      </w:r>
      <w:r>
        <w:rPr>
          <w:color w:val="231F20"/>
        </w:rPr>
        <w:t>docentes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Facultad</w:t>
      </w:r>
      <w:r>
        <w:rPr>
          <w:color w:val="231F20"/>
          <w:spacing w:val="34"/>
        </w:rPr>
        <w:t> </w:t>
      </w:r>
      <w:r>
        <w:rPr>
          <w:color w:val="231F20"/>
        </w:rPr>
        <w:t>de</w:t>
      </w:r>
      <w:r>
        <w:rPr>
          <w:color w:val="231F20"/>
          <w:w w:val="97"/>
        </w:rPr>
        <w:t> </w:t>
      </w:r>
      <w:r>
        <w:rPr>
          <w:color w:val="231F20"/>
        </w:rPr>
        <w:t>Filosofía</w:t>
      </w:r>
      <w:r>
        <w:rPr>
          <w:color w:val="231F20"/>
          <w:spacing w:val="-8"/>
        </w:rPr>
        <w:t> </w:t>
      </w:r>
      <w:r>
        <w:rPr>
          <w:color w:val="231F20"/>
        </w:rPr>
        <w:t>y</w:t>
      </w:r>
      <w:r>
        <w:rPr>
          <w:color w:val="231F20"/>
          <w:spacing w:val="-8"/>
        </w:rPr>
        <w:t> </w:t>
      </w:r>
      <w:r>
        <w:rPr>
          <w:color w:val="231F20"/>
          <w:spacing w:val="4"/>
        </w:rPr>
        <w:t>Letras,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spacing w:val="2"/>
        </w:rPr>
        <w:t>transformó</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2"/>
        </w:rPr>
        <w:t>Facultad</w:t>
      </w:r>
      <w:r>
        <w:rPr>
          <w:color w:val="231F20"/>
          <w:spacing w:val="-8"/>
        </w:rPr>
        <w:t> </w:t>
      </w:r>
      <w:r>
        <w:rPr>
          <w:color w:val="231F20"/>
        </w:rPr>
        <w:t>de</w:t>
      </w:r>
      <w:r>
        <w:rPr>
          <w:color w:val="231F20"/>
          <w:spacing w:val="-8"/>
        </w:rPr>
        <w:t> </w:t>
      </w:r>
      <w:r>
        <w:rPr>
          <w:color w:val="231F20"/>
          <w:spacing w:val="2"/>
        </w:rPr>
        <w:t>Humanidades.</w:t>
      </w:r>
      <w:r>
        <w:rPr>
          <w:color w:val="231F20"/>
          <w:w w:val="111"/>
        </w:rPr>
        <w:t> </w:t>
      </w:r>
      <w:r>
        <w:rPr>
          <w:color w:val="231F20"/>
          <w:spacing w:val="3"/>
        </w:rPr>
        <w:t>En </w:t>
      </w:r>
      <w:r>
        <w:rPr>
          <w:color w:val="231F20"/>
          <w:spacing w:val="4"/>
        </w:rPr>
        <w:t>1986, </w:t>
      </w:r>
      <w:r>
        <w:rPr>
          <w:color w:val="231F20"/>
          <w:spacing w:val="3"/>
        </w:rPr>
        <w:t>al fundarse El </w:t>
      </w:r>
      <w:r>
        <w:rPr>
          <w:color w:val="231F20"/>
        </w:rPr>
        <w:t>Colegio Mexiquense,</w:t>
      </w:r>
      <w:r>
        <w:rPr>
          <w:color w:val="231F20"/>
          <w:spacing w:val="22"/>
        </w:rPr>
        <w:t> </w:t>
      </w:r>
      <w:r>
        <w:rPr>
          <w:color w:val="231F20"/>
        </w:rPr>
        <w:t>la</w:t>
      </w:r>
      <w:r>
        <w:rPr>
          <w:color w:val="231F20"/>
          <w:spacing w:val="7"/>
        </w:rPr>
        <w:t> </w:t>
      </w:r>
      <w:r>
        <w:rPr>
          <w:color w:val="231F20"/>
        </w:rPr>
        <w:t>investigación</w:t>
      </w:r>
      <w:r>
        <w:rPr>
          <w:color w:val="231F20"/>
          <w:w w:val="107"/>
        </w:rPr>
        <w:t> </w:t>
      </w:r>
      <w:r>
        <w:rPr>
          <w:color w:val="231F20"/>
        </w:rPr>
        <w:t>histórica </w:t>
      </w:r>
      <w:r>
        <w:rPr>
          <w:color w:val="231F20"/>
          <w:spacing w:val="2"/>
        </w:rPr>
        <w:t>fue una </w:t>
      </w:r>
      <w:r>
        <w:rPr>
          <w:color w:val="231F20"/>
        </w:rPr>
        <w:t>de </w:t>
      </w:r>
      <w:r>
        <w:rPr>
          <w:color w:val="231F20"/>
          <w:spacing w:val="2"/>
        </w:rPr>
        <w:t>las </w:t>
      </w:r>
      <w:r>
        <w:rPr>
          <w:color w:val="231F20"/>
          <w:spacing w:val="3"/>
        </w:rPr>
        <w:t>áreas </w:t>
      </w:r>
      <w:r>
        <w:rPr>
          <w:color w:val="231F20"/>
        </w:rPr>
        <w:t>que se instituyeron a </w:t>
      </w:r>
      <w:r>
        <w:rPr>
          <w:color w:val="231F20"/>
          <w:spacing w:val="2"/>
        </w:rPr>
        <w:t>través</w:t>
      </w:r>
      <w:r>
        <w:rPr>
          <w:color w:val="231F20"/>
          <w:spacing w:val="8"/>
        </w:rPr>
        <w:t> </w:t>
      </w:r>
      <w:r>
        <w:rPr>
          <w:color w:val="231F20"/>
        </w:rPr>
        <w:t>del</w:t>
      </w:r>
      <w:r>
        <w:rPr>
          <w:color w:val="231F20"/>
          <w:spacing w:val="1"/>
        </w:rPr>
        <w:t> </w:t>
      </w:r>
      <w:r>
        <w:rPr>
          <w:color w:val="231F20"/>
        </w:rPr>
        <w:t>Centro</w:t>
      </w:r>
      <w:r>
        <w:rPr>
          <w:color w:val="231F20"/>
          <w:w w:val="106"/>
        </w:rPr>
        <w:t> </w:t>
      </w:r>
      <w:r>
        <w:rPr>
          <w:color w:val="231F20"/>
        </w:rPr>
        <w:t>de </w:t>
      </w:r>
      <w:r>
        <w:rPr>
          <w:color w:val="231F20"/>
          <w:spacing w:val="2"/>
        </w:rPr>
        <w:t>Estudios </w:t>
      </w:r>
      <w:r>
        <w:rPr>
          <w:color w:val="231F20"/>
        </w:rPr>
        <w:t>Históricos. </w:t>
      </w:r>
      <w:r>
        <w:rPr>
          <w:color w:val="231F20"/>
          <w:spacing w:val="4"/>
        </w:rPr>
        <w:t>La </w:t>
      </w:r>
      <w:r>
        <w:rPr>
          <w:color w:val="231F20"/>
          <w:spacing w:val="2"/>
        </w:rPr>
        <w:t>maestra </w:t>
      </w:r>
      <w:r>
        <w:rPr>
          <w:color w:val="231F20"/>
        </w:rPr>
        <w:t>Rosaura</w:t>
      </w:r>
      <w:r>
        <w:rPr>
          <w:color w:val="231F20"/>
          <w:spacing w:val="4"/>
        </w:rPr>
        <w:t> </w:t>
      </w:r>
      <w:r>
        <w:rPr>
          <w:color w:val="231F20"/>
        </w:rPr>
        <w:t>Hernández</w:t>
      </w:r>
      <w:r>
        <w:rPr>
          <w:color w:val="231F20"/>
          <w:spacing w:val="35"/>
        </w:rPr>
        <w:t> </w:t>
      </w:r>
      <w:r>
        <w:rPr>
          <w:color w:val="231F20"/>
          <w:spacing w:val="2"/>
        </w:rPr>
        <w:t>Rodríguez</w:t>
      </w:r>
      <w:r>
        <w:rPr>
          <w:color w:val="231F20"/>
          <w:w w:val="105"/>
        </w:rPr>
        <w:t> </w:t>
      </w:r>
      <w:r>
        <w:rPr>
          <w:color w:val="231F20"/>
          <w:spacing w:val="2"/>
        </w:rPr>
        <w:t>fue invitada </w:t>
      </w:r>
      <w:r>
        <w:rPr>
          <w:color w:val="231F20"/>
        </w:rPr>
        <w:t>a </w:t>
      </w:r>
      <w:r>
        <w:rPr>
          <w:color w:val="231F20"/>
          <w:spacing w:val="2"/>
        </w:rPr>
        <w:t>formar parte </w:t>
      </w:r>
      <w:r>
        <w:rPr>
          <w:color w:val="231F20"/>
        </w:rPr>
        <w:t>de este centro. </w:t>
      </w:r>
      <w:r>
        <w:rPr>
          <w:color w:val="231F20"/>
          <w:spacing w:val="4"/>
        </w:rPr>
        <w:t>Las </w:t>
      </w:r>
      <w:r>
        <w:rPr>
          <w:color w:val="231F20"/>
        </w:rPr>
        <w:t>razones se</w:t>
      </w:r>
      <w:r>
        <w:rPr>
          <w:color w:val="231F20"/>
          <w:spacing w:val="-13"/>
        </w:rPr>
        <w:t> </w:t>
      </w:r>
      <w:r>
        <w:rPr>
          <w:color w:val="231F20"/>
        </w:rPr>
        <w:t>debieron</w:t>
      </w:r>
      <w:r>
        <w:rPr>
          <w:color w:val="231F20"/>
          <w:spacing w:val="-1"/>
        </w:rPr>
        <w:t> </w:t>
      </w:r>
      <w:r>
        <w:rPr>
          <w:color w:val="231F20"/>
        </w:rPr>
        <w:t>a</w:t>
      </w:r>
      <w:r>
        <w:rPr>
          <w:color w:val="231F20"/>
          <w:w w:val="90"/>
        </w:rPr>
        <w:t> </w:t>
      </w:r>
      <w:r>
        <w:rPr>
          <w:color w:val="231F20"/>
        </w:rPr>
        <w:t>la</w:t>
      </w:r>
      <w:r>
        <w:rPr>
          <w:color w:val="231F20"/>
          <w:spacing w:val="-7"/>
        </w:rPr>
        <w:t> </w:t>
      </w:r>
      <w:r>
        <w:rPr>
          <w:color w:val="231F20"/>
        </w:rPr>
        <w:t>idea</w:t>
      </w:r>
      <w:r>
        <w:rPr>
          <w:color w:val="231F20"/>
          <w:spacing w:val="-7"/>
        </w:rPr>
        <w:t> </w:t>
      </w:r>
      <w:r>
        <w:rPr>
          <w:color w:val="231F20"/>
        </w:rPr>
        <w:t>de</w:t>
      </w:r>
      <w:r>
        <w:rPr>
          <w:color w:val="231F20"/>
          <w:spacing w:val="-7"/>
        </w:rPr>
        <w:t> </w:t>
      </w:r>
      <w:r>
        <w:rPr>
          <w:color w:val="231F20"/>
        </w:rPr>
        <w:t>elaborar</w:t>
      </w:r>
      <w:r>
        <w:rPr>
          <w:color w:val="231F20"/>
          <w:spacing w:val="-7"/>
        </w:rPr>
        <w:t> </w:t>
      </w:r>
      <w:r>
        <w:rPr>
          <w:color w:val="231F20"/>
          <w:spacing w:val="2"/>
        </w:rPr>
        <w:t>una</w:t>
      </w:r>
      <w:r>
        <w:rPr>
          <w:color w:val="231F20"/>
          <w:spacing w:val="-7"/>
        </w:rPr>
        <w:t> </w:t>
      </w:r>
      <w:r>
        <w:rPr>
          <w:i/>
          <w:color w:val="231F20"/>
          <w:spacing w:val="2"/>
        </w:rPr>
        <w:t>Breve</w:t>
      </w:r>
      <w:r>
        <w:rPr>
          <w:i/>
          <w:color w:val="231F20"/>
          <w:spacing w:val="-7"/>
        </w:rPr>
        <w:t> </w:t>
      </w:r>
      <w:r>
        <w:rPr>
          <w:i/>
          <w:color w:val="231F20"/>
          <w:spacing w:val="2"/>
        </w:rPr>
        <w:t>historia</w:t>
      </w:r>
      <w:r>
        <w:rPr>
          <w:i/>
          <w:color w:val="231F20"/>
          <w:spacing w:val="-7"/>
        </w:rPr>
        <w:t> </w:t>
      </w:r>
      <w:r>
        <w:rPr>
          <w:i/>
          <w:color w:val="231F20"/>
        </w:rPr>
        <w:t>del</w:t>
      </w:r>
      <w:r>
        <w:rPr>
          <w:i/>
          <w:color w:val="231F20"/>
          <w:spacing w:val="-7"/>
        </w:rPr>
        <w:t> </w:t>
      </w:r>
      <w:r>
        <w:rPr>
          <w:i/>
          <w:color w:val="231F20"/>
          <w:spacing w:val="2"/>
        </w:rPr>
        <w:t>Estado</w:t>
      </w:r>
      <w:r>
        <w:rPr>
          <w:i/>
          <w:color w:val="231F20"/>
          <w:spacing w:val="-7"/>
        </w:rPr>
        <w:t> </w:t>
      </w:r>
      <w:r>
        <w:rPr>
          <w:i/>
          <w:color w:val="231F20"/>
        </w:rPr>
        <w:t>de</w:t>
      </w:r>
      <w:r>
        <w:rPr>
          <w:i/>
          <w:color w:val="231F20"/>
          <w:spacing w:val="-7"/>
        </w:rPr>
        <w:t> </w:t>
      </w:r>
      <w:r>
        <w:rPr>
          <w:i/>
          <w:color w:val="231F20"/>
        </w:rPr>
        <w:t>México</w:t>
      </w:r>
      <w:r>
        <w:rPr>
          <w:color w:val="231F20"/>
        </w:rPr>
        <w:t>,</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pensó</w:t>
      </w:r>
    </w:p>
    <w:p>
      <w:pPr>
        <w:pStyle w:val="BodyText"/>
        <w:rPr>
          <w:sz w:val="20"/>
        </w:rPr>
      </w:pPr>
    </w:p>
    <w:p>
      <w:pPr>
        <w:pStyle w:val="BodyText"/>
        <w:spacing w:before="6"/>
        <w:rPr>
          <w:sz w:val="19"/>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spacing w:after="0"/>
        <w:rPr>
          <w:sz w:val="20"/>
        </w:rPr>
        <w:sectPr>
          <w:pgSz w:w="9360" w:h="13040"/>
          <w:pgMar w:top="1200" w:bottom="280" w:left="1300" w:right="740"/>
        </w:sectPr>
      </w:pPr>
    </w:p>
    <w:p>
      <w:pPr>
        <w:pStyle w:val="BodyText"/>
        <w:spacing w:before="2"/>
        <w:rPr>
          <w:sz w:val="20"/>
        </w:rPr>
      </w:pPr>
    </w:p>
    <w:p>
      <w:pPr>
        <w:pStyle w:val="BodyText"/>
        <w:spacing w:line="278" w:lineRule="auto"/>
        <w:ind w:left="140"/>
        <w:jc w:val="both"/>
      </w:pPr>
      <w:r>
        <w:rPr>
          <w:color w:val="231F20"/>
          <w:spacing w:val="2"/>
        </w:rPr>
        <w:t>invitar </w:t>
      </w:r>
      <w:r>
        <w:rPr>
          <w:color w:val="231F20"/>
        </w:rPr>
        <w:t>a </w:t>
      </w:r>
      <w:r>
        <w:rPr>
          <w:color w:val="231F20"/>
          <w:spacing w:val="3"/>
        </w:rPr>
        <w:t>cuatro </w:t>
      </w:r>
      <w:r>
        <w:rPr>
          <w:color w:val="231F20"/>
        </w:rPr>
        <w:t>investigadores que se </w:t>
      </w:r>
      <w:r>
        <w:rPr>
          <w:color w:val="231F20"/>
          <w:spacing w:val="2"/>
        </w:rPr>
        <w:t>hicieran </w:t>
      </w:r>
      <w:r>
        <w:rPr>
          <w:color w:val="231F20"/>
          <w:spacing w:val="3"/>
        </w:rPr>
        <w:t>cargo </w:t>
      </w:r>
      <w:r>
        <w:rPr>
          <w:color w:val="231F20"/>
        </w:rPr>
        <w:t>de </w:t>
      </w:r>
      <w:r>
        <w:rPr>
          <w:color w:val="231F20"/>
          <w:spacing w:val="2"/>
        </w:rPr>
        <w:t>las </w:t>
      </w:r>
      <w:r>
        <w:rPr>
          <w:color w:val="231F20"/>
        </w:rPr>
        <w:t>etapas de </w:t>
      </w:r>
      <w:r>
        <w:rPr>
          <w:color w:val="231F20"/>
          <w:spacing w:val="2"/>
        </w:rPr>
        <w:t>esta historia. </w:t>
      </w:r>
      <w:r>
        <w:rPr>
          <w:color w:val="231F20"/>
        </w:rPr>
        <w:t>¿Quién mejor que ella </w:t>
      </w:r>
      <w:r>
        <w:rPr>
          <w:color w:val="231F20"/>
          <w:spacing w:val="2"/>
        </w:rPr>
        <w:t>para </w:t>
      </w:r>
      <w:r>
        <w:rPr>
          <w:color w:val="231F20"/>
        </w:rPr>
        <w:t>el estudio del mundo prehispánico? Rosaura </w:t>
      </w:r>
      <w:r>
        <w:rPr>
          <w:color w:val="231F20"/>
          <w:spacing w:val="2"/>
        </w:rPr>
        <w:t>Hernández, </w:t>
      </w:r>
      <w:r>
        <w:rPr>
          <w:color w:val="231F20"/>
        </w:rPr>
        <w:t>con su amplio conocimiento en  la </w:t>
      </w:r>
      <w:r>
        <w:rPr>
          <w:color w:val="231F20"/>
          <w:spacing w:val="2"/>
        </w:rPr>
        <w:t>materia, </w:t>
      </w:r>
      <w:r>
        <w:rPr>
          <w:color w:val="231F20"/>
        </w:rPr>
        <w:t>su buena disposición a colaborar en </w:t>
      </w:r>
      <w:r>
        <w:rPr>
          <w:color w:val="231F20"/>
          <w:spacing w:val="2"/>
        </w:rPr>
        <w:t>esta </w:t>
      </w:r>
      <w:r>
        <w:rPr>
          <w:color w:val="231F20"/>
        </w:rPr>
        <w:t>nueva empresa </w:t>
      </w:r>
      <w:r>
        <w:rPr>
          <w:color w:val="231F20"/>
          <w:spacing w:val="4"/>
        </w:rPr>
        <w:t>cultural, </w:t>
      </w:r>
      <w:r>
        <w:rPr>
          <w:color w:val="231F20"/>
        </w:rPr>
        <w:t>y el ser </w:t>
      </w:r>
      <w:r>
        <w:rPr>
          <w:color w:val="231F20"/>
          <w:spacing w:val="2"/>
        </w:rPr>
        <w:t>una </w:t>
      </w:r>
      <w:r>
        <w:rPr>
          <w:color w:val="231F20"/>
        </w:rPr>
        <w:t>de </w:t>
      </w:r>
      <w:r>
        <w:rPr>
          <w:color w:val="231F20"/>
          <w:spacing w:val="2"/>
        </w:rPr>
        <w:t>las </w:t>
      </w:r>
      <w:r>
        <w:rPr>
          <w:color w:val="231F20"/>
        </w:rPr>
        <w:t>pioneras en el estudio de la época prehis- </w:t>
      </w:r>
      <w:r>
        <w:rPr>
          <w:color w:val="231F20"/>
          <w:spacing w:val="2"/>
        </w:rPr>
        <w:t>pánica </w:t>
      </w:r>
      <w:r>
        <w:rPr>
          <w:color w:val="231F20"/>
        </w:rPr>
        <w:t>del Valle de Toluca, le valieron </w:t>
      </w:r>
      <w:r>
        <w:rPr>
          <w:color w:val="231F20"/>
          <w:spacing w:val="2"/>
        </w:rPr>
        <w:t>esta distinción. </w:t>
      </w:r>
      <w:r>
        <w:rPr>
          <w:color w:val="231F20"/>
        </w:rPr>
        <w:t>Sin duda </w:t>
      </w:r>
      <w:r>
        <w:rPr>
          <w:color w:val="231F20"/>
          <w:spacing w:val="4"/>
        </w:rPr>
        <w:t>alguna, </w:t>
      </w:r>
      <w:r>
        <w:rPr>
          <w:color w:val="231F20"/>
        </w:rPr>
        <w:t>su labor ha tenido </w:t>
      </w:r>
      <w:r>
        <w:rPr>
          <w:color w:val="231F20"/>
          <w:spacing w:val="2"/>
        </w:rPr>
        <w:t>frutos tangibles </w:t>
      </w:r>
      <w:r>
        <w:rPr>
          <w:color w:val="231F20"/>
        </w:rPr>
        <w:t>en la investigación y en   la difusión de la historia del México prehispánico, sobre todo en el Estado  de</w:t>
      </w:r>
      <w:r>
        <w:rPr>
          <w:color w:val="231F20"/>
          <w:spacing w:val="7"/>
        </w:rPr>
        <w:t> </w:t>
      </w:r>
      <w:r>
        <w:rPr>
          <w:color w:val="231F20"/>
        </w:rPr>
        <w:t>México.</w:t>
      </w:r>
    </w:p>
    <w:p>
      <w:pPr>
        <w:pStyle w:val="BodyText"/>
        <w:spacing w:line="278" w:lineRule="auto" w:before="1"/>
        <w:ind w:left="140" w:firstLine="300"/>
        <w:jc w:val="both"/>
      </w:pPr>
      <w:r>
        <w:rPr>
          <w:color w:val="231F20"/>
        </w:rPr>
        <w:t>Dos </w:t>
      </w:r>
      <w:r>
        <w:rPr>
          <w:color w:val="231F20"/>
          <w:spacing w:val="3"/>
        </w:rPr>
        <w:t>han </w:t>
      </w:r>
      <w:r>
        <w:rPr>
          <w:color w:val="231F20"/>
        </w:rPr>
        <w:t>sido </w:t>
      </w:r>
      <w:r>
        <w:rPr>
          <w:color w:val="231F20"/>
          <w:spacing w:val="2"/>
        </w:rPr>
        <w:t>las </w:t>
      </w:r>
      <w:r>
        <w:rPr>
          <w:color w:val="231F20"/>
        </w:rPr>
        <w:t>labores que la </w:t>
      </w:r>
      <w:r>
        <w:rPr>
          <w:color w:val="231F20"/>
          <w:spacing w:val="2"/>
        </w:rPr>
        <w:t>maestra “Chagüita” </w:t>
      </w:r>
      <w:r>
        <w:rPr>
          <w:color w:val="231F20"/>
        </w:rPr>
        <w:t>ha </w:t>
      </w:r>
      <w:r>
        <w:rPr>
          <w:color w:val="231F20"/>
          <w:spacing w:val="2"/>
        </w:rPr>
        <w:t>realizado </w:t>
      </w:r>
      <w:r>
        <w:rPr>
          <w:color w:val="231F20"/>
        </w:rPr>
        <w:t>con apego en esa </w:t>
      </w:r>
      <w:r>
        <w:rPr>
          <w:color w:val="231F20"/>
          <w:spacing w:val="3"/>
        </w:rPr>
        <w:t>casa </w:t>
      </w:r>
      <w:r>
        <w:rPr>
          <w:color w:val="231F20"/>
        </w:rPr>
        <w:t>de trabajo: la difusión de la historia mexi- quense en los municipios del estado y la investigación. </w:t>
      </w:r>
      <w:r>
        <w:rPr>
          <w:color w:val="231F20"/>
          <w:spacing w:val="3"/>
        </w:rPr>
        <w:t>En </w:t>
      </w:r>
      <w:r>
        <w:rPr>
          <w:color w:val="231F20"/>
          <w:spacing w:val="2"/>
        </w:rPr>
        <w:t>cuanto </w:t>
      </w:r>
      <w:r>
        <w:rPr>
          <w:color w:val="231F20"/>
        </w:rPr>
        <w:t>a   la</w:t>
      </w:r>
      <w:r>
        <w:rPr>
          <w:color w:val="231F20"/>
          <w:spacing w:val="-4"/>
        </w:rPr>
        <w:t> </w:t>
      </w:r>
      <w:r>
        <w:rPr>
          <w:color w:val="231F20"/>
          <w:spacing w:val="2"/>
        </w:rPr>
        <w:t>primera,</w:t>
      </w:r>
      <w:r>
        <w:rPr>
          <w:color w:val="231F20"/>
          <w:spacing w:val="-4"/>
        </w:rPr>
        <w:t> </w:t>
      </w:r>
      <w:r>
        <w:rPr>
          <w:color w:val="231F20"/>
        </w:rPr>
        <w:t>a</w:t>
      </w:r>
      <w:r>
        <w:rPr>
          <w:color w:val="231F20"/>
          <w:spacing w:val="-4"/>
        </w:rPr>
        <w:t> </w:t>
      </w:r>
      <w:r>
        <w:rPr>
          <w:color w:val="231F20"/>
          <w:spacing w:val="4"/>
        </w:rPr>
        <w:t>partir</w:t>
      </w:r>
      <w:r>
        <w:rPr>
          <w:color w:val="231F20"/>
          <w:spacing w:val="-4"/>
        </w:rPr>
        <w:t> </w:t>
      </w:r>
      <w:r>
        <w:rPr>
          <w:color w:val="231F20"/>
        </w:rPr>
        <w:t>de</w:t>
      </w:r>
      <w:r>
        <w:rPr>
          <w:color w:val="231F20"/>
          <w:spacing w:val="-4"/>
        </w:rPr>
        <w:t> </w:t>
      </w:r>
      <w:r>
        <w:rPr>
          <w:color w:val="231F20"/>
          <w:spacing w:val="5"/>
        </w:rPr>
        <w:t>1987</w:t>
      </w:r>
      <w:r>
        <w:rPr>
          <w:color w:val="231F20"/>
          <w:spacing w:val="-4"/>
        </w:rPr>
        <w:t> </w:t>
      </w:r>
      <w:r>
        <w:rPr>
          <w:color w:val="231F20"/>
        </w:rPr>
        <w:t>se</w:t>
      </w:r>
      <w:r>
        <w:rPr>
          <w:color w:val="231F20"/>
          <w:spacing w:val="-4"/>
        </w:rPr>
        <w:t> </w:t>
      </w:r>
      <w:r>
        <w:rPr>
          <w:color w:val="231F20"/>
        </w:rPr>
        <w:t>le</w:t>
      </w:r>
      <w:r>
        <w:rPr>
          <w:color w:val="231F20"/>
          <w:spacing w:val="-4"/>
        </w:rPr>
        <w:t> </w:t>
      </w:r>
      <w:r>
        <w:rPr>
          <w:color w:val="231F20"/>
        </w:rPr>
        <w:t>encargó</w:t>
      </w:r>
      <w:r>
        <w:rPr>
          <w:color w:val="231F20"/>
          <w:spacing w:val="-4"/>
        </w:rPr>
        <w:t> </w:t>
      </w:r>
      <w:r>
        <w:rPr>
          <w:color w:val="231F20"/>
        </w:rPr>
        <w:t>coordinar</w:t>
      </w:r>
      <w:r>
        <w:rPr>
          <w:color w:val="231F20"/>
          <w:spacing w:val="-4"/>
        </w:rPr>
        <w:t> </w:t>
      </w:r>
      <w:r>
        <w:rPr>
          <w:color w:val="231F20"/>
          <w:spacing w:val="2"/>
        </w:rPr>
        <w:t>las</w:t>
      </w:r>
      <w:r>
        <w:rPr>
          <w:color w:val="231F20"/>
          <w:spacing w:val="-4"/>
        </w:rPr>
        <w:t> </w:t>
      </w:r>
      <w:r>
        <w:rPr>
          <w:color w:val="231F20"/>
          <w:spacing w:val="2"/>
        </w:rPr>
        <w:t>“Mesas</w:t>
      </w:r>
      <w:r>
        <w:rPr>
          <w:color w:val="231F20"/>
          <w:spacing w:val="-4"/>
        </w:rPr>
        <w:t> </w:t>
      </w:r>
      <w:r>
        <w:rPr>
          <w:color w:val="231F20"/>
          <w:spacing w:val="2"/>
        </w:rPr>
        <w:t>itine- </w:t>
      </w:r>
      <w:r>
        <w:rPr>
          <w:color w:val="231F20"/>
        </w:rPr>
        <w:t>rantes” de </w:t>
      </w:r>
      <w:r>
        <w:rPr>
          <w:color w:val="231F20"/>
          <w:spacing w:val="3"/>
        </w:rPr>
        <w:t>El </w:t>
      </w:r>
      <w:r>
        <w:rPr>
          <w:color w:val="231F20"/>
        </w:rPr>
        <w:t>Colegio,  </w:t>
      </w:r>
      <w:r>
        <w:rPr>
          <w:color w:val="231F20"/>
          <w:spacing w:val="2"/>
        </w:rPr>
        <w:t>transformándose  </w:t>
      </w:r>
      <w:r>
        <w:rPr>
          <w:color w:val="231F20"/>
        </w:rPr>
        <w:t>en  verdadera  </w:t>
      </w:r>
      <w:r>
        <w:rPr>
          <w:color w:val="231F20"/>
          <w:spacing w:val="2"/>
        </w:rPr>
        <w:t>gambusina </w:t>
      </w:r>
      <w:r>
        <w:rPr>
          <w:color w:val="231F20"/>
        </w:rPr>
        <w:t>de talentos sobre la historia municipal. </w:t>
      </w:r>
      <w:r>
        <w:rPr>
          <w:color w:val="231F20"/>
          <w:spacing w:val="3"/>
        </w:rPr>
        <w:t>El </w:t>
      </w:r>
      <w:r>
        <w:rPr>
          <w:color w:val="231F20"/>
        </w:rPr>
        <w:t>principio inspirador era que si el municipio no va a la </w:t>
      </w:r>
      <w:r>
        <w:rPr>
          <w:color w:val="231F20"/>
          <w:spacing w:val="2"/>
        </w:rPr>
        <w:t>academia, </w:t>
      </w:r>
      <w:r>
        <w:rPr>
          <w:color w:val="231F20"/>
        </w:rPr>
        <w:t>entonces la academia tiene que ir </w:t>
      </w:r>
      <w:r>
        <w:rPr>
          <w:color w:val="231F20"/>
          <w:spacing w:val="3"/>
        </w:rPr>
        <w:t>al </w:t>
      </w:r>
      <w:r>
        <w:rPr>
          <w:color w:val="231F20"/>
        </w:rPr>
        <w:t>municipio; así la gente se </w:t>
      </w:r>
      <w:r>
        <w:rPr>
          <w:color w:val="231F20"/>
          <w:spacing w:val="2"/>
        </w:rPr>
        <w:t>animó </w:t>
      </w:r>
      <w:r>
        <w:rPr>
          <w:color w:val="231F20"/>
        </w:rPr>
        <w:t>a </w:t>
      </w:r>
      <w:r>
        <w:rPr>
          <w:color w:val="231F20"/>
          <w:spacing w:val="2"/>
        </w:rPr>
        <w:t>escribir </w:t>
      </w:r>
      <w:r>
        <w:rPr>
          <w:color w:val="231F20"/>
        </w:rPr>
        <w:t>y </w:t>
      </w:r>
      <w:r>
        <w:rPr>
          <w:color w:val="231F20"/>
          <w:spacing w:val="3"/>
        </w:rPr>
        <w:t>dar </w:t>
      </w:r>
      <w:r>
        <w:rPr>
          <w:color w:val="231F20"/>
        </w:rPr>
        <w:t>a conocer los </w:t>
      </w:r>
      <w:r>
        <w:rPr>
          <w:color w:val="231F20"/>
          <w:spacing w:val="2"/>
        </w:rPr>
        <w:t>hallazgos </w:t>
      </w:r>
      <w:r>
        <w:rPr>
          <w:color w:val="231F20"/>
        </w:rPr>
        <w:t>de su </w:t>
      </w:r>
      <w:r>
        <w:rPr>
          <w:color w:val="231F20"/>
          <w:spacing w:val="2"/>
        </w:rPr>
        <w:t>lugar </w:t>
      </w:r>
      <w:r>
        <w:rPr>
          <w:color w:val="231F20"/>
        </w:rPr>
        <w:t>de origen. </w:t>
      </w:r>
      <w:r>
        <w:rPr>
          <w:color w:val="231F20"/>
          <w:spacing w:val="3"/>
        </w:rPr>
        <w:t>El </w:t>
      </w:r>
      <w:r>
        <w:rPr>
          <w:color w:val="231F20"/>
        </w:rPr>
        <w:t>siguiente trabajo consistió en </w:t>
      </w:r>
      <w:r>
        <w:rPr>
          <w:color w:val="231F20"/>
          <w:spacing w:val="3"/>
        </w:rPr>
        <w:t>organizar </w:t>
      </w:r>
      <w:r>
        <w:rPr>
          <w:color w:val="231F20"/>
          <w:spacing w:val="2"/>
        </w:rPr>
        <w:t>una </w:t>
      </w:r>
      <w:r>
        <w:rPr>
          <w:color w:val="231F20"/>
        </w:rPr>
        <w:t>mesa redonda </w:t>
      </w:r>
      <w:r>
        <w:rPr>
          <w:color w:val="231F20"/>
          <w:spacing w:val="3"/>
        </w:rPr>
        <w:t>enelmunicipio, </w:t>
      </w:r>
      <w:r>
        <w:rPr>
          <w:color w:val="231F20"/>
          <w:spacing w:val="4"/>
        </w:rPr>
        <w:t>dondereunióa </w:t>
      </w:r>
      <w:r>
        <w:rPr>
          <w:color w:val="231F20"/>
        </w:rPr>
        <w:t>especia- </w:t>
      </w:r>
      <w:r>
        <w:rPr>
          <w:color w:val="231F20"/>
          <w:spacing w:val="3"/>
        </w:rPr>
        <w:t>listas </w:t>
      </w:r>
      <w:r>
        <w:rPr>
          <w:color w:val="231F20"/>
        </w:rPr>
        <w:t>con el </w:t>
      </w:r>
      <w:r>
        <w:rPr>
          <w:color w:val="231F20"/>
          <w:spacing w:val="2"/>
        </w:rPr>
        <w:t>cronista local, </w:t>
      </w:r>
      <w:r>
        <w:rPr>
          <w:color w:val="231F20"/>
        </w:rPr>
        <w:t>encargado de </w:t>
      </w:r>
      <w:r>
        <w:rPr>
          <w:color w:val="231F20"/>
          <w:spacing w:val="3"/>
        </w:rPr>
        <w:t>trasmitir </w:t>
      </w:r>
      <w:r>
        <w:rPr>
          <w:color w:val="231F20"/>
        </w:rPr>
        <w:t>su conocimiento en forma </w:t>
      </w:r>
      <w:r>
        <w:rPr>
          <w:color w:val="231F20"/>
          <w:spacing w:val="2"/>
        </w:rPr>
        <w:t>oral </w:t>
      </w:r>
      <w:r>
        <w:rPr>
          <w:color w:val="231F20"/>
        </w:rPr>
        <w:t>a los habitantes. Por último, coordinar estos trabajos </w:t>
      </w:r>
      <w:r>
        <w:rPr>
          <w:color w:val="231F20"/>
          <w:spacing w:val="2"/>
        </w:rPr>
        <w:t>para transformarlos </w:t>
      </w:r>
      <w:r>
        <w:rPr>
          <w:color w:val="231F20"/>
        </w:rPr>
        <w:t>en </w:t>
      </w:r>
      <w:r>
        <w:rPr>
          <w:color w:val="231F20"/>
          <w:spacing w:val="2"/>
        </w:rPr>
        <w:t>un </w:t>
      </w:r>
      <w:r>
        <w:rPr>
          <w:color w:val="231F20"/>
        </w:rPr>
        <w:t>Cuaderno municipal, como producto del </w:t>
      </w:r>
      <w:r>
        <w:rPr>
          <w:color w:val="231F20"/>
          <w:spacing w:val="2"/>
        </w:rPr>
        <w:t>rescate </w:t>
      </w:r>
      <w:r>
        <w:rPr>
          <w:color w:val="231F20"/>
        </w:rPr>
        <w:t>histórico. </w:t>
      </w:r>
      <w:r>
        <w:rPr>
          <w:color w:val="231F20"/>
          <w:spacing w:val="3"/>
        </w:rPr>
        <w:t>El </w:t>
      </w:r>
      <w:r>
        <w:rPr>
          <w:color w:val="231F20"/>
        </w:rPr>
        <w:t>resultado </w:t>
      </w:r>
      <w:r>
        <w:rPr>
          <w:color w:val="231F20"/>
          <w:spacing w:val="3"/>
        </w:rPr>
        <w:t>han </w:t>
      </w:r>
      <w:r>
        <w:rPr>
          <w:color w:val="231F20"/>
        </w:rPr>
        <w:t>sido </w:t>
      </w:r>
      <w:r>
        <w:rPr>
          <w:color w:val="231F20"/>
          <w:spacing w:val="2"/>
        </w:rPr>
        <w:t>casi un </w:t>
      </w:r>
      <w:r>
        <w:rPr>
          <w:color w:val="231F20"/>
        </w:rPr>
        <w:t>centenar de mesas itinerantes y </w:t>
      </w:r>
      <w:r>
        <w:rPr>
          <w:color w:val="231F20"/>
          <w:spacing w:val="4"/>
        </w:rPr>
        <w:t>17 </w:t>
      </w:r>
      <w:r>
        <w:rPr>
          <w:i/>
          <w:color w:val="231F20"/>
          <w:spacing w:val="2"/>
        </w:rPr>
        <w:t>Cuadernos </w:t>
      </w:r>
      <w:r>
        <w:rPr>
          <w:i/>
          <w:color w:val="231F20"/>
        </w:rPr>
        <w:t>municipales</w:t>
      </w:r>
      <w:r>
        <w:rPr>
          <w:color w:val="231F20"/>
        </w:rPr>
        <w:t>, </w:t>
      </w:r>
      <w:r>
        <w:rPr>
          <w:color w:val="231F20"/>
          <w:spacing w:val="2"/>
        </w:rPr>
        <w:t>algunos </w:t>
      </w:r>
      <w:r>
        <w:rPr>
          <w:color w:val="231F20"/>
        </w:rPr>
        <w:t>de ellos agotados; todo esto ha formado </w:t>
      </w:r>
      <w:r>
        <w:rPr>
          <w:color w:val="231F20"/>
          <w:spacing w:val="2"/>
        </w:rPr>
        <w:t>una </w:t>
      </w:r>
      <w:r>
        <w:rPr>
          <w:color w:val="231F20"/>
        </w:rPr>
        <w:t>colección importante dentro de </w:t>
      </w:r>
      <w:r>
        <w:rPr>
          <w:color w:val="231F20"/>
          <w:spacing w:val="2"/>
        </w:rPr>
        <w:t>las </w:t>
      </w:r>
      <w:r>
        <w:rPr>
          <w:color w:val="231F20"/>
        </w:rPr>
        <w:t>publi- caciones de la </w:t>
      </w:r>
      <w:r>
        <w:rPr>
          <w:color w:val="231F20"/>
          <w:spacing w:val="2"/>
        </w:rPr>
        <w:t>institución, </w:t>
      </w:r>
      <w:r>
        <w:rPr>
          <w:color w:val="231F20"/>
        </w:rPr>
        <w:t>además de ser </w:t>
      </w:r>
      <w:r>
        <w:rPr>
          <w:color w:val="231F20"/>
          <w:spacing w:val="2"/>
        </w:rPr>
        <w:t>un </w:t>
      </w:r>
      <w:r>
        <w:rPr>
          <w:color w:val="231F20"/>
          <w:spacing w:val="4"/>
        </w:rPr>
        <w:t>gran </w:t>
      </w:r>
      <w:r>
        <w:rPr>
          <w:color w:val="231F20"/>
        </w:rPr>
        <w:t>logro de </w:t>
      </w:r>
      <w:r>
        <w:rPr>
          <w:color w:val="231F20"/>
          <w:spacing w:val="3"/>
        </w:rPr>
        <w:t>El </w:t>
      </w:r>
      <w:r>
        <w:rPr>
          <w:color w:val="231F20"/>
        </w:rPr>
        <w:t>Colegio Mexiquense, pues </w:t>
      </w:r>
      <w:r>
        <w:rPr>
          <w:color w:val="231F20"/>
          <w:spacing w:val="2"/>
        </w:rPr>
        <w:t>acorta </w:t>
      </w:r>
      <w:r>
        <w:rPr>
          <w:color w:val="231F20"/>
        </w:rPr>
        <w:t>el abismo que hay normalmente entre la academia y los habitantes de los </w:t>
      </w:r>
      <w:r>
        <w:rPr>
          <w:color w:val="231F20"/>
          <w:spacing w:val="32"/>
        </w:rPr>
        <w:t> </w:t>
      </w:r>
      <w:r>
        <w:rPr>
          <w:color w:val="231F20"/>
        </w:rPr>
        <w:t>municipios.</w:t>
      </w:r>
    </w:p>
    <w:p>
      <w:pPr>
        <w:pStyle w:val="BodyText"/>
        <w:spacing w:line="278" w:lineRule="auto" w:before="1"/>
        <w:ind w:left="139" w:firstLine="300"/>
        <w:jc w:val="both"/>
      </w:pPr>
      <w:r>
        <w:rPr>
          <w:color w:val="231F20"/>
        </w:rPr>
        <w:t>Encuantoalainvestigaciónsobreelmundoprehispánico, sutarea inicial —como se ha mencionado— fue elaborar un capítulo para el libro </w:t>
      </w:r>
      <w:r>
        <w:rPr>
          <w:i/>
          <w:color w:val="231F20"/>
        </w:rPr>
        <w:t>Breve historia del Estado de México</w:t>
      </w:r>
      <w:r>
        <w:rPr>
          <w:color w:val="231F20"/>
        </w:rPr>
        <w:t>, primera obra publicada por El Colegio, en 1987, con el objeto de ver qué las lagunas de cono- cimiento existían acerca de esta época e iniciar una investigación    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40" w:right="0" w:firstLine="0"/>
        <w:jc w:val="left"/>
        <w:rPr>
          <w:rFonts w:ascii="Times New Roman"/>
          <w:b/>
          <w:sz w:val="20"/>
        </w:rPr>
      </w:pPr>
      <w:r>
        <w:rPr>
          <w:rFonts w:ascii="Times New Roman"/>
          <w:b/>
          <w:color w:val="757D33"/>
          <w:w w:val="90"/>
          <w:sz w:val="20"/>
        </w:rPr>
        <w:t>231</w:t>
      </w:r>
    </w:p>
    <w:p>
      <w:pPr>
        <w:spacing w:after="0"/>
        <w:jc w:val="left"/>
        <w:rPr>
          <w:rFonts w:ascii="Times New Roman"/>
          <w:sz w:val="20"/>
        </w:rPr>
        <w:sectPr>
          <w:type w:val="continuous"/>
          <w:pgSz w:w="9360" w:h="13040"/>
          <w:pgMar w:top="1200" w:bottom="280" w:left="1300" w:right="740"/>
          <w:cols w:num="2" w:equalWidth="0">
            <w:col w:w="6615" w:space="219"/>
            <w:col w:w="486"/>
          </w:cols>
        </w:sectPr>
      </w:pPr>
    </w:p>
    <w:p>
      <w:pPr>
        <w:pStyle w:val="BodyText"/>
        <w:rPr>
          <w:rFonts w:ascii="Times New Roman"/>
          <w:b/>
          <w:sz w:val="20"/>
        </w:rPr>
      </w:pPr>
    </w:p>
    <w:p>
      <w:pPr>
        <w:pStyle w:val="BodyText"/>
        <w:spacing w:before="3"/>
        <w:rPr>
          <w:rFonts w:ascii="Times New Roman"/>
          <w:b/>
          <w:sz w:val="20"/>
        </w:rPr>
      </w:pPr>
    </w:p>
    <w:p>
      <w:pPr>
        <w:spacing w:before="0"/>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19" w:right="137"/>
        <w:jc w:val="both"/>
      </w:pPr>
      <w:r>
        <w:rPr>
          <w:color w:val="231F20"/>
          <w:w w:val="105"/>
        </w:rPr>
        <w:t>fondo</w:t>
      </w:r>
      <w:r>
        <w:rPr>
          <w:color w:val="231F20"/>
          <w:spacing w:val="-18"/>
          <w:w w:val="105"/>
        </w:rPr>
        <w:t> </w:t>
      </w:r>
      <w:r>
        <w:rPr>
          <w:color w:val="231F20"/>
          <w:spacing w:val="2"/>
          <w:w w:val="105"/>
        </w:rPr>
        <w:t>para</w:t>
      </w:r>
      <w:r>
        <w:rPr>
          <w:color w:val="231F20"/>
          <w:spacing w:val="-18"/>
          <w:w w:val="105"/>
        </w:rPr>
        <w:t> </w:t>
      </w:r>
      <w:r>
        <w:rPr>
          <w:color w:val="231F20"/>
          <w:w w:val="105"/>
        </w:rPr>
        <w:t>el</w:t>
      </w:r>
      <w:r>
        <w:rPr>
          <w:color w:val="231F20"/>
          <w:spacing w:val="-18"/>
          <w:w w:val="105"/>
        </w:rPr>
        <w:t> </w:t>
      </w:r>
      <w:r>
        <w:rPr>
          <w:color w:val="231F20"/>
          <w:w w:val="105"/>
        </w:rPr>
        <w:t>Centro</w:t>
      </w:r>
      <w:r>
        <w:rPr>
          <w:color w:val="231F20"/>
          <w:spacing w:val="-18"/>
          <w:w w:val="105"/>
        </w:rPr>
        <w:t> </w:t>
      </w:r>
      <w:r>
        <w:rPr>
          <w:color w:val="231F20"/>
          <w:w w:val="105"/>
        </w:rPr>
        <w:t>de</w:t>
      </w:r>
      <w:r>
        <w:rPr>
          <w:color w:val="231F20"/>
          <w:spacing w:val="-18"/>
          <w:w w:val="105"/>
        </w:rPr>
        <w:t> </w:t>
      </w:r>
      <w:r>
        <w:rPr>
          <w:color w:val="231F20"/>
          <w:spacing w:val="2"/>
          <w:w w:val="105"/>
        </w:rPr>
        <w:t>Estudios</w:t>
      </w:r>
      <w:r>
        <w:rPr>
          <w:color w:val="231F20"/>
          <w:spacing w:val="-18"/>
          <w:w w:val="105"/>
        </w:rPr>
        <w:t> </w:t>
      </w:r>
      <w:r>
        <w:rPr>
          <w:color w:val="231F20"/>
          <w:w w:val="105"/>
        </w:rPr>
        <w:t>Históricos.</w:t>
      </w:r>
      <w:r>
        <w:rPr>
          <w:color w:val="231F20"/>
          <w:spacing w:val="-18"/>
          <w:w w:val="105"/>
        </w:rPr>
        <w:t> </w:t>
      </w:r>
      <w:r>
        <w:rPr>
          <w:color w:val="231F20"/>
          <w:spacing w:val="4"/>
          <w:w w:val="105"/>
        </w:rPr>
        <w:t>La</w:t>
      </w:r>
      <w:r>
        <w:rPr>
          <w:color w:val="231F20"/>
          <w:spacing w:val="-18"/>
          <w:w w:val="105"/>
        </w:rPr>
        <w:t> </w:t>
      </w:r>
      <w:r>
        <w:rPr>
          <w:color w:val="231F20"/>
          <w:spacing w:val="2"/>
          <w:w w:val="105"/>
        </w:rPr>
        <w:t>maestra</w:t>
      </w:r>
      <w:r>
        <w:rPr>
          <w:color w:val="231F20"/>
          <w:spacing w:val="-18"/>
          <w:w w:val="105"/>
        </w:rPr>
        <w:t> </w:t>
      </w:r>
      <w:r>
        <w:rPr>
          <w:color w:val="231F20"/>
          <w:spacing w:val="2"/>
          <w:w w:val="105"/>
        </w:rPr>
        <w:t>“Chagüita” </w:t>
      </w:r>
      <w:r>
        <w:rPr>
          <w:color w:val="231F20"/>
          <w:w w:val="105"/>
        </w:rPr>
        <w:t>no</w:t>
      </w:r>
      <w:r>
        <w:rPr>
          <w:color w:val="231F20"/>
          <w:spacing w:val="-8"/>
          <w:w w:val="105"/>
        </w:rPr>
        <w:t> </w:t>
      </w:r>
      <w:r>
        <w:rPr>
          <w:color w:val="231F20"/>
          <w:w w:val="105"/>
        </w:rPr>
        <w:t>encontró</w:t>
      </w:r>
      <w:r>
        <w:rPr>
          <w:color w:val="231F20"/>
          <w:spacing w:val="-8"/>
          <w:w w:val="105"/>
        </w:rPr>
        <w:t> </w:t>
      </w:r>
      <w:r>
        <w:rPr>
          <w:color w:val="231F20"/>
          <w:spacing w:val="4"/>
          <w:w w:val="105"/>
        </w:rPr>
        <w:t>lagunas,</w:t>
      </w:r>
      <w:r>
        <w:rPr>
          <w:color w:val="231F20"/>
          <w:spacing w:val="-8"/>
          <w:w w:val="105"/>
        </w:rPr>
        <w:t> </w:t>
      </w:r>
      <w:r>
        <w:rPr>
          <w:color w:val="231F20"/>
          <w:w w:val="105"/>
        </w:rPr>
        <w:t>sino</w:t>
      </w:r>
      <w:r>
        <w:rPr>
          <w:color w:val="231F20"/>
          <w:spacing w:val="-8"/>
          <w:w w:val="105"/>
        </w:rPr>
        <w:t> </w:t>
      </w:r>
      <w:r>
        <w:rPr>
          <w:color w:val="231F20"/>
          <w:w w:val="105"/>
        </w:rPr>
        <w:t>“mares”</w:t>
      </w:r>
      <w:r>
        <w:rPr>
          <w:color w:val="231F20"/>
          <w:spacing w:val="-8"/>
          <w:w w:val="105"/>
        </w:rPr>
        <w:t> </w:t>
      </w:r>
      <w:r>
        <w:rPr>
          <w:color w:val="231F20"/>
          <w:w w:val="105"/>
        </w:rPr>
        <w:t>que</w:t>
      </w:r>
      <w:r>
        <w:rPr>
          <w:color w:val="231F20"/>
          <w:spacing w:val="-8"/>
          <w:w w:val="105"/>
        </w:rPr>
        <w:t> </w:t>
      </w:r>
      <w:r>
        <w:rPr>
          <w:color w:val="231F20"/>
          <w:w w:val="105"/>
        </w:rPr>
        <w:t>denotaban</w:t>
      </w:r>
      <w:r>
        <w:rPr>
          <w:color w:val="231F20"/>
          <w:spacing w:val="-8"/>
          <w:w w:val="105"/>
        </w:rPr>
        <w:t> </w:t>
      </w:r>
      <w:r>
        <w:rPr>
          <w:color w:val="231F20"/>
          <w:w w:val="105"/>
        </w:rPr>
        <w:t>la</w:t>
      </w:r>
      <w:r>
        <w:rPr>
          <w:color w:val="231F20"/>
          <w:spacing w:val="-8"/>
          <w:w w:val="105"/>
        </w:rPr>
        <w:t> </w:t>
      </w:r>
      <w:r>
        <w:rPr>
          <w:color w:val="231F20"/>
          <w:spacing w:val="3"/>
          <w:w w:val="105"/>
        </w:rPr>
        <w:t>falta</w:t>
      </w:r>
      <w:r>
        <w:rPr>
          <w:color w:val="231F20"/>
          <w:spacing w:val="-8"/>
          <w:w w:val="105"/>
        </w:rPr>
        <w:t> </w:t>
      </w:r>
      <w:r>
        <w:rPr>
          <w:color w:val="231F20"/>
          <w:w w:val="105"/>
        </w:rPr>
        <w:t>de</w:t>
      </w:r>
      <w:r>
        <w:rPr>
          <w:color w:val="231F20"/>
          <w:spacing w:val="-8"/>
          <w:w w:val="105"/>
        </w:rPr>
        <w:t> </w:t>
      </w:r>
      <w:r>
        <w:rPr>
          <w:color w:val="231F20"/>
          <w:w w:val="105"/>
        </w:rPr>
        <w:t>cono- cimiento sobre la </w:t>
      </w:r>
      <w:r>
        <w:rPr>
          <w:color w:val="231F20"/>
          <w:spacing w:val="2"/>
          <w:w w:val="105"/>
        </w:rPr>
        <w:t>época, </w:t>
      </w:r>
      <w:r>
        <w:rPr>
          <w:color w:val="231F20"/>
          <w:w w:val="105"/>
        </w:rPr>
        <w:t>así que tuvo que </w:t>
      </w:r>
      <w:r>
        <w:rPr>
          <w:color w:val="231F20"/>
          <w:spacing w:val="3"/>
          <w:w w:val="105"/>
        </w:rPr>
        <w:t>actualizar, </w:t>
      </w:r>
      <w:r>
        <w:rPr>
          <w:color w:val="231F20"/>
          <w:w w:val="105"/>
        </w:rPr>
        <w:t>como punto de </w:t>
      </w:r>
      <w:r>
        <w:rPr>
          <w:color w:val="231F20"/>
          <w:spacing w:val="3"/>
          <w:w w:val="105"/>
        </w:rPr>
        <w:t>partida, </w:t>
      </w:r>
      <w:r>
        <w:rPr>
          <w:color w:val="231F20"/>
          <w:w w:val="105"/>
        </w:rPr>
        <w:t>su obra </w:t>
      </w:r>
      <w:r>
        <w:rPr>
          <w:i/>
          <w:color w:val="231F20"/>
          <w:w w:val="105"/>
        </w:rPr>
        <w:t>Valle de Toluca, su </w:t>
      </w:r>
      <w:r>
        <w:rPr>
          <w:i/>
          <w:color w:val="231F20"/>
          <w:spacing w:val="2"/>
          <w:w w:val="105"/>
        </w:rPr>
        <w:t>historia </w:t>
      </w:r>
      <w:r>
        <w:rPr>
          <w:i/>
          <w:color w:val="231F20"/>
          <w:w w:val="105"/>
        </w:rPr>
        <w:t>prehispánica y siglo </w:t>
      </w:r>
      <w:r>
        <w:rPr>
          <w:rFonts w:ascii="Georgia" w:hAnsi="Georgia"/>
          <w:i/>
          <w:color w:val="231F20"/>
          <w:spacing w:val="4"/>
          <w:w w:val="105"/>
        </w:rPr>
        <w:t>xvi</w:t>
      </w:r>
      <w:r>
        <w:rPr>
          <w:color w:val="231F20"/>
          <w:spacing w:val="4"/>
          <w:w w:val="105"/>
        </w:rPr>
        <w:t>, </w:t>
      </w:r>
      <w:r>
        <w:rPr>
          <w:color w:val="231F20"/>
          <w:w w:val="105"/>
        </w:rPr>
        <w:t>que se reeditó junto con el Ayuntamiento de </w:t>
      </w:r>
      <w:r>
        <w:rPr>
          <w:color w:val="231F20"/>
          <w:spacing w:val="-3"/>
          <w:w w:val="105"/>
        </w:rPr>
        <w:t>Toluca </w:t>
      </w:r>
      <w:r>
        <w:rPr>
          <w:color w:val="231F20"/>
          <w:w w:val="105"/>
        </w:rPr>
        <w:t>en </w:t>
      </w:r>
      <w:r>
        <w:rPr>
          <w:color w:val="231F20"/>
          <w:spacing w:val="5"/>
          <w:w w:val="105"/>
        </w:rPr>
        <w:t>1988, </w:t>
      </w:r>
      <w:r>
        <w:rPr>
          <w:color w:val="231F20"/>
          <w:w w:val="105"/>
        </w:rPr>
        <w:t>convirtiéndose,</w:t>
      </w:r>
      <w:r>
        <w:rPr>
          <w:color w:val="231F20"/>
          <w:spacing w:val="-32"/>
          <w:w w:val="105"/>
        </w:rPr>
        <w:t> </w:t>
      </w:r>
      <w:r>
        <w:rPr>
          <w:color w:val="231F20"/>
          <w:spacing w:val="3"/>
          <w:w w:val="105"/>
        </w:rPr>
        <w:t>ésta,</w:t>
      </w:r>
      <w:r>
        <w:rPr>
          <w:color w:val="231F20"/>
          <w:spacing w:val="-32"/>
          <w:w w:val="105"/>
        </w:rPr>
        <w:t> </w:t>
      </w:r>
      <w:r>
        <w:rPr>
          <w:color w:val="231F20"/>
          <w:w w:val="105"/>
        </w:rPr>
        <w:t>en</w:t>
      </w:r>
      <w:r>
        <w:rPr>
          <w:color w:val="231F20"/>
          <w:spacing w:val="-32"/>
          <w:w w:val="105"/>
        </w:rPr>
        <w:t> </w:t>
      </w:r>
      <w:r>
        <w:rPr>
          <w:color w:val="231F20"/>
          <w:w w:val="105"/>
        </w:rPr>
        <w:t>referencia</w:t>
      </w:r>
      <w:r>
        <w:rPr>
          <w:color w:val="231F20"/>
          <w:spacing w:val="-32"/>
          <w:w w:val="105"/>
        </w:rPr>
        <w:t> </w:t>
      </w:r>
      <w:r>
        <w:rPr>
          <w:color w:val="231F20"/>
          <w:w w:val="105"/>
        </w:rPr>
        <w:t>obligada</w:t>
      </w:r>
      <w:r>
        <w:rPr>
          <w:color w:val="231F20"/>
          <w:spacing w:val="-32"/>
          <w:w w:val="105"/>
        </w:rPr>
        <w:t> </w:t>
      </w:r>
      <w:r>
        <w:rPr>
          <w:color w:val="231F20"/>
          <w:w w:val="105"/>
        </w:rPr>
        <w:t>e</w:t>
      </w:r>
      <w:r>
        <w:rPr>
          <w:color w:val="231F20"/>
          <w:spacing w:val="-32"/>
          <w:w w:val="105"/>
        </w:rPr>
        <w:t> </w:t>
      </w:r>
      <w:r>
        <w:rPr>
          <w:color w:val="231F20"/>
          <w:w w:val="105"/>
        </w:rPr>
        <w:t>imprescindible</w:t>
      </w:r>
      <w:r>
        <w:rPr>
          <w:color w:val="231F20"/>
          <w:spacing w:val="-32"/>
          <w:w w:val="105"/>
        </w:rPr>
        <w:t> </w:t>
      </w:r>
      <w:r>
        <w:rPr>
          <w:color w:val="231F20"/>
          <w:spacing w:val="2"/>
          <w:w w:val="105"/>
        </w:rPr>
        <w:t>para</w:t>
      </w:r>
      <w:r>
        <w:rPr>
          <w:color w:val="231F20"/>
          <w:spacing w:val="-32"/>
          <w:w w:val="105"/>
        </w:rPr>
        <w:t> </w:t>
      </w:r>
      <w:r>
        <w:rPr>
          <w:color w:val="231F20"/>
          <w:w w:val="105"/>
        </w:rPr>
        <w:t>el </w:t>
      </w:r>
      <w:r>
        <w:rPr>
          <w:color w:val="231F20"/>
          <w:spacing w:val="2"/>
          <w:w w:val="105"/>
        </w:rPr>
        <w:t>tema,</w:t>
      </w:r>
      <w:r>
        <w:rPr>
          <w:color w:val="231F20"/>
          <w:spacing w:val="-28"/>
          <w:w w:val="105"/>
        </w:rPr>
        <w:t> </w:t>
      </w:r>
      <w:r>
        <w:rPr>
          <w:color w:val="231F20"/>
          <w:w w:val="105"/>
        </w:rPr>
        <w:t>que</w:t>
      </w:r>
      <w:r>
        <w:rPr>
          <w:color w:val="231F20"/>
          <w:spacing w:val="-28"/>
          <w:w w:val="105"/>
        </w:rPr>
        <w:t> </w:t>
      </w:r>
      <w:r>
        <w:rPr>
          <w:color w:val="231F20"/>
          <w:w w:val="105"/>
        </w:rPr>
        <w:t>todo</w:t>
      </w:r>
      <w:r>
        <w:rPr>
          <w:color w:val="231F20"/>
          <w:spacing w:val="-28"/>
          <w:w w:val="105"/>
        </w:rPr>
        <w:t> </w:t>
      </w:r>
      <w:r>
        <w:rPr>
          <w:color w:val="231F20"/>
          <w:w w:val="105"/>
        </w:rPr>
        <w:t>investigador</w:t>
      </w:r>
      <w:r>
        <w:rPr>
          <w:color w:val="231F20"/>
          <w:spacing w:val="-28"/>
          <w:w w:val="105"/>
        </w:rPr>
        <w:t> </w:t>
      </w:r>
      <w:r>
        <w:rPr>
          <w:color w:val="231F20"/>
          <w:spacing w:val="4"/>
          <w:w w:val="105"/>
        </w:rPr>
        <w:t>actual</w:t>
      </w:r>
      <w:r>
        <w:rPr>
          <w:color w:val="231F20"/>
          <w:spacing w:val="-28"/>
          <w:w w:val="105"/>
        </w:rPr>
        <w:t> </w:t>
      </w:r>
      <w:r>
        <w:rPr>
          <w:color w:val="231F20"/>
          <w:w w:val="105"/>
        </w:rPr>
        <w:t>debe</w:t>
      </w:r>
      <w:r>
        <w:rPr>
          <w:color w:val="231F20"/>
          <w:spacing w:val="-28"/>
          <w:w w:val="105"/>
        </w:rPr>
        <w:t> </w:t>
      </w:r>
      <w:r>
        <w:rPr>
          <w:color w:val="231F20"/>
          <w:w w:val="105"/>
        </w:rPr>
        <w:t>consultar.</w:t>
      </w:r>
    </w:p>
    <w:p>
      <w:pPr>
        <w:pStyle w:val="BodyText"/>
        <w:spacing w:line="278" w:lineRule="auto" w:before="1"/>
        <w:ind w:left="720" w:right="137" w:firstLine="300"/>
        <w:jc w:val="both"/>
      </w:pPr>
      <w:r>
        <w:rPr>
          <w:color w:val="231F20"/>
        </w:rPr>
        <w:t>Posteriormente paleografió una serie de documentos del  siglo xvi que fueron encontrados en el Archivo General de Indias, desti- nados a la serie Fuentes para la historia del Estado de México, donde se abordó el tema de la “Vista de ojos”, realizada para deslindar las posesiones de tierras de los pueblos circunvecinos de  Zinacantepec</w:t>
      </w:r>
    </w:p>
    <w:p>
      <w:pPr>
        <w:tabs>
          <w:tab w:pos="719" w:val="left" w:leader="none"/>
        </w:tabs>
        <w:spacing w:line="259" w:lineRule="exact" w:before="0"/>
        <w:ind w:left="719" w:right="48" w:hanging="608"/>
        <w:jc w:val="left"/>
        <w:rPr>
          <w:i/>
          <w:sz w:val="22"/>
        </w:rPr>
      </w:pPr>
      <w:r>
        <w:rPr>
          <w:rFonts w:ascii="Times New Roman" w:hAnsi="Times New Roman"/>
          <w:b/>
          <w:color w:val="757D33"/>
          <w:w w:val="105"/>
          <w:position w:val="7"/>
          <w:sz w:val="20"/>
        </w:rPr>
        <w:t>232</w:t>
        <w:tab/>
      </w:r>
      <w:r>
        <w:rPr>
          <w:color w:val="231F20"/>
          <w:w w:val="105"/>
          <w:sz w:val="22"/>
        </w:rPr>
        <w:t>y</w:t>
      </w:r>
      <w:r>
        <w:rPr>
          <w:color w:val="231F20"/>
          <w:spacing w:val="-33"/>
          <w:w w:val="105"/>
          <w:sz w:val="22"/>
        </w:rPr>
        <w:t> </w:t>
      </w:r>
      <w:r>
        <w:rPr>
          <w:color w:val="231F20"/>
          <w:w w:val="105"/>
          <w:sz w:val="22"/>
        </w:rPr>
        <w:t>Toluca.</w:t>
      </w:r>
      <w:r>
        <w:rPr>
          <w:color w:val="231F20"/>
          <w:spacing w:val="-33"/>
          <w:w w:val="105"/>
          <w:sz w:val="22"/>
        </w:rPr>
        <w:t> </w:t>
      </w:r>
      <w:r>
        <w:rPr>
          <w:color w:val="231F20"/>
          <w:w w:val="105"/>
          <w:sz w:val="22"/>
        </w:rPr>
        <w:t>También</w:t>
      </w:r>
      <w:r>
        <w:rPr>
          <w:color w:val="231F20"/>
          <w:spacing w:val="-33"/>
          <w:w w:val="105"/>
          <w:sz w:val="22"/>
        </w:rPr>
        <w:t> </w:t>
      </w:r>
      <w:r>
        <w:rPr>
          <w:color w:val="231F20"/>
          <w:spacing w:val="2"/>
          <w:w w:val="105"/>
          <w:sz w:val="22"/>
        </w:rPr>
        <w:t>participó</w:t>
      </w:r>
      <w:r>
        <w:rPr>
          <w:color w:val="231F20"/>
          <w:spacing w:val="-33"/>
          <w:w w:val="105"/>
          <w:sz w:val="22"/>
        </w:rPr>
        <w:t> </w:t>
      </w:r>
      <w:r>
        <w:rPr>
          <w:color w:val="231F20"/>
          <w:w w:val="105"/>
          <w:sz w:val="22"/>
        </w:rPr>
        <w:t>en</w:t>
      </w:r>
      <w:r>
        <w:rPr>
          <w:color w:val="231F20"/>
          <w:spacing w:val="-33"/>
          <w:w w:val="105"/>
          <w:sz w:val="22"/>
        </w:rPr>
        <w:t> </w:t>
      </w:r>
      <w:r>
        <w:rPr>
          <w:color w:val="231F20"/>
          <w:w w:val="105"/>
          <w:sz w:val="22"/>
        </w:rPr>
        <w:t>la</w:t>
      </w:r>
      <w:r>
        <w:rPr>
          <w:color w:val="231F20"/>
          <w:spacing w:val="-33"/>
          <w:w w:val="105"/>
          <w:sz w:val="22"/>
        </w:rPr>
        <w:t> </w:t>
      </w:r>
      <w:r>
        <w:rPr>
          <w:color w:val="231F20"/>
          <w:w w:val="105"/>
          <w:sz w:val="22"/>
        </w:rPr>
        <w:t>publicación</w:t>
      </w:r>
      <w:r>
        <w:rPr>
          <w:color w:val="231F20"/>
          <w:spacing w:val="-33"/>
          <w:w w:val="105"/>
          <w:sz w:val="22"/>
        </w:rPr>
        <w:t> </w:t>
      </w:r>
      <w:r>
        <w:rPr>
          <w:color w:val="231F20"/>
          <w:w w:val="105"/>
          <w:sz w:val="22"/>
        </w:rPr>
        <w:t>del</w:t>
      </w:r>
      <w:r>
        <w:rPr>
          <w:color w:val="231F20"/>
          <w:spacing w:val="-33"/>
          <w:w w:val="105"/>
          <w:sz w:val="22"/>
        </w:rPr>
        <w:t> </w:t>
      </w:r>
      <w:r>
        <w:rPr>
          <w:i/>
          <w:color w:val="231F20"/>
          <w:w w:val="105"/>
          <w:sz w:val="22"/>
        </w:rPr>
        <w:t>Códice</w:t>
      </w:r>
      <w:r>
        <w:rPr>
          <w:i/>
          <w:color w:val="231F20"/>
          <w:spacing w:val="-33"/>
          <w:w w:val="105"/>
          <w:sz w:val="22"/>
        </w:rPr>
        <w:t> </w:t>
      </w:r>
      <w:r>
        <w:rPr>
          <w:i/>
          <w:color w:val="231F20"/>
          <w:w w:val="105"/>
          <w:sz w:val="22"/>
        </w:rPr>
        <w:t>Techialoyan</w:t>
      </w:r>
    </w:p>
    <w:p>
      <w:pPr>
        <w:pStyle w:val="BodyText"/>
        <w:spacing w:line="278" w:lineRule="auto" w:before="42"/>
        <w:ind w:left="719" w:right="137"/>
        <w:jc w:val="both"/>
      </w:pPr>
      <w:r>
        <w:rPr>
          <w:i/>
          <w:color w:val="231F20"/>
          <w:spacing w:val="2"/>
          <w:w w:val="105"/>
        </w:rPr>
        <w:t>García</w:t>
      </w:r>
      <w:r>
        <w:rPr>
          <w:i/>
          <w:color w:val="231F20"/>
          <w:spacing w:val="-16"/>
          <w:w w:val="105"/>
        </w:rPr>
        <w:t> </w:t>
      </w:r>
      <w:r>
        <w:rPr>
          <w:i/>
          <w:color w:val="231F20"/>
          <w:w w:val="105"/>
        </w:rPr>
        <w:t>Granados</w:t>
      </w:r>
      <w:r>
        <w:rPr>
          <w:color w:val="231F20"/>
          <w:w w:val="105"/>
        </w:rPr>
        <w:t>,</w:t>
      </w:r>
      <w:r>
        <w:rPr>
          <w:color w:val="231F20"/>
          <w:spacing w:val="-16"/>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estudio</w:t>
      </w:r>
      <w:r>
        <w:rPr>
          <w:color w:val="231F20"/>
          <w:spacing w:val="-16"/>
          <w:w w:val="105"/>
        </w:rPr>
        <w:t> </w:t>
      </w:r>
      <w:r>
        <w:rPr>
          <w:color w:val="231F20"/>
          <w:spacing w:val="2"/>
          <w:w w:val="105"/>
        </w:rPr>
        <w:t>“Los</w:t>
      </w:r>
      <w:r>
        <w:rPr>
          <w:color w:val="231F20"/>
          <w:spacing w:val="-16"/>
          <w:w w:val="105"/>
        </w:rPr>
        <w:t> </w:t>
      </w:r>
      <w:r>
        <w:rPr>
          <w:color w:val="231F20"/>
          <w:w w:val="105"/>
        </w:rPr>
        <w:t>pueblos</w:t>
      </w:r>
      <w:r>
        <w:rPr>
          <w:color w:val="231F20"/>
          <w:spacing w:val="-16"/>
          <w:w w:val="105"/>
        </w:rPr>
        <w:t> </w:t>
      </w:r>
      <w:r>
        <w:rPr>
          <w:color w:val="231F20"/>
          <w:w w:val="105"/>
        </w:rPr>
        <w:t>y</w:t>
      </w:r>
      <w:r>
        <w:rPr>
          <w:color w:val="231F20"/>
          <w:spacing w:val="-16"/>
          <w:w w:val="105"/>
        </w:rPr>
        <w:t> </w:t>
      </w:r>
      <w:r>
        <w:rPr>
          <w:color w:val="231F20"/>
          <w:spacing w:val="2"/>
          <w:w w:val="105"/>
        </w:rPr>
        <w:t>las</w:t>
      </w:r>
      <w:r>
        <w:rPr>
          <w:color w:val="231F20"/>
          <w:spacing w:val="-16"/>
          <w:w w:val="105"/>
        </w:rPr>
        <w:t> </w:t>
      </w:r>
      <w:r>
        <w:rPr>
          <w:color w:val="231F20"/>
          <w:w w:val="105"/>
        </w:rPr>
        <w:t>genealogías</w:t>
      </w:r>
      <w:r>
        <w:rPr>
          <w:color w:val="231F20"/>
          <w:spacing w:val="-16"/>
          <w:w w:val="105"/>
        </w:rPr>
        <w:t> </w:t>
      </w:r>
      <w:r>
        <w:rPr>
          <w:color w:val="231F20"/>
          <w:w w:val="105"/>
        </w:rPr>
        <w:t>en</w:t>
      </w:r>
      <w:r>
        <w:rPr>
          <w:color w:val="231F20"/>
          <w:spacing w:val="-16"/>
          <w:w w:val="105"/>
        </w:rPr>
        <w:t> </w:t>
      </w:r>
      <w:r>
        <w:rPr>
          <w:color w:val="231F20"/>
          <w:w w:val="105"/>
        </w:rPr>
        <w:t>el Códice</w:t>
      </w:r>
      <w:r>
        <w:rPr>
          <w:color w:val="231F20"/>
          <w:spacing w:val="-14"/>
          <w:w w:val="105"/>
        </w:rPr>
        <w:t> </w:t>
      </w:r>
      <w:r>
        <w:rPr>
          <w:color w:val="231F20"/>
          <w:w w:val="105"/>
        </w:rPr>
        <w:t>Techialoyan</w:t>
      </w:r>
      <w:r>
        <w:rPr>
          <w:color w:val="231F20"/>
          <w:spacing w:val="-14"/>
          <w:w w:val="105"/>
        </w:rPr>
        <w:t> </w:t>
      </w:r>
      <w:r>
        <w:rPr>
          <w:color w:val="231F20"/>
          <w:spacing w:val="3"/>
          <w:w w:val="105"/>
        </w:rPr>
        <w:t>García</w:t>
      </w:r>
      <w:r>
        <w:rPr>
          <w:color w:val="231F20"/>
          <w:spacing w:val="-14"/>
          <w:w w:val="105"/>
        </w:rPr>
        <w:t> </w:t>
      </w:r>
      <w:r>
        <w:rPr>
          <w:color w:val="231F20"/>
          <w:w w:val="105"/>
        </w:rPr>
        <w:t>Granados”.</w:t>
      </w:r>
    </w:p>
    <w:p>
      <w:pPr>
        <w:pStyle w:val="BodyText"/>
        <w:spacing w:line="278" w:lineRule="auto" w:before="1"/>
        <w:ind w:left="719" w:right="137" w:firstLine="300"/>
        <w:jc w:val="both"/>
      </w:pPr>
      <w:r>
        <w:rPr>
          <w:color w:val="231F20"/>
        </w:rPr>
        <w:t>Durante varios años se puso en contacto con otros investigadores del país y del extranjero que habían trabajado la historia prehispá- nica del Estado de México, con el objeto de elaborar un tomo de la </w:t>
      </w:r>
      <w:r>
        <w:rPr>
          <w:i/>
          <w:color w:val="231F20"/>
        </w:rPr>
        <w:t>Historia general del Estado de México. </w:t>
      </w:r>
      <w:r>
        <w:rPr>
          <w:color w:val="231F20"/>
        </w:rPr>
        <w:t>Para ello  dirigió seminarios de historia prehispánica, donde ella llevaba la batuta, y el resultado fue el segundo tomo de esta historia, que se publicó en 1998. La presencia de investigadores de diferentes centros y corrientes dio como resultado trabajos interdisciplinarios de alto   nivel.</w:t>
      </w:r>
    </w:p>
    <w:p>
      <w:pPr>
        <w:pStyle w:val="BodyText"/>
        <w:spacing w:line="278" w:lineRule="auto" w:before="1"/>
        <w:ind w:left="720" w:right="137" w:firstLine="300"/>
        <w:jc w:val="both"/>
      </w:pPr>
      <w:r>
        <w:rPr>
          <w:color w:val="231F20"/>
          <w:spacing w:val="4"/>
          <w:w w:val="105"/>
        </w:rPr>
        <w:t>La</w:t>
      </w:r>
      <w:r>
        <w:rPr>
          <w:color w:val="231F20"/>
          <w:spacing w:val="-14"/>
          <w:w w:val="105"/>
        </w:rPr>
        <w:t> </w:t>
      </w:r>
      <w:r>
        <w:rPr>
          <w:color w:val="231F20"/>
          <w:spacing w:val="2"/>
          <w:w w:val="105"/>
        </w:rPr>
        <w:t>maestra</w:t>
      </w:r>
      <w:r>
        <w:rPr>
          <w:color w:val="231F20"/>
          <w:spacing w:val="-14"/>
          <w:w w:val="105"/>
        </w:rPr>
        <w:t> </w:t>
      </w:r>
      <w:r>
        <w:rPr>
          <w:color w:val="231F20"/>
          <w:spacing w:val="2"/>
          <w:w w:val="105"/>
        </w:rPr>
        <w:t>“Chagüita”</w:t>
      </w:r>
      <w:r>
        <w:rPr>
          <w:color w:val="231F20"/>
          <w:spacing w:val="-14"/>
          <w:w w:val="105"/>
        </w:rPr>
        <w:t> </w:t>
      </w:r>
      <w:r>
        <w:rPr>
          <w:color w:val="231F20"/>
          <w:w w:val="105"/>
        </w:rPr>
        <w:t>ha</w:t>
      </w:r>
      <w:r>
        <w:rPr>
          <w:color w:val="231F20"/>
          <w:spacing w:val="-14"/>
          <w:w w:val="105"/>
        </w:rPr>
        <w:t> </w:t>
      </w:r>
      <w:r>
        <w:rPr>
          <w:color w:val="231F20"/>
          <w:w w:val="105"/>
        </w:rPr>
        <w:t>recorrido</w:t>
      </w:r>
      <w:r>
        <w:rPr>
          <w:color w:val="231F20"/>
          <w:spacing w:val="-14"/>
          <w:w w:val="105"/>
        </w:rPr>
        <w:t> </w:t>
      </w:r>
      <w:r>
        <w:rPr>
          <w:color w:val="231F20"/>
          <w:spacing w:val="2"/>
          <w:w w:val="105"/>
        </w:rPr>
        <w:t>un</w:t>
      </w:r>
      <w:r>
        <w:rPr>
          <w:color w:val="231F20"/>
          <w:spacing w:val="-14"/>
          <w:w w:val="105"/>
        </w:rPr>
        <w:t> </w:t>
      </w:r>
      <w:r>
        <w:rPr>
          <w:color w:val="231F20"/>
          <w:spacing w:val="2"/>
          <w:w w:val="105"/>
        </w:rPr>
        <w:t>largo</w:t>
      </w:r>
      <w:r>
        <w:rPr>
          <w:color w:val="231F20"/>
          <w:spacing w:val="-14"/>
          <w:w w:val="105"/>
        </w:rPr>
        <w:t> </w:t>
      </w:r>
      <w:r>
        <w:rPr>
          <w:color w:val="231F20"/>
          <w:spacing w:val="2"/>
          <w:w w:val="105"/>
        </w:rPr>
        <w:t>camino</w:t>
      </w:r>
      <w:r>
        <w:rPr>
          <w:color w:val="231F20"/>
          <w:spacing w:val="-14"/>
          <w:w w:val="105"/>
        </w:rPr>
        <w:t> </w:t>
      </w:r>
      <w:r>
        <w:rPr>
          <w:color w:val="231F20"/>
          <w:w w:val="105"/>
        </w:rPr>
        <w:t>académico que va del </w:t>
      </w:r>
      <w:r>
        <w:rPr>
          <w:color w:val="231F20"/>
          <w:spacing w:val="2"/>
          <w:w w:val="105"/>
        </w:rPr>
        <w:t>edificio </w:t>
      </w:r>
      <w:r>
        <w:rPr>
          <w:color w:val="231F20"/>
          <w:w w:val="105"/>
        </w:rPr>
        <w:t>de </w:t>
      </w:r>
      <w:r>
        <w:rPr>
          <w:color w:val="231F20"/>
          <w:spacing w:val="2"/>
          <w:w w:val="105"/>
        </w:rPr>
        <w:t>Mascarones </w:t>
      </w:r>
      <w:r>
        <w:rPr>
          <w:color w:val="231F20"/>
          <w:spacing w:val="3"/>
          <w:w w:val="105"/>
        </w:rPr>
        <w:t>al </w:t>
      </w:r>
      <w:r>
        <w:rPr>
          <w:color w:val="231F20"/>
          <w:w w:val="105"/>
        </w:rPr>
        <w:t>de Moneda, y de Ciudad Universitaria de la </w:t>
      </w:r>
      <w:r>
        <w:rPr>
          <w:color w:val="231F20"/>
          <w:spacing w:val="2"/>
          <w:w w:val="105"/>
        </w:rPr>
        <w:t>unam </w:t>
      </w:r>
      <w:r>
        <w:rPr>
          <w:color w:val="231F20"/>
          <w:w w:val="105"/>
        </w:rPr>
        <w:t>a </w:t>
      </w:r>
      <w:r>
        <w:rPr>
          <w:color w:val="231F20"/>
          <w:spacing w:val="3"/>
          <w:w w:val="105"/>
        </w:rPr>
        <w:t>El </w:t>
      </w:r>
      <w:r>
        <w:rPr>
          <w:color w:val="231F20"/>
          <w:w w:val="105"/>
        </w:rPr>
        <w:t>Colegio Mexiquense, en </w:t>
      </w:r>
      <w:r>
        <w:rPr>
          <w:color w:val="231F20"/>
          <w:spacing w:val="3"/>
          <w:w w:val="105"/>
        </w:rPr>
        <w:t>San </w:t>
      </w:r>
      <w:r>
        <w:rPr>
          <w:color w:val="231F20"/>
          <w:spacing w:val="2"/>
          <w:w w:val="105"/>
        </w:rPr>
        <w:t>Fran- cisco </w:t>
      </w:r>
      <w:r>
        <w:rPr>
          <w:color w:val="231F20"/>
          <w:spacing w:val="3"/>
          <w:w w:val="105"/>
        </w:rPr>
        <w:t>Tlalcilalcalpan, </w:t>
      </w:r>
      <w:r>
        <w:rPr>
          <w:color w:val="231F20"/>
          <w:w w:val="105"/>
        </w:rPr>
        <w:t>en el Estado de México. </w:t>
      </w:r>
      <w:r>
        <w:rPr>
          <w:color w:val="231F20"/>
          <w:spacing w:val="3"/>
          <w:w w:val="105"/>
        </w:rPr>
        <w:t>En </w:t>
      </w:r>
      <w:r>
        <w:rPr>
          <w:color w:val="231F20"/>
          <w:w w:val="105"/>
        </w:rPr>
        <w:t>su constante </w:t>
      </w:r>
      <w:r>
        <w:rPr>
          <w:color w:val="231F20"/>
          <w:spacing w:val="2"/>
          <w:w w:val="105"/>
        </w:rPr>
        <w:t>camino</w:t>
      </w:r>
      <w:r>
        <w:rPr>
          <w:color w:val="231F20"/>
          <w:spacing w:val="-32"/>
          <w:w w:val="105"/>
        </w:rPr>
        <w:t> </w:t>
      </w:r>
      <w:r>
        <w:rPr>
          <w:color w:val="231F20"/>
          <w:w w:val="105"/>
        </w:rPr>
        <w:t>siempre</w:t>
      </w:r>
      <w:r>
        <w:rPr>
          <w:color w:val="231F20"/>
          <w:spacing w:val="-32"/>
          <w:w w:val="105"/>
        </w:rPr>
        <w:t> </w:t>
      </w:r>
      <w:r>
        <w:rPr>
          <w:color w:val="231F20"/>
          <w:w w:val="105"/>
        </w:rPr>
        <w:t>se</w:t>
      </w:r>
      <w:r>
        <w:rPr>
          <w:color w:val="231F20"/>
          <w:spacing w:val="-32"/>
          <w:w w:val="105"/>
        </w:rPr>
        <w:t> </w:t>
      </w:r>
      <w:r>
        <w:rPr>
          <w:color w:val="231F20"/>
          <w:w w:val="105"/>
        </w:rPr>
        <w:t>renovaba,</w:t>
      </w:r>
      <w:r>
        <w:rPr>
          <w:color w:val="231F20"/>
          <w:spacing w:val="-32"/>
          <w:w w:val="105"/>
        </w:rPr>
        <w:t> </w:t>
      </w:r>
      <w:r>
        <w:rPr>
          <w:color w:val="231F20"/>
          <w:w w:val="105"/>
        </w:rPr>
        <w:t>y</w:t>
      </w:r>
      <w:r>
        <w:rPr>
          <w:color w:val="231F20"/>
          <w:spacing w:val="-32"/>
          <w:w w:val="105"/>
        </w:rPr>
        <w:t> </w:t>
      </w:r>
      <w:r>
        <w:rPr>
          <w:color w:val="231F20"/>
          <w:spacing w:val="2"/>
          <w:w w:val="105"/>
        </w:rPr>
        <w:t>jamás</w:t>
      </w:r>
      <w:r>
        <w:rPr>
          <w:color w:val="231F20"/>
          <w:spacing w:val="-32"/>
          <w:w w:val="105"/>
        </w:rPr>
        <w:t> </w:t>
      </w:r>
      <w:r>
        <w:rPr>
          <w:color w:val="231F20"/>
          <w:spacing w:val="2"/>
          <w:w w:val="105"/>
        </w:rPr>
        <w:t>disminuía</w:t>
      </w:r>
      <w:r>
        <w:rPr>
          <w:color w:val="231F20"/>
          <w:spacing w:val="-32"/>
          <w:w w:val="105"/>
        </w:rPr>
        <w:t> </w:t>
      </w:r>
      <w:r>
        <w:rPr>
          <w:color w:val="231F20"/>
          <w:w w:val="105"/>
        </w:rPr>
        <w:t>su</w:t>
      </w:r>
      <w:r>
        <w:rPr>
          <w:color w:val="231F20"/>
          <w:spacing w:val="-32"/>
          <w:w w:val="105"/>
        </w:rPr>
        <w:t> </w:t>
      </w:r>
      <w:r>
        <w:rPr>
          <w:color w:val="231F20"/>
          <w:spacing w:val="3"/>
          <w:w w:val="105"/>
        </w:rPr>
        <w:t>calidad.</w:t>
      </w:r>
      <w:r>
        <w:rPr>
          <w:color w:val="231F20"/>
          <w:spacing w:val="-32"/>
          <w:w w:val="105"/>
        </w:rPr>
        <w:t> </w:t>
      </w:r>
      <w:r>
        <w:rPr>
          <w:color w:val="231F20"/>
          <w:w w:val="105"/>
        </w:rPr>
        <w:t>Educada con ideales de democracia y </w:t>
      </w:r>
      <w:r>
        <w:rPr>
          <w:color w:val="231F20"/>
          <w:spacing w:val="2"/>
          <w:w w:val="105"/>
        </w:rPr>
        <w:t>justicia, </w:t>
      </w:r>
      <w:r>
        <w:rPr>
          <w:color w:val="231F20"/>
          <w:w w:val="105"/>
        </w:rPr>
        <w:t>éstos los ha plasmado en el </w:t>
      </w:r>
      <w:r>
        <w:rPr>
          <w:color w:val="231F20"/>
          <w:spacing w:val="2"/>
          <w:w w:val="105"/>
        </w:rPr>
        <w:t>desafío</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spacing w:val="4"/>
          <w:w w:val="105"/>
        </w:rPr>
        <w:t>cultura</w:t>
      </w:r>
      <w:r>
        <w:rPr>
          <w:color w:val="231F20"/>
          <w:spacing w:val="-27"/>
          <w:w w:val="105"/>
        </w:rPr>
        <w:t> </w:t>
      </w:r>
      <w:r>
        <w:rPr>
          <w:color w:val="231F20"/>
          <w:w w:val="105"/>
        </w:rPr>
        <w:t>prehispánica</w:t>
      </w:r>
      <w:r>
        <w:rPr>
          <w:color w:val="231F20"/>
          <w:spacing w:val="-27"/>
          <w:w w:val="105"/>
        </w:rPr>
        <w:t> </w:t>
      </w:r>
      <w:r>
        <w:rPr>
          <w:color w:val="231F20"/>
          <w:w w:val="105"/>
        </w:rPr>
        <w:t>de</w:t>
      </w:r>
      <w:r>
        <w:rPr>
          <w:color w:val="231F20"/>
          <w:spacing w:val="-27"/>
          <w:w w:val="105"/>
        </w:rPr>
        <w:t> </w:t>
      </w:r>
      <w:r>
        <w:rPr>
          <w:color w:val="231F20"/>
          <w:w w:val="105"/>
        </w:rPr>
        <w:t>México</w:t>
      </w:r>
      <w:r>
        <w:rPr>
          <w:color w:val="231F20"/>
          <w:spacing w:val="-27"/>
          <w:w w:val="105"/>
        </w:rPr>
        <w:t> </w:t>
      </w:r>
      <w:r>
        <w:rPr>
          <w:color w:val="231F20"/>
          <w:w w:val="105"/>
        </w:rPr>
        <w:t>y</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respeto</w:t>
      </w:r>
      <w:r>
        <w:rPr>
          <w:color w:val="231F20"/>
          <w:spacing w:val="-27"/>
          <w:w w:val="105"/>
        </w:rPr>
        <w:t> </w:t>
      </w:r>
      <w:r>
        <w:rPr>
          <w:color w:val="231F20"/>
          <w:w w:val="105"/>
        </w:rPr>
        <w:t>de</w:t>
      </w:r>
      <w:r>
        <w:rPr>
          <w:color w:val="231F20"/>
          <w:spacing w:val="-27"/>
          <w:w w:val="105"/>
        </w:rPr>
        <w:t> </w:t>
      </w:r>
      <w:r>
        <w:rPr>
          <w:color w:val="231F20"/>
          <w:spacing w:val="2"/>
          <w:w w:val="105"/>
        </w:rPr>
        <w:t>todas </w:t>
      </w:r>
      <w:r>
        <w:rPr>
          <w:color w:val="231F20"/>
          <w:spacing w:val="2"/>
        </w:rPr>
        <w:t>las</w:t>
      </w:r>
      <w:r>
        <w:rPr>
          <w:color w:val="231F20"/>
          <w:spacing w:val="4"/>
        </w:rPr>
        <w:t> </w:t>
      </w:r>
      <w:r>
        <w:rPr>
          <w:color w:val="231F20"/>
        </w:rPr>
        <w:t>diversidades.</w:t>
      </w:r>
    </w:p>
    <w:p>
      <w:pPr>
        <w:pStyle w:val="BodyText"/>
        <w:spacing w:before="1"/>
        <w:ind w:left="1020" w:right="48"/>
      </w:pPr>
      <w:r>
        <w:rPr>
          <w:color w:val="231F20"/>
        </w:rPr>
        <w:t>Entre  su  extensa  obra  publicada  en  México  y  en  el extranjero</w:t>
      </w:r>
    </w:p>
    <w:p>
      <w:pPr>
        <w:pStyle w:val="BodyText"/>
        <w:spacing w:before="42"/>
        <w:ind w:left="720"/>
        <w:jc w:val="both"/>
      </w:pPr>
      <w:r>
        <w:rPr>
          <w:color w:val="231F20"/>
        </w:rPr>
        <w:t>—artículos  académicos  y  libros—,  iniciada  en  1950,  destaca   su</w:t>
      </w:r>
    </w:p>
    <w:p>
      <w:pPr>
        <w:pStyle w:val="BodyText"/>
        <w:rPr>
          <w:sz w:val="20"/>
        </w:rPr>
      </w:pPr>
    </w:p>
    <w:p>
      <w:pPr>
        <w:pStyle w:val="BodyText"/>
        <w:spacing w:before="7"/>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spacing w:after="0"/>
        <w:rPr>
          <w:sz w:val="20"/>
        </w:rPr>
        <w:sectPr>
          <w:pgSz w:w="9360" w:h="13040"/>
          <w:pgMar w:top="1200" w:bottom="280" w:left="1300" w:right="740"/>
        </w:sectPr>
      </w:pPr>
    </w:p>
    <w:p>
      <w:pPr>
        <w:pStyle w:val="BodyText"/>
        <w:spacing w:before="2"/>
        <w:rPr>
          <w:sz w:val="20"/>
        </w:rPr>
      </w:pPr>
    </w:p>
    <w:p>
      <w:pPr>
        <w:spacing w:line="278" w:lineRule="auto" w:before="0"/>
        <w:ind w:left="139" w:right="0" w:firstLine="0"/>
        <w:jc w:val="both"/>
        <w:rPr>
          <w:sz w:val="22"/>
        </w:rPr>
      </w:pPr>
      <w:r>
        <w:rPr>
          <w:color w:val="231F20"/>
          <w:w w:val="105"/>
          <w:sz w:val="22"/>
        </w:rPr>
        <w:t>participación en </w:t>
      </w:r>
      <w:r>
        <w:rPr>
          <w:color w:val="231F20"/>
          <w:spacing w:val="2"/>
          <w:w w:val="105"/>
          <w:sz w:val="22"/>
        </w:rPr>
        <w:t>las </w:t>
      </w:r>
      <w:r>
        <w:rPr>
          <w:i/>
          <w:color w:val="231F20"/>
          <w:spacing w:val="3"/>
          <w:w w:val="105"/>
          <w:sz w:val="22"/>
        </w:rPr>
        <w:t>Memorias </w:t>
      </w:r>
      <w:r>
        <w:rPr>
          <w:i/>
          <w:color w:val="231F20"/>
          <w:w w:val="105"/>
          <w:sz w:val="22"/>
        </w:rPr>
        <w:t>de la </w:t>
      </w:r>
      <w:r>
        <w:rPr>
          <w:i/>
          <w:color w:val="231F20"/>
          <w:spacing w:val="2"/>
          <w:w w:val="105"/>
          <w:sz w:val="22"/>
        </w:rPr>
        <w:t>Academia </w:t>
      </w:r>
      <w:r>
        <w:rPr>
          <w:i/>
          <w:color w:val="231F20"/>
          <w:w w:val="105"/>
          <w:sz w:val="22"/>
        </w:rPr>
        <w:t>de la </w:t>
      </w:r>
      <w:r>
        <w:rPr>
          <w:i/>
          <w:color w:val="231F20"/>
          <w:spacing w:val="2"/>
          <w:w w:val="105"/>
          <w:sz w:val="22"/>
        </w:rPr>
        <w:t>Historia</w:t>
      </w:r>
      <w:r>
        <w:rPr>
          <w:color w:val="231F20"/>
          <w:spacing w:val="2"/>
          <w:w w:val="105"/>
          <w:sz w:val="22"/>
        </w:rPr>
        <w:t>, </w:t>
      </w:r>
      <w:r>
        <w:rPr>
          <w:color w:val="231F20"/>
          <w:w w:val="105"/>
          <w:sz w:val="22"/>
        </w:rPr>
        <w:t>en el </w:t>
      </w:r>
      <w:r>
        <w:rPr>
          <w:i/>
          <w:color w:val="231F20"/>
          <w:spacing w:val="3"/>
          <w:w w:val="105"/>
          <w:sz w:val="22"/>
        </w:rPr>
        <w:t>Boletín </w:t>
      </w:r>
      <w:r>
        <w:rPr>
          <w:i/>
          <w:color w:val="231F20"/>
          <w:w w:val="105"/>
          <w:sz w:val="22"/>
        </w:rPr>
        <w:t>de la </w:t>
      </w:r>
      <w:r>
        <w:rPr>
          <w:i/>
          <w:color w:val="231F20"/>
          <w:spacing w:val="2"/>
          <w:w w:val="105"/>
          <w:sz w:val="22"/>
        </w:rPr>
        <w:t>Sociedad Mexicana </w:t>
      </w:r>
      <w:r>
        <w:rPr>
          <w:i/>
          <w:color w:val="231F20"/>
          <w:w w:val="105"/>
          <w:sz w:val="22"/>
        </w:rPr>
        <w:t>de </w:t>
      </w:r>
      <w:r>
        <w:rPr>
          <w:i/>
          <w:color w:val="231F20"/>
          <w:spacing w:val="2"/>
          <w:w w:val="105"/>
          <w:sz w:val="22"/>
        </w:rPr>
        <w:t>Geografía </w:t>
      </w:r>
      <w:r>
        <w:rPr>
          <w:i/>
          <w:color w:val="231F20"/>
          <w:w w:val="105"/>
          <w:sz w:val="22"/>
        </w:rPr>
        <w:t>y </w:t>
      </w:r>
      <w:r>
        <w:rPr>
          <w:i/>
          <w:color w:val="231F20"/>
          <w:spacing w:val="3"/>
          <w:w w:val="105"/>
          <w:sz w:val="22"/>
        </w:rPr>
        <w:t>Estadística</w:t>
      </w:r>
      <w:r>
        <w:rPr>
          <w:color w:val="231F20"/>
          <w:spacing w:val="3"/>
          <w:w w:val="105"/>
          <w:sz w:val="22"/>
        </w:rPr>
        <w:t>, </w:t>
      </w:r>
      <w:r>
        <w:rPr>
          <w:color w:val="231F20"/>
          <w:w w:val="105"/>
          <w:sz w:val="22"/>
        </w:rPr>
        <w:t>en la </w:t>
      </w:r>
      <w:r>
        <w:rPr>
          <w:i/>
          <w:color w:val="231F20"/>
          <w:spacing w:val="3"/>
          <w:w w:val="105"/>
          <w:sz w:val="22"/>
        </w:rPr>
        <w:t>Revista </w:t>
      </w:r>
      <w:r>
        <w:rPr>
          <w:i/>
          <w:color w:val="231F20"/>
          <w:spacing w:val="2"/>
          <w:w w:val="105"/>
          <w:sz w:val="22"/>
        </w:rPr>
        <w:t>mexicana </w:t>
      </w:r>
      <w:r>
        <w:rPr>
          <w:i/>
          <w:color w:val="231F20"/>
          <w:w w:val="105"/>
          <w:sz w:val="22"/>
        </w:rPr>
        <w:t>de </w:t>
      </w:r>
      <w:r>
        <w:rPr>
          <w:i/>
          <w:color w:val="231F20"/>
          <w:spacing w:val="2"/>
          <w:w w:val="105"/>
          <w:sz w:val="22"/>
        </w:rPr>
        <w:t>estudios </w:t>
      </w:r>
      <w:r>
        <w:rPr>
          <w:i/>
          <w:color w:val="231F20"/>
          <w:w w:val="105"/>
          <w:sz w:val="22"/>
        </w:rPr>
        <w:t>antropológicos</w:t>
      </w:r>
      <w:r>
        <w:rPr>
          <w:color w:val="231F20"/>
          <w:w w:val="105"/>
          <w:sz w:val="22"/>
        </w:rPr>
        <w:t>, en diversas </w:t>
      </w:r>
      <w:r>
        <w:rPr>
          <w:color w:val="231F20"/>
          <w:spacing w:val="3"/>
          <w:w w:val="105"/>
          <w:sz w:val="22"/>
        </w:rPr>
        <w:t>revistas </w:t>
      </w:r>
      <w:r>
        <w:rPr>
          <w:color w:val="231F20"/>
          <w:spacing w:val="2"/>
          <w:w w:val="105"/>
          <w:sz w:val="22"/>
        </w:rPr>
        <w:t>editadas</w:t>
      </w:r>
      <w:r>
        <w:rPr>
          <w:color w:val="231F20"/>
          <w:spacing w:val="-11"/>
          <w:w w:val="105"/>
          <w:sz w:val="22"/>
        </w:rPr>
        <w:t> </w:t>
      </w:r>
      <w:r>
        <w:rPr>
          <w:color w:val="231F20"/>
          <w:w w:val="105"/>
          <w:sz w:val="22"/>
        </w:rPr>
        <w:t>por</w:t>
      </w:r>
      <w:r>
        <w:rPr>
          <w:color w:val="231F20"/>
          <w:spacing w:val="-11"/>
          <w:w w:val="105"/>
          <w:sz w:val="22"/>
        </w:rPr>
        <w:t> </w:t>
      </w:r>
      <w:r>
        <w:rPr>
          <w:color w:val="231F20"/>
          <w:w w:val="105"/>
          <w:sz w:val="22"/>
        </w:rPr>
        <w:t>la</w:t>
      </w:r>
      <w:r>
        <w:rPr>
          <w:color w:val="231F20"/>
          <w:spacing w:val="-11"/>
          <w:w w:val="105"/>
          <w:sz w:val="22"/>
        </w:rPr>
        <w:t> </w:t>
      </w:r>
      <w:r>
        <w:rPr>
          <w:color w:val="231F20"/>
          <w:w w:val="105"/>
          <w:sz w:val="22"/>
        </w:rPr>
        <w:t>unam,</w:t>
      </w:r>
      <w:r>
        <w:rPr>
          <w:color w:val="231F20"/>
          <w:spacing w:val="-11"/>
          <w:w w:val="105"/>
          <w:sz w:val="22"/>
        </w:rPr>
        <w:t> </w:t>
      </w:r>
      <w:r>
        <w:rPr>
          <w:color w:val="231F20"/>
          <w:w w:val="105"/>
          <w:sz w:val="22"/>
        </w:rPr>
        <w:t>en</w:t>
      </w:r>
      <w:r>
        <w:rPr>
          <w:color w:val="231F20"/>
          <w:spacing w:val="-11"/>
          <w:w w:val="105"/>
          <w:sz w:val="22"/>
        </w:rPr>
        <w:t> </w:t>
      </w:r>
      <w:r>
        <w:rPr>
          <w:color w:val="231F20"/>
          <w:w w:val="105"/>
          <w:sz w:val="22"/>
        </w:rPr>
        <w:t>la</w:t>
      </w:r>
      <w:r>
        <w:rPr>
          <w:color w:val="231F20"/>
          <w:spacing w:val="-11"/>
          <w:w w:val="105"/>
          <w:sz w:val="22"/>
        </w:rPr>
        <w:t> </w:t>
      </w:r>
      <w:r>
        <w:rPr>
          <w:color w:val="231F20"/>
          <w:spacing w:val="3"/>
          <w:w w:val="105"/>
          <w:sz w:val="22"/>
        </w:rPr>
        <w:t>revista</w:t>
      </w:r>
      <w:r>
        <w:rPr>
          <w:color w:val="231F20"/>
          <w:spacing w:val="-11"/>
          <w:w w:val="105"/>
          <w:sz w:val="22"/>
        </w:rPr>
        <w:t> </w:t>
      </w:r>
      <w:r>
        <w:rPr>
          <w:i/>
          <w:color w:val="231F20"/>
          <w:spacing w:val="2"/>
          <w:w w:val="105"/>
          <w:sz w:val="22"/>
        </w:rPr>
        <w:t>Historia</w:t>
      </w:r>
      <w:r>
        <w:rPr>
          <w:i/>
          <w:color w:val="231F20"/>
          <w:spacing w:val="-11"/>
          <w:w w:val="105"/>
          <w:sz w:val="22"/>
        </w:rPr>
        <w:t> </w:t>
      </w:r>
      <w:r>
        <w:rPr>
          <w:i/>
          <w:color w:val="231F20"/>
          <w:spacing w:val="2"/>
          <w:w w:val="105"/>
          <w:sz w:val="22"/>
        </w:rPr>
        <w:t>mexicana</w:t>
      </w:r>
      <w:r>
        <w:rPr>
          <w:i/>
          <w:color w:val="231F20"/>
          <w:spacing w:val="-11"/>
          <w:w w:val="105"/>
          <w:sz w:val="22"/>
        </w:rPr>
        <w:t> </w:t>
      </w:r>
      <w:r>
        <w:rPr>
          <w:color w:val="231F20"/>
          <w:w w:val="105"/>
          <w:sz w:val="22"/>
        </w:rPr>
        <w:t>de</w:t>
      </w:r>
      <w:r>
        <w:rPr>
          <w:color w:val="231F20"/>
          <w:spacing w:val="-11"/>
          <w:w w:val="105"/>
          <w:sz w:val="22"/>
        </w:rPr>
        <w:t> </w:t>
      </w:r>
      <w:r>
        <w:rPr>
          <w:color w:val="231F20"/>
          <w:spacing w:val="3"/>
          <w:w w:val="105"/>
          <w:sz w:val="22"/>
        </w:rPr>
        <w:t>El</w:t>
      </w:r>
      <w:r>
        <w:rPr>
          <w:color w:val="231F20"/>
          <w:spacing w:val="-11"/>
          <w:w w:val="105"/>
          <w:sz w:val="22"/>
        </w:rPr>
        <w:t> </w:t>
      </w:r>
      <w:r>
        <w:rPr>
          <w:color w:val="231F20"/>
          <w:w w:val="105"/>
          <w:sz w:val="22"/>
        </w:rPr>
        <w:t>Colegio de México; en la </w:t>
      </w:r>
      <w:r>
        <w:rPr>
          <w:color w:val="231F20"/>
          <w:spacing w:val="2"/>
          <w:w w:val="105"/>
          <w:sz w:val="22"/>
        </w:rPr>
        <w:t>revista </w:t>
      </w:r>
      <w:r>
        <w:rPr>
          <w:i/>
          <w:color w:val="231F20"/>
          <w:spacing w:val="2"/>
          <w:w w:val="105"/>
          <w:sz w:val="22"/>
        </w:rPr>
        <w:t>Estudios </w:t>
      </w:r>
      <w:r>
        <w:rPr>
          <w:i/>
          <w:color w:val="231F20"/>
          <w:w w:val="105"/>
          <w:sz w:val="22"/>
        </w:rPr>
        <w:t>de </w:t>
      </w:r>
      <w:r>
        <w:rPr>
          <w:i/>
          <w:color w:val="231F20"/>
          <w:spacing w:val="2"/>
          <w:w w:val="105"/>
          <w:sz w:val="22"/>
        </w:rPr>
        <w:t>historia </w:t>
      </w:r>
      <w:r>
        <w:rPr>
          <w:i/>
          <w:color w:val="231F20"/>
          <w:spacing w:val="3"/>
          <w:w w:val="105"/>
          <w:sz w:val="22"/>
        </w:rPr>
        <w:t>moderna </w:t>
      </w:r>
      <w:r>
        <w:rPr>
          <w:i/>
          <w:color w:val="231F20"/>
          <w:w w:val="105"/>
          <w:sz w:val="22"/>
        </w:rPr>
        <w:t>y contem- </w:t>
      </w:r>
      <w:r>
        <w:rPr>
          <w:i/>
          <w:color w:val="231F20"/>
          <w:w w:val="105"/>
          <w:sz w:val="22"/>
        </w:rPr>
        <w:t>poránea de </w:t>
      </w:r>
      <w:r>
        <w:rPr>
          <w:i/>
          <w:color w:val="231F20"/>
          <w:spacing w:val="2"/>
          <w:w w:val="105"/>
          <w:sz w:val="22"/>
        </w:rPr>
        <w:t>México</w:t>
      </w:r>
      <w:r>
        <w:rPr>
          <w:color w:val="231F20"/>
          <w:spacing w:val="2"/>
          <w:w w:val="105"/>
          <w:sz w:val="22"/>
        </w:rPr>
        <w:t>; </w:t>
      </w:r>
      <w:r>
        <w:rPr>
          <w:color w:val="231F20"/>
          <w:w w:val="105"/>
          <w:sz w:val="22"/>
        </w:rPr>
        <w:t>en la </w:t>
      </w:r>
      <w:r>
        <w:rPr>
          <w:color w:val="231F20"/>
          <w:spacing w:val="3"/>
          <w:w w:val="105"/>
          <w:sz w:val="22"/>
        </w:rPr>
        <w:t>revista </w:t>
      </w:r>
      <w:r>
        <w:rPr>
          <w:i/>
          <w:color w:val="231F20"/>
          <w:spacing w:val="2"/>
          <w:w w:val="105"/>
          <w:sz w:val="22"/>
        </w:rPr>
        <w:t>Historia </w:t>
      </w:r>
      <w:r>
        <w:rPr>
          <w:i/>
          <w:color w:val="231F20"/>
          <w:w w:val="105"/>
          <w:sz w:val="22"/>
        </w:rPr>
        <w:t>de </w:t>
      </w:r>
      <w:r>
        <w:rPr>
          <w:i/>
          <w:color w:val="231F20"/>
          <w:spacing w:val="3"/>
          <w:w w:val="105"/>
          <w:sz w:val="22"/>
        </w:rPr>
        <w:t>América </w:t>
      </w:r>
      <w:r>
        <w:rPr>
          <w:color w:val="231F20"/>
          <w:w w:val="105"/>
          <w:sz w:val="22"/>
        </w:rPr>
        <w:t>del </w:t>
      </w:r>
      <w:r>
        <w:rPr>
          <w:color w:val="231F20"/>
          <w:spacing w:val="2"/>
          <w:w w:val="105"/>
          <w:sz w:val="22"/>
        </w:rPr>
        <w:t>Instituto Panamericano </w:t>
      </w:r>
      <w:r>
        <w:rPr>
          <w:color w:val="231F20"/>
          <w:w w:val="105"/>
          <w:sz w:val="22"/>
        </w:rPr>
        <w:t>de </w:t>
      </w:r>
      <w:r>
        <w:rPr>
          <w:color w:val="231F20"/>
          <w:spacing w:val="4"/>
          <w:w w:val="105"/>
          <w:sz w:val="22"/>
        </w:rPr>
        <w:t>Geografía </w:t>
      </w:r>
      <w:r>
        <w:rPr>
          <w:color w:val="231F20"/>
          <w:w w:val="105"/>
          <w:sz w:val="22"/>
        </w:rPr>
        <w:t>e </w:t>
      </w:r>
      <w:r>
        <w:rPr>
          <w:color w:val="231F20"/>
          <w:spacing w:val="2"/>
          <w:w w:val="105"/>
          <w:sz w:val="22"/>
        </w:rPr>
        <w:t>Historia; </w:t>
      </w:r>
      <w:r>
        <w:rPr>
          <w:color w:val="231F20"/>
          <w:w w:val="105"/>
          <w:sz w:val="22"/>
        </w:rPr>
        <w:t>múltiples contribuciones en el suplemento </w:t>
      </w:r>
      <w:r>
        <w:rPr>
          <w:color w:val="231F20"/>
          <w:spacing w:val="2"/>
          <w:w w:val="105"/>
          <w:sz w:val="22"/>
        </w:rPr>
        <w:t>dominical </w:t>
      </w:r>
      <w:r>
        <w:rPr>
          <w:color w:val="231F20"/>
          <w:spacing w:val="3"/>
          <w:w w:val="105"/>
          <w:sz w:val="22"/>
        </w:rPr>
        <w:t>“Revista </w:t>
      </w:r>
      <w:r>
        <w:rPr>
          <w:color w:val="231F20"/>
          <w:spacing w:val="2"/>
          <w:w w:val="105"/>
          <w:sz w:val="22"/>
        </w:rPr>
        <w:t>mexicana </w:t>
      </w:r>
      <w:r>
        <w:rPr>
          <w:color w:val="231F20"/>
          <w:w w:val="105"/>
          <w:sz w:val="22"/>
        </w:rPr>
        <w:t>de </w:t>
      </w:r>
      <w:r>
        <w:rPr>
          <w:color w:val="231F20"/>
          <w:spacing w:val="3"/>
          <w:w w:val="105"/>
          <w:sz w:val="22"/>
        </w:rPr>
        <w:t>cultura” </w:t>
      </w:r>
      <w:r>
        <w:rPr>
          <w:color w:val="231F20"/>
          <w:w w:val="105"/>
          <w:sz w:val="22"/>
        </w:rPr>
        <w:t>del periódico </w:t>
      </w:r>
      <w:r>
        <w:rPr>
          <w:i/>
          <w:color w:val="231F20"/>
          <w:w w:val="105"/>
          <w:sz w:val="22"/>
        </w:rPr>
        <w:t>El Nacional</w:t>
      </w:r>
      <w:r>
        <w:rPr>
          <w:color w:val="231F20"/>
          <w:w w:val="105"/>
          <w:sz w:val="22"/>
        </w:rPr>
        <w:t>; en la </w:t>
      </w:r>
      <w:r>
        <w:rPr>
          <w:color w:val="231F20"/>
          <w:spacing w:val="3"/>
          <w:w w:val="105"/>
          <w:sz w:val="22"/>
        </w:rPr>
        <w:t>revista </w:t>
      </w:r>
      <w:r>
        <w:rPr>
          <w:color w:val="231F20"/>
          <w:w w:val="105"/>
          <w:sz w:val="22"/>
        </w:rPr>
        <w:t>mensual </w:t>
      </w:r>
      <w:r>
        <w:rPr>
          <w:i/>
          <w:color w:val="231F20"/>
          <w:w w:val="105"/>
          <w:sz w:val="22"/>
        </w:rPr>
        <w:t>Tecnópolis</w:t>
      </w:r>
      <w:r>
        <w:rPr>
          <w:color w:val="231F20"/>
          <w:w w:val="105"/>
          <w:sz w:val="22"/>
        </w:rPr>
        <w:t>; y su inva- luable</w:t>
      </w:r>
      <w:r>
        <w:rPr>
          <w:color w:val="231F20"/>
          <w:spacing w:val="-27"/>
          <w:w w:val="105"/>
          <w:sz w:val="22"/>
        </w:rPr>
        <w:t> </w:t>
      </w:r>
      <w:r>
        <w:rPr>
          <w:color w:val="231F20"/>
          <w:w w:val="105"/>
          <w:sz w:val="22"/>
        </w:rPr>
        <w:t>trabajo</w:t>
      </w:r>
      <w:r>
        <w:rPr>
          <w:color w:val="231F20"/>
          <w:spacing w:val="-27"/>
          <w:w w:val="105"/>
          <w:sz w:val="22"/>
        </w:rPr>
        <w:t> </w:t>
      </w:r>
      <w:r>
        <w:rPr>
          <w:color w:val="231F20"/>
          <w:w w:val="105"/>
          <w:sz w:val="22"/>
        </w:rPr>
        <w:t>en</w:t>
      </w:r>
      <w:r>
        <w:rPr>
          <w:color w:val="231F20"/>
          <w:spacing w:val="-27"/>
          <w:w w:val="105"/>
          <w:sz w:val="22"/>
        </w:rPr>
        <w:t> </w:t>
      </w:r>
      <w:r>
        <w:rPr>
          <w:color w:val="231F20"/>
          <w:w w:val="105"/>
          <w:sz w:val="22"/>
        </w:rPr>
        <w:t>la</w:t>
      </w:r>
      <w:r>
        <w:rPr>
          <w:color w:val="231F20"/>
          <w:spacing w:val="-27"/>
          <w:w w:val="105"/>
          <w:sz w:val="22"/>
        </w:rPr>
        <w:t> </w:t>
      </w:r>
      <w:r>
        <w:rPr>
          <w:color w:val="231F20"/>
          <w:w w:val="105"/>
          <w:sz w:val="22"/>
        </w:rPr>
        <w:t>serie</w:t>
      </w:r>
      <w:r>
        <w:rPr>
          <w:color w:val="231F20"/>
          <w:spacing w:val="-27"/>
          <w:w w:val="105"/>
          <w:sz w:val="22"/>
        </w:rPr>
        <w:t> </w:t>
      </w:r>
      <w:r>
        <w:rPr>
          <w:i/>
          <w:color w:val="231F20"/>
          <w:spacing w:val="2"/>
          <w:w w:val="105"/>
          <w:sz w:val="22"/>
        </w:rPr>
        <w:t>Cuadernos</w:t>
      </w:r>
      <w:r>
        <w:rPr>
          <w:i/>
          <w:color w:val="231F20"/>
          <w:spacing w:val="-27"/>
          <w:w w:val="105"/>
          <w:sz w:val="22"/>
        </w:rPr>
        <w:t> </w:t>
      </w:r>
      <w:r>
        <w:rPr>
          <w:i/>
          <w:color w:val="231F20"/>
          <w:w w:val="105"/>
          <w:sz w:val="22"/>
        </w:rPr>
        <w:t>municipales</w:t>
      </w:r>
      <w:r>
        <w:rPr>
          <w:i/>
          <w:color w:val="231F20"/>
          <w:spacing w:val="-27"/>
          <w:w w:val="105"/>
          <w:sz w:val="22"/>
        </w:rPr>
        <w:t> </w:t>
      </w:r>
      <w:r>
        <w:rPr>
          <w:color w:val="231F20"/>
          <w:w w:val="105"/>
          <w:sz w:val="22"/>
        </w:rPr>
        <w:t>y</w:t>
      </w:r>
      <w:r>
        <w:rPr>
          <w:color w:val="231F20"/>
          <w:spacing w:val="-27"/>
          <w:w w:val="105"/>
          <w:sz w:val="22"/>
        </w:rPr>
        <w:t> </w:t>
      </w:r>
      <w:r>
        <w:rPr>
          <w:color w:val="231F20"/>
          <w:w w:val="105"/>
          <w:sz w:val="22"/>
        </w:rPr>
        <w:t>en</w:t>
      </w:r>
      <w:r>
        <w:rPr>
          <w:color w:val="231F20"/>
          <w:spacing w:val="-27"/>
          <w:w w:val="105"/>
          <w:sz w:val="22"/>
        </w:rPr>
        <w:t> </w:t>
      </w:r>
      <w:r>
        <w:rPr>
          <w:color w:val="231F20"/>
          <w:w w:val="105"/>
          <w:sz w:val="22"/>
        </w:rPr>
        <w:t>los</w:t>
      </w:r>
      <w:r>
        <w:rPr>
          <w:color w:val="231F20"/>
          <w:spacing w:val="-27"/>
          <w:w w:val="105"/>
          <w:sz w:val="22"/>
        </w:rPr>
        <w:t> </w:t>
      </w:r>
      <w:r>
        <w:rPr>
          <w:color w:val="231F20"/>
          <w:w w:val="105"/>
          <w:sz w:val="22"/>
        </w:rPr>
        <w:t>libros</w:t>
      </w:r>
      <w:r>
        <w:rPr>
          <w:color w:val="231F20"/>
          <w:spacing w:val="-27"/>
          <w:w w:val="105"/>
          <w:sz w:val="22"/>
        </w:rPr>
        <w:t> </w:t>
      </w:r>
      <w:r>
        <w:rPr>
          <w:i/>
          <w:color w:val="231F20"/>
          <w:spacing w:val="2"/>
          <w:w w:val="105"/>
          <w:sz w:val="22"/>
        </w:rPr>
        <w:t>Breve </w:t>
      </w:r>
      <w:r>
        <w:rPr>
          <w:i/>
          <w:color w:val="231F20"/>
          <w:spacing w:val="2"/>
          <w:w w:val="105"/>
          <w:sz w:val="22"/>
        </w:rPr>
        <w:t>historia</w:t>
      </w:r>
      <w:r>
        <w:rPr>
          <w:i/>
          <w:color w:val="231F20"/>
          <w:spacing w:val="-27"/>
          <w:w w:val="105"/>
          <w:sz w:val="22"/>
        </w:rPr>
        <w:t> </w:t>
      </w:r>
      <w:r>
        <w:rPr>
          <w:i/>
          <w:color w:val="231F20"/>
          <w:w w:val="105"/>
          <w:sz w:val="22"/>
        </w:rPr>
        <w:t>del</w:t>
      </w:r>
      <w:r>
        <w:rPr>
          <w:i/>
          <w:color w:val="231F20"/>
          <w:spacing w:val="-27"/>
          <w:w w:val="105"/>
          <w:sz w:val="22"/>
        </w:rPr>
        <w:t> </w:t>
      </w:r>
      <w:r>
        <w:rPr>
          <w:i/>
          <w:color w:val="231F20"/>
          <w:spacing w:val="2"/>
          <w:w w:val="105"/>
          <w:sz w:val="22"/>
        </w:rPr>
        <w:t>Estado</w:t>
      </w:r>
      <w:r>
        <w:rPr>
          <w:i/>
          <w:color w:val="231F20"/>
          <w:spacing w:val="-27"/>
          <w:w w:val="105"/>
          <w:sz w:val="22"/>
        </w:rPr>
        <w:t> </w:t>
      </w:r>
      <w:r>
        <w:rPr>
          <w:i/>
          <w:color w:val="231F20"/>
          <w:w w:val="105"/>
          <w:sz w:val="22"/>
        </w:rPr>
        <w:t>de</w:t>
      </w:r>
      <w:r>
        <w:rPr>
          <w:i/>
          <w:color w:val="231F20"/>
          <w:spacing w:val="-27"/>
          <w:w w:val="105"/>
          <w:sz w:val="22"/>
        </w:rPr>
        <w:t> </w:t>
      </w:r>
      <w:r>
        <w:rPr>
          <w:i/>
          <w:color w:val="231F20"/>
          <w:w w:val="105"/>
          <w:sz w:val="22"/>
        </w:rPr>
        <w:t>México</w:t>
      </w:r>
      <w:r>
        <w:rPr>
          <w:color w:val="231F20"/>
          <w:w w:val="105"/>
          <w:sz w:val="22"/>
        </w:rPr>
        <w:t>,</w:t>
      </w:r>
      <w:r>
        <w:rPr>
          <w:color w:val="231F20"/>
          <w:spacing w:val="-27"/>
          <w:w w:val="105"/>
          <w:sz w:val="22"/>
        </w:rPr>
        <w:t> </w:t>
      </w:r>
      <w:r>
        <w:rPr>
          <w:color w:val="231F20"/>
          <w:w w:val="105"/>
          <w:sz w:val="22"/>
        </w:rPr>
        <w:t>e</w:t>
      </w:r>
      <w:r>
        <w:rPr>
          <w:color w:val="231F20"/>
          <w:spacing w:val="-26"/>
          <w:w w:val="105"/>
          <w:sz w:val="22"/>
        </w:rPr>
        <w:t> </w:t>
      </w:r>
      <w:r>
        <w:rPr>
          <w:i/>
          <w:color w:val="231F20"/>
          <w:spacing w:val="2"/>
          <w:w w:val="105"/>
          <w:sz w:val="22"/>
        </w:rPr>
        <w:t>Historia</w:t>
      </w:r>
      <w:r>
        <w:rPr>
          <w:i/>
          <w:color w:val="231F20"/>
          <w:spacing w:val="-27"/>
          <w:w w:val="105"/>
          <w:sz w:val="22"/>
        </w:rPr>
        <w:t> </w:t>
      </w:r>
      <w:r>
        <w:rPr>
          <w:i/>
          <w:color w:val="231F20"/>
          <w:w w:val="105"/>
          <w:sz w:val="22"/>
        </w:rPr>
        <w:t>general</w:t>
      </w:r>
      <w:r>
        <w:rPr>
          <w:i/>
          <w:color w:val="231F20"/>
          <w:spacing w:val="-27"/>
          <w:w w:val="105"/>
          <w:sz w:val="22"/>
        </w:rPr>
        <w:t> </w:t>
      </w:r>
      <w:r>
        <w:rPr>
          <w:i/>
          <w:color w:val="231F20"/>
          <w:w w:val="105"/>
          <w:sz w:val="22"/>
        </w:rPr>
        <w:t>del</w:t>
      </w:r>
      <w:r>
        <w:rPr>
          <w:i/>
          <w:color w:val="231F20"/>
          <w:spacing w:val="-27"/>
          <w:w w:val="105"/>
          <w:sz w:val="22"/>
        </w:rPr>
        <w:t> </w:t>
      </w:r>
      <w:r>
        <w:rPr>
          <w:i/>
          <w:color w:val="231F20"/>
          <w:spacing w:val="2"/>
          <w:w w:val="105"/>
          <w:sz w:val="22"/>
        </w:rPr>
        <w:t>Estado</w:t>
      </w:r>
      <w:r>
        <w:rPr>
          <w:i/>
          <w:color w:val="231F20"/>
          <w:spacing w:val="-27"/>
          <w:w w:val="105"/>
          <w:sz w:val="22"/>
        </w:rPr>
        <w:t> </w:t>
      </w:r>
      <w:r>
        <w:rPr>
          <w:i/>
          <w:color w:val="231F20"/>
          <w:w w:val="105"/>
          <w:sz w:val="22"/>
        </w:rPr>
        <w:t>de</w:t>
      </w:r>
      <w:r>
        <w:rPr>
          <w:i/>
          <w:color w:val="231F20"/>
          <w:spacing w:val="-27"/>
          <w:w w:val="105"/>
          <w:sz w:val="22"/>
        </w:rPr>
        <w:t> </w:t>
      </w:r>
      <w:r>
        <w:rPr>
          <w:i/>
          <w:color w:val="231F20"/>
          <w:spacing w:val="2"/>
          <w:w w:val="105"/>
          <w:sz w:val="22"/>
        </w:rPr>
        <w:t>México </w:t>
      </w:r>
      <w:r>
        <w:rPr>
          <w:color w:val="231F20"/>
          <w:w w:val="105"/>
          <w:sz w:val="22"/>
        </w:rPr>
        <w:t>de</w:t>
      </w:r>
      <w:r>
        <w:rPr>
          <w:color w:val="231F20"/>
          <w:spacing w:val="-12"/>
          <w:w w:val="105"/>
          <w:sz w:val="22"/>
        </w:rPr>
        <w:t> </w:t>
      </w:r>
      <w:r>
        <w:rPr>
          <w:color w:val="231F20"/>
          <w:spacing w:val="3"/>
          <w:w w:val="105"/>
          <w:sz w:val="22"/>
        </w:rPr>
        <w:t>El</w:t>
      </w:r>
      <w:r>
        <w:rPr>
          <w:color w:val="231F20"/>
          <w:spacing w:val="-12"/>
          <w:w w:val="105"/>
          <w:sz w:val="22"/>
        </w:rPr>
        <w:t> </w:t>
      </w:r>
      <w:r>
        <w:rPr>
          <w:color w:val="231F20"/>
          <w:w w:val="105"/>
          <w:sz w:val="22"/>
        </w:rPr>
        <w:t>Colegio</w:t>
      </w:r>
      <w:r>
        <w:rPr>
          <w:color w:val="231F20"/>
          <w:spacing w:val="-12"/>
          <w:w w:val="105"/>
          <w:sz w:val="22"/>
        </w:rPr>
        <w:t> </w:t>
      </w:r>
      <w:r>
        <w:rPr>
          <w:color w:val="231F20"/>
          <w:w w:val="105"/>
          <w:sz w:val="22"/>
        </w:rPr>
        <w:t>Mexiquense,</w:t>
      </w:r>
      <w:r>
        <w:rPr>
          <w:color w:val="231F20"/>
          <w:spacing w:val="-12"/>
          <w:w w:val="105"/>
          <w:sz w:val="22"/>
        </w:rPr>
        <w:t> </w:t>
      </w:r>
      <w:r>
        <w:rPr>
          <w:color w:val="231F20"/>
          <w:w w:val="105"/>
          <w:sz w:val="22"/>
        </w:rPr>
        <w:t>entre</w:t>
      </w:r>
      <w:r>
        <w:rPr>
          <w:color w:val="231F20"/>
          <w:spacing w:val="-12"/>
          <w:w w:val="105"/>
          <w:sz w:val="22"/>
        </w:rPr>
        <w:t> </w:t>
      </w:r>
      <w:r>
        <w:rPr>
          <w:color w:val="231F20"/>
          <w:w w:val="105"/>
          <w:sz w:val="22"/>
        </w:rPr>
        <w:t>muchos</w:t>
      </w:r>
      <w:r>
        <w:rPr>
          <w:color w:val="231F20"/>
          <w:spacing w:val="-12"/>
          <w:w w:val="105"/>
          <w:sz w:val="22"/>
        </w:rPr>
        <w:t> </w:t>
      </w:r>
      <w:r>
        <w:rPr>
          <w:color w:val="231F20"/>
          <w:spacing w:val="2"/>
          <w:w w:val="105"/>
          <w:sz w:val="22"/>
        </w:rPr>
        <w:t>otros.</w:t>
      </w:r>
    </w:p>
    <w:p>
      <w:pPr>
        <w:pStyle w:val="BodyText"/>
        <w:spacing w:line="278" w:lineRule="auto" w:before="1"/>
        <w:ind w:left="140" w:firstLine="300"/>
        <w:jc w:val="both"/>
      </w:pPr>
      <w:r>
        <w:rPr>
          <w:color w:val="231F20"/>
          <w:spacing w:val="3"/>
          <w:w w:val="105"/>
        </w:rPr>
        <w:t>Estas </w:t>
      </w:r>
      <w:r>
        <w:rPr>
          <w:color w:val="231F20"/>
          <w:w w:val="105"/>
        </w:rPr>
        <w:t>son </w:t>
      </w:r>
      <w:r>
        <w:rPr>
          <w:color w:val="231F20"/>
          <w:spacing w:val="2"/>
          <w:w w:val="105"/>
        </w:rPr>
        <w:t>las grandes </w:t>
      </w:r>
      <w:r>
        <w:rPr>
          <w:color w:val="231F20"/>
          <w:w w:val="105"/>
        </w:rPr>
        <w:t>lecciones que a sus alumnos y colegas</w:t>
      </w:r>
      <w:r>
        <w:rPr>
          <w:color w:val="231F20"/>
          <w:spacing w:val="-30"/>
          <w:w w:val="105"/>
        </w:rPr>
        <w:t> </w:t>
      </w:r>
      <w:r>
        <w:rPr>
          <w:color w:val="231F20"/>
          <w:w w:val="105"/>
        </w:rPr>
        <w:t>ha dejado.</w:t>
      </w:r>
      <w:r>
        <w:rPr>
          <w:color w:val="231F20"/>
          <w:spacing w:val="-38"/>
          <w:w w:val="105"/>
        </w:rPr>
        <w:t> </w:t>
      </w:r>
      <w:r>
        <w:rPr>
          <w:color w:val="231F20"/>
          <w:spacing w:val="5"/>
          <w:w w:val="105"/>
        </w:rPr>
        <w:t>Unestudiodel</w:t>
      </w:r>
      <w:r>
        <w:rPr>
          <w:color w:val="231F20"/>
          <w:spacing w:val="-38"/>
          <w:w w:val="105"/>
        </w:rPr>
        <w:t> </w:t>
      </w:r>
      <w:r>
        <w:rPr>
          <w:color w:val="231F20"/>
          <w:spacing w:val="4"/>
          <w:w w:val="105"/>
        </w:rPr>
        <w:t>Méxicoantiguodondenos</w:t>
      </w:r>
      <w:r>
        <w:rPr>
          <w:color w:val="231F20"/>
          <w:spacing w:val="-38"/>
          <w:w w:val="105"/>
        </w:rPr>
        <w:t> </w:t>
      </w:r>
      <w:r>
        <w:rPr>
          <w:color w:val="231F20"/>
          <w:w w:val="105"/>
        </w:rPr>
        <w:t>atrevemos</w:t>
      </w:r>
      <w:r>
        <w:rPr>
          <w:color w:val="231F20"/>
          <w:spacing w:val="-38"/>
          <w:w w:val="105"/>
        </w:rPr>
        <w:t> </w:t>
      </w:r>
      <w:r>
        <w:rPr>
          <w:color w:val="231F20"/>
          <w:w w:val="105"/>
        </w:rPr>
        <w:t>a</w:t>
      </w:r>
      <w:r>
        <w:rPr>
          <w:color w:val="231F20"/>
          <w:spacing w:val="-38"/>
          <w:w w:val="105"/>
        </w:rPr>
        <w:t> </w:t>
      </w:r>
      <w:r>
        <w:rPr>
          <w:color w:val="231F20"/>
          <w:w w:val="105"/>
        </w:rPr>
        <w:t>descu- </w:t>
      </w:r>
      <w:r>
        <w:rPr>
          <w:color w:val="231F20"/>
          <w:spacing w:val="2"/>
          <w:w w:val="105"/>
        </w:rPr>
        <w:t>brir</w:t>
      </w:r>
      <w:r>
        <w:rPr>
          <w:color w:val="231F20"/>
          <w:spacing w:val="-25"/>
          <w:w w:val="105"/>
        </w:rPr>
        <w:t> </w:t>
      </w:r>
      <w:r>
        <w:rPr>
          <w:color w:val="231F20"/>
          <w:spacing w:val="2"/>
          <w:w w:val="105"/>
        </w:rPr>
        <w:t>las</w:t>
      </w:r>
      <w:r>
        <w:rPr>
          <w:color w:val="231F20"/>
          <w:spacing w:val="-25"/>
          <w:w w:val="105"/>
        </w:rPr>
        <w:t> </w:t>
      </w:r>
      <w:r>
        <w:rPr>
          <w:color w:val="231F20"/>
          <w:spacing w:val="2"/>
          <w:w w:val="105"/>
        </w:rPr>
        <w:t>raíces</w:t>
      </w:r>
      <w:r>
        <w:rPr>
          <w:color w:val="231F20"/>
          <w:spacing w:val="-25"/>
          <w:w w:val="105"/>
        </w:rPr>
        <w:t> </w:t>
      </w:r>
      <w:r>
        <w:rPr>
          <w:color w:val="231F20"/>
          <w:w w:val="105"/>
        </w:rPr>
        <w:t>de</w:t>
      </w:r>
      <w:r>
        <w:rPr>
          <w:color w:val="231F20"/>
          <w:spacing w:val="-25"/>
          <w:w w:val="105"/>
        </w:rPr>
        <w:t> </w:t>
      </w:r>
      <w:r>
        <w:rPr>
          <w:color w:val="231F20"/>
          <w:w w:val="105"/>
        </w:rPr>
        <w:t>lo</w:t>
      </w:r>
      <w:r>
        <w:rPr>
          <w:color w:val="231F20"/>
          <w:spacing w:val="-25"/>
          <w:w w:val="105"/>
        </w:rPr>
        <w:t> </w:t>
      </w:r>
      <w:r>
        <w:rPr>
          <w:color w:val="231F20"/>
          <w:w w:val="105"/>
        </w:rPr>
        <w:t>mexicano,</w:t>
      </w:r>
      <w:r>
        <w:rPr>
          <w:color w:val="231F20"/>
          <w:spacing w:val="-25"/>
          <w:w w:val="105"/>
        </w:rPr>
        <w:t> </w:t>
      </w:r>
      <w:r>
        <w:rPr>
          <w:color w:val="231F20"/>
          <w:spacing w:val="2"/>
          <w:w w:val="105"/>
        </w:rPr>
        <w:t>un</w:t>
      </w:r>
      <w:r>
        <w:rPr>
          <w:color w:val="231F20"/>
          <w:spacing w:val="-25"/>
          <w:w w:val="105"/>
        </w:rPr>
        <w:t> </w:t>
      </w:r>
      <w:r>
        <w:rPr>
          <w:color w:val="231F20"/>
          <w:spacing w:val="3"/>
          <w:w w:val="105"/>
        </w:rPr>
        <w:t>cariño</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provincia</w:t>
      </w:r>
      <w:r>
        <w:rPr>
          <w:color w:val="231F20"/>
          <w:spacing w:val="-25"/>
          <w:w w:val="105"/>
        </w:rPr>
        <w:t> </w:t>
      </w:r>
      <w:r>
        <w:rPr>
          <w:color w:val="231F20"/>
          <w:w w:val="105"/>
        </w:rPr>
        <w:t>y</w:t>
      </w:r>
      <w:r>
        <w:rPr>
          <w:color w:val="231F20"/>
          <w:spacing w:val="-25"/>
          <w:w w:val="105"/>
        </w:rPr>
        <w:t> </w:t>
      </w:r>
      <w:r>
        <w:rPr>
          <w:color w:val="231F20"/>
          <w:w w:val="105"/>
        </w:rPr>
        <w:t>la</w:t>
      </w:r>
      <w:r>
        <w:rPr>
          <w:color w:val="231F20"/>
          <w:spacing w:val="-25"/>
          <w:w w:val="105"/>
        </w:rPr>
        <w:t> </w:t>
      </w:r>
      <w:r>
        <w:rPr>
          <w:color w:val="231F20"/>
          <w:spacing w:val="3"/>
          <w:w w:val="105"/>
        </w:rPr>
        <w:t>patria</w:t>
      </w:r>
      <w:r>
        <w:rPr>
          <w:color w:val="231F20"/>
          <w:spacing w:val="-25"/>
          <w:w w:val="105"/>
        </w:rPr>
        <w:t> </w:t>
      </w:r>
      <w:r>
        <w:rPr>
          <w:color w:val="231F20"/>
          <w:w w:val="105"/>
        </w:rPr>
        <w:t>que son</w:t>
      </w:r>
      <w:r>
        <w:rPr>
          <w:color w:val="231F20"/>
          <w:spacing w:val="-34"/>
          <w:w w:val="105"/>
        </w:rPr>
        <w:t> </w:t>
      </w:r>
      <w:r>
        <w:rPr>
          <w:color w:val="231F20"/>
          <w:spacing w:val="3"/>
          <w:w w:val="105"/>
        </w:rPr>
        <w:t>divisas</w:t>
      </w:r>
      <w:r>
        <w:rPr>
          <w:color w:val="231F20"/>
          <w:spacing w:val="-34"/>
          <w:w w:val="105"/>
        </w:rPr>
        <w:t> </w:t>
      </w:r>
      <w:r>
        <w:rPr>
          <w:color w:val="231F20"/>
          <w:w w:val="105"/>
        </w:rPr>
        <w:t>nacionales,</w:t>
      </w:r>
      <w:r>
        <w:rPr>
          <w:color w:val="231F20"/>
          <w:spacing w:val="-34"/>
          <w:w w:val="105"/>
        </w:rPr>
        <w:t> </w:t>
      </w:r>
      <w:r>
        <w:rPr>
          <w:color w:val="231F20"/>
          <w:w w:val="105"/>
        </w:rPr>
        <w:t>en</w:t>
      </w:r>
      <w:r>
        <w:rPr>
          <w:color w:val="231F20"/>
          <w:spacing w:val="-34"/>
          <w:w w:val="105"/>
        </w:rPr>
        <w:t> </w:t>
      </w:r>
      <w:r>
        <w:rPr>
          <w:color w:val="231F20"/>
          <w:spacing w:val="2"/>
          <w:w w:val="105"/>
        </w:rPr>
        <w:t>las</w:t>
      </w:r>
      <w:r>
        <w:rPr>
          <w:color w:val="231F20"/>
          <w:spacing w:val="-34"/>
          <w:w w:val="105"/>
        </w:rPr>
        <w:t> </w:t>
      </w:r>
      <w:r>
        <w:rPr>
          <w:color w:val="231F20"/>
          <w:w w:val="105"/>
        </w:rPr>
        <w:t>que</w:t>
      </w:r>
      <w:r>
        <w:rPr>
          <w:color w:val="231F20"/>
          <w:spacing w:val="-34"/>
          <w:w w:val="105"/>
        </w:rPr>
        <w:t> </w:t>
      </w:r>
      <w:r>
        <w:rPr>
          <w:color w:val="231F20"/>
          <w:w w:val="105"/>
        </w:rPr>
        <w:t>se</w:t>
      </w:r>
      <w:r>
        <w:rPr>
          <w:color w:val="231F20"/>
          <w:spacing w:val="-34"/>
          <w:w w:val="105"/>
        </w:rPr>
        <w:t> </w:t>
      </w:r>
      <w:r>
        <w:rPr>
          <w:color w:val="231F20"/>
          <w:spacing w:val="3"/>
          <w:w w:val="105"/>
        </w:rPr>
        <w:t>suman</w:t>
      </w:r>
      <w:r>
        <w:rPr>
          <w:color w:val="231F20"/>
          <w:spacing w:val="-34"/>
          <w:w w:val="105"/>
        </w:rPr>
        <w:t> </w:t>
      </w:r>
      <w:r>
        <w:rPr>
          <w:color w:val="231F20"/>
          <w:w w:val="105"/>
        </w:rPr>
        <w:t>aspectos</w:t>
      </w:r>
      <w:r>
        <w:rPr>
          <w:color w:val="231F20"/>
          <w:spacing w:val="-34"/>
          <w:w w:val="105"/>
        </w:rPr>
        <w:t> </w:t>
      </w:r>
      <w:r>
        <w:rPr>
          <w:color w:val="231F20"/>
          <w:w w:val="105"/>
        </w:rPr>
        <w:t>contradictorios que proceden de </w:t>
      </w:r>
      <w:r>
        <w:rPr>
          <w:color w:val="231F20"/>
          <w:spacing w:val="2"/>
          <w:w w:val="105"/>
        </w:rPr>
        <w:t>las </w:t>
      </w:r>
      <w:r>
        <w:rPr>
          <w:color w:val="231F20"/>
          <w:w w:val="105"/>
        </w:rPr>
        <w:t>diferentes realidades políticas, económicas    y </w:t>
      </w:r>
      <w:r>
        <w:rPr>
          <w:color w:val="231F20"/>
          <w:spacing w:val="2"/>
          <w:w w:val="105"/>
        </w:rPr>
        <w:t>sociales, </w:t>
      </w:r>
      <w:r>
        <w:rPr>
          <w:color w:val="231F20"/>
          <w:w w:val="105"/>
        </w:rPr>
        <w:t>pero que </w:t>
      </w:r>
      <w:r>
        <w:rPr>
          <w:color w:val="231F20"/>
          <w:spacing w:val="2"/>
          <w:w w:val="105"/>
        </w:rPr>
        <w:t>forman un </w:t>
      </w:r>
      <w:r>
        <w:rPr>
          <w:color w:val="231F20"/>
          <w:w w:val="105"/>
        </w:rPr>
        <w:t>todo, cuyo estudio representa la pasión</w:t>
      </w:r>
      <w:r>
        <w:rPr>
          <w:color w:val="231F20"/>
          <w:spacing w:val="-21"/>
          <w:w w:val="105"/>
        </w:rPr>
        <w:t> </w:t>
      </w:r>
      <w:r>
        <w:rPr>
          <w:color w:val="231F20"/>
          <w:w w:val="105"/>
        </w:rPr>
        <w:t>que</w:t>
      </w:r>
      <w:r>
        <w:rPr>
          <w:color w:val="231F20"/>
          <w:spacing w:val="-21"/>
          <w:w w:val="105"/>
        </w:rPr>
        <w:t> </w:t>
      </w:r>
      <w:r>
        <w:rPr>
          <w:color w:val="231F20"/>
          <w:w w:val="105"/>
        </w:rPr>
        <w:t>ha</w:t>
      </w:r>
      <w:r>
        <w:rPr>
          <w:color w:val="231F20"/>
          <w:spacing w:val="-21"/>
          <w:w w:val="105"/>
        </w:rPr>
        <w:t> </w:t>
      </w:r>
      <w:r>
        <w:rPr>
          <w:color w:val="231F20"/>
          <w:w w:val="105"/>
        </w:rPr>
        <w:t>inspirado</w:t>
      </w:r>
      <w:r>
        <w:rPr>
          <w:color w:val="231F20"/>
          <w:spacing w:val="-21"/>
          <w:w w:val="105"/>
        </w:rPr>
        <w:t> </w:t>
      </w:r>
      <w:r>
        <w:rPr>
          <w:color w:val="231F20"/>
          <w:w w:val="105"/>
        </w:rPr>
        <w:t>y</w:t>
      </w:r>
      <w:r>
        <w:rPr>
          <w:color w:val="231F20"/>
          <w:spacing w:val="-21"/>
          <w:w w:val="105"/>
        </w:rPr>
        <w:t> </w:t>
      </w:r>
      <w:r>
        <w:rPr>
          <w:color w:val="231F20"/>
          <w:w w:val="105"/>
        </w:rPr>
        <w:t>regido</w:t>
      </w:r>
      <w:r>
        <w:rPr>
          <w:color w:val="231F20"/>
          <w:spacing w:val="-21"/>
          <w:w w:val="105"/>
        </w:rPr>
        <w:t> </w:t>
      </w:r>
      <w:r>
        <w:rPr>
          <w:color w:val="231F20"/>
          <w:w w:val="105"/>
        </w:rPr>
        <w:t>a</w:t>
      </w:r>
      <w:r>
        <w:rPr>
          <w:color w:val="231F20"/>
          <w:spacing w:val="-21"/>
          <w:w w:val="105"/>
        </w:rPr>
        <w:t> </w:t>
      </w:r>
      <w:r>
        <w:rPr>
          <w:color w:val="231F20"/>
          <w:spacing w:val="3"/>
          <w:w w:val="105"/>
        </w:rPr>
        <w:t>El</w:t>
      </w:r>
      <w:r>
        <w:rPr>
          <w:color w:val="231F20"/>
          <w:spacing w:val="-21"/>
          <w:w w:val="105"/>
        </w:rPr>
        <w:t> </w:t>
      </w:r>
      <w:r>
        <w:rPr>
          <w:color w:val="231F20"/>
          <w:w w:val="105"/>
        </w:rPr>
        <w:t>Colegio</w:t>
      </w:r>
      <w:r>
        <w:rPr>
          <w:color w:val="231F20"/>
          <w:spacing w:val="-21"/>
          <w:w w:val="105"/>
        </w:rPr>
        <w:t> </w:t>
      </w:r>
      <w:r>
        <w:rPr>
          <w:color w:val="231F20"/>
          <w:w w:val="105"/>
        </w:rPr>
        <w:t>Mexiquense.</w:t>
      </w:r>
      <w:r>
        <w:rPr>
          <w:color w:val="231F20"/>
          <w:spacing w:val="10"/>
          <w:w w:val="105"/>
        </w:rPr>
        <w:t> </w:t>
      </w:r>
      <w:r>
        <w:rPr>
          <w:color w:val="231F20"/>
          <w:spacing w:val="2"/>
          <w:w w:val="105"/>
        </w:rPr>
        <w:t>“Gracias, </w:t>
      </w:r>
      <w:r>
        <w:rPr>
          <w:i/>
          <w:color w:val="231F20"/>
          <w:w w:val="105"/>
        </w:rPr>
        <w:t>Cihuacóatl</w:t>
      </w:r>
      <w:r>
        <w:rPr>
          <w:i/>
          <w:color w:val="231F20"/>
          <w:spacing w:val="-13"/>
          <w:w w:val="105"/>
        </w:rPr>
        <w:t> </w:t>
      </w:r>
      <w:r>
        <w:rPr>
          <w:color w:val="231F20"/>
          <w:spacing w:val="3"/>
          <w:w w:val="105"/>
        </w:rPr>
        <w:t>—así</w:t>
      </w:r>
      <w:r>
        <w:rPr>
          <w:color w:val="231F20"/>
          <w:spacing w:val="-13"/>
          <w:w w:val="105"/>
        </w:rPr>
        <w:t> </w:t>
      </w:r>
      <w:r>
        <w:rPr>
          <w:color w:val="231F20"/>
          <w:w w:val="105"/>
        </w:rPr>
        <w:t>la</w:t>
      </w:r>
      <w:r>
        <w:rPr>
          <w:color w:val="231F20"/>
          <w:spacing w:val="-13"/>
          <w:w w:val="105"/>
        </w:rPr>
        <w:t> </w:t>
      </w:r>
      <w:r>
        <w:rPr>
          <w:color w:val="231F20"/>
          <w:spacing w:val="2"/>
          <w:w w:val="105"/>
        </w:rPr>
        <w:t>llamamos</w:t>
      </w:r>
      <w:r>
        <w:rPr>
          <w:color w:val="231F20"/>
          <w:spacing w:val="-13"/>
          <w:w w:val="105"/>
        </w:rPr>
        <w:t> </w:t>
      </w:r>
      <w:r>
        <w:rPr>
          <w:color w:val="231F20"/>
          <w:spacing w:val="2"/>
          <w:w w:val="105"/>
        </w:rPr>
        <w:t>aquí—:</w:t>
      </w:r>
      <w:r>
        <w:rPr>
          <w:color w:val="231F20"/>
          <w:spacing w:val="-13"/>
          <w:w w:val="105"/>
        </w:rPr>
        <w:t> </w:t>
      </w:r>
      <w:r>
        <w:rPr>
          <w:color w:val="231F20"/>
          <w:w w:val="105"/>
        </w:rPr>
        <w:t>hermosa,</w:t>
      </w:r>
      <w:r>
        <w:rPr>
          <w:color w:val="231F20"/>
          <w:spacing w:val="-13"/>
          <w:w w:val="105"/>
        </w:rPr>
        <w:t> </w:t>
      </w:r>
      <w:r>
        <w:rPr>
          <w:color w:val="231F20"/>
          <w:w w:val="105"/>
        </w:rPr>
        <w:t>pequeña,</w:t>
      </w:r>
      <w:r>
        <w:rPr>
          <w:color w:val="231F20"/>
          <w:spacing w:val="-13"/>
          <w:w w:val="105"/>
        </w:rPr>
        <w:t> </w:t>
      </w:r>
      <w:r>
        <w:rPr>
          <w:color w:val="231F20"/>
          <w:w w:val="105"/>
        </w:rPr>
        <w:t>sonriente y</w:t>
      </w:r>
      <w:r>
        <w:rPr>
          <w:color w:val="231F20"/>
          <w:spacing w:val="-10"/>
          <w:w w:val="105"/>
        </w:rPr>
        <w:t> </w:t>
      </w:r>
      <w:r>
        <w:rPr>
          <w:color w:val="231F20"/>
          <w:w w:val="105"/>
        </w:rPr>
        <w:t>sin</w:t>
      </w:r>
      <w:r>
        <w:rPr>
          <w:color w:val="231F20"/>
          <w:spacing w:val="-10"/>
          <w:w w:val="105"/>
        </w:rPr>
        <w:t> </w:t>
      </w:r>
      <w:r>
        <w:rPr>
          <w:color w:val="231F20"/>
          <w:spacing w:val="2"/>
          <w:w w:val="105"/>
        </w:rPr>
        <w:t>edad,</w:t>
      </w:r>
      <w:r>
        <w:rPr>
          <w:color w:val="231F20"/>
          <w:spacing w:val="-10"/>
          <w:w w:val="105"/>
        </w:rPr>
        <w:t> </w:t>
      </w:r>
      <w:r>
        <w:rPr>
          <w:color w:val="231F20"/>
          <w:w w:val="105"/>
        </w:rPr>
        <w:t>por</w:t>
      </w:r>
      <w:r>
        <w:rPr>
          <w:color w:val="231F20"/>
          <w:spacing w:val="-10"/>
          <w:w w:val="105"/>
        </w:rPr>
        <w:t> </w:t>
      </w:r>
      <w:r>
        <w:rPr>
          <w:color w:val="231F20"/>
          <w:w w:val="105"/>
        </w:rPr>
        <w:t>romper</w:t>
      </w:r>
      <w:r>
        <w:rPr>
          <w:color w:val="231F20"/>
          <w:spacing w:val="-10"/>
          <w:w w:val="105"/>
        </w:rPr>
        <w:t> </w:t>
      </w:r>
      <w:r>
        <w:rPr>
          <w:color w:val="231F20"/>
          <w:spacing w:val="2"/>
          <w:w w:val="105"/>
        </w:rPr>
        <w:t>tantos</w:t>
      </w:r>
      <w:r>
        <w:rPr>
          <w:color w:val="231F20"/>
          <w:spacing w:val="-10"/>
          <w:w w:val="105"/>
        </w:rPr>
        <w:t> </w:t>
      </w:r>
      <w:r>
        <w:rPr>
          <w:color w:val="231F20"/>
          <w:w w:val="105"/>
        </w:rPr>
        <w:t>esquemas</w:t>
      </w:r>
      <w:r>
        <w:rPr>
          <w:color w:val="231F20"/>
          <w:spacing w:val="-10"/>
          <w:w w:val="105"/>
        </w:rPr>
        <w:t> </w:t>
      </w:r>
      <w:r>
        <w:rPr>
          <w:color w:val="231F20"/>
          <w:w w:val="105"/>
        </w:rPr>
        <w:t>obsoletos</w:t>
      </w:r>
      <w:r>
        <w:rPr>
          <w:color w:val="231F20"/>
          <w:spacing w:val="-10"/>
          <w:w w:val="105"/>
        </w:rPr>
        <w:t> </w:t>
      </w:r>
      <w:r>
        <w:rPr>
          <w:color w:val="231F20"/>
          <w:w w:val="105"/>
        </w:rPr>
        <w:t>del</w:t>
      </w:r>
      <w:r>
        <w:rPr>
          <w:color w:val="231F20"/>
          <w:spacing w:val="-10"/>
          <w:w w:val="105"/>
        </w:rPr>
        <w:t> </w:t>
      </w:r>
      <w:r>
        <w:rPr>
          <w:color w:val="231F20"/>
          <w:w w:val="105"/>
        </w:rPr>
        <w:t>siglo</w:t>
      </w:r>
      <w:r>
        <w:rPr>
          <w:color w:val="231F20"/>
          <w:spacing w:val="-10"/>
          <w:w w:val="105"/>
        </w:rPr>
        <w:t> </w:t>
      </w:r>
      <w:r>
        <w:rPr>
          <w:color w:val="231F20"/>
          <w:spacing w:val="5"/>
          <w:w w:val="105"/>
        </w:rPr>
        <w:t>xx,</w:t>
      </w:r>
      <w:r>
        <w:rPr>
          <w:color w:val="231F20"/>
          <w:spacing w:val="-10"/>
          <w:w w:val="105"/>
        </w:rPr>
        <w:t> </w:t>
      </w:r>
      <w:r>
        <w:rPr>
          <w:color w:val="231F20"/>
          <w:w w:val="105"/>
        </w:rPr>
        <w:t>por ser</w:t>
      </w:r>
      <w:r>
        <w:rPr>
          <w:color w:val="231F20"/>
          <w:spacing w:val="-23"/>
          <w:w w:val="105"/>
        </w:rPr>
        <w:t> </w:t>
      </w:r>
      <w:r>
        <w:rPr>
          <w:color w:val="231F20"/>
          <w:w w:val="105"/>
        </w:rPr>
        <w:t>como</w:t>
      </w:r>
      <w:r>
        <w:rPr>
          <w:color w:val="231F20"/>
          <w:spacing w:val="-23"/>
          <w:w w:val="105"/>
        </w:rPr>
        <w:t> </w:t>
      </w:r>
      <w:r>
        <w:rPr>
          <w:color w:val="231F20"/>
          <w:w w:val="105"/>
        </w:rPr>
        <w:t>es</w:t>
      </w:r>
      <w:r>
        <w:rPr>
          <w:color w:val="231F20"/>
          <w:spacing w:val="-23"/>
          <w:w w:val="105"/>
        </w:rPr>
        <w:t> </w:t>
      </w:r>
      <w:r>
        <w:rPr>
          <w:color w:val="231F20"/>
          <w:spacing w:val="-6"/>
          <w:w w:val="105"/>
        </w:rPr>
        <w:t>y,</w:t>
      </w:r>
      <w:r>
        <w:rPr>
          <w:color w:val="231F20"/>
          <w:spacing w:val="-23"/>
          <w:w w:val="105"/>
        </w:rPr>
        <w:t> </w:t>
      </w:r>
      <w:r>
        <w:rPr>
          <w:color w:val="231F20"/>
          <w:w w:val="105"/>
        </w:rPr>
        <w:t>sobre</w:t>
      </w:r>
      <w:r>
        <w:rPr>
          <w:color w:val="231F20"/>
          <w:spacing w:val="-23"/>
          <w:w w:val="105"/>
        </w:rPr>
        <w:t> </w:t>
      </w:r>
      <w:r>
        <w:rPr>
          <w:color w:val="231F20"/>
          <w:w w:val="105"/>
        </w:rPr>
        <w:t>todo,</w:t>
      </w:r>
      <w:r>
        <w:rPr>
          <w:color w:val="231F20"/>
          <w:spacing w:val="-23"/>
          <w:w w:val="105"/>
        </w:rPr>
        <w:t> </w:t>
      </w:r>
      <w:r>
        <w:rPr>
          <w:color w:val="231F20"/>
          <w:w w:val="105"/>
        </w:rPr>
        <w:t>por</w:t>
      </w:r>
      <w:r>
        <w:rPr>
          <w:color w:val="231F20"/>
          <w:spacing w:val="-23"/>
          <w:w w:val="105"/>
        </w:rPr>
        <w:t> </w:t>
      </w:r>
      <w:r>
        <w:rPr>
          <w:color w:val="231F20"/>
          <w:spacing w:val="2"/>
          <w:w w:val="105"/>
        </w:rPr>
        <w:t>compartir</w:t>
      </w:r>
      <w:r>
        <w:rPr>
          <w:color w:val="231F20"/>
          <w:spacing w:val="-23"/>
          <w:w w:val="105"/>
        </w:rPr>
        <w:t> </w:t>
      </w:r>
      <w:r>
        <w:rPr>
          <w:color w:val="231F20"/>
          <w:w w:val="105"/>
        </w:rPr>
        <w:t>con</w:t>
      </w:r>
      <w:r>
        <w:rPr>
          <w:color w:val="231F20"/>
          <w:spacing w:val="-23"/>
          <w:w w:val="105"/>
        </w:rPr>
        <w:t> </w:t>
      </w:r>
      <w:r>
        <w:rPr>
          <w:color w:val="231F20"/>
          <w:w w:val="105"/>
        </w:rPr>
        <w:t>nosotros</w:t>
      </w:r>
      <w:r>
        <w:rPr>
          <w:color w:val="231F20"/>
          <w:spacing w:val="-23"/>
          <w:w w:val="105"/>
        </w:rPr>
        <w:t> </w:t>
      </w:r>
      <w:r>
        <w:rPr>
          <w:color w:val="231F20"/>
          <w:w w:val="105"/>
        </w:rPr>
        <w:t>su</w:t>
      </w:r>
      <w:r>
        <w:rPr>
          <w:color w:val="231F20"/>
          <w:spacing w:val="-23"/>
          <w:w w:val="105"/>
        </w:rPr>
        <w:t> </w:t>
      </w:r>
      <w:r>
        <w:rPr>
          <w:color w:val="231F20"/>
          <w:w w:val="105"/>
        </w:rPr>
        <w:t>sapiencia</w:t>
      </w:r>
      <w:r>
        <w:rPr>
          <w:color w:val="231F20"/>
          <w:spacing w:val="-23"/>
          <w:w w:val="105"/>
        </w:rPr>
        <w:t> </w:t>
      </w:r>
      <w:r>
        <w:rPr>
          <w:color w:val="231F20"/>
          <w:w w:val="105"/>
        </w:rPr>
        <w:t>y su</w:t>
      </w:r>
      <w:r>
        <w:rPr>
          <w:color w:val="231F20"/>
          <w:spacing w:val="-16"/>
          <w:w w:val="105"/>
        </w:rPr>
        <w:t> </w:t>
      </w:r>
      <w:r>
        <w:rPr>
          <w:color w:val="231F20"/>
          <w:w w:val="105"/>
        </w:rPr>
        <w:t>visión</w:t>
      </w:r>
      <w:r>
        <w:rPr>
          <w:color w:val="231F20"/>
          <w:spacing w:val="-16"/>
          <w:w w:val="105"/>
        </w:rPr>
        <w:t> </w:t>
      </w:r>
      <w:r>
        <w:rPr>
          <w:color w:val="231F20"/>
          <w:spacing w:val="2"/>
          <w:w w:val="105"/>
        </w:rPr>
        <w:t>optimista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existencia”.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0"/>
        <w:ind w:left="139" w:right="0" w:firstLine="0"/>
        <w:jc w:val="left"/>
        <w:rPr>
          <w:rFonts w:ascii="Times New Roman"/>
          <w:b/>
          <w:sz w:val="20"/>
        </w:rPr>
      </w:pPr>
      <w:r>
        <w:rPr>
          <w:rFonts w:ascii="Times New Roman"/>
          <w:b/>
          <w:color w:val="757D33"/>
          <w:w w:val="90"/>
          <w:sz w:val="20"/>
        </w:rPr>
        <w:t>233</w:t>
      </w:r>
    </w:p>
    <w:p>
      <w:pPr>
        <w:spacing w:after="0"/>
        <w:jc w:val="left"/>
        <w:rPr>
          <w:rFonts w:ascii="Times New Roman"/>
          <w:sz w:val="20"/>
        </w:rPr>
        <w:sectPr>
          <w:type w:val="continuous"/>
          <w:pgSz w:w="9360" w:h="13040"/>
          <w:pgMar w:top="1200" w:bottom="280" w:left="1300" w:right="740"/>
          <w:cols w:num="2" w:equalWidth="0">
            <w:col w:w="6615" w:space="219"/>
            <w:col w:w="486"/>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3"/>
        <w:rPr>
          <w:rFonts w:ascii="Times New Roman"/>
          <w:b/>
          <w:sz w:val="21"/>
        </w:rPr>
      </w:pPr>
    </w:p>
    <w:p>
      <w:pPr>
        <w:spacing w:before="0"/>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spacing w:before="8"/>
      </w:pPr>
    </w:p>
    <w:p>
      <w:pPr>
        <w:pStyle w:val="Heading3"/>
        <w:spacing w:before="48"/>
        <w:ind w:left="2183" w:right="125"/>
        <w:rPr>
          <w:sz w:val="16"/>
        </w:rPr>
      </w:pPr>
      <w:r>
        <w:rPr>
          <w:color w:val="757D33"/>
          <w:w w:val="95"/>
        </w:rPr>
        <w:t>Otras mujeres emprendedoras </w:t>
      </w:r>
      <w:r>
        <w:rPr>
          <w:color w:val="757D33"/>
          <w:w w:val="95"/>
          <w:position w:val="9"/>
          <w:sz w:val="16"/>
        </w:rPr>
        <w:t>16</w:t>
      </w: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7"/>
        </w:rPr>
      </w:pPr>
      <w:r>
        <w:rPr/>
        <w:pict>
          <v:group style="position:absolute;margin-left:203.365997pt;margin-top:12.229342pt;width:60.8pt;height:31.2pt;mso-position-horizontal-relative:page;mso-position-vertical-relative:paragraph;z-index:5032;mso-wrap-distance-left:0;mso-wrap-distance-right:0" coordorigin="4067,245" coordsize="1216,624">
            <v:shape style="position:absolute;left:4590;top:245;width:693;height:492" coordorigin="4590,245" coordsize="693,492" path="m4918,627l4879,627,4859,632,4840,639,4821,650,4806,667,4818,676,4839,687,4858,703,4861,727,4909,736,4958,731,4978,720,4917,720,4877,718,4880,711,4890,709,4900,709,4905,705,4882,698,4862,689,4844,677,4827,666,4856,644,4891,639,4934,639,4928,632,4918,627xm4892,580l4798,580,4879,588,4945,616,4978,637,4993,649,4999,662,4987,693,4957,712,4917,720,4978,720,4998,708,5023,666,5096,666,5165,656,5193,647,5098,647,5051,643,5008,630,4970,609,4958,595,4938,595,4892,580xm4934,639l4891,639,4924,649,4946,674,4944,650,4934,639xm4811,567l4739,571,4674,589,4621,622,4590,670,4615,651,4645,637,4679,629,4720,627,4739,627,4743,622,4746,619,4660,619,4719,590,4798,580,4892,580,4879,575,4811,567xm5096,666l5023,666,5095,666,5096,666xm4739,627l4720,627,4722,642,4710,642,4712,658,4757,660,4791,648,4730,648,4733,636,4737,628,4739,627xm4882,615l4843,619,4804,630,4766,642,4730,648,4791,648,4795,647,4834,632,4879,627,4918,627,4905,620,4882,615xm5283,605l5223,627,5198,633,5182,637,5167,640,5146,643,5098,647,5193,647,5229,636,5283,605xm4732,610l4708,612,4684,615,4660,619,4746,619,4752,614,4732,610xm5156,245l5162,256,5166,266,5168,278,5167,295,5143,333,5091,349,5025,361,4960,381,4917,424,4898,481,4904,541,4938,595,4958,595,4937,572,4918,521,4916,468,4938,420,4989,387,5051,383,5086,383,5072,377,5041,369,5091,360,5138,345,5171,318,5179,271,5191,271,5188,264,5156,245xm5016,447l4988,456,4968,477,4958,505,4960,537,4985,573,5026,588,5074,584,5111,568,5027,568,5005,567,4988,557,4977,543,4971,529,4980,482,5014,463,5062,463,5060,460,5016,447xm5024,505l5007,515,4999,536,5001,546,5006,556,5015,564,5027,568,5111,568,5116,566,5060,566,5027,559,5020,555,5013,546,5012,537,5012,523,5020,515,5043,515,5042,510,5024,505xm5086,383l5051,383,5104,410,5130,467,5122,517,5095,551,5060,566,5116,566,5120,564,5145,539,5125,539,5139,512,5143,477,5138,442,5127,416,5196,416,5200,410,5168,410,5153,408,5141,406,5118,399,5096,388,5086,383xm5043,515l5020,515,5043,518,5040,531,5036,542,5069,532,5064,532,5050,531,5043,515xm5196,416l5127,416,5151,438,5160,473,5151,510,5125,539,5145,539,5156,528,5174,479,5164,420,5189,420,5195,417,5196,416xm5062,463l5014,463,5051,471,5067,505,5067,510,5066,520,5064,532,5069,532,5073,531,5081,496,5062,463xm5189,420l5164,420,5175,422,5186,421,5189,420xm5191,271l5179,271,5192,295,5192,323,5182,348,5164,362,5170,374,5181,385,5190,395,5191,404,5182,410,5168,410,5200,410,5201,408,5201,396,5195,386,5182,369,5203,337,5204,298,5191,271xe" filled="true" fillcolor="#757d33" stroked="false">
              <v:path arrowok="t"/>
              <v:fill type="solid"/>
            </v:shape>
            <v:shape style="position:absolute;left:4067;top:376;width:693;height:492" coordorigin="4067,376" coordsize="693,492" path="m4352,797l4327,797,4352,839,4392,862,4441,868,4489,858,4490,851,4433,851,4393,843,4363,825,4352,797xm4509,770l4459,770,4494,775,4523,797,4506,809,4488,820,4468,829,4446,836,4450,840,4460,840,4470,842,4473,849,4433,851,4490,851,4493,834,4511,818,4532,807,4544,798,4529,781,4511,770,4509,770xm4468,746l4445,751,4422,763,4406,782,4404,805,4426,780,4459,770,4509,770,4491,763,4471,758,4535,758,4508,750,4468,746xm4732,758l4631,758,4671,760,4706,769,4735,782,4760,801,4732,758xm4067,736l4121,767,4185,787,4255,797,4352,797,4351,793,4357,781,4360,778,4252,778,4204,774,4183,771,4168,768,4152,765,4127,758,4067,736xm4535,758l4471,758,4517,763,4555,778,4593,791,4638,789,4639,780,4620,780,4584,774,4546,761,4535,758xm4619,742l4598,745,4607,753,4613,760,4617,768,4620,780,4639,780,4640,774,4628,773,4631,758,4732,758,4729,753,4724,750,4690,750,4666,746,4642,743,4619,742xm4392,515l4299,515,4361,518,4412,551,4434,599,4432,653,4413,703,4380,741,4343,761,4299,774,4252,778,4360,778,4372,769,4405,747,4455,727,4412,727,4446,673,4452,612,4433,555,4392,515xm4641,711l4552,711,4631,721,4690,750,4724,750,4676,721,4641,711xm4540,698l4471,707,4412,727,4455,727,4471,720,4552,711,4641,711,4611,703,4540,698xm4219,551l4187,551,4177,611,4194,659,4230,695,4276,716,4324,720,4365,704,4368,699,4323,699,4330,697,4291,697,4255,682,4246,670,4225,670,4199,642,4190,604,4199,569,4219,551xm4368,594l4336,594,4370,613,4379,660,4373,674,4362,688,4345,698,4323,699,4368,699,4390,668,4393,636,4382,608,4368,594xm4342,646l4330,646,4338,654,4338,668,4337,677,4330,686,4323,691,4291,697,4330,697,4335,695,4344,687,4349,678,4351,667,4343,646,4342,646xm4335,579l4290,591,4270,627,4277,662,4314,673,4310,663,4286,663,4284,651,4284,641,4284,636,4300,602,4336,594,4368,594,4362,588,4335,579xm4243,547l4224,547,4212,573,4207,608,4211,643,4225,670,4246,670,4228,649,4220,598,4243,547xm4326,637l4309,641,4301,663,4286,663,4310,663,4310,663,4307,649,4330,646,4342,646,4326,637xm4194,376l4162,395,4146,429,4147,469,4168,501,4155,517,4149,528,4149,539,4155,548,4164,553,4175,553,4187,551,4219,551,4224,547,4243,547,4246,541,4182,541,4168,541,4159,536,4160,526,4169,516,4180,505,4187,493,4168,479,4159,454,4159,426,4171,403,4183,403,4184,398,4188,388,4194,376xm4183,403l4171,403,4179,450,4213,477,4259,491,4309,501,4278,509,4254,519,4232,530,4209,537,4197,539,4182,541,4246,541,4246,541,4299,515,4392,515,4390,513,4325,492,4259,481,4208,464,4183,427,4182,410,4183,403xe" filled="true" fillcolor="#757d33" stroked="false">
              <v:path arrowok="t"/>
              <v:fill type="solid"/>
            </v:shape>
            <w10:wrap type="topAndBottom"/>
          </v:group>
        </w:pict>
      </w:r>
    </w:p>
    <w:p>
      <w:pPr>
        <w:pStyle w:val="BodyText"/>
        <w:rPr>
          <w:rFonts w:ascii="Times New Roman"/>
          <w:b/>
          <w:sz w:val="28"/>
        </w:rPr>
      </w:pPr>
    </w:p>
    <w:p>
      <w:pPr>
        <w:pStyle w:val="BodyText"/>
        <w:spacing w:before="3"/>
        <w:rPr>
          <w:rFonts w:ascii="Times New Roman"/>
          <w:b/>
        </w:rPr>
      </w:pPr>
    </w:p>
    <w:p>
      <w:pPr>
        <w:pStyle w:val="BodyText"/>
        <w:spacing w:line="278" w:lineRule="auto" w:before="1"/>
        <w:ind w:left="740" w:right="125"/>
        <w:rPr>
          <w:sz w:val="13"/>
        </w:rPr>
      </w:pPr>
      <w:r>
        <w:rPr>
          <w:color w:val="757D33"/>
          <w:w w:val="110"/>
        </w:rPr>
        <w:t>Elba </w:t>
      </w:r>
      <w:r>
        <w:rPr>
          <w:color w:val="757D33"/>
          <w:w w:val="115"/>
        </w:rPr>
        <w:t>Arrieta </w:t>
      </w:r>
      <w:r>
        <w:rPr>
          <w:color w:val="757D33"/>
          <w:w w:val="110"/>
        </w:rPr>
        <w:t>Pérez. </w:t>
      </w:r>
      <w:r>
        <w:rPr>
          <w:color w:val="757D33"/>
          <w:w w:val="115"/>
        </w:rPr>
        <w:t>Nació </w:t>
      </w:r>
      <w:r>
        <w:rPr>
          <w:color w:val="231F20"/>
          <w:w w:val="110"/>
        </w:rPr>
        <w:t>en Chicoloapan. Primera mujer </w:t>
      </w:r>
      <w:r>
        <w:rPr>
          <w:color w:val="231F20"/>
        </w:rPr>
        <w:t>presidenta municipal y diputada local.</w:t>
      </w:r>
      <w:r>
        <w:rPr>
          <w:color w:val="231F20"/>
          <w:position w:val="7"/>
          <w:sz w:val="13"/>
        </w:rPr>
        <w:t>17</w:t>
      </w:r>
    </w:p>
    <w:p>
      <w:pPr>
        <w:pStyle w:val="BodyText"/>
        <w:rPr>
          <w:sz w:val="20"/>
        </w:rPr>
      </w:pPr>
    </w:p>
    <w:p>
      <w:pPr>
        <w:pStyle w:val="BodyText"/>
        <w:spacing w:line="278" w:lineRule="auto" w:before="66"/>
        <w:ind w:left="739" w:right="138"/>
        <w:jc w:val="both"/>
      </w:pPr>
      <w:r>
        <w:rPr>
          <w:color w:val="757D33"/>
          <w:spacing w:val="5"/>
          <w:w w:val="110"/>
        </w:rPr>
        <w:t>Aramintha </w:t>
      </w:r>
      <w:r>
        <w:rPr>
          <w:color w:val="757D33"/>
          <w:spacing w:val="3"/>
          <w:w w:val="110"/>
        </w:rPr>
        <w:t>Pliego </w:t>
      </w:r>
      <w:r>
        <w:rPr>
          <w:color w:val="757D33"/>
          <w:w w:val="110"/>
        </w:rPr>
        <w:t>Johnson </w:t>
      </w:r>
      <w:r>
        <w:rPr>
          <w:color w:val="757D33"/>
          <w:spacing w:val="2"/>
          <w:w w:val="105"/>
        </w:rPr>
        <w:t>(1903-1954). </w:t>
      </w:r>
      <w:r>
        <w:rPr>
          <w:color w:val="231F20"/>
          <w:spacing w:val="3"/>
          <w:w w:val="105"/>
        </w:rPr>
        <w:t>Primera </w:t>
      </w:r>
      <w:r>
        <w:rPr>
          <w:color w:val="231F20"/>
          <w:w w:val="105"/>
        </w:rPr>
        <w:t>presidenta municipal</w:t>
      </w:r>
      <w:r>
        <w:rPr>
          <w:color w:val="231F20"/>
          <w:spacing w:val="-24"/>
          <w:w w:val="105"/>
        </w:rPr>
        <w:t> </w:t>
      </w:r>
      <w:r>
        <w:rPr>
          <w:color w:val="231F20"/>
          <w:w w:val="105"/>
        </w:rPr>
        <w:t>de</w:t>
      </w:r>
      <w:r>
        <w:rPr>
          <w:color w:val="231F20"/>
          <w:spacing w:val="-24"/>
          <w:w w:val="105"/>
        </w:rPr>
        <w:t> </w:t>
      </w:r>
      <w:r>
        <w:rPr>
          <w:color w:val="231F20"/>
          <w:w w:val="105"/>
        </w:rPr>
        <w:t>Texcalyacac,</w:t>
      </w:r>
      <w:r>
        <w:rPr>
          <w:color w:val="231F20"/>
          <w:spacing w:val="-24"/>
          <w:w w:val="105"/>
        </w:rPr>
        <w:t> </w:t>
      </w:r>
      <w:r>
        <w:rPr>
          <w:color w:val="231F20"/>
          <w:w w:val="105"/>
        </w:rPr>
        <w:t>Estado</w:t>
      </w:r>
      <w:r>
        <w:rPr>
          <w:color w:val="231F20"/>
          <w:spacing w:val="-24"/>
          <w:w w:val="105"/>
        </w:rPr>
        <w:t> </w:t>
      </w:r>
      <w:r>
        <w:rPr>
          <w:color w:val="231F20"/>
          <w:w w:val="105"/>
        </w:rPr>
        <w:t>de</w:t>
      </w:r>
      <w:r>
        <w:rPr>
          <w:color w:val="231F20"/>
          <w:spacing w:val="-24"/>
          <w:w w:val="105"/>
        </w:rPr>
        <w:t> </w:t>
      </w:r>
      <w:r>
        <w:rPr>
          <w:color w:val="231F20"/>
          <w:w w:val="105"/>
        </w:rPr>
        <w:t>México</w:t>
      </w:r>
      <w:r>
        <w:rPr>
          <w:color w:val="231F20"/>
          <w:spacing w:val="-24"/>
          <w:w w:val="105"/>
        </w:rPr>
        <w:t> </w:t>
      </w:r>
      <w:r>
        <w:rPr>
          <w:color w:val="231F20"/>
          <w:spacing w:val="3"/>
          <w:w w:val="105"/>
        </w:rPr>
        <w:t>(1952-1954).</w:t>
      </w:r>
      <w:r>
        <w:rPr>
          <w:color w:val="231F20"/>
          <w:spacing w:val="-24"/>
          <w:w w:val="105"/>
        </w:rPr>
        <w:t> </w:t>
      </w:r>
      <w:r>
        <w:rPr>
          <w:color w:val="231F20"/>
          <w:spacing w:val="4"/>
          <w:w w:val="105"/>
        </w:rPr>
        <w:t>Según</w:t>
      </w:r>
      <w:r>
        <w:rPr>
          <w:color w:val="231F20"/>
          <w:spacing w:val="-24"/>
          <w:w w:val="105"/>
        </w:rPr>
        <w:t> </w:t>
      </w:r>
      <w:r>
        <w:rPr>
          <w:color w:val="231F20"/>
          <w:w w:val="105"/>
        </w:rPr>
        <w:t>la</w:t>
      </w:r>
    </w:p>
    <w:p>
      <w:pPr>
        <w:pStyle w:val="BodyText"/>
        <w:tabs>
          <w:tab w:pos="739" w:val="left" w:leader="none"/>
        </w:tabs>
        <w:spacing w:line="259" w:lineRule="exact"/>
        <w:ind w:left="118" w:right="125"/>
      </w:pPr>
      <w:r>
        <w:rPr>
          <w:rFonts w:ascii="Times New Roman" w:hAnsi="Times New Roman"/>
          <w:b/>
          <w:color w:val="757D33"/>
          <w:position w:val="8"/>
          <w:sz w:val="20"/>
        </w:rPr>
        <w:t>234</w:t>
        <w:tab/>
      </w:r>
      <w:r>
        <w:rPr>
          <w:color w:val="231F20"/>
          <w:spacing w:val="2"/>
        </w:rPr>
        <w:t>crónica, fue </w:t>
      </w:r>
      <w:r>
        <w:rPr>
          <w:color w:val="231F20"/>
        </w:rPr>
        <w:t>la primera persona con ese </w:t>
      </w:r>
      <w:r>
        <w:rPr>
          <w:color w:val="231F20"/>
          <w:spacing w:val="3"/>
        </w:rPr>
        <w:t>cargo </w:t>
      </w:r>
      <w:r>
        <w:rPr>
          <w:color w:val="231F20"/>
          <w:spacing w:val="2"/>
        </w:rPr>
        <w:t>electa  </w:t>
      </w:r>
      <w:r>
        <w:rPr>
          <w:color w:val="231F20"/>
          <w:spacing w:val="11"/>
        </w:rPr>
        <w:t> </w:t>
      </w:r>
      <w:r>
        <w:rPr>
          <w:color w:val="231F20"/>
        </w:rPr>
        <w:t>constitucional-</w:t>
      </w:r>
    </w:p>
    <w:p>
      <w:pPr>
        <w:pStyle w:val="BodyText"/>
        <w:spacing w:before="42"/>
        <w:ind w:left="740"/>
        <w:jc w:val="both"/>
        <w:rPr>
          <w:sz w:val="13"/>
        </w:rPr>
      </w:pPr>
      <w:r>
        <w:rPr>
          <w:color w:val="231F20"/>
        </w:rPr>
        <w:t>mente.  Fue médico homeópata.</w:t>
      </w:r>
      <w:r>
        <w:rPr>
          <w:color w:val="231F20"/>
          <w:position w:val="7"/>
          <w:sz w:val="13"/>
        </w:rPr>
        <w:t>18</w:t>
      </w:r>
    </w:p>
    <w:p>
      <w:pPr>
        <w:pStyle w:val="BodyText"/>
        <w:spacing w:before="1"/>
        <w:rPr>
          <w:sz w:val="29"/>
        </w:rPr>
      </w:pPr>
    </w:p>
    <w:p>
      <w:pPr>
        <w:pStyle w:val="BodyText"/>
        <w:spacing w:line="278" w:lineRule="auto"/>
        <w:ind w:left="740" w:right="137"/>
        <w:jc w:val="both"/>
        <w:rPr>
          <w:sz w:val="13"/>
        </w:rPr>
      </w:pPr>
      <w:r>
        <w:rPr>
          <w:color w:val="757D33"/>
          <w:w w:val="110"/>
        </w:rPr>
        <w:t>Guadalupe </w:t>
      </w:r>
      <w:r>
        <w:rPr>
          <w:color w:val="757D33"/>
          <w:spacing w:val="4"/>
          <w:w w:val="110"/>
        </w:rPr>
        <w:t>Barrera </w:t>
      </w:r>
      <w:r>
        <w:rPr>
          <w:color w:val="757D33"/>
          <w:w w:val="110"/>
        </w:rPr>
        <w:t>Quiroz </w:t>
      </w:r>
      <w:r>
        <w:rPr>
          <w:color w:val="757D33"/>
          <w:spacing w:val="2"/>
          <w:w w:val="105"/>
        </w:rPr>
        <w:t>(1921-1982). </w:t>
      </w:r>
      <w:r>
        <w:rPr>
          <w:color w:val="231F20"/>
          <w:w w:val="105"/>
        </w:rPr>
        <w:t>Nació en Juchitepec. Mujer de impulso político, que luchó por </w:t>
      </w:r>
      <w:r>
        <w:rPr>
          <w:color w:val="231F20"/>
          <w:spacing w:val="2"/>
          <w:w w:val="105"/>
        </w:rPr>
        <w:t>buscar </w:t>
      </w:r>
      <w:r>
        <w:rPr>
          <w:color w:val="231F20"/>
          <w:w w:val="105"/>
        </w:rPr>
        <w:t>la </w:t>
      </w:r>
      <w:r>
        <w:rPr>
          <w:color w:val="231F20"/>
          <w:spacing w:val="2"/>
          <w:w w:val="105"/>
        </w:rPr>
        <w:t>dignidad </w:t>
      </w:r>
      <w:r>
        <w:rPr>
          <w:color w:val="231F20"/>
          <w:w w:val="105"/>
        </w:rPr>
        <w:t>de la mujer.</w:t>
      </w:r>
      <w:r>
        <w:rPr>
          <w:color w:val="231F20"/>
          <w:spacing w:val="-16"/>
          <w:w w:val="105"/>
        </w:rPr>
        <w:t> </w:t>
      </w:r>
      <w:r>
        <w:rPr>
          <w:color w:val="231F20"/>
          <w:spacing w:val="2"/>
          <w:w w:val="105"/>
        </w:rPr>
        <w:t>Logró</w:t>
      </w:r>
      <w:r>
        <w:rPr>
          <w:color w:val="231F20"/>
          <w:spacing w:val="-16"/>
          <w:w w:val="105"/>
        </w:rPr>
        <w:t> </w:t>
      </w:r>
      <w:r>
        <w:rPr>
          <w:color w:val="231F20"/>
          <w:w w:val="105"/>
        </w:rPr>
        <w:t>el</w:t>
      </w:r>
      <w:r>
        <w:rPr>
          <w:color w:val="231F20"/>
          <w:spacing w:val="-16"/>
          <w:w w:val="105"/>
        </w:rPr>
        <w:t> </w:t>
      </w:r>
      <w:r>
        <w:rPr>
          <w:color w:val="231F20"/>
          <w:w w:val="105"/>
        </w:rPr>
        <w:t>derecho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mujer</w:t>
      </w:r>
      <w:r>
        <w:rPr>
          <w:color w:val="231F20"/>
          <w:spacing w:val="-16"/>
          <w:w w:val="105"/>
        </w:rPr>
        <w:t> </w:t>
      </w:r>
      <w:r>
        <w:rPr>
          <w:color w:val="231F20"/>
          <w:spacing w:val="2"/>
          <w:w w:val="105"/>
        </w:rPr>
        <w:t>campesina,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mujer</w:t>
      </w:r>
      <w:r>
        <w:rPr>
          <w:color w:val="231F20"/>
          <w:spacing w:val="-16"/>
          <w:w w:val="105"/>
        </w:rPr>
        <w:t> </w:t>
      </w:r>
      <w:r>
        <w:rPr>
          <w:color w:val="231F20"/>
          <w:w w:val="105"/>
        </w:rPr>
        <w:t>pobre</w:t>
      </w:r>
      <w:r>
        <w:rPr>
          <w:color w:val="231F20"/>
          <w:spacing w:val="-16"/>
          <w:w w:val="105"/>
        </w:rPr>
        <w:t> </w:t>
      </w:r>
      <w:r>
        <w:rPr>
          <w:color w:val="231F20"/>
          <w:w w:val="105"/>
        </w:rPr>
        <w:t>y </w:t>
      </w:r>
      <w:r>
        <w:rPr>
          <w:color w:val="231F20"/>
        </w:rPr>
        <w:t>relegada, siempre con equidad y</w:t>
      </w:r>
      <w:r>
        <w:rPr>
          <w:color w:val="231F20"/>
          <w:spacing w:val="12"/>
        </w:rPr>
        <w:t> </w:t>
      </w:r>
      <w:r>
        <w:rPr>
          <w:color w:val="231F20"/>
          <w:spacing w:val="3"/>
        </w:rPr>
        <w:t>justicia.</w:t>
      </w:r>
      <w:r>
        <w:rPr>
          <w:color w:val="231F20"/>
          <w:spacing w:val="3"/>
          <w:position w:val="7"/>
          <w:sz w:val="13"/>
        </w:rPr>
        <w:t>19</w:t>
      </w:r>
    </w:p>
    <w:p>
      <w:pPr>
        <w:pStyle w:val="BodyText"/>
        <w:spacing w:before="7"/>
        <w:rPr>
          <w:sz w:val="25"/>
        </w:rPr>
      </w:pPr>
    </w:p>
    <w:p>
      <w:pPr>
        <w:pStyle w:val="BodyText"/>
        <w:spacing w:line="278" w:lineRule="auto"/>
        <w:ind w:left="740" w:right="138"/>
        <w:jc w:val="both"/>
        <w:rPr>
          <w:sz w:val="13"/>
        </w:rPr>
      </w:pPr>
      <w:r>
        <w:rPr>
          <w:color w:val="757D33"/>
          <w:spacing w:val="4"/>
          <w:w w:val="120"/>
        </w:rPr>
        <w:t>María </w:t>
      </w:r>
      <w:r>
        <w:rPr>
          <w:color w:val="757D33"/>
          <w:w w:val="120"/>
        </w:rPr>
        <w:t>Concepción Gloria Arce </w:t>
      </w:r>
      <w:r>
        <w:rPr>
          <w:color w:val="757D33"/>
          <w:spacing w:val="3"/>
          <w:w w:val="120"/>
        </w:rPr>
        <w:t>Chimal</w:t>
      </w:r>
      <w:r>
        <w:rPr>
          <w:color w:val="231F20"/>
          <w:spacing w:val="3"/>
          <w:w w:val="120"/>
        </w:rPr>
        <w:t>. </w:t>
      </w:r>
      <w:r>
        <w:rPr>
          <w:color w:val="231F20"/>
          <w:w w:val="105"/>
        </w:rPr>
        <w:t>Nació en </w:t>
      </w:r>
      <w:r>
        <w:rPr>
          <w:color w:val="231F20"/>
          <w:spacing w:val="2"/>
          <w:w w:val="105"/>
        </w:rPr>
        <w:t>Jocotitlán. Fue </w:t>
      </w:r>
      <w:r>
        <w:rPr>
          <w:color w:val="231F20"/>
          <w:w w:val="105"/>
        </w:rPr>
        <w:t>de </w:t>
      </w:r>
      <w:r>
        <w:rPr>
          <w:color w:val="231F20"/>
          <w:spacing w:val="2"/>
          <w:w w:val="105"/>
        </w:rPr>
        <w:t>las primeras </w:t>
      </w:r>
      <w:r>
        <w:rPr>
          <w:color w:val="231F20"/>
          <w:w w:val="105"/>
        </w:rPr>
        <w:t>mujeres que ocuparon </w:t>
      </w:r>
      <w:r>
        <w:rPr>
          <w:color w:val="231F20"/>
          <w:spacing w:val="2"/>
          <w:w w:val="105"/>
        </w:rPr>
        <w:t>un </w:t>
      </w:r>
      <w:r>
        <w:rPr>
          <w:color w:val="231F20"/>
          <w:spacing w:val="3"/>
          <w:w w:val="105"/>
        </w:rPr>
        <w:t>cargo </w:t>
      </w:r>
      <w:r>
        <w:rPr>
          <w:color w:val="231F20"/>
          <w:w w:val="105"/>
        </w:rPr>
        <w:t>público en   el</w:t>
      </w:r>
      <w:r>
        <w:rPr>
          <w:color w:val="231F20"/>
          <w:spacing w:val="-4"/>
          <w:w w:val="105"/>
        </w:rPr>
        <w:t> </w:t>
      </w:r>
      <w:r>
        <w:rPr>
          <w:color w:val="231F20"/>
          <w:w w:val="105"/>
        </w:rPr>
        <w:t>Estado</w:t>
      </w:r>
      <w:r>
        <w:rPr>
          <w:color w:val="231F20"/>
          <w:spacing w:val="-4"/>
          <w:w w:val="105"/>
        </w:rPr>
        <w:t> </w:t>
      </w:r>
      <w:r>
        <w:rPr>
          <w:color w:val="231F20"/>
          <w:w w:val="105"/>
        </w:rPr>
        <w:t>de</w:t>
      </w:r>
      <w:r>
        <w:rPr>
          <w:color w:val="231F20"/>
          <w:spacing w:val="-4"/>
          <w:w w:val="105"/>
        </w:rPr>
        <w:t> </w:t>
      </w:r>
      <w:r>
        <w:rPr>
          <w:color w:val="231F20"/>
          <w:w w:val="105"/>
        </w:rPr>
        <w:t>México.</w:t>
      </w:r>
      <w:r>
        <w:rPr>
          <w:color w:val="231F20"/>
          <w:spacing w:val="-4"/>
          <w:w w:val="105"/>
        </w:rPr>
        <w:t> </w:t>
      </w:r>
      <w:r>
        <w:rPr>
          <w:color w:val="231F20"/>
          <w:w w:val="105"/>
        </w:rPr>
        <w:t>Promotora</w:t>
      </w:r>
      <w:r>
        <w:rPr>
          <w:color w:val="231F20"/>
          <w:spacing w:val="-4"/>
          <w:w w:val="105"/>
        </w:rPr>
        <w:t> </w:t>
      </w:r>
      <w:r>
        <w:rPr>
          <w:color w:val="231F20"/>
          <w:spacing w:val="2"/>
          <w:w w:val="105"/>
        </w:rPr>
        <w:t>industrial</w:t>
      </w:r>
      <w:r>
        <w:rPr>
          <w:color w:val="231F20"/>
          <w:spacing w:val="-4"/>
          <w:w w:val="105"/>
        </w:rPr>
        <w:t> </w:t>
      </w:r>
      <w:r>
        <w:rPr>
          <w:color w:val="231F20"/>
          <w:w w:val="105"/>
        </w:rPr>
        <w:t>y</w:t>
      </w:r>
      <w:r>
        <w:rPr>
          <w:color w:val="231F20"/>
          <w:spacing w:val="-4"/>
          <w:w w:val="105"/>
        </w:rPr>
        <w:t> </w:t>
      </w:r>
      <w:r>
        <w:rPr>
          <w:color w:val="231F20"/>
          <w:w w:val="105"/>
        </w:rPr>
        <w:t>tercera</w:t>
      </w:r>
      <w:r>
        <w:rPr>
          <w:color w:val="231F20"/>
          <w:spacing w:val="-4"/>
          <w:w w:val="105"/>
        </w:rPr>
        <w:t> </w:t>
      </w:r>
      <w:r>
        <w:rPr>
          <w:color w:val="231F20"/>
          <w:w w:val="105"/>
        </w:rPr>
        <w:t>regidora</w:t>
      </w:r>
      <w:r>
        <w:rPr>
          <w:color w:val="231F20"/>
          <w:spacing w:val="-4"/>
          <w:w w:val="105"/>
        </w:rPr>
        <w:t> </w:t>
      </w:r>
      <w:r>
        <w:rPr>
          <w:color w:val="231F20"/>
          <w:w w:val="105"/>
        </w:rPr>
        <w:t>en</w:t>
      </w:r>
      <w:r>
        <w:rPr>
          <w:color w:val="231F20"/>
          <w:spacing w:val="-4"/>
          <w:w w:val="105"/>
        </w:rPr>
        <w:t> </w:t>
      </w:r>
      <w:r>
        <w:rPr>
          <w:color w:val="231F20"/>
          <w:w w:val="105"/>
        </w:rPr>
        <w:t>el </w:t>
      </w:r>
      <w:r>
        <w:rPr>
          <w:color w:val="231F20"/>
        </w:rPr>
        <w:t>Ayuntamiento de Toluca,</w:t>
      </w:r>
      <w:r>
        <w:rPr>
          <w:color w:val="231F20"/>
          <w:spacing w:val="-12"/>
        </w:rPr>
        <w:t> </w:t>
      </w:r>
      <w:r>
        <w:rPr>
          <w:color w:val="231F20"/>
          <w:spacing w:val="6"/>
        </w:rPr>
        <w:t>1952-1954.</w:t>
      </w:r>
      <w:r>
        <w:rPr>
          <w:color w:val="231F20"/>
          <w:spacing w:val="6"/>
          <w:position w:val="7"/>
          <w:sz w:val="13"/>
        </w:rPr>
        <w:t>20</w:t>
      </w:r>
    </w:p>
    <w:p>
      <w:pPr>
        <w:pStyle w:val="BodyText"/>
        <w:spacing w:before="7"/>
        <w:rPr>
          <w:sz w:val="25"/>
        </w:rPr>
      </w:pPr>
    </w:p>
    <w:p>
      <w:pPr>
        <w:pStyle w:val="BodyText"/>
        <w:spacing w:line="278" w:lineRule="auto"/>
        <w:ind w:left="740" w:right="138"/>
        <w:jc w:val="both"/>
        <w:rPr>
          <w:sz w:val="13"/>
        </w:rPr>
      </w:pPr>
      <w:r>
        <w:rPr>
          <w:color w:val="757D33"/>
          <w:w w:val="120"/>
        </w:rPr>
        <w:t>Ma. Luisa Ballina Escartín. </w:t>
      </w:r>
      <w:r>
        <w:rPr>
          <w:color w:val="231F20"/>
          <w:w w:val="105"/>
        </w:rPr>
        <w:t>Diputada local por el Distrito de Toluca en el periodo 1966-1969 en la </w:t>
      </w:r>
      <w:r>
        <w:rPr>
          <w:color w:val="231F20"/>
          <w:w w:val="120"/>
        </w:rPr>
        <w:t>xliii </w:t>
      </w:r>
      <w:r>
        <w:rPr>
          <w:color w:val="231F20"/>
          <w:w w:val="105"/>
        </w:rPr>
        <w:t>Legislatura.</w:t>
      </w:r>
      <w:r>
        <w:rPr>
          <w:color w:val="231F20"/>
          <w:w w:val="105"/>
          <w:position w:val="7"/>
          <w:sz w:val="13"/>
        </w:rPr>
        <w:t>21</w:t>
      </w:r>
    </w:p>
    <w:p>
      <w:pPr>
        <w:pStyle w:val="BodyText"/>
        <w:spacing w:before="7"/>
        <w:rPr>
          <w:sz w:val="28"/>
        </w:rPr>
      </w:pPr>
    </w:p>
    <w:p>
      <w:pPr>
        <w:pStyle w:val="ListParagraph"/>
        <w:numPr>
          <w:ilvl w:val="0"/>
          <w:numId w:val="25"/>
        </w:numPr>
        <w:tabs>
          <w:tab w:pos="904" w:val="left" w:leader="none"/>
        </w:tabs>
        <w:spacing w:line="240" w:lineRule="auto" w:before="1" w:after="0"/>
        <w:ind w:left="740" w:right="0" w:firstLine="0"/>
        <w:jc w:val="both"/>
        <w:rPr>
          <w:sz w:val="14"/>
        </w:rPr>
      </w:pPr>
      <w:r>
        <w:rPr>
          <w:color w:val="231F20"/>
          <w:spacing w:val="2"/>
          <w:w w:val="105"/>
          <w:sz w:val="14"/>
        </w:rPr>
        <w:t>Compilación</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Yolanda</w:t>
      </w:r>
      <w:r>
        <w:rPr>
          <w:color w:val="231F20"/>
          <w:spacing w:val="-12"/>
          <w:w w:val="105"/>
          <w:sz w:val="14"/>
        </w:rPr>
        <w:t> </w:t>
      </w:r>
      <w:r>
        <w:rPr>
          <w:color w:val="231F20"/>
          <w:spacing w:val="3"/>
          <w:w w:val="105"/>
          <w:sz w:val="14"/>
        </w:rPr>
        <w:t>Sentíes</w:t>
      </w:r>
      <w:r>
        <w:rPr>
          <w:color w:val="231F20"/>
          <w:spacing w:val="-12"/>
          <w:w w:val="105"/>
          <w:sz w:val="14"/>
        </w:rPr>
        <w:t> </w:t>
      </w:r>
      <w:r>
        <w:rPr>
          <w:color w:val="231F20"/>
          <w:spacing w:val="3"/>
          <w:w w:val="105"/>
          <w:sz w:val="14"/>
        </w:rPr>
        <w:t>Echeverría</w:t>
      </w:r>
      <w:r>
        <w:rPr>
          <w:color w:val="231F20"/>
          <w:spacing w:val="-12"/>
          <w:w w:val="105"/>
          <w:sz w:val="14"/>
        </w:rPr>
        <w:t> </w:t>
      </w:r>
      <w:r>
        <w:rPr>
          <w:color w:val="231F20"/>
          <w:w w:val="105"/>
          <w:sz w:val="14"/>
        </w:rPr>
        <w:t>y</w:t>
      </w:r>
      <w:r>
        <w:rPr>
          <w:color w:val="231F20"/>
          <w:spacing w:val="-12"/>
          <w:w w:val="105"/>
          <w:sz w:val="14"/>
        </w:rPr>
        <w:t> </w:t>
      </w:r>
      <w:r>
        <w:rPr>
          <w:color w:val="231F20"/>
          <w:spacing w:val="3"/>
          <w:w w:val="105"/>
          <w:sz w:val="14"/>
        </w:rPr>
        <w:t>Maribel</w:t>
      </w:r>
      <w:r>
        <w:rPr>
          <w:color w:val="231F20"/>
          <w:spacing w:val="-12"/>
          <w:w w:val="105"/>
          <w:sz w:val="14"/>
        </w:rPr>
        <w:t> </w:t>
      </w:r>
      <w:r>
        <w:rPr>
          <w:color w:val="231F20"/>
          <w:spacing w:val="3"/>
          <w:w w:val="105"/>
          <w:sz w:val="14"/>
        </w:rPr>
        <w:t>García</w:t>
      </w:r>
      <w:r>
        <w:rPr>
          <w:color w:val="231F20"/>
          <w:spacing w:val="-12"/>
          <w:w w:val="105"/>
          <w:sz w:val="14"/>
        </w:rPr>
        <w:t> </w:t>
      </w:r>
      <w:r>
        <w:rPr>
          <w:color w:val="231F20"/>
          <w:spacing w:val="2"/>
          <w:w w:val="105"/>
          <w:sz w:val="14"/>
        </w:rPr>
        <w:t>Mejía.</w:t>
      </w:r>
    </w:p>
    <w:p>
      <w:pPr>
        <w:pStyle w:val="ListParagraph"/>
        <w:numPr>
          <w:ilvl w:val="0"/>
          <w:numId w:val="25"/>
        </w:numPr>
        <w:tabs>
          <w:tab w:pos="887" w:val="left" w:leader="none"/>
        </w:tabs>
        <w:spacing w:line="180" w:lineRule="exact" w:before="5" w:after="0"/>
        <w:ind w:left="740" w:right="1560" w:firstLine="0"/>
        <w:jc w:val="left"/>
        <w:rPr>
          <w:rFonts w:ascii="Palatino Linotype" w:hAnsi="Palatino Linotype"/>
          <w:i/>
          <w:sz w:val="14"/>
        </w:rPr>
      </w:pPr>
      <w:r>
        <w:rPr>
          <w:color w:val="231F20"/>
          <w:spacing w:val="2"/>
          <w:w w:val="105"/>
          <w:sz w:val="14"/>
        </w:rPr>
        <w:t>Manolo</w:t>
      </w:r>
      <w:r>
        <w:rPr>
          <w:color w:val="231F20"/>
          <w:spacing w:val="1"/>
          <w:w w:val="105"/>
          <w:sz w:val="14"/>
        </w:rPr>
        <w:t> </w:t>
      </w:r>
      <w:r>
        <w:rPr>
          <w:color w:val="231F20"/>
          <w:spacing w:val="4"/>
          <w:w w:val="105"/>
          <w:sz w:val="14"/>
        </w:rPr>
        <w:t>Ortiz</w:t>
      </w:r>
      <w:r>
        <w:rPr>
          <w:color w:val="231F20"/>
          <w:spacing w:val="1"/>
          <w:w w:val="105"/>
          <w:sz w:val="14"/>
        </w:rPr>
        <w:t> </w:t>
      </w:r>
      <w:r>
        <w:rPr>
          <w:color w:val="231F20"/>
          <w:spacing w:val="3"/>
          <w:w w:val="105"/>
          <w:sz w:val="14"/>
        </w:rPr>
        <w:t>Fernández,</w:t>
      </w:r>
      <w:r>
        <w:rPr>
          <w:color w:val="231F20"/>
          <w:spacing w:val="1"/>
          <w:w w:val="105"/>
          <w:sz w:val="14"/>
        </w:rPr>
        <w:t> </w:t>
      </w:r>
      <w:r>
        <w:rPr>
          <w:rFonts w:ascii="Palatino Linotype" w:hAnsi="Palatino Linotype"/>
          <w:i/>
          <w:color w:val="231F20"/>
          <w:spacing w:val="2"/>
          <w:w w:val="105"/>
          <w:sz w:val="14"/>
        </w:rPr>
        <w:t>Chicoloapan</w:t>
      </w:r>
      <w:r>
        <w:rPr>
          <w:rFonts w:ascii="Palatino Linotype" w:hAnsi="Palatino Linotype"/>
          <w:i/>
          <w:color w:val="231F20"/>
          <w:spacing w:val="-4"/>
          <w:w w:val="105"/>
          <w:sz w:val="14"/>
        </w:rPr>
        <w:t> </w:t>
      </w:r>
      <w:r>
        <w:rPr>
          <w:rFonts w:ascii="Palatino Linotype" w:hAnsi="Palatino Linotype"/>
          <w:i/>
          <w:color w:val="231F20"/>
          <w:w w:val="105"/>
          <w:sz w:val="14"/>
        </w:rPr>
        <w:t>de</w:t>
      </w:r>
      <w:r>
        <w:rPr>
          <w:rFonts w:ascii="Palatino Linotype" w:hAnsi="Palatino Linotype"/>
          <w:i/>
          <w:color w:val="231F20"/>
          <w:spacing w:val="-4"/>
          <w:w w:val="105"/>
          <w:sz w:val="14"/>
        </w:rPr>
        <w:t> </w:t>
      </w:r>
      <w:r>
        <w:rPr>
          <w:rFonts w:ascii="Palatino Linotype" w:hAnsi="Palatino Linotype"/>
          <w:i/>
          <w:color w:val="231F20"/>
          <w:spacing w:val="3"/>
          <w:w w:val="105"/>
          <w:sz w:val="14"/>
        </w:rPr>
        <w:t>Juárez.</w:t>
      </w:r>
      <w:r>
        <w:rPr>
          <w:rFonts w:ascii="Palatino Linotype" w:hAnsi="Palatino Linotype"/>
          <w:i/>
          <w:color w:val="231F20"/>
          <w:spacing w:val="-4"/>
          <w:w w:val="105"/>
          <w:sz w:val="14"/>
        </w:rPr>
        <w:t> </w:t>
      </w:r>
      <w:r>
        <w:rPr>
          <w:rFonts w:ascii="Palatino Linotype" w:hAnsi="Palatino Linotype"/>
          <w:i/>
          <w:color w:val="231F20"/>
          <w:spacing w:val="3"/>
          <w:w w:val="105"/>
          <w:sz w:val="14"/>
        </w:rPr>
        <w:t>Monografía</w:t>
      </w:r>
      <w:r>
        <w:rPr>
          <w:rFonts w:ascii="Palatino Linotype" w:hAnsi="Palatino Linotype"/>
          <w:i/>
          <w:color w:val="231F20"/>
          <w:spacing w:val="-4"/>
          <w:w w:val="105"/>
          <w:sz w:val="14"/>
        </w:rPr>
        <w:t> </w:t>
      </w:r>
      <w:r>
        <w:rPr>
          <w:rFonts w:ascii="Palatino Linotype" w:hAnsi="Palatino Linotype"/>
          <w:i/>
          <w:color w:val="231F20"/>
          <w:spacing w:val="3"/>
          <w:w w:val="105"/>
          <w:sz w:val="14"/>
        </w:rPr>
        <w:t>municipal</w:t>
      </w:r>
      <w:r>
        <w:rPr>
          <w:color w:val="231F20"/>
          <w:spacing w:val="3"/>
          <w:w w:val="105"/>
          <w:sz w:val="14"/>
        </w:rPr>
        <w:t>,</w:t>
      </w:r>
      <w:r>
        <w:rPr>
          <w:color w:val="231F20"/>
          <w:spacing w:val="1"/>
          <w:w w:val="105"/>
          <w:sz w:val="14"/>
        </w:rPr>
        <w:t> </w:t>
      </w:r>
      <w:r>
        <w:rPr>
          <w:color w:val="231F20"/>
          <w:w w:val="105"/>
          <w:sz w:val="14"/>
        </w:rPr>
        <w:t>p.</w:t>
      </w:r>
      <w:r>
        <w:rPr>
          <w:color w:val="231F20"/>
          <w:spacing w:val="1"/>
          <w:w w:val="105"/>
          <w:sz w:val="14"/>
        </w:rPr>
        <w:t> </w:t>
      </w:r>
      <w:r>
        <w:rPr>
          <w:color w:val="231F20"/>
          <w:spacing w:val="4"/>
          <w:w w:val="105"/>
          <w:sz w:val="14"/>
        </w:rPr>
        <w:t>75</w:t>
      </w:r>
      <w:r>
        <w:rPr>
          <w:color w:val="231F20"/>
          <w:spacing w:val="-20"/>
          <w:w w:val="105"/>
          <w:sz w:val="14"/>
        </w:rPr>
        <w:t> </w:t>
      </w:r>
      <w:r>
        <w:rPr>
          <w:color w:val="231F20"/>
          <w:w w:val="105"/>
          <w:sz w:val="14"/>
        </w:rPr>
        <w:t>. </w:t>
      </w:r>
      <w:r>
        <w:rPr>
          <w:color w:val="231F20"/>
          <w:spacing w:val="3"/>
          <w:sz w:val="14"/>
        </w:rPr>
        <w:t>18</w:t>
      </w:r>
      <w:r>
        <w:rPr>
          <w:color w:val="231F20"/>
          <w:spacing w:val="-21"/>
          <w:sz w:val="14"/>
        </w:rPr>
        <w:t> </w:t>
      </w:r>
      <w:r>
        <w:rPr>
          <w:rFonts w:ascii="Palatino Linotype" w:hAnsi="Palatino Linotype"/>
          <w:i/>
          <w:color w:val="231F20"/>
          <w:spacing w:val="4"/>
          <w:sz w:val="14"/>
        </w:rPr>
        <w:t>Idem.</w:t>
      </w:r>
    </w:p>
    <w:p>
      <w:pPr>
        <w:pStyle w:val="ListParagraph"/>
        <w:numPr>
          <w:ilvl w:val="0"/>
          <w:numId w:val="26"/>
        </w:numPr>
        <w:tabs>
          <w:tab w:pos="903" w:val="left" w:leader="none"/>
        </w:tabs>
        <w:spacing w:line="182" w:lineRule="exact" w:before="0" w:after="0"/>
        <w:ind w:left="940" w:right="0" w:hanging="200"/>
        <w:jc w:val="both"/>
        <w:rPr>
          <w:sz w:val="14"/>
        </w:rPr>
      </w:pPr>
      <w:r>
        <w:rPr>
          <w:color w:val="231F20"/>
          <w:spacing w:val="3"/>
          <w:w w:val="105"/>
          <w:sz w:val="14"/>
        </w:rPr>
        <w:t>Juan</w:t>
      </w:r>
      <w:r>
        <w:rPr>
          <w:color w:val="231F20"/>
          <w:spacing w:val="-9"/>
          <w:w w:val="105"/>
          <w:sz w:val="14"/>
        </w:rPr>
        <w:t> </w:t>
      </w:r>
      <w:r>
        <w:rPr>
          <w:color w:val="231F20"/>
          <w:spacing w:val="3"/>
          <w:w w:val="105"/>
          <w:sz w:val="14"/>
        </w:rPr>
        <w:t>Pacheco</w:t>
      </w:r>
      <w:r>
        <w:rPr>
          <w:color w:val="231F20"/>
          <w:spacing w:val="-9"/>
          <w:w w:val="105"/>
          <w:sz w:val="14"/>
        </w:rPr>
        <w:t> </w:t>
      </w:r>
      <w:r>
        <w:rPr>
          <w:color w:val="231F20"/>
          <w:spacing w:val="3"/>
          <w:w w:val="105"/>
          <w:sz w:val="14"/>
        </w:rPr>
        <w:t>Vázquez,</w:t>
      </w:r>
      <w:r>
        <w:rPr>
          <w:color w:val="231F20"/>
          <w:spacing w:val="-9"/>
          <w:w w:val="105"/>
          <w:sz w:val="14"/>
        </w:rPr>
        <w:t> </w:t>
      </w:r>
      <w:r>
        <w:rPr>
          <w:rFonts w:ascii="Palatino Linotype" w:hAnsi="Palatino Linotype"/>
          <w:i/>
          <w:color w:val="231F20"/>
          <w:w w:val="105"/>
          <w:sz w:val="14"/>
        </w:rPr>
        <w:t>op.</w:t>
      </w:r>
      <w:r>
        <w:rPr>
          <w:rFonts w:ascii="Palatino Linotype" w:hAnsi="Palatino Linotype"/>
          <w:i/>
          <w:color w:val="231F20"/>
          <w:spacing w:val="-14"/>
          <w:w w:val="105"/>
          <w:sz w:val="14"/>
        </w:rPr>
        <w:t> </w:t>
      </w:r>
      <w:r>
        <w:rPr>
          <w:rFonts w:ascii="Palatino Linotype" w:hAnsi="Palatino Linotype"/>
          <w:i/>
          <w:color w:val="231F20"/>
          <w:spacing w:val="4"/>
          <w:w w:val="105"/>
          <w:sz w:val="14"/>
        </w:rPr>
        <w:t>cit.</w:t>
      </w:r>
      <w:r>
        <w:rPr>
          <w:color w:val="231F20"/>
          <w:spacing w:val="4"/>
          <w:w w:val="105"/>
          <w:sz w:val="14"/>
        </w:rPr>
        <w:t>,</w:t>
      </w:r>
      <w:r>
        <w:rPr>
          <w:color w:val="231F20"/>
          <w:spacing w:val="-9"/>
          <w:w w:val="105"/>
          <w:sz w:val="14"/>
        </w:rPr>
        <w:t> </w:t>
      </w:r>
      <w:r>
        <w:rPr>
          <w:color w:val="231F20"/>
          <w:w w:val="105"/>
          <w:sz w:val="14"/>
        </w:rPr>
        <w:t>p.</w:t>
      </w:r>
      <w:r>
        <w:rPr>
          <w:color w:val="231F20"/>
          <w:spacing w:val="-9"/>
          <w:w w:val="105"/>
          <w:sz w:val="14"/>
        </w:rPr>
        <w:t> </w:t>
      </w:r>
      <w:r>
        <w:rPr>
          <w:color w:val="231F20"/>
          <w:spacing w:val="5"/>
          <w:w w:val="105"/>
          <w:sz w:val="14"/>
        </w:rPr>
        <w:t>89.</w:t>
      </w:r>
    </w:p>
    <w:p>
      <w:pPr>
        <w:pStyle w:val="ListParagraph"/>
        <w:numPr>
          <w:ilvl w:val="0"/>
          <w:numId w:val="26"/>
        </w:numPr>
        <w:tabs>
          <w:tab w:pos="922" w:val="left" w:leader="none"/>
        </w:tabs>
        <w:spacing w:line="237" w:lineRule="auto" w:before="0" w:after="0"/>
        <w:ind w:left="940" w:right="137" w:hanging="200"/>
        <w:jc w:val="both"/>
        <w:rPr>
          <w:sz w:val="14"/>
        </w:rPr>
      </w:pPr>
      <w:r>
        <w:rPr>
          <w:color w:val="231F20"/>
          <w:spacing w:val="3"/>
          <w:w w:val="105"/>
          <w:sz w:val="14"/>
        </w:rPr>
        <w:t>Instituto</w:t>
      </w:r>
      <w:r>
        <w:rPr>
          <w:color w:val="231F20"/>
          <w:spacing w:val="-11"/>
          <w:w w:val="105"/>
          <w:sz w:val="14"/>
        </w:rPr>
        <w:t> </w:t>
      </w:r>
      <w:r>
        <w:rPr>
          <w:color w:val="231F20"/>
          <w:spacing w:val="2"/>
          <w:w w:val="105"/>
          <w:sz w:val="14"/>
        </w:rPr>
        <w:t>Nacional</w:t>
      </w:r>
      <w:r>
        <w:rPr>
          <w:color w:val="231F20"/>
          <w:spacing w:val="-11"/>
          <w:w w:val="105"/>
          <w:sz w:val="14"/>
        </w:rPr>
        <w:t> </w:t>
      </w:r>
      <w:r>
        <w:rPr>
          <w:color w:val="231F20"/>
          <w:spacing w:val="3"/>
          <w:w w:val="105"/>
          <w:sz w:val="14"/>
        </w:rPr>
        <w:t>para</w:t>
      </w:r>
      <w:r>
        <w:rPr>
          <w:color w:val="231F20"/>
          <w:spacing w:val="-11"/>
          <w:w w:val="105"/>
          <w:sz w:val="14"/>
        </w:rPr>
        <w:t> </w:t>
      </w:r>
      <w:r>
        <w:rPr>
          <w:color w:val="231F20"/>
          <w:w w:val="105"/>
          <w:sz w:val="14"/>
        </w:rPr>
        <w:t>el</w:t>
      </w:r>
      <w:r>
        <w:rPr>
          <w:color w:val="231F20"/>
          <w:spacing w:val="-11"/>
          <w:w w:val="105"/>
          <w:sz w:val="14"/>
        </w:rPr>
        <w:t> </w:t>
      </w:r>
      <w:r>
        <w:rPr>
          <w:color w:val="231F20"/>
          <w:spacing w:val="3"/>
          <w:w w:val="105"/>
          <w:sz w:val="14"/>
        </w:rPr>
        <w:t>Federalismo</w:t>
      </w:r>
      <w:r>
        <w:rPr>
          <w:color w:val="231F20"/>
          <w:spacing w:val="-11"/>
          <w:w w:val="105"/>
          <w:sz w:val="14"/>
        </w:rPr>
        <w:t> </w:t>
      </w:r>
      <w:r>
        <w:rPr>
          <w:color w:val="231F20"/>
          <w:w w:val="105"/>
          <w:sz w:val="14"/>
        </w:rPr>
        <w:t>y</w:t>
      </w:r>
      <w:r>
        <w:rPr>
          <w:color w:val="231F20"/>
          <w:spacing w:val="-11"/>
          <w:w w:val="105"/>
          <w:sz w:val="14"/>
        </w:rPr>
        <w:t> </w:t>
      </w:r>
      <w:r>
        <w:rPr>
          <w:color w:val="231F20"/>
          <w:w w:val="105"/>
          <w:sz w:val="14"/>
        </w:rPr>
        <w:t>el</w:t>
      </w:r>
      <w:r>
        <w:rPr>
          <w:color w:val="231F20"/>
          <w:spacing w:val="-11"/>
          <w:w w:val="105"/>
          <w:sz w:val="14"/>
        </w:rPr>
        <w:t> </w:t>
      </w:r>
      <w:r>
        <w:rPr>
          <w:color w:val="231F20"/>
          <w:spacing w:val="3"/>
          <w:w w:val="105"/>
          <w:sz w:val="14"/>
        </w:rPr>
        <w:t>Desarrollo</w:t>
      </w:r>
      <w:r>
        <w:rPr>
          <w:color w:val="231F20"/>
          <w:spacing w:val="-11"/>
          <w:w w:val="105"/>
          <w:sz w:val="14"/>
        </w:rPr>
        <w:t> </w:t>
      </w:r>
      <w:r>
        <w:rPr>
          <w:color w:val="231F20"/>
          <w:spacing w:val="3"/>
          <w:w w:val="105"/>
          <w:sz w:val="14"/>
        </w:rPr>
        <w:t>Municipal,</w:t>
      </w:r>
      <w:r>
        <w:rPr>
          <w:color w:val="231F20"/>
          <w:spacing w:val="-11"/>
          <w:w w:val="105"/>
          <w:sz w:val="14"/>
        </w:rPr>
        <w:t> </w:t>
      </w:r>
      <w:r>
        <w:rPr>
          <w:color w:val="231F20"/>
          <w:spacing w:val="2"/>
          <w:w w:val="105"/>
          <w:sz w:val="14"/>
        </w:rPr>
        <w:t>“Juchitepec”,</w:t>
      </w:r>
      <w:r>
        <w:rPr>
          <w:color w:val="231F20"/>
          <w:spacing w:val="-11"/>
          <w:w w:val="105"/>
          <w:sz w:val="14"/>
        </w:rPr>
        <w:t> </w:t>
      </w:r>
      <w:r>
        <w:rPr>
          <w:color w:val="231F20"/>
          <w:w w:val="105"/>
          <w:sz w:val="14"/>
        </w:rPr>
        <w:t>en</w:t>
      </w:r>
      <w:r>
        <w:rPr>
          <w:color w:val="231F20"/>
          <w:spacing w:val="-11"/>
          <w:w w:val="105"/>
          <w:sz w:val="14"/>
        </w:rPr>
        <w:t> </w:t>
      </w:r>
      <w:r>
        <w:rPr>
          <w:rFonts w:ascii="Palatino Linotype" w:hAnsi="Palatino Linotype"/>
          <w:i/>
          <w:color w:val="231F20"/>
          <w:spacing w:val="4"/>
          <w:w w:val="105"/>
          <w:sz w:val="14"/>
        </w:rPr>
        <w:t>Enciclopediade</w:t>
      </w:r>
      <w:r>
        <w:rPr>
          <w:rFonts w:ascii="Palatino Linotype" w:hAnsi="Palatino Linotype"/>
          <w:i/>
          <w:color w:val="231F20"/>
          <w:spacing w:val="-15"/>
          <w:w w:val="105"/>
          <w:sz w:val="14"/>
        </w:rPr>
        <w:t> </w:t>
      </w:r>
      <w:r>
        <w:rPr>
          <w:rFonts w:ascii="Palatino Linotype" w:hAnsi="Palatino Linotype"/>
          <w:i/>
          <w:color w:val="231F20"/>
          <w:w w:val="105"/>
          <w:sz w:val="14"/>
        </w:rPr>
        <w:t>los </w:t>
      </w:r>
      <w:r>
        <w:rPr>
          <w:rFonts w:ascii="Palatino Linotype" w:hAnsi="Palatino Linotype"/>
          <w:i/>
          <w:color w:val="231F20"/>
          <w:spacing w:val="2"/>
          <w:w w:val="105"/>
          <w:sz w:val="14"/>
        </w:rPr>
        <w:t>municipios </w:t>
      </w:r>
      <w:r>
        <w:rPr>
          <w:rFonts w:ascii="Palatino Linotype" w:hAnsi="Palatino Linotype"/>
          <w:i/>
          <w:color w:val="231F20"/>
          <w:w w:val="105"/>
          <w:sz w:val="14"/>
        </w:rPr>
        <w:t>de </w:t>
      </w:r>
      <w:r>
        <w:rPr>
          <w:rFonts w:ascii="Palatino Linotype" w:hAnsi="Palatino Linotype"/>
          <w:i/>
          <w:color w:val="231F20"/>
          <w:spacing w:val="3"/>
          <w:w w:val="105"/>
          <w:sz w:val="14"/>
        </w:rPr>
        <w:t>México. Estado </w:t>
      </w:r>
      <w:r>
        <w:rPr>
          <w:rFonts w:ascii="Palatino Linotype" w:hAnsi="Palatino Linotype"/>
          <w:i/>
          <w:color w:val="231F20"/>
          <w:w w:val="105"/>
          <w:sz w:val="14"/>
        </w:rPr>
        <w:t>de </w:t>
      </w:r>
      <w:r>
        <w:rPr>
          <w:rFonts w:ascii="Palatino Linotype" w:hAnsi="Palatino Linotype"/>
          <w:i/>
          <w:color w:val="231F20"/>
          <w:spacing w:val="3"/>
          <w:w w:val="105"/>
          <w:sz w:val="14"/>
        </w:rPr>
        <w:t>México, </w:t>
      </w:r>
      <w:r>
        <w:rPr>
          <w:color w:val="231F20"/>
          <w:w w:val="105"/>
          <w:sz w:val="14"/>
        </w:rPr>
        <w:t>en </w:t>
      </w:r>
      <w:hyperlink r:id="rId121">
        <w:r>
          <w:rPr>
            <w:color w:val="231F20"/>
            <w:spacing w:val="2"/>
            <w:w w:val="105"/>
            <w:sz w:val="14"/>
          </w:rPr>
          <w:t>http://www.e-local.gob.mx/work/templates/enciclo/</w:t>
        </w:r>
      </w:hyperlink>
      <w:r>
        <w:rPr>
          <w:color w:val="231F20"/>
          <w:spacing w:val="2"/>
          <w:w w:val="105"/>
          <w:sz w:val="14"/>
        </w:rPr>
        <w:t> </w:t>
      </w:r>
      <w:r>
        <w:rPr>
          <w:color w:val="231F20"/>
          <w:spacing w:val="3"/>
          <w:w w:val="105"/>
          <w:sz w:val="14"/>
        </w:rPr>
        <w:t>mexico/mpios/15107a.htm.</w:t>
      </w:r>
    </w:p>
    <w:p>
      <w:pPr>
        <w:pStyle w:val="ListParagraph"/>
        <w:numPr>
          <w:ilvl w:val="0"/>
          <w:numId w:val="26"/>
        </w:numPr>
        <w:tabs>
          <w:tab w:pos="892" w:val="left" w:leader="none"/>
        </w:tabs>
        <w:spacing w:line="240" w:lineRule="auto" w:before="16" w:after="0"/>
        <w:ind w:left="891" w:right="0" w:hanging="151"/>
        <w:jc w:val="both"/>
        <w:rPr>
          <w:sz w:val="14"/>
        </w:rPr>
      </w:pPr>
      <w:r>
        <w:rPr>
          <w:color w:val="231F20"/>
          <w:spacing w:val="3"/>
          <w:sz w:val="14"/>
        </w:rPr>
        <w:t>Información </w:t>
      </w:r>
      <w:r>
        <w:rPr>
          <w:color w:val="231F20"/>
          <w:spacing w:val="2"/>
          <w:sz w:val="14"/>
        </w:rPr>
        <w:t>obtenida </w:t>
      </w:r>
      <w:r>
        <w:rPr>
          <w:color w:val="231F20"/>
          <w:sz w:val="14"/>
        </w:rPr>
        <w:t>por Yolanda </w:t>
      </w:r>
      <w:r>
        <w:rPr>
          <w:color w:val="231F20"/>
          <w:spacing w:val="3"/>
          <w:sz w:val="14"/>
        </w:rPr>
        <w:t>Sentíes </w:t>
      </w:r>
      <w:r>
        <w:rPr>
          <w:color w:val="231F20"/>
          <w:spacing w:val="36"/>
          <w:sz w:val="14"/>
        </w:rPr>
        <w:t> </w:t>
      </w:r>
      <w:r>
        <w:rPr>
          <w:color w:val="231F20"/>
          <w:spacing w:val="3"/>
          <w:sz w:val="14"/>
        </w:rPr>
        <w:t>Echeverría.</w:t>
      </w:r>
    </w:p>
    <w:p>
      <w:pPr>
        <w:pStyle w:val="BodyText"/>
        <w:rPr>
          <w:sz w:val="20"/>
        </w:rPr>
      </w:pPr>
    </w:p>
    <w:p>
      <w:pPr>
        <w:pStyle w:val="BodyText"/>
        <w:spacing w:before="8"/>
        <w:rPr>
          <w:sz w:val="16"/>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4"/>
        <w:rPr>
          <w:sz w:val="23"/>
        </w:rPr>
      </w:pPr>
    </w:p>
    <w:p>
      <w:pPr>
        <w:spacing w:before="12"/>
        <w:ind w:left="1943" w:right="2501" w:firstLine="0"/>
        <w:jc w:val="center"/>
        <w:rPr>
          <w:rFonts w:ascii="Times New Roman"/>
          <w:b/>
          <w:sz w:val="40"/>
        </w:rPr>
      </w:pPr>
      <w:r>
        <w:rPr>
          <w:rFonts w:ascii="Times New Roman"/>
          <w:b/>
          <w:color w:val="757D33"/>
          <w:w w:val="90"/>
          <w:sz w:val="40"/>
        </w:rPr>
        <w:t>Palabras ftnales</w:t>
      </w:r>
    </w:p>
    <w:p>
      <w:pPr>
        <w:spacing w:before="26"/>
        <w:ind w:left="1944" w:right="2501" w:firstLine="0"/>
        <w:jc w:val="center"/>
        <w:rPr>
          <w:rFonts w:ascii="Times New Roman" w:hAnsi="Times New Roman"/>
          <w:sz w:val="20"/>
        </w:rPr>
      </w:pPr>
      <w:r>
        <w:rPr>
          <w:rFonts w:ascii="Times New Roman" w:hAnsi="Times New Roman"/>
          <w:color w:val="80853F"/>
          <w:w w:val="95"/>
          <w:sz w:val="20"/>
        </w:rPr>
        <w:t>Yolanda Sentíes Echeverría</w:t>
      </w:r>
    </w:p>
    <w:p>
      <w:pPr>
        <w:pStyle w:val="BodyText"/>
        <w:rPr>
          <w:rFonts w:ascii="Times New Roman"/>
          <w:sz w:val="26"/>
        </w:rPr>
      </w:pPr>
      <w:r>
        <w:rPr/>
        <w:pict>
          <v:group style="position:absolute;margin-left:203.653397pt;margin-top:16.916597pt;width:60.8pt;height:31.2pt;mso-position-horizontal-relative:page;mso-position-vertical-relative:paragraph;z-index:5056;mso-wrap-distance-left:0;mso-wrap-distance-right:0" coordorigin="4073,338" coordsize="1216,624">
            <v:shape style="position:absolute;left:4596;top:338;width:693;height:492" coordorigin="4596,338" coordsize="693,492" path="m4924,720l4884,720,4865,726,4845,733,4827,744,4812,760,4824,770,4845,781,4863,797,4867,821,4915,830,4964,825,4984,813,4923,813,4882,812,4886,805,4896,803,4906,803,4910,798,4888,792,4868,782,4850,771,4833,759,4861,738,4897,732,4940,732,4934,726,4924,720xm4897,673l4803,673,4885,682,4951,710,4984,731,4999,743,5005,755,4993,787,4963,806,4923,813,4984,813,5004,802,5029,759,5102,759,5171,750,5199,741,5104,741,5057,736,5013,724,4976,703,4964,689,4944,689,4897,673xm4940,732l4897,732,4930,743,4952,768,4950,744,4940,732xm4816,661l4745,665,4680,683,4627,715,4596,763,4621,745,4650,731,4685,723,4725,720,4745,720,4749,715,4752,713,4666,713,4725,684,4803,673,4897,673,4885,669,4816,661xm5102,759l5029,759,5101,759,5102,759xm4745,720l4725,720,4728,736,4716,736,4718,752,4763,754,4797,742,4736,742,4739,730,4743,722,4745,720xm4888,709l4848,712,4810,724,4772,736,4736,742,4797,742,4801,741,4839,726,4884,720,4924,720,4911,714,4888,709xm5289,699l5229,721,5204,727,5187,731,5172,734,5151,736,5104,741,5199,741,5235,729,5289,699xm4737,704l4714,705,4690,709,4666,713,4752,713,4758,707,4737,704xm5162,338l5168,350,5172,360,5174,372,5173,389,5148,426,5096,443,5031,454,4966,475,4923,518,4904,574,4910,635,4944,689,4964,689,4943,666,4923,615,4922,561,4944,514,4995,481,5057,477,5091,477,5078,471,5047,463,5097,454,5143,439,5176,412,5185,365,5197,365,5194,357,5162,338xm5021,541l4994,550,4974,571,4963,599,4966,631,4991,667,5032,682,5080,678,5116,662,5032,662,5011,661,4994,651,4982,637,4977,623,4986,576,5020,557,5068,557,5066,554,5021,541xm5030,599l5013,609,5005,630,5007,640,5012,650,5021,658,5032,662,5116,662,5121,660,5065,660,5033,653,5026,649,5019,640,5018,631,5018,617,5026,608,5049,608,5047,604,5030,599xm5091,477l5057,477,5110,503,5136,561,5128,611,5101,645,5065,660,5121,660,5126,657,5151,633,5131,633,5145,606,5149,570,5144,536,5132,510,5202,510,5205,504,5174,504,5159,502,5147,500,5124,492,5102,482,5091,477xm5049,608l5026,608,5049,612,5046,625,5042,636,5075,626,5070,626,5055,625,5049,608xm5202,510l5132,510,5157,532,5166,567,5157,604,5131,633,5151,633,5162,622,5179,573,5169,514,5195,514,5201,511,5202,510xm5068,557l5020,557,5056,565,5072,599,5072,604,5072,614,5070,626,5075,626,5079,625,5086,589,5068,557xm5195,514l5169,514,5181,516,5192,515,5195,514xm5197,365l5185,365,5197,389,5197,417,5187,442,5169,455,5176,468,5187,479,5196,489,5196,498,5188,503,5174,504,5205,504,5207,502,5207,490,5201,480,5188,463,5209,431,5210,392,5197,365xe" filled="true" fillcolor="#757d33" stroked="false">
              <v:path arrowok="t"/>
              <v:fill type="solid"/>
            </v:shape>
            <v:shape style="position:absolute;left:4073;top:470;width:693;height:492" coordorigin="4073,470" coordsize="693,492" path="m4358,891l4333,891,4358,933,4398,956,4447,961,4495,952,4496,945,4438,945,4399,937,4369,918,4358,891xm4515,864l4465,864,4500,869,4529,891,4512,902,4494,914,4474,923,4451,930,4456,934,4466,934,4476,936,4479,943,4438,945,4496,945,4498,928,4517,912,4538,901,4549,892,4534,875,4516,864,4515,864xm4474,840l4451,845,4428,857,4412,875,4409,899,4432,874,4465,864,4515,864,4497,857,4477,852,4540,852,4513,844,4474,840xm4738,852l4636,852,4677,854,4711,862,4741,876,4766,894,4738,852xm4073,830l4127,861,4191,881,4261,891,4358,891,4356,887,4363,874,4365,872,4258,872,4210,868,4189,865,4174,862,4158,858,4133,852,4073,830xm4540,852l4477,852,4522,857,4561,872,4599,885,4644,883,4645,873,4626,873,4590,867,4552,855,4540,852xm4624,835l4604,839,4613,847,4619,853,4623,861,4626,873,4645,873,4646,867,4634,867,4636,852,4738,852,4734,847,4730,844,4696,844,4672,840,4648,837,4624,835xm4398,608l4305,608,4367,612,4418,645,4440,692,4438,746,4419,797,4386,834,4348,855,4305,868,4258,872,4365,872,4377,862,4411,841,4460,820,4418,820,4452,766,4458,706,4439,649,4398,608xm4647,805l4558,805,4637,815,4696,844,4730,844,4682,814,4647,805xm4545,792l4477,800,4418,820,4460,820,4477,813,4558,805,4647,805,4616,796,4545,792xm4225,645l4192,645,4182,704,4200,753,4236,789,4282,809,4330,813,4371,798,4374,793,4329,793,4336,791,4296,791,4261,776,4252,764,4231,764,4205,735,4196,698,4204,663,4225,645xm4374,688l4342,688,4376,707,4385,754,4379,768,4368,782,4351,792,4329,793,4374,793,4396,762,4398,730,4388,702,4374,688xm4348,740l4336,740,4344,748,4344,762,4343,771,4336,780,4329,784,4296,791,4336,791,4341,789,4350,781,4355,771,4357,761,4349,740,4348,740xm4340,672l4296,685,4275,721,4283,756,4320,767,4316,757,4292,757,4290,745,4289,735,4289,730,4305,696,4342,688,4374,688,4368,681,4340,672xm4249,641l4229,641,4218,667,4213,702,4217,737,4231,764,4252,764,4234,742,4226,692,4249,641xm4331,730l4314,735,4306,756,4292,757,4316,757,4316,756,4312,743,4336,740,4348,740,4331,730xm4200,470l4168,489,4152,523,4153,562,4174,594,4160,611,4155,621,4155,633,4161,642,4170,646,4181,647,4192,645,4225,645,4229,641,4249,641,4251,635,4188,635,4174,635,4165,629,4166,620,4175,610,4186,599,4192,587,4174,573,4164,548,4164,520,4176,496,4189,496,4190,491,4194,481,4200,470xm4189,496l4176,496,4185,543,4218,570,4265,585,4314,594,4284,602,4260,613,4238,624,4214,631,4203,633,4188,635,4251,635,4252,635,4305,608,4398,608,4396,606,4331,586,4265,574,4213,558,4189,520,4188,503,4189,496xe" filled="true" fillcolor="#757d33" stroked="false">
              <v:path arrowok="t"/>
              <v:fill type="solid"/>
            </v:shape>
            <w10:wrap type="topAndBottom"/>
          </v:group>
        </w:pict>
      </w:r>
    </w:p>
    <w:p>
      <w:pPr>
        <w:pStyle w:val="BodyText"/>
        <w:rPr>
          <w:rFonts w:ascii="Times New Roman"/>
          <w:sz w:val="20"/>
        </w:rPr>
      </w:pPr>
    </w:p>
    <w:p>
      <w:pPr>
        <w:pStyle w:val="BodyText"/>
        <w:spacing w:before="7"/>
        <w:rPr>
          <w:rFonts w:ascii="Times New Roman"/>
          <w:sz w:val="24"/>
        </w:rPr>
      </w:pPr>
    </w:p>
    <w:p>
      <w:pPr>
        <w:spacing w:after="0"/>
        <w:rPr>
          <w:rFonts w:ascii="Times New Roman"/>
          <w:sz w:val="24"/>
        </w:rPr>
        <w:sectPr>
          <w:pgSz w:w="9360" w:h="13040"/>
          <w:pgMar w:top="1200" w:bottom="280" w:left="1300" w:right="740"/>
        </w:sectPr>
      </w:pPr>
    </w:p>
    <w:p>
      <w:pPr>
        <w:pStyle w:val="BodyText"/>
        <w:spacing w:line="278" w:lineRule="auto" w:before="66"/>
        <w:ind w:left="140"/>
        <w:jc w:val="both"/>
      </w:pPr>
      <w:r>
        <w:rPr>
          <w:color w:val="757D33"/>
          <w:spacing w:val="2"/>
          <w:w w:val="110"/>
        </w:rPr>
        <w:t>En </w:t>
      </w:r>
      <w:r>
        <w:rPr>
          <w:color w:val="757D33"/>
          <w:w w:val="110"/>
        </w:rPr>
        <w:t>esta importante investigación </w:t>
      </w:r>
      <w:r>
        <w:rPr>
          <w:color w:val="231F20"/>
          <w:w w:val="110"/>
        </w:rPr>
        <w:t>se hacen presentes </w:t>
      </w:r>
      <w:r>
        <w:rPr>
          <w:color w:val="231F20"/>
          <w:spacing w:val="3"/>
          <w:w w:val="105"/>
        </w:rPr>
        <w:t>107 </w:t>
      </w:r>
      <w:r>
        <w:rPr>
          <w:color w:val="231F20"/>
          <w:w w:val="105"/>
        </w:rPr>
        <w:t>mujeres</w:t>
      </w:r>
      <w:r>
        <w:rPr>
          <w:color w:val="231F20"/>
          <w:spacing w:val="-15"/>
          <w:w w:val="105"/>
        </w:rPr>
        <w:t> </w:t>
      </w:r>
      <w:r>
        <w:rPr>
          <w:color w:val="231F20"/>
          <w:w w:val="105"/>
        </w:rPr>
        <w:t>mexiquenses,</w:t>
      </w:r>
      <w:r>
        <w:rPr>
          <w:color w:val="231F20"/>
          <w:spacing w:val="-15"/>
          <w:w w:val="105"/>
        </w:rPr>
        <w:t> </w:t>
      </w:r>
      <w:r>
        <w:rPr>
          <w:color w:val="231F20"/>
          <w:spacing w:val="5"/>
          <w:w w:val="105"/>
        </w:rPr>
        <w:t>originarias</w:t>
      </w:r>
      <w:r>
        <w:rPr>
          <w:color w:val="231F20"/>
          <w:spacing w:val="-12"/>
          <w:w w:val="105"/>
        </w:rPr>
        <w:t> </w:t>
      </w:r>
      <w:r>
        <w:rPr>
          <w:color w:val="231F20"/>
          <w:w w:val="105"/>
        </w:rPr>
        <w:t>o</w:t>
      </w:r>
      <w:r>
        <w:rPr>
          <w:color w:val="231F20"/>
          <w:spacing w:val="-12"/>
          <w:w w:val="105"/>
        </w:rPr>
        <w:t> </w:t>
      </w:r>
      <w:r>
        <w:rPr>
          <w:color w:val="231F20"/>
          <w:spacing w:val="3"/>
          <w:w w:val="105"/>
        </w:rPr>
        <w:t>adoptivas</w:t>
      </w:r>
      <w:r>
        <w:rPr>
          <w:color w:val="231F20"/>
          <w:spacing w:val="-12"/>
          <w:w w:val="105"/>
        </w:rPr>
        <w:t> </w:t>
      </w:r>
      <w:r>
        <w:rPr>
          <w:color w:val="231F20"/>
          <w:w w:val="105"/>
        </w:rPr>
        <w:t>que,</w:t>
      </w:r>
      <w:r>
        <w:rPr>
          <w:color w:val="231F20"/>
          <w:spacing w:val="-12"/>
          <w:w w:val="105"/>
        </w:rPr>
        <w:t> </w:t>
      </w:r>
      <w:r>
        <w:rPr>
          <w:color w:val="231F20"/>
          <w:w w:val="105"/>
        </w:rPr>
        <w:t>con</w:t>
      </w:r>
      <w:r>
        <w:rPr>
          <w:color w:val="231F20"/>
          <w:spacing w:val="-12"/>
          <w:w w:val="105"/>
        </w:rPr>
        <w:t> </w:t>
      </w:r>
      <w:r>
        <w:rPr>
          <w:color w:val="231F20"/>
          <w:spacing w:val="5"/>
          <w:w w:val="105"/>
        </w:rPr>
        <w:t>otras</w:t>
      </w:r>
      <w:r>
        <w:rPr>
          <w:color w:val="231F20"/>
          <w:spacing w:val="-12"/>
          <w:w w:val="105"/>
        </w:rPr>
        <w:t> </w:t>
      </w:r>
      <w:r>
        <w:rPr>
          <w:color w:val="231F20"/>
          <w:spacing w:val="4"/>
          <w:w w:val="105"/>
        </w:rPr>
        <w:t>más, han</w:t>
      </w:r>
      <w:r>
        <w:rPr>
          <w:color w:val="231F20"/>
          <w:spacing w:val="-16"/>
          <w:w w:val="105"/>
        </w:rPr>
        <w:t> </w:t>
      </w:r>
      <w:r>
        <w:rPr>
          <w:color w:val="231F20"/>
          <w:w w:val="105"/>
        </w:rPr>
        <w:t>sido</w:t>
      </w:r>
      <w:r>
        <w:rPr>
          <w:color w:val="231F20"/>
          <w:spacing w:val="-16"/>
          <w:w w:val="105"/>
        </w:rPr>
        <w:t> </w:t>
      </w:r>
      <w:r>
        <w:rPr>
          <w:color w:val="231F20"/>
          <w:spacing w:val="4"/>
          <w:w w:val="105"/>
        </w:rPr>
        <w:t>pilares</w:t>
      </w:r>
      <w:r>
        <w:rPr>
          <w:color w:val="231F20"/>
          <w:spacing w:val="-16"/>
          <w:w w:val="105"/>
        </w:rPr>
        <w:t> </w:t>
      </w:r>
      <w:r>
        <w:rPr>
          <w:color w:val="231F20"/>
          <w:w w:val="105"/>
        </w:rPr>
        <w:t>del</w:t>
      </w:r>
      <w:r>
        <w:rPr>
          <w:color w:val="231F20"/>
          <w:spacing w:val="-16"/>
          <w:w w:val="105"/>
        </w:rPr>
        <w:t> </w:t>
      </w:r>
      <w:r>
        <w:rPr>
          <w:color w:val="231F20"/>
          <w:spacing w:val="6"/>
          <w:w w:val="105"/>
        </w:rPr>
        <w:t>actual</w:t>
      </w:r>
      <w:r>
        <w:rPr>
          <w:color w:val="231F20"/>
          <w:spacing w:val="-16"/>
          <w:w w:val="105"/>
        </w:rPr>
        <w:t> </w:t>
      </w:r>
      <w:r>
        <w:rPr>
          <w:color w:val="231F20"/>
          <w:spacing w:val="3"/>
          <w:w w:val="105"/>
        </w:rPr>
        <w:t>Estado</w:t>
      </w:r>
      <w:r>
        <w:rPr>
          <w:color w:val="231F20"/>
          <w:spacing w:val="-16"/>
          <w:w w:val="105"/>
        </w:rPr>
        <w:t> </w:t>
      </w:r>
      <w:r>
        <w:rPr>
          <w:color w:val="231F20"/>
          <w:w w:val="105"/>
        </w:rPr>
        <w:t>de</w:t>
      </w:r>
      <w:r>
        <w:rPr>
          <w:color w:val="231F20"/>
          <w:spacing w:val="-16"/>
          <w:w w:val="105"/>
        </w:rPr>
        <w:t> </w:t>
      </w:r>
      <w:r>
        <w:rPr>
          <w:color w:val="231F20"/>
          <w:spacing w:val="3"/>
          <w:w w:val="105"/>
        </w:rPr>
        <w:t>México</w:t>
      </w:r>
      <w:r>
        <w:rPr>
          <w:color w:val="231F20"/>
          <w:spacing w:val="-16"/>
          <w:w w:val="105"/>
        </w:rPr>
        <w:t> </w:t>
      </w:r>
      <w:r>
        <w:rPr>
          <w:color w:val="231F20"/>
          <w:w w:val="105"/>
        </w:rPr>
        <w:t>y</w:t>
      </w:r>
      <w:r>
        <w:rPr>
          <w:color w:val="231F20"/>
          <w:spacing w:val="-16"/>
          <w:w w:val="105"/>
        </w:rPr>
        <w:t> </w:t>
      </w:r>
      <w:r>
        <w:rPr>
          <w:color w:val="231F20"/>
          <w:w w:val="105"/>
        </w:rPr>
        <w:t>del</w:t>
      </w:r>
      <w:r>
        <w:rPr>
          <w:color w:val="231F20"/>
          <w:spacing w:val="-16"/>
          <w:w w:val="105"/>
        </w:rPr>
        <w:t> </w:t>
      </w:r>
      <w:r>
        <w:rPr>
          <w:color w:val="231F20"/>
          <w:spacing w:val="5"/>
          <w:w w:val="105"/>
        </w:rPr>
        <w:t>futuro</w:t>
      </w:r>
      <w:r>
        <w:rPr>
          <w:color w:val="231F20"/>
          <w:spacing w:val="-16"/>
          <w:w w:val="105"/>
        </w:rPr>
        <w:t> </w:t>
      </w:r>
      <w:r>
        <w:rPr>
          <w:color w:val="231F20"/>
          <w:spacing w:val="2"/>
          <w:w w:val="105"/>
        </w:rPr>
        <w:t>nacional. </w:t>
      </w:r>
      <w:r>
        <w:rPr>
          <w:color w:val="231F20"/>
          <w:spacing w:val="2"/>
          <w:w w:val="110"/>
        </w:rPr>
        <w:t>Se </w:t>
      </w:r>
      <w:r>
        <w:rPr>
          <w:color w:val="231F20"/>
          <w:w w:val="110"/>
        </w:rPr>
        <w:t>buscó </w:t>
      </w:r>
      <w:r>
        <w:rPr>
          <w:color w:val="231F20"/>
          <w:spacing w:val="2"/>
          <w:w w:val="110"/>
        </w:rPr>
        <w:t>quitar </w:t>
      </w:r>
      <w:r>
        <w:rPr>
          <w:color w:val="231F20"/>
          <w:w w:val="110"/>
        </w:rPr>
        <w:t>el polvo que, por muchos años, ha cubierto los </w:t>
      </w:r>
      <w:r>
        <w:rPr>
          <w:color w:val="231F20"/>
          <w:w w:val="105"/>
        </w:rPr>
        <w:t>nombres</w:t>
      </w:r>
      <w:r>
        <w:rPr>
          <w:color w:val="231F20"/>
          <w:spacing w:val="-28"/>
          <w:w w:val="105"/>
        </w:rPr>
        <w:t> </w:t>
      </w:r>
      <w:r>
        <w:rPr>
          <w:color w:val="231F20"/>
          <w:w w:val="105"/>
        </w:rPr>
        <w:t>y</w:t>
      </w:r>
      <w:r>
        <w:rPr>
          <w:color w:val="231F20"/>
          <w:spacing w:val="-28"/>
          <w:w w:val="105"/>
        </w:rPr>
        <w:t> </w:t>
      </w:r>
      <w:r>
        <w:rPr>
          <w:color w:val="231F20"/>
          <w:w w:val="105"/>
        </w:rPr>
        <w:t>los</w:t>
      </w:r>
      <w:r>
        <w:rPr>
          <w:color w:val="231F20"/>
          <w:spacing w:val="-28"/>
          <w:w w:val="105"/>
        </w:rPr>
        <w:t> </w:t>
      </w:r>
      <w:r>
        <w:rPr>
          <w:color w:val="231F20"/>
          <w:w w:val="105"/>
        </w:rPr>
        <w:t>logros</w:t>
      </w:r>
      <w:r>
        <w:rPr>
          <w:color w:val="231F20"/>
          <w:spacing w:val="-28"/>
          <w:w w:val="105"/>
        </w:rPr>
        <w:t> </w:t>
      </w:r>
      <w:r>
        <w:rPr>
          <w:color w:val="231F20"/>
          <w:w w:val="105"/>
        </w:rPr>
        <w:t>de</w:t>
      </w:r>
      <w:r>
        <w:rPr>
          <w:color w:val="231F20"/>
          <w:spacing w:val="-28"/>
          <w:w w:val="105"/>
        </w:rPr>
        <w:t> </w:t>
      </w:r>
      <w:r>
        <w:rPr>
          <w:color w:val="231F20"/>
          <w:w w:val="105"/>
        </w:rPr>
        <w:t>mujeres</w:t>
      </w:r>
      <w:r>
        <w:rPr>
          <w:color w:val="231F20"/>
          <w:spacing w:val="-28"/>
          <w:w w:val="105"/>
        </w:rPr>
        <w:t> </w:t>
      </w:r>
      <w:r>
        <w:rPr>
          <w:color w:val="231F20"/>
          <w:w w:val="105"/>
        </w:rPr>
        <w:t>que</w:t>
      </w:r>
      <w:r>
        <w:rPr>
          <w:color w:val="231F20"/>
          <w:spacing w:val="-28"/>
          <w:w w:val="105"/>
        </w:rPr>
        <w:t> </w:t>
      </w:r>
      <w:r>
        <w:rPr>
          <w:color w:val="231F20"/>
          <w:spacing w:val="3"/>
          <w:w w:val="105"/>
        </w:rPr>
        <w:t>han</w:t>
      </w:r>
      <w:r>
        <w:rPr>
          <w:color w:val="231F20"/>
          <w:spacing w:val="-28"/>
          <w:w w:val="105"/>
        </w:rPr>
        <w:t> </w:t>
      </w:r>
      <w:r>
        <w:rPr>
          <w:color w:val="231F20"/>
          <w:w w:val="105"/>
        </w:rPr>
        <w:t>ido</w:t>
      </w:r>
      <w:r>
        <w:rPr>
          <w:color w:val="231F20"/>
          <w:spacing w:val="-28"/>
          <w:w w:val="105"/>
        </w:rPr>
        <w:t> </w:t>
      </w:r>
      <w:r>
        <w:rPr>
          <w:color w:val="231F20"/>
          <w:w w:val="105"/>
        </w:rPr>
        <w:t>a</w:t>
      </w:r>
      <w:r>
        <w:rPr>
          <w:color w:val="231F20"/>
          <w:spacing w:val="-28"/>
          <w:w w:val="105"/>
        </w:rPr>
        <w:t> </w:t>
      </w:r>
      <w:r>
        <w:rPr>
          <w:color w:val="231F20"/>
          <w:spacing w:val="3"/>
          <w:w w:val="105"/>
        </w:rPr>
        <w:t>parar</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anonimato de</w:t>
      </w:r>
      <w:r>
        <w:rPr>
          <w:color w:val="231F20"/>
          <w:spacing w:val="-20"/>
          <w:w w:val="105"/>
        </w:rPr>
        <w:t> </w:t>
      </w:r>
      <w:r>
        <w:rPr>
          <w:color w:val="231F20"/>
          <w:w w:val="105"/>
        </w:rPr>
        <w:t>la</w:t>
      </w:r>
      <w:r>
        <w:rPr>
          <w:color w:val="231F20"/>
          <w:spacing w:val="-20"/>
          <w:w w:val="105"/>
        </w:rPr>
        <w:t> </w:t>
      </w:r>
      <w:r>
        <w:rPr>
          <w:color w:val="231F20"/>
          <w:w w:val="105"/>
        </w:rPr>
        <w:t>fosa</w:t>
      </w:r>
      <w:r>
        <w:rPr>
          <w:color w:val="231F20"/>
          <w:spacing w:val="-20"/>
          <w:w w:val="105"/>
        </w:rPr>
        <w:t> </w:t>
      </w:r>
      <w:r>
        <w:rPr>
          <w:color w:val="231F20"/>
          <w:w w:val="105"/>
        </w:rPr>
        <w:t>común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2"/>
          <w:w w:val="105"/>
        </w:rPr>
        <w:t>historia.</w:t>
      </w:r>
    </w:p>
    <w:p>
      <w:pPr>
        <w:pStyle w:val="BodyText"/>
        <w:spacing w:line="278" w:lineRule="auto" w:before="1"/>
        <w:ind w:left="140" w:firstLine="300"/>
        <w:jc w:val="both"/>
      </w:pPr>
      <w:r>
        <w:rPr>
          <w:color w:val="231F20"/>
        </w:rPr>
        <w:t>LascircunstanciashistóricasdelBicentenariodela Independencia nacional y el Centenario de la Revolución mexicana, la voluntad política y el impulso del gobierno del Estado de México, hicieron posible que un grupo de destacados investigadores e historiadores llegaran hasta las comunidades alejadas de nuestro estado para buscar y hacer florecer el recuerdo, con documentos y diálogos, con los que todavía valoran a quienes ha sobresalido en su  comunidad.</w:t>
      </w:r>
    </w:p>
    <w:p>
      <w:pPr>
        <w:pStyle w:val="BodyText"/>
        <w:spacing w:line="278" w:lineRule="auto" w:before="1"/>
        <w:ind w:left="140" w:firstLine="300"/>
        <w:jc w:val="both"/>
      </w:pPr>
      <w:r>
        <w:rPr>
          <w:color w:val="231F20"/>
        </w:rPr>
        <w:t>Las páginas del libro nos permiten hacer visibles a estas mujeres y colocarlas en el momento de la historia que les correspondió vivir, valorar la lucha y los obstáculos que tuvieron que vencer, ubicar su acción y aportación en las diferentes ramas del quehacer humano, todas de gran importancia.</w:t>
      </w:r>
    </w:p>
    <w:p>
      <w:pPr>
        <w:pStyle w:val="BodyText"/>
        <w:spacing w:line="278" w:lineRule="auto" w:before="1"/>
        <w:ind w:left="140" w:firstLine="300"/>
        <w:jc w:val="both"/>
      </w:pPr>
      <w:r>
        <w:rPr>
          <w:color w:val="231F20"/>
        </w:rPr>
        <w:t>Mujeres que, al romper estereotipos y luchar por los cambios necesarios para un país mejor, destacan en la historia de otra gran revolución, la gran revolución de la mujer, que ha envuelto al mundo entero, revolución que se inicia paralela a la Revolución  mexicana.</w:t>
      </w:r>
    </w:p>
    <w:p>
      <w:pPr>
        <w:pStyle w:val="BodyText"/>
        <w:spacing w:line="278" w:lineRule="auto" w:before="1"/>
        <w:ind w:left="140" w:firstLine="300"/>
        <w:jc w:val="both"/>
      </w:pPr>
      <w:r>
        <w:rPr>
          <w:color w:val="231F20"/>
          <w:spacing w:val="2"/>
        </w:rPr>
        <w:t>Se</w:t>
      </w:r>
      <w:r>
        <w:rPr>
          <w:color w:val="231F20"/>
          <w:spacing w:val="-9"/>
        </w:rPr>
        <w:t> </w:t>
      </w:r>
      <w:r>
        <w:rPr>
          <w:color w:val="231F20"/>
          <w:spacing w:val="4"/>
        </w:rPr>
        <w:t>trata</w:t>
      </w:r>
      <w:r>
        <w:rPr>
          <w:color w:val="231F20"/>
          <w:spacing w:val="-9"/>
        </w:rPr>
        <w:t> </w:t>
      </w:r>
      <w:r>
        <w:rPr>
          <w:color w:val="231F20"/>
        </w:rPr>
        <w:t>de</w:t>
      </w:r>
      <w:r>
        <w:rPr>
          <w:color w:val="231F20"/>
          <w:spacing w:val="-9"/>
        </w:rPr>
        <w:t> </w:t>
      </w:r>
      <w:r>
        <w:rPr>
          <w:color w:val="231F20"/>
          <w:spacing w:val="2"/>
        </w:rPr>
        <w:t>revalorar</w:t>
      </w:r>
      <w:r>
        <w:rPr>
          <w:color w:val="231F20"/>
          <w:spacing w:val="-9"/>
        </w:rPr>
        <w:t> </w:t>
      </w:r>
      <w:r>
        <w:rPr>
          <w:color w:val="231F20"/>
        </w:rPr>
        <w:t>esos</w:t>
      </w:r>
      <w:r>
        <w:rPr>
          <w:color w:val="231F20"/>
          <w:spacing w:val="-9"/>
        </w:rPr>
        <w:t> </w:t>
      </w:r>
      <w:r>
        <w:rPr>
          <w:color w:val="231F20"/>
        </w:rPr>
        <w:t>valientes</w:t>
      </w:r>
      <w:r>
        <w:rPr>
          <w:color w:val="231F20"/>
          <w:spacing w:val="-9"/>
        </w:rPr>
        <w:t> </w:t>
      </w:r>
      <w:r>
        <w:rPr>
          <w:color w:val="231F20"/>
        </w:rPr>
        <w:t>primeros</w:t>
      </w:r>
      <w:r>
        <w:rPr>
          <w:color w:val="231F20"/>
          <w:spacing w:val="-9"/>
        </w:rPr>
        <w:t> </w:t>
      </w:r>
      <w:r>
        <w:rPr>
          <w:color w:val="231F20"/>
        </w:rPr>
        <w:t>pasos</w:t>
      </w:r>
      <w:r>
        <w:rPr>
          <w:color w:val="231F20"/>
          <w:spacing w:val="-9"/>
        </w:rPr>
        <w:t> </w:t>
      </w:r>
      <w:r>
        <w:rPr>
          <w:color w:val="231F20"/>
        </w:rPr>
        <w:t>de</w:t>
      </w:r>
      <w:r>
        <w:rPr>
          <w:color w:val="231F20"/>
          <w:spacing w:val="-9"/>
        </w:rPr>
        <w:t> </w:t>
      </w:r>
      <w:r>
        <w:rPr>
          <w:color w:val="231F20"/>
          <w:spacing w:val="2"/>
        </w:rPr>
        <w:t>las</w:t>
      </w:r>
      <w:r>
        <w:rPr>
          <w:color w:val="231F20"/>
          <w:spacing w:val="-9"/>
        </w:rPr>
        <w:t> </w:t>
      </w:r>
      <w:r>
        <w:rPr>
          <w:color w:val="231F20"/>
        </w:rPr>
        <w:t>mujeres que lograron respeto, que lograron oír su voz, que con sus </w:t>
      </w:r>
      <w:r>
        <w:rPr>
          <w:color w:val="231F20"/>
          <w:spacing w:val="2"/>
        </w:rPr>
        <w:t>escritos    </w:t>
      </w:r>
      <w:r>
        <w:rPr>
          <w:color w:val="231F20"/>
        </w:rPr>
        <w:t>y acciones se convirtieron en la conciencia nacional de la equidad      y  la  </w:t>
      </w:r>
      <w:r>
        <w:rPr>
          <w:color w:val="231F20"/>
          <w:spacing w:val="2"/>
        </w:rPr>
        <w:t>justicia, </w:t>
      </w:r>
      <w:r>
        <w:rPr>
          <w:color w:val="231F20"/>
        </w:rPr>
        <w:t>reformando  leyes,  abriendo  </w:t>
      </w:r>
      <w:r>
        <w:rPr>
          <w:color w:val="231F20"/>
          <w:spacing w:val="2"/>
        </w:rPr>
        <w:t>las puertas </w:t>
      </w:r>
      <w:r>
        <w:rPr>
          <w:color w:val="231F20"/>
        </w:rPr>
        <w:t>de  </w:t>
      </w:r>
      <w:r>
        <w:rPr>
          <w:color w:val="231F20"/>
          <w:spacing w:val="2"/>
        </w:rPr>
        <w:t>las   aulas,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140" w:right="0" w:firstLine="0"/>
        <w:jc w:val="left"/>
        <w:rPr>
          <w:rFonts w:ascii="Times New Roman"/>
          <w:b/>
          <w:sz w:val="20"/>
        </w:rPr>
      </w:pPr>
      <w:r>
        <w:rPr>
          <w:rFonts w:ascii="Times New Roman"/>
          <w:b/>
          <w:color w:val="757D33"/>
          <w:w w:val="90"/>
          <w:sz w:val="20"/>
        </w:rPr>
        <w:t>235</w:t>
      </w:r>
    </w:p>
    <w:p>
      <w:pPr>
        <w:spacing w:after="0"/>
        <w:jc w:val="left"/>
        <w:rPr>
          <w:rFonts w:ascii="Times New Roman"/>
          <w:sz w:val="20"/>
        </w:rPr>
        <w:sectPr>
          <w:type w:val="continuous"/>
          <w:pgSz w:w="9360" w:h="13040"/>
          <w:pgMar w:top="1200" w:bottom="280" w:left="1300" w:right="740"/>
          <w:cols w:num="2" w:equalWidth="0">
            <w:col w:w="6615" w:space="213"/>
            <w:col w:w="492"/>
          </w:cols>
        </w:sectPr>
      </w:pPr>
    </w:p>
    <w:p>
      <w:pPr>
        <w:pStyle w:val="BodyText"/>
        <w:rPr>
          <w:rFonts w:ascii="Times New Roman"/>
          <w:b/>
          <w:sz w:val="20"/>
        </w:rPr>
      </w:pPr>
    </w:p>
    <w:p>
      <w:pPr>
        <w:pStyle w:val="BodyText"/>
        <w:spacing w:before="4"/>
        <w:rPr>
          <w:rFonts w:ascii="Times New Roman"/>
          <w:b/>
          <w:sz w:val="20"/>
        </w:rPr>
      </w:pPr>
    </w:p>
    <w:p>
      <w:pPr>
        <w:spacing w:before="0"/>
        <w:ind w:left="140" w:right="1526"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40"/>
        </w:sectPr>
      </w:pPr>
    </w:p>
    <w:p>
      <w:pPr>
        <w:pStyle w:val="BodyText"/>
        <w:rPr>
          <w:sz w:val="20"/>
        </w:rPr>
      </w:pPr>
    </w:p>
    <w:p>
      <w:pPr>
        <w:pStyle w:val="BodyText"/>
        <w:spacing w:before="2"/>
        <w:rPr>
          <w:sz w:val="20"/>
        </w:rPr>
      </w:pPr>
    </w:p>
    <w:p>
      <w:pPr>
        <w:pStyle w:val="BodyText"/>
        <w:spacing w:line="278" w:lineRule="auto"/>
        <w:ind w:left="720" w:right="137"/>
        <w:jc w:val="both"/>
      </w:pPr>
      <w:r>
        <w:rPr>
          <w:color w:val="231F20"/>
        </w:rPr>
        <w:t>borrando obstáculos </w:t>
      </w:r>
      <w:r>
        <w:rPr>
          <w:color w:val="231F20"/>
          <w:spacing w:val="2"/>
        </w:rPr>
        <w:t>para </w:t>
      </w:r>
      <w:r>
        <w:rPr>
          <w:color w:val="231F20"/>
          <w:spacing w:val="3"/>
        </w:rPr>
        <w:t>ingresar al </w:t>
      </w:r>
      <w:r>
        <w:rPr>
          <w:color w:val="231F20"/>
        </w:rPr>
        <w:t>mercado laboral y a los espa- cios de decisión política, </w:t>
      </w:r>
      <w:r>
        <w:rPr>
          <w:color w:val="231F20"/>
          <w:spacing w:val="3"/>
        </w:rPr>
        <w:t>hasta </w:t>
      </w:r>
      <w:r>
        <w:rPr>
          <w:color w:val="231F20"/>
        </w:rPr>
        <w:t>hacer su presencia indispensable en  el desarrollo de la </w:t>
      </w:r>
      <w:r>
        <w:rPr>
          <w:color w:val="231F20"/>
          <w:spacing w:val="2"/>
        </w:rPr>
        <w:t>vida</w:t>
      </w:r>
      <w:r>
        <w:rPr>
          <w:color w:val="231F20"/>
          <w:spacing w:val="12"/>
        </w:rPr>
        <w:t> </w:t>
      </w:r>
      <w:r>
        <w:rPr>
          <w:color w:val="231F20"/>
          <w:spacing w:val="2"/>
        </w:rPr>
        <w:t>nacional.</w:t>
      </w:r>
    </w:p>
    <w:p>
      <w:pPr>
        <w:pStyle w:val="BodyText"/>
        <w:spacing w:line="278" w:lineRule="auto" w:before="1"/>
        <w:ind w:left="720" w:right="138" w:firstLine="300"/>
        <w:jc w:val="both"/>
      </w:pPr>
      <w:r>
        <w:rPr>
          <w:color w:val="231F20"/>
        </w:rPr>
        <w:t>La huella que dejaron miles y miles de mujeres, como las que se presentan, es tan grande y profunda que permite ver con claridad el camino de un México mejor y no dar ni un paso  atrás.</w:t>
      </w:r>
    </w:p>
    <w:p>
      <w:pPr>
        <w:pStyle w:val="BodyText"/>
        <w:spacing w:line="278" w:lineRule="auto" w:before="1"/>
        <w:ind w:left="720" w:right="137" w:firstLine="300"/>
        <w:jc w:val="both"/>
      </w:pPr>
      <w:r>
        <w:rPr>
          <w:color w:val="231F20"/>
        </w:rPr>
        <w:t>La lucha que libraron está inconclusa; toca a ésta, y a las futuras generaciones, recoger la estafeta, seguir su ejemplo de valor, tena- cidad y patriotismo. La lucha por la equidad y la justicia debe continuar, cada quien tiene un quehacer y un compromiso en la historia de México.</w:t>
      </w:r>
    </w:p>
    <w:p>
      <w:pPr>
        <w:pStyle w:val="BodyText"/>
        <w:spacing w:before="1"/>
        <w:rPr>
          <w:sz w:val="17"/>
        </w:rPr>
      </w:pPr>
    </w:p>
    <w:p>
      <w:pPr>
        <w:spacing w:before="54"/>
        <w:ind w:left="104" w:right="2141" w:firstLine="0"/>
        <w:jc w:val="left"/>
        <w:rPr>
          <w:rFonts w:ascii="Times New Roman"/>
          <w:b/>
          <w:sz w:val="20"/>
        </w:rPr>
      </w:pPr>
      <w:r>
        <w:rPr>
          <w:rFonts w:ascii="Times New Roman"/>
          <w:b/>
          <w:color w:val="757D33"/>
          <w:w w:val="95"/>
          <w:sz w:val="20"/>
        </w:rPr>
        <w:t>236</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spacing w:before="4"/>
        <w:rPr>
          <w:sz w:val="23"/>
        </w:rPr>
      </w:pPr>
    </w:p>
    <w:p>
      <w:pPr>
        <w:pStyle w:val="Heading2"/>
        <w:ind w:right="2141"/>
      </w:pPr>
      <w:r>
        <w:rPr>
          <w:color w:val="757D33"/>
          <w:w w:val="95"/>
        </w:rPr>
        <w:t>Fuentes consultadas</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7"/>
        <w:rPr>
          <w:rFonts w:ascii="Times New Roman"/>
          <w:b/>
          <w:sz w:val="29"/>
        </w:rPr>
      </w:pPr>
    </w:p>
    <w:p>
      <w:pPr>
        <w:spacing w:after="0"/>
        <w:rPr>
          <w:rFonts w:ascii="Times New Roman"/>
          <w:sz w:val="29"/>
        </w:rPr>
        <w:sectPr>
          <w:pgSz w:w="9360" w:h="13040"/>
          <w:pgMar w:top="1200" w:bottom="280" w:left="1300" w:right="720"/>
        </w:sectPr>
      </w:pPr>
    </w:p>
    <w:p>
      <w:pPr>
        <w:spacing w:before="73"/>
        <w:ind w:left="160" w:right="0" w:firstLine="0"/>
        <w:jc w:val="left"/>
        <w:rPr>
          <w:sz w:val="18"/>
        </w:rPr>
      </w:pPr>
      <w:r>
        <w:rPr>
          <w:color w:val="231F20"/>
          <w:w w:val="105"/>
          <w:sz w:val="18"/>
        </w:rPr>
        <w:t>Álvarez, Concha (1962), </w:t>
      </w:r>
      <w:r>
        <w:rPr>
          <w:i/>
          <w:color w:val="231F20"/>
          <w:w w:val="105"/>
          <w:sz w:val="18"/>
        </w:rPr>
        <w:t>Así pasó mi vida</w:t>
      </w:r>
      <w:r>
        <w:rPr>
          <w:color w:val="231F20"/>
          <w:w w:val="105"/>
          <w:sz w:val="18"/>
        </w:rPr>
        <w:t>, México, Porrúa.</w:t>
      </w:r>
    </w:p>
    <w:p>
      <w:pPr>
        <w:spacing w:line="340" w:lineRule="auto" w:before="89"/>
        <w:ind w:left="160" w:right="0" w:firstLine="0"/>
        <w:jc w:val="left"/>
        <w:rPr>
          <w:i/>
          <w:sz w:val="18"/>
        </w:rPr>
      </w:pPr>
      <w:r>
        <w:rPr>
          <w:color w:val="231F20"/>
          <w:w w:val="105"/>
          <w:sz w:val="18"/>
        </w:rPr>
        <w:t>Amador, Elías (1946), </w:t>
      </w:r>
      <w:r>
        <w:rPr>
          <w:i/>
          <w:color w:val="231F20"/>
          <w:w w:val="105"/>
          <w:sz w:val="18"/>
        </w:rPr>
        <w:t>Noticias biográficas de insurgentes apodados, </w:t>
      </w:r>
      <w:r>
        <w:rPr>
          <w:color w:val="231F20"/>
          <w:w w:val="105"/>
          <w:sz w:val="18"/>
        </w:rPr>
        <w:t>México, </w:t>
      </w:r>
      <w:r>
        <w:rPr>
          <w:color w:val="231F20"/>
          <w:spacing w:val="-4"/>
          <w:w w:val="105"/>
          <w:sz w:val="18"/>
        </w:rPr>
        <w:t>sep. </w:t>
      </w:r>
      <w:r>
        <w:rPr>
          <w:color w:val="231F20"/>
          <w:w w:val="105"/>
          <w:sz w:val="18"/>
        </w:rPr>
        <w:t>Amozorrutia,</w:t>
      </w:r>
      <w:r>
        <w:rPr>
          <w:color w:val="231F20"/>
          <w:spacing w:val="-14"/>
          <w:w w:val="105"/>
          <w:sz w:val="18"/>
        </w:rPr>
        <w:t> </w:t>
      </w:r>
      <w:r>
        <w:rPr>
          <w:color w:val="231F20"/>
          <w:w w:val="105"/>
          <w:sz w:val="18"/>
        </w:rPr>
        <w:t>Alina</w:t>
      </w:r>
      <w:r>
        <w:rPr>
          <w:color w:val="231F20"/>
          <w:spacing w:val="-14"/>
          <w:w w:val="105"/>
          <w:sz w:val="18"/>
        </w:rPr>
        <w:t> </w:t>
      </w:r>
      <w:r>
        <w:rPr>
          <w:color w:val="231F20"/>
          <w:w w:val="105"/>
          <w:sz w:val="18"/>
        </w:rPr>
        <w:t>(2008),</w:t>
      </w:r>
      <w:r>
        <w:rPr>
          <w:color w:val="231F20"/>
          <w:spacing w:val="-14"/>
          <w:w w:val="105"/>
          <w:sz w:val="18"/>
        </w:rPr>
        <w:t> </w:t>
      </w:r>
      <w:r>
        <w:rPr>
          <w:i/>
          <w:color w:val="231F20"/>
          <w:w w:val="105"/>
          <w:sz w:val="18"/>
        </w:rPr>
        <w:t>101</w:t>
      </w:r>
      <w:r>
        <w:rPr>
          <w:i/>
          <w:color w:val="231F20"/>
          <w:spacing w:val="-14"/>
          <w:w w:val="105"/>
          <w:sz w:val="18"/>
        </w:rPr>
        <w:t> </w:t>
      </w:r>
      <w:r>
        <w:rPr>
          <w:i/>
          <w:color w:val="231F20"/>
          <w:w w:val="105"/>
          <w:sz w:val="18"/>
        </w:rPr>
        <w:t>mujeres</w:t>
      </w:r>
      <w:r>
        <w:rPr>
          <w:i/>
          <w:color w:val="231F20"/>
          <w:spacing w:val="-14"/>
          <w:w w:val="105"/>
          <w:sz w:val="18"/>
        </w:rPr>
        <w:t> </w:t>
      </w:r>
      <w:r>
        <w:rPr>
          <w:i/>
          <w:color w:val="231F20"/>
          <w:w w:val="105"/>
          <w:sz w:val="18"/>
        </w:rPr>
        <w:t>en</w:t>
      </w:r>
      <w:r>
        <w:rPr>
          <w:i/>
          <w:color w:val="231F20"/>
          <w:spacing w:val="-14"/>
          <w:w w:val="105"/>
          <w:sz w:val="18"/>
        </w:rPr>
        <w:t> </w:t>
      </w:r>
      <w:r>
        <w:rPr>
          <w:i/>
          <w:color w:val="231F20"/>
          <w:w w:val="105"/>
          <w:sz w:val="18"/>
        </w:rPr>
        <w:t>la</w:t>
      </w:r>
      <w:r>
        <w:rPr>
          <w:i/>
          <w:color w:val="231F20"/>
          <w:spacing w:val="-14"/>
          <w:w w:val="105"/>
          <w:sz w:val="18"/>
        </w:rPr>
        <w:t> </w:t>
      </w:r>
      <w:r>
        <w:rPr>
          <w:i/>
          <w:color w:val="231F20"/>
          <w:w w:val="105"/>
          <w:sz w:val="18"/>
        </w:rPr>
        <w:t>historia</w:t>
      </w:r>
      <w:r>
        <w:rPr>
          <w:i/>
          <w:color w:val="231F20"/>
          <w:spacing w:val="-14"/>
          <w:w w:val="105"/>
          <w:sz w:val="18"/>
        </w:rPr>
        <w:t> </w:t>
      </w:r>
      <w:r>
        <w:rPr>
          <w:i/>
          <w:color w:val="231F20"/>
          <w:w w:val="105"/>
          <w:sz w:val="18"/>
        </w:rPr>
        <w:t>de</w:t>
      </w:r>
      <w:r>
        <w:rPr>
          <w:i/>
          <w:color w:val="231F20"/>
          <w:spacing w:val="-14"/>
          <w:w w:val="105"/>
          <w:sz w:val="18"/>
        </w:rPr>
        <w:t> </w:t>
      </w:r>
      <w:r>
        <w:rPr>
          <w:i/>
          <w:color w:val="231F20"/>
          <w:w w:val="105"/>
          <w:sz w:val="18"/>
        </w:rPr>
        <w:t>México</w:t>
      </w:r>
      <w:r>
        <w:rPr>
          <w:color w:val="231F20"/>
          <w:w w:val="105"/>
          <w:sz w:val="18"/>
        </w:rPr>
        <w:t>,</w:t>
      </w:r>
      <w:r>
        <w:rPr>
          <w:color w:val="231F20"/>
          <w:spacing w:val="-14"/>
          <w:w w:val="105"/>
          <w:sz w:val="18"/>
        </w:rPr>
        <w:t> </w:t>
      </w:r>
      <w:r>
        <w:rPr>
          <w:color w:val="231F20"/>
          <w:w w:val="105"/>
          <w:sz w:val="18"/>
        </w:rPr>
        <w:t>México,</w:t>
      </w:r>
      <w:r>
        <w:rPr>
          <w:color w:val="231F20"/>
          <w:spacing w:val="-14"/>
          <w:w w:val="105"/>
          <w:sz w:val="18"/>
        </w:rPr>
        <w:t> </w:t>
      </w:r>
      <w:r>
        <w:rPr>
          <w:color w:val="231F20"/>
          <w:w w:val="105"/>
          <w:sz w:val="18"/>
        </w:rPr>
        <w:t>Grijalbo. </w:t>
      </w:r>
      <w:r>
        <w:rPr>
          <w:color w:val="231F20"/>
          <w:spacing w:val="4"/>
          <w:w w:val="115"/>
          <w:sz w:val="18"/>
        </w:rPr>
        <w:t>Anfer </w:t>
      </w:r>
      <w:r>
        <w:rPr>
          <w:color w:val="231F20"/>
          <w:w w:val="105"/>
          <w:sz w:val="18"/>
        </w:rPr>
        <w:t>(comp.)  </w:t>
      </w:r>
      <w:r>
        <w:rPr>
          <w:color w:val="231F20"/>
          <w:spacing w:val="3"/>
          <w:w w:val="105"/>
          <w:sz w:val="18"/>
        </w:rPr>
        <w:t>(1984), </w:t>
      </w:r>
      <w:r>
        <w:rPr>
          <w:i/>
          <w:color w:val="231F20"/>
          <w:spacing w:val="3"/>
          <w:w w:val="105"/>
          <w:sz w:val="18"/>
        </w:rPr>
        <w:t>Participación </w:t>
      </w:r>
      <w:r>
        <w:rPr>
          <w:i/>
          <w:color w:val="231F20"/>
          <w:w w:val="105"/>
          <w:sz w:val="18"/>
        </w:rPr>
        <w:t>política  de  la  </w:t>
      </w:r>
      <w:r>
        <w:rPr>
          <w:i/>
          <w:color w:val="231F20"/>
          <w:spacing w:val="2"/>
          <w:w w:val="105"/>
          <w:sz w:val="18"/>
        </w:rPr>
        <w:t>mujer </w:t>
      </w:r>
      <w:r>
        <w:rPr>
          <w:i/>
          <w:color w:val="231F20"/>
          <w:spacing w:val="3"/>
          <w:w w:val="105"/>
          <w:sz w:val="18"/>
        </w:rPr>
        <w:t>en </w:t>
      </w:r>
      <w:r>
        <w:rPr>
          <w:i/>
          <w:color w:val="231F20"/>
          <w:w w:val="105"/>
          <w:sz w:val="18"/>
        </w:rPr>
        <w:t>México,  siglo</w:t>
      </w:r>
      <w:r>
        <w:rPr>
          <w:i/>
          <w:color w:val="231F20"/>
          <w:spacing w:val="16"/>
          <w:w w:val="105"/>
          <w:sz w:val="18"/>
        </w:rPr>
        <w:t> </w:t>
      </w:r>
      <w:r>
        <w:rPr>
          <w:rFonts w:ascii="Georgia" w:hAnsi="Georgia"/>
          <w:i/>
          <w:color w:val="231F20"/>
          <w:spacing w:val="5"/>
          <w:w w:val="115"/>
          <w:sz w:val="18"/>
        </w:rPr>
        <w:t>xx</w:t>
      </w:r>
      <w:r>
        <w:rPr>
          <w:i/>
          <w:color w:val="231F20"/>
          <w:spacing w:val="5"/>
          <w:w w:val="115"/>
          <w:sz w:val="18"/>
        </w:rPr>
        <w:t>,</w:t>
      </w:r>
    </w:p>
    <w:p>
      <w:pPr>
        <w:spacing w:line="340" w:lineRule="auto" w:before="0"/>
        <w:ind w:left="460" w:right="0" w:firstLine="0"/>
        <w:jc w:val="left"/>
        <w:rPr>
          <w:sz w:val="18"/>
        </w:rPr>
      </w:pPr>
      <w:r>
        <w:rPr>
          <w:color w:val="231F20"/>
          <w:w w:val="105"/>
          <w:sz w:val="18"/>
        </w:rPr>
        <w:t>México, Partido Revolucionario Institucional, Instituto de Capacitación Po- lítica.</w:t>
      </w:r>
    </w:p>
    <w:p>
      <w:pPr>
        <w:spacing w:line="340" w:lineRule="auto" w:before="0"/>
        <w:ind w:left="460" w:right="0" w:hanging="301"/>
        <w:jc w:val="both"/>
        <w:rPr>
          <w:sz w:val="18"/>
        </w:rPr>
      </w:pPr>
      <w:r>
        <w:rPr>
          <w:color w:val="231F20"/>
          <w:w w:val="105"/>
          <w:sz w:val="18"/>
        </w:rPr>
        <w:t>Anónimo</w:t>
      </w:r>
      <w:r>
        <w:rPr>
          <w:color w:val="231F20"/>
          <w:spacing w:val="-9"/>
          <w:w w:val="105"/>
          <w:sz w:val="18"/>
        </w:rPr>
        <w:t> </w:t>
      </w:r>
      <w:r>
        <w:rPr>
          <w:color w:val="231F20"/>
          <w:w w:val="105"/>
          <w:sz w:val="18"/>
        </w:rPr>
        <w:t>(1955),</w:t>
      </w:r>
      <w:r>
        <w:rPr>
          <w:color w:val="231F20"/>
          <w:spacing w:val="-9"/>
          <w:w w:val="105"/>
          <w:sz w:val="18"/>
        </w:rPr>
        <w:t> </w:t>
      </w:r>
      <w:r>
        <w:rPr>
          <w:color w:val="231F20"/>
          <w:w w:val="105"/>
          <w:sz w:val="18"/>
        </w:rPr>
        <w:t>“Una</w:t>
      </w:r>
      <w:r>
        <w:rPr>
          <w:color w:val="231F20"/>
          <w:spacing w:val="-9"/>
          <w:w w:val="105"/>
          <w:sz w:val="18"/>
        </w:rPr>
        <w:t> </w:t>
      </w:r>
      <w:r>
        <w:rPr>
          <w:color w:val="231F20"/>
          <w:w w:val="105"/>
          <w:sz w:val="18"/>
        </w:rPr>
        <w:t>bisnieta</w:t>
      </w:r>
      <w:r>
        <w:rPr>
          <w:color w:val="231F20"/>
          <w:spacing w:val="-9"/>
          <w:w w:val="105"/>
          <w:sz w:val="18"/>
        </w:rPr>
        <w:t> </w:t>
      </w:r>
      <w:r>
        <w:rPr>
          <w:color w:val="231F20"/>
          <w:w w:val="105"/>
          <w:sz w:val="18"/>
        </w:rPr>
        <w:t>de</w:t>
      </w:r>
      <w:r>
        <w:rPr>
          <w:color w:val="231F20"/>
          <w:spacing w:val="-9"/>
          <w:w w:val="105"/>
          <w:sz w:val="18"/>
        </w:rPr>
        <w:t> </w:t>
      </w:r>
      <w:r>
        <w:rPr>
          <w:color w:val="231F20"/>
          <w:w w:val="105"/>
          <w:sz w:val="18"/>
        </w:rPr>
        <w:t>la</w:t>
      </w:r>
      <w:r>
        <w:rPr>
          <w:color w:val="231F20"/>
          <w:spacing w:val="-9"/>
          <w:w w:val="105"/>
          <w:sz w:val="18"/>
        </w:rPr>
        <w:t> </w:t>
      </w:r>
      <w:r>
        <w:rPr>
          <w:color w:val="231F20"/>
          <w:w w:val="105"/>
          <w:sz w:val="18"/>
        </w:rPr>
        <w:t>corregidora”,</w:t>
      </w:r>
      <w:r>
        <w:rPr>
          <w:color w:val="231F20"/>
          <w:spacing w:val="-9"/>
          <w:w w:val="105"/>
          <w:sz w:val="18"/>
        </w:rPr>
        <w:t> </w:t>
      </w:r>
      <w:r>
        <w:rPr>
          <w:color w:val="231F20"/>
          <w:w w:val="105"/>
          <w:sz w:val="18"/>
        </w:rPr>
        <w:t>en</w:t>
      </w:r>
      <w:r>
        <w:rPr>
          <w:color w:val="231F20"/>
          <w:spacing w:val="-9"/>
          <w:w w:val="105"/>
          <w:sz w:val="18"/>
        </w:rPr>
        <w:t> </w:t>
      </w:r>
      <w:r>
        <w:rPr>
          <w:i/>
          <w:color w:val="231F20"/>
          <w:w w:val="105"/>
          <w:sz w:val="18"/>
        </w:rPr>
        <w:t>El</w:t>
      </w:r>
      <w:r>
        <w:rPr>
          <w:i/>
          <w:color w:val="231F20"/>
          <w:spacing w:val="-9"/>
          <w:w w:val="105"/>
          <w:sz w:val="18"/>
        </w:rPr>
        <w:t> </w:t>
      </w:r>
      <w:r>
        <w:rPr>
          <w:i/>
          <w:color w:val="231F20"/>
          <w:w w:val="105"/>
          <w:sz w:val="18"/>
        </w:rPr>
        <w:t>Sol</w:t>
      </w:r>
      <w:r>
        <w:rPr>
          <w:i/>
          <w:color w:val="231F20"/>
          <w:spacing w:val="-9"/>
          <w:w w:val="105"/>
          <w:sz w:val="18"/>
        </w:rPr>
        <w:t> </w:t>
      </w:r>
      <w:r>
        <w:rPr>
          <w:i/>
          <w:color w:val="231F20"/>
          <w:w w:val="105"/>
          <w:sz w:val="18"/>
        </w:rPr>
        <w:t>de</w:t>
      </w:r>
      <w:r>
        <w:rPr>
          <w:i/>
          <w:color w:val="231F20"/>
          <w:spacing w:val="-9"/>
          <w:w w:val="105"/>
          <w:sz w:val="18"/>
        </w:rPr>
        <w:t> </w:t>
      </w:r>
      <w:r>
        <w:rPr>
          <w:i/>
          <w:color w:val="231F20"/>
          <w:spacing w:val="-3"/>
          <w:w w:val="105"/>
          <w:sz w:val="18"/>
        </w:rPr>
        <w:t>Toluca.</w:t>
      </w:r>
      <w:r>
        <w:rPr>
          <w:i/>
          <w:color w:val="231F20"/>
          <w:spacing w:val="-9"/>
          <w:w w:val="105"/>
          <w:sz w:val="18"/>
        </w:rPr>
        <w:t> </w:t>
      </w:r>
      <w:r>
        <w:rPr>
          <w:i/>
          <w:color w:val="231F20"/>
          <w:w w:val="105"/>
          <w:sz w:val="18"/>
        </w:rPr>
        <w:t>Diario</w:t>
      </w:r>
      <w:r>
        <w:rPr>
          <w:i/>
          <w:color w:val="231F20"/>
          <w:spacing w:val="-9"/>
          <w:w w:val="105"/>
          <w:sz w:val="18"/>
        </w:rPr>
        <w:t> </w:t>
      </w:r>
      <w:r>
        <w:rPr>
          <w:i/>
          <w:color w:val="231F20"/>
          <w:w w:val="105"/>
          <w:sz w:val="18"/>
        </w:rPr>
        <w:t>de</w:t>
      </w:r>
      <w:r>
        <w:rPr>
          <w:i/>
          <w:color w:val="231F20"/>
          <w:spacing w:val="-9"/>
          <w:w w:val="105"/>
          <w:sz w:val="18"/>
        </w:rPr>
        <w:t> </w:t>
      </w:r>
      <w:r>
        <w:rPr>
          <w:i/>
          <w:color w:val="231F20"/>
          <w:w w:val="105"/>
          <w:sz w:val="18"/>
        </w:rPr>
        <w:t>la </w:t>
      </w:r>
      <w:r>
        <w:rPr>
          <w:i/>
          <w:color w:val="231F20"/>
          <w:w w:val="105"/>
          <w:sz w:val="18"/>
        </w:rPr>
        <w:t>mañana</w:t>
      </w:r>
      <w:r>
        <w:rPr>
          <w:color w:val="231F20"/>
          <w:w w:val="105"/>
          <w:sz w:val="18"/>
        </w:rPr>
        <w:t>,</w:t>
      </w:r>
      <w:r>
        <w:rPr>
          <w:color w:val="231F20"/>
          <w:spacing w:val="-21"/>
          <w:w w:val="105"/>
          <w:sz w:val="18"/>
        </w:rPr>
        <w:t> </w:t>
      </w:r>
      <w:r>
        <w:rPr>
          <w:color w:val="231F20"/>
          <w:w w:val="105"/>
          <w:sz w:val="18"/>
        </w:rPr>
        <w:t>Toluca,</w:t>
      </w:r>
      <w:r>
        <w:rPr>
          <w:color w:val="231F20"/>
          <w:spacing w:val="-21"/>
          <w:w w:val="105"/>
          <w:sz w:val="18"/>
        </w:rPr>
        <w:t> </w:t>
      </w:r>
      <w:r>
        <w:rPr>
          <w:color w:val="231F20"/>
          <w:w w:val="105"/>
          <w:sz w:val="18"/>
        </w:rPr>
        <w:t>miércoles</w:t>
      </w:r>
      <w:r>
        <w:rPr>
          <w:color w:val="231F20"/>
          <w:spacing w:val="-21"/>
          <w:w w:val="105"/>
          <w:sz w:val="18"/>
        </w:rPr>
        <w:t> </w:t>
      </w:r>
      <w:r>
        <w:rPr>
          <w:color w:val="231F20"/>
          <w:w w:val="105"/>
          <w:sz w:val="18"/>
        </w:rPr>
        <w:t>9</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febrero,</w:t>
      </w:r>
      <w:r>
        <w:rPr>
          <w:color w:val="231F20"/>
          <w:spacing w:val="-21"/>
          <w:w w:val="105"/>
          <w:sz w:val="18"/>
        </w:rPr>
        <w:t> </w:t>
      </w:r>
      <w:r>
        <w:rPr>
          <w:color w:val="231F20"/>
          <w:w w:val="105"/>
          <w:sz w:val="18"/>
        </w:rPr>
        <w:t>p.</w:t>
      </w:r>
      <w:r>
        <w:rPr>
          <w:color w:val="231F20"/>
          <w:spacing w:val="-21"/>
          <w:w w:val="105"/>
          <w:sz w:val="18"/>
        </w:rPr>
        <w:t> </w:t>
      </w:r>
      <w:r>
        <w:rPr>
          <w:color w:val="231F20"/>
          <w:w w:val="105"/>
          <w:sz w:val="18"/>
        </w:rPr>
        <w:t>5.</w:t>
      </w:r>
    </w:p>
    <w:p>
      <w:pPr>
        <w:spacing w:before="0"/>
        <w:ind w:left="159" w:right="0" w:firstLine="0"/>
        <w:jc w:val="left"/>
        <w:rPr>
          <w:sz w:val="18"/>
        </w:rPr>
      </w:pPr>
      <w:r>
        <w:rPr>
          <w:i/>
          <w:color w:val="231F20"/>
          <w:sz w:val="18"/>
        </w:rPr>
        <w:t>Anuario </w:t>
      </w:r>
      <w:r>
        <w:rPr>
          <w:color w:val="231F20"/>
          <w:sz w:val="18"/>
        </w:rPr>
        <w:t>(1967), </w:t>
      </w:r>
      <w:r>
        <w:rPr>
          <w:i/>
          <w:color w:val="231F20"/>
          <w:sz w:val="18"/>
        </w:rPr>
        <w:t>Escuela Normal para Profesoras</w:t>
      </w:r>
      <w:r>
        <w:rPr>
          <w:color w:val="231F20"/>
          <w:sz w:val="18"/>
        </w:rPr>
        <w:t>, Aniversario del   Edificio.</w:t>
      </w:r>
    </w:p>
    <w:p>
      <w:pPr>
        <w:spacing w:line="340" w:lineRule="auto" w:before="89"/>
        <w:ind w:left="459" w:right="0" w:hanging="300"/>
        <w:jc w:val="both"/>
        <w:rPr>
          <w:sz w:val="18"/>
        </w:rPr>
      </w:pPr>
      <w:r>
        <w:rPr>
          <w:color w:val="231F20"/>
          <w:sz w:val="18"/>
        </w:rPr>
        <w:t>Arana Pozos, José Ramón (1998), </w:t>
      </w:r>
      <w:r>
        <w:rPr>
          <w:i/>
          <w:color w:val="231F20"/>
          <w:sz w:val="18"/>
        </w:rPr>
        <w:t>Legislaturas y legisladores del Estado de México</w:t>
      </w:r>
      <w:r>
        <w:rPr>
          <w:color w:val="231F20"/>
          <w:sz w:val="18"/>
        </w:rPr>
        <w:t>, Toluca, Instituto de Estudios Legislativos de la LIV Legislatura del Estado de México.</w:t>
      </w:r>
    </w:p>
    <w:p>
      <w:pPr>
        <w:spacing w:line="340" w:lineRule="auto" w:before="0"/>
        <w:ind w:left="459" w:right="0" w:hanging="301"/>
        <w:jc w:val="both"/>
        <w:rPr>
          <w:sz w:val="18"/>
        </w:rPr>
      </w:pPr>
      <w:r>
        <w:rPr>
          <w:color w:val="231F20"/>
          <w:sz w:val="18"/>
        </w:rPr>
        <w:t>Aranda Pamplona, Hugo (1978), </w:t>
      </w:r>
      <w:r>
        <w:rPr>
          <w:i/>
          <w:color w:val="231F20"/>
          <w:sz w:val="18"/>
        </w:rPr>
        <w:t>Bibliografía de los escritores del Estado de México</w:t>
      </w:r>
      <w:r>
        <w:rPr>
          <w:color w:val="231F20"/>
          <w:sz w:val="18"/>
        </w:rPr>
        <w:t>, vol. 5, México, unam, Instituto de Investigaciones     Bibliográficas.</w:t>
      </w:r>
    </w:p>
    <w:p>
      <w:pPr>
        <w:spacing w:line="340" w:lineRule="auto" w:before="0"/>
        <w:ind w:left="459" w:right="1" w:hanging="301"/>
        <w:jc w:val="both"/>
        <w:rPr>
          <w:sz w:val="18"/>
        </w:rPr>
      </w:pPr>
      <w:r>
        <w:rPr>
          <w:color w:val="231F20"/>
          <w:w w:val="105"/>
          <w:sz w:val="18"/>
        </w:rPr>
        <w:t>Arias</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Canal,</w:t>
      </w:r>
      <w:r>
        <w:rPr>
          <w:color w:val="231F20"/>
          <w:spacing w:val="-17"/>
          <w:w w:val="105"/>
          <w:sz w:val="18"/>
        </w:rPr>
        <w:t> </w:t>
      </w:r>
      <w:r>
        <w:rPr>
          <w:color w:val="231F20"/>
          <w:w w:val="105"/>
          <w:sz w:val="18"/>
        </w:rPr>
        <w:t>Fredo</w:t>
      </w:r>
      <w:r>
        <w:rPr>
          <w:color w:val="231F20"/>
          <w:spacing w:val="-17"/>
          <w:w w:val="105"/>
          <w:sz w:val="18"/>
        </w:rPr>
        <w:t> </w:t>
      </w:r>
      <w:r>
        <w:rPr>
          <w:color w:val="231F20"/>
          <w:w w:val="105"/>
          <w:sz w:val="18"/>
        </w:rPr>
        <w:t>(2004),</w:t>
      </w:r>
      <w:r>
        <w:rPr>
          <w:color w:val="231F20"/>
          <w:spacing w:val="-17"/>
          <w:w w:val="105"/>
          <w:sz w:val="18"/>
        </w:rPr>
        <w:t> </w:t>
      </w:r>
      <w:r>
        <w:rPr>
          <w:i/>
          <w:color w:val="231F20"/>
          <w:w w:val="105"/>
          <w:sz w:val="18"/>
        </w:rPr>
        <w:t>Antología</w:t>
      </w:r>
      <w:r>
        <w:rPr>
          <w:i/>
          <w:color w:val="231F20"/>
          <w:spacing w:val="-17"/>
          <w:w w:val="105"/>
          <w:sz w:val="18"/>
        </w:rPr>
        <w:t> </w:t>
      </w:r>
      <w:r>
        <w:rPr>
          <w:i/>
          <w:color w:val="231F20"/>
          <w:w w:val="105"/>
          <w:sz w:val="18"/>
        </w:rPr>
        <w:t>de</w:t>
      </w:r>
      <w:r>
        <w:rPr>
          <w:i/>
          <w:color w:val="231F20"/>
          <w:spacing w:val="-17"/>
          <w:w w:val="105"/>
          <w:sz w:val="18"/>
        </w:rPr>
        <w:t> </w:t>
      </w:r>
      <w:r>
        <w:rPr>
          <w:i/>
          <w:color w:val="231F20"/>
          <w:w w:val="105"/>
          <w:sz w:val="18"/>
        </w:rPr>
        <w:t>la</w:t>
      </w:r>
      <w:r>
        <w:rPr>
          <w:i/>
          <w:color w:val="231F20"/>
          <w:spacing w:val="-17"/>
          <w:w w:val="105"/>
          <w:sz w:val="18"/>
        </w:rPr>
        <w:t> </w:t>
      </w:r>
      <w:r>
        <w:rPr>
          <w:i/>
          <w:color w:val="231F20"/>
          <w:w w:val="105"/>
          <w:sz w:val="18"/>
        </w:rPr>
        <w:t>poesía</w:t>
      </w:r>
      <w:r>
        <w:rPr>
          <w:i/>
          <w:color w:val="231F20"/>
          <w:spacing w:val="-17"/>
          <w:w w:val="105"/>
          <w:sz w:val="18"/>
        </w:rPr>
        <w:t> </w:t>
      </w:r>
      <w:r>
        <w:rPr>
          <w:i/>
          <w:color w:val="231F20"/>
          <w:w w:val="105"/>
          <w:sz w:val="18"/>
        </w:rPr>
        <w:t>cósmica</w:t>
      </w:r>
      <w:r>
        <w:rPr>
          <w:i/>
          <w:color w:val="231F20"/>
          <w:spacing w:val="-17"/>
          <w:w w:val="105"/>
          <w:sz w:val="18"/>
        </w:rPr>
        <w:t> </w:t>
      </w:r>
      <w:r>
        <w:rPr>
          <w:i/>
          <w:color w:val="231F20"/>
          <w:w w:val="105"/>
          <w:sz w:val="18"/>
        </w:rPr>
        <w:t>de</w:t>
      </w:r>
      <w:r>
        <w:rPr>
          <w:i/>
          <w:color w:val="231F20"/>
          <w:spacing w:val="-17"/>
          <w:w w:val="105"/>
          <w:sz w:val="18"/>
        </w:rPr>
        <w:t> </w:t>
      </w:r>
      <w:r>
        <w:rPr>
          <w:i/>
          <w:color w:val="231F20"/>
          <w:w w:val="105"/>
          <w:sz w:val="18"/>
        </w:rPr>
        <w:t>Olga</w:t>
      </w:r>
      <w:r>
        <w:rPr>
          <w:i/>
          <w:color w:val="231F20"/>
          <w:spacing w:val="-17"/>
          <w:w w:val="105"/>
          <w:sz w:val="18"/>
        </w:rPr>
        <w:t> </w:t>
      </w:r>
      <w:r>
        <w:rPr>
          <w:i/>
          <w:color w:val="231F20"/>
          <w:w w:val="105"/>
          <w:sz w:val="18"/>
        </w:rPr>
        <w:t>Arias</w:t>
      </w:r>
      <w:r>
        <w:rPr>
          <w:i/>
          <w:color w:val="231F20"/>
          <w:spacing w:val="-17"/>
          <w:w w:val="105"/>
          <w:sz w:val="18"/>
        </w:rPr>
        <w:t> </w:t>
      </w:r>
      <w:r>
        <w:rPr>
          <w:i/>
          <w:color w:val="231F20"/>
          <w:w w:val="105"/>
          <w:sz w:val="18"/>
        </w:rPr>
        <w:t>(1923- </w:t>
      </w:r>
      <w:r>
        <w:rPr>
          <w:i/>
          <w:color w:val="231F20"/>
          <w:w w:val="105"/>
          <w:sz w:val="18"/>
        </w:rPr>
        <w:t>1994)</w:t>
      </w:r>
      <w:r>
        <w:rPr>
          <w:color w:val="231F20"/>
          <w:w w:val="105"/>
          <w:sz w:val="18"/>
        </w:rPr>
        <w:t>,</w:t>
      </w:r>
      <w:r>
        <w:rPr>
          <w:color w:val="231F20"/>
          <w:spacing w:val="-7"/>
          <w:w w:val="105"/>
          <w:sz w:val="18"/>
        </w:rPr>
        <w:t> </w:t>
      </w:r>
      <w:r>
        <w:rPr>
          <w:color w:val="231F20"/>
          <w:w w:val="105"/>
          <w:sz w:val="18"/>
        </w:rPr>
        <w:t>México,</w:t>
      </w:r>
      <w:r>
        <w:rPr>
          <w:color w:val="231F20"/>
          <w:spacing w:val="-7"/>
          <w:w w:val="105"/>
          <w:sz w:val="18"/>
        </w:rPr>
        <w:t> </w:t>
      </w:r>
      <w:r>
        <w:rPr>
          <w:color w:val="231F20"/>
          <w:w w:val="105"/>
          <w:sz w:val="18"/>
        </w:rPr>
        <w:t>Frente</w:t>
      </w:r>
      <w:r>
        <w:rPr>
          <w:color w:val="231F20"/>
          <w:spacing w:val="-7"/>
          <w:w w:val="105"/>
          <w:sz w:val="18"/>
        </w:rPr>
        <w:t> </w:t>
      </w:r>
      <w:r>
        <w:rPr>
          <w:color w:val="231F20"/>
          <w:w w:val="105"/>
          <w:sz w:val="18"/>
        </w:rPr>
        <w:t>de</w:t>
      </w:r>
      <w:r>
        <w:rPr>
          <w:color w:val="231F20"/>
          <w:spacing w:val="-7"/>
          <w:w w:val="105"/>
          <w:sz w:val="18"/>
        </w:rPr>
        <w:t> </w:t>
      </w:r>
      <w:r>
        <w:rPr>
          <w:color w:val="231F20"/>
          <w:w w:val="105"/>
          <w:sz w:val="18"/>
        </w:rPr>
        <w:t>Afirmación</w:t>
      </w:r>
      <w:r>
        <w:rPr>
          <w:color w:val="231F20"/>
          <w:spacing w:val="-7"/>
          <w:w w:val="105"/>
          <w:sz w:val="18"/>
        </w:rPr>
        <w:t> </w:t>
      </w:r>
      <w:r>
        <w:rPr>
          <w:color w:val="231F20"/>
          <w:w w:val="105"/>
          <w:sz w:val="18"/>
        </w:rPr>
        <w:t>Hispanista,</w:t>
      </w:r>
      <w:r>
        <w:rPr>
          <w:color w:val="231F20"/>
          <w:spacing w:val="-7"/>
          <w:w w:val="105"/>
          <w:sz w:val="18"/>
        </w:rPr>
        <w:t> </w:t>
      </w:r>
      <w:r>
        <w:rPr>
          <w:color w:val="231F20"/>
          <w:spacing w:val="4"/>
          <w:w w:val="105"/>
          <w:sz w:val="18"/>
        </w:rPr>
        <w:t>A.C.</w:t>
      </w:r>
    </w:p>
    <w:p>
      <w:pPr>
        <w:spacing w:line="340" w:lineRule="auto" w:before="0"/>
        <w:ind w:left="459" w:right="0" w:hanging="300"/>
        <w:jc w:val="both"/>
        <w:rPr>
          <w:sz w:val="18"/>
        </w:rPr>
      </w:pPr>
      <w:r>
        <w:rPr>
          <w:color w:val="231F20"/>
          <w:w w:val="105"/>
          <w:sz w:val="18"/>
        </w:rPr>
        <w:t>Arizmendi</w:t>
      </w:r>
      <w:r>
        <w:rPr>
          <w:color w:val="231F20"/>
          <w:spacing w:val="-14"/>
          <w:w w:val="105"/>
          <w:sz w:val="18"/>
        </w:rPr>
        <w:t> </w:t>
      </w:r>
      <w:r>
        <w:rPr>
          <w:color w:val="231F20"/>
          <w:w w:val="105"/>
          <w:sz w:val="18"/>
        </w:rPr>
        <w:t>Domínguez,</w:t>
      </w:r>
      <w:r>
        <w:rPr>
          <w:color w:val="231F20"/>
          <w:spacing w:val="-14"/>
          <w:w w:val="105"/>
          <w:sz w:val="18"/>
        </w:rPr>
        <w:t> </w:t>
      </w:r>
      <w:r>
        <w:rPr>
          <w:color w:val="231F20"/>
          <w:w w:val="105"/>
          <w:sz w:val="18"/>
        </w:rPr>
        <w:t>Luis</w:t>
      </w:r>
      <w:r>
        <w:rPr>
          <w:color w:val="231F20"/>
          <w:spacing w:val="-14"/>
          <w:w w:val="105"/>
          <w:sz w:val="18"/>
        </w:rPr>
        <w:t> </w:t>
      </w:r>
      <w:r>
        <w:rPr>
          <w:color w:val="231F20"/>
          <w:w w:val="105"/>
          <w:sz w:val="18"/>
        </w:rPr>
        <w:t>René</w:t>
      </w:r>
      <w:r>
        <w:rPr>
          <w:color w:val="231F20"/>
          <w:spacing w:val="-14"/>
          <w:w w:val="105"/>
          <w:sz w:val="18"/>
        </w:rPr>
        <w:t> </w:t>
      </w:r>
      <w:r>
        <w:rPr>
          <w:color w:val="231F20"/>
          <w:w w:val="105"/>
          <w:sz w:val="18"/>
        </w:rPr>
        <w:t>(1999),</w:t>
      </w:r>
      <w:r>
        <w:rPr>
          <w:color w:val="231F20"/>
          <w:spacing w:val="-14"/>
          <w:w w:val="105"/>
          <w:sz w:val="18"/>
        </w:rPr>
        <w:t> </w:t>
      </w:r>
      <w:r>
        <w:rPr>
          <w:i/>
          <w:color w:val="231F20"/>
          <w:w w:val="105"/>
          <w:sz w:val="18"/>
        </w:rPr>
        <w:t>Ixtapan</w:t>
      </w:r>
      <w:r>
        <w:rPr>
          <w:i/>
          <w:color w:val="231F20"/>
          <w:spacing w:val="-14"/>
          <w:w w:val="105"/>
          <w:sz w:val="18"/>
        </w:rPr>
        <w:t> </w:t>
      </w:r>
      <w:r>
        <w:rPr>
          <w:i/>
          <w:color w:val="231F20"/>
          <w:w w:val="105"/>
          <w:sz w:val="18"/>
        </w:rPr>
        <w:t>de</w:t>
      </w:r>
      <w:r>
        <w:rPr>
          <w:i/>
          <w:color w:val="231F20"/>
          <w:spacing w:val="-14"/>
          <w:w w:val="105"/>
          <w:sz w:val="18"/>
        </w:rPr>
        <w:t> </w:t>
      </w:r>
      <w:r>
        <w:rPr>
          <w:i/>
          <w:color w:val="231F20"/>
          <w:w w:val="105"/>
          <w:sz w:val="18"/>
        </w:rPr>
        <w:t>la</w:t>
      </w:r>
      <w:r>
        <w:rPr>
          <w:i/>
          <w:color w:val="231F20"/>
          <w:spacing w:val="-14"/>
          <w:w w:val="105"/>
          <w:sz w:val="18"/>
        </w:rPr>
        <w:t> </w:t>
      </w:r>
      <w:r>
        <w:rPr>
          <w:i/>
          <w:color w:val="231F20"/>
          <w:w w:val="105"/>
          <w:sz w:val="18"/>
        </w:rPr>
        <w:t>Sal.</w:t>
      </w:r>
      <w:r>
        <w:rPr>
          <w:i/>
          <w:color w:val="231F20"/>
          <w:spacing w:val="-14"/>
          <w:w w:val="105"/>
          <w:sz w:val="18"/>
        </w:rPr>
        <w:t> </w:t>
      </w:r>
      <w:r>
        <w:rPr>
          <w:i/>
          <w:color w:val="231F20"/>
          <w:w w:val="105"/>
          <w:sz w:val="18"/>
        </w:rPr>
        <w:t>Monografía</w:t>
      </w:r>
      <w:r>
        <w:rPr>
          <w:i/>
          <w:color w:val="231F20"/>
          <w:spacing w:val="-14"/>
          <w:w w:val="105"/>
          <w:sz w:val="18"/>
        </w:rPr>
        <w:t> </w:t>
      </w:r>
      <w:r>
        <w:rPr>
          <w:i/>
          <w:color w:val="231F20"/>
          <w:w w:val="105"/>
          <w:sz w:val="18"/>
        </w:rPr>
        <w:t>municipal</w:t>
      </w:r>
      <w:r>
        <w:rPr>
          <w:color w:val="231F20"/>
          <w:w w:val="105"/>
          <w:sz w:val="18"/>
        </w:rPr>
        <w:t>, </w:t>
      </w:r>
      <w:r>
        <w:rPr>
          <w:color w:val="231F20"/>
          <w:spacing w:val="-2"/>
          <w:w w:val="105"/>
          <w:sz w:val="18"/>
        </w:rPr>
        <w:t>Toluca,    </w:t>
      </w:r>
      <w:r>
        <w:rPr>
          <w:color w:val="231F20"/>
          <w:spacing w:val="9"/>
          <w:w w:val="105"/>
          <w:sz w:val="18"/>
        </w:rPr>
        <w:t> </w:t>
      </w:r>
      <w:r>
        <w:rPr>
          <w:color w:val="231F20"/>
          <w:spacing w:val="-1"/>
          <w:w w:val="105"/>
          <w:sz w:val="18"/>
        </w:rPr>
        <w:t>gem–amecrom–imc.</w:t>
      </w:r>
    </w:p>
    <w:p>
      <w:pPr>
        <w:spacing w:line="340" w:lineRule="auto" w:before="0"/>
        <w:ind w:left="459" w:right="0" w:hanging="301"/>
        <w:jc w:val="both"/>
        <w:rPr>
          <w:sz w:val="18"/>
        </w:rPr>
      </w:pPr>
      <w:r>
        <w:rPr>
          <w:color w:val="231F20"/>
          <w:w w:val="105"/>
          <w:sz w:val="18"/>
        </w:rPr>
        <w:t>Asociación</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Universitarias</w:t>
      </w:r>
      <w:r>
        <w:rPr>
          <w:color w:val="231F20"/>
          <w:spacing w:val="-17"/>
          <w:w w:val="105"/>
          <w:sz w:val="18"/>
        </w:rPr>
        <w:t> </w:t>
      </w:r>
      <w:r>
        <w:rPr>
          <w:color w:val="231F20"/>
          <w:w w:val="105"/>
          <w:sz w:val="18"/>
        </w:rPr>
        <w:t>del</w:t>
      </w:r>
      <w:r>
        <w:rPr>
          <w:color w:val="231F20"/>
          <w:spacing w:val="-17"/>
          <w:w w:val="105"/>
          <w:sz w:val="18"/>
        </w:rPr>
        <w:t> </w:t>
      </w:r>
      <w:r>
        <w:rPr>
          <w:color w:val="231F20"/>
          <w:w w:val="105"/>
          <w:sz w:val="18"/>
        </w:rPr>
        <w:t>Estado</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México,</w:t>
      </w:r>
      <w:r>
        <w:rPr>
          <w:color w:val="231F20"/>
          <w:spacing w:val="-17"/>
          <w:w w:val="105"/>
          <w:sz w:val="18"/>
        </w:rPr>
        <w:t> </w:t>
      </w:r>
      <w:r>
        <w:rPr>
          <w:color w:val="231F20"/>
          <w:spacing w:val="4"/>
          <w:w w:val="105"/>
          <w:sz w:val="18"/>
        </w:rPr>
        <w:t>A.C.</w:t>
      </w:r>
      <w:r>
        <w:rPr>
          <w:color w:val="231F20"/>
          <w:spacing w:val="-17"/>
          <w:w w:val="105"/>
          <w:sz w:val="18"/>
        </w:rPr>
        <w:t> </w:t>
      </w:r>
      <w:r>
        <w:rPr>
          <w:color w:val="231F20"/>
          <w:w w:val="105"/>
          <w:sz w:val="18"/>
        </w:rPr>
        <w:t>(1995),</w:t>
      </w:r>
      <w:r>
        <w:rPr>
          <w:color w:val="231F20"/>
          <w:spacing w:val="-17"/>
          <w:w w:val="105"/>
          <w:sz w:val="18"/>
        </w:rPr>
        <w:t> </w:t>
      </w:r>
      <w:r>
        <w:rPr>
          <w:i/>
          <w:color w:val="231F20"/>
          <w:w w:val="105"/>
          <w:sz w:val="18"/>
        </w:rPr>
        <w:t>Beca</w:t>
      </w:r>
      <w:r>
        <w:rPr>
          <w:i/>
          <w:color w:val="231F20"/>
          <w:spacing w:val="-17"/>
          <w:w w:val="105"/>
          <w:sz w:val="18"/>
        </w:rPr>
        <w:t> </w:t>
      </w:r>
      <w:r>
        <w:rPr>
          <w:i/>
          <w:color w:val="231F20"/>
          <w:w w:val="105"/>
          <w:sz w:val="18"/>
        </w:rPr>
        <w:t>Universitaria </w:t>
      </w:r>
      <w:r>
        <w:rPr>
          <w:i/>
          <w:color w:val="231F20"/>
          <w:w w:val="105"/>
          <w:sz w:val="18"/>
        </w:rPr>
        <w:t>“Lic. Remedios Albertina </w:t>
      </w:r>
      <w:r>
        <w:rPr>
          <w:i/>
          <w:color w:val="231F20"/>
          <w:spacing w:val="2"/>
          <w:w w:val="105"/>
          <w:sz w:val="18"/>
        </w:rPr>
        <w:t>Ezeta </w:t>
      </w:r>
      <w:r>
        <w:rPr>
          <w:i/>
          <w:color w:val="231F20"/>
          <w:w w:val="105"/>
          <w:sz w:val="18"/>
        </w:rPr>
        <w:t>Uribe”</w:t>
      </w:r>
      <w:r>
        <w:rPr>
          <w:color w:val="231F20"/>
          <w:w w:val="105"/>
          <w:sz w:val="18"/>
        </w:rPr>
        <w:t>, Toluca,</w:t>
      </w:r>
      <w:r>
        <w:rPr>
          <w:color w:val="231F20"/>
          <w:spacing w:val="-1"/>
          <w:w w:val="105"/>
          <w:sz w:val="18"/>
        </w:rPr>
        <w:t> </w:t>
      </w:r>
      <w:r>
        <w:rPr>
          <w:color w:val="231F20"/>
          <w:w w:val="105"/>
          <w:sz w:val="18"/>
        </w:rPr>
        <w:t>uaem.</w:t>
      </w:r>
    </w:p>
    <w:p>
      <w:pPr>
        <w:spacing w:line="340" w:lineRule="auto" w:before="0"/>
        <w:ind w:left="459" w:right="1" w:hanging="301"/>
        <w:jc w:val="both"/>
        <w:rPr>
          <w:sz w:val="18"/>
        </w:rPr>
      </w:pPr>
      <w:r>
        <w:rPr>
          <w:color w:val="231F20"/>
          <w:sz w:val="18"/>
        </w:rPr>
        <w:t>Barbosa Heldt, Antonio (1972), </w:t>
      </w:r>
      <w:r>
        <w:rPr>
          <w:i/>
          <w:color w:val="231F20"/>
          <w:sz w:val="18"/>
        </w:rPr>
        <w:t>La mujer en las luchas por México</w:t>
      </w:r>
      <w:r>
        <w:rPr>
          <w:color w:val="231F20"/>
          <w:sz w:val="18"/>
        </w:rPr>
        <w:t>, México, Talleres Gráficos de la  Nación.</w:t>
      </w:r>
    </w:p>
    <w:p>
      <w:pPr>
        <w:spacing w:line="340" w:lineRule="auto" w:before="0"/>
        <w:ind w:left="459" w:right="0" w:hanging="301"/>
        <w:jc w:val="both"/>
        <w:rPr>
          <w:sz w:val="18"/>
        </w:rPr>
      </w:pPr>
      <w:r>
        <w:rPr>
          <w:color w:val="231F20"/>
          <w:w w:val="105"/>
          <w:sz w:val="18"/>
        </w:rPr>
        <w:t>Bastida Aguilar, Abraham (2008)</w:t>
      </w:r>
      <w:r>
        <w:rPr>
          <w:i/>
          <w:color w:val="231F20"/>
          <w:w w:val="105"/>
          <w:sz w:val="18"/>
        </w:rPr>
        <w:t>, “Felipe Santiago Gutiérrez y su época”, </w:t>
      </w:r>
      <w:r>
        <w:rPr>
          <w:color w:val="231F20"/>
          <w:w w:val="105"/>
          <w:sz w:val="18"/>
        </w:rPr>
        <w:t>en </w:t>
      </w:r>
      <w:hyperlink r:id="rId133">
        <w:r>
          <w:rPr>
            <w:color w:val="231F20"/>
            <w:sz w:val="18"/>
          </w:rPr>
          <w:t>http://www.educar.org/articulos/FelipeGutierrez.asp,</w:t>
        </w:r>
      </w:hyperlink>
      <w:r>
        <w:rPr>
          <w:color w:val="231F20"/>
          <w:sz w:val="18"/>
        </w:rPr>
        <w:t> consultado en febrero de 2010.</w:t>
      </w:r>
    </w:p>
    <w:p>
      <w:pPr>
        <w:spacing w:line="340" w:lineRule="auto" w:before="0"/>
        <w:ind w:left="459" w:right="0" w:hanging="300"/>
        <w:jc w:val="both"/>
        <w:rPr>
          <w:sz w:val="18"/>
        </w:rPr>
      </w:pPr>
      <w:r>
        <w:rPr>
          <w:color w:val="231F20"/>
          <w:w w:val="105"/>
          <w:sz w:val="18"/>
        </w:rPr>
        <w:t>Bazant</w:t>
      </w:r>
      <w:r>
        <w:rPr>
          <w:color w:val="231F20"/>
          <w:spacing w:val="-19"/>
          <w:w w:val="105"/>
          <w:sz w:val="18"/>
        </w:rPr>
        <w:t> </w:t>
      </w:r>
      <w:r>
        <w:rPr>
          <w:color w:val="231F20"/>
          <w:w w:val="105"/>
          <w:sz w:val="18"/>
        </w:rPr>
        <w:t>Sánchez,</w:t>
      </w:r>
      <w:r>
        <w:rPr>
          <w:color w:val="231F20"/>
          <w:spacing w:val="-19"/>
          <w:w w:val="105"/>
          <w:sz w:val="18"/>
        </w:rPr>
        <w:t> </w:t>
      </w:r>
      <w:r>
        <w:rPr>
          <w:color w:val="231F20"/>
          <w:w w:val="105"/>
          <w:sz w:val="18"/>
        </w:rPr>
        <w:t>Mílada</w:t>
      </w:r>
      <w:r>
        <w:rPr>
          <w:color w:val="231F20"/>
          <w:spacing w:val="-19"/>
          <w:w w:val="105"/>
          <w:sz w:val="18"/>
        </w:rPr>
        <w:t> </w:t>
      </w:r>
      <w:r>
        <w:rPr>
          <w:color w:val="231F20"/>
          <w:w w:val="105"/>
          <w:sz w:val="18"/>
        </w:rPr>
        <w:t>(1999),</w:t>
      </w:r>
      <w:r>
        <w:rPr>
          <w:color w:val="231F20"/>
          <w:spacing w:val="-19"/>
          <w:w w:val="105"/>
          <w:sz w:val="18"/>
        </w:rPr>
        <w:t> </w:t>
      </w:r>
      <w:r>
        <w:rPr>
          <w:i/>
          <w:color w:val="231F20"/>
          <w:w w:val="105"/>
          <w:sz w:val="18"/>
        </w:rPr>
        <w:t>Historia</w:t>
      </w:r>
      <w:r>
        <w:rPr>
          <w:i/>
          <w:color w:val="231F20"/>
          <w:spacing w:val="-19"/>
          <w:w w:val="105"/>
          <w:sz w:val="18"/>
        </w:rPr>
        <w:t> </w:t>
      </w:r>
      <w:r>
        <w:rPr>
          <w:i/>
          <w:color w:val="231F20"/>
          <w:w w:val="105"/>
          <w:sz w:val="18"/>
        </w:rPr>
        <w:t>de</w:t>
      </w:r>
      <w:r>
        <w:rPr>
          <w:i/>
          <w:color w:val="231F20"/>
          <w:spacing w:val="-19"/>
          <w:w w:val="105"/>
          <w:sz w:val="18"/>
        </w:rPr>
        <w:t> </w:t>
      </w:r>
      <w:r>
        <w:rPr>
          <w:i/>
          <w:color w:val="231F20"/>
          <w:w w:val="105"/>
          <w:sz w:val="18"/>
        </w:rPr>
        <w:t>la</w:t>
      </w:r>
      <w:r>
        <w:rPr>
          <w:i/>
          <w:color w:val="231F20"/>
          <w:spacing w:val="-19"/>
          <w:w w:val="105"/>
          <w:sz w:val="18"/>
        </w:rPr>
        <w:t> </w:t>
      </w:r>
      <w:r>
        <w:rPr>
          <w:i/>
          <w:color w:val="231F20"/>
          <w:w w:val="105"/>
          <w:sz w:val="18"/>
        </w:rPr>
        <w:t>educación</w:t>
      </w:r>
      <w:r>
        <w:rPr>
          <w:i/>
          <w:color w:val="231F20"/>
          <w:spacing w:val="-19"/>
          <w:w w:val="105"/>
          <w:sz w:val="18"/>
        </w:rPr>
        <w:t> </w:t>
      </w:r>
      <w:r>
        <w:rPr>
          <w:i/>
          <w:color w:val="231F20"/>
          <w:w w:val="105"/>
          <w:sz w:val="18"/>
        </w:rPr>
        <w:t>durante</w:t>
      </w:r>
      <w:r>
        <w:rPr>
          <w:i/>
          <w:color w:val="231F20"/>
          <w:spacing w:val="-19"/>
          <w:w w:val="105"/>
          <w:sz w:val="18"/>
        </w:rPr>
        <w:t> </w:t>
      </w:r>
      <w:r>
        <w:rPr>
          <w:i/>
          <w:color w:val="231F20"/>
          <w:w w:val="105"/>
          <w:sz w:val="18"/>
        </w:rPr>
        <w:t>el</w:t>
      </w:r>
      <w:r>
        <w:rPr>
          <w:i/>
          <w:color w:val="231F20"/>
          <w:spacing w:val="-19"/>
          <w:w w:val="105"/>
          <w:sz w:val="18"/>
        </w:rPr>
        <w:t> </w:t>
      </w:r>
      <w:r>
        <w:rPr>
          <w:i/>
          <w:color w:val="231F20"/>
          <w:w w:val="105"/>
          <w:sz w:val="18"/>
        </w:rPr>
        <w:t>porfiriato</w:t>
      </w:r>
      <w:r>
        <w:rPr>
          <w:color w:val="231F20"/>
          <w:w w:val="105"/>
          <w:sz w:val="18"/>
        </w:rPr>
        <w:t>,</w:t>
      </w:r>
      <w:r>
        <w:rPr>
          <w:color w:val="231F20"/>
          <w:spacing w:val="-19"/>
          <w:w w:val="105"/>
          <w:sz w:val="18"/>
        </w:rPr>
        <w:t> </w:t>
      </w:r>
      <w:r>
        <w:rPr>
          <w:color w:val="231F20"/>
          <w:spacing w:val="-4"/>
          <w:w w:val="105"/>
          <w:sz w:val="18"/>
        </w:rPr>
        <w:t>Tolu- </w:t>
      </w:r>
      <w:r>
        <w:rPr>
          <w:color w:val="231F20"/>
          <w:spacing w:val="3"/>
          <w:w w:val="105"/>
          <w:sz w:val="18"/>
        </w:rPr>
        <w:t>ca, </w:t>
      </w:r>
      <w:r>
        <w:rPr>
          <w:color w:val="231F20"/>
          <w:w w:val="105"/>
          <w:sz w:val="18"/>
        </w:rPr>
        <w:t>El Colegio Mexiquense,</w:t>
      </w:r>
      <w:r>
        <w:rPr>
          <w:color w:val="231F20"/>
          <w:spacing w:val="-3"/>
          <w:w w:val="105"/>
          <w:sz w:val="18"/>
        </w:rPr>
        <w:t> </w:t>
      </w:r>
      <w:r>
        <w:rPr>
          <w:color w:val="231F20"/>
          <w:spacing w:val="4"/>
          <w:w w:val="105"/>
          <w:sz w:val="18"/>
        </w:rPr>
        <w:t>A.C.</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49"/>
        <w:ind w:left="159" w:right="0" w:firstLine="0"/>
        <w:jc w:val="left"/>
        <w:rPr>
          <w:rFonts w:ascii="Times New Roman"/>
          <w:b/>
          <w:sz w:val="20"/>
        </w:rPr>
      </w:pPr>
      <w:r>
        <w:rPr>
          <w:rFonts w:ascii="Times New Roman"/>
          <w:b/>
          <w:color w:val="757D33"/>
          <w:w w:val="90"/>
          <w:sz w:val="20"/>
        </w:rPr>
        <w:t>237</w:t>
      </w:r>
    </w:p>
    <w:p>
      <w:pPr>
        <w:spacing w:after="0"/>
        <w:jc w:val="left"/>
        <w:rPr>
          <w:rFonts w:ascii="Times New Roman"/>
          <w:sz w:val="20"/>
        </w:rPr>
        <w:sectPr>
          <w:type w:val="continuous"/>
          <w:pgSz w:w="9360" w:h="13040"/>
          <w:pgMar w:top="1200" w:bottom="280" w:left="1300" w:right="720"/>
          <w:cols w:num="2" w:equalWidth="0">
            <w:col w:w="6581" w:space="234"/>
            <w:col w:w="525"/>
          </w:cols>
        </w:sectPr>
      </w:pPr>
    </w:p>
    <w:p>
      <w:pPr>
        <w:pStyle w:val="BodyText"/>
        <w:rPr>
          <w:rFonts w:ascii="Times New Roman"/>
          <w:b/>
          <w:sz w:val="20"/>
        </w:rPr>
      </w:pPr>
    </w:p>
    <w:p>
      <w:pPr>
        <w:pStyle w:val="BodyText"/>
        <w:rPr>
          <w:rFonts w:ascii="Times New Roman"/>
          <w:b/>
          <w:sz w:val="17"/>
        </w:rPr>
      </w:pPr>
    </w:p>
    <w:p>
      <w:pPr>
        <w:spacing w:before="0"/>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3"/>
        <w:rPr>
          <w:sz w:val="17"/>
        </w:rPr>
      </w:pPr>
    </w:p>
    <w:p>
      <w:pPr>
        <w:tabs>
          <w:tab w:pos="1249" w:val="left" w:leader="none"/>
        </w:tabs>
        <w:spacing w:line="340" w:lineRule="auto" w:before="73"/>
        <w:ind w:left="1019" w:right="137" w:hanging="300"/>
        <w:jc w:val="both"/>
        <w:rPr>
          <w:sz w:val="18"/>
        </w:rPr>
      </w:pPr>
      <w:r>
        <w:rPr>
          <w:color w:val="231F20"/>
          <w:w w:val="90"/>
          <w:sz w:val="18"/>
          <w:u w:val="single" w:color="231F20"/>
        </w:rPr>
        <w:t> </w:t>
      </w:r>
      <w:r>
        <w:rPr>
          <w:color w:val="231F20"/>
          <w:sz w:val="18"/>
          <w:u w:val="single" w:color="231F20"/>
        </w:rPr>
        <w:tab/>
        <w:tab/>
      </w:r>
      <w:r>
        <w:rPr>
          <w:color w:val="231F20"/>
          <w:w w:val="105"/>
          <w:sz w:val="18"/>
        </w:rPr>
        <w:t>(2009), </w:t>
      </w:r>
      <w:r>
        <w:rPr>
          <w:i/>
          <w:color w:val="231F20"/>
          <w:w w:val="105"/>
          <w:sz w:val="18"/>
        </w:rPr>
        <w:t>Laura Méndez de Cuenca: mujer indómita y </w:t>
      </w:r>
      <w:r>
        <w:rPr>
          <w:i/>
          <w:color w:val="231F20"/>
          <w:spacing w:val="6"/>
          <w:w w:val="105"/>
          <w:sz w:val="18"/>
        </w:rPr>
        <w:t> </w:t>
      </w:r>
      <w:r>
        <w:rPr>
          <w:i/>
          <w:color w:val="231F20"/>
          <w:w w:val="105"/>
          <w:sz w:val="18"/>
        </w:rPr>
        <w:t>moderna</w:t>
      </w:r>
      <w:r>
        <w:rPr>
          <w:i/>
          <w:color w:val="231F20"/>
          <w:spacing w:val="6"/>
          <w:w w:val="105"/>
          <w:sz w:val="18"/>
        </w:rPr>
        <w:t> </w:t>
      </w:r>
      <w:r>
        <w:rPr>
          <w:i/>
          <w:color w:val="231F20"/>
          <w:w w:val="105"/>
          <w:sz w:val="18"/>
        </w:rPr>
        <w:t>(1853-1928).</w:t>
      </w:r>
      <w:r>
        <w:rPr>
          <w:i/>
          <w:color w:val="231F20"/>
          <w:w w:val="98"/>
          <w:sz w:val="18"/>
        </w:rPr>
        <w:t> </w:t>
      </w:r>
      <w:r>
        <w:rPr>
          <w:i/>
          <w:color w:val="231F20"/>
          <w:w w:val="105"/>
          <w:sz w:val="18"/>
        </w:rPr>
        <w:t>Vida cotidiana y entorno</w:t>
      </w:r>
      <w:r>
        <w:rPr>
          <w:color w:val="231F20"/>
          <w:w w:val="105"/>
          <w:sz w:val="18"/>
        </w:rPr>
        <w:t>, Toluca, El Colegio Mexiquense, </w:t>
      </w:r>
      <w:r>
        <w:rPr>
          <w:color w:val="231F20"/>
          <w:spacing w:val="4"/>
          <w:w w:val="105"/>
          <w:sz w:val="18"/>
        </w:rPr>
        <w:t>A.C. </w:t>
      </w:r>
      <w:r>
        <w:rPr>
          <w:color w:val="231F20"/>
          <w:w w:val="105"/>
          <w:sz w:val="18"/>
        </w:rPr>
        <w:t>Secretaría de Educación</w:t>
      </w:r>
      <w:r>
        <w:rPr>
          <w:color w:val="231F20"/>
          <w:spacing w:val="-16"/>
          <w:w w:val="105"/>
          <w:sz w:val="18"/>
        </w:rPr>
        <w:t> </w:t>
      </w:r>
      <w:r>
        <w:rPr>
          <w:color w:val="231F20"/>
          <w:w w:val="105"/>
          <w:sz w:val="18"/>
        </w:rPr>
        <w:t>del</w:t>
      </w:r>
      <w:r>
        <w:rPr>
          <w:color w:val="231F20"/>
          <w:spacing w:val="-16"/>
          <w:w w:val="105"/>
          <w:sz w:val="18"/>
        </w:rPr>
        <w:t> </w:t>
      </w:r>
      <w:r>
        <w:rPr>
          <w:color w:val="231F20"/>
          <w:w w:val="105"/>
          <w:sz w:val="18"/>
        </w:rPr>
        <w:t>Gobierno</w:t>
      </w:r>
      <w:r>
        <w:rPr>
          <w:color w:val="231F20"/>
          <w:spacing w:val="-16"/>
          <w:w w:val="105"/>
          <w:sz w:val="18"/>
        </w:rPr>
        <w:t> </w:t>
      </w:r>
      <w:r>
        <w:rPr>
          <w:color w:val="231F20"/>
          <w:w w:val="105"/>
          <w:sz w:val="18"/>
        </w:rPr>
        <w:t>del</w:t>
      </w:r>
      <w:r>
        <w:rPr>
          <w:color w:val="231F20"/>
          <w:spacing w:val="-16"/>
          <w:w w:val="105"/>
          <w:sz w:val="18"/>
        </w:rPr>
        <w:t> </w:t>
      </w:r>
      <w:r>
        <w:rPr>
          <w:color w:val="231F20"/>
          <w:w w:val="105"/>
          <w:sz w:val="18"/>
        </w:rPr>
        <w:t>Estado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México.</w:t>
      </w:r>
    </w:p>
    <w:p>
      <w:pPr>
        <w:spacing w:line="340" w:lineRule="auto" w:before="0"/>
        <w:ind w:left="1019" w:right="124" w:hanging="301"/>
        <w:jc w:val="left"/>
        <w:rPr>
          <w:sz w:val="18"/>
        </w:rPr>
      </w:pPr>
      <w:r>
        <w:rPr>
          <w:color w:val="231F20"/>
          <w:w w:val="105"/>
          <w:sz w:val="18"/>
        </w:rPr>
        <w:t>Blanco Figueroa, Francisco (2001), </w:t>
      </w:r>
      <w:r>
        <w:rPr>
          <w:i/>
          <w:color w:val="231F20"/>
          <w:w w:val="105"/>
          <w:sz w:val="18"/>
        </w:rPr>
        <w:t>Mujeres mexicanas del siglo </w:t>
      </w:r>
      <w:r>
        <w:rPr>
          <w:rFonts w:ascii="Georgia" w:hAnsi="Georgia"/>
          <w:i/>
          <w:color w:val="231F20"/>
          <w:w w:val="105"/>
          <w:sz w:val="18"/>
        </w:rPr>
        <w:t>xx</w:t>
      </w:r>
      <w:r>
        <w:rPr>
          <w:i/>
          <w:color w:val="231F20"/>
          <w:w w:val="105"/>
          <w:sz w:val="18"/>
        </w:rPr>
        <w:t>: la otra revolu- </w:t>
      </w:r>
      <w:r>
        <w:rPr>
          <w:i/>
          <w:color w:val="231F20"/>
          <w:w w:val="105"/>
          <w:sz w:val="18"/>
        </w:rPr>
        <w:t>ción</w:t>
      </w:r>
      <w:r>
        <w:rPr>
          <w:color w:val="231F20"/>
          <w:w w:val="105"/>
          <w:sz w:val="18"/>
        </w:rPr>
        <w:t>, México, Edicol.</w:t>
      </w:r>
    </w:p>
    <w:p>
      <w:pPr>
        <w:spacing w:line="340" w:lineRule="auto" w:before="0"/>
        <w:ind w:left="1019" w:right="48" w:hanging="301"/>
        <w:jc w:val="left"/>
        <w:rPr>
          <w:sz w:val="18"/>
        </w:rPr>
      </w:pPr>
      <w:r>
        <w:rPr>
          <w:color w:val="231F20"/>
          <w:w w:val="105"/>
          <w:sz w:val="18"/>
        </w:rPr>
        <w:t>Bonifacio Alva, Efraín (1998), </w:t>
      </w:r>
      <w:r>
        <w:rPr>
          <w:i/>
          <w:color w:val="231F20"/>
          <w:w w:val="105"/>
          <w:sz w:val="18"/>
        </w:rPr>
        <w:t>Xonacatlán. Monografía municipal</w:t>
      </w:r>
      <w:r>
        <w:rPr>
          <w:color w:val="231F20"/>
          <w:w w:val="105"/>
          <w:sz w:val="18"/>
        </w:rPr>
        <w:t>, Toluca, gem– amecrom–imc.</w:t>
      </w:r>
    </w:p>
    <w:p>
      <w:pPr>
        <w:spacing w:line="340" w:lineRule="auto" w:before="0"/>
        <w:ind w:left="1019" w:right="135" w:hanging="300"/>
        <w:jc w:val="left"/>
        <w:rPr>
          <w:sz w:val="18"/>
        </w:rPr>
      </w:pPr>
      <w:r>
        <w:rPr>
          <w:color w:val="231F20"/>
          <w:w w:val="105"/>
          <w:sz w:val="18"/>
        </w:rPr>
        <w:t>Buendía</w:t>
      </w:r>
      <w:r>
        <w:rPr>
          <w:color w:val="231F20"/>
          <w:spacing w:val="-25"/>
          <w:w w:val="105"/>
          <w:sz w:val="18"/>
        </w:rPr>
        <w:t> </w:t>
      </w:r>
      <w:r>
        <w:rPr>
          <w:color w:val="231F20"/>
          <w:spacing w:val="2"/>
          <w:w w:val="105"/>
          <w:sz w:val="18"/>
        </w:rPr>
        <w:t>Arriaga,</w:t>
      </w:r>
      <w:r>
        <w:rPr>
          <w:color w:val="231F20"/>
          <w:spacing w:val="-25"/>
          <w:w w:val="105"/>
          <w:sz w:val="18"/>
        </w:rPr>
        <w:t> </w:t>
      </w:r>
      <w:r>
        <w:rPr>
          <w:color w:val="231F20"/>
          <w:w w:val="105"/>
          <w:sz w:val="18"/>
        </w:rPr>
        <w:t>Gabriel</w:t>
      </w:r>
      <w:r>
        <w:rPr>
          <w:color w:val="231F20"/>
          <w:spacing w:val="-25"/>
          <w:w w:val="105"/>
          <w:sz w:val="18"/>
        </w:rPr>
        <w:t> </w:t>
      </w:r>
      <w:r>
        <w:rPr>
          <w:color w:val="231F20"/>
          <w:w w:val="105"/>
          <w:sz w:val="18"/>
        </w:rPr>
        <w:t>(2000),</w:t>
      </w:r>
      <w:r>
        <w:rPr>
          <w:color w:val="231F20"/>
          <w:spacing w:val="-25"/>
          <w:w w:val="105"/>
          <w:sz w:val="18"/>
        </w:rPr>
        <w:t> </w:t>
      </w:r>
      <w:r>
        <w:rPr>
          <w:i/>
          <w:color w:val="231F20"/>
          <w:w w:val="105"/>
          <w:sz w:val="18"/>
        </w:rPr>
        <w:t>Monografía</w:t>
      </w:r>
      <w:r>
        <w:rPr>
          <w:i/>
          <w:color w:val="231F20"/>
          <w:spacing w:val="-25"/>
          <w:w w:val="105"/>
          <w:sz w:val="18"/>
        </w:rPr>
        <w:t> </w:t>
      </w:r>
      <w:r>
        <w:rPr>
          <w:i/>
          <w:color w:val="231F20"/>
          <w:w w:val="105"/>
          <w:sz w:val="18"/>
        </w:rPr>
        <w:t>delegacional:</w:t>
      </w:r>
      <w:r>
        <w:rPr>
          <w:i/>
          <w:color w:val="231F20"/>
          <w:spacing w:val="-25"/>
          <w:w w:val="105"/>
          <w:sz w:val="18"/>
        </w:rPr>
        <w:t> </w:t>
      </w:r>
      <w:r>
        <w:rPr>
          <w:i/>
          <w:color w:val="231F20"/>
          <w:w w:val="105"/>
          <w:sz w:val="18"/>
        </w:rPr>
        <w:t>San</w:t>
      </w:r>
      <w:r>
        <w:rPr>
          <w:i/>
          <w:color w:val="231F20"/>
          <w:spacing w:val="-25"/>
          <w:w w:val="105"/>
          <w:sz w:val="18"/>
        </w:rPr>
        <w:t> </w:t>
      </w:r>
      <w:r>
        <w:rPr>
          <w:i/>
          <w:color w:val="231F20"/>
          <w:w w:val="105"/>
          <w:sz w:val="18"/>
        </w:rPr>
        <w:t>Lorenzo</w:t>
      </w:r>
      <w:r>
        <w:rPr>
          <w:i/>
          <w:color w:val="231F20"/>
          <w:spacing w:val="-25"/>
          <w:w w:val="105"/>
          <w:sz w:val="18"/>
        </w:rPr>
        <w:t> </w:t>
      </w:r>
      <w:r>
        <w:rPr>
          <w:i/>
          <w:color w:val="231F20"/>
          <w:w w:val="105"/>
          <w:sz w:val="18"/>
        </w:rPr>
        <w:t>Tepaltitlán</w:t>
      </w:r>
      <w:r>
        <w:rPr>
          <w:color w:val="231F20"/>
          <w:w w:val="105"/>
          <w:sz w:val="18"/>
        </w:rPr>
        <w:t>, Toluca,</w:t>
      </w:r>
      <w:r>
        <w:rPr>
          <w:color w:val="231F20"/>
          <w:spacing w:val="-13"/>
          <w:w w:val="105"/>
          <w:sz w:val="18"/>
        </w:rPr>
        <w:t> </w:t>
      </w:r>
      <w:r>
        <w:rPr>
          <w:color w:val="231F20"/>
          <w:spacing w:val="3"/>
          <w:w w:val="105"/>
          <w:sz w:val="18"/>
        </w:rPr>
        <w:t>H.</w:t>
      </w:r>
      <w:r>
        <w:rPr>
          <w:color w:val="231F20"/>
          <w:spacing w:val="-13"/>
          <w:w w:val="105"/>
          <w:sz w:val="18"/>
        </w:rPr>
        <w:t> </w:t>
      </w:r>
      <w:r>
        <w:rPr>
          <w:color w:val="231F20"/>
          <w:w w:val="105"/>
          <w:sz w:val="18"/>
        </w:rPr>
        <w:t>Ayuntamiento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Toluca.</w:t>
      </w:r>
    </w:p>
    <w:p>
      <w:pPr>
        <w:tabs>
          <w:tab w:pos="1249" w:val="left" w:leader="none"/>
        </w:tabs>
        <w:spacing w:line="340" w:lineRule="auto" w:before="0"/>
        <w:ind w:left="1019" w:right="138" w:hanging="300"/>
        <w:jc w:val="left"/>
        <w:rPr>
          <w:sz w:val="18"/>
        </w:rPr>
      </w:pPr>
      <w:r>
        <w:rPr>
          <w:color w:val="231F20"/>
          <w:w w:val="90"/>
          <w:sz w:val="18"/>
          <w:u w:val="single" w:color="231F20"/>
        </w:rPr>
        <w:t> </w:t>
      </w:r>
      <w:r>
        <w:rPr>
          <w:color w:val="231F20"/>
          <w:sz w:val="18"/>
          <w:u w:val="single" w:color="231F20"/>
        </w:rPr>
        <w:tab/>
        <w:tab/>
      </w:r>
      <w:r>
        <w:rPr>
          <w:color w:val="231F20"/>
          <w:spacing w:val="3"/>
          <w:sz w:val="18"/>
        </w:rPr>
        <w:t> </w:t>
      </w:r>
      <w:r>
        <w:rPr>
          <w:color w:val="231F20"/>
          <w:w w:val="105"/>
          <w:sz w:val="18"/>
        </w:rPr>
        <w:t>(2004),</w:t>
      </w:r>
      <w:r>
        <w:rPr>
          <w:color w:val="231F20"/>
          <w:spacing w:val="-11"/>
          <w:w w:val="105"/>
          <w:sz w:val="18"/>
        </w:rPr>
        <w:t> </w:t>
      </w:r>
      <w:r>
        <w:rPr>
          <w:i/>
          <w:color w:val="231F20"/>
          <w:w w:val="105"/>
          <w:sz w:val="18"/>
        </w:rPr>
        <w:t>Breve</w:t>
      </w:r>
      <w:r>
        <w:rPr>
          <w:i/>
          <w:color w:val="231F20"/>
          <w:spacing w:val="-11"/>
          <w:w w:val="105"/>
          <w:sz w:val="18"/>
        </w:rPr>
        <w:t> </w:t>
      </w:r>
      <w:r>
        <w:rPr>
          <w:i/>
          <w:color w:val="231F20"/>
          <w:w w:val="105"/>
          <w:sz w:val="18"/>
        </w:rPr>
        <w:t>historia</w:t>
      </w:r>
      <w:r>
        <w:rPr>
          <w:i/>
          <w:color w:val="231F20"/>
          <w:spacing w:val="-11"/>
          <w:w w:val="105"/>
          <w:sz w:val="18"/>
        </w:rPr>
        <w:t> </w:t>
      </w:r>
      <w:r>
        <w:rPr>
          <w:i/>
          <w:color w:val="231F20"/>
          <w:w w:val="105"/>
          <w:sz w:val="18"/>
        </w:rPr>
        <w:t>de</w:t>
      </w:r>
      <w:r>
        <w:rPr>
          <w:i/>
          <w:color w:val="231F20"/>
          <w:spacing w:val="-11"/>
          <w:w w:val="105"/>
          <w:sz w:val="18"/>
        </w:rPr>
        <w:t> </w:t>
      </w:r>
      <w:r>
        <w:rPr>
          <w:i/>
          <w:color w:val="231F20"/>
          <w:w w:val="105"/>
          <w:sz w:val="18"/>
        </w:rPr>
        <w:t>San</w:t>
      </w:r>
      <w:r>
        <w:rPr>
          <w:i/>
          <w:color w:val="231F20"/>
          <w:spacing w:val="-11"/>
          <w:w w:val="105"/>
          <w:sz w:val="18"/>
        </w:rPr>
        <w:t> </w:t>
      </w:r>
      <w:r>
        <w:rPr>
          <w:i/>
          <w:color w:val="231F20"/>
          <w:w w:val="105"/>
          <w:sz w:val="18"/>
        </w:rPr>
        <w:t>Lorenzo</w:t>
      </w:r>
      <w:r>
        <w:rPr>
          <w:i/>
          <w:color w:val="231F20"/>
          <w:spacing w:val="-11"/>
          <w:w w:val="105"/>
          <w:sz w:val="18"/>
        </w:rPr>
        <w:t> </w:t>
      </w:r>
      <w:r>
        <w:rPr>
          <w:i/>
          <w:color w:val="231F20"/>
          <w:w w:val="105"/>
          <w:sz w:val="18"/>
        </w:rPr>
        <w:t>Tepaltitlán</w:t>
      </w:r>
      <w:r>
        <w:rPr>
          <w:color w:val="231F20"/>
          <w:w w:val="105"/>
          <w:sz w:val="18"/>
        </w:rPr>
        <w:t>,</w:t>
      </w:r>
      <w:r>
        <w:rPr>
          <w:color w:val="231F20"/>
          <w:spacing w:val="-11"/>
          <w:w w:val="105"/>
          <w:sz w:val="18"/>
        </w:rPr>
        <w:t> </w:t>
      </w:r>
      <w:r>
        <w:rPr>
          <w:color w:val="231F20"/>
          <w:w w:val="105"/>
          <w:sz w:val="18"/>
        </w:rPr>
        <w:t>Toluca,</w:t>
      </w:r>
      <w:r>
        <w:rPr>
          <w:color w:val="231F20"/>
          <w:spacing w:val="-11"/>
          <w:w w:val="105"/>
          <w:sz w:val="18"/>
        </w:rPr>
        <w:t> </w:t>
      </w:r>
      <w:r>
        <w:rPr>
          <w:color w:val="231F20"/>
          <w:spacing w:val="3"/>
          <w:w w:val="105"/>
          <w:sz w:val="18"/>
        </w:rPr>
        <w:t>H.</w:t>
      </w:r>
      <w:r>
        <w:rPr>
          <w:color w:val="231F20"/>
          <w:spacing w:val="-11"/>
          <w:w w:val="105"/>
          <w:sz w:val="18"/>
        </w:rPr>
        <w:t> </w:t>
      </w:r>
      <w:r>
        <w:rPr>
          <w:color w:val="231F20"/>
          <w:w w:val="105"/>
          <w:sz w:val="18"/>
        </w:rPr>
        <w:t>Ayuntamiento</w:t>
      </w:r>
      <w:r>
        <w:rPr>
          <w:color w:val="231F20"/>
          <w:w w:val="106"/>
          <w:sz w:val="18"/>
        </w:rPr>
        <w:t> </w:t>
      </w:r>
      <w:r>
        <w:rPr>
          <w:color w:val="231F20"/>
          <w:sz w:val="18"/>
        </w:rPr>
        <w:t>de</w:t>
      </w:r>
      <w:r>
        <w:rPr>
          <w:color w:val="231F20"/>
          <w:spacing w:val="2"/>
          <w:sz w:val="18"/>
        </w:rPr>
        <w:t> </w:t>
      </w:r>
      <w:r>
        <w:rPr>
          <w:color w:val="231F20"/>
          <w:sz w:val="18"/>
        </w:rPr>
        <w:t>Toluca.</w:t>
      </w:r>
    </w:p>
    <w:p>
      <w:pPr>
        <w:spacing w:before="0"/>
        <w:ind w:left="719" w:right="0" w:firstLine="0"/>
        <w:jc w:val="left"/>
        <w:rPr>
          <w:sz w:val="18"/>
        </w:rPr>
      </w:pPr>
      <w:r>
        <w:rPr>
          <w:color w:val="231F20"/>
          <w:w w:val="105"/>
          <w:sz w:val="18"/>
        </w:rPr>
        <w:t>Cantú E., Adolfo (2007), “Luz Fabila”, en </w:t>
      </w:r>
      <w:hyperlink r:id="rId134">
        <w:r>
          <w:rPr>
            <w:color w:val="231F20"/>
            <w:w w:val="105"/>
            <w:sz w:val="18"/>
          </w:rPr>
          <w:t>http://luzfabila.blogspot.com/2007/06/</w:t>
        </w:r>
      </w:hyperlink>
    </w:p>
    <w:p>
      <w:pPr>
        <w:tabs>
          <w:tab w:pos="1019" w:val="left" w:leader="none"/>
        </w:tabs>
        <w:spacing w:before="3"/>
        <w:ind w:left="110" w:right="48" w:firstLine="0"/>
        <w:jc w:val="left"/>
        <w:rPr>
          <w:sz w:val="18"/>
        </w:rPr>
      </w:pPr>
      <w:r>
        <w:rPr>
          <w:rFonts w:ascii="Times New Roman"/>
          <w:b/>
          <w:color w:val="757D33"/>
          <w:position w:val="7"/>
          <w:sz w:val="20"/>
        </w:rPr>
        <w:t>238</w:t>
        <w:tab/>
      </w:r>
      <w:r>
        <w:rPr>
          <w:color w:val="231F20"/>
          <w:sz w:val="18"/>
        </w:rPr>
        <w:t>luz-fabila-1905-1984.html, consultado en enero de </w:t>
      </w:r>
      <w:r>
        <w:rPr>
          <w:color w:val="231F20"/>
          <w:spacing w:val="2"/>
          <w:sz w:val="18"/>
        </w:rPr>
        <w:t> </w:t>
      </w:r>
      <w:r>
        <w:rPr>
          <w:color w:val="231F20"/>
          <w:sz w:val="18"/>
        </w:rPr>
        <w:t>2010.</w:t>
      </w:r>
    </w:p>
    <w:p>
      <w:pPr>
        <w:spacing w:line="340" w:lineRule="auto" w:before="89"/>
        <w:ind w:left="720" w:right="48" w:firstLine="0"/>
        <w:jc w:val="left"/>
        <w:rPr>
          <w:sz w:val="18"/>
        </w:rPr>
      </w:pPr>
      <w:r>
        <w:rPr>
          <w:color w:val="231F20"/>
          <w:w w:val="105"/>
          <w:sz w:val="18"/>
        </w:rPr>
        <w:t>Cárdenas, Elena (1908), </w:t>
      </w:r>
      <w:r>
        <w:rPr>
          <w:i/>
          <w:color w:val="231F20"/>
          <w:w w:val="105"/>
          <w:sz w:val="18"/>
        </w:rPr>
        <w:t>Nuevo método de fonografía</w:t>
      </w:r>
      <w:r>
        <w:rPr>
          <w:color w:val="231F20"/>
          <w:w w:val="105"/>
          <w:sz w:val="18"/>
        </w:rPr>
        <w:t>, Toluca, Talleres El Lápiz. Cardoso Santín, Alfredo (1999), </w:t>
      </w:r>
      <w:r>
        <w:rPr>
          <w:i/>
          <w:color w:val="231F20"/>
          <w:w w:val="105"/>
          <w:sz w:val="18"/>
        </w:rPr>
        <w:t>Tlatlaya. Monografía municipal, </w:t>
      </w:r>
      <w:r>
        <w:rPr>
          <w:color w:val="231F20"/>
          <w:w w:val="105"/>
          <w:sz w:val="18"/>
        </w:rPr>
        <w:t>Toluca, gem–</w:t>
      </w:r>
    </w:p>
    <w:p>
      <w:pPr>
        <w:spacing w:before="0"/>
        <w:ind w:left="1019" w:right="2141" w:firstLine="0"/>
        <w:jc w:val="left"/>
        <w:rPr>
          <w:sz w:val="18"/>
        </w:rPr>
      </w:pPr>
      <w:r>
        <w:rPr>
          <w:color w:val="231F20"/>
          <w:w w:val="120"/>
          <w:sz w:val="18"/>
        </w:rPr>
        <w:t>amecrom–imc.</w:t>
      </w:r>
    </w:p>
    <w:p>
      <w:pPr>
        <w:spacing w:before="89"/>
        <w:ind w:left="719" w:right="48" w:firstLine="0"/>
        <w:jc w:val="left"/>
        <w:rPr>
          <w:sz w:val="18"/>
        </w:rPr>
      </w:pPr>
      <w:r>
        <w:rPr>
          <w:color w:val="231F20"/>
          <w:w w:val="105"/>
          <w:sz w:val="18"/>
        </w:rPr>
        <w:t>Casanova García, Leobardo (1999), </w:t>
      </w:r>
      <w:r>
        <w:rPr>
          <w:i/>
          <w:color w:val="231F20"/>
          <w:w w:val="105"/>
          <w:sz w:val="18"/>
        </w:rPr>
        <w:t>Zumpahuacan. Monografía municipal, </w:t>
      </w:r>
      <w:r>
        <w:rPr>
          <w:color w:val="231F20"/>
          <w:w w:val="105"/>
          <w:sz w:val="18"/>
        </w:rPr>
        <w:t>Toluca,</w:t>
      </w:r>
    </w:p>
    <w:p>
      <w:pPr>
        <w:spacing w:before="89"/>
        <w:ind w:left="1019" w:right="2141" w:firstLine="0"/>
        <w:jc w:val="left"/>
        <w:rPr>
          <w:sz w:val="18"/>
        </w:rPr>
      </w:pPr>
      <w:r>
        <w:rPr>
          <w:color w:val="231F20"/>
          <w:w w:val="115"/>
          <w:sz w:val="18"/>
        </w:rPr>
        <w:t>gem–amecrom–imc.</w:t>
      </w:r>
    </w:p>
    <w:p>
      <w:pPr>
        <w:spacing w:before="89"/>
        <w:ind w:left="719" w:right="48" w:firstLine="0"/>
        <w:jc w:val="left"/>
        <w:rPr>
          <w:sz w:val="18"/>
        </w:rPr>
      </w:pPr>
      <w:r>
        <w:rPr>
          <w:color w:val="231F20"/>
          <w:w w:val="105"/>
          <w:sz w:val="18"/>
        </w:rPr>
        <w:t>Cedillo Chimal, Celia (1986), </w:t>
      </w:r>
      <w:r>
        <w:rPr>
          <w:i/>
          <w:color w:val="231F20"/>
          <w:w w:val="105"/>
          <w:sz w:val="18"/>
        </w:rPr>
        <w:t>Monografía municipal: Jocotitlán</w:t>
      </w:r>
      <w:r>
        <w:rPr>
          <w:color w:val="231F20"/>
          <w:w w:val="105"/>
          <w:sz w:val="18"/>
        </w:rPr>
        <w:t>, </w:t>
      </w:r>
      <w:r>
        <w:rPr>
          <w:i/>
          <w:color w:val="231F20"/>
          <w:w w:val="105"/>
          <w:sz w:val="18"/>
        </w:rPr>
        <w:t>región V</w:t>
      </w:r>
      <w:r>
        <w:rPr>
          <w:color w:val="231F20"/>
          <w:w w:val="105"/>
          <w:sz w:val="18"/>
        </w:rPr>
        <w:t>,   Toluca,</w:t>
      </w:r>
    </w:p>
    <w:p>
      <w:pPr>
        <w:spacing w:before="89"/>
        <w:ind w:left="1020" w:right="2141" w:firstLine="0"/>
        <w:jc w:val="left"/>
        <w:rPr>
          <w:sz w:val="18"/>
        </w:rPr>
      </w:pPr>
      <w:r>
        <w:rPr>
          <w:color w:val="231F20"/>
          <w:w w:val="115"/>
          <w:sz w:val="18"/>
        </w:rPr>
        <w:t>gem.</w:t>
      </w:r>
    </w:p>
    <w:p>
      <w:pPr>
        <w:spacing w:line="340" w:lineRule="auto" w:before="89"/>
        <w:ind w:left="1019" w:right="188" w:hanging="300"/>
        <w:jc w:val="left"/>
        <w:rPr>
          <w:sz w:val="18"/>
        </w:rPr>
      </w:pPr>
      <w:r>
        <w:rPr>
          <w:color w:val="231F20"/>
          <w:sz w:val="18"/>
        </w:rPr>
        <w:t>Chopin Cortés, Ángel (1999), </w:t>
      </w:r>
      <w:r>
        <w:rPr>
          <w:i/>
          <w:color w:val="231F20"/>
          <w:sz w:val="18"/>
        </w:rPr>
        <w:t>156 biografías de mexiquenses ilustres</w:t>
      </w:r>
      <w:r>
        <w:rPr>
          <w:color w:val="231F20"/>
          <w:sz w:val="18"/>
        </w:rPr>
        <w:t>, Toluca, Institu- to de Estudios Legislativos.</w:t>
      </w:r>
    </w:p>
    <w:p>
      <w:pPr>
        <w:tabs>
          <w:tab w:pos="1249" w:val="left" w:leader="none"/>
        </w:tabs>
        <w:spacing w:line="211" w:lineRule="exact" w:before="0"/>
        <w:ind w:left="719" w:right="48" w:firstLine="0"/>
        <w:jc w:val="left"/>
        <w:rPr>
          <w:sz w:val="18"/>
        </w:rPr>
      </w:pPr>
      <w:r>
        <w:rPr>
          <w:color w:val="231F20"/>
          <w:w w:val="90"/>
          <w:sz w:val="18"/>
          <w:u w:val="single" w:color="231F20"/>
        </w:rPr>
        <w:t> </w:t>
      </w:r>
      <w:r>
        <w:rPr>
          <w:color w:val="231F20"/>
          <w:sz w:val="18"/>
          <w:u w:val="single" w:color="231F20"/>
        </w:rPr>
        <w:tab/>
      </w:r>
      <w:r>
        <w:rPr>
          <w:color w:val="231F20"/>
          <w:spacing w:val="-4"/>
          <w:sz w:val="18"/>
        </w:rPr>
        <w:t> </w:t>
      </w:r>
      <w:r>
        <w:rPr>
          <w:color w:val="231F20"/>
          <w:w w:val="105"/>
          <w:sz w:val="18"/>
        </w:rPr>
        <w:t>(2003),</w:t>
      </w:r>
      <w:r>
        <w:rPr>
          <w:color w:val="231F20"/>
          <w:spacing w:val="-12"/>
          <w:w w:val="105"/>
          <w:sz w:val="18"/>
        </w:rPr>
        <w:t> </w:t>
      </w:r>
      <w:r>
        <w:rPr>
          <w:i/>
          <w:color w:val="231F20"/>
          <w:w w:val="105"/>
          <w:sz w:val="18"/>
        </w:rPr>
        <w:t>Notas</w:t>
      </w:r>
      <w:r>
        <w:rPr>
          <w:i/>
          <w:color w:val="231F20"/>
          <w:spacing w:val="-12"/>
          <w:w w:val="105"/>
          <w:sz w:val="18"/>
        </w:rPr>
        <w:t> </w:t>
      </w:r>
      <w:r>
        <w:rPr>
          <w:i/>
          <w:color w:val="231F20"/>
          <w:w w:val="105"/>
          <w:sz w:val="18"/>
        </w:rPr>
        <w:t>para</w:t>
      </w:r>
      <w:r>
        <w:rPr>
          <w:i/>
          <w:color w:val="231F20"/>
          <w:spacing w:val="-12"/>
          <w:w w:val="105"/>
          <w:sz w:val="18"/>
        </w:rPr>
        <w:t> </w:t>
      </w:r>
      <w:r>
        <w:rPr>
          <w:i/>
          <w:color w:val="231F20"/>
          <w:w w:val="105"/>
          <w:sz w:val="18"/>
        </w:rPr>
        <w:t>la</w:t>
      </w:r>
      <w:r>
        <w:rPr>
          <w:i/>
          <w:color w:val="231F20"/>
          <w:spacing w:val="-12"/>
          <w:w w:val="105"/>
          <w:sz w:val="18"/>
        </w:rPr>
        <w:t> </w:t>
      </w:r>
      <w:r>
        <w:rPr>
          <w:i/>
          <w:color w:val="231F20"/>
          <w:w w:val="105"/>
          <w:sz w:val="18"/>
        </w:rPr>
        <w:t>historia</w:t>
      </w:r>
      <w:r>
        <w:rPr>
          <w:i/>
          <w:color w:val="231F20"/>
          <w:spacing w:val="-12"/>
          <w:w w:val="105"/>
          <w:sz w:val="18"/>
        </w:rPr>
        <w:t> </w:t>
      </w:r>
      <w:r>
        <w:rPr>
          <w:i/>
          <w:color w:val="231F20"/>
          <w:w w:val="105"/>
          <w:sz w:val="18"/>
        </w:rPr>
        <w:t>del</w:t>
      </w:r>
      <w:r>
        <w:rPr>
          <w:i/>
          <w:color w:val="231F20"/>
          <w:spacing w:val="-12"/>
          <w:w w:val="105"/>
          <w:sz w:val="18"/>
        </w:rPr>
        <w:t> </w:t>
      </w:r>
      <w:r>
        <w:rPr>
          <w:i/>
          <w:color w:val="231F20"/>
          <w:w w:val="105"/>
          <w:sz w:val="18"/>
        </w:rPr>
        <w:t>Estado</w:t>
      </w:r>
      <w:r>
        <w:rPr>
          <w:i/>
          <w:color w:val="231F20"/>
          <w:spacing w:val="-12"/>
          <w:w w:val="105"/>
          <w:sz w:val="18"/>
        </w:rPr>
        <w:t> </w:t>
      </w:r>
      <w:r>
        <w:rPr>
          <w:i/>
          <w:color w:val="231F20"/>
          <w:w w:val="105"/>
          <w:sz w:val="18"/>
        </w:rPr>
        <w:t>de</w:t>
      </w:r>
      <w:r>
        <w:rPr>
          <w:i/>
          <w:color w:val="231F20"/>
          <w:spacing w:val="-12"/>
          <w:w w:val="105"/>
          <w:sz w:val="18"/>
        </w:rPr>
        <w:t> </w:t>
      </w:r>
      <w:r>
        <w:rPr>
          <w:i/>
          <w:color w:val="231F20"/>
          <w:w w:val="105"/>
          <w:sz w:val="18"/>
        </w:rPr>
        <w:t>México</w:t>
      </w:r>
      <w:r>
        <w:rPr>
          <w:color w:val="231F20"/>
          <w:w w:val="105"/>
          <w:sz w:val="18"/>
        </w:rPr>
        <w:t>,</w:t>
      </w:r>
      <w:r>
        <w:rPr>
          <w:color w:val="231F20"/>
          <w:spacing w:val="-12"/>
          <w:w w:val="105"/>
          <w:sz w:val="18"/>
        </w:rPr>
        <w:t> </w:t>
      </w:r>
      <w:r>
        <w:rPr>
          <w:color w:val="231F20"/>
          <w:spacing w:val="2"/>
          <w:w w:val="105"/>
          <w:sz w:val="18"/>
        </w:rPr>
        <w:t>(s.l.),</w:t>
      </w:r>
      <w:r>
        <w:rPr>
          <w:color w:val="231F20"/>
          <w:spacing w:val="-12"/>
          <w:w w:val="105"/>
          <w:sz w:val="18"/>
        </w:rPr>
        <w:t> </w:t>
      </w:r>
      <w:r>
        <w:rPr>
          <w:color w:val="231F20"/>
          <w:spacing w:val="2"/>
          <w:w w:val="105"/>
          <w:sz w:val="18"/>
        </w:rPr>
        <w:t>(s.e.)</w:t>
      </w:r>
    </w:p>
    <w:p>
      <w:pPr>
        <w:spacing w:line="340" w:lineRule="auto" w:before="89"/>
        <w:ind w:left="1019" w:right="48" w:hanging="300"/>
        <w:jc w:val="left"/>
        <w:rPr>
          <w:sz w:val="18"/>
        </w:rPr>
      </w:pPr>
      <w:r>
        <w:rPr>
          <w:color w:val="231F20"/>
          <w:w w:val="105"/>
          <w:sz w:val="18"/>
        </w:rPr>
        <w:t>Colindres Colindres, Eladio (1999), </w:t>
      </w:r>
      <w:r>
        <w:rPr>
          <w:i/>
          <w:color w:val="231F20"/>
          <w:w w:val="105"/>
          <w:sz w:val="18"/>
        </w:rPr>
        <w:t>San Antonio la Isla. Monografía municipal, </w:t>
      </w:r>
      <w:r>
        <w:rPr>
          <w:color w:val="231F20"/>
          <w:w w:val="105"/>
          <w:sz w:val="18"/>
        </w:rPr>
        <w:t>To- luca,     gem–amecrom–imc.</w:t>
      </w:r>
    </w:p>
    <w:p>
      <w:pPr>
        <w:spacing w:before="0"/>
        <w:ind w:left="719" w:right="48" w:firstLine="0"/>
        <w:jc w:val="left"/>
        <w:rPr>
          <w:sz w:val="18"/>
        </w:rPr>
      </w:pPr>
      <w:r>
        <w:rPr>
          <w:color w:val="231F20"/>
          <w:w w:val="105"/>
          <w:sz w:val="18"/>
        </w:rPr>
        <w:t>Dávila Tellez, Ángel (1986), </w:t>
      </w:r>
      <w:r>
        <w:rPr>
          <w:i/>
          <w:color w:val="231F20"/>
          <w:w w:val="105"/>
          <w:sz w:val="18"/>
        </w:rPr>
        <w:t>Monografía municipal: Xalatlaco, región I</w:t>
      </w:r>
      <w:r>
        <w:rPr>
          <w:color w:val="231F20"/>
          <w:w w:val="105"/>
          <w:sz w:val="18"/>
        </w:rPr>
        <w:t>, Toluca,</w:t>
      </w:r>
    </w:p>
    <w:p>
      <w:pPr>
        <w:spacing w:before="89"/>
        <w:ind w:left="1019" w:right="2141" w:firstLine="0"/>
        <w:jc w:val="left"/>
        <w:rPr>
          <w:sz w:val="18"/>
        </w:rPr>
      </w:pPr>
      <w:r>
        <w:rPr>
          <w:color w:val="231F20"/>
          <w:w w:val="115"/>
          <w:sz w:val="18"/>
        </w:rPr>
        <w:t>gem–amecrom–imc.</w:t>
      </w:r>
    </w:p>
    <w:p>
      <w:pPr>
        <w:spacing w:line="340" w:lineRule="auto" w:before="89"/>
        <w:ind w:left="1019" w:right="48" w:hanging="301"/>
        <w:jc w:val="left"/>
        <w:rPr>
          <w:sz w:val="18"/>
        </w:rPr>
      </w:pPr>
      <w:r>
        <w:rPr>
          <w:color w:val="231F20"/>
          <w:w w:val="105"/>
          <w:sz w:val="18"/>
        </w:rPr>
        <w:t>Deschamps</w:t>
      </w:r>
      <w:r>
        <w:rPr>
          <w:color w:val="231F20"/>
          <w:spacing w:val="-18"/>
          <w:w w:val="105"/>
          <w:sz w:val="18"/>
        </w:rPr>
        <w:t> </w:t>
      </w:r>
      <w:r>
        <w:rPr>
          <w:color w:val="231F20"/>
          <w:w w:val="105"/>
          <w:sz w:val="18"/>
        </w:rPr>
        <w:t>Chapeaux,</w:t>
      </w:r>
      <w:r>
        <w:rPr>
          <w:color w:val="231F20"/>
          <w:spacing w:val="-19"/>
          <w:w w:val="105"/>
          <w:sz w:val="18"/>
        </w:rPr>
        <w:t> </w:t>
      </w:r>
      <w:r>
        <w:rPr>
          <w:color w:val="231F20"/>
          <w:w w:val="105"/>
          <w:sz w:val="18"/>
        </w:rPr>
        <w:t>Pedro</w:t>
      </w:r>
      <w:r>
        <w:rPr>
          <w:color w:val="231F20"/>
          <w:spacing w:val="-19"/>
          <w:w w:val="105"/>
          <w:sz w:val="18"/>
        </w:rPr>
        <w:t> </w:t>
      </w:r>
      <w:r>
        <w:rPr>
          <w:color w:val="231F20"/>
          <w:w w:val="105"/>
          <w:sz w:val="18"/>
        </w:rPr>
        <w:t>y</w:t>
      </w:r>
      <w:r>
        <w:rPr>
          <w:color w:val="231F20"/>
          <w:spacing w:val="-19"/>
          <w:w w:val="105"/>
          <w:sz w:val="18"/>
        </w:rPr>
        <w:t> </w:t>
      </w:r>
      <w:r>
        <w:rPr>
          <w:color w:val="231F20"/>
          <w:w w:val="105"/>
          <w:sz w:val="18"/>
        </w:rPr>
        <w:t>Juan</w:t>
      </w:r>
      <w:r>
        <w:rPr>
          <w:color w:val="231F20"/>
          <w:spacing w:val="-18"/>
          <w:w w:val="105"/>
          <w:sz w:val="18"/>
        </w:rPr>
        <w:t> </w:t>
      </w:r>
      <w:r>
        <w:rPr>
          <w:color w:val="231F20"/>
          <w:w w:val="105"/>
          <w:sz w:val="18"/>
        </w:rPr>
        <w:t>Pérez</w:t>
      </w:r>
      <w:r>
        <w:rPr>
          <w:color w:val="231F20"/>
          <w:spacing w:val="-18"/>
          <w:w w:val="105"/>
          <w:sz w:val="18"/>
        </w:rPr>
        <w:t> </w:t>
      </w:r>
      <w:r>
        <w:rPr>
          <w:color w:val="231F20"/>
          <w:w w:val="105"/>
          <w:sz w:val="18"/>
        </w:rPr>
        <w:t>de</w:t>
      </w:r>
      <w:r>
        <w:rPr>
          <w:color w:val="231F20"/>
          <w:spacing w:val="-19"/>
          <w:w w:val="105"/>
          <w:sz w:val="18"/>
        </w:rPr>
        <w:t> </w:t>
      </w:r>
      <w:r>
        <w:rPr>
          <w:color w:val="231F20"/>
          <w:w w:val="105"/>
          <w:sz w:val="18"/>
        </w:rPr>
        <w:t>la</w:t>
      </w:r>
      <w:r>
        <w:rPr>
          <w:color w:val="231F20"/>
          <w:spacing w:val="-19"/>
          <w:w w:val="105"/>
          <w:sz w:val="18"/>
        </w:rPr>
        <w:t> </w:t>
      </w:r>
      <w:r>
        <w:rPr>
          <w:color w:val="231F20"/>
          <w:w w:val="105"/>
          <w:sz w:val="18"/>
        </w:rPr>
        <w:t>Riva</w:t>
      </w:r>
      <w:r>
        <w:rPr>
          <w:color w:val="231F20"/>
          <w:spacing w:val="-19"/>
          <w:w w:val="105"/>
          <w:sz w:val="18"/>
        </w:rPr>
        <w:t> </w:t>
      </w:r>
      <w:r>
        <w:rPr>
          <w:color w:val="231F20"/>
          <w:w w:val="105"/>
          <w:sz w:val="18"/>
        </w:rPr>
        <w:t>(1974),</w:t>
      </w:r>
      <w:r>
        <w:rPr>
          <w:color w:val="231F20"/>
          <w:spacing w:val="-18"/>
          <w:w w:val="105"/>
          <w:sz w:val="18"/>
        </w:rPr>
        <w:t> </w:t>
      </w:r>
      <w:r>
        <w:rPr>
          <w:i/>
          <w:color w:val="231F20"/>
          <w:w w:val="105"/>
          <w:sz w:val="18"/>
        </w:rPr>
        <w:t>Contribuciones</w:t>
      </w:r>
      <w:r>
        <w:rPr>
          <w:i/>
          <w:color w:val="231F20"/>
          <w:spacing w:val="-18"/>
          <w:w w:val="105"/>
          <w:sz w:val="18"/>
        </w:rPr>
        <w:t> </w:t>
      </w:r>
      <w:r>
        <w:rPr>
          <w:i/>
          <w:color w:val="231F20"/>
          <w:w w:val="105"/>
          <w:sz w:val="18"/>
        </w:rPr>
        <w:t>a</w:t>
      </w:r>
      <w:r>
        <w:rPr>
          <w:i/>
          <w:color w:val="231F20"/>
          <w:spacing w:val="-19"/>
          <w:w w:val="105"/>
          <w:sz w:val="18"/>
        </w:rPr>
        <w:t> </w:t>
      </w:r>
      <w:r>
        <w:rPr>
          <w:i/>
          <w:color w:val="231F20"/>
          <w:w w:val="105"/>
          <w:sz w:val="18"/>
        </w:rPr>
        <w:t>la</w:t>
      </w:r>
      <w:r>
        <w:rPr>
          <w:i/>
          <w:color w:val="231F20"/>
          <w:spacing w:val="-19"/>
          <w:w w:val="105"/>
          <w:sz w:val="18"/>
        </w:rPr>
        <w:t> </w:t>
      </w:r>
      <w:r>
        <w:rPr>
          <w:i/>
          <w:color w:val="231F20"/>
          <w:w w:val="105"/>
          <w:sz w:val="18"/>
        </w:rPr>
        <w:t>his- </w:t>
      </w:r>
      <w:r>
        <w:rPr>
          <w:i/>
          <w:color w:val="231F20"/>
          <w:w w:val="105"/>
          <w:sz w:val="18"/>
        </w:rPr>
        <w:t>toria</w:t>
      </w:r>
      <w:r>
        <w:rPr>
          <w:i/>
          <w:color w:val="231F20"/>
          <w:spacing w:val="-19"/>
          <w:w w:val="105"/>
          <w:sz w:val="18"/>
        </w:rPr>
        <w:t> </w:t>
      </w:r>
      <w:r>
        <w:rPr>
          <w:i/>
          <w:color w:val="231F20"/>
          <w:w w:val="105"/>
          <w:sz w:val="18"/>
        </w:rPr>
        <w:t>de</w:t>
      </w:r>
      <w:r>
        <w:rPr>
          <w:i/>
          <w:color w:val="231F20"/>
          <w:spacing w:val="-19"/>
          <w:w w:val="105"/>
          <w:sz w:val="18"/>
        </w:rPr>
        <w:t> </w:t>
      </w:r>
      <w:r>
        <w:rPr>
          <w:i/>
          <w:color w:val="231F20"/>
          <w:w w:val="105"/>
          <w:sz w:val="18"/>
        </w:rPr>
        <w:t>la</w:t>
      </w:r>
      <w:r>
        <w:rPr>
          <w:i/>
          <w:color w:val="231F20"/>
          <w:spacing w:val="-19"/>
          <w:w w:val="105"/>
          <w:sz w:val="18"/>
        </w:rPr>
        <w:t> </w:t>
      </w:r>
      <w:r>
        <w:rPr>
          <w:i/>
          <w:color w:val="231F20"/>
          <w:w w:val="105"/>
          <w:sz w:val="18"/>
        </w:rPr>
        <w:t>gente</w:t>
      </w:r>
      <w:r>
        <w:rPr>
          <w:i/>
          <w:color w:val="231F20"/>
          <w:spacing w:val="-19"/>
          <w:w w:val="105"/>
          <w:sz w:val="18"/>
        </w:rPr>
        <w:t> </w:t>
      </w:r>
      <w:r>
        <w:rPr>
          <w:i/>
          <w:color w:val="231F20"/>
          <w:w w:val="105"/>
          <w:sz w:val="18"/>
        </w:rPr>
        <w:t>sin</w:t>
      </w:r>
      <w:r>
        <w:rPr>
          <w:i/>
          <w:color w:val="231F20"/>
          <w:spacing w:val="-19"/>
          <w:w w:val="105"/>
          <w:sz w:val="18"/>
        </w:rPr>
        <w:t> </w:t>
      </w:r>
      <w:r>
        <w:rPr>
          <w:i/>
          <w:color w:val="231F20"/>
          <w:w w:val="105"/>
          <w:sz w:val="18"/>
        </w:rPr>
        <w:t>historia,</w:t>
      </w:r>
      <w:r>
        <w:rPr>
          <w:i/>
          <w:color w:val="231F20"/>
          <w:spacing w:val="-19"/>
          <w:w w:val="105"/>
          <w:sz w:val="18"/>
        </w:rPr>
        <w:t> </w:t>
      </w:r>
      <w:r>
        <w:rPr>
          <w:color w:val="231F20"/>
          <w:spacing w:val="3"/>
          <w:w w:val="105"/>
          <w:sz w:val="18"/>
        </w:rPr>
        <w:t>La</w:t>
      </w:r>
      <w:r>
        <w:rPr>
          <w:color w:val="231F20"/>
          <w:spacing w:val="-19"/>
          <w:w w:val="105"/>
          <w:sz w:val="18"/>
        </w:rPr>
        <w:t> </w:t>
      </w:r>
      <w:r>
        <w:rPr>
          <w:color w:val="231F20"/>
          <w:w w:val="105"/>
          <w:sz w:val="18"/>
        </w:rPr>
        <w:t>Habana,</w:t>
      </w:r>
      <w:r>
        <w:rPr>
          <w:color w:val="231F20"/>
          <w:spacing w:val="-19"/>
          <w:w w:val="105"/>
          <w:sz w:val="18"/>
        </w:rPr>
        <w:t> </w:t>
      </w:r>
      <w:r>
        <w:rPr>
          <w:color w:val="231F20"/>
          <w:w w:val="105"/>
          <w:sz w:val="18"/>
        </w:rPr>
        <w:t>Editorial</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Ciencias</w:t>
      </w:r>
      <w:r>
        <w:rPr>
          <w:color w:val="231F20"/>
          <w:spacing w:val="-19"/>
          <w:w w:val="105"/>
          <w:sz w:val="18"/>
        </w:rPr>
        <w:t> </w:t>
      </w:r>
      <w:r>
        <w:rPr>
          <w:color w:val="231F20"/>
          <w:w w:val="105"/>
          <w:sz w:val="18"/>
        </w:rPr>
        <w:t>Sociales.</w:t>
      </w:r>
    </w:p>
    <w:p>
      <w:pPr>
        <w:spacing w:line="340" w:lineRule="auto" w:before="0"/>
        <w:ind w:left="1019" w:right="48" w:hanging="300"/>
        <w:jc w:val="left"/>
        <w:rPr>
          <w:sz w:val="18"/>
        </w:rPr>
      </w:pPr>
      <w:r>
        <w:rPr>
          <w:color w:val="231F20"/>
          <w:w w:val="105"/>
          <w:sz w:val="18"/>
        </w:rPr>
        <w:t>Díaz</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Vega</w:t>
      </w:r>
      <w:r>
        <w:rPr>
          <w:color w:val="231F20"/>
          <w:spacing w:val="-17"/>
          <w:w w:val="105"/>
          <w:sz w:val="18"/>
        </w:rPr>
        <w:t> </w:t>
      </w:r>
      <w:r>
        <w:rPr>
          <w:color w:val="231F20"/>
          <w:w w:val="105"/>
          <w:sz w:val="18"/>
        </w:rPr>
        <w:t>Almazán,</w:t>
      </w:r>
      <w:r>
        <w:rPr>
          <w:color w:val="231F20"/>
          <w:spacing w:val="-17"/>
          <w:w w:val="105"/>
          <w:sz w:val="18"/>
        </w:rPr>
        <w:t> </w:t>
      </w:r>
      <w:r>
        <w:rPr>
          <w:color w:val="231F20"/>
          <w:w w:val="105"/>
          <w:sz w:val="18"/>
        </w:rPr>
        <w:t>Clemente</w:t>
      </w:r>
      <w:r>
        <w:rPr>
          <w:color w:val="231F20"/>
          <w:spacing w:val="-17"/>
          <w:w w:val="105"/>
          <w:sz w:val="18"/>
        </w:rPr>
        <w:t> </w:t>
      </w:r>
      <w:r>
        <w:rPr>
          <w:color w:val="231F20"/>
          <w:w w:val="105"/>
          <w:sz w:val="18"/>
        </w:rPr>
        <w:t>(1969),</w:t>
      </w:r>
      <w:r>
        <w:rPr>
          <w:color w:val="231F20"/>
          <w:spacing w:val="-17"/>
          <w:w w:val="105"/>
          <w:sz w:val="18"/>
        </w:rPr>
        <w:t> </w:t>
      </w:r>
      <w:r>
        <w:rPr>
          <w:i/>
          <w:color w:val="231F20"/>
          <w:w w:val="105"/>
          <w:sz w:val="18"/>
        </w:rPr>
        <w:t>Perfiles</w:t>
      </w:r>
      <w:r>
        <w:rPr>
          <w:i/>
          <w:color w:val="231F20"/>
          <w:spacing w:val="-17"/>
          <w:w w:val="105"/>
          <w:sz w:val="18"/>
        </w:rPr>
        <w:t> </w:t>
      </w:r>
      <w:r>
        <w:rPr>
          <w:i/>
          <w:color w:val="231F20"/>
          <w:w w:val="105"/>
          <w:sz w:val="18"/>
        </w:rPr>
        <w:t>de</w:t>
      </w:r>
      <w:r>
        <w:rPr>
          <w:i/>
          <w:color w:val="231F20"/>
          <w:spacing w:val="-17"/>
          <w:w w:val="105"/>
          <w:sz w:val="18"/>
        </w:rPr>
        <w:t> </w:t>
      </w:r>
      <w:r>
        <w:rPr>
          <w:i/>
          <w:color w:val="231F20"/>
          <w:w w:val="105"/>
          <w:sz w:val="18"/>
        </w:rPr>
        <w:t>mexicanos</w:t>
      </w:r>
      <w:r>
        <w:rPr>
          <w:color w:val="231F20"/>
          <w:w w:val="105"/>
          <w:sz w:val="18"/>
        </w:rPr>
        <w:t>,</w:t>
      </w:r>
      <w:r>
        <w:rPr>
          <w:color w:val="231F20"/>
          <w:spacing w:val="-17"/>
          <w:w w:val="105"/>
          <w:sz w:val="18"/>
        </w:rPr>
        <w:t> </w:t>
      </w:r>
      <w:r>
        <w:rPr>
          <w:color w:val="231F20"/>
          <w:w w:val="105"/>
          <w:sz w:val="18"/>
        </w:rPr>
        <w:t>México,</w:t>
      </w:r>
      <w:r>
        <w:rPr>
          <w:color w:val="231F20"/>
          <w:spacing w:val="-17"/>
          <w:w w:val="105"/>
          <w:sz w:val="18"/>
        </w:rPr>
        <w:t> </w:t>
      </w:r>
      <w:r>
        <w:rPr>
          <w:color w:val="231F20"/>
          <w:w w:val="105"/>
          <w:sz w:val="18"/>
        </w:rPr>
        <w:t>Sindicato </w:t>
      </w:r>
      <w:r>
        <w:rPr>
          <w:color w:val="231F20"/>
          <w:sz w:val="18"/>
        </w:rPr>
        <w:t>Nacional de Trabajadores de la Educación.</w:t>
      </w:r>
    </w:p>
    <w:p>
      <w:pPr>
        <w:spacing w:line="340" w:lineRule="auto" w:before="0"/>
        <w:ind w:left="1019" w:right="48" w:hanging="300"/>
        <w:jc w:val="left"/>
        <w:rPr>
          <w:sz w:val="18"/>
        </w:rPr>
      </w:pPr>
      <w:r>
        <w:rPr>
          <w:color w:val="231F20"/>
          <w:w w:val="105"/>
          <w:sz w:val="18"/>
        </w:rPr>
        <w:t>Díaz</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Vega</w:t>
      </w:r>
      <w:r>
        <w:rPr>
          <w:color w:val="231F20"/>
          <w:spacing w:val="-10"/>
          <w:w w:val="105"/>
          <w:sz w:val="18"/>
        </w:rPr>
        <w:t> </w:t>
      </w:r>
      <w:r>
        <w:rPr>
          <w:color w:val="231F20"/>
          <w:w w:val="105"/>
          <w:sz w:val="18"/>
        </w:rPr>
        <w:t>Almazán</w:t>
      </w:r>
      <w:r>
        <w:rPr>
          <w:color w:val="231F20"/>
          <w:spacing w:val="-10"/>
          <w:w w:val="105"/>
          <w:sz w:val="18"/>
        </w:rPr>
        <w:t> </w:t>
      </w:r>
      <w:r>
        <w:rPr>
          <w:color w:val="231F20"/>
          <w:w w:val="105"/>
          <w:sz w:val="18"/>
        </w:rPr>
        <w:t>y</w:t>
      </w:r>
      <w:r>
        <w:rPr>
          <w:color w:val="231F20"/>
          <w:spacing w:val="-10"/>
          <w:w w:val="105"/>
          <w:sz w:val="18"/>
        </w:rPr>
        <w:t> </w:t>
      </w:r>
      <w:r>
        <w:rPr>
          <w:color w:val="231F20"/>
          <w:w w:val="105"/>
          <w:sz w:val="18"/>
        </w:rPr>
        <w:t>J.</w:t>
      </w:r>
      <w:r>
        <w:rPr>
          <w:color w:val="231F20"/>
          <w:spacing w:val="-10"/>
          <w:w w:val="105"/>
          <w:sz w:val="18"/>
        </w:rPr>
        <w:t> </w:t>
      </w:r>
      <w:r>
        <w:rPr>
          <w:color w:val="231F20"/>
          <w:w w:val="105"/>
          <w:sz w:val="18"/>
        </w:rPr>
        <w:t>Clemente</w:t>
      </w:r>
      <w:r>
        <w:rPr>
          <w:color w:val="231F20"/>
          <w:spacing w:val="-10"/>
          <w:w w:val="105"/>
          <w:sz w:val="18"/>
        </w:rPr>
        <w:t> </w:t>
      </w:r>
      <w:r>
        <w:rPr>
          <w:color w:val="231F20"/>
          <w:w w:val="105"/>
          <w:sz w:val="18"/>
        </w:rPr>
        <w:t>(2002),</w:t>
      </w:r>
      <w:r>
        <w:rPr>
          <w:color w:val="231F20"/>
          <w:spacing w:val="-10"/>
          <w:w w:val="105"/>
          <w:sz w:val="18"/>
        </w:rPr>
        <w:t> </w:t>
      </w:r>
      <w:r>
        <w:rPr>
          <w:i/>
          <w:color w:val="231F20"/>
          <w:w w:val="105"/>
          <w:sz w:val="18"/>
        </w:rPr>
        <w:t>Más</w:t>
      </w:r>
      <w:r>
        <w:rPr>
          <w:i/>
          <w:color w:val="231F20"/>
          <w:spacing w:val="-10"/>
          <w:w w:val="105"/>
          <w:sz w:val="18"/>
        </w:rPr>
        <w:t> </w:t>
      </w:r>
      <w:r>
        <w:rPr>
          <w:i/>
          <w:color w:val="231F20"/>
          <w:w w:val="105"/>
          <w:sz w:val="18"/>
        </w:rPr>
        <w:t>imágenes</w:t>
      </w:r>
      <w:r>
        <w:rPr>
          <w:i/>
          <w:color w:val="231F20"/>
          <w:spacing w:val="-10"/>
          <w:w w:val="105"/>
          <w:sz w:val="18"/>
        </w:rPr>
        <w:t> </w:t>
      </w:r>
      <w:r>
        <w:rPr>
          <w:i/>
          <w:color w:val="231F20"/>
          <w:w w:val="105"/>
          <w:sz w:val="18"/>
        </w:rPr>
        <w:t>de</w:t>
      </w:r>
      <w:r>
        <w:rPr>
          <w:i/>
          <w:color w:val="231F20"/>
          <w:spacing w:val="-10"/>
          <w:w w:val="105"/>
          <w:sz w:val="18"/>
        </w:rPr>
        <w:t> </w:t>
      </w:r>
      <w:r>
        <w:rPr>
          <w:i/>
          <w:color w:val="231F20"/>
          <w:spacing w:val="3"/>
          <w:w w:val="105"/>
          <w:sz w:val="18"/>
        </w:rPr>
        <w:t>luz.</w:t>
      </w:r>
      <w:r>
        <w:rPr>
          <w:i/>
          <w:color w:val="231F20"/>
          <w:spacing w:val="-10"/>
          <w:w w:val="105"/>
          <w:sz w:val="18"/>
        </w:rPr>
        <w:t> </w:t>
      </w:r>
      <w:r>
        <w:rPr>
          <w:i/>
          <w:color w:val="231F20"/>
          <w:w w:val="105"/>
          <w:sz w:val="18"/>
        </w:rPr>
        <w:t>Ensayos</w:t>
      </w:r>
      <w:r>
        <w:rPr>
          <w:i/>
          <w:color w:val="231F20"/>
          <w:spacing w:val="-10"/>
          <w:w w:val="105"/>
          <w:sz w:val="18"/>
        </w:rPr>
        <w:t> </w:t>
      </w:r>
      <w:r>
        <w:rPr>
          <w:i/>
          <w:color w:val="231F20"/>
          <w:w w:val="105"/>
          <w:sz w:val="18"/>
        </w:rPr>
        <w:t>y</w:t>
      </w:r>
      <w:r>
        <w:rPr>
          <w:i/>
          <w:color w:val="231F20"/>
          <w:spacing w:val="-10"/>
          <w:w w:val="105"/>
          <w:sz w:val="18"/>
        </w:rPr>
        <w:t> </w:t>
      </w:r>
      <w:r>
        <w:rPr>
          <w:i/>
          <w:color w:val="231F20"/>
          <w:w w:val="105"/>
          <w:sz w:val="18"/>
        </w:rPr>
        <w:t>sem- </w:t>
      </w:r>
      <w:r>
        <w:rPr>
          <w:i/>
          <w:color w:val="231F20"/>
          <w:w w:val="105"/>
          <w:sz w:val="18"/>
        </w:rPr>
        <w:t>blanzas</w:t>
      </w:r>
      <w:r>
        <w:rPr>
          <w:color w:val="231F20"/>
          <w:w w:val="105"/>
          <w:sz w:val="18"/>
        </w:rPr>
        <w:t>,  Toluca,</w:t>
      </w:r>
      <w:r>
        <w:rPr>
          <w:color w:val="231F20"/>
          <w:spacing w:val="5"/>
          <w:w w:val="105"/>
          <w:sz w:val="18"/>
        </w:rPr>
        <w:t> </w:t>
      </w:r>
      <w:r>
        <w:rPr>
          <w:color w:val="231F20"/>
          <w:w w:val="105"/>
          <w:sz w:val="18"/>
        </w:rPr>
        <w:t>imc–uaem.</w:t>
      </w:r>
    </w:p>
    <w:p>
      <w:pPr>
        <w:pStyle w:val="BodyText"/>
        <w:rPr>
          <w:sz w:val="20"/>
        </w:rPr>
      </w:pPr>
    </w:p>
    <w:p>
      <w:pPr>
        <w:pStyle w:val="BodyText"/>
        <w:spacing w:before="4"/>
        <w:rPr>
          <w:sz w:val="16"/>
        </w:rPr>
      </w:pPr>
    </w:p>
    <w:p>
      <w:pPr>
        <w:spacing w:before="1"/>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20" w:right="1300"/>
        </w:sectPr>
      </w:pPr>
    </w:p>
    <w:p>
      <w:pPr>
        <w:pStyle w:val="BodyText"/>
        <w:rPr>
          <w:sz w:val="20"/>
        </w:rPr>
      </w:pPr>
    </w:p>
    <w:p>
      <w:pPr>
        <w:pStyle w:val="BodyText"/>
        <w:spacing w:before="4"/>
        <w:rPr>
          <w:sz w:val="17"/>
        </w:rPr>
      </w:pPr>
    </w:p>
    <w:p>
      <w:pPr>
        <w:spacing w:after="0"/>
        <w:rPr>
          <w:sz w:val="17"/>
        </w:rPr>
        <w:sectPr>
          <w:pgSz w:w="9360" w:h="13040"/>
          <w:pgMar w:top="1200" w:bottom="280" w:left="1300" w:right="720"/>
        </w:sectPr>
      </w:pPr>
    </w:p>
    <w:p>
      <w:pPr>
        <w:spacing w:line="340" w:lineRule="auto" w:before="72"/>
        <w:ind w:left="440" w:right="0" w:hanging="301"/>
        <w:jc w:val="both"/>
        <w:rPr>
          <w:sz w:val="18"/>
        </w:rPr>
      </w:pPr>
      <w:r>
        <w:rPr>
          <w:color w:val="231F20"/>
          <w:w w:val="105"/>
          <w:sz w:val="18"/>
        </w:rPr>
        <w:t>Domínguez,</w:t>
      </w:r>
      <w:r>
        <w:rPr>
          <w:color w:val="231F20"/>
          <w:spacing w:val="-8"/>
          <w:w w:val="105"/>
          <w:sz w:val="18"/>
        </w:rPr>
        <w:t> </w:t>
      </w:r>
      <w:r>
        <w:rPr>
          <w:color w:val="231F20"/>
          <w:w w:val="105"/>
          <w:sz w:val="18"/>
        </w:rPr>
        <w:t>Alberto</w:t>
      </w:r>
      <w:r>
        <w:rPr>
          <w:color w:val="231F20"/>
          <w:spacing w:val="-8"/>
          <w:w w:val="105"/>
          <w:sz w:val="18"/>
        </w:rPr>
        <w:t> </w:t>
      </w:r>
      <w:r>
        <w:rPr>
          <w:color w:val="231F20"/>
          <w:w w:val="105"/>
          <w:sz w:val="18"/>
        </w:rPr>
        <w:t>(2010),</w:t>
      </w:r>
      <w:r>
        <w:rPr>
          <w:color w:val="231F20"/>
          <w:spacing w:val="-8"/>
          <w:w w:val="105"/>
          <w:sz w:val="18"/>
        </w:rPr>
        <w:t> </w:t>
      </w:r>
      <w:r>
        <w:rPr>
          <w:color w:val="231F20"/>
          <w:w w:val="105"/>
          <w:sz w:val="18"/>
        </w:rPr>
        <w:t>“Comunidad</w:t>
      </w:r>
      <w:r>
        <w:rPr>
          <w:color w:val="231F20"/>
          <w:spacing w:val="-8"/>
          <w:w w:val="105"/>
          <w:sz w:val="18"/>
        </w:rPr>
        <w:t> </w:t>
      </w:r>
      <w:r>
        <w:rPr>
          <w:color w:val="231F20"/>
          <w:w w:val="105"/>
          <w:sz w:val="18"/>
        </w:rPr>
        <w:t>de</w:t>
      </w:r>
      <w:r>
        <w:rPr>
          <w:color w:val="231F20"/>
          <w:spacing w:val="-8"/>
          <w:w w:val="105"/>
          <w:sz w:val="18"/>
        </w:rPr>
        <w:t> </w:t>
      </w:r>
      <w:r>
        <w:rPr>
          <w:color w:val="231F20"/>
          <w:w w:val="105"/>
          <w:sz w:val="18"/>
        </w:rPr>
        <w:t>Santa</w:t>
      </w:r>
      <w:r>
        <w:rPr>
          <w:color w:val="231F20"/>
          <w:spacing w:val="-8"/>
          <w:w w:val="105"/>
          <w:sz w:val="18"/>
        </w:rPr>
        <w:t> </w:t>
      </w:r>
      <w:r>
        <w:rPr>
          <w:color w:val="231F20"/>
          <w:w w:val="105"/>
          <w:sz w:val="18"/>
        </w:rPr>
        <w:t>Guadalupe.</w:t>
      </w:r>
      <w:r>
        <w:rPr>
          <w:color w:val="231F20"/>
          <w:spacing w:val="-8"/>
          <w:w w:val="105"/>
          <w:sz w:val="18"/>
        </w:rPr>
        <w:t> </w:t>
      </w:r>
      <w:r>
        <w:rPr>
          <w:color w:val="231F20"/>
          <w:w w:val="105"/>
          <w:sz w:val="18"/>
        </w:rPr>
        <w:t>Congregación</w:t>
      </w:r>
      <w:r>
        <w:rPr>
          <w:color w:val="231F20"/>
          <w:spacing w:val="-8"/>
          <w:w w:val="105"/>
          <w:sz w:val="18"/>
        </w:rPr>
        <w:t> </w:t>
      </w:r>
      <w:r>
        <w:rPr>
          <w:color w:val="231F20"/>
          <w:w w:val="105"/>
          <w:sz w:val="18"/>
        </w:rPr>
        <w:t>de</w:t>
      </w:r>
      <w:r>
        <w:rPr>
          <w:color w:val="231F20"/>
          <w:spacing w:val="-8"/>
          <w:w w:val="105"/>
          <w:sz w:val="18"/>
        </w:rPr>
        <w:t> </w:t>
      </w:r>
      <w:r>
        <w:rPr>
          <w:color w:val="231F20"/>
          <w:w w:val="105"/>
          <w:sz w:val="18"/>
        </w:rPr>
        <w:t>la Pasión de Jesucristo”, en </w:t>
      </w:r>
      <w:hyperlink r:id="rId135">
        <w:r>
          <w:rPr>
            <w:color w:val="231F20"/>
            <w:w w:val="105"/>
            <w:sz w:val="18"/>
          </w:rPr>
          <w:t>http://pasionistas.congregacion.org/Santa_Maria_</w:t>
        </w:r>
      </w:hyperlink>
      <w:r>
        <w:rPr>
          <w:color w:val="231F20"/>
          <w:w w:val="105"/>
          <w:sz w:val="18"/>
        </w:rPr>
        <w:t> de_Guadalupe.html,</w:t>
      </w:r>
      <w:r>
        <w:rPr>
          <w:color w:val="231F20"/>
          <w:spacing w:val="-23"/>
          <w:w w:val="105"/>
          <w:sz w:val="18"/>
        </w:rPr>
        <w:t> </w:t>
      </w:r>
      <w:r>
        <w:rPr>
          <w:color w:val="231F20"/>
          <w:w w:val="105"/>
          <w:sz w:val="18"/>
        </w:rPr>
        <w:t>consultado</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febrero</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2010.</w:t>
      </w:r>
    </w:p>
    <w:p>
      <w:pPr>
        <w:spacing w:line="340" w:lineRule="auto" w:before="0"/>
        <w:ind w:left="439" w:right="0" w:hanging="300"/>
        <w:jc w:val="both"/>
        <w:rPr>
          <w:sz w:val="18"/>
        </w:rPr>
      </w:pPr>
      <w:r>
        <w:rPr>
          <w:color w:val="231F20"/>
          <w:w w:val="105"/>
          <w:sz w:val="18"/>
        </w:rPr>
        <w:t>Dosse,</w:t>
      </w:r>
      <w:r>
        <w:rPr>
          <w:color w:val="231F20"/>
          <w:spacing w:val="-11"/>
          <w:w w:val="105"/>
          <w:sz w:val="18"/>
        </w:rPr>
        <w:t> </w:t>
      </w:r>
      <w:r>
        <w:rPr>
          <w:color w:val="231F20"/>
          <w:w w:val="105"/>
          <w:sz w:val="18"/>
        </w:rPr>
        <w:t>François</w:t>
      </w:r>
      <w:r>
        <w:rPr>
          <w:color w:val="231F20"/>
          <w:spacing w:val="-11"/>
          <w:w w:val="105"/>
          <w:sz w:val="18"/>
        </w:rPr>
        <w:t> </w:t>
      </w:r>
      <w:r>
        <w:rPr>
          <w:color w:val="231F20"/>
          <w:w w:val="105"/>
          <w:sz w:val="18"/>
        </w:rPr>
        <w:t>(2007),</w:t>
      </w:r>
      <w:r>
        <w:rPr>
          <w:color w:val="231F20"/>
          <w:spacing w:val="-11"/>
          <w:w w:val="105"/>
          <w:sz w:val="18"/>
        </w:rPr>
        <w:t> </w:t>
      </w:r>
      <w:r>
        <w:rPr>
          <w:i/>
          <w:color w:val="231F20"/>
          <w:w w:val="105"/>
          <w:sz w:val="18"/>
        </w:rPr>
        <w:t>El</w:t>
      </w:r>
      <w:r>
        <w:rPr>
          <w:i/>
          <w:color w:val="231F20"/>
          <w:spacing w:val="-11"/>
          <w:w w:val="105"/>
          <w:sz w:val="18"/>
        </w:rPr>
        <w:t> </w:t>
      </w:r>
      <w:r>
        <w:rPr>
          <w:i/>
          <w:color w:val="231F20"/>
          <w:w w:val="105"/>
          <w:sz w:val="18"/>
        </w:rPr>
        <w:t>arte</w:t>
      </w:r>
      <w:r>
        <w:rPr>
          <w:i/>
          <w:color w:val="231F20"/>
          <w:spacing w:val="-11"/>
          <w:w w:val="105"/>
          <w:sz w:val="18"/>
        </w:rPr>
        <w:t> </w:t>
      </w:r>
      <w:r>
        <w:rPr>
          <w:i/>
          <w:color w:val="231F20"/>
          <w:w w:val="105"/>
          <w:sz w:val="18"/>
        </w:rPr>
        <w:t>de</w:t>
      </w:r>
      <w:r>
        <w:rPr>
          <w:i/>
          <w:color w:val="231F20"/>
          <w:spacing w:val="-11"/>
          <w:w w:val="105"/>
          <w:sz w:val="18"/>
        </w:rPr>
        <w:t> </w:t>
      </w:r>
      <w:r>
        <w:rPr>
          <w:i/>
          <w:color w:val="231F20"/>
          <w:w w:val="105"/>
          <w:sz w:val="18"/>
        </w:rPr>
        <w:t>la</w:t>
      </w:r>
      <w:r>
        <w:rPr>
          <w:i/>
          <w:color w:val="231F20"/>
          <w:spacing w:val="-11"/>
          <w:w w:val="105"/>
          <w:sz w:val="18"/>
        </w:rPr>
        <w:t> </w:t>
      </w:r>
      <w:r>
        <w:rPr>
          <w:i/>
          <w:color w:val="231F20"/>
          <w:w w:val="105"/>
          <w:sz w:val="18"/>
        </w:rPr>
        <w:t>biografía.</w:t>
      </w:r>
      <w:r>
        <w:rPr>
          <w:i/>
          <w:color w:val="231F20"/>
          <w:spacing w:val="-11"/>
          <w:w w:val="105"/>
          <w:sz w:val="18"/>
        </w:rPr>
        <w:t> </w:t>
      </w:r>
      <w:r>
        <w:rPr>
          <w:i/>
          <w:color w:val="231F20"/>
          <w:w w:val="105"/>
          <w:sz w:val="18"/>
        </w:rPr>
        <w:t>Entre</w:t>
      </w:r>
      <w:r>
        <w:rPr>
          <w:i/>
          <w:color w:val="231F20"/>
          <w:spacing w:val="-11"/>
          <w:w w:val="105"/>
          <w:sz w:val="18"/>
        </w:rPr>
        <w:t> </w:t>
      </w:r>
      <w:r>
        <w:rPr>
          <w:i/>
          <w:color w:val="231F20"/>
          <w:w w:val="105"/>
          <w:sz w:val="18"/>
        </w:rPr>
        <w:t>historia</w:t>
      </w:r>
      <w:r>
        <w:rPr>
          <w:i/>
          <w:color w:val="231F20"/>
          <w:spacing w:val="-11"/>
          <w:w w:val="105"/>
          <w:sz w:val="18"/>
        </w:rPr>
        <w:t> </w:t>
      </w:r>
      <w:r>
        <w:rPr>
          <w:i/>
          <w:color w:val="231F20"/>
          <w:w w:val="105"/>
          <w:sz w:val="18"/>
        </w:rPr>
        <w:t>y</w:t>
      </w:r>
      <w:r>
        <w:rPr>
          <w:i/>
          <w:color w:val="231F20"/>
          <w:spacing w:val="-11"/>
          <w:w w:val="105"/>
          <w:sz w:val="18"/>
        </w:rPr>
        <w:t> </w:t>
      </w:r>
      <w:r>
        <w:rPr>
          <w:i/>
          <w:color w:val="231F20"/>
          <w:w w:val="105"/>
          <w:sz w:val="18"/>
        </w:rPr>
        <w:t>ficción</w:t>
      </w:r>
      <w:r>
        <w:rPr>
          <w:color w:val="231F20"/>
          <w:w w:val="105"/>
          <w:sz w:val="18"/>
        </w:rPr>
        <w:t>,</w:t>
      </w:r>
      <w:r>
        <w:rPr>
          <w:color w:val="231F20"/>
          <w:spacing w:val="-11"/>
          <w:w w:val="105"/>
          <w:sz w:val="18"/>
        </w:rPr>
        <w:t> </w:t>
      </w:r>
      <w:r>
        <w:rPr>
          <w:color w:val="231F20"/>
          <w:w w:val="105"/>
          <w:sz w:val="18"/>
        </w:rPr>
        <w:t>México,</w:t>
      </w:r>
      <w:r>
        <w:rPr>
          <w:color w:val="231F20"/>
          <w:spacing w:val="-11"/>
          <w:w w:val="105"/>
          <w:sz w:val="18"/>
        </w:rPr>
        <w:t> </w:t>
      </w:r>
      <w:r>
        <w:rPr>
          <w:color w:val="231F20"/>
          <w:w w:val="105"/>
          <w:sz w:val="18"/>
        </w:rPr>
        <w:t>Uni- </w:t>
      </w:r>
      <w:r>
        <w:rPr>
          <w:color w:val="231F20"/>
          <w:sz w:val="18"/>
        </w:rPr>
        <w:t>versidad</w:t>
      </w:r>
      <w:r>
        <w:rPr>
          <w:color w:val="231F20"/>
          <w:spacing w:val="-8"/>
          <w:sz w:val="18"/>
        </w:rPr>
        <w:t> </w:t>
      </w:r>
      <w:r>
        <w:rPr>
          <w:color w:val="231F20"/>
          <w:sz w:val="18"/>
        </w:rPr>
        <w:t>Iberoamericana.</w:t>
      </w:r>
    </w:p>
    <w:p>
      <w:pPr>
        <w:spacing w:line="340" w:lineRule="auto" w:before="0"/>
        <w:ind w:left="439" w:right="0" w:hanging="301"/>
        <w:jc w:val="both"/>
        <w:rPr>
          <w:sz w:val="18"/>
        </w:rPr>
      </w:pPr>
      <w:r>
        <w:rPr>
          <w:color w:val="231F20"/>
          <w:w w:val="105"/>
          <w:sz w:val="18"/>
        </w:rPr>
        <w:t>El</w:t>
      </w:r>
      <w:r>
        <w:rPr>
          <w:color w:val="231F20"/>
          <w:spacing w:val="-12"/>
          <w:w w:val="105"/>
          <w:sz w:val="18"/>
        </w:rPr>
        <w:t> </w:t>
      </w:r>
      <w:r>
        <w:rPr>
          <w:color w:val="231F20"/>
          <w:w w:val="105"/>
          <w:sz w:val="18"/>
        </w:rPr>
        <w:t>Colegio</w:t>
      </w:r>
      <w:r>
        <w:rPr>
          <w:color w:val="231F20"/>
          <w:spacing w:val="-12"/>
          <w:w w:val="105"/>
          <w:sz w:val="18"/>
        </w:rPr>
        <w:t> </w:t>
      </w:r>
      <w:r>
        <w:rPr>
          <w:color w:val="231F20"/>
          <w:w w:val="105"/>
          <w:sz w:val="18"/>
        </w:rPr>
        <w:t>Mexiquense,</w:t>
      </w:r>
      <w:r>
        <w:rPr>
          <w:color w:val="231F20"/>
          <w:spacing w:val="-12"/>
          <w:w w:val="105"/>
          <w:sz w:val="18"/>
        </w:rPr>
        <w:t> </w:t>
      </w:r>
      <w:r>
        <w:rPr>
          <w:color w:val="231F20"/>
          <w:spacing w:val="4"/>
          <w:w w:val="105"/>
          <w:sz w:val="18"/>
        </w:rPr>
        <w:t>A.C.</w:t>
      </w:r>
      <w:r>
        <w:rPr>
          <w:color w:val="231F20"/>
          <w:spacing w:val="-12"/>
          <w:w w:val="105"/>
          <w:sz w:val="18"/>
        </w:rPr>
        <w:t> </w:t>
      </w:r>
      <w:r>
        <w:rPr>
          <w:color w:val="231F20"/>
          <w:w w:val="105"/>
          <w:sz w:val="18"/>
        </w:rPr>
        <w:t>(1987),</w:t>
      </w:r>
      <w:r>
        <w:rPr>
          <w:color w:val="231F20"/>
          <w:spacing w:val="-12"/>
          <w:w w:val="105"/>
          <w:sz w:val="18"/>
        </w:rPr>
        <w:t> </w:t>
      </w:r>
      <w:r>
        <w:rPr>
          <w:i/>
          <w:color w:val="231F20"/>
          <w:w w:val="105"/>
          <w:sz w:val="18"/>
        </w:rPr>
        <w:t>Presencia</w:t>
      </w:r>
      <w:r>
        <w:rPr>
          <w:i/>
          <w:color w:val="231F20"/>
          <w:spacing w:val="-12"/>
          <w:w w:val="105"/>
          <w:sz w:val="18"/>
        </w:rPr>
        <w:t> </w:t>
      </w:r>
      <w:r>
        <w:rPr>
          <w:i/>
          <w:color w:val="231F20"/>
          <w:w w:val="105"/>
          <w:sz w:val="18"/>
        </w:rPr>
        <w:t>y</w:t>
      </w:r>
      <w:r>
        <w:rPr>
          <w:i/>
          <w:color w:val="231F20"/>
          <w:spacing w:val="-12"/>
          <w:w w:val="105"/>
          <w:sz w:val="18"/>
        </w:rPr>
        <w:t> </w:t>
      </w:r>
      <w:r>
        <w:rPr>
          <w:i/>
          <w:color w:val="231F20"/>
          <w:w w:val="105"/>
          <w:sz w:val="18"/>
        </w:rPr>
        <w:t>transparencia</w:t>
      </w:r>
      <w:r>
        <w:rPr>
          <w:i/>
          <w:color w:val="231F20"/>
          <w:spacing w:val="-12"/>
          <w:w w:val="105"/>
          <w:sz w:val="18"/>
        </w:rPr>
        <w:t> </w:t>
      </w:r>
      <w:r>
        <w:rPr>
          <w:i/>
          <w:color w:val="231F20"/>
          <w:w w:val="105"/>
          <w:sz w:val="18"/>
        </w:rPr>
        <w:t>de</w:t>
      </w:r>
      <w:r>
        <w:rPr>
          <w:i/>
          <w:color w:val="231F20"/>
          <w:spacing w:val="-12"/>
          <w:w w:val="105"/>
          <w:sz w:val="18"/>
        </w:rPr>
        <w:t> </w:t>
      </w:r>
      <w:r>
        <w:rPr>
          <w:i/>
          <w:color w:val="231F20"/>
          <w:w w:val="105"/>
          <w:sz w:val="18"/>
        </w:rPr>
        <w:t>la</w:t>
      </w:r>
      <w:r>
        <w:rPr>
          <w:i/>
          <w:color w:val="231F20"/>
          <w:spacing w:val="-12"/>
          <w:w w:val="105"/>
          <w:sz w:val="18"/>
        </w:rPr>
        <w:t> </w:t>
      </w:r>
      <w:r>
        <w:rPr>
          <w:i/>
          <w:color w:val="231F20"/>
          <w:w w:val="105"/>
          <w:sz w:val="18"/>
        </w:rPr>
        <w:t>mujer</w:t>
      </w:r>
      <w:r>
        <w:rPr>
          <w:i/>
          <w:color w:val="231F20"/>
          <w:spacing w:val="-12"/>
          <w:w w:val="105"/>
          <w:sz w:val="18"/>
        </w:rPr>
        <w:t> </w:t>
      </w:r>
      <w:r>
        <w:rPr>
          <w:i/>
          <w:color w:val="231F20"/>
          <w:w w:val="105"/>
          <w:sz w:val="18"/>
        </w:rPr>
        <w:t>en</w:t>
      </w:r>
      <w:r>
        <w:rPr>
          <w:i/>
          <w:color w:val="231F20"/>
          <w:spacing w:val="-12"/>
          <w:w w:val="105"/>
          <w:sz w:val="18"/>
        </w:rPr>
        <w:t> </w:t>
      </w:r>
      <w:r>
        <w:rPr>
          <w:i/>
          <w:color w:val="231F20"/>
          <w:w w:val="105"/>
          <w:sz w:val="18"/>
        </w:rPr>
        <w:t>la</w:t>
      </w:r>
      <w:r>
        <w:rPr>
          <w:i/>
          <w:color w:val="231F20"/>
          <w:spacing w:val="-12"/>
          <w:w w:val="105"/>
          <w:sz w:val="18"/>
        </w:rPr>
        <w:t> </w:t>
      </w:r>
      <w:r>
        <w:rPr>
          <w:i/>
          <w:color w:val="231F20"/>
          <w:w w:val="105"/>
          <w:sz w:val="18"/>
        </w:rPr>
        <w:t>his- </w:t>
      </w:r>
      <w:r>
        <w:rPr>
          <w:i/>
          <w:color w:val="231F20"/>
          <w:w w:val="105"/>
          <w:sz w:val="18"/>
        </w:rPr>
        <w:t>toria de México</w:t>
      </w:r>
      <w:r>
        <w:rPr>
          <w:color w:val="231F20"/>
          <w:w w:val="105"/>
          <w:sz w:val="18"/>
        </w:rPr>
        <w:t>, México, El Colegio Mexiquense,</w:t>
      </w:r>
      <w:r>
        <w:rPr>
          <w:color w:val="231F20"/>
          <w:spacing w:val="-10"/>
          <w:w w:val="105"/>
          <w:sz w:val="18"/>
        </w:rPr>
        <w:t> </w:t>
      </w:r>
      <w:r>
        <w:rPr>
          <w:color w:val="231F20"/>
          <w:spacing w:val="4"/>
          <w:w w:val="105"/>
          <w:sz w:val="18"/>
        </w:rPr>
        <w:t>A.C.</w:t>
      </w:r>
    </w:p>
    <w:p>
      <w:pPr>
        <w:spacing w:line="340" w:lineRule="auto" w:before="0"/>
        <w:ind w:left="439" w:right="0" w:hanging="301"/>
        <w:jc w:val="both"/>
        <w:rPr>
          <w:sz w:val="18"/>
        </w:rPr>
      </w:pPr>
      <w:r>
        <w:rPr>
          <w:color w:val="231F20"/>
          <w:sz w:val="18"/>
        </w:rPr>
        <w:t>“Entrevista realizada a la Profra. Ma. del Consuelo García Sierra”, en http://www.e- local.gob.mx/work7templates/enciclo/mexico/mpios/13018a.htm-84k.</w:t>
      </w:r>
    </w:p>
    <w:p>
      <w:pPr>
        <w:spacing w:before="0"/>
        <w:ind w:left="139" w:right="-4" w:firstLine="0"/>
        <w:jc w:val="left"/>
        <w:rPr>
          <w:sz w:val="18"/>
        </w:rPr>
      </w:pPr>
      <w:r>
        <w:rPr>
          <w:color w:val="231F20"/>
          <w:w w:val="105"/>
          <w:sz w:val="18"/>
        </w:rPr>
        <w:t>Esparza</w:t>
      </w:r>
      <w:r>
        <w:rPr>
          <w:color w:val="231F20"/>
          <w:spacing w:val="-26"/>
          <w:w w:val="105"/>
          <w:sz w:val="18"/>
        </w:rPr>
        <w:t> </w:t>
      </w:r>
      <w:r>
        <w:rPr>
          <w:color w:val="231F20"/>
          <w:w w:val="105"/>
          <w:sz w:val="18"/>
        </w:rPr>
        <w:t>Santibañez,</w:t>
      </w:r>
      <w:r>
        <w:rPr>
          <w:color w:val="231F20"/>
          <w:spacing w:val="-26"/>
          <w:w w:val="105"/>
          <w:sz w:val="18"/>
        </w:rPr>
        <w:t> </w:t>
      </w:r>
      <w:r>
        <w:rPr>
          <w:color w:val="231F20"/>
          <w:w w:val="105"/>
          <w:sz w:val="18"/>
        </w:rPr>
        <w:t>Javier</w:t>
      </w:r>
      <w:r>
        <w:rPr>
          <w:color w:val="231F20"/>
          <w:spacing w:val="-26"/>
          <w:w w:val="105"/>
          <w:sz w:val="18"/>
        </w:rPr>
        <w:t> </w:t>
      </w:r>
      <w:r>
        <w:rPr>
          <w:color w:val="231F20"/>
          <w:spacing w:val="3"/>
          <w:w w:val="105"/>
          <w:sz w:val="18"/>
        </w:rPr>
        <w:t>I.</w:t>
      </w:r>
      <w:r>
        <w:rPr>
          <w:color w:val="231F20"/>
          <w:spacing w:val="-26"/>
          <w:w w:val="105"/>
          <w:sz w:val="18"/>
        </w:rPr>
        <w:t> </w:t>
      </w:r>
      <w:r>
        <w:rPr>
          <w:color w:val="231F20"/>
          <w:w w:val="105"/>
          <w:sz w:val="18"/>
        </w:rPr>
        <w:t>(1999),</w:t>
      </w:r>
      <w:r>
        <w:rPr>
          <w:color w:val="231F20"/>
          <w:spacing w:val="-26"/>
          <w:w w:val="105"/>
          <w:sz w:val="18"/>
        </w:rPr>
        <w:t> </w:t>
      </w:r>
      <w:r>
        <w:rPr>
          <w:i/>
          <w:color w:val="231F20"/>
          <w:w w:val="105"/>
          <w:sz w:val="18"/>
        </w:rPr>
        <w:t>Monografía</w:t>
      </w:r>
      <w:r>
        <w:rPr>
          <w:i/>
          <w:color w:val="231F20"/>
          <w:spacing w:val="-26"/>
          <w:w w:val="105"/>
          <w:sz w:val="18"/>
        </w:rPr>
        <w:t> </w:t>
      </w:r>
      <w:r>
        <w:rPr>
          <w:i/>
          <w:color w:val="231F20"/>
          <w:w w:val="105"/>
          <w:sz w:val="18"/>
        </w:rPr>
        <w:t>municipal.</w:t>
      </w:r>
      <w:r>
        <w:rPr>
          <w:i/>
          <w:color w:val="231F20"/>
          <w:spacing w:val="-26"/>
          <w:w w:val="105"/>
          <w:sz w:val="18"/>
        </w:rPr>
        <w:t> </w:t>
      </w:r>
      <w:r>
        <w:rPr>
          <w:i/>
          <w:color w:val="231F20"/>
          <w:w w:val="105"/>
          <w:sz w:val="18"/>
        </w:rPr>
        <w:t>Nicolás</w:t>
      </w:r>
      <w:r>
        <w:rPr>
          <w:i/>
          <w:color w:val="231F20"/>
          <w:spacing w:val="-26"/>
          <w:w w:val="105"/>
          <w:sz w:val="18"/>
        </w:rPr>
        <w:t> </w:t>
      </w:r>
      <w:r>
        <w:rPr>
          <w:i/>
          <w:color w:val="231F20"/>
          <w:w w:val="105"/>
          <w:sz w:val="18"/>
        </w:rPr>
        <w:t>Romero</w:t>
      </w:r>
      <w:r>
        <w:rPr>
          <w:color w:val="231F20"/>
          <w:w w:val="105"/>
          <w:sz w:val="18"/>
        </w:rPr>
        <w:t>,</w:t>
      </w:r>
      <w:r>
        <w:rPr>
          <w:color w:val="231F20"/>
          <w:spacing w:val="-26"/>
          <w:w w:val="105"/>
          <w:sz w:val="18"/>
        </w:rPr>
        <w:t> </w:t>
      </w:r>
      <w:r>
        <w:rPr>
          <w:color w:val="231F20"/>
          <w:w w:val="105"/>
          <w:sz w:val="18"/>
        </w:rPr>
        <w:t>Toluca,</w:t>
      </w:r>
    </w:p>
    <w:p>
      <w:pPr>
        <w:spacing w:before="89"/>
        <w:ind w:left="439" w:right="2980" w:firstLine="0"/>
        <w:jc w:val="left"/>
        <w:rPr>
          <w:sz w:val="18"/>
        </w:rPr>
      </w:pPr>
      <w:r>
        <w:rPr>
          <w:color w:val="231F20"/>
          <w:w w:val="115"/>
          <w:sz w:val="18"/>
        </w:rPr>
        <w:t>gem–amecrom–imc.</w:t>
      </w:r>
    </w:p>
    <w:p>
      <w:pPr>
        <w:spacing w:line="340" w:lineRule="auto" w:before="89"/>
        <w:ind w:left="439" w:right="0" w:hanging="301"/>
        <w:jc w:val="both"/>
        <w:rPr>
          <w:sz w:val="18"/>
        </w:rPr>
      </w:pPr>
      <w:r>
        <w:rPr>
          <w:color w:val="231F20"/>
          <w:sz w:val="18"/>
        </w:rPr>
        <w:t>Flores Cuevas (1955), “María Asunción Villegas”, </w:t>
      </w:r>
      <w:r>
        <w:rPr>
          <w:i/>
          <w:color w:val="231F20"/>
          <w:sz w:val="18"/>
        </w:rPr>
        <w:t>El Sol de Toluca</w:t>
      </w:r>
      <w:r>
        <w:rPr>
          <w:color w:val="231F20"/>
          <w:sz w:val="18"/>
        </w:rPr>
        <w:t>, Toluca, martes 13 de septiembre.</w:t>
      </w:r>
    </w:p>
    <w:p>
      <w:pPr>
        <w:spacing w:line="340" w:lineRule="auto" w:before="0"/>
        <w:ind w:left="439" w:right="0" w:hanging="301"/>
        <w:jc w:val="both"/>
        <w:rPr>
          <w:sz w:val="18"/>
        </w:rPr>
      </w:pPr>
      <w:r>
        <w:rPr>
          <w:color w:val="231F20"/>
          <w:w w:val="105"/>
          <w:sz w:val="18"/>
        </w:rPr>
        <w:t>García</w:t>
      </w:r>
      <w:r>
        <w:rPr>
          <w:color w:val="231F20"/>
          <w:spacing w:val="-16"/>
          <w:w w:val="105"/>
          <w:sz w:val="18"/>
        </w:rPr>
        <w:t> </w:t>
      </w:r>
      <w:r>
        <w:rPr>
          <w:color w:val="231F20"/>
          <w:w w:val="105"/>
          <w:sz w:val="18"/>
        </w:rPr>
        <w:t>Luna,</w:t>
      </w:r>
      <w:r>
        <w:rPr>
          <w:color w:val="231F20"/>
          <w:spacing w:val="-16"/>
          <w:w w:val="105"/>
          <w:sz w:val="18"/>
        </w:rPr>
        <w:t> </w:t>
      </w:r>
      <w:r>
        <w:rPr>
          <w:color w:val="231F20"/>
          <w:w w:val="105"/>
          <w:sz w:val="18"/>
        </w:rPr>
        <w:t>Margarita</w:t>
      </w:r>
      <w:r>
        <w:rPr>
          <w:color w:val="231F20"/>
          <w:spacing w:val="-16"/>
          <w:w w:val="105"/>
          <w:sz w:val="18"/>
        </w:rPr>
        <w:t> </w:t>
      </w:r>
      <w:r>
        <w:rPr>
          <w:color w:val="231F20"/>
          <w:w w:val="105"/>
          <w:sz w:val="18"/>
        </w:rPr>
        <w:t>(2004),</w:t>
      </w:r>
      <w:r>
        <w:rPr>
          <w:color w:val="231F20"/>
          <w:spacing w:val="-16"/>
          <w:w w:val="105"/>
          <w:sz w:val="18"/>
        </w:rPr>
        <w:t> </w:t>
      </w:r>
      <w:r>
        <w:rPr>
          <w:i/>
          <w:color w:val="231F20"/>
          <w:w w:val="105"/>
          <w:sz w:val="18"/>
        </w:rPr>
        <w:t>De</w:t>
      </w:r>
      <w:r>
        <w:rPr>
          <w:i/>
          <w:color w:val="231F20"/>
          <w:spacing w:val="-16"/>
          <w:w w:val="105"/>
          <w:sz w:val="18"/>
        </w:rPr>
        <w:t> </w:t>
      </w:r>
      <w:r>
        <w:rPr>
          <w:i/>
          <w:color w:val="231F20"/>
          <w:w w:val="105"/>
          <w:sz w:val="18"/>
        </w:rPr>
        <w:t>la</w:t>
      </w:r>
      <w:r>
        <w:rPr>
          <w:i/>
          <w:color w:val="231F20"/>
          <w:spacing w:val="-16"/>
          <w:w w:val="105"/>
          <w:sz w:val="18"/>
        </w:rPr>
        <w:t> </w:t>
      </w:r>
      <w:r>
        <w:rPr>
          <w:i/>
          <w:color w:val="231F20"/>
          <w:w w:val="105"/>
          <w:sz w:val="18"/>
        </w:rPr>
        <w:t>casa</w:t>
      </w:r>
      <w:r>
        <w:rPr>
          <w:i/>
          <w:color w:val="231F20"/>
          <w:spacing w:val="-16"/>
          <w:w w:val="105"/>
          <w:sz w:val="18"/>
        </w:rPr>
        <w:t> </w:t>
      </w:r>
      <w:r>
        <w:rPr>
          <w:i/>
          <w:color w:val="231F20"/>
          <w:w w:val="105"/>
          <w:sz w:val="18"/>
        </w:rPr>
        <w:t>no.</w:t>
      </w:r>
      <w:r>
        <w:rPr>
          <w:i/>
          <w:color w:val="231F20"/>
          <w:spacing w:val="-16"/>
          <w:w w:val="105"/>
          <w:sz w:val="18"/>
        </w:rPr>
        <w:t> </w:t>
      </w:r>
      <w:r>
        <w:rPr>
          <w:i/>
          <w:color w:val="231F20"/>
          <w:w w:val="105"/>
          <w:sz w:val="18"/>
        </w:rPr>
        <w:t>2</w:t>
      </w:r>
      <w:r>
        <w:rPr>
          <w:i/>
          <w:color w:val="231F20"/>
          <w:spacing w:val="-16"/>
          <w:w w:val="105"/>
          <w:sz w:val="18"/>
        </w:rPr>
        <w:t> </w:t>
      </w:r>
      <w:r>
        <w:rPr>
          <w:i/>
          <w:color w:val="231F20"/>
          <w:w w:val="105"/>
          <w:sz w:val="18"/>
        </w:rPr>
        <w:t>de</w:t>
      </w:r>
      <w:r>
        <w:rPr>
          <w:i/>
          <w:color w:val="231F20"/>
          <w:spacing w:val="-16"/>
          <w:w w:val="105"/>
          <w:sz w:val="18"/>
        </w:rPr>
        <w:t> </w:t>
      </w:r>
      <w:r>
        <w:rPr>
          <w:i/>
          <w:color w:val="231F20"/>
          <w:w w:val="105"/>
          <w:sz w:val="18"/>
        </w:rPr>
        <w:t>la</w:t>
      </w:r>
      <w:r>
        <w:rPr>
          <w:i/>
          <w:color w:val="231F20"/>
          <w:spacing w:val="-16"/>
          <w:w w:val="105"/>
          <w:sz w:val="18"/>
        </w:rPr>
        <w:t> </w:t>
      </w:r>
      <w:r>
        <w:rPr>
          <w:i/>
          <w:color w:val="231F20"/>
          <w:w w:val="105"/>
          <w:sz w:val="18"/>
        </w:rPr>
        <w:t>Alameda</w:t>
      </w:r>
      <w:r>
        <w:rPr>
          <w:i/>
          <w:color w:val="231F20"/>
          <w:spacing w:val="-16"/>
          <w:w w:val="105"/>
          <w:sz w:val="18"/>
        </w:rPr>
        <w:t> </w:t>
      </w:r>
      <w:r>
        <w:rPr>
          <w:i/>
          <w:color w:val="231F20"/>
          <w:w w:val="105"/>
          <w:sz w:val="18"/>
        </w:rPr>
        <w:t>al</w:t>
      </w:r>
      <w:r>
        <w:rPr>
          <w:i/>
          <w:color w:val="231F20"/>
          <w:spacing w:val="-16"/>
          <w:w w:val="105"/>
          <w:sz w:val="18"/>
        </w:rPr>
        <w:t> </w:t>
      </w:r>
      <w:r>
        <w:rPr>
          <w:i/>
          <w:color w:val="231F20"/>
          <w:w w:val="105"/>
          <w:sz w:val="18"/>
        </w:rPr>
        <w:t>Museo</w:t>
      </w:r>
      <w:r>
        <w:rPr>
          <w:i/>
          <w:color w:val="231F20"/>
          <w:spacing w:val="-16"/>
          <w:w w:val="105"/>
          <w:sz w:val="18"/>
        </w:rPr>
        <w:t> </w:t>
      </w:r>
      <w:r>
        <w:rPr>
          <w:i/>
          <w:color w:val="231F20"/>
          <w:w w:val="105"/>
          <w:sz w:val="18"/>
        </w:rPr>
        <w:t>del</w:t>
      </w:r>
      <w:r>
        <w:rPr>
          <w:i/>
          <w:color w:val="231F20"/>
          <w:spacing w:val="-16"/>
          <w:w w:val="105"/>
          <w:sz w:val="18"/>
        </w:rPr>
        <w:t> </w:t>
      </w:r>
      <w:r>
        <w:rPr>
          <w:i/>
          <w:color w:val="231F20"/>
          <w:w w:val="105"/>
          <w:sz w:val="18"/>
        </w:rPr>
        <w:t>Acuarela</w:t>
      </w:r>
      <w:r>
        <w:rPr>
          <w:color w:val="231F20"/>
          <w:w w:val="105"/>
          <w:sz w:val="18"/>
        </w:rPr>
        <w:t>, </w:t>
      </w:r>
      <w:r>
        <w:rPr>
          <w:color w:val="231F20"/>
          <w:spacing w:val="-1"/>
          <w:w w:val="105"/>
          <w:sz w:val="18"/>
        </w:rPr>
        <w:t>Toluca,</w:t>
      </w:r>
      <w:r>
        <w:rPr>
          <w:color w:val="231F20"/>
          <w:spacing w:val="22"/>
          <w:w w:val="105"/>
          <w:sz w:val="18"/>
        </w:rPr>
        <w:t> </w:t>
      </w:r>
      <w:r>
        <w:rPr>
          <w:color w:val="231F20"/>
          <w:w w:val="105"/>
          <w:sz w:val="18"/>
        </w:rPr>
        <w:t>imc.</w:t>
      </w:r>
    </w:p>
    <w:p>
      <w:pPr>
        <w:tabs>
          <w:tab w:pos="669" w:val="left" w:leader="none"/>
        </w:tabs>
        <w:spacing w:line="340" w:lineRule="auto" w:before="0"/>
        <w:ind w:left="439" w:right="0" w:hanging="300"/>
        <w:jc w:val="both"/>
        <w:rPr>
          <w:sz w:val="18"/>
        </w:rPr>
      </w:pPr>
      <w:r>
        <w:rPr>
          <w:color w:val="231F20"/>
          <w:w w:val="90"/>
          <w:sz w:val="18"/>
          <w:u w:val="single" w:color="231F20"/>
        </w:rPr>
        <w:t> </w:t>
      </w:r>
      <w:r>
        <w:rPr>
          <w:color w:val="231F20"/>
          <w:sz w:val="18"/>
          <w:u w:val="single" w:color="231F20"/>
        </w:rPr>
        <w:tab/>
        <w:tab/>
      </w:r>
      <w:r>
        <w:rPr>
          <w:color w:val="231F20"/>
          <w:spacing w:val="-10"/>
          <w:sz w:val="18"/>
        </w:rPr>
        <w:t> </w:t>
      </w:r>
      <w:r>
        <w:rPr>
          <w:color w:val="231F20"/>
          <w:w w:val="105"/>
          <w:sz w:val="18"/>
        </w:rPr>
        <w:t>(2006),</w:t>
      </w:r>
      <w:r>
        <w:rPr>
          <w:color w:val="231F20"/>
          <w:spacing w:val="-20"/>
          <w:w w:val="105"/>
          <w:sz w:val="18"/>
        </w:rPr>
        <w:t> </w:t>
      </w:r>
      <w:r>
        <w:rPr>
          <w:color w:val="231F20"/>
          <w:w w:val="105"/>
          <w:sz w:val="18"/>
        </w:rPr>
        <w:t>“Remedios</w:t>
      </w:r>
      <w:r>
        <w:rPr>
          <w:color w:val="231F20"/>
          <w:spacing w:val="-20"/>
          <w:w w:val="105"/>
          <w:sz w:val="18"/>
        </w:rPr>
        <w:t> </w:t>
      </w:r>
      <w:r>
        <w:rPr>
          <w:color w:val="231F20"/>
          <w:w w:val="105"/>
          <w:sz w:val="18"/>
        </w:rPr>
        <w:t>Colón</w:t>
      </w:r>
      <w:r>
        <w:rPr>
          <w:color w:val="231F20"/>
          <w:spacing w:val="-20"/>
          <w:w w:val="105"/>
          <w:sz w:val="18"/>
        </w:rPr>
        <w:t> </w:t>
      </w:r>
      <w:r>
        <w:rPr>
          <w:color w:val="231F20"/>
          <w:w w:val="105"/>
          <w:sz w:val="18"/>
        </w:rPr>
        <w:t>y</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construcción</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Escuela</w:t>
      </w:r>
      <w:r>
        <w:rPr>
          <w:color w:val="231F20"/>
          <w:spacing w:val="-20"/>
          <w:w w:val="105"/>
          <w:sz w:val="18"/>
        </w:rPr>
        <w:t> </w:t>
      </w:r>
      <w:r>
        <w:rPr>
          <w:color w:val="231F20"/>
          <w:w w:val="105"/>
          <w:sz w:val="18"/>
        </w:rPr>
        <w:t>Normal</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Profeso-</w:t>
      </w:r>
      <w:r>
        <w:rPr>
          <w:color w:val="231F20"/>
          <w:w w:val="121"/>
          <w:sz w:val="18"/>
        </w:rPr>
        <w:t> </w:t>
      </w:r>
      <w:r>
        <w:rPr>
          <w:color w:val="231F20"/>
          <w:w w:val="105"/>
          <w:sz w:val="18"/>
        </w:rPr>
        <w:t>res”,</w:t>
      </w:r>
      <w:r>
        <w:rPr>
          <w:color w:val="231F20"/>
          <w:spacing w:val="-13"/>
          <w:w w:val="105"/>
          <w:sz w:val="18"/>
        </w:rPr>
        <w:t> </w:t>
      </w:r>
      <w:r>
        <w:rPr>
          <w:i/>
          <w:color w:val="231F20"/>
          <w:w w:val="105"/>
          <w:sz w:val="18"/>
        </w:rPr>
        <w:t>El</w:t>
      </w:r>
      <w:r>
        <w:rPr>
          <w:i/>
          <w:color w:val="231F20"/>
          <w:spacing w:val="-13"/>
          <w:w w:val="105"/>
          <w:sz w:val="18"/>
        </w:rPr>
        <w:t> </w:t>
      </w:r>
      <w:r>
        <w:rPr>
          <w:i/>
          <w:color w:val="231F20"/>
          <w:w w:val="105"/>
          <w:sz w:val="18"/>
        </w:rPr>
        <w:t>Sol</w:t>
      </w:r>
      <w:r>
        <w:rPr>
          <w:i/>
          <w:color w:val="231F20"/>
          <w:spacing w:val="-13"/>
          <w:w w:val="105"/>
          <w:sz w:val="18"/>
        </w:rPr>
        <w:t> </w:t>
      </w:r>
      <w:r>
        <w:rPr>
          <w:i/>
          <w:color w:val="231F20"/>
          <w:w w:val="105"/>
          <w:sz w:val="18"/>
        </w:rPr>
        <w:t>de</w:t>
      </w:r>
      <w:r>
        <w:rPr>
          <w:i/>
          <w:color w:val="231F20"/>
          <w:spacing w:val="-13"/>
          <w:w w:val="105"/>
          <w:sz w:val="18"/>
        </w:rPr>
        <w:t> </w:t>
      </w:r>
      <w:r>
        <w:rPr>
          <w:i/>
          <w:color w:val="231F20"/>
          <w:spacing w:val="-3"/>
          <w:w w:val="105"/>
          <w:sz w:val="18"/>
        </w:rPr>
        <w:t>Toluca</w:t>
      </w:r>
      <w:r>
        <w:rPr>
          <w:color w:val="231F20"/>
          <w:spacing w:val="-3"/>
          <w:w w:val="105"/>
          <w:sz w:val="18"/>
        </w:rPr>
        <w:t>,</w:t>
      </w:r>
      <w:r>
        <w:rPr>
          <w:color w:val="231F20"/>
          <w:spacing w:val="-13"/>
          <w:w w:val="105"/>
          <w:sz w:val="18"/>
        </w:rPr>
        <w:t> </w:t>
      </w:r>
      <w:r>
        <w:rPr>
          <w:color w:val="231F20"/>
          <w:w w:val="105"/>
          <w:sz w:val="18"/>
        </w:rPr>
        <w:t>22</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octubre,</w:t>
      </w:r>
      <w:r>
        <w:rPr>
          <w:color w:val="231F20"/>
          <w:spacing w:val="-13"/>
          <w:w w:val="105"/>
          <w:sz w:val="18"/>
        </w:rPr>
        <w:t> </w:t>
      </w:r>
      <w:r>
        <w:rPr>
          <w:color w:val="231F20"/>
          <w:w w:val="105"/>
          <w:sz w:val="18"/>
        </w:rPr>
        <w:t>en</w:t>
      </w:r>
      <w:r>
        <w:rPr>
          <w:color w:val="231F20"/>
          <w:spacing w:val="-13"/>
          <w:w w:val="105"/>
          <w:sz w:val="18"/>
        </w:rPr>
        <w:t> </w:t>
      </w:r>
      <w:hyperlink r:id="rId136">
        <w:r>
          <w:rPr>
            <w:color w:val="231F20"/>
            <w:w w:val="105"/>
            <w:sz w:val="18"/>
          </w:rPr>
          <w:t>http://www.oem.com.mx/esto/notas/</w:t>
        </w:r>
      </w:hyperlink>
      <w:r>
        <w:rPr>
          <w:color w:val="231F20"/>
          <w:w w:val="105"/>
          <w:sz w:val="18"/>
        </w:rPr>
        <w:t> n40070.htm,</w:t>
      </w:r>
      <w:r>
        <w:rPr>
          <w:color w:val="231F20"/>
          <w:spacing w:val="-25"/>
          <w:w w:val="105"/>
          <w:sz w:val="18"/>
        </w:rPr>
        <w:t> </w:t>
      </w:r>
      <w:r>
        <w:rPr>
          <w:color w:val="231F20"/>
          <w:w w:val="105"/>
          <w:sz w:val="18"/>
        </w:rPr>
        <w:t>consultado</w:t>
      </w:r>
      <w:r>
        <w:rPr>
          <w:color w:val="231F20"/>
          <w:spacing w:val="-25"/>
          <w:w w:val="105"/>
          <w:sz w:val="18"/>
        </w:rPr>
        <w:t> </w:t>
      </w:r>
      <w:r>
        <w:rPr>
          <w:color w:val="231F20"/>
          <w:w w:val="105"/>
          <w:sz w:val="18"/>
        </w:rPr>
        <w:t>en</w:t>
      </w:r>
      <w:r>
        <w:rPr>
          <w:color w:val="231F20"/>
          <w:spacing w:val="-25"/>
          <w:w w:val="105"/>
          <w:sz w:val="18"/>
        </w:rPr>
        <w:t> </w:t>
      </w:r>
      <w:r>
        <w:rPr>
          <w:color w:val="231F20"/>
          <w:w w:val="105"/>
          <w:sz w:val="18"/>
        </w:rPr>
        <w:t>febrero</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2010.</w:t>
      </w:r>
    </w:p>
    <w:p>
      <w:pPr>
        <w:tabs>
          <w:tab w:pos="669" w:val="left" w:leader="none"/>
        </w:tabs>
        <w:spacing w:line="340" w:lineRule="auto" w:before="0"/>
        <w:ind w:left="440" w:right="0" w:hanging="301"/>
        <w:jc w:val="both"/>
        <w:rPr>
          <w:sz w:val="18"/>
        </w:rPr>
      </w:pPr>
      <w:r>
        <w:rPr>
          <w:color w:val="231F20"/>
          <w:w w:val="90"/>
          <w:sz w:val="18"/>
          <w:u w:val="single" w:color="231F20"/>
        </w:rPr>
        <w:t> </w:t>
      </w:r>
      <w:r>
        <w:rPr>
          <w:color w:val="231F20"/>
          <w:sz w:val="18"/>
          <w:u w:val="single" w:color="231F20"/>
        </w:rPr>
        <w:tab/>
        <w:tab/>
      </w:r>
      <w:r>
        <w:rPr>
          <w:color w:val="231F20"/>
          <w:spacing w:val="5"/>
          <w:sz w:val="18"/>
        </w:rPr>
        <w:t> </w:t>
      </w:r>
      <w:r>
        <w:rPr>
          <w:color w:val="231F20"/>
          <w:w w:val="105"/>
          <w:sz w:val="18"/>
        </w:rPr>
        <w:t>(2008),</w:t>
      </w:r>
      <w:r>
        <w:rPr>
          <w:color w:val="231F20"/>
          <w:spacing w:val="-4"/>
          <w:w w:val="105"/>
          <w:sz w:val="18"/>
        </w:rPr>
        <w:t> </w:t>
      </w:r>
      <w:r>
        <w:rPr>
          <w:i/>
          <w:color w:val="231F20"/>
          <w:w w:val="105"/>
          <w:sz w:val="18"/>
        </w:rPr>
        <w:t>El</w:t>
      </w:r>
      <w:r>
        <w:rPr>
          <w:i/>
          <w:color w:val="231F20"/>
          <w:spacing w:val="-4"/>
          <w:w w:val="105"/>
          <w:sz w:val="18"/>
        </w:rPr>
        <w:t> </w:t>
      </w:r>
      <w:r>
        <w:rPr>
          <w:i/>
          <w:color w:val="231F20"/>
          <w:w w:val="105"/>
          <w:sz w:val="18"/>
        </w:rPr>
        <w:t>vuelo</w:t>
      </w:r>
      <w:r>
        <w:rPr>
          <w:i/>
          <w:color w:val="231F20"/>
          <w:spacing w:val="-4"/>
          <w:w w:val="105"/>
          <w:sz w:val="18"/>
        </w:rPr>
        <w:t> </w:t>
      </w:r>
      <w:r>
        <w:rPr>
          <w:i/>
          <w:color w:val="231F20"/>
          <w:w w:val="105"/>
          <w:sz w:val="18"/>
        </w:rPr>
        <w:t>de</w:t>
      </w:r>
      <w:r>
        <w:rPr>
          <w:i/>
          <w:color w:val="231F20"/>
          <w:spacing w:val="-4"/>
          <w:w w:val="105"/>
          <w:sz w:val="18"/>
        </w:rPr>
        <w:t> </w:t>
      </w:r>
      <w:r>
        <w:rPr>
          <w:i/>
          <w:color w:val="231F20"/>
          <w:w w:val="105"/>
          <w:sz w:val="18"/>
        </w:rPr>
        <w:t>la</w:t>
      </w:r>
      <w:r>
        <w:rPr>
          <w:i/>
          <w:color w:val="231F20"/>
          <w:spacing w:val="-4"/>
          <w:w w:val="105"/>
          <w:sz w:val="18"/>
        </w:rPr>
        <w:t> </w:t>
      </w:r>
      <w:r>
        <w:rPr>
          <w:i/>
          <w:color w:val="231F20"/>
          <w:w w:val="105"/>
          <w:sz w:val="18"/>
        </w:rPr>
        <w:t>Minerva.</w:t>
      </w:r>
      <w:r>
        <w:rPr>
          <w:i/>
          <w:color w:val="231F20"/>
          <w:spacing w:val="-4"/>
          <w:w w:val="105"/>
          <w:sz w:val="18"/>
        </w:rPr>
        <w:t> </w:t>
      </w:r>
      <w:r>
        <w:rPr>
          <w:i/>
          <w:color w:val="231F20"/>
          <w:w w:val="105"/>
          <w:sz w:val="18"/>
        </w:rPr>
        <w:t>Un</w:t>
      </w:r>
      <w:r>
        <w:rPr>
          <w:i/>
          <w:color w:val="231F20"/>
          <w:spacing w:val="-4"/>
          <w:w w:val="105"/>
          <w:sz w:val="18"/>
        </w:rPr>
        <w:t> </w:t>
      </w:r>
      <w:r>
        <w:rPr>
          <w:i/>
          <w:color w:val="231F20"/>
          <w:w w:val="105"/>
          <w:sz w:val="18"/>
        </w:rPr>
        <w:t>acercamiento</w:t>
      </w:r>
      <w:r>
        <w:rPr>
          <w:i/>
          <w:color w:val="231F20"/>
          <w:spacing w:val="-4"/>
          <w:w w:val="105"/>
          <w:sz w:val="18"/>
        </w:rPr>
        <w:t> </w:t>
      </w:r>
      <w:r>
        <w:rPr>
          <w:i/>
          <w:color w:val="231F20"/>
          <w:w w:val="105"/>
          <w:sz w:val="18"/>
        </w:rPr>
        <w:t>a</w:t>
      </w:r>
      <w:r>
        <w:rPr>
          <w:i/>
          <w:color w:val="231F20"/>
          <w:spacing w:val="-4"/>
          <w:w w:val="105"/>
          <w:sz w:val="18"/>
        </w:rPr>
        <w:t> </w:t>
      </w:r>
      <w:r>
        <w:rPr>
          <w:i/>
          <w:color w:val="231F20"/>
          <w:w w:val="105"/>
          <w:sz w:val="18"/>
        </w:rPr>
        <w:t>la</w:t>
      </w:r>
      <w:r>
        <w:rPr>
          <w:i/>
          <w:color w:val="231F20"/>
          <w:spacing w:val="-4"/>
          <w:w w:val="105"/>
          <w:sz w:val="18"/>
        </w:rPr>
        <w:t> </w:t>
      </w:r>
      <w:r>
        <w:rPr>
          <w:i/>
          <w:color w:val="231F20"/>
          <w:w w:val="105"/>
          <w:sz w:val="18"/>
        </w:rPr>
        <w:t>condición</w:t>
      </w:r>
      <w:r>
        <w:rPr>
          <w:i/>
          <w:color w:val="231F20"/>
          <w:spacing w:val="-4"/>
          <w:w w:val="105"/>
          <w:sz w:val="18"/>
        </w:rPr>
        <w:t> </w:t>
      </w:r>
      <w:r>
        <w:rPr>
          <w:i/>
          <w:color w:val="231F20"/>
          <w:w w:val="105"/>
          <w:sz w:val="18"/>
        </w:rPr>
        <w:t>femenina</w:t>
      </w:r>
      <w:r>
        <w:rPr>
          <w:i/>
          <w:color w:val="231F20"/>
          <w:spacing w:val="-4"/>
          <w:w w:val="105"/>
          <w:sz w:val="18"/>
        </w:rPr>
        <w:t> </w:t>
      </w:r>
      <w:r>
        <w:rPr>
          <w:i/>
          <w:color w:val="231F20"/>
          <w:w w:val="105"/>
          <w:sz w:val="18"/>
        </w:rPr>
        <w:t>en</w:t>
      </w:r>
      <w:r>
        <w:rPr>
          <w:i/>
          <w:color w:val="231F20"/>
          <w:w w:val="106"/>
          <w:sz w:val="18"/>
        </w:rPr>
        <w:t> </w:t>
      </w:r>
      <w:r>
        <w:rPr>
          <w:i/>
          <w:color w:val="231F20"/>
          <w:spacing w:val="-4"/>
          <w:w w:val="105"/>
          <w:sz w:val="18"/>
        </w:rPr>
        <w:t>Toluca </w:t>
      </w:r>
      <w:r>
        <w:rPr>
          <w:i/>
          <w:color w:val="231F20"/>
          <w:w w:val="105"/>
          <w:sz w:val="18"/>
        </w:rPr>
        <w:t>durante el siglo </w:t>
      </w:r>
      <w:r>
        <w:rPr>
          <w:rFonts w:ascii="Georgia" w:hAnsi="Georgia"/>
          <w:i/>
          <w:color w:val="231F20"/>
          <w:spacing w:val="2"/>
          <w:w w:val="105"/>
          <w:sz w:val="18"/>
        </w:rPr>
        <w:t>xix</w:t>
      </w:r>
      <w:r>
        <w:rPr>
          <w:color w:val="231F20"/>
          <w:spacing w:val="2"/>
          <w:w w:val="105"/>
          <w:sz w:val="18"/>
        </w:rPr>
        <w:t>, </w:t>
      </w:r>
      <w:r>
        <w:rPr>
          <w:color w:val="231F20"/>
          <w:w w:val="105"/>
          <w:sz w:val="18"/>
        </w:rPr>
        <w:t>Toluca,</w:t>
      </w:r>
      <w:r>
        <w:rPr>
          <w:color w:val="231F20"/>
          <w:spacing w:val="-23"/>
          <w:w w:val="105"/>
          <w:sz w:val="18"/>
        </w:rPr>
        <w:t> </w:t>
      </w:r>
      <w:r>
        <w:rPr>
          <w:color w:val="231F20"/>
          <w:w w:val="105"/>
          <w:sz w:val="18"/>
        </w:rPr>
        <w:t>gem.</w:t>
      </w:r>
    </w:p>
    <w:p>
      <w:pPr>
        <w:spacing w:line="340" w:lineRule="auto" w:before="0"/>
        <w:ind w:left="439" w:right="0" w:hanging="300"/>
        <w:jc w:val="both"/>
        <w:rPr>
          <w:sz w:val="18"/>
        </w:rPr>
      </w:pPr>
      <w:r>
        <w:rPr>
          <w:color w:val="231F20"/>
          <w:w w:val="105"/>
          <w:sz w:val="18"/>
        </w:rPr>
        <w:t>García Mendieta, Ramón (1999), </w:t>
      </w:r>
      <w:r>
        <w:rPr>
          <w:i/>
          <w:color w:val="231F20"/>
          <w:w w:val="105"/>
          <w:sz w:val="18"/>
        </w:rPr>
        <w:t>Morelos. Monografía municipal</w:t>
      </w:r>
      <w:r>
        <w:rPr>
          <w:color w:val="231F20"/>
          <w:w w:val="105"/>
          <w:sz w:val="18"/>
        </w:rPr>
        <w:t>, Toluca, gem– amecrom–imc.</w:t>
      </w:r>
    </w:p>
    <w:p>
      <w:pPr>
        <w:spacing w:line="340" w:lineRule="auto" w:before="0"/>
        <w:ind w:left="439" w:right="0" w:hanging="301"/>
        <w:jc w:val="both"/>
        <w:rPr>
          <w:sz w:val="18"/>
        </w:rPr>
      </w:pPr>
      <w:r>
        <w:rPr>
          <w:color w:val="231F20"/>
          <w:sz w:val="18"/>
        </w:rPr>
        <w:t>García Salazar,  José  Luis  (2009),  “Personajes  yurecuarenses:  Los  maromeros”,  en </w:t>
      </w:r>
      <w:r>
        <w:rPr>
          <w:i/>
          <w:color w:val="231F20"/>
          <w:sz w:val="18"/>
        </w:rPr>
        <w:t>Cazador de la verdad</w:t>
      </w:r>
      <w:r>
        <w:rPr>
          <w:color w:val="231F20"/>
          <w:sz w:val="18"/>
        </w:rPr>
        <w:t>, en </w:t>
      </w:r>
      <w:hyperlink r:id="rId137">
        <w:r>
          <w:rPr>
            <w:color w:val="231F20"/>
            <w:sz w:val="18"/>
          </w:rPr>
          <w:t>http://personajesyurecuarenses.blogspot.</w:t>
        </w:r>
      </w:hyperlink>
      <w:r>
        <w:rPr>
          <w:color w:val="231F20"/>
          <w:sz w:val="18"/>
        </w:rPr>
        <w:t> com/2009_09_01_archive.html,  consultado  en  septiembre  de</w:t>
      </w:r>
      <w:r>
        <w:rPr>
          <w:color w:val="231F20"/>
          <w:spacing w:val="21"/>
          <w:sz w:val="18"/>
        </w:rPr>
        <w:t> </w:t>
      </w:r>
      <w:r>
        <w:rPr>
          <w:color w:val="231F20"/>
          <w:sz w:val="18"/>
        </w:rPr>
        <w:t>2009.</w:t>
      </w:r>
    </w:p>
    <w:p>
      <w:pPr>
        <w:spacing w:before="0"/>
        <w:ind w:left="140" w:right="-4" w:firstLine="0"/>
        <w:jc w:val="left"/>
        <w:rPr>
          <w:sz w:val="18"/>
        </w:rPr>
      </w:pPr>
      <w:r>
        <w:rPr>
          <w:color w:val="231F20"/>
          <w:w w:val="105"/>
          <w:sz w:val="18"/>
        </w:rPr>
        <w:t>García Sánchez, Javier (1986), </w:t>
      </w:r>
      <w:r>
        <w:rPr>
          <w:i/>
          <w:color w:val="231F20"/>
          <w:w w:val="105"/>
          <w:sz w:val="18"/>
        </w:rPr>
        <w:t>Monografía municipal: Capulhuac, región I</w:t>
      </w:r>
      <w:r>
        <w:rPr>
          <w:color w:val="231F20"/>
          <w:w w:val="105"/>
          <w:sz w:val="18"/>
        </w:rPr>
        <w:t>,</w:t>
      </w:r>
      <w:r>
        <w:rPr>
          <w:color w:val="231F20"/>
          <w:spacing w:val="-20"/>
          <w:w w:val="105"/>
          <w:sz w:val="18"/>
        </w:rPr>
        <w:t> </w:t>
      </w:r>
      <w:r>
        <w:rPr>
          <w:color w:val="231F20"/>
          <w:w w:val="105"/>
          <w:sz w:val="18"/>
        </w:rPr>
        <w:t>Toluca,</w:t>
      </w:r>
    </w:p>
    <w:p>
      <w:pPr>
        <w:spacing w:before="89"/>
        <w:ind w:left="440" w:right="2980" w:firstLine="0"/>
        <w:jc w:val="left"/>
        <w:rPr>
          <w:sz w:val="18"/>
        </w:rPr>
      </w:pPr>
      <w:r>
        <w:rPr>
          <w:color w:val="231F20"/>
          <w:w w:val="115"/>
          <w:sz w:val="18"/>
        </w:rPr>
        <w:t>gem.</w:t>
      </w:r>
    </w:p>
    <w:p>
      <w:pPr>
        <w:spacing w:before="89"/>
        <w:ind w:left="140" w:right="60" w:firstLine="0"/>
        <w:jc w:val="left"/>
        <w:rPr>
          <w:sz w:val="18"/>
        </w:rPr>
      </w:pPr>
      <w:r>
        <w:rPr>
          <w:color w:val="231F20"/>
          <w:w w:val="105"/>
          <w:sz w:val="18"/>
        </w:rPr>
        <w:t>Garrido, Isauro M. (1986), </w:t>
      </w:r>
      <w:r>
        <w:rPr>
          <w:i/>
          <w:color w:val="231F20"/>
          <w:w w:val="105"/>
          <w:sz w:val="18"/>
        </w:rPr>
        <w:t>La ciudad de Toluca</w:t>
      </w:r>
      <w:r>
        <w:rPr>
          <w:color w:val="231F20"/>
          <w:w w:val="105"/>
          <w:sz w:val="18"/>
        </w:rPr>
        <w:t>, México, gem.</w:t>
      </w:r>
    </w:p>
    <w:p>
      <w:pPr>
        <w:spacing w:line="340" w:lineRule="auto" w:before="89"/>
        <w:ind w:left="439" w:right="0" w:hanging="300"/>
        <w:jc w:val="both"/>
        <w:rPr>
          <w:sz w:val="18"/>
        </w:rPr>
      </w:pPr>
      <w:r>
        <w:rPr>
          <w:color w:val="231F20"/>
          <w:w w:val="105"/>
          <w:sz w:val="18"/>
        </w:rPr>
        <w:t>Gobierno</w:t>
      </w:r>
      <w:r>
        <w:rPr>
          <w:color w:val="231F20"/>
          <w:spacing w:val="-19"/>
          <w:w w:val="105"/>
          <w:sz w:val="18"/>
        </w:rPr>
        <w:t> </w:t>
      </w:r>
      <w:r>
        <w:rPr>
          <w:color w:val="231F20"/>
          <w:w w:val="105"/>
          <w:sz w:val="18"/>
        </w:rPr>
        <w:t>del</w:t>
      </w:r>
      <w:r>
        <w:rPr>
          <w:color w:val="231F20"/>
          <w:spacing w:val="-19"/>
          <w:w w:val="105"/>
          <w:sz w:val="18"/>
        </w:rPr>
        <w:t> </w:t>
      </w:r>
      <w:r>
        <w:rPr>
          <w:color w:val="231F20"/>
          <w:w w:val="105"/>
          <w:sz w:val="18"/>
        </w:rPr>
        <w:t>Estado</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México</w:t>
      </w:r>
      <w:r>
        <w:rPr>
          <w:color w:val="231F20"/>
          <w:spacing w:val="-19"/>
          <w:w w:val="105"/>
          <w:sz w:val="18"/>
        </w:rPr>
        <w:t> </w:t>
      </w:r>
      <w:r>
        <w:rPr>
          <w:color w:val="231F20"/>
          <w:spacing w:val="2"/>
          <w:w w:val="105"/>
          <w:sz w:val="18"/>
        </w:rPr>
        <w:t>(1971),</w:t>
      </w:r>
      <w:r>
        <w:rPr>
          <w:color w:val="231F20"/>
          <w:spacing w:val="-19"/>
          <w:w w:val="105"/>
          <w:sz w:val="18"/>
        </w:rPr>
        <w:t> </w:t>
      </w:r>
      <w:r>
        <w:rPr>
          <w:i/>
          <w:color w:val="231F20"/>
          <w:w w:val="105"/>
          <w:sz w:val="18"/>
        </w:rPr>
        <w:t>Monografía:</w:t>
      </w:r>
      <w:r>
        <w:rPr>
          <w:i/>
          <w:color w:val="231F20"/>
          <w:spacing w:val="-19"/>
          <w:w w:val="105"/>
          <w:sz w:val="18"/>
        </w:rPr>
        <w:t> </w:t>
      </w:r>
      <w:r>
        <w:rPr>
          <w:i/>
          <w:color w:val="231F20"/>
          <w:w w:val="105"/>
          <w:sz w:val="18"/>
        </w:rPr>
        <w:t>municipio</w:t>
      </w:r>
      <w:r>
        <w:rPr>
          <w:i/>
          <w:color w:val="231F20"/>
          <w:spacing w:val="-19"/>
          <w:w w:val="105"/>
          <w:sz w:val="18"/>
        </w:rPr>
        <w:t> </w:t>
      </w:r>
      <w:r>
        <w:rPr>
          <w:i/>
          <w:color w:val="231F20"/>
          <w:w w:val="105"/>
          <w:sz w:val="18"/>
        </w:rPr>
        <w:t>de</w:t>
      </w:r>
      <w:r>
        <w:rPr>
          <w:i/>
          <w:color w:val="231F20"/>
          <w:spacing w:val="-19"/>
          <w:w w:val="105"/>
          <w:sz w:val="18"/>
        </w:rPr>
        <w:t> </w:t>
      </w:r>
      <w:r>
        <w:rPr>
          <w:i/>
          <w:color w:val="231F20"/>
          <w:w w:val="105"/>
          <w:sz w:val="18"/>
        </w:rPr>
        <w:t>Zinacantepec,</w:t>
      </w:r>
      <w:r>
        <w:rPr>
          <w:i/>
          <w:color w:val="231F20"/>
          <w:spacing w:val="-19"/>
          <w:w w:val="105"/>
          <w:sz w:val="18"/>
        </w:rPr>
        <w:t> </w:t>
      </w:r>
      <w:r>
        <w:rPr>
          <w:color w:val="231F20"/>
          <w:spacing w:val="-4"/>
          <w:w w:val="105"/>
          <w:sz w:val="18"/>
        </w:rPr>
        <w:t>To- </w:t>
      </w:r>
      <w:r>
        <w:rPr>
          <w:color w:val="231F20"/>
          <w:w w:val="105"/>
          <w:sz w:val="18"/>
        </w:rPr>
        <w:t>luca,</w:t>
      </w:r>
      <w:r>
        <w:rPr>
          <w:color w:val="231F20"/>
          <w:spacing w:val="27"/>
          <w:w w:val="105"/>
          <w:sz w:val="18"/>
        </w:rPr>
        <w:t> </w:t>
      </w:r>
      <w:r>
        <w:rPr>
          <w:color w:val="231F20"/>
          <w:w w:val="105"/>
          <w:sz w:val="18"/>
        </w:rPr>
        <w:t>gem.</w:t>
      </w:r>
    </w:p>
    <w:p>
      <w:pPr>
        <w:tabs>
          <w:tab w:pos="669" w:val="left" w:leader="none"/>
        </w:tabs>
        <w:spacing w:line="211" w:lineRule="exact" w:before="0"/>
        <w:ind w:left="140" w:right="60" w:firstLine="0"/>
        <w:jc w:val="left"/>
        <w:rPr>
          <w:sz w:val="18"/>
        </w:rPr>
      </w:pPr>
      <w:r>
        <w:rPr>
          <w:color w:val="231F20"/>
          <w:w w:val="90"/>
          <w:sz w:val="18"/>
          <w:u w:val="single" w:color="231F20"/>
        </w:rPr>
        <w:t> </w:t>
      </w:r>
      <w:r>
        <w:rPr>
          <w:color w:val="231F20"/>
          <w:sz w:val="18"/>
          <w:u w:val="single" w:color="231F20"/>
        </w:rPr>
        <w:tab/>
      </w:r>
      <w:r>
        <w:rPr>
          <w:color w:val="231F20"/>
          <w:spacing w:val="-4"/>
          <w:sz w:val="18"/>
        </w:rPr>
        <w:t> </w:t>
      </w:r>
      <w:r>
        <w:rPr>
          <w:color w:val="231F20"/>
          <w:w w:val="105"/>
          <w:sz w:val="18"/>
        </w:rPr>
        <w:t>(1975),</w:t>
      </w:r>
      <w:r>
        <w:rPr>
          <w:color w:val="231F20"/>
          <w:spacing w:val="-29"/>
          <w:w w:val="105"/>
          <w:sz w:val="18"/>
        </w:rPr>
        <w:t> </w:t>
      </w:r>
      <w:r>
        <w:rPr>
          <w:i/>
          <w:color w:val="231F20"/>
          <w:w w:val="105"/>
          <w:sz w:val="18"/>
        </w:rPr>
        <w:t>Monografía:</w:t>
      </w:r>
      <w:r>
        <w:rPr>
          <w:i/>
          <w:color w:val="231F20"/>
          <w:spacing w:val="-29"/>
          <w:w w:val="105"/>
          <w:sz w:val="18"/>
        </w:rPr>
        <w:t> </w:t>
      </w:r>
      <w:r>
        <w:rPr>
          <w:i/>
          <w:color w:val="231F20"/>
          <w:w w:val="105"/>
          <w:sz w:val="18"/>
        </w:rPr>
        <w:t>municipio</w:t>
      </w:r>
      <w:r>
        <w:rPr>
          <w:i/>
          <w:color w:val="231F20"/>
          <w:spacing w:val="-29"/>
          <w:w w:val="105"/>
          <w:sz w:val="18"/>
        </w:rPr>
        <w:t> </w:t>
      </w:r>
      <w:r>
        <w:rPr>
          <w:i/>
          <w:color w:val="231F20"/>
          <w:w w:val="105"/>
          <w:sz w:val="18"/>
        </w:rPr>
        <w:t>de</w:t>
      </w:r>
      <w:r>
        <w:rPr>
          <w:i/>
          <w:color w:val="231F20"/>
          <w:spacing w:val="-29"/>
          <w:w w:val="105"/>
          <w:sz w:val="18"/>
        </w:rPr>
        <w:t> </w:t>
      </w:r>
      <w:r>
        <w:rPr>
          <w:i/>
          <w:color w:val="231F20"/>
          <w:w w:val="105"/>
          <w:sz w:val="18"/>
        </w:rPr>
        <w:t>Temamatla</w:t>
      </w:r>
      <w:r>
        <w:rPr>
          <w:color w:val="231F20"/>
          <w:w w:val="105"/>
          <w:sz w:val="18"/>
        </w:rPr>
        <w:t>,</w:t>
      </w:r>
      <w:r>
        <w:rPr>
          <w:color w:val="231F20"/>
          <w:spacing w:val="-29"/>
          <w:w w:val="105"/>
          <w:sz w:val="18"/>
        </w:rPr>
        <w:t> </w:t>
      </w:r>
      <w:r>
        <w:rPr>
          <w:color w:val="231F20"/>
          <w:w w:val="105"/>
          <w:sz w:val="18"/>
        </w:rPr>
        <w:t>Toluca,</w:t>
      </w:r>
      <w:r>
        <w:rPr>
          <w:color w:val="231F20"/>
          <w:spacing w:val="-29"/>
          <w:w w:val="105"/>
          <w:sz w:val="18"/>
        </w:rPr>
        <w:t> </w:t>
      </w:r>
      <w:r>
        <w:rPr>
          <w:color w:val="231F20"/>
          <w:w w:val="105"/>
          <w:sz w:val="18"/>
        </w:rPr>
        <w:t>gem.</w:t>
      </w:r>
    </w:p>
    <w:p>
      <w:pPr>
        <w:tabs>
          <w:tab w:pos="669" w:val="left" w:leader="none"/>
        </w:tabs>
        <w:spacing w:before="89"/>
        <w:ind w:left="139" w:right="60" w:firstLine="0"/>
        <w:jc w:val="left"/>
        <w:rPr>
          <w:sz w:val="18"/>
        </w:rPr>
      </w:pPr>
      <w:r>
        <w:rPr>
          <w:color w:val="231F20"/>
          <w:w w:val="90"/>
          <w:sz w:val="18"/>
          <w:u w:val="single" w:color="231F20"/>
        </w:rPr>
        <w:t> </w:t>
      </w:r>
      <w:r>
        <w:rPr>
          <w:color w:val="231F20"/>
          <w:sz w:val="18"/>
          <w:u w:val="single" w:color="231F20"/>
        </w:rPr>
        <w:tab/>
      </w:r>
      <w:r>
        <w:rPr>
          <w:color w:val="231F20"/>
          <w:spacing w:val="-4"/>
          <w:sz w:val="18"/>
        </w:rPr>
        <w:t> </w:t>
      </w:r>
      <w:r>
        <w:rPr>
          <w:color w:val="231F20"/>
          <w:w w:val="105"/>
          <w:sz w:val="18"/>
        </w:rPr>
        <w:t>(1986a),</w:t>
      </w:r>
      <w:r>
        <w:rPr>
          <w:color w:val="231F20"/>
          <w:spacing w:val="-19"/>
          <w:w w:val="105"/>
          <w:sz w:val="18"/>
        </w:rPr>
        <w:t> </w:t>
      </w:r>
      <w:r>
        <w:rPr>
          <w:i/>
          <w:color w:val="231F20"/>
          <w:w w:val="105"/>
          <w:sz w:val="18"/>
        </w:rPr>
        <w:t>Monografía</w:t>
      </w:r>
      <w:r>
        <w:rPr>
          <w:i/>
          <w:color w:val="231F20"/>
          <w:spacing w:val="-19"/>
          <w:w w:val="105"/>
          <w:sz w:val="18"/>
        </w:rPr>
        <w:t> </w:t>
      </w:r>
      <w:r>
        <w:rPr>
          <w:i/>
          <w:color w:val="231F20"/>
          <w:w w:val="105"/>
          <w:sz w:val="18"/>
        </w:rPr>
        <w:t>municipal:</w:t>
      </w:r>
      <w:r>
        <w:rPr>
          <w:i/>
          <w:color w:val="231F20"/>
          <w:spacing w:val="-19"/>
          <w:w w:val="105"/>
          <w:sz w:val="18"/>
        </w:rPr>
        <w:t> </w:t>
      </w:r>
      <w:r>
        <w:rPr>
          <w:i/>
          <w:color w:val="231F20"/>
          <w:w w:val="105"/>
          <w:sz w:val="18"/>
        </w:rPr>
        <w:t>Chicoloapan,</w:t>
      </w:r>
      <w:r>
        <w:rPr>
          <w:i/>
          <w:color w:val="231F20"/>
          <w:spacing w:val="-19"/>
          <w:w w:val="105"/>
          <w:sz w:val="18"/>
        </w:rPr>
        <w:t> </w:t>
      </w:r>
      <w:r>
        <w:rPr>
          <w:i/>
          <w:color w:val="231F20"/>
          <w:w w:val="105"/>
          <w:sz w:val="18"/>
        </w:rPr>
        <w:t>región</w:t>
      </w:r>
      <w:r>
        <w:rPr>
          <w:i/>
          <w:color w:val="231F20"/>
          <w:spacing w:val="-19"/>
          <w:w w:val="105"/>
          <w:sz w:val="18"/>
        </w:rPr>
        <w:t> </w:t>
      </w:r>
      <w:r>
        <w:rPr>
          <w:i/>
          <w:color w:val="231F20"/>
          <w:w w:val="105"/>
          <w:sz w:val="18"/>
        </w:rPr>
        <w:t>III</w:t>
      </w:r>
      <w:r>
        <w:rPr>
          <w:color w:val="231F20"/>
          <w:w w:val="105"/>
          <w:sz w:val="18"/>
        </w:rPr>
        <w:t>,</w:t>
      </w:r>
      <w:r>
        <w:rPr>
          <w:color w:val="231F20"/>
          <w:spacing w:val="-19"/>
          <w:w w:val="105"/>
          <w:sz w:val="18"/>
        </w:rPr>
        <w:t> </w:t>
      </w:r>
      <w:r>
        <w:rPr>
          <w:color w:val="231F20"/>
          <w:w w:val="105"/>
          <w:sz w:val="18"/>
        </w:rPr>
        <w:t>Toluca,</w:t>
      </w:r>
      <w:r>
        <w:rPr>
          <w:color w:val="231F20"/>
          <w:spacing w:val="-19"/>
          <w:w w:val="105"/>
          <w:sz w:val="18"/>
        </w:rPr>
        <w:t> </w:t>
      </w:r>
      <w:r>
        <w:rPr>
          <w:color w:val="231F20"/>
          <w:w w:val="105"/>
          <w:sz w:val="18"/>
        </w:rPr>
        <w:t>gem.</w:t>
      </w:r>
    </w:p>
    <w:p>
      <w:pPr>
        <w:tabs>
          <w:tab w:pos="669" w:val="left" w:leader="none"/>
        </w:tabs>
        <w:spacing w:before="89"/>
        <w:ind w:left="139" w:right="60" w:firstLine="0"/>
        <w:jc w:val="left"/>
        <w:rPr>
          <w:sz w:val="18"/>
        </w:rPr>
      </w:pPr>
      <w:r>
        <w:rPr>
          <w:color w:val="231F20"/>
          <w:w w:val="90"/>
          <w:sz w:val="18"/>
          <w:u w:val="single" w:color="231F20"/>
        </w:rPr>
        <w:t> </w:t>
      </w:r>
      <w:r>
        <w:rPr>
          <w:color w:val="231F20"/>
          <w:sz w:val="18"/>
          <w:u w:val="single" w:color="231F20"/>
        </w:rPr>
        <w:tab/>
      </w:r>
      <w:r>
        <w:rPr>
          <w:color w:val="231F20"/>
          <w:spacing w:val="-4"/>
          <w:sz w:val="18"/>
        </w:rPr>
        <w:t> </w:t>
      </w:r>
      <w:r>
        <w:rPr>
          <w:color w:val="231F20"/>
          <w:sz w:val="18"/>
        </w:rPr>
        <w:t>(1986b), </w:t>
      </w:r>
      <w:r>
        <w:rPr>
          <w:i/>
          <w:color w:val="231F20"/>
          <w:sz w:val="18"/>
        </w:rPr>
        <w:t>Presea Estado de México, 1985</w:t>
      </w:r>
      <w:r>
        <w:rPr>
          <w:color w:val="231F20"/>
          <w:sz w:val="18"/>
        </w:rPr>
        <w:t>, Toluca,</w:t>
      </w:r>
      <w:r>
        <w:rPr>
          <w:color w:val="231F20"/>
          <w:spacing w:val="10"/>
          <w:sz w:val="18"/>
        </w:rPr>
        <w:t> </w:t>
      </w:r>
      <w:r>
        <w:rPr>
          <w:color w:val="231F20"/>
          <w:sz w:val="18"/>
        </w:rPr>
        <w:t>gem.</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0"/>
        <w:ind w:left="139" w:right="0" w:firstLine="0"/>
        <w:jc w:val="left"/>
        <w:rPr>
          <w:rFonts w:ascii="Times New Roman"/>
          <w:b/>
          <w:sz w:val="20"/>
        </w:rPr>
      </w:pPr>
      <w:r>
        <w:rPr>
          <w:rFonts w:ascii="Times New Roman"/>
          <w:b/>
          <w:color w:val="757D33"/>
          <w:w w:val="95"/>
          <w:sz w:val="20"/>
        </w:rPr>
        <w:t>239</w:t>
      </w:r>
    </w:p>
    <w:p>
      <w:pPr>
        <w:spacing w:after="0"/>
        <w:jc w:val="left"/>
        <w:rPr>
          <w:rFonts w:ascii="Times New Roman"/>
          <w:sz w:val="20"/>
        </w:rPr>
        <w:sectPr>
          <w:type w:val="continuous"/>
          <w:pgSz w:w="9360" w:h="13040"/>
          <w:pgMar w:top="1200" w:bottom="280" w:left="1300" w:right="720"/>
          <w:cols w:num="2" w:equalWidth="0">
            <w:col w:w="6615" w:space="219"/>
            <w:col w:w="506"/>
          </w:cols>
        </w:sectPr>
      </w:pPr>
    </w:p>
    <w:p>
      <w:pPr>
        <w:pStyle w:val="BodyText"/>
        <w:rPr>
          <w:rFonts w:ascii="Times New Roman"/>
          <w:b/>
          <w:sz w:val="20"/>
        </w:rPr>
      </w:pPr>
    </w:p>
    <w:p>
      <w:pPr>
        <w:pStyle w:val="BodyText"/>
        <w:spacing w:before="4"/>
        <w:rPr>
          <w:rFonts w:ascii="Times New Roman"/>
          <w:b/>
          <w:sz w:val="18"/>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3"/>
        <w:rPr>
          <w:sz w:val="17"/>
        </w:rPr>
      </w:pPr>
    </w:p>
    <w:p>
      <w:pPr>
        <w:spacing w:before="73"/>
        <w:ind w:left="760" w:right="50" w:firstLine="0"/>
        <w:jc w:val="left"/>
        <w:rPr>
          <w:sz w:val="18"/>
        </w:rPr>
      </w:pPr>
      <w:r>
        <w:rPr>
          <w:color w:val="231F20"/>
          <w:w w:val="105"/>
          <w:sz w:val="18"/>
        </w:rPr>
        <w:t>González Carranza, Héctor (1999), </w:t>
      </w:r>
      <w:r>
        <w:rPr>
          <w:i/>
          <w:color w:val="231F20"/>
          <w:w w:val="105"/>
          <w:sz w:val="18"/>
        </w:rPr>
        <w:t>Valle de Bravo. Monografía municipal, </w:t>
      </w:r>
      <w:r>
        <w:rPr>
          <w:color w:val="231F20"/>
          <w:w w:val="105"/>
          <w:sz w:val="18"/>
        </w:rPr>
        <w:t>Toluca,</w:t>
      </w:r>
    </w:p>
    <w:p>
      <w:pPr>
        <w:spacing w:before="89"/>
        <w:ind w:left="1060" w:right="1871" w:firstLine="0"/>
        <w:jc w:val="left"/>
        <w:rPr>
          <w:sz w:val="18"/>
        </w:rPr>
      </w:pPr>
      <w:r>
        <w:rPr>
          <w:color w:val="231F20"/>
          <w:w w:val="115"/>
          <w:sz w:val="18"/>
        </w:rPr>
        <w:t>gem–amecrom–imc.</w:t>
      </w:r>
    </w:p>
    <w:p>
      <w:pPr>
        <w:spacing w:line="340" w:lineRule="auto" w:before="89"/>
        <w:ind w:left="1060" w:right="137" w:hanging="301"/>
        <w:jc w:val="both"/>
        <w:rPr>
          <w:sz w:val="18"/>
        </w:rPr>
      </w:pPr>
      <w:r>
        <w:rPr>
          <w:color w:val="231F20"/>
          <w:w w:val="105"/>
          <w:sz w:val="18"/>
        </w:rPr>
        <w:t>González</w:t>
      </w:r>
      <w:r>
        <w:rPr>
          <w:color w:val="231F20"/>
          <w:spacing w:val="-17"/>
          <w:w w:val="105"/>
          <w:sz w:val="18"/>
        </w:rPr>
        <w:t> </w:t>
      </w:r>
      <w:r>
        <w:rPr>
          <w:color w:val="231F20"/>
          <w:w w:val="105"/>
          <w:sz w:val="18"/>
        </w:rPr>
        <w:t>Gómez,</w:t>
      </w:r>
      <w:r>
        <w:rPr>
          <w:color w:val="231F20"/>
          <w:spacing w:val="-17"/>
          <w:w w:val="105"/>
          <w:sz w:val="18"/>
        </w:rPr>
        <w:t> </w:t>
      </w:r>
      <w:r>
        <w:rPr>
          <w:color w:val="231F20"/>
          <w:w w:val="105"/>
          <w:sz w:val="18"/>
        </w:rPr>
        <w:t>Daniel</w:t>
      </w:r>
      <w:r>
        <w:rPr>
          <w:color w:val="231F20"/>
          <w:spacing w:val="-17"/>
          <w:w w:val="105"/>
          <w:sz w:val="18"/>
        </w:rPr>
        <w:t> </w:t>
      </w:r>
      <w:r>
        <w:rPr>
          <w:color w:val="231F20"/>
          <w:w w:val="105"/>
          <w:sz w:val="18"/>
        </w:rPr>
        <w:t>y</w:t>
      </w:r>
      <w:r>
        <w:rPr>
          <w:color w:val="231F20"/>
          <w:spacing w:val="-17"/>
          <w:w w:val="105"/>
          <w:sz w:val="18"/>
        </w:rPr>
        <w:t> </w:t>
      </w:r>
      <w:r>
        <w:rPr>
          <w:color w:val="231F20"/>
          <w:w w:val="105"/>
          <w:sz w:val="18"/>
        </w:rPr>
        <w:t>Pedro</w:t>
      </w:r>
      <w:r>
        <w:rPr>
          <w:color w:val="231F20"/>
          <w:spacing w:val="-17"/>
          <w:w w:val="105"/>
          <w:sz w:val="18"/>
        </w:rPr>
        <w:t> </w:t>
      </w:r>
      <w:r>
        <w:rPr>
          <w:color w:val="231F20"/>
          <w:w w:val="105"/>
          <w:sz w:val="18"/>
        </w:rPr>
        <w:t>Gutiérrez</w:t>
      </w:r>
      <w:r>
        <w:rPr>
          <w:color w:val="231F20"/>
          <w:spacing w:val="-17"/>
          <w:w w:val="105"/>
          <w:sz w:val="18"/>
        </w:rPr>
        <w:t> </w:t>
      </w:r>
      <w:r>
        <w:rPr>
          <w:color w:val="231F20"/>
          <w:w w:val="105"/>
          <w:sz w:val="18"/>
        </w:rPr>
        <w:t>Arzaluz</w:t>
      </w:r>
      <w:r>
        <w:rPr>
          <w:color w:val="231F20"/>
          <w:spacing w:val="-17"/>
          <w:w w:val="105"/>
          <w:sz w:val="18"/>
        </w:rPr>
        <w:t> </w:t>
      </w:r>
      <w:r>
        <w:rPr>
          <w:color w:val="231F20"/>
          <w:w w:val="105"/>
          <w:sz w:val="18"/>
        </w:rPr>
        <w:t>(1999),</w:t>
      </w:r>
      <w:r>
        <w:rPr>
          <w:color w:val="231F20"/>
          <w:spacing w:val="-17"/>
          <w:w w:val="105"/>
          <w:sz w:val="18"/>
        </w:rPr>
        <w:t> </w:t>
      </w:r>
      <w:r>
        <w:rPr>
          <w:i/>
          <w:color w:val="231F20"/>
          <w:w w:val="105"/>
          <w:sz w:val="18"/>
        </w:rPr>
        <w:t>Villa</w:t>
      </w:r>
      <w:r>
        <w:rPr>
          <w:i/>
          <w:color w:val="231F20"/>
          <w:spacing w:val="-17"/>
          <w:w w:val="105"/>
          <w:sz w:val="18"/>
        </w:rPr>
        <w:t> </w:t>
      </w:r>
      <w:r>
        <w:rPr>
          <w:i/>
          <w:color w:val="231F20"/>
          <w:w w:val="105"/>
          <w:sz w:val="18"/>
        </w:rPr>
        <w:t>Victoria.</w:t>
      </w:r>
      <w:r>
        <w:rPr>
          <w:i/>
          <w:color w:val="231F20"/>
          <w:spacing w:val="-17"/>
          <w:w w:val="105"/>
          <w:sz w:val="18"/>
        </w:rPr>
        <w:t> </w:t>
      </w:r>
      <w:r>
        <w:rPr>
          <w:i/>
          <w:color w:val="231F20"/>
          <w:w w:val="105"/>
          <w:sz w:val="18"/>
        </w:rPr>
        <w:t>Monogra- </w:t>
      </w:r>
      <w:r>
        <w:rPr>
          <w:i/>
          <w:color w:val="231F20"/>
          <w:w w:val="105"/>
          <w:sz w:val="18"/>
        </w:rPr>
        <w:t>fía  municipal</w:t>
      </w:r>
      <w:r>
        <w:rPr>
          <w:color w:val="231F20"/>
          <w:w w:val="105"/>
          <w:sz w:val="18"/>
        </w:rPr>
        <w:t>,  Toluca, </w:t>
      </w:r>
      <w:r>
        <w:rPr>
          <w:color w:val="231F20"/>
          <w:spacing w:val="8"/>
          <w:w w:val="105"/>
          <w:sz w:val="18"/>
        </w:rPr>
        <w:t> </w:t>
      </w:r>
      <w:r>
        <w:rPr>
          <w:color w:val="231F20"/>
          <w:w w:val="105"/>
          <w:sz w:val="18"/>
        </w:rPr>
        <w:t>gem–amecrom–imc.</w:t>
      </w:r>
    </w:p>
    <w:p>
      <w:pPr>
        <w:spacing w:line="340" w:lineRule="auto" w:before="0"/>
        <w:ind w:left="1060" w:right="137" w:hanging="301"/>
        <w:jc w:val="both"/>
        <w:rPr>
          <w:sz w:val="18"/>
        </w:rPr>
      </w:pPr>
      <w:r>
        <w:rPr>
          <w:color w:val="231F20"/>
          <w:w w:val="105"/>
          <w:sz w:val="18"/>
        </w:rPr>
        <w:t>González</w:t>
      </w:r>
      <w:r>
        <w:rPr>
          <w:color w:val="231F20"/>
          <w:spacing w:val="-9"/>
          <w:w w:val="105"/>
          <w:sz w:val="18"/>
        </w:rPr>
        <w:t> </w:t>
      </w:r>
      <w:r>
        <w:rPr>
          <w:color w:val="231F20"/>
          <w:w w:val="105"/>
          <w:sz w:val="18"/>
        </w:rPr>
        <w:t>Jiménez,</w:t>
      </w:r>
      <w:r>
        <w:rPr>
          <w:color w:val="231F20"/>
          <w:spacing w:val="-9"/>
          <w:w w:val="105"/>
          <w:sz w:val="18"/>
        </w:rPr>
        <w:t> </w:t>
      </w:r>
      <w:r>
        <w:rPr>
          <w:color w:val="231F20"/>
          <w:w w:val="105"/>
          <w:sz w:val="18"/>
        </w:rPr>
        <w:t>Rosa</w:t>
      </w:r>
      <w:r>
        <w:rPr>
          <w:color w:val="231F20"/>
          <w:spacing w:val="-9"/>
          <w:w w:val="105"/>
          <w:sz w:val="18"/>
        </w:rPr>
        <w:t> </w:t>
      </w:r>
      <w:r>
        <w:rPr>
          <w:color w:val="231F20"/>
          <w:w w:val="105"/>
          <w:sz w:val="18"/>
        </w:rPr>
        <w:t>María</w:t>
      </w:r>
      <w:r>
        <w:rPr>
          <w:color w:val="231F20"/>
          <w:spacing w:val="-9"/>
          <w:w w:val="105"/>
          <w:sz w:val="18"/>
        </w:rPr>
        <w:t> </w:t>
      </w:r>
      <w:r>
        <w:rPr>
          <w:color w:val="231F20"/>
          <w:w w:val="105"/>
          <w:sz w:val="18"/>
        </w:rPr>
        <w:t>(2006),</w:t>
      </w:r>
      <w:r>
        <w:rPr>
          <w:color w:val="231F20"/>
          <w:spacing w:val="-9"/>
          <w:w w:val="105"/>
          <w:sz w:val="18"/>
        </w:rPr>
        <w:t> </w:t>
      </w:r>
      <w:r>
        <w:rPr>
          <w:color w:val="231F20"/>
          <w:spacing w:val="3"/>
          <w:w w:val="105"/>
          <w:sz w:val="18"/>
        </w:rPr>
        <w:t>“Las</w:t>
      </w:r>
      <w:r>
        <w:rPr>
          <w:color w:val="231F20"/>
          <w:spacing w:val="-9"/>
          <w:w w:val="105"/>
          <w:sz w:val="18"/>
        </w:rPr>
        <w:t> </w:t>
      </w:r>
      <w:r>
        <w:rPr>
          <w:color w:val="231F20"/>
          <w:w w:val="105"/>
          <w:sz w:val="18"/>
        </w:rPr>
        <w:t>mujeres</w:t>
      </w:r>
      <w:r>
        <w:rPr>
          <w:color w:val="231F20"/>
          <w:spacing w:val="-9"/>
          <w:w w:val="105"/>
          <w:sz w:val="18"/>
        </w:rPr>
        <w:t> </w:t>
      </w:r>
      <w:r>
        <w:rPr>
          <w:color w:val="231F20"/>
          <w:w w:val="105"/>
          <w:sz w:val="18"/>
        </w:rPr>
        <w:t>y</w:t>
      </w:r>
      <w:r>
        <w:rPr>
          <w:color w:val="231F20"/>
          <w:spacing w:val="-9"/>
          <w:w w:val="105"/>
          <w:sz w:val="18"/>
        </w:rPr>
        <w:t> </w:t>
      </w:r>
      <w:r>
        <w:rPr>
          <w:color w:val="231F20"/>
          <w:w w:val="105"/>
          <w:sz w:val="18"/>
        </w:rPr>
        <w:t>su</w:t>
      </w:r>
      <w:r>
        <w:rPr>
          <w:color w:val="231F20"/>
          <w:spacing w:val="-9"/>
          <w:w w:val="105"/>
          <w:sz w:val="18"/>
        </w:rPr>
        <w:t> </w:t>
      </w:r>
      <w:r>
        <w:rPr>
          <w:color w:val="231F20"/>
          <w:w w:val="105"/>
          <w:sz w:val="18"/>
        </w:rPr>
        <w:t>formación</w:t>
      </w:r>
      <w:r>
        <w:rPr>
          <w:color w:val="231F20"/>
          <w:spacing w:val="-9"/>
          <w:w w:val="105"/>
          <w:sz w:val="18"/>
        </w:rPr>
        <w:t> </w:t>
      </w:r>
      <w:r>
        <w:rPr>
          <w:color w:val="231F20"/>
          <w:w w:val="105"/>
          <w:sz w:val="18"/>
        </w:rPr>
        <w:t>científica</w:t>
      </w:r>
      <w:r>
        <w:rPr>
          <w:color w:val="231F20"/>
          <w:spacing w:val="-9"/>
          <w:w w:val="105"/>
          <w:sz w:val="18"/>
        </w:rPr>
        <w:t> </w:t>
      </w:r>
      <w:r>
        <w:rPr>
          <w:color w:val="231F20"/>
          <w:w w:val="105"/>
          <w:sz w:val="18"/>
        </w:rPr>
        <w:t>en</w:t>
      </w:r>
      <w:r>
        <w:rPr>
          <w:color w:val="231F20"/>
          <w:spacing w:val="-9"/>
          <w:w w:val="105"/>
          <w:sz w:val="18"/>
        </w:rPr>
        <w:t> </w:t>
      </w:r>
      <w:r>
        <w:rPr>
          <w:color w:val="231F20"/>
          <w:w w:val="105"/>
          <w:sz w:val="18"/>
        </w:rPr>
        <w:t>la ciudad de México. Siglo </w:t>
      </w:r>
      <w:r>
        <w:rPr>
          <w:color w:val="231F20"/>
          <w:spacing w:val="2"/>
          <w:w w:val="105"/>
          <w:sz w:val="18"/>
        </w:rPr>
        <w:t>xix </w:t>
      </w:r>
      <w:r>
        <w:rPr>
          <w:color w:val="231F20"/>
          <w:w w:val="105"/>
          <w:sz w:val="18"/>
        </w:rPr>
        <w:t>y principios del xx”, </w:t>
      </w:r>
      <w:r>
        <w:rPr>
          <w:i/>
          <w:color w:val="231F20"/>
          <w:w w:val="105"/>
          <w:sz w:val="18"/>
        </w:rPr>
        <w:t>Revista Mexicana de Investi- </w:t>
      </w:r>
      <w:r>
        <w:rPr>
          <w:i/>
          <w:color w:val="231F20"/>
          <w:w w:val="105"/>
          <w:sz w:val="18"/>
        </w:rPr>
        <w:t>gación</w:t>
      </w:r>
      <w:r>
        <w:rPr>
          <w:i/>
          <w:color w:val="231F20"/>
          <w:spacing w:val="-24"/>
          <w:w w:val="105"/>
          <w:sz w:val="18"/>
        </w:rPr>
        <w:t> </w:t>
      </w:r>
      <w:r>
        <w:rPr>
          <w:i/>
          <w:color w:val="231F20"/>
          <w:w w:val="105"/>
          <w:sz w:val="18"/>
        </w:rPr>
        <w:t>Educativa</w:t>
      </w:r>
      <w:r>
        <w:rPr>
          <w:color w:val="231F20"/>
          <w:w w:val="105"/>
          <w:sz w:val="18"/>
        </w:rPr>
        <w:t>,</w:t>
      </w:r>
      <w:r>
        <w:rPr>
          <w:color w:val="231F20"/>
          <w:spacing w:val="-24"/>
          <w:w w:val="105"/>
          <w:sz w:val="18"/>
        </w:rPr>
        <w:t> </w:t>
      </w:r>
      <w:r>
        <w:rPr>
          <w:color w:val="231F20"/>
          <w:w w:val="105"/>
          <w:sz w:val="18"/>
        </w:rPr>
        <w:t>julio-septiembre,</w:t>
      </w:r>
      <w:r>
        <w:rPr>
          <w:color w:val="231F20"/>
          <w:spacing w:val="-24"/>
          <w:w w:val="105"/>
          <w:sz w:val="18"/>
        </w:rPr>
        <w:t> </w:t>
      </w:r>
      <w:r>
        <w:rPr>
          <w:color w:val="231F20"/>
          <w:w w:val="105"/>
          <w:sz w:val="18"/>
        </w:rPr>
        <w:t>año/vol.</w:t>
      </w:r>
      <w:r>
        <w:rPr>
          <w:color w:val="231F20"/>
          <w:spacing w:val="-24"/>
          <w:w w:val="105"/>
          <w:sz w:val="18"/>
        </w:rPr>
        <w:t> </w:t>
      </w:r>
      <w:r>
        <w:rPr>
          <w:color w:val="231F20"/>
          <w:spacing w:val="3"/>
          <w:w w:val="105"/>
          <w:sz w:val="18"/>
        </w:rPr>
        <w:t>11,</w:t>
      </w:r>
      <w:r>
        <w:rPr>
          <w:color w:val="231F20"/>
          <w:spacing w:val="-24"/>
          <w:w w:val="105"/>
          <w:sz w:val="18"/>
        </w:rPr>
        <w:t> </w:t>
      </w:r>
      <w:r>
        <w:rPr>
          <w:color w:val="231F20"/>
          <w:w w:val="105"/>
          <w:sz w:val="18"/>
        </w:rPr>
        <w:t>núm.</w:t>
      </w:r>
      <w:r>
        <w:rPr>
          <w:color w:val="231F20"/>
          <w:spacing w:val="-24"/>
          <w:w w:val="105"/>
          <w:sz w:val="18"/>
        </w:rPr>
        <w:t> </w:t>
      </w:r>
      <w:r>
        <w:rPr>
          <w:color w:val="231F20"/>
          <w:w w:val="105"/>
          <w:sz w:val="18"/>
        </w:rPr>
        <w:t>30.</w:t>
      </w:r>
    </w:p>
    <w:p>
      <w:pPr>
        <w:spacing w:line="340" w:lineRule="auto" w:before="0"/>
        <w:ind w:left="1060" w:right="137" w:hanging="301"/>
        <w:jc w:val="both"/>
        <w:rPr>
          <w:sz w:val="18"/>
        </w:rPr>
      </w:pPr>
      <w:r>
        <w:rPr>
          <w:color w:val="231F20"/>
          <w:sz w:val="18"/>
        </w:rPr>
        <w:t>González Montes, Soledad y Alejandro Patiño Díaz (1994), </w:t>
      </w:r>
      <w:r>
        <w:rPr>
          <w:i/>
          <w:color w:val="231F20"/>
          <w:sz w:val="18"/>
        </w:rPr>
        <w:t>Memoria campesina. La </w:t>
      </w:r>
      <w:r>
        <w:rPr>
          <w:i/>
          <w:color w:val="231F20"/>
          <w:sz w:val="18"/>
        </w:rPr>
        <w:t>historia de Xalatlaco, contada por su gente</w:t>
      </w:r>
      <w:r>
        <w:rPr>
          <w:color w:val="231F20"/>
          <w:sz w:val="18"/>
        </w:rPr>
        <w:t>, Toluca,   imc.</w:t>
      </w:r>
    </w:p>
    <w:p>
      <w:pPr>
        <w:spacing w:line="340" w:lineRule="auto" w:before="0"/>
        <w:ind w:left="1059" w:right="138" w:hanging="300"/>
        <w:jc w:val="both"/>
        <w:rPr>
          <w:sz w:val="18"/>
        </w:rPr>
      </w:pPr>
      <w:r>
        <w:rPr>
          <w:color w:val="231F20"/>
          <w:w w:val="105"/>
          <w:sz w:val="18"/>
        </w:rPr>
        <w:t>Guadarrama González, Rodolfo (1999), </w:t>
      </w:r>
      <w:r>
        <w:rPr>
          <w:i/>
          <w:color w:val="231F20"/>
          <w:w w:val="105"/>
          <w:sz w:val="18"/>
        </w:rPr>
        <w:t>Monografía Municipal. Villa Guerrero</w:t>
      </w:r>
      <w:r>
        <w:rPr>
          <w:color w:val="231F20"/>
          <w:w w:val="105"/>
          <w:sz w:val="18"/>
        </w:rPr>
        <w:t>, To- luca, gem.</w:t>
      </w:r>
    </w:p>
    <w:p>
      <w:pPr>
        <w:spacing w:before="0"/>
        <w:ind w:left="759" w:right="50" w:firstLine="0"/>
        <w:jc w:val="left"/>
        <w:rPr>
          <w:sz w:val="18"/>
        </w:rPr>
      </w:pPr>
      <w:r>
        <w:rPr>
          <w:color w:val="231F20"/>
          <w:w w:val="105"/>
          <w:sz w:val="18"/>
        </w:rPr>
        <w:t>Gutiérrez Arzaluz, Pedro (1997), </w:t>
      </w:r>
      <w:r>
        <w:rPr>
          <w:i/>
          <w:color w:val="231F20"/>
          <w:w w:val="105"/>
          <w:sz w:val="18"/>
        </w:rPr>
        <w:t>Joquicingo. Monografía municipal</w:t>
      </w:r>
      <w:r>
        <w:rPr>
          <w:color w:val="231F20"/>
          <w:w w:val="105"/>
          <w:sz w:val="18"/>
        </w:rPr>
        <w:t>, Toluca, gem–</w:t>
      </w:r>
    </w:p>
    <w:p>
      <w:pPr>
        <w:tabs>
          <w:tab w:pos="1059" w:val="left" w:leader="none"/>
        </w:tabs>
        <w:spacing w:before="3"/>
        <w:ind w:left="112" w:right="1871" w:firstLine="0"/>
        <w:jc w:val="left"/>
        <w:rPr>
          <w:sz w:val="18"/>
        </w:rPr>
      </w:pPr>
      <w:r>
        <w:rPr>
          <w:rFonts w:ascii="Times New Roman" w:hAnsi="Times New Roman"/>
          <w:b/>
          <w:color w:val="757D33"/>
          <w:w w:val="110"/>
          <w:position w:val="7"/>
          <w:sz w:val="20"/>
        </w:rPr>
        <w:t>240</w:t>
        <w:tab/>
      </w:r>
      <w:r>
        <w:rPr>
          <w:color w:val="231F20"/>
          <w:w w:val="110"/>
          <w:sz w:val="18"/>
        </w:rPr>
        <w:t>amecrom–imc.</w:t>
      </w:r>
    </w:p>
    <w:p>
      <w:pPr>
        <w:tabs>
          <w:tab w:pos="1289" w:val="left" w:leader="none"/>
        </w:tabs>
        <w:spacing w:line="340" w:lineRule="auto" w:before="88"/>
        <w:ind w:left="1059" w:right="138" w:hanging="300"/>
        <w:jc w:val="both"/>
        <w:rPr>
          <w:sz w:val="18"/>
        </w:rPr>
      </w:pPr>
      <w:r>
        <w:rPr>
          <w:color w:val="231F20"/>
          <w:w w:val="90"/>
          <w:sz w:val="18"/>
          <w:u w:val="single" w:color="231F20"/>
        </w:rPr>
        <w:t> </w:t>
      </w:r>
      <w:r>
        <w:rPr>
          <w:color w:val="231F20"/>
          <w:sz w:val="18"/>
          <w:u w:val="single" w:color="231F20"/>
        </w:rPr>
        <w:tab/>
        <w:tab/>
      </w:r>
      <w:r>
        <w:rPr>
          <w:color w:val="231F20"/>
          <w:sz w:val="18"/>
        </w:rPr>
        <w:t> </w:t>
      </w:r>
      <w:r>
        <w:rPr>
          <w:color w:val="231F20"/>
          <w:spacing w:val="-11"/>
          <w:sz w:val="18"/>
        </w:rPr>
        <w:t> </w:t>
      </w:r>
      <w:r>
        <w:rPr>
          <w:color w:val="231F20"/>
          <w:w w:val="105"/>
          <w:sz w:val="18"/>
        </w:rPr>
        <w:t>(1997),  </w:t>
      </w:r>
      <w:r>
        <w:rPr>
          <w:i/>
          <w:color w:val="231F20"/>
          <w:w w:val="105"/>
          <w:sz w:val="18"/>
        </w:rPr>
        <w:t>Santa  </w:t>
      </w:r>
      <w:r>
        <w:rPr>
          <w:i/>
          <w:color w:val="231F20"/>
          <w:spacing w:val="3"/>
          <w:w w:val="105"/>
          <w:sz w:val="18"/>
        </w:rPr>
        <w:t>Cruz </w:t>
      </w:r>
      <w:r>
        <w:rPr>
          <w:i/>
          <w:color w:val="231F20"/>
          <w:w w:val="105"/>
          <w:sz w:val="18"/>
        </w:rPr>
        <w:t>Atizapán.  Monografía  municipal</w:t>
      </w:r>
      <w:r>
        <w:rPr>
          <w:color w:val="231F20"/>
          <w:w w:val="105"/>
          <w:sz w:val="18"/>
        </w:rPr>
        <w:t>,</w:t>
      </w:r>
      <w:r>
        <w:rPr>
          <w:color w:val="231F20"/>
          <w:spacing w:val="-1"/>
          <w:w w:val="105"/>
          <w:sz w:val="18"/>
        </w:rPr>
        <w:t> </w:t>
      </w:r>
      <w:r>
        <w:rPr>
          <w:color w:val="231F20"/>
          <w:w w:val="105"/>
          <w:sz w:val="18"/>
        </w:rPr>
        <w:t>Toluca,</w:t>
      </w:r>
      <w:r>
        <w:rPr>
          <w:color w:val="231F20"/>
          <w:spacing w:val="28"/>
          <w:w w:val="105"/>
          <w:sz w:val="18"/>
        </w:rPr>
        <w:t> </w:t>
      </w:r>
      <w:r>
        <w:rPr>
          <w:color w:val="231F20"/>
          <w:w w:val="105"/>
          <w:sz w:val="18"/>
        </w:rPr>
        <w:t>amecrom–</w:t>
      </w:r>
      <w:r>
        <w:rPr>
          <w:color w:val="231F20"/>
          <w:w w:val="99"/>
          <w:sz w:val="18"/>
        </w:rPr>
        <w:t> </w:t>
      </w:r>
      <w:r>
        <w:rPr>
          <w:color w:val="231F20"/>
          <w:w w:val="105"/>
          <w:sz w:val="18"/>
        </w:rPr>
        <w:t>imc.</w:t>
      </w:r>
    </w:p>
    <w:p>
      <w:pPr>
        <w:spacing w:line="340" w:lineRule="auto" w:before="0"/>
        <w:ind w:left="1059" w:right="137" w:hanging="301"/>
        <w:jc w:val="both"/>
        <w:rPr>
          <w:sz w:val="18"/>
        </w:rPr>
      </w:pPr>
      <w:r>
        <w:rPr>
          <w:color w:val="231F20"/>
          <w:w w:val="105"/>
          <w:sz w:val="18"/>
        </w:rPr>
        <w:t>Hernández</w:t>
      </w:r>
      <w:r>
        <w:rPr>
          <w:color w:val="231F20"/>
          <w:spacing w:val="-5"/>
          <w:w w:val="105"/>
          <w:sz w:val="18"/>
        </w:rPr>
        <w:t> </w:t>
      </w:r>
      <w:r>
        <w:rPr>
          <w:color w:val="231F20"/>
          <w:spacing w:val="2"/>
          <w:w w:val="105"/>
          <w:sz w:val="18"/>
        </w:rPr>
        <w:t>Díaz,</w:t>
      </w:r>
      <w:r>
        <w:rPr>
          <w:color w:val="231F20"/>
          <w:spacing w:val="-5"/>
          <w:w w:val="105"/>
          <w:sz w:val="18"/>
        </w:rPr>
        <w:t> </w:t>
      </w:r>
      <w:r>
        <w:rPr>
          <w:color w:val="231F20"/>
          <w:w w:val="105"/>
          <w:sz w:val="18"/>
        </w:rPr>
        <w:t>Raquel</w:t>
      </w:r>
      <w:r>
        <w:rPr>
          <w:color w:val="231F20"/>
          <w:spacing w:val="-5"/>
          <w:w w:val="105"/>
          <w:sz w:val="18"/>
        </w:rPr>
        <w:t> </w:t>
      </w:r>
      <w:r>
        <w:rPr>
          <w:color w:val="231F20"/>
          <w:w w:val="105"/>
          <w:sz w:val="18"/>
        </w:rPr>
        <w:t>(2008),</w:t>
      </w:r>
      <w:r>
        <w:rPr>
          <w:color w:val="231F20"/>
          <w:spacing w:val="-5"/>
          <w:w w:val="105"/>
          <w:sz w:val="18"/>
        </w:rPr>
        <w:t> </w:t>
      </w:r>
      <w:r>
        <w:rPr>
          <w:color w:val="231F20"/>
          <w:w w:val="105"/>
          <w:sz w:val="18"/>
        </w:rPr>
        <w:t>“Biografía</w:t>
      </w:r>
      <w:r>
        <w:rPr>
          <w:color w:val="231F20"/>
          <w:spacing w:val="-5"/>
          <w:w w:val="105"/>
          <w:sz w:val="18"/>
        </w:rPr>
        <w:t> </w:t>
      </w:r>
      <w:r>
        <w:rPr>
          <w:color w:val="231F20"/>
          <w:w w:val="105"/>
          <w:sz w:val="18"/>
        </w:rPr>
        <w:t>de</w:t>
      </w:r>
      <w:r>
        <w:rPr>
          <w:color w:val="231F20"/>
          <w:spacing w:val="-5"/>
          <w:w w:val="105"/>
          <w:sz w:val="18"/>
        </w:rPr>
        <w:t> </w:t>
      </w:r>
      <w:r>
        <w:rPr>
          <w:color w:val="231F20"/>
          <w:w w:val="105"/>
          <w:sz w:val="18"/>
        </w:rPr>
        <w:t>la</w:t>
      </w:r>
      <w:r>
        <w:rPr>
          <w:color w:val="231F20"/>
          <w:spacing w:val="-5"/>
          <w:w w:val="105"/>
          <w:sz w:val="18"/>
        </w:rPr>
        <w:t> </w:t>
      </w:r>
      <w:r>
        <w:rPr>
          <w:color w:val="231F20"/>
          <w:w w:val="105"/>
          <w:sz w:val="18"/>
        </w:rPr>
        <w:t>Señora</w:t>
      </w:r>
      <w:r>
        <w:rPr>
          <w:color w:val="231F20"/>
          <w:spacing w:val="-5"/>
          <w:w w:val="105"/>
          <w:sz w:val="18"/>
        </w:rPr>
        <w:t> </w:t>
      </w:r>
      <w:r>
        <w:rPr>
          <w:color w:val="231F20"/>
          <w:w w:val="105"/>
          <w:sz w:val="18"/>
        </w:rPr>
        <w:t>Elena</w:t>
      </w:r>
      <w:r>
        <w:rPr>
          <w:color w:val="231F20"/>
          <w:spacing w:val="-5"/>
          <w:w w:val="105"/>
          <w:sz w:val="18"/>
        </w:rPr>
        <w:t> </w:t>
      </w:r>
      <w:r>
        <w:rPr>
          <w:color w:val="231F20"/>
          <w:w w:val="105"/>
          <w:sz w:val="18"/>
        </w:rPr>
        <w:t>Díaz</w:t>
      </w:r>
      <w:r>
        <w:rPr>
          <w:color w:val="231F20"/>
          <w:spacing w:val="-5"/>
          <w:w w:val="105"/>
          <w:sz w:val="18"/>
        </w:rPr>
        <w:t> </w:t>
      </w:r>
      <w:r>
        <w:rPr>
          <w:color w:val="231F20"/>
          <w:w w:val="105"/>
          <w:sz w:val="18"/>
        </w:rPr>
        <w:t>Cedillo”,</w:t>
      </w:r>
      <w:r>
        <w:rPr>
          <w:color w:val="231F20"/>
          <w:spacing w:val="-5"/>
          <w:w w:val="105"/>
          <w:sz w:val="18"/>
        </w:rPr>
        <w:t> </w:t>
      </w:r>
      <w:r>
        <w:rPr>
          <w:i/>
          <w:color w:val="231F20"/>
          <w:w w:val="105"/>
          <w:sz w:val="18"/>
        </w:rPr>
        <w:t>Feria </w:t>
      </w:r>
      <w:r>
        <w:rPr>
          <w:i/>
          <w:color w:val="231F20"/>
          <w:w w:val="105"/>
          <w:sz w:val="18"/>
        </w:rPr>
        <w:t>de</w:t>
      </w:r>
      <w:r>
        <w:rPr>
          <w:i/>
          <w:color w:val="231F20"/>
          <w:spacing w:val="-9"/>
          <w:w w:val="105"/>
          <w:sz w:val="18"/>
        </w:rPr>
        <w:t> </w:t>
      </w:r>
      <w:r>
        <w:rPr>
          <w:i/>
          <w:color w:val="231F20"/>
          <w:w w:val="105"/>
          <w:sz w:val="18"/>
        </w:rPr>
        <w:t>la</w:t>
      </w:r>
      <w:r>
        <w:rPr>
          <w:i/>
          <w:color w:val="231F20"/>
          <w:spacing w:val="-9"/>
          <w:w w:val="105"/>
          <w:sz w:val="18"/>
        </w:rPr>
        <w:t> </w:t>
      </w:r>
      <w:r>
        <w:rPr>
          <w:i/>
          <w:color w:val="231F20"/>
          <w:w w:val="105"/>
          <w:sz w:val="18"/>
        </w:rPr>
        <w:t>Mezclilla</w:t>
      </w:r>
      <w:r>
        <w:rPr>
          <w:i/>
          <w:color w:val="231F20"/>
          <w:spacing w:val="-9"/>
          <w:w w:val="105"/>
          <w:sz w:val="18"/>
        </w:rPr>
        <w:t> </w:t>
      </w:r>
      <w:r>
        <w:rPr>
          <w:i/>
          <w:color w:val="231F20"/>
          <w:w w:val="105"/>
          <w:sz w:val="18"/>
        </w:rPr>
        <w:t>2008,</w:t>
      </w:r>
      <w:r>
        <w:rPr>
          <w:i/>
          <w:color w:val="231F20"/>
          <w:spacing w:val="-9"/>
          <w:w w:val="105"/>
          <w:sz w:val="18"/>
        </w:rPr>
        <w:t> </w:t>
      </w:r>
      <w:r>
        <w:rPr>
          <w:color w:val="231F20"/>
          <w:spacing w:val="3"/>
          <w:w w:val="105"/>
          <w:sz w:val="18"/>
        </w:rPr>
        <w:t>H.</w:t>
      </w:r>
      <w:r>
        <w:rPr>
          <w:color w:val="231F20"/>
          <w:spacing w:val="-9"/>
          <w:w w:val="105"/>
          <w:sz w:val="18"/>
        </w:rPr>
        <w:t> </w:t>
      </w:r>
      <w:r>
        <w:rPr>
          <w:color w:val="231F20"/>
          <w:w w:val="105"/>
          <w:sz w:val="18"/>
        </w:rPr>
        <w:t>Ayuntamiento</w:t>
      </w:r>
      <w:r>
        <w:rPr>
          <w:color w:val="231F20"/>
          <w:spacing w:val="-9"/>
          <w:w w:val="105"/>
          <w:sz w:val="18"/>
        </w:rPr>
        <w:t> </w:t>
      </w:r>
      <w:r>
        <w:rPr>
          <w:color w:val="231F20"/>
          <w:w w:val="105"/>
          <w:sz w:val="18"/>
        </w:rPr>
        <w:t>Constitucional</w:t>
      </w:r>
      <w:r>
        <w:rPr>
          <w:color w:val="231F20"/>
          <w:spacing w:val="-9"/>
          <w:w w:val="105"/>
          <w:sz w:val="18"/>
        </w:rPr>
        <w:t> </w:t>
      </w:r>
      <w:r>
        <w:rPr>
          <w:color w:val="231F20"/>
          <w:w w:val="105"/>
          <w:sz w:val="18"/>
        </w:rPr>
        <w:t>de</w:t>
      </w:r>
      <w:r>
        <w:rPr>
          <w:color w:val="231F20"/>
          <w:spacing w:val="-9"/>
          <w:w w:val="105"/>
          <w:sz w:val="18"/>
        </w:rPr>
        <w:t> </w:t>
      </w:r>
      <w:r>
        <w:rPr>
          <w:color w:val="231F20"/>
          <w:w w:val="105"/>
          <w:sz w:val="18"/>
        </w:rPr>
        <w:t>Nextlalpan,</w:t>
      </w:r>
      <w:r>
        <w:rPr>
          <w:color w:val="231F20"/>
          <w:spacing w:val="-9"/>
          <w:w w:val="105"/>
          <w:sz w:val="18"/>
        </w:rPr>
        <w:t> </w:t>
      </w:r>
      <w:r>
        <w:rPr>
          <w:color w:val="231F20"/>
          <w:w w:val="105"/>
          <w:sz w:val="18"/>
        </w:rPr>
        <w:t>Estado</w:t>
      </w:r>
      <w:r>
        <w:rPr>
          <w:color w:val="231F20"/>
          <w:spacing w:val="-9"/>
          <w:w w:val="105"/>
          <w:sz w:val="18"/>
        </w:rPr>
        <w:t> </w:t>
      </w:r>
      <w:r>
        <w:rPr>
          <w:color w:val="231F20"/>
          <w:w w:val="105"/>
          <w:sz w:val="18"/>
        </w:rPr>
        <w:t>de México, en</w:t>
      </w:r>
      <w:r>
        <w:rPr>
          <w:color w:val="231F20"/>
          <w:spacing w:val="-25"/>
          <w:w w:val="105"/>
          <w:sz w:val="18"/>
        </w:rPr>
        <w:t> </w:t>
      </w:r>
      <w:hyperlink r:id="rId138">
        <w:r>
          <w:rPr>
            <w:color w:val="231F20"/>
            <w:w w:val="105"/>
            <w:sz w:val="18"/>
          </w:rPr>
          <w:t>http://www.feriadelamezclilla.com.mx/feria.item.1/biografia-de-</w:t>
        </w:r>
      </w:hyperlink>
      <w:r>
        <w:rPr>
          <w:color w:val="231F20"/>
          <w:w w:val="105"/>
          <w:sz w:val="18"/>
        </w:rPr>
        <w:t> elena-diaz-cedillo.html,</w:t>
      </w:r>
      <w:r>
        <w:rPr>
          <w:color w:val="231F20"/>
          <w:spacing w:val="-25"/>
          <w:w w:val="105"/>
          <w:sz w:val="18"/>
        </w:rPr>
        <w:t> </w:t>
      </w:r>
      <w:r>
        <w:rPr>
          <w:color w:val="231F20"/>
          <w:w w:val="105"/>
          <w:sz w:val="18"/>
        </w:rPr>
        <w:t>consultado</w:t>
      </w:r>
      <w:r>
        <w:rPr>
          <w:color w:val="231F20"/>
          <w:spacing w:val="-25"/>
          <w:w w:val="105"/>
          <w:sz w:val="18"/>
        </w:rPr>
        <w:t> </w:t>
      </w:r>
      <w:r>
        <w:rPr>
          <w:color w:val="231F20"/>
          <w:w w:val="105"/>
          <w:sz w:val="18"/>
        </w:rPr>
        <w:t>en</w:t>
      </w:r>
      <w:r>
        <w:rPr>
          <w:color w:val="231F20"/>
          <w:spacing w:val="-25"/>
          <w:w w:val="105"/>
          <w:sz w:val="18"/>
        </w:rPr>
        <w:t> </w:t>
      </w:r>
      <w:r>
        <w:rPr>
          <w:color w:val="231F20"/>
          <w:w w:val="105"/>
          <w:sz w:val="18"/>
        </w:rPr>
        <w:t>enero</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2010.</w:t>
      </w:r>
    </w:p>
    <w:p>
      <w:pPr>
        <w:spacing w:line="340" w:lineRule="auto" w:before="0"/>
        <w:ind w:left="1060" w:right="137" w:hanging="301"/>
        <w:jc w:val="both"/>
        <w:rPr>
          <w:sz w:val="18"/>
        </w:rPr>
      </w:pPr>
      <w:r>
        <w:rPr>
          <w:color w:val="231F20"/>
          <w:w w:val="105"/>
          <w:sz w:val="18"/>
        </w:rPr>
        <w:t>Hernández Zetina, Manuel Dagoberto (1986), </w:t>
      </w:r>
      <w:r>
        <w:rPr>
          <w:i/>
          <w:color w:val="231F20"/>
          <w:w w:val="105"/>
          <w:sz w:val="18"/>
        </w:rPr>
        <w:t>Monografía municipal: Atizapán </w:t>
      </w:r>
      <w:r>
        <w:rPr>
          <w:i/>
          <w:color w:val="231F20"/>
          <w:w w:val="105"/>
          <w:sz w:val="18"/>
        </w:rPr>
        <w:t>(Santa Cruz), Región I, </w:t>
      </w:r>
      <w:r>
        <w:rPr>
          <w:color w:val="231F20"/>
          <w:w w:val="105"/>
          <w:sz w:val="18"/>
        </w:rPr>
        <w:t>Toluca, gem.</w:t>
      </w:r>
    </w:p>
    <w:p>
      <w:pPr>
        <w:spacing w:line="340" w:lineRule="auto" w:before="0"/>
        <w:ind w:left="1060" w:right="137" w:hanging="301"/>
        <w:jc w:val="both"/>
        <w:rPr>
          <w:sz w:val="18"/>
        </w:rPr>
      </w:pPr>
      <w:r>
        <w:rPr>
          <w:color w:val="231F20"/>
          <w:w w:val="105"/>
          <w:sz w:val="18"/>
        </w:rPr>
        <w:t>Herrera,</w:t>
      </w:r>
      <w:r>
        <w:rPr>
          <w:color w:val="231F20"/>
          <w:spacing w:val="-9"/>
          <w:w w:val="105"/>
          <w:sz w:val="18"/>
        </w:rPr>
        <w:t> </w:t>
      </w:r>
      <w:r>
        <w:rPr>
          <w:color w:val="231F20"/>
          <w:w w:val="105"/>
          <w:sz w:val="18"/>
        </w:rPr>
        <w:t>Jesús</w:t>
      </w:r>
      <w:r>
        <w:rPr>
          <w:color w:val="231F20"/>
          <w:spacing w:val="-9"/>
          <w:w w:val="105"/>
          <w:sz w:val="18"/>
        </w:rPr>
        <w:t> </w:t>
      </w:r>
      <w:r>
        <w:rPr>
          <w:color w:val="231F20"/>
          <w:w w:val="105"/>
          <w:sz w:val="18"/>
        </w:rPr>
        <w:t>(2002),</w:t>
      </w:r>
      <w:r>
        <w:rPr>
          <w:color w:val="231F20"/>
          <w:spacing w:val="-9"/>
          <w:w w:val="105"/>
          <w:sz w:val="18"/>
        </w:rPr>
        <w:t> </w:t>
      </w:r>
      <w:r>
        <w:rPr>
          <w:color w:val="231F20"/>
          <w:w w:val="105"/>
          <w:sz w:val="18"/>
        </w:rPr>
        <w:t>“Guadalupe</w:t>
      </w:r>
      <w:r>
        <w:rPr>
          <w:color w:val="231F20"/>
          <w:spacing w:val="-9"/>
          <w:w w:val="105"/>
          <w:sz w:val="18"/>
        </w:rPr>
        <w:t> </w:t>
      </w:r>
      <w:r>
        <w:rPr>
          <w:color w:val="231F20"/>
          <w:w w:val="105"/>
          <w:sz w:val="18"/>
        </w:rPr>
        <w:t>Olmedo.</w:t>
      </w:r>
      <w:r>
        <w:rPr>
          <w:color w:val="231F20"/>
          <w:spacing w:val="-9"/>
          <w:w w:val="105"/>
          <w:sz w:val="18"/>
        </w:rPr>
        <w:t> </w:t>
      </w:r>
      <w:r>
        <w:rPr>
          <w:color w:val="231F20"/>
          <w:w w:val="105"/>
          <w:sz w:val="18"/>
        </w:rPr>
        <w:t>El</w:t>
      </w:r>
      <w:r>
        <w:rPr>
          <w:color w:val="231F20"/>
          <w:spacing w:val="-9"/>
          <w:w w:val="105"/>
          <w:sz w:val="18"/>
        </w:rPr>
        <w:t> </w:t>
      </w:r>
      <w:r>
        <w:rPr>
          <w:color w:val="231F20"/>
          <w:w w:val="105"/>
          <w:sz w:val="18"/>
        </w:rPr>
        <w:t>misterio</w:t>
      </w:r>
      <w:r>
        <w:rPr>
          <w:color w:val="231F20"/>
          <w:spacing w:val="-9"/>
          <w:w w:val="105"/>
          <w:sz w:val="18"/>
        </w:rPr>
        <w:t> </w:t>
      </w:r>
      <w:r>
        <w:rPr>
          <w:color w:val="231F20"/>
          <w:w w:val="105"/>
          <w:sz w:val="18"/>
        </w:rPr>
        <w:t>de</w:t>
      </w:r>
      <w:r>
        <w:rPr>
          <w:color w:val="231F20"/>
          <w:spacing w:val="-9"/>
          <w:w w:val="105"/>
          <w:sz w:val="18"/>
        </w:rPr>
        <w:t> </w:t>
      </w:r>
      <w:r>
        <w:rPr>
          <w:color w:val="231F20"/>
          <w:w w:val="105"/>
          <w:sz w:val="18"/>
        </w:rPr>
        <w:t>una</w:t>
      </w:r>
      <w:r>
        <w:rPr>
          <w:color w:val="231F20"/>
          <w:spacing w:val="-9"/>
          <w:w w:val="105"/>
          <w:sz w:val="18"/>
        </w:rPr>
        <w:t> </w:t>
      </w:r>
      <w:r>
        <w:rPr>
          <w:color w:val="231F20"/>
          <w:w w:val="105"/>
          <w:sz w:val="18"/>
        </w:rPr>
        <w:t>compositora</w:t>
      </w:r>
      <w:r>
        <w:rPr>
          <w:color w:val="231F20"/>
          <w:spacing w:val="-9"/>
          <w:w w:val="105"/>
          <w:sz w:val="18"/>
        </w:rPr>
        <w:t> </w:t>
      </w:r>
      <w:r>
        <w:rPr>
          <w:color w:val="231F20"/>
          <w:w w:val="105"/>
          <w:sz w:val="18"/>
        </w:rPr>
        <w:t>del</w:t>
      </w:r>
      <w:r>
        <w:rPr>
          <w:color w:val="231F20"/>
          <w:spacing w:val="-9"/>
          <w:w w:val="105"/>
          <w:sz w:val="18"/>
        </w:rPr>
        <w:t> </w:t>
      </w:r>
      <w:r>
        <w:rPr>
          <w:color w:val="231F20"/>
          <w:w w:val="105"/>
          <w:sz w:val="18"/>
        </w:rPr>
        <w:t>si- glo xix”, </w:t>
      </w:r>
      <w:r>
        <w:rPr>
          <w:i/>
          <w:color w:val="231F20"/>
          <w:w w:val="105"/>
          <w:sz w:val="18"/>
        </w:rPr>
        <w:t>Se piensa</w:t>
      </w:r>
      <w:r>
        <w:rPr>
          <w:color w:val="231F20"/>
          <w:w w:val="105"/>
          <w:sz w:val="18"/>
        </w:rPr>
        <w:t>, en </w:t>
      </w:r>
      <w:hyperlink r:id="rId139">
        <w:r>
          <w:rPr>
            <w:color w:val="231F20"/>
            <w:w w:val="105"/>
            <w:sz w:val="18"/>
          </w:rPr>
          <w:t>http://sepiensa.org.mx/contenidos/olmedo/olmedo1.</w:t>
        </w:r>
      </w:hyperlink>
      <w:r>
        <w:rPr>
          <w:color w:val="231F20"/>
          <w:w w:val="105"/>
          <w:sz w:val="18"/>
        </w:rPr>
        <w:t> htm,</w:t>
      </w:r>
      <w:r>
        <w:rPr>
          <w:color w:val="231F20"/>
          <w:spacing w:val="-26"/>
          <w:w w:val="105"/>
          <w:sz w:val="18"/>
        </w:rPr>
        <w:t> </w:t>
      </w:r>
      <w:r>
        <w:rPr>
          <w:color w:val="231F20"/>
          <w:w w:val="105"/>
          <w:sz w:val="18"/>
        </w:rPr>
        <w:t>consultado</w:t>
      </w:r>
      <w:r>
        <w:rPr>
          <w:color w:val="231F20"/>
          <w:spacing w:val="-26"/>
          <w:w w:val="105"/>
          <w:sz w:val="18"/>
        </w:rPr>
        <w:t> </w:t>
      </w:r>
      <w:r>
        <w:rPr>
          <w:color w:val="231F20"/>
          <w:w w:val="105"/>
          <w:sz w:val="18"/>
        </w:rPr>
        <w:t>en</w:t>
      </w:r>
      <w:r>
        <w:rPr>
          <w:color w:val="231F20"/>
          <w:spacing w:val="-26"/>
          <w:w w:val="105"/>
          <w:sz w:val="18"/>
        </w:rPr>
        <w:t> </w:t>
      </w:r>
      <w:r>
        <w:rPr>
          <w:color w:val="231F20"/>
          <w:w w:val="105"/>
          <w:sz w:val="18"/>
        </w:rPr>
        <w:t>febrero</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2010.</w:t>
      </w:r>
    </w:p>
    <w:p>
      <w:pPr>
        <w:spacing w:line="340" w:lineRule="auto" w:before="0"/>
        <w:ind w:left="1059" w:right="138" w:hanging="300"/>
        <w:jc w:val="both"/>
        <w:rPr>
          <w:sz w:val="18"/>
        </w:rPr>
      </w:pPr>
      <w:r>
        <w:rPr>
          <w:color w:val="231F20"/>
          <w:w w:val="105"/>
          <w:sz w:val="18"/>
        </w:rPr>
        <w:t>Instituto</w:t>
      </w:r>
      <w:r>
        <w:rPr>
          <w:color w:val="231F20"/>
          <w:spacing w:val="-22"/>
          <w:w w:val="105"/>
          <w:sz w:val="18"/>
        </w:rPr>
        <w:t> </w:t>
      </w:r>
      <w:r>
        <w:rPr>
          <w:color w:val="231F20"/>
          <w:w w:val="105"/>
          <w:sz w:val="18"/>
        </w:rPr>
        <w:t>del</w:t>
      </w:r>
      <w:r>
        <w:rPr>
          <w:color w:val="231F20"/>
          <w:spacing w:val="-22"/>
          <w:w w:val="105"/>
          <w:sz w:val="18"/>
        </w:rPr>
        <w:t> </w:t>
      </w:r>
      <w:r>
        <w:rPr>
          <w:color w:val="231F20"/>
          <w:w w:val="105"/>
          <w:sz w:val="18"/>
        </w:rPr>
        <w:t>Fondo</w:t>
      </w:r>
      <w:r>
        <w:rPr>
          <w:color w:val="231F20"/>
          <w:spacing w:val="-22"/>
          <w:w w:val="105"/>
          <w:sz w:val="18"/>
        </w:rPr>
        <w:t> </w:t>
      </w:r>
      <w:r>
        <w:rPr>
          <w:color w:val="231F20"/>
          <w:w w:val="105"/>
          <w:sz w:val="18"/>
        </w:rPr>
        <w:t>Nacional</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la</w:t>
      </w:r>
      <w:r>
        <w:rPr>
          <w:color w:val="231F20"/>
          <w:spacing w:val="-22"/>
          <w:w w:val="105"/>
          <w:sz w:val="18"/>
        </w:rPr>
        <w:t> </w:t>
      </w:r>
      <w:r>
        <w:rPr>
          <w:color w:val="231F20"/>
          <w:w w:val="105"/>
          <w:sz w:val="18"/>
        </w:rPr>
        <w:t>Vivienda</w:t>
      </w:r>
      <w:r>
        <w:rPr>
          <w:color w:val="231F20"/>
          <w:spacing w:val="-22"/>
          <w:w w:val="105"/>
          <w:sz w:val="18"/>
        </w:rPr>
        <w:t> </w:t>
      </w:r>
      <w:r>
        <w:rPr>
          <w:color w:val="231F20"/>
          <w:w w:val="105"/>
          <w:sz w:val="18"/>
        </w:rPr>
        <w:t>para</w:t>
      </w:r>
      <w:r>
        <w:rPr>
          <w:color w:val="231F20"/>
          <w:spacing w:val="-22"/>
          <w:w w:val="105"/>
          <w:sz w:val="18"/>
        </w:rPr>
        <w:t> </w:t>
      </w:r>
      <w:r>
        <w:rPr>
          <w:color w:val="231F20"/>
          <w:w w:val="105"/>
          <w:sz w:val="18"/>
        </w:rPr>
        <w:t>los</w:t>
      </w:r>
      <w:r>
        <w:rPr>
          <w:color w:val="231F20"/>
          <w:spacing w:val="-22"/>
          <w:w w:val="105"/>
          <w:sz w:val="18"/>
        </w:rPr>
        <w:t> </w:t>
      </w:r>
      <w:r>
        <w:rPr>
          <w:color w:val="231F20"/>
          <w:w w:val="105"/>
          <w:sz w:val="18"/>
        </w:rPr>
        <w:t>Trabajadores</w:t>
      </w:r>
      <w:r>
        <w:rPr>
          <w:color w:val="231F20"/>
          <w:spacing w:val="-22"/>
          <w:w w:val="105"/>
          <w:sz w:val="18"/>
        </w:rPr>
        <w:t> </w:t>
      </w:r>
      <w:r>
        <w:rPr>
          <w:color w:val="231F20"/>
          <w:w w:val="105"/>
          <w:sz w:val="18"/>
        </w:rPr>
        <w:t>(1975),</w:t>
      </w:r>
      <w:r>
        <w:rPr>
          <w:color w:val="231F20"/>
          <w:spacing w:val="-22"/>
          <w:w w:val="105"/>
          <w:sz w:val="18"/>
        </w:rPr>
        <w:t> </w:t>
      </w:r>
      <w:r>
        <w:rPr>
          <w:i/>
          <w:color w:val="231F20"/>
          <w:w w:val="105"/>
          <w:sz w:val="18"/>
        </w:rPr>
        <w:t>1916,</w:t>
      </w:r>
      <w:r>
        <w:rPr>
          <w:i/>
          <w:color w:val="231F20"/>
          <w:spacing w:val="-22"/>
          <w:w w:val="105"/>
          <w:sz w:val="18"/>
        </w:rPr>
        <w:t> </w:t>
      </w:r>
      <w:r>
        <w:rPr>
          <w:i/>
          <w:color w:val="231F20"/>
          <w:w w:val="105"/>
          <w:sz w:val="18"/>
        </w:rPr>
        <w:t>Pri- </w:t>
      </w:r>
      <w:r>
        <w:rPr>
          <w:i/>
          <w:color w:val="231F20"/>
          <w:w w:val="105"/>
          <w:sz w:val="18"/>
        </w:rPr>
        <w:t>mer Congreso Feminista de México</w:t>
      </w:r>
      <w:r>
        <w:rPr>
          <w:color w:val="231F20"/>
          <w:w w:val="105"/>
          <w:sz w:val="18"/>
        </w:rPr>
        <w:t>, México, </w:t>
      </w:r>
      <w:r>
        <w:rPr>
          <w:color w:val="231F20"/>
          <w:spacing w:val="14"/>
          <w:w w:val="105"/>
          <w:sz w:val="18"/>
        </w:rPr>
        <w:t> </w:t>
      </w:r>
      <w:r>
        <w:rPr>
          <w:color w:val="231F20"/>
          <w:w w:val="115"/>
          <w:sz w:val="18"/>
        </w:rPr>
        <w:t>infonavit.</w:t>
      </w:r>
    </w:p>
    <w:p>
      <w:pPr>
        <w:spacing w:line="340" w:lineRule="auto" w:before="0"/>
        <w:ind w:left="1059" w:right="138" w:hanging="301"/>
        <w:jc w:val="both"/>
        <w:rPr>
          <w:sz w:val="18"/>
        </w:rPr>
      </w:pPr>
      <w:r>
        <w:rPr>
          <w:color w:val="231F20"/>
          <w:w w:val="105"/>
          <w:sz w:val="18"/>
        </w:rPr>
        <w:t>Instituto Nacional de Estadística, Geografía e Informática (1986), </w:t>
      </w:r>
      <w:r>
        <w:rPr>
          <w:i/>
          <w:color w:val="231F20"/>
          <w:w w:val="105"/>
          <w:sz w:val="18"/>
        </w:rPr>
        <w:t>La Revolución </w:t>
      </w:r>
      <w:r>
        <w:rPr>
          <w:i/>
          <w:color w:val="231F20"/>
          <w:w w:val="105"/>
          <w:sz w:val="18"/>
        </w:rPr>
        <w:t>mexicana. Atlas histórico</w:t>
      </w:r>
      <w:r>
        <w:rPr>
          <w:color w:val="231F20"/>
          <w:w w:val="105"/>
          <w:sz w:val="18"/>
        </w:rPr>
        <w:t>, México,  inegi.</w:t>
      </w:r>
    </w:p>
    <w:p>
      <w:pPr>
        <w:spacing w:line="340" w:lineRule="auto" w:before="0"/>
        <w:ind w:left="1059" w:right="138" w:hanging="301"/>
        <w:jc w:val="both"/>
        <w:rPr>
          <w:sz w:val="18"/>
        </w:rPr>
      </w:pPr>
      <w:r>
        <w:rPr>
          <w:color w:val="231F20"/>
          <w:w w:val="105"/>
          <w:sz w:val="18"/>
        </w:rPr>
        <w:t>Instituto</w:t>
      </w:r>
      <w:r>
        <w:rPr>
          <w:color w:val="231F20"/>
          <w:spacing w:val="-23"/>
          <w:w w:val="105"/>
          <w:sz w:val="18"/>
        </w:rPr>
        <w:t> </w:t>
      </w:r>
      <w:r>
        <w:rPr>
          <w:color w:val="231F20"/>
          <w:w w:val="105"/>
          <w:sz w:val="18"/>
        </w:rPr>
        <w:t>Nacional</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Estudios</w:t>
      </w:r>
      <w:r>
        <w:rPr>
          <w:color w:val="231F20"/>
          <w:spacing w:val="-23"/>
          <w:w w:val="105"/>
          <w:sz w:val="18"/>
        </w:rPr>
        <w:t> </w:t>
      </w:r>
      <w:r>
        <w:rPr>
          <w:color w:val="231F20"/>
          <w:w w:val="105"/>
          <w:sz w:val="18"/>
        </w:rPr>
        <w:t>Históricos</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la</w:t>
      </w:r>
      <w:r>
        <w:rPr>
          <w:color w:val="231F20"/>
          <w:spacing w:val="-23"/>
          <w:w w:val="105"/>
          <w:sz w:val="18"/>
        </w:rPr>
        <w:t> </w:t>
      </w:r>
      <w:r>
        <w:rPr>
          <w:color w:val="231F20"/>
          <w:w w:val="105"/>
          <w:sz w:val="18"/>
        </w:rPr>
        <w:t>Revolución</w:t>
      </w:r>
      <w:r>
        <w:rPr>
          <w:color w:val="231F20"/>
          <w:spacing w:val="-23"/>
          <w:w w:val="105"/>
          <w:sz w:val="18"/>
        </w:rPr>
        <w:t> </w:t>
      </w:r>
      <w:r>
        <w:rPr>
          <w:color w:val="231F20"/>
          <w:w w:val="105"/>
          <w:sz w:val="18"/>
        </w:rPr>
        <w:t>mexicana</w:t>
      </w:r>
      <w:r>
        <w:rPr>
          <w:color w:val="231F20"/>
          <w:spacing w:val="-23"/>
          <w:w w:val="105"/>
          <w:sz w:val="18"/>
        </w:rPr>
        <w:t> </w:t>
      </w:r>
      <w:r>
        <w:rPr>
          <w:color w:val="231F20"/>
          <w:w w:val="105"/>
          <w:sz w:val="18"/>
        </w:rPr>
        <w:t>(1989),</w:t>
      </w:r>
      <w:r>
        <w:rPr>
          <w:color w:val="231F20"/>
          <w:spacing w:val="-23"/>
          <w:w w:val="105"/>
          <w:sz w:val="18"/>
        </w:rPr>
        <w:t> </w:t>
      </w:r>
      <w:r>
        <w:rPr>
          <w:i/>
          <w:color w:val="231F20"/>
          <w:w w:val="105"/>
          <w:sz w:val="18"/>
        </w:rPr>
        <w:t>Diccio- </w:t>
      </w:r>
      <w:r>
        <w:rPr>
          <w:i/>
          <w:color w:val="231F20"/>
          <w:w w:val="105"/>
          <w:sz w:val="18"/>
        </w:rPr>
        <w:t>nario histórico biográfico de la Revolución mexicana</w:t>
      </w:r>
      <w:r>
        <w:rPr>
          <w:color w:val="231F20"/>
          <w:w w:val="105"/>
          <w:sz w:val="18"/>
        </w:rPr>
        <w:t>, 7 vols., México,</w:t>
      </w:r>
      <w:r>
        <w:rPr>
          <w:color w:val="231F20"/>
          <w:spacing w:val="-28"/>
          <w:w w:val="105"/>
          <w:sz w:val="18"/>
        </w:rPr>
        <w:t> </w:t>
      </w:r>
      <w:r>
        <w:rPr>
          <w:color w:val="231F20"/>
          <w:spacing w:val="2"/>
          <w:w w:val="105"/>
          <w:sz w:val="18"/>
        </w:rPr>
        <w:t>inehrm.</w:t>
      </w:r>
    </w:p>
    <w:p>
      <w:pPr>
        <w:tabs>
          <w:tab w:pos="1289" w:val="left" w:leader="none"/>
        </w:tabs>
        <w:spacing w:line="340" w:lineRule="auto" w:before="0"/>
        <w:ind w:left="1059" w:right="138" w:hanging="300"/>
        <w:jc w:val="both"/>
        <w:rPr>
          <w:sz w:val="18"/>
        </w:rPr>
      </w:pPr>
      <w:r>
        <w:rPr>
          <w:color w:val="231F20"/>
          <w:w w:val="90"/>
          <w:sz w:val="18"/>
          <w:u w:val="single" w:color="231F20"/>
        </w:rPr>
        <w:t> </w:t>
      </w:r>
      <w:r>
        <w:rPr>
          <w:color w:val="231F20"/>
          <w:sz w:val="18"/>
          <w:u w:val="single" w:color="231F20"/>
        </w:rPr>
        <w:tab/>
        <w:tab/>
      </w:r>
      <w:r>
        <w:rPr>
          <w:color w:val="231F20"/>
          <w:sz w:val="18"/>
        </w:rPr>
        <w:t> </w:t>
      </w:r>
      <w:r>
        <w:rPr>
          <w:color w:val="231F20"/>
          <w:spacing w:val="-15"/>
          <w:sz w:val="18"/>
        </w:rPr>
        <w:t> </w:t>
      </w:r>
      <w:r>
        <w:rPr>
          <w:color w:val="231F20"/>
          <w:sz w:val="18"/>
        </w:rPr>
        <w:t>(1992),  </w:t>
      </w:r>
      <w:r>
        <w:rPr>
          <w:i/>
          <w:color w:val="231F20"/>
          <w:spacing w:val="2"/>
          <w:sz w:val="18"/>
        </w:rPr>
        <w:t>Las </w:t>
      </w:r>
      <w:r>
        <w:rPr>
          <w:i/>
          <w:color w:val="231F20"/>
          <w:sz w:val="18"/>
        </w:rPr>
        <w:t>mujeres  en  la  Revolución  mexicana  (1884-1920)</w:t>
      </w:r>
      <w:r>
        <w:rPr>
          <w:color w:val="231F20"/>
          <w:sz w:val="18"/>
        </w:rPr>
        <w:t>.</w:t>
      </w:r>
      <w:r>
        <w:rPr>
          <w:color w:val="231F20"/>
          <w:spacing w:val="-13"/>
          <w:sz w:val="18"/>
        </w:rPr>
        <w:t> </w:t>
      </w:r>
      <w:r>
        <w:rPr>
          <w:color w:val="231F20"/>
          <w:sz w:val="18"/>
        </w:rPr>
        <w:t>Biografías</w:t>
      </w:r>
      <w:r>
        <w:rPr>
          <w:color w:val="231F20"/>
          <w:spacing w:val="28"/>
          <w:sz w:val="18"/>
        </w:rPr>
        <w:t> </w:t>
      </w:r>
      <w:r>
        <w:rPr>
          <w:color w:val="231F20"/>
          <w:sz w:val="18"/>
        </w:rPr>
        <w:t>de</w:t>
      </w:r>
      <w:r>
        <w:rPr>
          <w:color w:val="231F20"/>
          <w:w w:val="97"/>
          <w:sz w:val="18"/>
        </w:rPr>
        <w:t> </w:t>
      </w:r>
      <w:r>
        <w:rPr>
          <w:color w:val="231F20"/>
          <w:sz w:val="18"/>
        </w:rPr>
        <w:t>mujeres Revolucionarias. México, inehrm–Instituto de Investigaciones Legis- lativas de la </w:t>
      </w:r>
      <w:r>
        <w:rPr>
          <w:color w:val="231F20"/>
          <w:spacing w:val="3"/>
          <w:sz w:val="18"/>
        </w:rPr>
        <w:t>H. </w:t>
      </w:r>
      <w:r>
        <w:rPr>
          <w:color w:val="231F20"/>
          <w:sz w:val="18"/>
        </w:rPr>
        <w:t>Cámara de </w:t>
      </w:r>
      <w:r>
        <w:rPr>
          <w:color w:val="231F20"/>
          <w:spacing w:val="7"/>
          <w:sz w:val="18"/>
        </w:rPr>
        <w:t> </w:t>
      </w:r>
      <w:r>
        <w:rPr>
          <w:color w:val="231F20"/>
          <w:sz w:val="18"/>
        </w:rPr>
        <w:t>Diputados.</w:t>
      </w:r>
    </w:p>
    <w:p>
      <w:pPr>
        <w:pStyle w:val="BodyText"/>
        <w:rPr>
          <w:sz w:val="20"/>
        </w:rPr>
      </w:pPr>
    </w:p>
    <w:p>
      <w:pPr>
        <w:pStyle w:val="BodyText"/>
        <w:spacing w:before="5"/>
        <w:rPr>
          <w:sz w:val="16"/>
        </w:rPr>
      </w:pPr>
    </w:p>
    <w:p>
      <w:pPr>
        <w:spacing w:before="0"/>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680" w:right="1300"/>
        </w:sectPr>
      </w:pPr>
    </w:p>
    <w:p>
      <w:pPr>
        <w:pStyle w:val="BodyText"/>
        <w:rPr>
          <w:sz w:val="20"/>
        </w:rPr>
      </w:pPr>
    </w:p>
    <w:p>
      <w:pPr>
        <w:pStyle w:val="BodyText"/>
        <w:spacing w:before="3"/>
        <w:rPr>
          <w:sz w:val="17"/>
        </w:rPr>
      </w:pPr>
    </w:p>
    <w:p>
      <w:pPr>
        <w:spacing w:after="0"/>
        <w:rPr>
          <w:sz w:val="17"/>
        </w:rPr>
        <w:sectPr>
          <w:pgSz w:w="9360" w:h="13040"/>
          <w:pgMar w:top="1200" w:bottom="280" w:left="1300" w:right="720"/>
        </w:sectPr>
      </w:pPr>
    </w:p>
    <w:p>
      <w:pPr>
        <w:spacing w:line="340" w:lineRule="auto" w:before="73"/>
        <w:ind w:left="439" w:right="0" w:hanging="300"/>
        <w:jc w:val="both"/>
        <w:rPr>
          <w:sz w:val="18"/>
        </w:rPr>
      </w:pPr>
      <w:r>
        <w:rPr>
          <w:color w:val="231F20"/>
          <w:w w:val="105"/>
          <w:sz w:val="18"/>
        </w:rPr>
        <w:t>Instituto Nacional para el Federalismo y el Desarrollo Municipal (2005), </w:t>
      </w:r>
      <w:r>
        <w:rPr>
          <w:i/>
          <w:color w:val="231F20"/>
          <w:w w:val="105"/>
          <w:sz w:val="18"/>
        </w:rPr>
        <w:t>Enciclo- </w:t>
      </w:r>
      <w:r>
        <w:rPr>
          <w:i/>
          <w:color w:val="231F20"/>
          <w:w w:val="105"/>
          <w:sz w:val="18"/>
        </w:rPr>
        <w:t>pedia de los municipios de México, Estado de México</w:t>
      </w:r>
      <w:r>
        <w:rPr>
          <w:color w:val="231F20"/>
          <w:w w:val="105"/>
          <w:sz w:val="18"/>
        </w:rPr>
        <w:t>, Toluca, en </w:t>
      </w:r>
      <w:hyperlink r:id="rId140">
        <w:r>
          <w:rPr>
            <w:color w:val="231F20"/>
            <w:w w:val="105"/>
            <w:sz w:val="18"/>
          </w:rPr>
          <w:t>http://www.</w:t>
        </w:r>
      </w:hyperlink>
      <w:r>
        <w:rPr>
          <w:color w:val="231F20"/>
          <w:w w:val="105"/>
          <w:sz w:val="18"/>
        </w:rPr>
        <w:t> inafed.gob.mx/work/templates/enciclo/mexico/, consultado en diciembre de 2009.</w:t>
      </w:r>
    </w:p>
    <w:p>
      <w:pPr>
        <w:spacing w:line="340" w:lineRule="auto" w:before="0"/>
        <w:ind w:left="439" w:right="0" w:hanging="301"/>
        <w:jc w:val="both"/>
        <w:rPr>
          <w:sz w:val="18"/>
        </w:rPr>
      </w:pPr>
      <w:r>
        <w:rPr>
          <w:color w:val="231F20"/>
          <w:w w:val="105"/>
          <w:sz w:val="18"/>
        </w:rPr>
        <w:t>Iracheta</w:t>
      </w:r>
      <w:r>
        <w:rPr>
          <w:color w:val="231F20"/>
          <w:spacing w:val="-24"/>
          <w:w w:val="105"/>
          <w:sz w:val="18"/>
        </w:rPr>
        <w:t> </w:t>
      </w:r>
      <w:r>
        <w:rPr>
          <w:color w:val="231F20"/>
          <w:w w:val="105"/>
          <w:sz w:val="18"/>
        </w:rPr>
        <w:t>Cenecorta,</w:t>
      </w:r>
      <w:r>
        <w:rPr>
          <w:color w:val="231F20"/>
          <w:spacing w:val="-24"/>
          <w:w w:val="105"/>
          <w:sz w:val="18"/>
        </w:rPr>
        <w:t> </w:t>
      </w:r>
      <w:r>
        <w:rPr>
          <w:color w:val="231F20"/>
          <w:w w:val="105"/>
          <w:sz w:val="18"/>
        </w:rPr>
        <w:t>María</w:t>
      </w:r>
      <w:r>
        <w:rPr>
          <w:color w:val="231F20"/>
          <w:spacing w:val="-24"/>
          <w:w w:val="105"/>
          <w:sz w:val="18"/>
        </w:rPr>
        <w:t> </w:t>
      </w:r>
      <w:r>
        <w:rPr>
          <w:color w:val="231F20"/>
          <w:w w:val="105"/>
          <w:sz w:val="18"/>
        </w:rPr>
        <w:t>del</w:t>
      </w:r>
      <w:r>
        <w:rPr>
          <w:color w:val="231F20"/>
          <w:spacing w:val="-24"/>
          <w:w w:val="105"/>
          <w:sz w:val="18"/>
        </w:rPr>
        <w:t> </w:t>
      </w:r>
      <w:r>
        <w:rPr>
          <w:color w:val="231F20"/>
          <w:spacing w:val="2"/>
          <w:w w:val="105"/>
          <w:sz w:val="18"/>
        </w:rPr>
        <w:t>Pilar</w:t>
      </w:r>
      <w:r>
        <w:rPr>
          <w:color w:val="231F20"/>
          <w:spacing w:val="-24"/>
          <w:w w:val="105"/>
          <w:sz w:val="18"/>
        </w:rPr>
        <w:t> </w:t>
      </w:r>
      <w:r>
        <w:rPr>
          <w:color w:val="231F20"/>
          <w:w w:val="105"/>
          <w:sz w:val="18"/>
        </w:rPr>
        <w:t>(2005),</w:t>
      </w:r>
      <w:r>
        <w:rPr>
          <w:color w:val="231F20"/>
          <w:spacing w:val="-24"/>
          <w:w w:val="105"/>
          <w:sz w:val="18"/>
        </w:rPr>
        <w:t> </w:t>
      </w:r>
      <w:r>
        <w:rPr>
          <w:i/>
          <w:color w:val="231F20"/>
          <w:w w:val="105"/>
          <w:sz w:val="18"/>
        </w:rPr>
        <w:t>Ensayo</w:t>
      </w:r>
      <w:r>
        <w:rPr>
          <w:i/>
          <w:color w:val="231F20"/>
          <w:spacing w:val="-24"/>
          <w:w w:val="105"/>
          <w:sz w:val="18"/>
        </w:rPr>
        <w:t> </w:t>
      </w:r>
      <w:r>
        <w:rPr>
          <w:i/>
          <w:color w:val="231F20"/>
          <w:w w:val="105"/>
          <w:sz w:val="18"/>
        </w:rPr>
        <w:t>sobre</w:t>
      </w:r>
      <w:r>
        <w:rPr>
          <w:i/>
          <w:color w:val="231F20"/>
          <w:spacing w:val="-24"/>
          <w:w w:val="105"/>
          <w:sz w:val="18"/>
        </w:rPr>
        <w:t> </w:t>
      </w:r>
      <w:r>
        <w:rPr>
          <w:i/>
          <w:color w:val="231F20"/>
          <w:w w:val="105"/>
          <w:sz w:val="18"/>
        </w:rPr>
        <w:t>la</w:t>
      </w:r>
      <w:r>
        <w:rPr>
          <w:i/>
          <w:color w:val="231F20"/>
          <w:spacing w:val="-24"/>
          <w:w w:val="105"/>
          <w:sz w:val="18"/>
        </w:rPr>
        <w:t> </w:t>
      </w:r>
      <w:r>
        <w:rPr>
          <w:i/>
          <w:color w:val="231F20"/>
          <w:w w:val="105"/>
          <w:sz w:val="18"/>
        </w:rPr>
        <w:t>historiografía</w:t>
      </w:r>
      <w:r>
        <w:rPr>
          <w:i/>
          <w:color w:val="231F20"/>
          <w:spacing w:val="-24"/>
          <w:w w:val="105"/>
          <w:sz w:val="18"/>
        </w:rPr>
        <w:t> </w:t>
      </w:r>
      <w:r>
        <w:rPr>
          <w:i/>
          <w:color w:val="231F20"/>
          <w:w w:val="105"/>
          <w:sz w:val="18"/>
        </w:rPr>
        <w:t>mexiquen- </w:t>
      </w:r>
      <w:r>
        <w:rPr>
          <w:i/>
          <w:color w:val="231F20"/>
          <w:w w:val="105"/>
          <w:sz w:val="18"/>
        </w:rPr>
        <w:t>se,</w:t>
      </w:r>
      <w:r>
        <w:rPr>
          <w:i/>
          <w:color w:val="231F20"/>
          <w:spacing w:val="-3"/>
          <w:w w:val="105"/>
          <w:sz w:val="18"/>
        </w:rPr>
        <w:t> </w:t>
      </w:r>
      <w:r>
        <w:rPr>
          <w:i/>
          <w:color w:val="231F20"/>
          <w:w w:val="105"/>
          <w:sz w:val="18"/>
        </w:rPr>
        <w:t>de</w:t>
      </w:r>
      <w:r>
        <w:rPr>
          <w:i/>
          <w:color w:val="231F20"/>
          <w:spacing w:val="-3"/>
          <w:w w:val="105"/>
          <w:sz w:val="18"/>
        </w:rPr>
        <w:t> </w:t>
      </w:r>
      <w:r>
        <w:rPr>
          <w:i/>
          <w:color w:val="231F20"/>
          <w:w w:val="105"/>
          <w:sz w:val="18"/>
        </w:rPr>
        <w:t>la</w:t>
      </w:r>
      <w:r>
        <w:rPr>
          <w:i/>
          <w:color w:val="231F20"/>
          <w:spacing w:val="-3"/>
          <w:w w:val="105"/>
          <w:sz w:val="18"/>
        </w:rPr>
        <w:t> </w:t>
      </w:r>
      <w:r>
        <w:rPr>
          <w:i/>
          <w:color w:val="231F20"/>
          <w:w w:val="105"/>
          <w:sz w:val="18"/>
        </w:rPr>
        <w:t>Revolución</w:t>
      </w:r>
      <w:r>
        <w:rPr>
          <w:i/>
          <w:color w:val="231F20"/>
          <w:spacing w:val="-3"/>
          <w:w w:val="105"/>
          <w:sz w:val="18"/>
        </w:rPr>
        <w:t> </w:t>
      </w:r>
      <w:r>
        <w:rPr>
          <w:i/>
          <w:color w:val="231F20"/>
          <w:w w:val="105"/>
          <w:sz w:val="18"/>
        </w:rPr>
        <w:t>al</w:t>
      </w:r>
      <w:r>
        <w:rPr>
          <w:i/>
          <w:color w:val="231F20"/>
          <w:spacing w:val="-3"/>
          <w:w w:val="105"/>
          <w:sz w:val="18"/>
        </w:rPr>
        <w:t> </w:t>
      </w:r>
      <w:r>
        <w:rPr>
          <w:i/>
          <w:color w:val="231F20"/>
          <w:w w:val="105"/>
          <w:sz w:val="18"/>
        </w:rPr>
        <w:t>siglo</w:t>
      </w:r>
      <w:r>
        <w:rPr>
          <w:i/>
          <w:color w:val="231F20"/>
          <w:spacing w:val="-3"/>
          <w:w w:val="105"/>
          <w:sz w:val="18"/>
        </w:rPr>
        <w:t> </w:t>
      </w:r>
      <w:r>
        <w:rPr>
          <w:rFonts w:ascii="Georgia" w:hAnsi="Georgia"/>
          <w:i/>
          <w:color w:val="231F20"/>
          <w:spacing w:val="3"/>
          <w:w w:val="105"/>
          <w:sz w:val="18"/>
        </w:rPr>
        <w:t>xx</w:t>
      </w:r>
      <w:r>
        <w:rPr>
          <w:color w:val="231F20"/>
          <w:spacing w:val="3"/>
          <w:w w:val="105"/>
          <w:sz w:val="18"/>
        </w:rPr>
        <w:t>,</w:t>
      </w:r>
      <w:r>
        <w:rPr>
          <w:color w:val="231F20"/>
          <w:spacing w:val="-3"/>
          <w:w w:val="105"/>
          <w:sz w:val="18"/>
        </w:rPr>
        <w:t> </w:t>
      </w:r>
      <w:r>
        <w:rPr>
          <w:color w:val="231F20"/>
          <w:w w:val="105"/>
          <w:sz w:val="18"/>
        </w:rPr>
        <w:t>Zinacantepec,</w:t>
      </w:r>
      <w:r>
        <w:rPr>
          <w:color w:val="231F20"/>
          <w:spacing w:val="-3"/>
          <w:w w:val="105"/>
          <w:sz w:val="18"/>
        </w:rPr>
        <w:t> </w:t>
      </w:r>
      <w:r>
        <w:rPr>
          <w:color w:val="231F20"/>
          <w:w w:val="105"/>
          <w:sz w:val="18"/>
        </w:rPr>
        <w:t>El</w:t>
      </w:r>
      <w:r>
        <w:rPr>
          <w:color w:val="231F20"/>
          <w:spacing w:val="-3"/>
          <w:w w:val="105"/>
          <w:sz w:val="18"/>
        </w:rPr>
        <w:t> </w:t>
      </w:r>
      <w:r>
        <w:rPr>
          <w:color w:val="231F20"/>
          <w:w w:val="105"/>
          <w:sz w:val="18"/>
        </w:rPr>
        <w:t>Colegio</w:t>
      </w:r>
      <w:r>
        <w:rPr>
          <w:color w:val="231F20"/>
          <w:spacing w:val="-3"/>
          <w:w w:val="105"/>
          <w:sz w:val="18"/>
        </w:rPr>
        <w:t> </w:t>
      </w:r>
      <w:r>
        <w:rPr>
          <w:color w:val="231F20"/>
          <w:w w:val="105"/>
          <w:sz w:val="18"/>
        </w:rPr>
        <w:t>Mexiquense,</w:t>
      </w:r>
      <w:r>
        <w:rPr>
          <w:color w:val="231F20"/>
          <w:spacing w:val="-3"/>
          <w:w w:val="105"/>
          <w:sz w:val="18"/>
        </w:rPr>
        <w:t> </w:t>
      </w:r>
      <w:r>
        <w:rPr>
          <w:color w:val="231F20"/>
          <w:spacing w:val="4"/>
          <w:w w:val="105"/>
          <w:sz w:val="18"/>
        </w:rPr>
        <w:t>A.C.</w:t>
      </w:r>
    </w:p>
    <w:p>
      <w:pPr>
        <w:tabs>
          <w:tab w:pos="669" w:val="left" w:leader="none"/>
        </w:tabs>
        <w:spacing w:line="340" w:lineRule="auto" w:before="0"/>
        <w:ind w:left="439" w:right="0" w:hanging="300"/>
        <w:jc w:val="both"/>
        <w:rPr>
          <w:sz w:val="18"/>
        </w:rPr>
      </w:pPr>
      <w:r>
        <w:rPr>
          <w:color w:val="231F20"/>
          <w:w w:val="90"/>
          <w:sz w:val="18"/>
          <w:u w:val="single" w:color="231F20"/>
        </w:rPr>
        <w:t> </w:t>
      </w:r>
      <w:r>
        <w:rPr>
          <w:color w:val="231F20"/>
          <w:sz w:val="18"/>
          <w:u w:val="single" w:color="231F20"/>
        </w:rPr>
        <w:tab/>
        <w:tab/>
      </w:r>
      <w:r>
        <w:rPr>
          <w:color w:val="231F20"/>
          <w:spacing w:val="6"/>
          <w:sz w:val="18"/>
        </w:rPr>
        <w:t> </w:t>
      </w:r>
      <w:r>
        <w:rPr>
          <w:color w:val="231F20"/>
          <w:w w:val="105"/>
          <w:sz w:val="18"/>
        </w:rPr>
        <w:t>(2006),</w:t>
      </w:r>
      <w:r>
        <w:rPr>
          <w:color w:val="231F20"/>
          <w:spacing w:val="-3"/>
          <w:w w:val="105"/>
          <w:sz w:val="18"/>
        </w:rPr>
        <w:t> </w:t>
      </w:r>
      <w:r>
        <w:rPr>
          <w:i/>
          <w:color w:val="231F20"/>
          <w:spacing w:val="2"/>
          <w:w w:val="105"/>
          <w:sz w:val="18"/>
        </w:rPr>
        <w:t>Luz</w:t>
      </w:r>
      <w:r>
        <w:rPr>
          <w:i/>
          <w:color w:val="231F20"/>
          <w:spacing w:val="-3"/>
          <w:w w:val="105"/>
          <w:sz w:val="18"/>
        </w:rPr>
        <w:t> </w:t>
      </w:r>
      <w:r>
        <w:rPr>
          <w:i/>
          <w:color w:val="231F20"/>
          <w:w w:val="105"/>
          <w:sz w:val="18"/>
        </w:rPr>
        <w:t>y</w:t>
      </w:r>
      <w:r>
        <w:rPr>
          <w:i/>
          <w:color w:val="231F20"/>
          <w:spacing w:val="-3"/>
          <w:w w:val="105"/>
          <w:sz w:val="18"/>
        </w:rPr>
        <w:t> </w:t>
      </w:r>
      <w:r>
        <w:rPr>
          <w:i/>
          <w:color w:val="231F20"/>
          <w:w w:val="105"/>
          <w:sz w:val="18"/>
        </w:rPr>
        <w:t>sombra:</w:t>
      </w:r>
      <w:r>
        <w:rPr>
          <w:i/>
          <w:color w:val="231F20"/>
          <w:spacing w:val="-3"/>
          <w:w w:val="105"/>
          <w:sz w:val="18"/>
        </w:rPr>
        <w:t> </w:t>
      </w:r>
      <w:r>
        <w:rPr>
          <w:i/>
          <w:color w:val="231F20"/>
          <w:w w:val="105"/>
          <w:sz w:val="18"/>
        </w:rPr>
        <w:t>las</w:t>
      </w:r>
      <w:r>
        <w:rPr>
          <w:i/>
          <w:color w:val="231F20"/>
          <w:spacing w:val="-3"/>
          <w:w w:val="105"/>
          <w:sz w:val="18"/>
        </w:rPr>
        <w:t> </w:t>
      </w:r>
      <w:r>
        <w:rPr>
          <w:i/>
          <w:color w:val="231F20"/>
          <w:w w:val="105"/>
          <w:sz w:val="18"/>
        </w:rPr>
        <w:t>mujeres</w:t>
      </w:r>
      <w:r>
        <w:rPr>
          <w:i/>
          <w:color w:val="231F20"/>
          <w:spacing w:val="-3"/>
          <w:w w:val="105"/>
          <w:sz w:val="18"/>
        </w:rPr>
        <w:t> </w:t>
      </w:r>
      <w:r>
        <w:rPr>
          <w:i/>
          <w:color w:val="231F20"/>
          <w:w w:val="105"/>
          <w:sz w:val="18"/>
        </w:rPr>
        <w:t>y</w:t>
      </w:r>
      <w:r>
        <w:rPr>
          <w:i/>
          <w:color w:val="231F20"/>
          <w:spacing w:val="-3"/>
          <w:w w:val="105"/>
          <w:sz w:val="18"/>
        </w:rPr>
        <w:t> </w:t>
      </w:r>
      <w:r>
        <w:rPr>
          <w:i/>
          <w:color w:val="231F20"/>
          <w:w w:val="105"/>
          <w:sz w:val="18"/>
        </w:rPr>
        <w:t>la</w:t>
      </w:r>
      <w:r>
        <w:rPr>
          <w:i/>
          <w:color w:val="231F20"/>
          <w:spacing w:val="-3"/>
          <w:w w:val="105"/>
          <w:sz w:val="18"/>
        </w:rPr>
        <w:t> </w:t>
      </w:r>
      <w:r>
        <w:rPr>
          <w:i/>
          <w:color w:val="231F20"/>
          <w:w w:val="105"/>
          <w:sz w:val="18"/>
        </w:rPr>
        <w:t>Revolución</w:t>
      </w:r>
      <w:r>
        <w:rPr>
          <w:i/>
          <w:color w:val="231F20"/>
          <w:spacing w:val="-3"/>
          <w:w w:val="105"/>
          <w:sz w:val="18"/>
        </w:rPr>
        <w:t> </w:t>
      </w:r>
      <w:r>
        <w:rPr>
          <w:i/>
          <w:color w:val="231F20"/>
          <w:w w:val="105"/>
          <w:sz w:val="18"/>
        </w:rPr>
        <w:t>Mexicana</w:t>
      </w:r>
      <w:r>
        <w:rPr>
          <w:i/>
          <w:color w:val="231F20"/>
          <w:spacing w:val="-3"/>
          <w:w w:val="105"/>
          <w:sz w:val="18"/>
        </w:rPr>
        <w:t> </w:t>
      </w:r>
      <w:r>
        <w:rPr>
          <w:i/>
          <w:color w:val="231F20"/>
          <w:w w:val="105"/>
          <w:sz w:val="18"/>
        </w:rPr>
        <w:t>en</w:t>
      </w:r>
      <w:r>
        <w:rPr>
          <w:i/>
          <w:color w:val="231F20"/>
          <w:spacing w:val="-3"/>
          <w:w w:val="105"/>
          <w:sz w:val="18"/>
        </w:rPr>
        <w:t> </w:t>
      </w:r>
      <w:r>
        <w:rPr>
          <w:i/>
          <w:color w:val="231F20"/>
          <w:w w:val="105"/>
          <w:sz w:val="18"/>
        </w:rPr>
        <w:t>el</w:t>
      </w:r>
      <w:r>
        <w:rPr>
          <w:i/>
          <w:color w:val="231F20"/>
          <w:spacing w:val="-3"/>
          <w:w w:val="105"/>
          <w:sz w:val="18"/>
        </w:rPr>
        <w:t> </w:t>
      </w:r>
      <w:r>
        <w:rPr>
          <w:i/>
          <w:color w:val="231F20"/>
          <w:w w:val="105"/>
          <w:sz w:val="18"/>
        </w:rPr>
        <w:t>Estado</w:t>
      </w:r>
      <w:r>
        <w:rPr>
          <w:i/>
          <w:color w:val="231F20"/>
          <w:spacing w:val="-3"/>
          <w:w w:val="105"/>
          <w:sz w:val="18"/>
        </w:rPr>
        <w:t> </w:t>
      </w:r>
      <w:r>
        <w:rPr>
          <w:i/>
          <w:color w:val="231F20"/>
          <w:w w:val="105"/>
          <w:sz w:val="18"/>
        </w:rPr>
        <w:t>de</w:t>
      </w:r>
      <w:r>
        <w:rPr>
          <w:i/>
          <w:color w:val="231F20"/>
          <w:w w:val="94"/>
          <w:sz w:val="18"/>
        </w:rPr>
        <w:t> </w:t>
      </w:r>
      <w:r>
        <w:rPr>
          <w:i/>
          <w:color w:val="231F20"/>
          <w:w w:val="105"/>
          <w:sz w:val="18"/>
        </w:rPr>
        <w:t>México</w:t>
      </w:r>
      <w:r>
        <w:rPr>
          <w:color w:val="231F20"/>
          <w:w w:val="105"/>
          <w:sz w:val="18"/>
        </w:rPr>
        <w:t>,</w:t>
      </w:r>
      <w:r>
        <w:rPr>
          <w:color w:val="231F20"/>
          <w:spacing w:val="-9"/>
          <w:w w:val="105"/>
          <w:sz w:val="18"/>
        </w:rPr>
        <w:t> </w:t>
      </w:r>
      <w:r>
        <w:rPr>
          <w:color w:val="231F20"/>
          <w:w w:val="105"/>
          <w:sz w:val="18"/>
        </w:rPr>
        <w:t>Toluca,</w:t>
      </w:r>
      <w:r>
        <w:rPr>
          <w:color w:val="231F20"/>
          <w:spacing w:val="-9"/>
          <w:w w:val="105"/>
          <w:sz w:val="18"/>
        </w:rPr>
        <w:t> </w:t>
      </w:r>
      <w:r>
        <w:rPr>
          <w:color w:val="231F20"/>
          <w:spacing w:val="3"/>
          <w:w w:val="105"/>
          <w:sz w:val="18"/>
        </w:rPr>
        <w:t>H.</w:t>
      </w:r>
      <w:r>
        <w:rPr>
          <w:color w:val="231F20"/>
          <w:spacing w:val="-9"/>
          <w:w w:val="105"/>
          <w:sz w:val="18"/>
        </w:rPr>
        <w:t> </w:t>
      </w:r>
      <w:r>
        <w:rPr>
          <w:color w:val="231F20"/>
          <w:w w:val="105"/>
          <w:sz w:val="18"/>
        </w:rPr>
        <w:t>Ayuntamiento</w:t>
      </w:r>
      <w:r>
        <w:rPr>
          <w:color w:val="231F20"/>
          <w:spacing w:val="-9"/>
          <w:w w:val="105"/>
          <w:sz w:val="18"/>
        </w:rPr>
        <w:t> </w:t>
      </w:r>
      <w:r>
        <w:rPr>
          <w:color w:val="231F20"/>
          <w:w w:val="105"/>
          <w:sz w:val="18"/>
        </w:rPr>
        <w:t>de</w:t>
      </w:r>
      <w:r>
        <w:rPr>
          <w:color w:val="231F20"/>
          <w:spacing w:val="-9"/>
          <w:w w:val="105"/>
          <w:sz w:val="18"/>
        </w:rPr>
        <w:t> </w:t>
      </w:r>
      <w:r>
        <w:rPr>
          <w:color w:val="231F20"/>
          <w:w w:val="105"/>
          <w:sz w:val="18"/>
        </w:rPr>
        <w:t>Toluca.</w:t>
      </w:r>
    </w:p>
    <w:p>
      <w:pPr>
        <w:spacing w:line="340" w:lineRule="auto" w:before="0"/>
        <w:ind w:left="439" w:right="0" w:hanging="300"/>
        <w:jc w:val="both"/>
        <w:rPr>
          <w:sz w:val="18"/>
        </w:rPr>
      </w:pPr>
      <w:r>
        <w:rPr>
          <w:color w:val="231F20"/>
          <w:w w:val="105"/>
          <w:sz w:val="18"/>
        </w:rPr>
        <w:t>Jarquín</w:t>
      </w:r>
      <w:r>
        <w:rPr>
          <w:color w:val="231F20"/>
          <w:spacing w:val="-32"/>
          <w:w w:val="105"/>
          <w:sz w:val="18"/>
        </w:rPr>
        <w:t> </w:t>
      </w:r>
      <w:r>
        <w:rPr>
          <w:color w:val="231F20"/>
          <w:spacing w:val="2"/>
          <w:w w:val="105"/>
          <w:sz w:val="18"/>
        </w:rPr>
        <w:t>Ortega,</w:t>
      </w:r>
      <w:r>
        <w:rPr>
          <w:color w:val="231F20"/>
          <w:spacing w:val="-32"/>
          <w:w w:val="105"/>
          <w:sz w:val="18"/>
        </w:rPr>
        <w:t> </w:t>
      </w:r>
      <w:r>
        <w:rPr>
          <w:color w:val="231F20"/>
          <w:w w:val="105"/>
          <w:sz w:val="18"/>
        </w:rPr>
        <w:t>María</w:t>
      </w:r>
      <w:r>
        <w:rPr>
          <w:color w:val="231F20"/>
          <w:spacing w:val="-32"/>
          <w:w w:val="105"/>
          <w:sz w:val="18"/>
        </w:rPr>
        <w:t> </w:t>
      </w:r>
      <w:r>
        <w:rPr>
          <w:color w:val="231F20"/>
          <w:w w:val="105"/>
          <w:sz w:val="18"/>
        </w:rPr>
        <w:t>Teresa</w:t>
      </w:r>
      <w:r>
        <w:rPr>
          <w:color w:val="231F20"/>
          <w:spacing w:val="-32"/>
          <w:w w:val="105"/>
          <w:sz w:val="18"/>
        </w:rPr>
        <w:t> </w:t>
      </w:r>
      <w:r>
        <w:rPr>
          <w:color w:val="231F20"/>
          <w:w w:val="105"/>
          <w:sz w:val="18"/>
        </w:rPr>
        <w:t>y</w:t>
      </w:r>
      <w:r>
        <w:rPr>
          <w:color w:val="231F20"/>
          <w:spacing w:val="-32"/>
          <w:w w:val="105"/>
          <w:sz w:val="18"/>
        </w:rPr>
        <w:t> </w:t>
      </w:r>
      <w:r>
        <w:rPr>
          <w:color w:val="231F20"/>
          <w:w w:val="105"/>
          <w:sz w:val="18"/>
        </w:rPr>
        <w:t>Carlos</w:t>
      </w:r>
      <w:r>
        <w:rPr>
          <w:color w:val="231F20"/>
          <w:spacing w:val="-32"/>
          <w:w w:val="105"/>
          <w:sz w:val="18"/>
        </w:rPr>
        <w:t> </w:t>
      </w:r>
      <w:r>
        <w:rPr>
          <w:color w:val="231F20"/>
          <w:w w:val="105"/>
          <w:sz w:val="18"/>
        </w:rPr>
        <w:t>Herrejón</w:t>
      </w:r>
      <w:r>
        <w:rPr>
          <w:color w:val="231F20"/>
          <w:spacing w:val="-32"/>
          <w:w w:val="105"/>
          <w:sz w:val="18"/>
        </w:rPr>
        <w:t> </w:t>
      </w:r>
      <w:r>
        <w:rPr>
          <w:color w:val="231F20"/>
          <w:w w:val="105"/>
          <w:sz w:val="18"/>
        </w:rPr>
        <w:t>Peredo</w:t>
      </w:r>
      <w:r>
        <w:rPr>
          <w:color w:val="231F20"/>
          <w:spacing w:val="-32"/>
          <w:w w:val="105"/>
          <w:sz w:val="18"/>
        </w:rPr>
        <w:t> </w:t>
      </w:r>
      <w:r>
        <w:rPr>
          <w:color w:val="231F20"/>
          <w:w w:val="105"/>
          <w:sz w:val="18"/>
        </w:rPr>
        <w:t>(2004),</w:t>
      </w:r>
      <w:r>
        <w:rPr>
          <w:color w:val="231F20"/>
          <w:spacing w:val="-32"/>
          <w:w w:val="105"/>
          <w:sz w:val="18"/>
        </w:rPr>
        <w:t> </w:t>
      </w:r>
      <w:r>
        <w:rPr>
          <w:i/>
          <w:color w:val="231F20"/>
          <w:w w:val="105"/>
          <w:sz w:val="18"/>
        </w:rPr>
        <w:t>Breve</w:t>
      </w:r>
      <w:r>
        <w:rPr>
          <w:i/>
          <w:color w:val="231F20"/>
          <w:spacing w:val="-32"/>
          <w:w w:val="105"/>
          <w:sz w:val="18"/>
        </w:rPr>
        <w:t> </w:t>
      </w:r>
      <w:r>
        <w:rPr>
          <w:i/>
          <w:color w:val="231F20"/>
          <w:w w:val="105"/>
          <w:sz w:val="18"/>
        </w:rPr>
        <w:t>historia</w:t>
      </w:r>
      <w:r>
        <w:rPr>
          <w:i/>
          <w:color w:val="231F20"/>
          <w:spacing w:val="-32"/>
          <w:w w:val="105"/>
          <w:sz w:val="18"/>
        </w:rPr>
        <w:t> </w:t>
      </w:r>
      <w:r>
        <w:rPr>
          <w:i/>
          <w:color w:val="231F20"/>
          <w:w w:val="105"/>
          <w:sz w:val="18"/>
        </w:rPr>
        <w:t>ilustra- </w:t>
      </w:r>
      <w:r>
        <w:rPr>
          <w:i/>
          <w:color w:val="231F20"/>
          <w:w w:val="105"/>
          <w:sz w:val="18"/>
        </w:rPr>
        <w:t>da del Estado de México</w:t>
      </w:r>
      <w:r>
        <w:rPr>
          <w:color w:val="231F20"/>
          <w:w w:val="105"/>
          <w:sz w:val="18"/>
        </w:rPr>
        <w:t>, Zinacantepec, El Colegio Mexiquense,</w:t>
      </w:r>
      <w:r>
        <w:rPr>
          <w:color w:val="231F20"/>
          <w:spacing w:val="-14"/>
          <w:w w:val="105"/>
          <w:sz w:val="18"/>
        </w:rPr>
        <w:t> </w:t>
      </w:r>
      <w:r>
        <w:rPr>
          <w:color w:val="231F20"/>
          <w:w w:val="105"/>
          <w:sz w:val="18"/>
        </w:rPr>
        <w:t>A.C.–imc–gem.</w:t>
      </w:r>
    </w:p>
    <w:p>
      <w:pPr>
        <w:tabs>
          <w:tab w:pos="669" w:val="left" w:leader="none"/>
        </w:tabs>
        <w:spacing w:line="340" w:lineRule="auto" w:before="0"/>
        <w:ind w:left="439" w:right="0" w:hanging="300"/>
        <w:jc w:val="both"/>
        <w:rPr>
          <w:sz w:val="18"/>
        </w:rPr>
      </w:pPr>
      <w:r>
        <w:rPr>
          <w:color w:val="231F20"/>
          <w:w w:val="90"/>
          <w:sz w:val="18"/>
          <w:u w:val="single" w:color="231F20"/>
        </w:rPr>
        <w:t> </w:t>
      </w:r>
      <w:r>
        <w:rPr>
          <w:color w:val="231F20"/>
          <w:sz w:val="18"/>
          <w:u w:val="single" w:color="231F20"/>
        </w:rPr>
        <w:tab/>
        <w:tab/>
      </w:r>
      <w:r>
        <w:rPr>
          <w:color w:val="231F20"/>
          <w:w w:val="105"/>
          <w:sz w:val="18"/>
        </w:rPr>
        <w:t>(2006), “Homenaje a Rosaura Hernández, una otomí del Siglo </w:t>
      </w:r>
      <w:r>
        <w:rPr>
          <w:color w:val="231F20"/>
          <w:spacing w:val="38"/>
          <w:w w:val="105"/>
          <w:sz w:val="18"/>
        </w:rPr>
        <w:t> </w:t>
      </w:r>
      <w:r>
        <w:rPr>
          <w:color w:val="231F20"/>
          <w:w w:val="105"/>
          <w:sz w:val="18"/>
        </w:rPr>
        <w:t>xx”,</w:t>
      </w:r>
      <w:r>
        <w:rPr>
          <w:color w:val="231F20"/>
          <w:spacing w:val="8"/>
          <w:w w:val="105"/>
          <w:sz w:val="18"/>
        </w:rPr>
        <w:t> </w:t>
      </w:r>
      <w:r>
        <w:rPr>
          <w:i/>
          <w:color w:val="231F20"/>
          <w:w w:val="105"/>
          <w:sz w:val="18"/>
        </w:rPr>
        <w:t>Gaceta</w:t>
      </w:r>
      <w:r>
        <w:rPr>
          <w:i/>
          <w:color w:val="231F20"/>
          <w:w w:val="101"/>
          <w:sz w:val="18"/>
        </w:rPr>
        <w:t> </w:t>
      </w:r>
      <w:r>
        <w:rPr>
          <w:i/>
          <w:color w:val="231F20"/>
          <w:w w:val="105"/>
          <w:sz w:val="18"/>
        </w:rPr>
        <w:t>de ciencias sociales y humanidades</w:t>
      </w:r>
      <w:r>
        <w:rPr>
          <w:color w:val="231F20"/>
          <w:w w:val="105"/>
          <w:sz w:val="18"/>
        </w:rPr>
        <w:t>, núm. 37, enero/febrero, El Colegio Mexi- quense,</w:t>
      </w:r>
      <w:r>
        <w:rPr>
          <w:color w:val="231F20"/>
          <w:spacing w:val="21"/>
          <w:w w:val="105"/>
          <w:sz w:val="18"/>
        </w:rPr>
        <w:t> </w:t>
      </w:r>
      <w:r>
        <w:rPr>
          <w:color w:val="231F20"/>
          <w:spacing w:val="4"/>
          <w:w w:val="105"/>
          <w:sz w:val="18"/>
        </w:rPr>
        <w:t>A.C.</w:t>
      </w:r>
    </w:p>
    <w:p>
      <w:pPr>
        <w:tabs>
          <w:tab w:pos="669" w:val="left" w:leader="none"/>
        </w:tabs>
        <w:spacing w:line="340" w:lineRule="auto" w:before="0"/>
        <w:ind w:left="440" w:right="0" w:hanging="301"/>
        <w:jc w:val="both"/>
        <w:rPr>
          <w:sz w:val="18"/>
        </w:rPr>
      </w:pPr>
      <w:r>
        <w:rPr>
          <w:color w:val="231F20"/>
          <w:w w:val="90"/>
          <w:sz w:val="18"/>
          <w:u w:val="single" w:color="231F20"/>
        </w:rPr>
        <w:t> </w:t>
      </w:r>
      <w:r>
        <w:rPr>
          <w:color w:val="231F20"/>
          <w:sz w:val="18"/>
          <w:u w:val="single" w:color="231F20"/>
        </w:rPr>
        <w:tab/>
        <w:tab/>
      </w:r>
      <w:r>
        <w:rPr>
          <w:color w:val="231F20"/>
          <w:spacing w:val="-9"/>
          <w:sz w:val="18"/>
        </w:rPr>
        <w:t> </w:t>
      </w:r>
      <w:r>
        <w:rPr>
          <w:color w:val="231F20"/>
          <w:w w:val="105"/>
          <w:sz w:val="18"/>
        </w:rPr>
        <w:t>(2009),</w:t>
      </w:r>
      <w:r>
        <w:rPr>
          <w:color w:val="231F20"/>
          <w:spacing w:val="-18"/>
          <w:w w:val="105"/>
          <w:sz w:val="18"/>
        </w:rPr>
        <w:t> </w:t>
      </w:r>
      <w:r>
        <w:rPr>
          <w:i/>
          <w:color w:val="231F20"/>
          <w:w w:val="105"/>
          <w:sz w:val="18"/>
        </w:rPr>
        <w:t>Rosaura</w:t>
      </w:r>
      <w:r>
        <w:rPr>
          <w:i/>
          <w:color w:val="231F20"/>
          <w:spacing w:val="-18"/>
          <w:w w:val="105"/>
          <w:sz w:val="18"/>
        </w:rPr>
        <w:t> </w:t>
      </w:r>
      <w:r>
        <w:rPr>
          <w:i/>
          <w:color w:val="231F20"/>
          <w:w w:val="105"/>
          <w:sz w:val="18"/>
        </w:rPr>
        <w:t>Hernández</w:t>
      </w:r>
      <w:r>
        <w:rPr>
          <w:i/>
          <w:color w:val="231F20"/>
          <w:spacing w:val="-18"/>
          <w:w w:val="105"/>
          <w:sz w:val="18"/>
        </w:rPr>
        <w:t> </w:t>
      </w:r>
      <w:r>
        <w:rPr>
          <w:i/>
          <w:color w:val="231F20"/>
          <w:w w:val="105"/>
          <w:sz w:val="18"/>
        </w:rPr>
        <w:t>Rodríguez:</w:t>
      </w:r>
      <w:r>
        <w:rPr>
          <w:i/>
          <w:color w:val="231F20"/>
          <w:spacing w:val="-18"/>
          <w:w w:val="105"/>
          <w:sz w:val="18"/>
        </w:rPr>
        <w:t> </w:t>
      </w:r>
      <w:r>
        <w:rPr>
          <w:i/>
          <w:color w:val="231F20"/>
          <w:w w:val="105"/>
          <w:sz w:val="18"/>
        </w:rPr>
        <w:t>una</w:t>
      </w:r>
      <w:r>
        <w:rPr>
          <w:i/>
          <w:color w:val="231F20"/>
          <w:spacing w:val="-18"/>
          <w:w w:val="105"/>
          <w:sz w:val="18"/>
        </w:rPr>
        <w:t> </w:t>
      </w:r>
      <w:r>
        <w:rPr>
          <w:i/>
          <w:color w:val="231F20"/>
          <w:w w:val="105"/>
          <w:sz w:val="18"/>
        </w:rPr>
        <w:t>otomí</w:t>
      </w:r>
      <w:r>
        <w:rPr>
          <w:i/>
          <w:color w:val="231F20"/>
          <w:spacing w:val="-18"/>
          <w:w w:val="105"/>
          <w:sz w:val="18"/>
        </w:rPr>
        <w:t> </w:t>
      </w:r>
      <w:r>
        <w:rPr>
          <w:i/>
          <w:color w:val="231F20"/>
          <w:w w:val="105"/>
          <w:sz w:val="18"/>
        </w:rPr>
        <w:t>del</w:t>
      </w:r>
      <w:r>
        <w:rPr>
          <w:i/>
          <w:color w:val="231F20"/>
          <w:spacing w:val="-18"/>
          <w:w w:val="105"/>
          <w:sz w:val="18"/>
        </w:rPr>
        <w:t> </w:t>
      </w:r>
      <w:r>
        <w:rPr>
          <w:i/>
          <w:color w:val="231F20"/>
          <w:w w:val="105"/>
          <w:sz w:val="18"/>
        </w:rPr>
        <w:t>siglo</w:t>
      </w:r>
      <w:r>
        <w:rPr>
          <w:i/>
          <w:color w:val="231F20"/>
          <w:spacing w:val="-18"/>
          <w:w w:val="105"/>
          <w:sz w:val="18"/>
        </w:rPr>
        <w:t> </w:t>
      </w:r>
      <w:r>
        <w:rPr>
          <w:rFonts w:ascii="Georgia" w:hAnsi="Georgia"/>
          <w:i/>
          <w:color w:val="231F20"/>
          <w:spacing w:val="3"/>
          <w:w w:val="105"/>
          <w:sz w:val="18"/>
        </w:rPr>
        <w:t>xx</w:t>
      </w:r>
      <w:r>
        <w:rPr>
          <w:color w:val="231F20"/>
          <w:spacing w:val="3"/>
          <w:w w:val="105"/>
          <w:sz w:val="18"/>
        </w:rPr>
        <w:t>,</w:t>
      </w:r>
      <w:r>
        <w:rPr>
          <w:color w:val="231F20"/>
          <w:spacing w:val="-18"/>
          <w:w w:val="105"/>
          <w:sz w:val="18"/>
        </w:rPr>
        <w:t> </w:t>
      </w:r>
      <w:r>
        <w:rPr>
          <w:color w:val="231F20"/>
          <w:w w:val="105"/>
          <w:sz w:val="18"/>
        </w:rPr>
        <w:t>Zinacantepec,</w:t>
      </w:r>
      <w:r>
        <w:rPr>
          <w:color w:val="231F20"/>
          <w:w w:val="125"/>
          <w:sz w:val="18"/>
        </w:rPr>
        <w:t> </w:t>
      </w:r>
      <w:r>
        <w:rPr>
          <w:color w:val="231F20"/>
          <w:w w:val="105"/>
          <w:sz w:val="18"/>
        </w:rPr>
        <w:t>El Colegio Mexiquense,</w:t>
      </w:r>
      <w:r>
        <w:rPr>
          <w:color w:val="231F20"/>
          <w:spacing w:val="16"/>
          <w:w w:val="105"/>
          <w:sz w:val="18"/>
        </w:rPr>
        <w:t> </w:t>
      </w:r>
      <w:r>
        <w:rPr>
          <w:color w:val="231F20"/>
          <w:spacing w:val="4"/>
          <w:w w:val="105"/>
          <w:sz w:val="18"/>
        </w:rPr>
        <w:t>A.C.</w:t>
      </w:r>
    </w:p>
    <w:p>
      <w:pPr>
        <w:spacing w:line="340" w:lineRule="auto" w:before="0"/>
        <w:ind w:left="439" w:right="0" w:hanging="300"/>
        <w:jc w:val="both"/>
        <w:rPr>
          <w:sz w:val="18"/>
        </w:rPr>
      </w:pPr>
      <w:r>
        <w:rPr>
          <w:color w:val="231F20"/>
          <w:w w:val="105"/>
          <w:sz w:val="18"/>
        </w:rPr>
        <w:t>Limac</w:t>
      </w:r>
      <w:r>
        <w:rPr>
          <w:color w:val="231F20"/>
          <w:spacing w:val="-15"/>
          <w:w w:val="105"/>
          <w:sz w:val="18"/>
        </w:rPr>
        <w:t> </w:t>
      </w:r>
      <w:r>
        <w:rPr>
          <w:color w:val="231F20"/>
          <w:w w:val="105"/>
          <w:sz w:val="18"/>
        </w:rPr>
        <w:t>(2010),</w:t>
      </w:r>
      <w:r>
        <w:rPr>
          <w:color w:val="231F20"/>
          <w:spacing w:val="-15"/>
          <w:w w:val="105"/>
          <w:sz w:val="18"/>
        </w:rPr>
        <w:t> </w:t>
      </w:r>
      <w:r>
        <w:rPr>
          <w:i/>
          <w:color w:val="231F20"/>
          <w:spacing w:val="2"/>
          <w:w w:val="105"/>
          <w:sz w:val="18"/>
        </w:rPr>
        <w:t>“El</w:t>
      </w:r>
      <w:r>
        <w:rPr>
          <w:i/>
          <w:color w:val="231F20"/>
          <w:spacing w:val="-15"/>
          <w:w w:val="105"/>
          <w:sz w:val="18"/>
        </w:rPr>
        <w:t> </w:t>
      </w:r>
      <w:r>
        <w:rPr>
          <w:i/>
          <w:color w:val="231F20"/>
          <w:w w:val="105"/>
          <w:sz w:val="18"/>
        </w:rPr>
        <w:t>nombre</w:t>
      </w:r>
      <w:r>
        <w:rPr>
          <w:i/>
          <w:color w:val="231F20"/>
          <w:spacing w:val="-15"/>
          <w:w w:val="105"/>
          <w:sz w:val="18"/>
        </w:rPr>
        <w:t> </w:t>
      </w:r>
      <w:r>
        <w:rPr>
          <w:i/>
          <w:color w:val="231F20"/>
          <w:w w:val="105"/>
          <w:sz w:val="18"/>
        </w:rPr>
        <w:t>de</w:t>
      </w:r>
      <w:r>
        <w:rPr>
          <w:i/>
          <w:color w:val="231F20"/>
          <w:spacing w:val="-15"/>
          <w:w w:val="105"/>
          <w:sz w:val="18"/>
        </w:rPr>
        <w:t> </w:t>
      </w:r>
      <w:r>
        <w:rPr>
          <w:i/>
          <w:color w:val="231F20"/>
          <w:w w:val="105"/>
          <w:sz w:val="18"/>
        </w:rPr>
        <w:t>nuestro</w:t>
      </w:r>
      <w:r>
        <w:rPr>
          <w:i/>
          <w:color w:val="231F20"/>
          <w:spacing w:val="-15"/>
          <w:w w:val="105"/>
          <w:sz w:val="18"/>
        </w:rPr>
        <w:t> </w:t>
      </w:r>
      <w:r>
        <w:rPr>
          <w:i/>
          <w:color w:val="231F20"/>
          <w:w w:val="105"/>
          <w:sz w:val="18"/>
        </w:rPr>
        <w:t>colegio</w:t>
      </w:r>
      <w:r>
        <w:rPr>
          <w:i/>
          <w:color w:val="231F20"/>
          <w:spacing w:val="-15"/>
          <w:w w:val="105"/>
          <w:sz w:val="18"/>
        </w:rPr>
        <w:t> </w:t>
      </w:r>
      <w:r>
        <w:rPr>
          <w:i/>
          <w:color w:val="231F20"/>
          <w:w w:val="105"/>
          <w:sz w:val="18"/>
        </w:rPr>
        <w:t>un</w:t>
      </w:r>
      <w:r>
        <w:rPr>
          <w:i/>
          <w:color w:val="231F20"/>
          <w:spacing w:val="-15"/>
          <w:w w:val="105"/>
          <w:sz w:val="18"/>
        </w:rPr>
        <w:t> </w:t>
      </w:r>
      <w:r>
        <w:rPr>
          <w:i/>
          <w:color w:val="231F20"/>
          <w:w w:val="105"/>
          <w:sz w:val="18"/>
        </w:rPr>
        <w:t>gran</w:t>
      </w:r>
      <w:r>
        <w:rPr>
          <w:i/>
          <w:color w:val="231F20"/>
          <w:spacing w:val="-15"/>
          <w:w w:val="105"/>
          <w:sz w:val="18"/>
        </w:rPr>
        <w:t> </w:t>
      </w:r>
      <w:r>
        <w:rPr>
          <w:i/>
          <w:color w:val="231F20"/>
          <w:w w:val="105"/>
          <w:sz w:val="18"/>
        </w:rPr>
        <w:t>orgullo.</w:t>
      </w:r>
      <w:r>
        <w:rPr>
          <w:i/>
          <w:color w:val="231F20"/>
          <w:spacing w:val="-15"/>
          <w:w w:val="105"/>
          <w:sz w:val="18"/>
        </w:rPr>
        <w:t> </w:t>
      </w:r>
      <w:r>
        <w:rPr>
          <w:i/>
          <w:color w:val="231F20"/>
          <w:w w:val="105"/>
          <w:sz w:val="18"/>
        </w:rPr>
        <w:t>Historia</w:t>
      </w:r>
      <w:r>
        <w:rPr>
          <w:i/>
          <w:color w:val="231F20"/>
          <w:spacing w:val="-15"/>
          <w:w w:val="105"/>
          <w:sz w:val="18"/>
        </w:rPr>
        <w:t> </w:t>
      </w:r>
      <w:r>
        <w:rPr>
          <w:i/>
          <w:color w:val="231F20"/>
          <w:w w:val="105"/>
          <w:sz w:val="18"/>
        </w:rPr>
        <w:t>Limac:</w:t>
      </w:r>
      <w:r>
        <w:rPr>
          <w:i/>
          <w:color w:val="231F20"/>
          <w:spacing w:val="-15"/>
          <w:w w:val="105"/>
          <w:sz w:val="18"/>
        </w:rPr>
        <w:t> </w:t>
      </w:r>
      <w:r>
        <w:rPr>
          <w:i/>
          <w:color w:val="231F20"/>
          <w:w w:val="105"/>
          <w:sz w:val="18"/>
        </w:rPr>
        <w:t>kinder </w:t>
      </w:r>
      <w:r>
        <w:rPr>
          <w:i/>
          <w:color w:val="231F20"/>
          <w:w w:val="105"/>
          <w:sz w:val="18"/>
        </w:rPr>
        <w:t>y primaria”, </w:t>
      </w:r>
      <w:r>
        <w:rPr>
          <w:color w:val="231F20"/>
          <w:w w:val="105"/>
          <w:sz w:val="18"/>
        </w:rPr>
        <w:t>en </w:t>
      </w:r>
      <w:hyperlink r:id="rId132">
        <w:r>
          <w:rPr>
            <w:color w:val="231F20"/>
            <w:w w:val="105"/>
            <w:sz w:val="18"/>
          </w:rPr>
          <w:t>http:</w:t>
        </w:r>
        <w:r>
          <w:rPr>
            <w:i/>
            <w:color w:val="231F20"/>
            <w:w w:val="105"/>
            <w:sz w:val="18"/>
          </w:rPr>
          <w:t>//</w:t>
        </w:r>
        <w:r>
          <w:rPr>
            <w:color w:val="231F20"/>
            <w:w w:val="105"/>
            <w:sz w:val="18"/>
          </w:rPr>
          <w:t>www.limac.edu.mx/historia.html</w:t>
        </w:r>
        <w:r>
          <w:rPr>
            <w:i/>
            <w:color w:val="231F20"/>
            <w:w w:val="105"/>
            <w:sz w:val="18"/>
          </w:rPr>
          <w:t>,</w:t>
        </w:r>
      </w:hyperlink>
      <w:r>
        <w:rPr>
          <w:i/>
          <w:color w:val="231F20"/>
          <w:w w:val="105"/>
          <w:sz w:val="18"/>
        </w:rPr>
        <w:t> </w:t>
      </w:r>
      <w:r>
        <w:rPr>
          <w:color w:val="231F20"/>
          <w:w w:val="105"/>
          <w:sz w:val="18"/>
        </w:rPr>
        <w:t>consultado en</w:t>
      </w:r>
      <w:r>
        <w:rPr>
          <w:color w:val="231F20"/>
          <w:spacing w:val="-10"/>
          <w:w w:val="105"/>
          <w:sz w:val="18"/>
        </w:rPr>
        <w:t> </w:t>
      </w:r>
      <w:r>
        <w:rPr>
          <w:color w:val="231F20"/>
          <w:w w:val="105"/>
          <w:sz w:val="18"/>
        </w:rPr>
        <w:t>enero </w:t>
      </w:r>
      <w:r>
        <w:rPr>
          <w:color w:val="231F20"/>
          <w:sz w:val="18"/>
        </w:rPr>
        <w:t>de</w:t>
      </w:r>
      <w:r>
        <w:rPr>
          <w:color w:val="231F20"/>
          <w:spacing w:val="-26"/>
          <w:sz w:val="18"/>
        </w:rPr>
        <w:t> </w:t>
      </w:r>
      <w:r>
        <w:rPr>
          <w:color w:val="231F20"/>
          <w:sz w:val="18"/>
        </w:rPr>
        <w:t>2010.</w:t>
      </w:r>
    </w:p>
    <w:p>
      <w:pPr>
        <w:spacing w:line="340" w:lineRule="auto" w:before="0"/>
        <w:ind w:left="439" w:right="0" w:hanging="300"/>
        <w:jc w:val="both"/>
        <w:rPr>
          <w:sz w:val="18"/>
        </w:rPr>
      </w:pPr>
      <w:r>
        <w:rPr>
          <w:color w:val="231F20"/>
          <w:w w:val="105"/>
          <w:sz w:val="18"/>
        </w:rPr>
        <w:t>Llach,</w:t>
      </w:r>
      <w:r>
        <w:rPr>
          <w:color w:val="231F20"/>
          <w:spacing w:val="-18"/>
          <w:w w:val="105"/>
          <w:sz w:val="18"/>
        </w:rPr>
        <w:t> </w:t>
      </w:r>
      <w:r>
        <w:rPr>
          <w:color w:val="231F20"/>
          <w:w w:val="105"/>
          <w:sz w:val="18"/>
        </w:rPr>
        <w:t>G.</w:t>
      </w:r>
      <w:r>
        <w:rPr>
          <w:color w:val="231F20"/>
          <w:spacing w:val="-18"/>
          <w:w w:val="105"/>
          <w:sz w:val="18"/>
        </w:rPr>
        <w:t> </w:t>
      </w:r>
      <w:r>
        <w:rPr>
          <w:color w:val="231F20"/>
          <w:w w:val="105"/>
          <w:sz w:val="18"/>
        </w:rPr>
        <w:t>(1956),</w:t>
      </w:r>
      <w:r>
        <w:rPr>
          <w:color w:val="231F20"/>
          <w:spacing w:val="-18"/>
          <w:w w:val="105"/>
          <w:sz w:val="18"/>
        </w:rPr>
        <w:t> </w:t>
      </w:r>
      <w:r>
        <w:rPr>
          <w:color w:val="231F20"/>
          <w:spacing w:val="3"/>
          <w:w w:val="105"/>
          <w:sz w:val="18"/>
        </w:rPr>
        <w:t>“La</w:t>
      </w:r>
      <w:r>
        <w:rPr>
          <w:color w:val="231F20"/>
          <w:spacing w:val="-18"/>
          <w:w w:val="105"/>
          <w:sz w:val="18"/>
        </w:rPr>
        <w:t> </w:t>
      </w:r>
      <w:r>
        <w:rPr>
          <w:color w:val="231F20"/>
          <w:w w:val="105"/>
          <w:sz w:val="18"/>
        </w:rPr>
        <w:t>enfermería</w:t>
      </w:r>
      <w:r>
        <w:rPr>
          <w:color w:val="231F20"/>
          <w:spacing w:val="-18"/>
          <w:w w:val="105"/>
          <w:sz w:val="18"/>
        </w:rPr>
        <w:t> </w:t>
      </w:r>
      <w:r>
        <w:rPr>
          <w:color w:val="231F20"/>
          <w:w w:val="105"/>
          <w:sz w:val="18"/>
        </w:rPr>
        <w:t>y</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trabajadora</w:t>
      </w:r>
      <w:r>
        <w:rPr>
          <w:color w:val="231F20"/>
          <w:spacing w:val="-18"/>
          <w:w w:val="105"/>
          <w:sz w:val="18"/>
        </w:rPr>
        <w:t> </w:t>
      </w:r>
      <w:r>
        <w:rPr>
          <w:color w:val="231F20"/>
          <w:w w:val="105"/>
          <w:sz w:val="18"/>
        </w:rPr>
        <w:t>social”,</w:t>
      </w:r>
      <w:r>
        <w:rPr>
          <w:color w:val="231F20"/>
          <w:spacing w:val="-18"/>
          <w:w w:val="105"/>
          <w:sz w:val="18"/>
        </w:rPr>
        <w:t> </w:t>
      </w:r>
      <w:r>
        <w:rPr>
          <w:color w:val="231F20"/>
          <w:w w:val="105"/>
          <w:sz w:val="18"/>
        </w:rPr>
        <w:t>en</w:t>
      </w:r>
      <w:r>
        <w:rPr>
          <w:color w:val="231F20"/>
          <w:spacing w:val="-18"/>
          <w:w w:val="105"/>
          <w:sz w:val="18"/>
        </w:rPr>
        <w:t> </w:t>
      </w:r>
      <w:r>
        <w:rPr>
          <w:i/>
          <w:color w:val="231F20"/>
          <w:w w:val="105"/>
          <w:sz w:val="18"/>
        </w:rPr>
        <w:t>Mujer</w:t>
      </w:r>
      <w:r>
        <w:rPr>
          <w:i/>
          <w:color w:val="231F20"/>
          <w:spacing w:val="-18"/>
          <w:w w:val="105"/>
          <w:sz w:val="18"/>
        </w:rPr>
        <w:t> </w:t>
      </w:r>
      <w:r>
        <w:rPr>
          <w:i/>
          <w:color w:val="231F20"/>
          <w:w w:val="105"/>
          <w:sz w:val="18"/>
        </w:rPr>
        <w:t>universal</w:t>
      </w:r>
      <w:r>
        <w:rPr>
          <w:color w:val="231F20"/>
          <w:w w:val="105"/>
          <w:sz w:val="18"/>
        </w:rPr>
        <w:t>,</w:t>
      </w:r>
      <w:r>
        <w:rPr>
          <w:color w:val="231F20"/>
          <w:spacing w:val="-18"/>
          <w:w w:val="105"/>
          <w:sz w:val="18"/>
        </w:rPr>
        <w:t> </w:t>
      </w:r>
      <w:r>
        <w:rPr>
          <w:color w:val="231F20"/>
          <w:w w:val="105"/>
          <w:sz w:val="18"/>
        </w:rPr>
        <w:t>Revista de</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Facultad</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Filosofía</w:t>
      </w:r>
      <w:r>
        <w:rPr>
          <w:color w:val="231F20"/>
          <w:spacing w:val="-12"/>
          <w:w w:val="105"/>
          <w:sz w:val="18"/>
        </w:rPr>
        <w:t> </w:t>
      </w:r>
      <w:r>
        <w:rPr>
          <w:color w:val="231F20"/>
          <w:w w:val="105"/>
          <w:sz w:val="18"/>
        </w:rPr>
        <w:t>y</w:t>
      </w:r>
      <w:r>
        <w:rPr>
          <w:color w:val="231F20"/>
          <w:spacing w:val="-12"/>
          <w:w w:val="105"/>
          <w:sz w:val="18"/>
        </w:rPr>
        <w:t> </w:t>
      </w:r>
      <w:r>
        <w:rPr>
          <w:color w:val="231F20"/>
          <w:w w:val="105"/>
          <w:sz w:val="18"/>
        </w:rPr>
        <w:t>Letras,</w:t>
      </w:r>
      <w:r>
        <w:rPr>
          <w:color w:val="231F20"/>
          <w:spacing w:val="-12"/>
          <w:w w:val="105"/>
          <w:sz w:val="18"/>
        </w:rPr>
        <w:t> </w:t>
      </w:r>
      <w:r>
        <w:rPr>
          <w:color w:val="231F20"/>
          <w:w w:val="105"/>
          <w:sz w:val="18"/>
        </w:rPr>
        <w:t>año</w:t>
      </w:r>
      <w:r>
        <w:rPr>
          <w:color w:val="231F20"/>
          <w:spacing w:val="-12"/>
          <w:w w:val="105"/>
          <w:sz w:val="18"/>
        </w:rPr>
        <w:t> </w:t>
      </w:r>
      <w:r>
        <w:rPr>
          <w:color w:val="231F20"/>
          <w:w w:val="105"/>
          <w:sz w:val="18"/>
        </w:rPr>
        <w:t>1,</w:t>
      </w:r>
      <w:r>
        <w:rPr>
          <w:color w:val="231F20"/>
          <w:spacing w:val="-12"/>
          <w:w w:val="105"/>
          <w:sz w:val="18"/>
        </w:rPr>
        <w:t> </w:t>
      </w:r>
      <w:r>
        <w:rPr>
          <w:color w:val="231F20"/>
          <w:w w:val="105"/>
          <w:sz w:val="18"/>
        </w:rPr>
        <w:t>núm.</w:t>
      </w:r>
      <w:r>
        <w:rPr>
          <w:color w:val="231F20"/>
          <w:spacing w:val="-12"/>
          <w:w w:val="105"/>
          <w:sz w:val="18"/>
        </w:rPr>
        <w:t> </w:t>
      </w:r>
      <w:r>
        <w:rPr>
          <w:color w:val="231F20"/>
          <w:spacing w:val="4"/>
          <w:w w:val="105"/>
          <w:sz w:val="18"/>
        </w:rPr>
        <w:t>5,</w:t>
      </w:r>
      <w:r>
        <w:rPr>
          <w:color w:val="231F20"/>
          <w:spacing w:val="-12"/>
          <w:w w:val="105"/>
          <w:sz w:val="18"/>
        </w:rPr>
        <w:t> </w:t>
      </w:r>
      <w:r>
        <w:rPr>
          <w:color w:val="231F20"/>
          <w:w w:val="105"/>
          <w:sz w:val="18"/>
        </w:rPr>
        <w:t>enero-diciembre,</w:t>
      </w:r>
      <w:r>
        <w:rPr>
          <w:color w:val="231F20"/>
          <w:spacing w:val="-12"/>
          <w:w w:val="105"/>
          <w:sz w:val="18"/>
        </w:rPr>
        <w:t> </w:t>
      </w:r>
      <w:r>
        <w:rPr>
          <w:color w:val="231F20"/>
          <w:w w:val="105"/>
          <w:sz w:val="18"/>
        </w:rPr>
        <w:t>México,</w:t>
      </w:r>
      <w:r>
        <w:rPr>
          <w:color w:val="231F20"/>
          <w:spacing w:val="-12"/>
          <w:w w:val="105"/>
          <w:sz w:val="18"/>
        </w:rPr>
        <w:t> </w:t>
      </w:r>
      <w:r>
        <w:rPr>
          <w:color w:val="231F20"/>
          <w:w w:val="105"/>
          <w:sz w:val="18"/>
        </w:rPr>
        <w:t>en </w:t>
      </w:r>
      <w:hyperlink r:id="rId141">
        <w:r>
          <w:rPr>
            <w:color w:val="231F20"/>
            <w:sz w:val="18"/>
          </w:rPr>
          <w:t>http://www.uaemex.mx/faapauaem/docs/edesp/camino%20hacia%20la%-</w:t>
        </w:r>
      </w:hyperlink>
      <w:r>
        <w:rPr>
          <w:color w:val="231F20"/>
          <w:sz w:val="18"/>
        </w:rPr>
        <w:t> 20equidae%202006/profesiones.html, consultado en mayo de </w:t>
      </w:r>
      <w:r>
        <w:rPr>
          <w:color w:val="231F20"/>
          <w:spacing w:val="10"/>
          <w:sz w:val="18"/>
        </w:rPr>
        <w:t> </w:t>
      </w:r>
      <w:r>
        <w:rPr>
          <w:color w:val="231F20"/>
          <w:sz w:val="18"/>
        </w:rPr>
        <w:t>2010.</w:t>
      </w:r>
    </w:p>
    <w:p>
      <w:pPr>
        <w:spacing w:line="340" w:lineRule="auto" w:before="0"/>
        <w:ind w:left="439" w:right="0" w:hanging="301"/>
        <w:jc w:val="both"/>
        <w:rPr>
          <w:sz w:val="18"/>
        </w:rPr>
      </w:pPr>
      <w:r>
        <w:rPr>
          <w:color w:val="231F20"/>
          <w:w w:val="105"/>
          <w:sz w:val="18"/>
        </w:rPr>
        <w:t>López</w:t>
      </w:r>
      <w:r>
        <w:rPr>
          <w:color w:val="231F20"/>
          <w:spacing w:val="-7"/>
          <w:w w:val="105"/>
          <w:sz w:val="18"/>
        </w:rPr>
        <w:t> </w:t>
      </w:r>
      <w:r>
        <w:rPr>
          <w:color w:val="231F20"/>
          <w:w w:val="105"/>
          <w:sz w:val="18"/>
        </w:rPr>
        <w:t>López,</w:t>
      </w:r>
      <w:r>
        <w:rPr>
          <w:color w:val="231F20"/>
          <w:spacing w:val="-7"/>
          <w:w w:val="105"/>
          <w:sz w:val="18"/>
        </w:rPr>
        <w:t> </w:t>
      </w:r>
      <w:r>
        <w:rPr>
          <w:color w:val="231F20"/>
          <w:w w:val="105"/>
          <w:sz w:val="18"/>
        </w:rPr>
        <w:t>Horacio</w:t>
      </w:r>
      <w:r>
        <w:rPr>
          <w:color w:val="231F20"/>
          <w:spacing w:val="-7"/>
          <w:w w:val="105"/>
          <w:sz w:val="18"/>
        </w:rPr>
        <w:t> </w:t>
      </w:r>
      <w:r>
        <w:rPr>
          <w:color w:val="231F20"/>
          <w:w w:val="105"/>
          <w:sz w:val="18"/>
        </w:rPr>
        <w:t>Alejandro</w:t>
      </w:r>
      <w:r>
        <w:rPr>
          <w:color w:val="231F20"/>
          <w:spacing w:val="-7"/>
          <w:w w:val="105"/>
          <w:sz w:val="18"/>
        </w:rPr>
        <w:t> </w:t>
      </w:r>
      <w:r>
        <w:rPr>
          <w:color w:val="231F20"/>
          <w:w w:val="105"/>
          <w:sz w:val="18"/>
        </w:rPr>
        <w:t>(1999),</w:t>
      </w:r>
      <w:r>
        <w:rPr>
          <w:color w:val="231F20"/>
          <w:spacing w:val="-7"/>
          <w:w w:val="105"/>
          <w:sz w:val="18"/>
        </w:rPr>
        <w:t> </w:t>
      </w:r>
      <w:r>
        <w:rPr>
          <w:i/>
          <w:color w:val="231F20"/>
          <w:w w:val="105"/>
          <w:sz w:val="18"/>
        </w:rPr>
        <w:t>Amecameca.</w:t>
      </w:r>
      <w:r>
        <w:rPr>
          <w:i/>
          <w:color w:val="231F20"/>
          <w:spacing w:val="-7"/>
          <w:w w:val="105"/>
          <w:sz w:val="18"/>
        </w:rPr>
        <w:t> </w:t>
      </w:r>
      <w:r>
        <w:rPr>
          <w:i/>
          <w:color w:val="231F20"/>
          <w:w w:val="105"/>
          <w:sz w:val="18"/>
        </w:rPr>
        <w:t>Monografía</w:t>
      </w:r>
      <w:r>
        <w:rPr>
          <w:i/>
          <w:color w:val="231F20"/>
          <w:spacing w:val="-7"/>
          <w:w w:val="105"/>
          <w:sz w:val="18"/>
        </w:rPr>
        <w:t> </w:t>
      </w:r>
      <w:r>
        <w:rPr>
          <w:i/>
          <w:color w:val="231F20"/>
          <w:w w:val="105"/>
          <w:sz w:val="18"/>
        </w:rPr>
        <w:t>municipal,</w:t>
      </w:r>
      <w:r>
        <w:rPr>
          <w:i/>
          <w:color w:val="231F20"/>
          <w:spacing w:val="-7"/>
          <w:w w:val="105"/>
          <w:sz w:val="18"/>
        </w:rPr>
        <w:t> </w:t>
      </w:r>
      <w:r>
        <w:rPr>
          <w:color w:val="231F20"/>
          <w:spacing w:val="-4"/>
          <w:w w:val="105"/>
          <w:sz w:val="18"/>
        </w:rPr>
        <w:t>Tolu- </w:t>
      </w:r>
      <w:r>
        <w:rPr>
          <w:color w:val="231F20"/>
          <w:w w:val="105"/>
          <w:sz w:val="18"/>
        </w:rPr>
        <w:t>ca,    </w:t>
      </w:r>
      <w:r>
        <w:rPr>
          <w:color w:val="231F20"/>
          <w:spacing w:val="1"/>
          <w:w w:val="105"/>
          <w:sz w:val="18"/>
        </w:rPr>
        <w:t> </w:t>
      </w:r>
      <w:r>
        <w:rPr>
          <w:color w:val="231F20"/>
          <w:spacing w:val="-1"/>
          <w:w w:val="105"/>
          <w:sz w:val="18"/>
        </w:rPr>
        <w:t>gem–amecrom–imc.</w:t>
      </w:r>
    </w:p>
    <w:p>
      <w:pPr>
        <w:spacing w:line="340" w:lineRule="auto" w:before="0"/>
        <w:ind w:left="439" w:right="0" w:hanging="301"/>
        <w:jc w:val="both"/>
        <w:rPr>
          <w:sz w:val="18"/>
        </w:rPr>
      </w:pPr>
      <w:r>
        <w:rPr>
          <w:color w:val="231F20"/>
          <w:w w:val="105"/>
          <w:sz w:val="18"/>
        </w:rPr>
        <w:t>López Ponce, Norberto (2001), </w:t>
      </w:r>
      <w:r>
        <w:rPr>
          <w:i/>
          <w:color w:val="231F20"/>
          <w:spacing w:val="-5"/>
          <w:w w:val="105"/>
          <w:sz w:val="18"/>
        </w:rPr>
        <w:t>Ya </w:t>
      </w:r>
      <w:r>
        <w:rPr>
          <w:i/>
          <w:color w:val="231F20"/>
          <w:w w:val="105"/>
          <w:sz w:val="18"/>
        </w:rPr>
        <w:t>es tiempo de actuar. El proceso de</w:t>
      </w:r>
      <w:r>
        <w:rPr>
          <w:i/>
          <w:color w:val="231F20"/>
          <w:spacing w:val="-27"/>
          <w:w w:val="105"/>
          <w:sz w:val="18"/>
        </w:rPr>
        <w:t> </w:t>
      </w:r>
      <w:r>
        <w:rPr>
          <w:i/>
          <w:color w:val="231F20"/>
          <w:w w:val="105"/>
          <w:sz w:val="18"/>
        </w:rPr>
        <w:t>organización </w:t>
      </w:r>
      <w:r>
        <w:rPr>
          <w:i/>
          <w:color w:val="231F20"/>
          <w:w w:val="105"/>
          <w:sz w:val="18"/>
        </w:rPr>
        <w:t>de</w:t>
      </w:r>
      <w:r>
        <w:rPr>
          <w:i/>
          <w:color w:val="231F20"/>
          <w:spacing w:val="-22"/>
          <w:w w:val="105"/>
          <w:sz w:val="18"/>
        </w:rPr>
        <w:t> </w:t>
      </w:r>
      <w:r>
        <w:rPr>
          <w:i/>
          <w:color w:val="231F20"/>
          <w:w w:val="105"/>
          <w:sz w:val="18"/>
        </w:rPr>
        <w:t>los</w:t>
      </w:r>
      <w:r>
        <w:rPr>
          <w:i/>
          <w:color w:val="231F20"/>
          <w:spacing w:val="-22"/>
          <w:w w:val="105"/>
          <w:sz w:val="18"/>
        </w:rPr>
        <w:t> </w:t>
      </w:r>
      <w:r>
        <w:rPr>
          <w:i/>
          <w:color w:val="231F20"/>
          <w:w w:val="105"/>
          <w:sz w:val="18"/>
        </w:rPr>
        <w:t>profesores</w:t>
      </w:r>
      <w:r>
        <w:rPr>
          <w:i/>
          <w:color w:val="231F20"/>
          <w:spacing w:val="-22"/>
          <w:w w:val="105"/>
          <w:sz w:val="18"/>
        </w:rPr>
        <w:t> </w:t>
      </w:r>
      <w:r>
        <w:rPr>
          <w:i/>
          <w:color w:val="231F20"/>
          <w:w w:val="105"/>
          <w:sz w:val="18"/>
        </w:rPr>
        <w:t>del</w:t>
      </w:r>
      <w:r>
        <w:rPr>
          <w:i/>
          <w:color w:val="231F20"/>
          <w:spacing w:val="-22"/>
          <w:w w:val="105"/>
          <w:sz w:val="18"/>
        </w:rPr>
        <w:t> </w:t>
      </w:r>
      <w:r>
        <w:rPr>
          <w:i/>
          <w:color w:val="231F20"/>
          <w:w w:val="105"/>
          <w:sz w:val="18"/>
        </w:rPr>
        <w:t>Estado</w:t>
      </w:r>
      <w:r>
        <w:rPr>
          <w:i/>
          <w:color w:val="231F20"/>
          <w:spacing w:val="-22"/>
          <w:w w:val="105"/>
          <w:sz w:val="18"/>
        </w:rPr>
        <w:t> </w:t>
      </w:r>
      <w:r>
        <w:rPr>
          <w:i/>
          <w:color w:val="231F20"/>
          <w:w w:val="105"/>
          <w:sz w:val="18"/>
        </w:rPr>
        <w:t>de</w:t>
      </w:r>
      <w:r>
        <w:rPr>
          <w:i/>
          <w:color w:val="231F20"/>
          <w:spacing w:val="-22"/>
          <w:w w:val="105"/>
          <w:sz w:val="18"/>
        </w:rPr>
        <w:t> </w:t>
      </w:r>
      <w:r>
        <w:rPr>
          <w:i/>
          <w:color w:val="231F20"/>
          <w:w w:val="105"/>
          <w:sz w:val="18"/>
        </w:rPr>
        <w:t>México</w:t>
      </w:r>
      <w:r>
        <w:rPr>
          <w:i/>
          <w:color w:val="231F20"/>
          <w:spacing w:val="-22"/>
          <w:w w:val="105"/>
          <w:sz w:val="18"/>
        </w:rPr>
        <w:t> </w:t>
      </w:r>
      <w:r>
        <w:rPr>
          <w:i/>
          <w:color w:val="231F20"/>
          <w:w w:val="105"/>
          <w:sz w:val="18"/>
        </w:rPr>
        <w:t>1921-1959</w:t>
      </w:r>
      <w:r>
        <w:rPr>
          <w:color w:val="231F20"/>
          <w:w w:val="105"/>
          <w:sz w:val="18"/>
        </w:rPr>
        <w:t>,</w:t>
      </w:r>
      <w:r>
        <w:rPr>
          <w:color w:val="231F20"/>
          <w:spacing w:val="-22"/>
          <w:w w:val="105"/>
          <w:sz w:val="18"/>
        </w:rPr>
        <w:t> </w:t>
      </w:r>
      <w:r>
        <w:rPr>
          <w:color w:val="231F20"/>
          <w:w w:val="105"/>
          <w:sz w:val="18"/>
        </w:rPr>
        <w:t>Zinacantepec,</w:t>
      </w:r>
      <w:r>
        <w:rPr>
          <w:color w:val="231F20"/>
          <w:spacing w:val="-22"/>
          <w:w w:val="105"/>
          <w:sz w:val="18"/>
        </w:rPr>
        <w:t> </w:t>
      </w:r>
      <w:r>
        <w:rPr>
          <w:color w:val="231F20"/>
          <w:w w:val="105"/>
          <w:sz w:val="18"/>
        </w:rPr>
        <w:t>El</w:t>
      </w:r>
      <w:r>
        <w:rPr>
          <w:color w:val="231F20"/>
          <w:spacing w:val="-22"/>
          <w:w w:val="105"/>
          <w:sz w:val="18"/>
        </w:rPr>
        <w:t> </w:t>
      </w:r>
      <w:r>
        <w:rPr>
          <w:color w:val="231F20"/>
          <w:w w:val="105"/>
          <w:sz w:val="18"/>
        </w:rPr>
        <w:t>Colegio</w:t>
      </w:r>
      <w:r>
        <w:rPr>
          <w:color w:val="231F20"/>
          <w:spacing w:val="-22"/>
          <w:w w:val="105"/>
          <w:sz w:val="18"/>
        </w:rPr>
        <w:t> </w:t>
      </w:r>
      <w:r>
        <w:rPr>
          <w:color w:val="231F20"/>
          <w:w w:val="105"/>
          <w:sz w:val="18"/>
        </w:rPr>
        <w:t>Mexi- quense,</w:t>
      </w:r>
      <w:r>
        <w:rPr>
          <w:color w:val="231F20"/>
          <w:spacing w:val="21"/>
          <w:w w:val="105"/>
          <w:sz w:val="18"/>
        </w:rPr>
        <w:t> </w:t>
      </w:r>
      <w:r>
        <w:rPr>
          <w:color w:val="231F20"/>
          <w:spacing w:val="4"/>
          <w:w w:val="105"/>
          <w:sz w:val="18"/>
        </w:rPr>
        <w:t>A.C.</w:t>
      </w:r>
    </w:p>
    <w:p>
      <w:pPr>
        <w:spacing w:line="340" w:lineRule="auto" w:before="0"/>
        <w:ind w:left="439" w:right="0" w:hanging="300"/>
        <w:jc w:val="both"/>
        <w:rPr>
          <w:sz w:val="18"/>
        </w:rPr>
      </w:pPr>
      <w:r>
        <w:rPr>
          <w:color w:val="231F20"/>
          <w:w w:val="105"/>
          <w:sz w:val="18"/>
        </w:rPr>
        <w:t>Lozoya</w:t>
      </w:r>
      <w:r>
        <w:rPr>
          <w:color w:val="231F20"/>
          <w:spacing w:val="-4"/>
          <w:w w:val="105"/>
          <w:sz w:val="18"/>
        </w:rPr>
        <w:t> </w:t>
      </w:r>
      <w:r>
        <w:rPr>
          <w:color w:val="231F20"/>
          <w:w w:val="105"/>
          <w:sz w:val="18"/>
        </w:rPr>
        <w:t>Cigarroa,</w:t>
      </w:r>
      <w:r>
        <w:rPr>
          <w:color w:val="231F20"/>
          <w:spacing w:val="-4"/>
          <w:w w:val="105"/>
          <w:sz w:val="18"/>
        </w:rPr>
        <w:t> </w:t>
      </w:r>
      <w:r>
        <w:rPr>
          <w:color w:val="231F20"/>
          <w:w w:val="105"/>
          <w:sz w:val="18"/>
        </w:rPr>
        <w:t>Manuel</w:t>
      </w:r>
      <w:r>
        <w:rPr>
          <w:color w:val="231F20"/>
          <w:spacing w:val="-4"/>
          <w:w w:val="105"/>
          <w:sz w:val="18"/>
        </w:rPr>
        <w:t> </w:t>
      </w:r>
      <w:r>
        <w:rPr>
          <w:color w:val="231F20"/>
          <w:w w:val="105"/>
          <w:sz w:val="18"/>
        </w:rPr>
        <w:t>(1985),</w:t>
      </w:r>
      <w:r>
        <w:rPr>
          <w:color w:val="231F20"/>
          <w:spacing w:val="-4"/>
          <w:w w:val="105"/>
          <w:sz w:val="18"/>
        </w:rPr>
        <w:t> </w:t>
      </w:r>
      <w:r>
        <w:rPr>
          <w:i/>
          <w:color w:val="231F20"/>
          <w:w w:val="105"/>
          <w:sz w:val="18"/>
        </w:rPr>
        <w:t>Hombres</w:t>
      </w:r>
      <w:r>
        <w:rPr>
          <w:i/>
          <w:color w:val="231F20"/>
          <w:spacing w:val="-4"/>
          <w:w w:val="105"/>
          <w:sz w:val="18"/>
        </w:rPr>
        <w:t> </w:t>
      </w:r>
      <w:r>
        <w:rPr>
          <w:i/>
          <w:color w:val="231F20"/>
          <w:w w:val="105"/>
          <w:sz w:val="18"/>
        </w:rPr>
        <w:t>y</w:t>
      </w:r>
      <w:r>
        <w:rPr>
          <w:i/>
          <w:color w:val="231F20"/>
          <w:spacing w:val="-4"/>
          <w:w w:val="105"/>
          <w:sz w:val="18"/>
        </w:rPr>
        <w:t> </w:t>
      </w:r>
      <w:r>
        <w:rPr>
          <w:i/>
          <w:color w:val="231F20"/>
          <w:w w:val="105"/>
          <w:sz w:val="18"/>
        </w:rPr>
        <w:t>mujeres</w:t>
      </w:r>
      <w:r>
        <w:rPr>
          <w:i/>
          <w:color w:val="231F20"/>
          <w:spacing w:val="-4"/>
          <w:w w:val="105"/>
          <w:sz w:val="18"/>
        </w:rPr>
        <w:t> </w:t>
      </w:r>
      <w:r>
        <w:rPr>
          <w:i/>
          <w:color w:val="231F20"/>
          <w:w w:val="105"/>
          <w:sz w:val="18"/>
        </w:rPr>
        <w:t>de</w:t>
      </w:r>
      <w:r>
        <w:rPr>
          <w:i/>
          <w:color w:val="231F20"/>
          <w:spacing w:val="-4"/>
          <w:w w:val="105"/>
          <w:sz w:val="18"/>
        </w:rPr>
        <w:t> </w:t>
      </w:r>
      <w:r>
        <w:rPr>
          <w:i/>
          <w:color w:val="231F20"/>
          <w:w w:val="105"/>
          <w:sz w:val="18"/>
        </w:rPr>
        <w:t>Durango</w:t>
      </w:r>
      <w:r>
        <w:rPr>
          <w:color w:val="231F20"/>
          <w:w w:val="105"/>
          <w:sz w:val="18"/>
        </w:rPr>
        <w:t>,</w:t>
      </w:r>
      <w:r>
        <w:rPr>
          <w:color w:val="231F20"/>
          <w:spacing w:val="-4"/>
          <w:w w:val="105"/>
          <w:sz w:val="18"/>
        </w:rPr>
        <w:t> </w:t>
      </w:r>
      <w:r>
        <w:rPr>
          <w:color w:val="231F20"/>
          <w:w w:val="105"/>
          <w:sz w:val="18"/>
        </w:rPr>
        <w:t>2ª</w:t>
      </w:r>
      <w:r>
        <w:rPr>
          <w:color w:val="231F20"/>
          <w:spacing w:val="-4"/>
          <w:w w:val="105"/>
          <w:sz w:val="18"/>
        </w:rPr>
        <w:t> </w:t>
      </w:r>
      <w:r>
        <w:rPr>
          <w:color w:val="231F20"/>
          <w:w w:val="105"/>
          <w:sz w:val="18"/>
        </w:rPr>
        <w:t>ed.,</w:t>
      </w:r>
      <w:r>
        <w:rPr>
          <w:color w:val="231F20"/>
          <w:spacing w:val="-4"/>
          <w:w w:val="105"/>
          <w:sz w:val="18"/>
        </w:rPr>
        <w:t> </w:t>
      </w:r>
      <w:r>
        <w:rPr>
          <w:color w:val="231F20"/>
          <w:w w:val="105"/>
          <w:sz w:val="18"/>
        </w:rPr>
        <w:t>Durango, Comisión de Estudios Históricos e Investigación, Sociedad del Estado de Du- rango−pri.</w:t>
      </w:r>
    </w:p>
    <w:p>
      <w:pPr>
        <w:spacing w:line="340" w:lineRule="auto" w:before="0"/>
        <w:ind w:left="439" w:right="0" w:hanging="300"/>
        <w:jc w:val="both"/>
        <w:rPr>
          <w:sz w:val="18"/>
        </w:rPr>
      </w:pPr>
      <w:r>
        <w:rPr>
          <w:color w:val="231F20"/>
          <w:w w:val="105"/>
          <w:sz w:val="18"/>
        </w:rPr>
        <w:t>Mendieta</w:t>
      </w:r>
      <w:r>
        <w:rPr>
          <w:color w:val="231F20"/>
          <w:spacing w:val="-21"/>
          <w:w w:val="105"/>
          <w:sz w:val="18"/>
        </w:rPr>
        <w:t> </w:t>
      </w:r>
      <w:r>
        <w:rPr>
          <w:color w:val="231F20"/>
          <w:w w:val="105"/>
          <w:sz w:val="18"/>
        </w:rPr>
        <w:t>Alatorre,</w:t>
      </w:r>
      <w:r>
        <w:rPr>
          <w:color w:val="231F20"/>
          <w:spacing w:val="-21"/>
          <w:w w:val="105"/>
          <w:sz w:val="18"/>
        </w:rPr>
        <w:t> </w:t>
      </w:r>
      <w:r>
        <w:rPr>
          <w:color w:val="231F20"/>
          <w:w w:val="105"/>
          <w:sz w:val="18"/>
        </w:rPr>
        <w:t>Ángeles</w:t>
      </w:r>
      <w:r>
        <w:rPr>
          <w:color w:val="231F20"/>
          <w:spacing w:val="-21"/>
          <w:w w:val="105"/>
          <w:sz w:val="18"/>
        </w:rPr>
        <w:t> </w:t>
      </w:r>
      <w:r>
        <w:rPr>
          <w:color w:val="231F20"/>
          <w:w w:val="105"/>
          <w:sz w:val="18"/>
        </w:rPr>
        <w:t>(1961),</w:t>
      </w:r>
      <w:r>
        <w:rPr>
          <w:color w:val="231F20"/>
          <w:spacing w:val="-21"/>
          <w:w w:val="105"/>
          <w:sz w:val="18"/>
        </w:rPr>
        <w:t> </w:t>
      </w:r>
      <w:r>
        <w:rPr>
          <w:i/>
          <w:color w:val="231F20"/>
          <w:w w:val="105"/>
          <w:sz w:val="18"/>
        </w:rPr>
        <w:t>La</w:t>
      </w:r>
      <w:r>
        <w:rPr>
          <w:i/>
          <w:color w:val="231F20"/>
          <w:spacing w:val="-21"/>
          <w:w w:val="105"/>
          <w:sz w:val="18"/>
        </w:rPr>
        <w:t> </w:t>
      </w:r>
      <w:r>
        <w:rPr>
          <w:i/>
          <w:color w:val="231F20"/>
          <w:w w:val="105"/>
          <w:sz w:val="18"/>
        </w:rPr>
        <w:t>mujer</w:t>
      </w:r>
      <w:r>
        <w:rPr>
          <w:i/>
          <w:color w:val="231F20"/>
          <w:spacing w:val="-21"/>
          <w:w w:val="105"/>
          <w:sz w:val="18"/>
        </w:rPr>
        <w:t> </w:t>
      </w:r>
      <w:r>
        <w:rPr>
          <w:i/>
          <w:color w:val="231F20"/>
          <w:w w:val="105"/>
          <w:sz w:val="18"/>
        </w:rPr>
        <w:t>en</w:t>
      </w:r>
      <w:r>
        <w:rPr>
          <w:i/>
          <w:color w:val="231F20"/>
          <w:spacing w:val="-21"/>
          <w:w w:val="105"/>
          <w:sz w:val="18"/>
        </w:rPr>
        <w:t> </w:t>
      </w:r>
      <w:r>
        <w:rPr>
          <w:i/>
          <w:color w:val="231F20"/>
          <w:w w:val="105"/>
          <w:sz w:val="18"/>
        </w:rPr>
        <w:t>la</w:t>
      </w:r>
      <w:r>
        <w:rPr>
          <w:i/>
          <w:color w:val="231F20"/>
          <w:spacing w:val="-21"/>
          <w:w w:val="105"/>
          <w:sz w:val="18"/>
        </w:rPr>
        <w:t> </w:t>
      </w:r>
      <w:r>
        <w:rPr>
          <w:i/>
          <w:color w:val="231F20"/>
          <w:w w:val="105"/>
          <w:sz w:val="18"/>
        </w:rPr>
        <w:t>Revolución</w:t>
      </w:r>
      <w:r>
        <w:rPr>
          <w:i/>
          <w:color w:val="231F20"/>
          <w:spacing w:val="-21"/>
          <w:w w:val="105"/>
          <w:sz w:val="18"/>
        </w:rPr>
        <w:t> </w:t>
      </w:r>
      <w:r>
        <w:rPr>
          <w:i/>
          <w:color w:val="231F20"/>
          <w:w w:val="105"/>
          <w:sz w:val="18"/>
        </w:rPr>
        <w:t>mexicana</w:t>
      </w:r>
      <w:r>
        <w:rPr>
          <w:color w:val="231F20"/>
          <w:w w:val="105"/>
          <w:sz w:val="18"/>
        </w:rPr>
        <w:t>,</w:t>
      </w:r>
      <w:r>
        <w:rPr>
          <w:color w:val="231F20"/>
          <w:spacing w:val="-21"/>
          <w:w w:val="105"/>
          <w:sz w:val="18"/>
        </w:rPr>
        <w:t> </w:t>
      </w:r>
      <w:r>
        <w:rPr>
          <w:color w:val="231F20"/>
          <w:w w:val="105"/>
          <w:sz w:val="18"/>
        </w:rPr>
        <w:t>México,</w:t>
      </w:r>
      <w:r>
        <w:rPr>
          <w:color w:val="231F20"/>
          <w:spacing w:val="-21"/>
          <w:w w:val="105"/>
          <w:sz w:val="18"/>
        </w:rPr>
        <w:t> </w:t>
      </w:r>
      <w:r>
        <w:rPr>
          <w:color w:val="231F20"/>
          <w:spacing w:val="-4"/>
          <w:w w:val="105"/>
          <w:sz w:val="18"/>
        </w:rPr>
        <w:t>Ta- </w:t>
      </w:r>
      <w:r>
        <w:rPr>
          <w:color w:val="231F20"/>
          <w:w w:val="105"/>
          <w:sz w:val="18"/>
        </w:rPr>
        <w:t>lleres</w:t>
      </w:r>
      <w:r>
        <w:rPr>
          <w:color w:val="231F20"/>
          <w:spacing w:val="-18"/>
          <w:w w:val="105"/>
          <w:sz w:val="18"/>
        </w:rPr>
        <w:t> </w:t>
      </w:r>
      <w:r>
        <w:rPr>
          <w:color w:val="231F20"/>
          <w:w w:val="105"/>
          <w:sz w:val="18"/>
        </w:rPr>
        <w:t>Gráficos</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Nación.</w:t>
      </w:r>
    </w:p>
    <w:p>
      <w:pPr>
        <w:spacing w:before="0"/>
        <w:ind w:left="139" w:right="60" w:firstLine="0"/>
        <w:jc w:val="left"/>
        <w:rPr>
          <w:sz w:val="18"/>
        </w:rPr>
      </w:pPr>
      <w:r>
        <w:rPr>
          <w:color w:val="231F20"/>
          <w:sz w:val="18"/>
        </w:rPr>
        <w:t>Miguel I. Vergés, José María (1969), </w:t>
      </w:r>
      <w:r>
        <w:rPr>
          <w:i/>
          <w:color w:val="231F20"/>
          <w:sz w:val="18"/>
        </w:rPr>
        <w:t>Diccionario de insurgentes</w:t>
      </w:r>
      <w:r>
        <w:rPr>
          <w:color w:val="231F20"/>
          <w:sz w:val="18"/>
        </w:rPr>
        <w:t>, México,  Porrúa.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spacing w:before="0"/>
        <w:ind w:left="139" w:right="0" w:firstLine="0"/>
        <w:jc w:val="left"/>
        <w:rPr>
          <w:rFonts w:ascii="Times New Roman"/>
          <w:b/>
          <w:sz w:val="20"/>
        </w:rPr>
      </w:pPr>
      <w:r>
        <w:rPr>
          <w:rFonts w:ascii="Times New Roman"/>
          <w:b/>
          <w:color w:val="757D33"/>
          <w:sz w:val="20"/>
        </w:rPr>
        <w:t>241</w:t>
      </w:r>
    </w:p>
    <w:p>
      <w:pPr>
        <w:spacing w:after="0"/>
        <w:jc w:val="left"/>
        <w:rPr>
          <w:rFonts w:ascii="Times New Roman"/>
          <w:sz w:val="20"/>
        </w:rPr>
        <w:sectPr>
          <w:type w:val="continuous"/>
          <w:pgSz w:w="9360" w:h="13040"/>
          <w:pgMar w:top="1200" w:bottom="280" w:left="1300" w:right="720"/>
          <w:cols w:num="2" w:equalWidth="0">
            <w:col w:w="6615" w:space="220"/>
            <w:col w:w="505"/>
          </w:cols>
        </w:sectPr>
      </w:pPr>
    </w:p>
    <w:p>
      <w:pPr>
        <w:pStyle w:val="BodyText"/>
        <w:rPr>
          <w:rFonts w:ascii="Times New Roman"/>
          <w:b/>
          <w:sz w:val="20"/>
        </w:rPr>
      </w:pPr>
    </w:p>
    <w:p>
      <w:pPr>
        <w:pStyle w:val="BodyText"/>
        <w:spacing w:before="3"/>
        <w:rPr>
          <w:rFonts w:ascii="Times New Roman"/>
          <w:b/>
          <w:sz w:val="18"/>
        </w:rPr>
      </w:pPr>
    </w:p>
    <w:p>
      <w:pPr>
        <w:spacing w:before="75"/>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3"/>
        <w:rPr>
          <w:sz w:val="17"/>
        </w:rPr>
      </w:pPr>
    </w:p>
    <w:p>
      <w:pPr>
        <w:spacing w:line="340" w:lineRule="auto" w:before="73"/>
        <w:ind w:left="1040" w:right="138" w:hanging="301"/>
        <w:jc w:val="both"/>
        <w:rPr>
          <w:sz w:val="18"/>
        </w:rPr>
      </w:pPr>
      <w:r>
        <w:rPr>
          <w:color w:val="231F20"/>
          <w:w w:val="105"/>
          <w:sz w:val="18"/>
        </w:rPr>
        <w:t>Molina</w:t>
      </w:r>
      <w:r>
        <w:rPr>
          <w:color w:val="231F20"/>
          <w:spacing w:val="-15"/>
          <w:w w:val="105"/>
          <w:sz w:val="18"/>
        </w:rPr>
        <w:t> </w:t>
      </w:r>
      <w:r>
        <w:rPr>
          <w:color w:val="231F20"/>
          <w:w w:val="105"/>
          <w:sz w:val="18"/>
        </w:rPr>
        <w:t>Quiroz,</w:t>
      </w:r>
      <w:r>
        <w:rPr>
          <w:color w:val="231F20"/>
          <w:spacing w:val="-15"/>
          <w:w w:val="105"/>
          <w:sz w:val="18"/>
        </w:rPr>
        <w:t> </w:t>
      </w:r>
      <w:r>
        <w:rPr>
          <w:color w:val="231F20"/>
          <w:w w:val="105"/>
          <w:sz w:val="18"/>
        </w:rPr>
        <w:t>Felipe</w:t>
      </w:r>
      <w:r>
        <w:rPr>
          <w:color w:val="231F20"/>
          <w:spacing w:val="-15"/>
          <w:w w:val="105"/>
          <w:sz w:val="18"/>
        </w:rPr>
        <w:t> </w:t>
      </w:r>
      <w:r>
        <w:rPr>
          <w:color w:val="231F20"/>
          <w:w w:val="105"/>
          <w:sz w:val="18"/>
        </w:rPr>
        <w:t>Antonio</w:t>
      </w:r>
      <w:r>
        <w:rPr>
          <w:color w:val="231F20"/>
          <w:spacing w:val="-15"/>
          <w:w w:val="105"/>
          <w:sz w:val="18"/>
        </w:rPr>
        <w:t> </w:t>
      </w:r>
      <w:r>
        <w:rPr>
          <w:color w:val="231F20"/>
          <w:w w:val="105"/>
          <w:sz w:val="18"/>
        </w:rPr>
        <w:t>(1987),</w:t>
      </w:r>
      <w:r>
        <w:rPr>
          <w:color w:val="231F20"/>
          <w:spacing w:val="-15"/>
          <w:w w:val="105"/>
          <w:sz w:val="18"/>
        </w:rPr>
        <w:t> </w:t>
      </w:r>
      <w:r>
        <w:rPr>
          <w:i/>
          <w:color w:val="231F20"/>
          <w:w w:val="105"/>
          <w:sz w:val="18"/>
        </w:rPr>
        <w:t>Monografía</w:t>
      </w:r>
      <w:r>
        <w:rPr>
          <w:i/>
          <w:color w:val="231F20"/>
          <w:spacing w:val="-15"/>
          <w:w w:val="105"/>
          <w:sz w:val="18"/>
        </w:rPr>
        <w:t> </w:t>
      </w:r>
      <w:r>
        <w:rPr>
          <w:i/>
          <w:color w:val="231F20"/>
          <w:w w:val="105"/>
          <w:sz w:val="18"/>
        </w:rPr>
        <w:t>municipal:</w:t>
      </w:r>
      <w:r>
        <w:rPr>
          <w:i/>
          <w:color w:val="231F20"/>
          <w:spacing w:val="-15"/>
          <w:w w:val="105"/>
          <w:sz w:val="18"/>
        </w:rPr>
        <w:t> </w:t>
      </w:r>
      <w:r>
        <w:rPr>
          <w:i/>
          <w:color w:val="231F20"/>
          <w:w w:val="105"/>
          <w:sz w:val="18"/>
        </w:rPr>
        <w:t>Juchitepec,</w:t>
      </w:r>
      <w:r>
        <w:rPr>
          <w:i/>
          <w:color w:val="231F20"/>
          <w:spacing w:val="-15"/>
          <w:w w:val="105"/>
          <w:sz w:val="18"/>
        </w:rPr>
        <w:t> </w:t>
      </w:r>
      <w:r>
        <w:rPr>
          <w:i/>
          <w:color w:val="231F20"/>
          <w:w w:val="105"/>
          <w:sz w:val="18"/>
        </w:rPr>
        <w:t>región</w:t>
      </w:r>
      <w:r>
        <w:rPr>
          <w:i/>
          <w:color w:val="231F20"/>
          <w:spacing w:val="-15"/>
          <w:w w:val="105"/>
          <w:sz w:val="18"/>
        </w:rPr>
        <w:t> </w:t>
      </w:r>
      <w:r>
        <w:rPr>
          <w:i/>
          <w:color w:val="231F20"/>
          <w:w w:val="105"/>
          <w:sz w:val="18"/>
        </w:rPr>
        <w:t>III</w:t>
      </w:r>
      <w:r>
        <w:rPr>
          <w:color w:val="231F20"/>
          <w:w w:val="105"/>
          <w:sz w:val="18"/>
        </w:rPr>
        <w:t>, </w:t>
      </w:r>
      <w:r>
        <w:rPr>
          <w:color w:val="231F20"/>
          <w:spacing w:val="-1"/>
          <w:w w:val="105"/>
          <w:sz w:val="18"/>
        </w:rPr>
        <w:t>Toluca,</w:t>
      </w:r>
      <w:r>
        <w:rPr>
          <w:color w:val="231F20"/>
          <w:spacing w:val="19"/>
          <w:w w:val="105"/>
          <w:sz w:val="18"/>
        </w:rPr>
        <w:t> </w:t>
      </w:r>
      <w:r>
        <w:rPr>
          <w:color w:val="231F20"/>
          <w:w w:val="105"/>
          <w:sz w:val="18"/>
        </w:rPr>
        <w:t>gem.</w:t>
      </w:r>
    </w:p>
    <w:p>
      <w:pPr>
        <w:spacing w:line="340" w:lineRule="auto" w:before="0"/>
        <w:ind w:left="1040" w:right="137" w:hanging="301"/>
        <w:jc w:val="both"/>
        <w:rPr>
          <w:sz w:val="18"/>
        </w:rPr>
      </w:pPr>
      <w:r>
        <w:rPr>
          <w:color w:val="231F20"/>
          <w:sz w:val="18"/>
        </w:rPr>
        <w:t>Montes</w:t>
      </w:r>
      <w:r>
        <w:rPr>
          <w:color w:val="231F20"/>
          <w:spacing w:val="-4"/>
          <w:sz w:val="18"/>
        </w:rPr>
        <w:t> </w:t>
      </w:r>
      <w:r>
        <w:rPr>
          <w:color w:val="231F20"/>
          <w:sz w:val="18"/>
        </w:rPr>
        <w:t>de</w:t>
      </w:r>
      <w:r>
        <w:rPr>
          <w:color w:val="231F20"/>
          <w:spacing w:val="-4"/>
          <w:sz w:val="18"/>
        </w:rPr>
        <w:t> </w:t>
      </w:r>
      <w:r>
        <w:rPr>
          <w:color w:val="231F20"/>
          <w:sz w:val="18"/>
        </w:rPr>
        <w:t>Oca</w:t>
      </w:r>
      <w:r>
        <w:rPr>
          <w:color w:val="231F20"/>
          <w:spacing w:val="-4"/>
          <w:sz w:val="18"/>
        </w:rPr>
        <w:t> </w:t>
      </w:r>
      <w:r>
        <w:rPr>
          <w:color w:val="231F20"/>
          <w:sz w:val="18"/>
        </w:rPr>
        <w:t>Navas,</w:t>
      </w:r>
      <w:r>
        <w:rPr>
          <w:color w:val="231F20"/>
          <w:spacing w:val="-4"/>
          <w:sz w:val="18"/>
        </w:rPr>
        <w:t> </w:t>
      </w:r>
      <w:r>
        <w:rPr>
          <w:color w:val="231F20"/>
          <w:sz w:val="18"/>
        </w:rPr>
        <w:t>Elvia</w:t>
      </w:r>
      <w:r>
        <w:rPr>
          <w:color w:val="231F20"/>
          <w:spacing w:val="-4"/>
          <w:sz w:val="18"/>
        </w:rPr>
        <w:t> </w:t>
      </w:r>
      <w:r>
        <w:rPr>
          <w:color w:val="231F20"/>
          <w:sz w:val="18"/>
        </w:rPr>
        <w:t>y</w:t>
      </w:r>
      <w:r>
        <w:rPr>
          <w:color w:val="231F20"/>
          <w:spacing w:val="-4"/>
          <w:sz w:val="18"/>
        </w:rPr>
        <w:t> </w:t>
      </w:r>
      <w:r>
        <w:rPr>
          <w:color w:val="231F20"/>
          <w:sz w:val="18"/>
        </w:rPr>
        <w:t>Trinidad</w:t>
      </w:r>
      <w:r>
        <w:rPr>
          <w:color w:val="231F20"/>
          <w:spacing w:val="-4"/>
          <w:sz w:val="18"/>
        </w:rPr>
        <w:t> </w:t>
      </w:r>
      <w:r>
        <w:rPr>
          <w:color w:val="231F20"/>
          <w:sz w:val="18"/>
        </w:rPr>
        <w:t>Beltrán</w:t>
      </w:r>
      <w:r>
        <w:rPr>
          <w:color w:val="231F20"/>
          <w:spacing w:val="-4"/>
          <w:sz w:val="18"/>
        </w:rPr>
        <w:t> </w:t>
      </w:r>
      <w:r>
        <w:rPr>
          <w:color w:val="231F20"/>
          <w:sz w:val="18"/>
        </w:rPr>
        <w:t>Bernal</w:t>
      </w:r>
      <w:r>
        <w:rPr>
          <w:color w:val="231F20"/>
          <w:spacing w:val="-4"/>
          <w:sz w:val="18"/>
        </w:rPr>
        <w:t> </w:t>
      </w:r>
      <w:r>
        <w:rPr>
          <w:color w:val="231F20"/>
          <w:sz w:val="18"/>
        </w:rPr>
        <w:t>(1983),</w:t>
      </w:r>
      <w:r>
        <w:rPr>
          <w:color w:val="231F20"/>
          <w:spacing w:val="-4"/>
          <w:sz w:val="18"/>
        </w:rPr>
        <w:t> </w:t>
      </w:r>
      <w:r>
        <w:rPr>
          <w:i/>
          <w:color w:val="231F20"/>
          <w:sz w:val="18"/>
        </w:rPr>
        <w:t>Cien</w:t>
      </w:r>
      <w:r>
        <w:rPr>
          <w:i/>
          <w:color w:val="231F20"/>
          <w:spacing w:val="-4"/>
          <w:sz w:val="18"/>
        </w:rPr>
        <w:t> </w:t>
      </w:r>
      <w:r>
        <w:rPr>
          <w:i/>
          <w:color w:val="231F20"/>
          <w:sz w:val="18"/>
        </w:rPr>
        <w:t>años</w:t>
      </w:r>
      <w:r>
        <w:rPr>
          <w:i/>
          <w:color w:val="231F20"/>
          <w:spacing w:val="-4"/>
          <w:sz w:val="18"/>
        </w:rPr>
        <w:t> </w:t>
      </w:r>
      <w:r>
        <w:rPr>
          <w:i/>
          <w:color w:val="231F20"/>
          <w:sz w:val="18"/>
        </w:rPr>
        <w:t>de</w:t>
      </w:r>
      <w:r>
        <w:rPr>
          <w:i/>
          <w:color w:val="231F20"/>
          <w:spacing w:val="-4"/>
          <w:sz w:val="18"/>
        </w:rPr>
        <w:t> </w:t>
      </w:r>
      <w:r>
        <w:rPr>
          <w:i/>
          <w:color w:val="231F20"/>
          <w:sz w:val="18"/>
        </w:rPr>
        <w:t>Educación </w:t>
      </w:r>
      <w:r>
        <w:rPr>
          <w:i/>
          <w:color w:val="231F20"/>
          <w:sz w:val="18"/>
        </w:rPr>
        <w:t>Normal a través de sus directores</w:t>
      </w:r>
      <w:r>
        <w:rPr>
          <w:color w:val="231F20"/>
          <w:sz w:val="18"/>
        </w:rPr>
        <w:t>, Toluca, Instituto Superior de Ciencias de la Educación del Estado de </w:t>
      </w:r>
      <w:r>
        <w:rPr>
          <w:color w:val="231F20"/>
          <w:spacing w:val="9"/>
          <w:sz w:val="18"/>
        </w:rPr>
        <w:t> </w:t>
      </w:r>
      <w:r>
        <w:rPr>
          <w:color w:val="231F20"/>
          <w:sz w:val="18"/>
        </w:rPr>
        <w:t>México.</w:t>
      </w:r>
    </w:p>
    <w:p>
      <w:pPr>
        <w:spacing w:before="0"/>
        <w:ind w:left="740" w:right="125" w:firstLine="0"/>
        <w:jc w:val="left"/>
        <w:rPr>
          <w:sz w:val="18"/>
        </w:rPr>
      </w:pPr>
      <w:r>
        <w:rPr>
          <w:color w:val="231F20"/>
          <w:w w:val="105"/>
          <w:sz w:val="18"/>
        </w:rPr>
        <w:t>Morón</w:t>
      </w:r>
      <w:r>
        <w:rPr>
          <w:color w:val="231F20"/>
          <w:spacing w:val="-25"/>
          <w:w w:val="105"/>
          <w:sz w:val="18"/>
        </w:rPr>
        <w:t> </w:t>
      </w:r>
      <w:r>
        <w:rPr>
          <w:color w:val="231F20"/>
          <w:w w:val="105"/>
          <w:sz w:val="18"/>
        </w:rPr>
        <w:t>Becerril,</w:t>
      </w:r>
      <w:r>
        <w:rPr>
          <w:color w:val="231F20"/>
          <w:spacing w:val="-25"/>
          <w:w w:val="105"/>
          <w:sz w:val="18"/>
        </w:rPr>
        <w:t> </w:t>
      </w:r>
      <w:r>
        <w:rPr>
          <w:color w:val="231F20"/>
          <w:w w:val="105"/>
          <w:sz w:val="18"/>
        </w:rPr>
        <w:t>Carlos</w:t>
      </w:r>
      <w:r>
        <w:rPr>
          <w:color w:val="231F20"/>
          <w:spacing w:val="-25"/>
          <w:w w:val="105"/>
          <w:sz w:val="18"/>
        </w:rPr>
        <w:t> </w:t>
      </w:r>
      <w:r>
        <w:rPr>
          <w:color w:val="231F20"/>
          <w:w w:val="105"/>
          <w:sz w:val="18"/>
        </w:rPr>
        <w:t>César</w:t>
      </w:r>
      <w:r>
        <w:rPr>
          <w:color w:val="231F20"/>
          <w:spacing w:val="-25"/>
          <w:w w:val="105"/>
          <w:sz w:val="18"/>
        </w:rPr>
        <w:t> </w:t>
      </w:r>
      <w:r>
        <w:rPr>
          <w:color w:val="231F20"/>
          <w:w w:val="105"/>
          <w:sz w:val="18"/>
        </w:rPr>
        <w:t>(1999),</w:t>
      </w:r>
      <w:r>
        <w:rPr>
          <w:color w:val="231F20"/>
          <w:spacing w:val="-25"/>
          <w:w w:val="105"/>
          <w:sz w:val="18"/>
        </w:rPr>
        <w:t> </w:t>
      </w:r>
      <w:r>
        <w:rPr>
          <w:i/>
          <w:color w:val="231F20"/>
          <w:w w:val="105"/>
          <w:sz w:val="18"/>
        </w:rPr>
        <w:t>Villa</w:t>
      </w:r>
      <w:r>
        <w:rPr>
          <w:i/>
          <w:color w:val="231F20"/>
          <w:spacing w:val="-25"/>
          <w:w w:val="105"/>
          <w:sz w:val="18"/>
        </w:rPr>
        <w:t> </w:t>
      </w:r>
      <w:r>
        <w:rPr>
          <w:i/>
          <w:color w:val="231F20"/>
          <w:w w:val="105"/>
          <w:sz w:val="18"/>
        </w:rPr>
        <w:t>de</w:t>
      </w:r>
      <w:r>
        <w:rPr>
          <w:i/>
          <w:color w:val="231F20"/>
          <w:spacing w:val="-25"/>
          <w:w w:val="105"/>
          <w:sz w:val="18"/>
        </w:rPr>
        <w:t> </w:t>
      </w:r>
      <w:r>
        <w:rPr>
          <w:i/>
          <w:color w:val="231F20"/>
          <w:w w:val="105"/>
          <w:sz w:val="18"/>
        </w:rPr>
        <w:t>Allende.</w:t>
      </w:r>
      <w:r>
        <w:rPr>
          <w:i/>
          <w:color w:val="231F20"/>
          <w:spacing w:val="-25"/>
          <w:w w:val="105"/>
          <w:sz w:val="18"/>
        </w:rPr>
        <w:t> </w:t>
      </w:r>
      <w:r>
        <w:rPr>
          <w:i/>
          <w:color w:val="231F20"/>
          <w:w w:val="105"/>
          <w:sz w:val="18"/>
        </w:rPr>
        <w:t>Monografía</w:t>
      </w:r>
      <w:r>
        <w:rPr>
          <w:i/>
          <w:color w:val="231F20"/>
          <w:spacing w:val="-25"/>
          <w:w w:val="105"/>
          <w:sz w:val="18"/>
        </w:rPr>
        <w:t> </w:t>
      </w:r>
      <w:r>
        <w:rPr>
          <w:i/>
          <w:color w:val="231F20"/>
          <w:w w:val="105"/>
          <w:sz w:val="18"/>
        </w:rPr>
        <w:t>municipal,</w:t>
      </w:r>
      <w:r>
        <w:rPr>
          <w:i/>
          <w:color w:val="231F20"/>
          <w:spacing w:val="-25"/>
          <w:w w:val="105"/>
          <w:sz w:val="18"/>
        </w:rPr>
        <w:t> </w:t>
      </w:r>
      <w:r>
        <w:rPr>
          <w:color w:val="231F20"/>
          <w:w w:val="105"/>
          <w:sz w:val="18"/>
        </w:rPr>
        <w:t>Toluca,</w:t>
      </w:r>
    </w:p>
    <w:p>
      <w:pPr>
        <w:spacing w:before="89"/>
        <w:ind w:left="1040" w:right="125" w:firstLine="0"/>
        <w:jc w:val="left"/>
        <w:rPr>
          <w:sz w:val="18"/>
        </w:rPr>
      </w:pPr>
      <w:r>
        <w:rPr>
          <w:color w:val="231F20"/>
          <w:w w:val="115"/>
          <w:sz w:val="18"/>
        </w:rPr>
        <w:t>gem–amecrom–imc.</w:t>
      </w:r>
    </w:p>
    <w:p>
      <w:pPr>
        <w:spacing w:before="89"/>
        <w:ind w:left="740" w:right="125" w:firstLine="0"/>
        <w:jc w:val="left"/>
        <w:rPr>
          <w:sz w:val="18"/>
        </w:rPr>
      </w:pPr>
      <w:r>
        <w:rPr>
          <w:color w:val="231F20"/>
          <w:w w:val="105"/>
          <w:sz w:val="18"/>
        </w:rPr>
        <w:t>Muñoz</w:t>
      </w:r>
      <w:r>
        <w:rPr>
          <w:color w:val="231F20"/>
          <w:spacing w:val="-30"/>
          <w:w w:val="105"/>
          <w:sz w:val="18"/>
        </w:rPr>
        <w:t> </w:t>
      </w:r>
      <w:r>
        <w:rPr>
          <w:color w:val="231F20"/>
          <w:w w:val="105"/>
          <w:sz w:val="18"/>
        </w:rPr>
        <w:t>López,</w:t>
      </w:r>
      <w:r>
        <w:rPr>
          <w:color w:val="231F20"/>
          <w:spacing w:val="-30"/>
          <w:w w:val="105"/>
          <w:sz w:val="18"/>
        </w:rPr>
        <w:t> </w:t>
      </w:r>
      <w:r>
        <w:rPr>
          <w:color w:val="231F20"/>
          <w:w w:val="105"/>
          <w:sz w:val="18"/>
        </w:rPr>
        <w:t>Leonardo</w:t>
      </w:r>
      <w:r>
        <w:rPr>
          <w:color w:val="231F20"/>
          <w:spacing w:val="-30"/>
          <w:w w:val="105"/>
          <w:sz w:val="18"/>
        </w:rPr>
        <w:t> </w:t>
      </w:r>
      <w:r>
        <w:rPr>
          <w:color w:val="231F20"/>
          <w:w w:val="105"/>
          <w:sz w:val="18"/>
        </w:rPr>
        <w:t>(1998),</w:t>
      </w:r>
      <w:r>
        <w:rPr>
          <w:color w:val="231F20"/>
          <w:spacing w:val="-30"/>
          <w:w w:val="105"/>
          <w:sz w:val="18"/>
        </w:rPr>
        <w:t> </w:t>
      </w:r>
      <w:r>
        <w:rPr>
          <w:i/>
          <w:color w:val="231F20"/>
          <w:w w:val="105"/>
          <w:sz w:val="18"/>
        </w:rPr>
        <w:t>Ecatepec</w:t>
      </w:r>
      <w:r>
        <w:rPr>
          <w:i/>
          <w:color w:val="231F20"/>
          <w:spacing w:val="-30"/>
          <w:w w:val="105"/>
          <w:sz w:val="18"/>
        </w:rPr>
        <w:t> </w:t>
      </w:r>
      <w:r>
        <w:rPr>
          <w:i/>
          <w:color w:val="231F20"/>
          <w:w w:val="105"/>
          <w:sz w:val="18"/>
        </w:rPr>
        <w:t>de</w:t>
      </w:r>
      <w:r>
        <w:rPr>
          <w:i/>
          <w:color w:val="231F20"/>
          <w:spacing w:val="-30"/>
          <w:w w:val="105"/>
          <w:sz w:val="18"/>
        </w:rPr>
        <w:t> </w:t>
      </w:r>
      <w:r>
        <w:rPr>
          <w:i/>
          <w:color w:val="231F20"/>
          <w:w w:val="105"/>
          <w:sz w:val="18"/>
        </w:rPr>
        <w:t>Morelos.</w:t>
      </w:r>
      <w:r>
        <w:rPr>
          <w:i/>
          <w:color w:val="231F20"/>
          <w:spacing w:val="-30"/>
          <w:w w:val="105"/>
          <w:sz w:val="18"/>
        </w:rPr>
        <w:t> </w:t>
      </w:r>
      <w:r>
        <w:rPr>
          <w:i/>
          <w:color w:val="231F20"/>
          <w:w w:val="105"/>
          <w:sz w:val="18"/>
        </w:rPr>
        <w:t>Monografía</w:t>
      </w:r>
      <w:r>
        <w:rPr>
          <w:i/>
          <w:color w:val="231F20"/>
          <w:spacing w:val="-30"/>
          <w:w w:val="105"/>
          <w:sz w:val="18"/>
        </w:rPr>
        <w:t> </w:t>
      </w:r>
      <w:r>
        <w:rPr>
          <w:i/>
          <w:color w:val="231F20"/>
          <w:w w:val="105"/>
          <w:sz w:val="18"/>
        </w:rPr>
        <w:t>municipal</w:t>
      </w:r>
      <w:r>
        <w:rPr>
          <w:color w:val="231F20"/>
          <w:w w:val="105"/>
          <w:sz w:val="18"/>
        </w:rPr>
        <w:t>,</w:t>
      </w:r>
      <w:r>
        <w:rPr>
          <w:color w:val="231F20"/>
          <w:spacing w:val="-30"/>
          <w:w w:val="105"/>
          <w:sz w:val="18"/>
        </w:rPr>
        <w:t> </w:t>
      </w:r>
      <w:r>
        <w:rPr>
          <w:color w:val="231F20"/>
          <w:w w:val="105"/>
          <w:sz w:val="18"/>
        </w:rPr>
        <w:t>Toluca,</w:t>
      </w:r>
    </w:p>
    <w:p>
      <w:pPr>
        <w:spacing w:before="89"/>
        <w:ind w:left="1040" w:right="125" w:firstLine="0"/>
        <w:jc w:val="left"/>
        <w:rPr>
          <w:sz w:val="18"/>
        </w:rPr>
      </w:pPr>
      <w:r>
        <w:rPr>
          <w:color w:val="231F20"/>
          <w:w w:val="115"/>
          <w:sz w:val="18"/>
        </w:rPr>
        <w:t>gem–amecrom–imc.</w:t>
      </w:r>
    </w:p>
    <w:p>
      <w:pPr>
        <w:spacing w:line="340" w:lineRule="auto" w:before="89"/>
        <w:ind w:left="1039" w:right="138" w:hanging="300"/>
        <w:jc w:val="both"/>
        <w:rPr>
          <w:sz w:val="18"/>
        </w:rPr>
      </w:pPr>
      <w:r>
        <w:rPr>
          <w:color w:val="231F20"/>
          <w:sz w:val="18"/>
        </w:rPr>
        <w:t>Muñoz, Miguel (1975), </w:t>
      </w:r>
      <w:r>
        <w:rPr>
          <w:i/>
          <w:color w:val="231F20"/>
          <w:sz w:val="18"/>
        </w:rPr>
        <w:t>Historia de la numismática del Estado de México, </w:t>
      </w:r>
      <w:r>
        <w:rPr>
          <w:color w:val="231F20"/>
          <w:sz w:val="18"/>
        </w:rPr>
        <w:t>México, Bi- blioteca Enciclopédica del Estado de  México.</w:t>
      </w:r>
    </w:p>
    <w:p>
      <w:pPr>
        <w:spacing w:before="0"/>
        <w:ind w:left="739" w:right="125" w:firstLine="0"/>
        <w:jc w:val="left"/>
        <w:rPr>
          <w:sz w:val="18"/>
        </w:rPr>
      </w:pPr>
      <w:r>
        <w:rPr>
          <w:color w:val="231F20"/>
          <w:sz w:val="18"/>
        </w:rPr>
        <w:t>Musacchio, Humberto (1989), </w:t>
      </w:r>
      <w:r>
        <w:rPr>
          <w:i/>
          <w:color w:val="231F20"/>
          <w:sz w:val="18"/>
        </w:rPr>
        <w:t>Diccionario enciclopédico de México ilustrado, </w:t>
      </w:r>
      <w:r>
        <w:rPr>
          <w:color w:val="231F20"/>
          <w:sz w:val="18"/>
        </w:rPr>
        <w:t>5   vols.,</w:t>
      </w:r>
    </w:p>
    <w:p>
      <w:pPr>
        <w:tabs>
          <w:tab w:pos="1039" w:val="left" w:leader="none"/>
        </w:tabs>
        <w:spacing w:before="3"/>
        <w:ind w:left="108" w:right="125" w:firstLine="0"/>
        <w:jc w:val="left"/>
        <w:rPr>
          <w:sz w:val="18"/>
        </w:rPr>
      </w:pPr>
      <w:r>
        <w:rPr>
          <w:rFonts w:ascii="Times New Roman" w:hAnsi="Times New Roman"/>
          <w:b/>
          <w:color w:val="757D33"/>
          <w:spacing w:val="-2"/>
          <w:position w:val="7"/>
          <w:sz w:val="20"/>
        </w:rPr>
        <w:t>242</w:t>
        <w:tab/>
      </w:r>
      <w:r>
        <w:rPr>
          <w:color w:val="231F20"/>
          <w:sz w:val="18"/>
        </w:rPr>
        <w:t>México,  </w:t>
      </w:r>
      <w:r>
        <w:rPr>
          <w:color w:val="231F20"/>
          <w:spacing w:val="4"/>
          <w:sz w:val="18"/>
        </w:rPr>
        <w:t>A.  </w:t>
      </w:r>
      <w:r>
        <w:rPr>
          <w:color w:val="231F20"/>
          <w:sz w:val="18"/>
        </w:rPr>
        <w:t>León</w:t>
      </w:r>
      <w:r>
        <w:rPr>
          <w:color w:val="231F20"/>
          <w:spacing w:val="-5"/>
          <w:sz w:val="18"/>
        </w:rPr>
        <w:t> </w:t>
      </w:r>
      <w:r>
        <w:rPr>
          <w:color w:val="231F20"/>
          <w:sz w:val="18"/>
        </w:rPr>
        <w:t>Editores.</w:t>
      </w:r>
    </w:p>
    <w:p>
      <w:pPr>
        <w:spacing w:line="340" w:lineRule="auto" w:before="89"/>
        <w:ind w:left="1039" w:right="138" w:hanging="301"/>
        <w:jc w:val="both"/>
        <w:rPr>
          <w:sz w:val="18"/>
        </w:rPr>
      </w:pPr>
      <w:r>
        <w:rPr>
          <w:color w:val="231F20"/>
          <w:sz w:val="18"/>
        </w:rPr>
        <w:t>Musacchio, Humberto y Luis Fernando Granados (1999), </w:t>
      </w:r>
      <w:r>
        <w:rPr>
          <w:i/>
          <w:color w:val="231F20"/>
          <w:sz w:val="18"/>
        </w:rPr>
        <w:t>Diccionario enciclopédico </w:t>
      </w:r>
      <w:r>
        <w:rPr>
          <w:i/>
          <w:color w:val="231F20"/>
          <w:sz w:val="18"/>
        </w:rPr>
        <w:t>del Estado de México, </w:t>
      </w:r>
      <w:r>
        <w:rPr>
          <w:color w:val="231F20"/>
          <w:sz w:val="18"/>
        </w:rPr>
        <w:t>México, Hoja   Casa.</w:t>
      </w:r>
    </w:p>
    <w:p>
      <w:pPr>
        <w:spacing w:line="340" w:lineRule="auto" w:before="0"/>
        <w:ind w:left="1039" w:right="138" w:hanging="301"/>
        <w:jc w:val="both"/>
        <w:rPr>
          <w:sz w:val="18"/>
        </w:rPr>
      </w:pPr>
      <w:r>
        <w:rPr>
          <w:color w:val="231F20"/>
          <w:sz w:val="18"/>
        </w:rPr>
        <w:t>Navarrete López, Emma Liliana (coord.) (2009), </w:t>
      </w:r>
      <w:r>
        <w:rPr>
          <w:i/>
          <w:color w:val="231F20"/>
          <w:sz w:val="18"/>
        </w:rPr>
        <w:t>Mujeres mexiquenses. Pasado ypre- </w:t>
      </w:r>
      <w:r>
        <w:rPr>
          <w:i/>
          <w:color w:val="231F20"/>
          <w:sz w:val="18"/>
        </w:rPr>
        <w:t>sente de las voluntades que transforman</w:t>
      </w:r>
      <w:r>
        <w:rPr>
          <w:color w:val="231F20"/>
          <w:sz w:val="18"/>
        </w:rPr>
        <w:t>, Toluca,   gem.</w:t>
      </w:r>
    </w:p>
    <w:p>
      <w:pPr>
        <w:spacing w:before="0"/>
        <w:ind w:left="739" w:right="125" w:firstLine="0"/>
        <w:jc w:val="left"/>
        <w:rPr>
          <w:sz w:val="18"/>
        </w:rPr>
      </w:pPr>
      <w:r>
        <w:rPr>
          <w:color w:val="231F20"/>
          <w:sz w:val="18"/>
        </w:rPr>
        <w:t>Navarrete, Silvia (1997), </w:t>
      </w:r>
      <w:r>
        <w:rPr>
          <w:i/>
          <w:color w:val="231F20"/>
          <w:sz w:val="18"/>
        </w:rPr>
        <w:t>Ecos de México, Piano</w:t>
      </w:r>
      <w:r>
        <w:rPr>
          <w:color w:val="231F20"/>
          <w:sz w:val="18"/>
        </w:rPr>
        <w:t>, México,   Conaculta.</w:t>
      </w:r>
    </w:p>
    <w:p>
      <w:pPr>
        <w:spacing w:line="340" w:lineRule="auto" w:before="89"/>
        <w:ind w:left="1039" w:right="138" w:hanging="301"/>
        <w:jc w:val="both"/>
        <w:rPr>
          <w:sz w:val="18"/>
        </w:rPr>
      </w:pPr>
      <w:r>
        <w:rPr>
          <w:color w:val="231F20"/>
          <w:w w:val="105"/>
          <w:sz w:val="18"/>
        </w:rPr>
        <w:t>Neri</w:t>
      </w:r>
      <w:r>
        <w:rPr>
          <w:color w:val="231F20"/>
          <w:spacing w:val="-15"/>
          <w:w w:val="105"/>
          <w:sz w:val="18"/>
        </w:rPr>
        <w:t> </w:t>
      </w:r>
      <w:r>
        <w:rPr>
          <w:color w:val="231F20"/>
          <w:w w:val="105"/>
          <w:sz w:val="18"/>
        </w:rPr>
        <w:t>Vargas,</w:t>
      </w:r>
      <w:r>
        <w:rPr>
          <w:color w:val="231F20"/>
          <w:spacing w:val="-15"/>
          <w:w w:val="105"/>
          <w:sz w:val="18"/>
        </w:rPr>
        <w:t> </w:t>
      </w:r>
      <w:r>
        <w:rPr>
          <w:color w:val="231F20"/>
          <w:w w:val="105"/>
          <w:sz w:val="18"/>
        </w:rPr>
        <w:t>Gaudencio</w:t>
      </w:r>
      <w:r>
        <w:rPr>
          <w:color w:val="231F20"/>
          <w:spacing w:val="-15"/>
          <w:w w:val="105"/>
          <w:sz w:val="18"/>
        </w:rPr>
        <w:t> </w:t>
      </w:r>
      <w:r>
        <w:rPr>
          <w:color w:val="231F20"/>
          <w:w w:val="105"/>
          <w:sz w:val="18"/>
        </w:rPr>
        <w:t>(1986),</w:t>
      </w:r>
      <w:r>
        <w:rPr>
          <w:color w:val="231F20"/>
          <w:spacing w:val="-15"/>
          <w:w w:val="105"/>
          <w:sz w:val="18"/>
        </w:rPr>
        <w:t> </w:t>
      </w:r>
      <w:r>
        <w:rPr>
          <w:i/>
          <w:color w:val="231F20"/>
          <w:w w:val="105"/>
          <w:sz w:val="18"/>
        </w:rPr>
        <w:t>Monografía</w:t>
      </w:r>
      <w:r>
        <w:rPr>
          <w:i/>
          <w:color w:val="231F20"/>
          <w:spacing w:val="-15"/>
          <w:w w:val="105"/>
          <w:sz w:val="18"/>
        </w:rPr>
        <w:t> </w:t>
      </w:r>
      <w:r>
        <w:rPr>
          <w:i/>
          <w:color w:val="231F20"/>
          <w:w w:val="105"/>
          <w:sz w:val="18"/>
        </w:rPr>
        <w:t>municipal:</w:t>
      </w:r>
      <w:r>
        <w:rPr>
          <w:i/>
          <w:color w:val="231F20"/>
          <w:spacing w:val="-15"/>
          <w:w w:val="105"/>
          <w:sz w:val="18"/>
        </w:rPr>
        <w:t> </w:t>
      </w:r>
      <w:r>
        <w:rPr>
          <w:i/>
          <w:color w:val="231F20"/>
          <w:w w:val="105"/>
          <w:sz w:val="18"/>
        </w:rPr>
        <w:t>Tepotzotlán,</w:t>
      </w:r>
      <w:r>
        <w:rPr>
          <w:i/>
          <w:color w:val="231F20"/>
          <w:spacing w:val="-15"/>
          <w:w w:val="105"/>
          <w:sz w:val="18"/>
        </w:rPr>
        <w:t> </w:t>
      </w:r>
      <w:r>
        <w:rPr>
          <w:i/>
          <w:color w:val="231F20"/>
          <w:w w:val="105"/>
          <w:sz w:val="18"/>
        </w:rPr>
        <w:t>región</w:t>
      </w:r>
      <w:r>
        <w:rPr>
          <w:i/>
          <w:color w:val="231F20"/>
          <w:spacing w:val="-15"/>
          <w:w w:val="105"/>
          <w:sz w:val="18"/>
        </w:rPr>
        <w:t> </w:t>
      </w:r>
      <w:r>
        <w:rPr>
          <w:i/>
          <w:color w:val="231F20"/>
          <w:w w:val="105"/>
          <w:sz w:val="18"/>
        </w:rPr>
        <w:t>II</w:t>
      </w:r>
      <w:r>
        <w:rPr>
          <w:color w:val="231F20"/>
          <w:w w:val="105"/>
          <w:sz w:val="18"/>
        </w:rPr>
        <w:t>,</w:t>
      </w:r>
      <w:r>
        <w:rPr>
          <w:color w:val="231F20"/>
          <w:spacing w:val="-15"/>
          <w:w w:val="105"/>
          <w:sz w:val="18"/>
        </w:rPr>
        <w:t> </w:t>
      </w:r>
      <w:r>
        <w:rPr>
          <w:color w:val="231F20"/>
          <w:spacing w:val="-4"/>
          <w:w w:val="105"/>
          <w:sz w:val="18"/>
        </w:rPr>
        <w:t>Tolu- </w:t>
      </w:r>
      <w:r>
        <w:rPr>
          <w:color w:val="231F20"/>
          <w:spacing w:val="3"/>
          <w:w w:val="105"/>
          <w:sz w:val="18"/>
        </w:rPr>
        <w:t>ca,</w:t>
      </w:r>
      <w:r>
        <w:rPr>
          <w:color w:val="231F20"/>
          <w:spacing w:val="18"/>
          <w:w w:val="105"/>
          <w:sz w:val="18"/>
        </w:rPr>
        <w:t> </w:t>
      </w:r>
      <w:r>
        <w:rPr>
          <w:color w:val="231F20"/>
          <w:w w:val="105"/>
          <w:sz w:val="18"/>
        </w:rPr>
        <w:t>gem.</w:t>
      </w:r>
    </w:p>
    <w:p>
      <w:pPr>
        <w:spacing w:before="0"/>
        <w:ind w:left="739" w:right="125" w:firstLine="0"/>
        <w:jc w:val="left"/>
        <w:rPr>
          <w:sz w:val="18"/>
        </w:rPr>
      </w:pPr>
      <w:r>
        <w:rPr>
          <w:color w:val="231F20"/>
          <w:w w:val="105"/>
          <w:sz w:val="18"/>
        </w:rPr>
        <w:t>Ocampo, Aurora Maura (1980), </w:t>
      </w:r>
      <w:r>
        <w:rPr>
          <w:i/>
          <w:color w:val="231F20"/>
          <w:w w:val="105"/>
          <w:sz w:val="18"/>
        </w:rPr>
        <w:t>Diccionario de escritores mexicanos, siglo </w:t>
      </w:r>
      <w:r>
        <w:rPr>
          <w:rFonts w:ascii="Georgia"/>
          <w:i/>
          <w:color w:val="231F20"/>
          <w:w w:val="105"/>
          <w:sz w:val="18"/>
        </w:rPr>
        <w:t>xx</w:t>
      </w:r>
      <w:r>
        <w:rPr>
          <w:color w:val="231F20"/>
          <w:w w:val="105"/>
          <w:sz w:val="18"/>
        </w:rPr>
        <w:t>, vol.</w:t>
      </w:r>
    </w:p>
    <w:p>
      <w:pPr>
        <w:spacing w:before="89"/>
        <w:ind w:left="1039" w:right="125" w:firstLine="0"/>
        <w:jc w:val="left"/>
        <w:rPr>
          <w:sz w:val="18"/>
        </w:rPr>
      </w:pPr>
      <w:r>
        <w:rPr>
          <w:color w:val="231F20"/>
          <w:w w:val="105"/>
          <w:sz w:val="18"/>
        </w:rPr>
        <w:t>vi, México, unam, Instituto de Investigaciones Filológicas.</w:t>
      </w:r>
    </w:p>
    <w:p>
      <w:pPr>
        <w:spacing w:line="340" w:lineRule="auto" w:before="89"/>
        <w:ind w:left="1039" w:right="138" w:hanging="301"/>
        <w:jc w:val="both"/>
        <w:rPr>
          <w:sz w:val="18"/>
        </w:rPr>
      </w:pPr>
      <w:r>
        <w:rPr>
          <w:color w:val="231F20"/>
          <w:sz w:val="18"/>
        </w:rPr>
        <w:t>Ocampo, Aurora Maura y Myriam Jarmy Sumano (colabs.) (1988), </w:t>
      </w:r>
      <w:r>
        <w:rPr>
          <w:i/>
          <w:color w:val="231F20"/>
          <w:sz w:val="18"/>
        </w:rPr>
        <w:t>Diccionario de </w:t>
      </w:r>
      <w:r>
        <w:rPr>
          <w:i/>
          <w:color w:val="231F20"/>
          <w:sz w:val="18"/>
        </w:rPr>
        <w:t>escritores mexicanos siglo </w:t>
      </w:r>
      <w:r>
        <w:rPr>
          <w:rFonts w:ascii="Georgia" w:hAnsi="Georgia"/>
          <w:i/>
          <w:color w:val="231F20"/>
          <w:spacing w:val="3"/>
          <w:sz w:val="18"/>
        </w:rPr>
        <w:t>xx</w:t>
      </w:r>
      <w:r>
        <w:rPr>
          <w:i/>
          <w:color w:val="231F20"/>
          <w:spacing w:val="3"/>
          <w:sz w:val="18"/>
        </w:rPr>
        <w:t>: </w:t>
      </w:r>
      <w:r>
        <w:rPr>
          <w:i/>
          <w:color w:val="231F20"/>
          <w:sz w:val="18"/>
        </w:rPr>
        <w:t>desde las generaciones del Ateneo y novelistas de    </w:t>
      </w:r>
      <w:r>
        <w:rPr>
          <w:i/>
          <w:color w:val="231F20"/>
          <w:sz w:val="18"/>
        </w:rPr>
        <w:t>la Revolución hasta nuestros días, </w:t>
      </w:r>
      <w:r>
        <w:rPr>
          <w:color w:val="231F20"/>
          <w:sz w:val="18"/>
        </w:rPr>
        <w:t>México, unam, Instituto de Investigaciones Filológicas, Centro de Estudios </w:t>
      </w:r>
      <w:r>
        <w:rPr>
          <w:color w:val="231F20"/>
          <w:spacing w:val="29"/>
          <w:sz w:val="18"/>
        </w:rPr>
        <w:t> </w:t>
      </w:r>
      <w:r>
        <w:rPr>
          <w:color w:val="231F20"/>
          <w:sz w:val="18"/>
        </w:rPr>
        <w:t>Literarios.</w:t>
      </w:r>
    </w:p>
    <w:p>
      <w:pPr>
        <w:spacing w:line="340" w:lineRule="auto" w:before="0"/>
        <w:ind w:left="1039" w:right="138" w:hanging="301"/>
        <w:jc w:val="both"/>
        <w:rPr>
          <w:i/>
          <w:sz w:val="18"/>
        </w:rPr>
      </w:pPr>
      <w:r>
        <w:rPr>
          <w:color w:val="231F20"/>
          <w:w w:val="105"/>
          <w:sz w:val="18"/>
        </w:rPr>
        <w:t>Orihuela</w:t>
      </w:r>
      <w:r>
        <w:rPr>
          <w:color w:val="231F20"/>
          <w:spacing w:val="-5"/>
          <w:w w:val="105"/>
          <w:sz w:val="18"/>
        </w:rPr>
        <w:t> </w:t>
      </w:r>
      <w:r>
        <w:rPr>
          <w:color w:val="231F20"/>
          <w:w w:val="105"/>
          <w:sz w:val="18"/>
        </w:rPr>
        <w:t>Flores,</w:t>
      </w:r>
      <w:r>
        <w:rPr>
          <w:color w:val="231F20"/>
          <w:spacing w:val="-5"/>
          <w:w w:val="105"/>
          <w:sz w:val="18"/>
        </w:rPr>
        <w:t> </w:t>
      </w:r>
      <w:r>
        <w:rPr>
          <w:color w:val="231F20"/>
          <w:w w:val="105"/>
          <w:sz w:val="18"/>
        </w:rPr>
        <w:t>Lorenzo</w:t>
      </w:r>
      <w:r>
        <w:rPr>
          <w:color w:val="231F20"/>
          <w:spacing w:val="-5"/>
          <w:w w:val="105"/>
          <w:sz w:val="18"/>
        </w:rPr>
        <w:t> </w:t>
      </w:r>
      <w:r>
        <w:rPr>
          <w:color w:val="231F20"/>
          <w:w w:val="105"/>
          <w:sz w:val="18"/>
        </w:rPr>
        <w:t>(1999)</w:t>
      </w:r>
      <w:r>
        <w:rPr>
          <w:color w:val="231F20"/>
          <w:spacing w:val="-5"/>
          <w:w w:val="105"/>
          <w:sz w:val="18"/>
        </w:rPr>
        <w:t> </w:t>
      </w:r>
      <w:r>
        <w:rPr>
          <w:i/>
          <w:color w:val="231F20"/>
          <w:w w:val="105"/>
          <w:sz w:val="18"/>
        </w:rPr>
        <w:t>Monogarfía</w:t>
      </w:r>
      <w:r>
        <w:rPr>
          <w:i/>
          <w:color w:val="231F20"/>
          <w:spacing w:val="-5"/>
          <w:w w:val="105"/>
          <w:sz w:val="18"/>
        </w:rPr>
        <w:t> </w:t>
      </w:r>
      <w:r>
        <w:rPr>
          <w:i/>
          <w:color w:val="231F20"/>
          <w:w w:val="105"/>
          <w:sz w:val="18"/>
        </w:rPr>
        <w:t>municipal,</w:t>
      </w:r>
      <w:r>
        <w:rPr>
          <w:i/>
          <w:color w:val="231F20"/>
          <w:spacing w:val="-5"/>
          <w:w w:val="105"/>
          <w:sz w:val="18"/>
        </w:rPr>
        <w:t> </w:t>
      </w:r>
      <w:r>
        <w:rPr>
          <w:i/>
          <w:color w:val="231F20"/>
          <w:w w:val="105"/>
          <w:sz w:val="18"/>
        </w:rPr>
        <w:t>Texcalyacac,</w:t>
      </w:r>
      <w:r>
        <w:rPr>
          <w:i/>
          <w:color w:val="231F20"/>
          <w:spacing w:val="-5"/>
          <w:w w:val="105"/>
          <w:sz w:val="18"/>
        </w:rPr>
        <w:t> </w:t>
      </w:r>
      <w:r>
        <w:rPr>
          <w:i/>
          <w:color w:val="231F20"/>
          <w:w w:val="105"/>
          <w:sz w:val="18"/>
        </w:rPr>
        <w:t>Región</w:t>
      </w:r>
      <w:r>
        <w:rPr>
          <w:i/>
          <w:color w:val="231F20"/>
          <w:spacing w:val="-5"/>
          <w:w w:val="105"/>
          <w:sz w:val="18"/>
        </w:rPr>
        <w:t> </w:t>
      </w:r>
      <w:r>
        <w:rPr>
          <w:i/>
          <w:color w:val="231F20"/>
          <w:w w:val="105"/>
          <w:sz w:val="18"/>
        </w:rPr>
        <w:t>I,</w:t>
      </w:r>
      <w:r>
        <w:rPr>
          <w:i/>
          <w:color w:val="231F20"/>
          <w:spacing w:val="-5"/>
          <w:w w:val="105"/>
          <w:sz w:val="18"/>
        </w:rPr>
        <w:t> </w:t>
      </w:r>
      <w:r>
        <w:rPr>
          <w:color w:val="231F20"/>
          <w:spacing w:val="-4"/>
          <w:w w:val="105"/>
          <w:sz w:val="18"/>
        </w:rPr>
        <w:t>To- </w:t>
      </w:r>
      <w:r>
        <w:rPr>
          <w:color w:val="231F20"/>
          <w:w w:val="105"/>
          <w:sz w:val="18"/>
        </w:rPr>
        <w:t>luca,</w:t>
      </w:r>
      <w:r>
        <w:rPr>
          <w:color w:val="231F20"/>
          <w:spacing w:val="16"/>
          <w:w w:val="105"/>
          <w:sz w:val="18"/>
        </w:rPr>
        <w:t> </w:t>
      </w:r>
      <w:r>
        <w:rPr>
          <w:color w:val="231F20"/>
          <w:w w:val="105"/>
          <w:sz w:val="18"/>
        </w:rPr>
        <w:t>gem</w:t>
      </w:r>
      <w:r>
        <w:rPr>
          <w:i/>
          <w:color w:val="231F20"/>
          <w:w w:val="105"/>
          <w:sz w:val="18"/>
        </w:rPr>
        <w:t>.</w:t>
      </w:r>
    </w:p>
    <w:p>
      <w:pPr>
        <w:spacing w:line="340" w:lineRule="auto" w:before="0"/>
        <w:ind w:left="1039" w:right="138" w:hanging="300"/>
        <w:jc w:val="both"/>
        <w:rPr>
          <w:sz w:val="18"/>
        </w:rPr>
      </w:pPr>
      <w:r>
        <w:rPr>
          <w:color w:val="231F20"/>
          <w:w w:val="105"/>
          <w:sz w:val="18"/>
        </w:rPr>
        <w:t>Ortiz</w:t>
      </w:r>
      <w:r>
        <w:rPr>
          <w:color w:val="231F20"/>
          <w:spacing w:val="-16"/>
          <w:w w:val="105"/>
          <w:sz w:val="18"/>
        </w:rPr>
        <w:t> </w:t>
      </w:r>
      <w:r>
        <w:rPr>
          <w:color w:val="231F20"/>
          <w:w w:val="105"/>
          <w:sz w:val="18"/>
        </w:rPr>
        <w:t>Fernández,</w:t>
      </w:r>
      <w:r>
        <w:rPr>
          <w:color w:val="231F20"/>
          <w:spacing w:val="-16"/>
          <w:w w:val="105"/>
          <w:sz w:val="18"/>
        </w:rPr>
        <w:t> </w:t>
      </w:r>
      <w:r>
        <w:rPr>
          <w:color w:val="231F20"/>
          <w:w w:val="105"/>
          <w:sz w:val="18"/>
        </w:rPr>
        <w:t>Manolo</w:t>
      </w:r>
      <w:r>
        <w:rPr>
          <w:color w:val="231F20"/>
          <w:spacing w:val="-16"/>
          <w:w w:val="105"/>
          <w:sz w:val="18"/>
        </w:rPr>
        <w:t> </w:t>
      </w:r>
      <w:r>
        <w:rPr>
          <w:color w:val="231F20"/>
          <w:w w:val="105"/>
          <w:sz w:val="18"/>
        </w:rPr>
        <w:t>(1999),</w:t>
      </w:r>
      <w:r>
        <w:rPr>
          <w:color w:val="231F20"/>
          <w:spacing w:val="-16"/>
          <w:w w:val="105"/>
          <w:sz w:val="18"/>
        </w:rPr>
        <w:t> </w:t>
      </w:r>
      <w:r>
        <w:rPr>
          <w:i/>
          <w:color w:val="231F20"/>
          <w:w w:val="105"/>
          <w:sz w:val="18"/>
        </w:rPr>
        <w:t>Chicoloapan</w:t>
      </w:r>
      <w:r>
        <w:rPr>
          <w:i/>
          <w:color w:val="231F20"/>
          <w:spacing w:val="-16"/>
          <w:w w:val="105"/>
          <w:sz w:val="18"/>
        </w:rPr>
        <w:t> </w:t>
      </w:r>
      <w:r>
        <w:rPr>
          <w:i/>
          <w:color w:val="231F20"/>
          <w:w w:val="105"/>
          <w:sz w:val="18"/>
        </w:rPr>
        <w:t>de</w:t>
      </w:r>
      <w:r>
        <w:rPr>
          <w:i/>
          <w:color w:val="231F20"/>
          <w:spacing w:val="-16"/>
          <w:w w:val="105"/>
          <w:sz w:val="18"/>
        </w:rPr>
        <w:t> </w:t>
      </w:r>
      <w:r>
        <w:rPr>
          <w:i/>
          <w:color w:val="231F20"/>
          <w:w w:val="105"/>
          <w:sz w:val="18"/>
        </w:rPr>
        <w:t>Juárez.</w:t>
      </w:r>
      <w:r>
        <w:rPr>
          <w:i/>
          <w:color w:val="231F20"/>
          <w:spacing w:val="-16"/>
          <w:w w:val="105"/>
          <w:sz w:val="18"/>
        </w:rPr>
        <w:t> </w:t>
      </w:r>
      <w:r>
        <w:rPr>
          <w:i/>
          <w:color w:val="231F20"/>
          <w:w w:val="105"/>
          <w:sz w:val="18"/>
        </w:rPr>
        <w:t>Monografía</w:t>
      </w:r>
      <w:r>
        <w:rPr>
          <w:i/>
          <w:color w:val="231F20"/>
          <w:spacing w:val="-16"/>
          <w:w w:val="105"/>
          <w:sz w:val="18"/>
        </w:rPr>
        <w:t> </w:t>
      </w:r>
      <w:r>
        <w:rPr>
          <w:i/>
          <w:color w:val="231F20"/>
          <w:w w:val="105"/>
          <w:sz w:val="18"/>
        </w:rPr>
        <w:t>municipal</w:t>
      </w:r>
      <w:r>
        <w:rPr>
          <w:color w:val="231F20"/>
          <w:w w:val="105"/>
          <w:sz w:val="18"/>
        </w:rPr>
        <w:t>,</w:t>
      </w:r>
      <w:r>
        <w:rPr>
          <w:color w:val="231F20"/>
          <w:spacing w:val="-16"/>
          <w:w w:val="105"/>
          <w:sz w:val="18"/>
        </w:rPr>
        <w:t> </w:t>
      </w:r>
      <w:r>
        <w:rPr>
          <w:color w:val="231F20"/>
          <w:spacing w:val="-4"/>
          <w:w w:val="105"/>
          <w:sz w:val="18"/>
        </w:rPr>
        <w:t>To- </w:t>
      </w:r>
      <w:r>
        <w:rPr>
          <w:color w:val="231F20"/>
          <w:spacing w:val="-1"/>
          <w:w w:val="105"/>
          <w:sz w:val="18"/>
        </w:rPr>
        <w:t>luca,    </w:t>
      </w:r>
      <w:r>
        <w:rPr>
          <w:color w:val="231F20"/>
          <w:spacing w:val="10"/>
          <w:w w:val="105"/>
          <w:sz w:val="18"/>
        </w:rPr>
        <w:t> </w:t>
      </w:r>
      <w:r>
        <w:rPr>
          <w:color w:val="231F20"/>
          <w:spacing w:val="-1"/>
          <w:w w:val="105"/>
          <w:sz w:val="18"/>
        </w:rPr>
        <w:t>gem–amecrom–imc.</w:t>
      </w:r>
    </w:p>
    <w:p>
      <w:pPr>
        <w:spacing w:before="0"/>
        <w:ind w:left="739" w:right="125" w:firstLine="0"/>
        <w:jc w:val="left"/>
        <w:rPr>
          <w:sz w:val="18"/>
        </w:rPr>
      </w:pPr>
      <w:r>
        <w:rPr>
          <w:color w:val="231F20"/>
          <w:w w:val="105"/>
          <w:sz w:val="18"/>
        </w:rPr>
        <w:t>Pacheco</w:t>
      </w:r>
      <w:r>
        <w:rPr>
          <w:color w:val="231F20"/>
          <w:spacing w:val="-23"/>
          <w:w w:val="105"/>
          <w:sz w:val="18"/>
        </w:rPr>
        <w:t> </w:t>
      </w:r>
      <w:r>
        <w:rPr>
          <w:color w:val="231F20"/>
          <w:w w:val="105"/>
          <w:sz w:val="18"/>
        </w:rPr>
        <w:t>Vázquez,</w:t>
      </w:r>
      <w:r>
        <w:rPr>
          <w:color w:val="231F20"/>
          <w:spacing w:val="-23"/>
          <w:w w:val="105"/>
          <w:sz w:val="18"/>
        </w:rPr>
        <w:t> </w:t>
      </w:r>
      <w:r>
        <w:rPr>
          <w:color w:val="231F20"/>
          <w:w w:val="105"/>
          <w:sz w:val="18"/>
        </w:rPr>
        <w:t>Juan</w:t>
      </w:r>
      <w:r>
        <w:rPr>
          <w:color w:val="231F20"/>
          <w:spacing w:val="-23"/>
          <w:w w:val="105"/>
          <w:sz w:val="18"/>
        </w:rPr>
        <w:t> </w:t>
      </w:r>
      <w:r>
        <w:rPr>
          <w:color w:val="231F20"/>
          <w:w w:val="105"/>
          <w:sz w:val="18"/>
        </w:rPr>
        <w:t>(1986),</w:t>
      </w:r>
      <w:r>
        <w:rPr>
          <w:color w:val="231F20"/>
          <w:spacing w:val="-23"/>
          <w:w w:val="105"/>
          <w:sz w:val="18"/>
        </w:rPr>
        <w:t> </w:t>
      </w:r>
      <w:r>
        <w:rPr>
          <w:i/>
          <w:color w:val="231F20"/>
          <w:w w:val="105"/>
          <w:sz w:val="18"/>
        </w:rPr>
        <w:t>Monografía</w:t>
      </w:r>
      <w:r>
        <w:rPr>
          <w:i/>
          <w:color w:val="231F20"/>
          <w:spacing w:val="-23"/>
          <w:w w:val="105"/>
          <w:sz w:val="18"/>
        </w:rPr>
        <w:t> </w:t>
      </w:r>
      <w:r>
        <w:rPr>
          <w:i/>
          <w:color w:val="231F20"/>
          <w:w w:val="105"/>
          <w:sz w:val="18"/>
        </w:rPr>
        <w:t>municipal:</w:t>
      </w:r>
      <w:r>
        <w:rPr>
          <w:i/>
          <w:color w:val="231F20"/>
          <w:spacing w:val="-23"/>
          <w:w w:val="105"/>
          <w:sz w:val="18"/>
        </w:rPr>
        <w:t> </w:t>
      </w:r>
      <w:r>
        <w:rPr>
          <w:i/>
          <w:color w:val="231F20"/>
          <w:w w:val="105"/>
          <w:sz w:val="18"/>
        </w:rPr>
        <w:t>Nopaltepec,</w:t>
      </w:r>
      <w:r>
        <w:rPr>
          <w:i/>
          <w:color w:val="231F20"/>
          <w:spacing w:val="-23"/>
          <w:w w:val="105"/>
          <w:sz w:val="18"/>
        </w:rPr>
        <w:t> </w:t>
      </w:r>
      <w:r>
        <w:rPr>
          <w:i/>
          <w:color w:val="231F20"/>
          <w:w w:val="105"/>
          <w:sz w:val="18"/>
        </w:rPr>
        <w:t>región</w:t>
      </w:r>
      <w:r>
        <w:rPr>
          <w:i/>
          <w:color w:val="231F20"/>
          <w:spacing w:val="-23"/>
          <w:w w:val="105"/>
          <w:sz w:val="18"/>
        </w:rPr>
        <w:t> </w:t>
      </w:r>
      <w:r>
        <w:rPr>
          <w:i/>
          <w:color w:val="231F20"/>
          <w:w w:val="105"/>
          <w:sz w:val="18"/>
        </w:rPr>
        <w:t>II,</w:t>
      </w:r>
      <w:r>
        <w:rPr>
          <w:i/>
          <w:color w:val="231F20"/>
          <w:spacing w:val="-23"/>
          <w:w w:val="105"/>
          <w:sz w:val="18"/>
        </w:rPr>
        <w:t> </w:t>
      </w:r>
      <w:r>
        <w:rPr>
          <w:color w:val="231F20"/>
          <w:w w:val="105"/>
          <w:sz w:val="18"/>
        </w:rPr>
        <w:t>Toluca,</w:t>
      </w:r>
    </w:p>
    <w:p>
      <w:pPr>
        <w:spacing w:before="89"/>
        <w:ind w:left="1039" w:right="125" w:firstLine="0"/>
        <w:jc w:val="left"/>
        <w:rPr>
          <w:sz w:val="18"/>
        </w:rPr>
      </w:pPr>
      <w:r>
        <w:rPr>
          <w:color w:val="231F20"/>
          <w:w w:val="115"/>
          <w:sz w:val="18"/>
        </w:rPr>
        <w:t>gem.</w:t>
      </w:r>
    </w:p>
    <w:p>
      <w:pPr>
        <w:spacing w:before="89"/>
        <w:ind w:left="739" w:right="125" w:firstLine="0"/>
        <w:jc w:val="left"/>
        <w:rPr>
          <w:sz w:val="18"/>
        </w:rPr>
      </w:pPr>
      <w:r>
        <w:rPr>
          <w:color w:val="231F20"/>
          <w:w w:val="105"/>
          <w:sz w:val="18"/>
        </w:rPr>
        <w:t>Pareyón,</w:t>
      </w:r>
      <w:r>
        <w:rPr>
          <w:color w:val="231F20"/>
          <w:spacing w:val="-19"/>
          <w:w w:val="105"/>
          <w:sz w:val="18"/>
        </w:rPr>
        <w:t> </w:t>
      </w:r>
      <w:r>
        <w:rPr>
          <w:color w:val="231F20"/>
          <w:w w:val="105"/>
          <w:sz w:val="18"/>
        </w:rPr>
        <w:t>Gabriel,</w:t>
      </w:r>
      <w:r>
        <w:rPr>
          <w:color w:val="231F20"/>
          <w:spacing w:val="-19"/>
          <w:w w:val="105"/>
          <w:sz w:val="18"/>
        </w:rPr>
        <w:t> </w:t>
      </w:r>
      <w:r>
        <w:rPr>
          <w:color w:val="231F20"/>
          <w:w w:val="105"/>
          <w:sz w:val="18"/>
        </w:rPr>
        <w:t>Manuel</w:t>
      </w:r>
      <w:r>
        <w:rPr>
          <w:color w:val="231F20"/>
          <w:spacing w:val="-19"/>
          <w:w w:val="105"/>
          <w:sz w:val="18"/>
        </w:rPr>
        <w:t> </w:t>
      </w:r>
      <w:r>
        <w:rPr>
          <w:color w:val="231F20"/>
          <w:w w:val="105"/>
          <w:sz w:val="18"/>
        </w:rPr>
        <w:t>Zavala</w:t>
      </w:r>
      <w:r>
        <w:rPr>
          <w:color w:val="231F20"/>
          <w:spacing w:val="-19"/>
          <w:w w:val="105"/>
          <w:sz w:val="18"/>
        </w:rPr>
        <w:t> </w:t>
      </w:r>
      <w:r>
        <w:rPr>
          <w:color w:val="231F20"/>
          <w:w w:val="105"/>
          <w:sz w:val="18"/>
        </w:rPr>
        <w:t>y</w:t>
      </w:r>
      <w:r>
        <w:rPr>
          <w:color w:val="231F20"/>
          <w:spacing w:val="-19"/>
          <w:w w:val="105"/>
          <w:sz w:val="18"/>
        </w:rPr>
        <w:t> </w:t>
      </w:r>
      <w:r>
        <w:rPr>
          <w:color w:val="231F20"/>
          <w:w w:val="105"/>
          <w:sz w:val="18"/>
        </w:rPr>
        <w:t>Alonso</w:t>
      </w:r>
      <w:r>
        <w:rPr>
          <w:color w:val="231F20"/>
          <w:spacing w:val="-19"/>
          <w:w w:val="105"/>
          <w:sz w:val="18"/>
        </w:rPr>
        <w:t> </w:t>
      </w:r>
      <w:r>
        <w:rPr>
          <w:color w:val="231F20"/>
          <w:w w:val="105"/>
          <w:sz w:val="18"/>
        </w:rPr>
        <w:t>(2008),</w:t>
      </w:r>
      <w:r>
        <w:rPr>
          <w:color w:val="231F20"/>
          <w:spacing w:val="-19"/>
          <w:w w:val="105"/>
          <w:sz w:val="18"/>
        </w:rPr>
        <w:t> </w:t>
      </w:r>
      <w:r>
        <w:rPr>
          <w:i/>
          <w:color w:val="231F20"/>
          <w:w w:val="105"/>
          <w:sz w:val="18"/>
        </w:rPr>
        <w:t>Artes</w:t>
      </w:r>
      <w:r>
        <w:rPr>
          <w:i/>
          <w:color w:val="231F20"/>
          <w:spacing w:val="-19"/>
          <w:w w:val="105"/>
          <w:sz w:val="18"/>
        </w:rPr>
        <w:t> </w:t>
      </w:r>
      <w:r>
        <w:rPr>
          <w:i/>
          <w:color w:val="231F20"/>
          <w:w w:val="105"/>
          <w:sz w:val="18"/>
        </w:rPr>
        <w:t>e</w:t>
      </w:r>
      <w:r>
        <w:rPr>
          <w:i/>
          <w:color w:val="231F20"/>
          <w:spacing w:val="-19"/>
          <w:w w:val="105"/>
          <w:sz w:val="18"/>
        </w:rPr>
        <w:t> </w:t>
      </w:r>
      <w:r>
        <w:rPr>
          <w:i/>
          <w:color w:val="231F20"/>
          <w:w w:val="105"/>
          <w:sz w:val="18"/>
        </w:rPr>
        <w:t>historia</w:t>
      </w:r>
      <w:r>
        <w:rPr>
          <w:i/>
          <w:color w:val="231F20"/>
          <w:spacing w:val="-19"/>
          <w:w w:val="105"/>
          <w:sz w:val="18"/>
        </w:rPr>
        <w:t> </w:t>
      </w:r>
      <w:r>
        <w:rPr>
          <w:i/>
          <w:color w:val="231F20"/>
          <w:w w:val="105"/>
          <w:sz w:val="18"/>
        </w:rPr>
        <w:t>México,</w:t>
      </w:r>
      <w:r>
        <w:rPr>
          <w:i/>
          <w:color w:val="231F20"/>
          <w:spacing w:val="-19"/>
          <w:w w:val="105"/>
          <w:sz w:val="18"/>
        </w:rPr>
        <w:t> </w:t>
      </w:r>
      <w:r>
        <w:rPr>
          <w:color w:val="231F20"/>
          <w:w w:val="105"/>
          <w:sz w:val="18"/>
        </w:rPr>
        <w:t>en</w:t>
      </w:r>
      <w:r>
        <w:rPr>
          <w:color w:val="231F20"/>
          <w:spacing w:val="-19"/>
          <w:w w:val="105"/>
          <w:sz w:val="18"/>
        </w:rPr>
        <w:t> </w:t>
      </w:r>
      <w:r>
        <w:rPr>
          <w:color w:val="231F20"/>
          <w:w w:val="105"/>
          <w:sz w:val="18"/>
        </w:rPr>
        <w:t>http://</w:t>
      </w:r>
    </w:p>
    <w:p>
      <w:pPr>
        <w:pStyle w:val="BodyText"/>
        <w:rPr>
          <w:sz w:val="20"/>
        </w:rPr>
      </w:pPr>
    </w:p>
    <w:p>
      <w:pPr>
        <w:pStyle w:val="BodyText"/>
        <w:spacing w:before="5"/>
        <w:rPr>
          <w:sz w:val="17"/>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rPr>
          <w:sz w:val="20"/>
        </w:rPr>
      </w:pPr>
    </w:p>
    <w:p>
      <w:pPr>
        <w:pStyle w:val="BodyText"/>
        <w:spacing w:before="4"/>
        <w:rPr>
          <w:sz w:val="17"/>
        </w:rPr>
      </w:pPr>
    </w:p>
    <w:p>
      <w:pPr>
        <w:spacing w:after="0"/>
        <w:rPr>
          <w:sz w:val="17"/>
        </w:rPr>
        <w:sectPr>
          <w:pgSz w:w="9360" w:h="13040"/>
          <w:pgMar w:top="1200" w:bottom="280" w:left="1300" w:right="720"/>
        </w:sectPr>
      </w:pPr>
    </w:p>
    <w:p>
      <w:pPr>
        <w:spacing w:line="340" w:lineRule="auto" w:before="72"/>
        <w:ind w:left="440" w:right="0" w:firstLine="0"/>
        <w:jc w:val="left"/>
        <w:rPr>
          <w:sz w:val="18"/>
        </w:rPr>
      </w:pPr>
      <w:hyperlink r:id="rId142">
        <w:r>
          <w:rPr>
            <w:color w:val="231F20"/>
            <w:w w:val="106"/>
            <w:sz w:val="18"/>
          </w:rPr>
          <w:t>www</w:t>
        </w:r>
        <w:r>
          <w:rPr>
            <w:color w:val="231F20"/>
            <w:w w:val="111"/>
            <w:sz w:val="18"/>
          </w:rPr>
          <w:t>.</w:t>
        </w:r>
        <w:r>
          <w:rPr>
            <w:color w:val="231F20"/>
            <w:w w:val="90"/>
            <w:sz w:val="18"/>
          </w:rPr>
          <w:t>a</w:t>
        </w:r>
        <w:r>
          <w:rPr>
            <w:color w:val="231F20"/>
            <w:w w:val="90"/>
            <w:sz w:val="18"/>
          </w:rPr>
          <w:t>r</w:t>
        </w:r>
        <w:r>
          <w:rPr>
            <w:color w:val="231F20"/>
            <w:w w:val="103"/>
            <w:sz w:val="18"/>
          </w:rPr>
          <w:t>t</w:t>
        </w:r>
        <w:r>
          <w:rPr>
            <w:color w:val="231F20"/>
            <w:w w:val="96"/>
            <w:sz w:val="18"/>
          </w:rPr>
          <w:t>s</w:t>
        </w:r>
        <w:r>
          <w:rPr>
            <w:color w:val="231F20"/>
            <w:w w:val="121"/>
            <w:sz w:val="18"/>
          </w:rPr>
          <w:t>-</w:t>
        </w:r>
        <w:r>
          <w:rPr>
            <w:color w:val="231F20"/>
            <w:w w:val="109"/>
            <w:sz w:val="18"/>
          </w:rPr>
          <w:t>h</w:t>
        </w:r>
        <w:r>
          <w:rPr>
            <w:color w:val="231F20"/>
            <w:w w:val="105"/>
            <w:sz w:val="18"/>
          </w:rPr>
          <w:t>i</w:t>
        </w:r>
        <w:r>
          <w:rPr>
            <w:color w:val="231F20"/>
            <w:w w:val="96"/>
            <w:sz w:val="18"/>
          </w:rPr>
          <w:t>s</w:t>
        </w:r>
        <w:r>
          <w:rPr>
            <w:color w:val="231F20"/>
            <w:w w:val="103"/>
            <w:sz w:val="18"/>
          </w:rPr>
          <w:t>t</w:t>
        </w:r>
        <w:r>
          <w:rPr>
            <w:color w:val="231F20"/>
            <w:w w:val="106"/>
            <w:sz w:val="18"/>
          </w:rPr>
          <w:t>o</w:t>
        </w:r>
        <w:r>
          <w:rPr>
            <w:color w:val="231F20"/>
            <w:w w:val="90"/>
            <w:sz w:val="18"/>
          </w:rPr>
          <w:t>r</w:t>
        </w:r>
        <w:r>
          <w:rPr>
            <w:color w:val="231F20"/>
            <w:w w:val="106"/>
            <w:sz w:val="18"/>
          </w:rPr>
          <w:t>y</w:t>
        </w:r>
        <w:r>
          <w:rPr>
            <w:color w:val="231F20"/>
            <w:w w:val="111"/>
            <w:sz w:val="18"/>
          </w:rPr>
          <w:t>.</w:t>
        </w:r>
        <w:r>
          <w:rPr>
            <w:color w:val="231F20"/>
            <w:w w:val="109"/>
            <w:sz w:val="18"/>
          </w:rPr>
          <w:t>m</w:t>
        </w:r>
        <w:r>
          <w:rPr>
            <w:color w:val="231F20"/>
            <w:w w:val="107"/>
            <w:sz w:val="18"/>
          </w:rPr>
          <w:t>x</w:t>
        </w:r>
        <w:r>
          <w:rPr>
            <w:color w:val="231F20"/>
            <w:w w:val="117"/>
            <w:sz w:val="18"/>
          </w:rPr>
          <w:t>/</w:t>
        </w:r>
        <w:r>
          <w:rPr>
            <w:color w:val="231F20"/>
            <w:w w:val="96"/>
            <w:sz w:val="18"/>
          </w:rPr>
          <w:t>s</w:t>
        </w:r>
        <w:r>
          <w:rPr>
            <w:color w:val="231F20"/>
            <w:w w:val="97"/>
            <w:sz w:val="18"/>
          </w:rPr>
          <w:t>e</w:t>
        </w:r>
        <w:r>
          <w:rPr>
            <w:color w:val="231F20"/>
            <w:w w:val="109"/>
            <w:sz w:val="18"/>
          </w:rPr>
          <w:t>m</w:t>
        </w:r>
        <w:r>
          <w:rPr>
            <w:color w:val="231F20"/>
            <w:w w:val="90"/>
            <w:sz w:val="18"/>
          </w:rPr>
          <w:t>a</w:t>
        </w:r>
        <w:r>
          <w:rPr>
            <w:color w:val="231F20"/>
            <w:w w:val="107"/>
            <w:sz w:val="18"/>
          </w:rPr>
          <w:t>n</w:t>
        </w:r>
        <w:r>
          <w:rPr>
            <w:color w:val="231F20"/>
            <w:w w:val="90"/>
            <w:sz w:val="18"/>
          </w:rPr>
          <w:t>a</w:t>
        </w:r>
        <w:r>
          <w:rPr>
            <w:color w:val="231F20"/>
            <w:w w:val="90"/>
            <w:sz w:val="18"/>
          </w:rPr>
          <w:t>r</w:t>
        </w:r>
        <w:r>
          <w:rPr>
            <w:color w:val="231F20"/>
            <w:w w:val="105"/>
            <w:sz w:val="18"/>
          </w:rPr>
          <w:t>i</w:t>
        </w:r>
        <w:r>
          <w:rPr>
            <w:color w:val="231F20"/>
            <w:w w:val="106"/>
            <w:sz w:val="18"/>
          </w:rPr>
          <w:t>o</w:t>
        </w:r>
        <w:r>
          <w:rPr>
            <w:color w:val="231F20"/>
            <w:w w:val="117"/>
            <w:sz w:val="18"/>
          </w:rPr>
          <w:t>/</w:t>
        </w:r>
        <w:r>
          <w:rPr>
            <w:color w:val="231F20"/>
            <w:w w:val="105"/>
            <w:sz w:val="18"/>
          </w:rPr>
          <w:t>i</w:t>
        </w:r>
        <w:r>
          <w:rPr>
            <w:color w:val="231F20"/>
            <w:w w:val="107"/>
            <w:sz w:val="18"/>
          </w:rPr>
          <w:t>n</w:t>
        </w:r>
        <w:r>
          <w:rPr>
            <w:color w:val="231F20"/>
            <w:w w:val="103"/>
            <w:sz w:val="18"/>
          </w:rPr>
          <w:t>d</w:t>
        </w:r>
        <w:r>
          <w:rPr>
            <w:color w:val="231F20"/>
            <w:w w:val="97"/>
            <w:sz w:val="18"/>
          </w:rPr>
          <w:t>e</w:t>
        </w:r>
        <w:r>
          <w:rPr>
            <w:color w:val="231F20"/>
            <w:w w:val="107"/>
            <w:sz w:val="18"/>
          </w:rPr>
          <w:t>x</w:t>
        </w:r>
        <w:r>
          <w:rPr>
            <w:color w:val="231F20"/>
            <w:w w:val="111"/>
            <w:sz w:val="18"/>
          </w:rPr>
          <w:t>.</w:t>
        </w:r>
        <w:r>
          <w:rPr>
            <w:color w:val="231F20"/>
            <w:w w:val="105"/>
            <w:sz w:val="18"/>
          </w:rPr>
          <w:t>p</w:t>
        </w:r>
        <w:r>
          <w:rPr>
            <w:color w:val="231F20"/>
            <w:w w:val="109"/>
            <w:sz w:val="18"/>
          </w:rPr>
          <w:t>h</w:t>
        </w:r>
        <w:r>
          <w:rPr>
            <w:color w:val="231F20"/>
            <w:w w:val="105"/>
            <w:sz w:val="18"/>
          </w:rPr>
          <w:t>p</w:t>
        </w:r>
        <w:r>
          <w:rPr>
            <w:color w:val="231F20"/>
            <w:w w:val="107"/>
            <w:sz w:val="18"/>
          </w:rPr>
          <w:t>?</w:t>
        </w:r>
        <w:r>
          <w:rPr>
            <w:color w:val="231F20"/>
            <w:w w:val="105"/>
            <w:sz w:val="18"/>
          </w:rPr>
          <w:t>i</w:t>
        </w:r>
        <w:r>
          <w:rPr>
            <w:color w:val="231F20"/>
            <w:w w:val="103"/>
            <w:sz w:val="18"/>
          </w:rPr>
          <w:t>d</w:t>
        </w:r>
        <w:r>
          <w:rPr>
            <w:color w:val="231F20"/>
            <w:w w:val="134"/>
            <w:sz w:val="18"/>
          </w:rPr>
          <w:t>_</w:t>
        </w:r>
        <w:r>
          <w:rPr>
            <w:color w:val="231F20"/>
            <w:w w:val="107"/>
            <w:sz w:val="18"/>
          </w:rPr>
          <w:t>n</w:t>
        </w:r>
        <w:r>
          <w:rPr>
            <w:color w:val="231F20"/>
            <w:w w:val="106"/>
            <w:sz w:val="18"/>
          </w:rPr>
          <w:t>o</w:t>
        </w:r>
        <w:r>
          <w:rPr>
            <w:color w:val="231F20"/>
            <w:w w:val="103"/>
            <w:sz w:val="18"/>
          </w:rPr>
          <w:t>t</w:t>
        </w:r>
        <w:r>
          <w:rPr>
            <w:color w:val="231F20"/>
            <w:w w:val="90"/>
            <w:sz w:val="18"/>
          </w:rPr>
          <w:t>a</w:t>
        </w:r>
        <w:r>
          <w:rPr>
            <w:color w:val="231F20"/>
            <w:w w:val="99"/>
            <w:sz w:val="18"/>
          </w:rPr>
          <w:t>=</w:t>
        </w:r>
        <w:r>
          <w:rPr>
            <w:color w:val="231F20"/>
            <w:w w:val="83"/>
            <w:sz w:val="18"/>
          </w:rPr>
          <w:t>2</w:t>
        </w:r>
        <w:r>
          <w:rPr>
            <w:color w:val="231F20"/>
            <w:w w:val="102"/>
            <w:sz w:val="18"/>
          </w:rPr>
          <w:t>6</w:t>
        </w:r>
        <w:r>
          <w:rPr>
            <w:color w:val="231F20"/>
            <w:w w:val="63"/>
            <w:sz w:val="18"/>
          </w:rPr>
          <w:t>11</w:t>
        </w:r>
        <w:r>
          <w:rPr>
            <w:color w:val="231F20"/>
            <w:w w:val="83"/>
            <w:sz w:val="18"/>
          </w:rPr>
          <w:t>2</w:t>
        </w:r>
        <w:r>
          <w:rPr>
            <w:color w:val="231F20"/>
            <w:w w:val="112"/>
            <w:sz w:val="18"/>
          </w:rPr>
          <w:t>00</w:t>
        </w:r>
        <w:r>
          <w:rPr>
            <w:color w:val="231F20"/>
            <w:w w:val="102"/>
            <w:sz w:val="18"/>
          </w:rPr>
          <w:t>4</w:t>
        </w:r>
        <w:r>
          <w:rPr>
            <w:color w:val="231F20"/>
            <w:w w:val="63"/>
            <w:sz w:val="18"/>
          </w:rPr>
          <w:t>1</w:t>
        </w:r>
        <w:r>
          <w:rPr>
            <w:color w:val="231F20"/>
            <w:sz w:val="18"/>
          </w:rPr>
          <w:t> </w:t>
        </w:r>
      </w:hyperlink>
      <w:r>
        <w:rPr>
          <w:color w:val="231F20"/>
          <w:w w:val="102"/>
          <w:sz w:val="18"/>
        </w:rPr>
        <w:t>4</w:t>
      </w:r>
      <w:r>
        <w:rPr>
          <w:color w:val="231F20"/>
          <w:w w:val="112"/>
          <w:sz w:val="18"/>
        </w:rPr>
        <w:t>0</w:t>
      </w:r>
      <w:r>
        <w:rPr>
          <w:color w:val="231F20"/>
          <w:w w:val="83"/>
          <w:sz w:val="18"/>
        </w:rPr>
        <w:t>322</w:t>
      </w:r>
      <w:r>
        <w:rPr>
          <w:color w:val="231F20"/>
          <w:sz w:val="18"/>
        </w:rPr>
        <w:t> </w:t>
      </w:r>
      <w:r>
        <w:rPr>
          <w:color w:val="231F20"/>
          <w:w w:val="125"/>
          <w:sz w:val="18"/>
        </w:rPr>
        <w:t>, </w:t>
      </w:r>
      <w:r>
        <w:rPr>
          <w:color w:val="231F20"/>
          <w:sz w:val="18"/>
        </w:rPr>
        <w:t>consultado en marzo de 2010.</w:t>
      </w:r>
    </w:p>
    <w:p>
      <w:pPr>
        <w:spacing w:before="0"/>
        <w:ind w:left="139" w:right="0" w:firstLine="0"/>
        <w:jc w:val="left"/>
        <w:rPr>
          <w:i/>
          <w:sz w:val="18"/>
        </w:rPr>
      </w:pPr>
      <w:r>
        <w:rPr>
          <w:color w:val="231F20"/>
          <w:w w:val="105"/>
          <w:sz w:val="18"/>
        </w:rPr>
        <w:t>Parcero,</w:t>
      </w:r>
      <w:r>
        <w:rPr>
          <w:color w:val="231F20"/>
          <w:spacing w:val="-9"/>
          <w:w w:val="105"/>
          <w:sz w:val="18"/>
        </w:rPr>
        <w:t> </w:t>
      </w:r>
      <w:r>
        <w:rPr>
          <w:color w:val="231F20"/>
          <w:w w:val="105"/>
          <w:sz w:val="18"/>
        </w:rPr>
        <w:t>María</w:t>
      </w:r>
      <w:r>
        <w:rPr>
          <w:color w:val="231F20"/>
          <w:spacing w:val="-9"/>
          <w:w w:val="105"/>
          <w:sz w:val="18"/>
        </w:rPr>
        <w:t> </w:t>
      </w:r>
      <w:r>
        <w:rPr>
          <w:color w:val="231F20"/>
          <w:w w:val="105"/>
          <w:sz w:val="18"/>
        </w:rPr>
        <w:t>de</w:t>
      </w:r>
      <w:r>
        <w:rPr>
          <w:color w:val="231F20"/>
          <w:spacing w:val="-9"/>
          <w:w w:val="105"/>
          <w:sz w:val="18"/>
        </w:rPr>
        <w:t> </w:t>
      </w:r>
      <w:r>
        <w:rPr>
          <w:color w:val="231F20"/>
          <w:w w:val="105"/>
          <w:sz w:val="18"/>
        </w:rPr>
        <w:t>la</w:t>
      </w:r>
      <w:r>
        <w:rPr>
          <w:color w:val="231F20"/>
          <w:spacing w:val="-9"/>
          <w:w w:val="105"/>
          <w:sz w:val="18"/>
        </w:rPr>
        <w:t> </w:t>
      </w:r>
      <w:r>
        <w:rPr>
          <w:color w:val="231F20"/>
          <w:w w:val="105"/>
          <w:sz w:val="18"/>
        </w:rPr>
        <w:t>Luz</w:t>
      </w:r>
      <w:r>
        <w:rPr>
          <w:color w:val="231F20"/>
          <w:spacing w:val="-9"/>
          <w:w w:val="105"/>
          <w:sz w:val="18"/>
        </w:rPr>
        <w:t> </w:t>
      </w:r>
      <w:r>
        <w:rPr>
          <w:color w:val="231F20"/>
          <w:w w:val="105"/>
          <w:sz w:val="18"/>
        </w:rPr>
        <w:t>(1992),</w:t>
      </w:r>
      <w:r>
        <w:rPr>
          <w:color w:val="231F20"/>
          <w:spacing w:val="-9"/>
          <w:w w:val="105"/>
          <w:sz w:val="18"/>
        </w:rPr>
        <w:t> </w:t>
      </w:r>
      <w:r>
        <w:rPr>
          <w:i/>
          <w:color w:val="231F20"/>
          <w:w w:val="105"/>
          <w:sz w:val="18"/>
        </w:rPr>
        <w:t>Condiciones</w:t>
      </w:r>
      <w:r>
        <w:rPr>
          <w:i/>
          <w:color w:val="231F20"/>
          <w:spacing w:val="-9"/>
          <w:w w:val="105"/>
          <w:sz w:val="18"/>
        </w:rPr>
        <w:t> </w:t>
      </w:r>
      <w:r>
        <w:rPr>
          <w:i/>
          <w:color w:val="231F20"/>
          <w:w w:val="105"/>
          <w:sz w:val="18"/>
        </w:rPr>
        <w:t>de</w:t>
      </w:r>
      <w:r>
        <w:rPr>
          <w:i/>
          <w:color w:val="231F20"/>
          <w:spacing w:val="-9"/>
          <w:w w:val="105"/>
          <w:sz w:val="18"/>
        </w:rPr>
        <w:t> </w:t>
      </w:r>
      <w:r>
        <w:rPr>
          <w:i/>
          <w:color w:val="231F20"/>
          <w:w w:val="105"/>
          <w:sz w:val="18"/>
        </w:rPr>
        <w:t>la</w:t>
      </w:r>
      <w:r>
        <w:rPr>
          <w:i/>
          <w:color w:val="231F20"/>
          <w:spacing w:val="-9"/>
          <w:w w:val="105"/>
          <w:sz w:val="18"/>
        </w:rPr>
        <w:t> </w:t>
      </w:r>
      <w:r>
        <w:rPr>
          <w:i/>
          <w:color w:val="231F20"/>
          <w:w w:val="105"/>
          <w:sz w:val="18"/>
        </w:rPr>
        <w:t>mujer</w:t>
      </w:r>
      <w:r>
        <w:rPr>
          <w:i/>
          <w:color w:val="231F20"/>
          <w:spacing w:val="-9"/>
          <w:w w:val="105"/>
          <w:sz w:val="18"/>
        </w:rPr>
        <w:t> </w:t>
      </w:r>
      <w:r>
        <w:rPr>
          <w:i/>
          <w:color w:val="231F20"/>
          <w:w w:val="105"/>
          <w:sz w:val="18"/>
        </w:rPr>
        <w:t>en</w:t>
      </w:r>
      <w:r>
        <w:rPr>
          <w:i/>
          <w:color w:val="231F20"/>
          <w:spacing w:val="-9"/>
          <w:w w:val="105"/>
          <w:sz w:val="18"/>
        </w:rPr>
        <w:t> </w:t>
      </w:r>
      <w:r>
        <w:rPr>
          <w:i/>
          <w:color w:val="231F20"/>
          <w:w w:val="105"/>
          <w:sz w:val="18"/>
        </w:rPr>
        <w:t>México</w:t>
      </w:r>
      <w:r>
        <w:rPr>
          <w:i/>
          <w:color w:val="231F20"/>
          <w:spacing w:val="-9"/>
          <w:w w:val="105"/>
          <w:sz w:val="18"/>
        </w:rPr>
        <w:t> </w:t>
      </w:r>
      <w:r>
        <w:rPr>
          <w:i/>
          <w:color w:val="231F20"/>
          <w:w w:val="105"/>
          <w:sz w:val="18"/>
        </w:rPr>
        <w:t>durante</w:t>
      </w:r>
      <w:r>
        <w:rPr>
          <w:i/>
          <w:color w:val="231F20"/>
          <w:spacing w:val="-9"/>
          <w:w w:val="105"/>
          <w:sz w:val="18"/>
        </w:rPr>
        <w:t> </w:t>
      </w:r>
      <w:r>
        <w:rPr>
          <w:i/>
          <w:color w:val="231F20"/>
          <w:w w:val="105"/>
          <w:sz w:val="18"/>
        </w:rPr>
        <w:t>el</w:t>
      </w:r>
      <w:r>
        <w:rPr>
          <w:i/>
          <w:color w:val="231F20"/>
          <w:spacing w:val="-9"/>
          <w:w w:val="105"/>
          <w:sz w:val="18"/>
        </w:rPr>
        <w:t> </w:t>
      </w:r>
      <w:r>
        <w:rPr>
          <w:i/>
          <w:color w:val="231F20"/>
          <w:w w:val="105"/>
          <w:sz w:val="18"/>
        </w:rPr>
        <w:t>siglo</w:t>
      </w:r>
    </w:p>
    <w:p>
      <w:pPr>
        <w:spacing w:before="89"/>
        <w:ind w:left="440" w:right="0" w:firstLine="0"/>
        <w:jc w:val="left"/>
        <w:rPr>
          <w:sz w:val="18"/>
        </w:rPr>
      </w:pPr>
      <w:r>
        <w:rPr>
          <w:rFonts w:ascii="Georgia" w:hAnsi="Georgia"/>
          <w:i/>
          <w:color w:val="231F20"/>
          <w:w w:val="120"/>
          <w:sz w:val="18"/>
        </w:rPr>
        <w:t>xix</w:t>
      </w:r>
      <w:r>
        <w:rPr>
          <w:color w:val="231F20"/>
          <w:w w:val="120"/>
          <w:sz w:val="18"/>
        </w:rPr>
        <w:t>, México, inah.</w:t>
      </w:r>
    </w:p>
    <w:p>
      <w:pPr>
        <w:spacing w:line="340" w:lineRule="auto" w:before="89"/>
        <w:ind w:left="440" w:right="0" w:hanging="301"/>
        <w:jc w:val="both"/>
        <w:rPr>
          <w:sz w:val="18"/>
        </w:rPr>
      </w:pPr>
      <w:r>
        <w:rPr>
          <w:color w:val="231F20"/>
          <w:w w:val="105"/>
          <w:sz w:val="18"/>
        </w:rPr>
        <w:t>Pedrero Nieto, Mercedes (2005), “El trabajo doméstico no remunerado en Méxi- co. Una estimación de su valor económico a través de la Encuesta de Uso del Tiempo”, inmujeres, en </w:t>
      </w:r>
      <w:hyperlink r:id="rId143">
        <w:r>
          <w:rPr>
            <w:color w:val="231F20"/>
            <w:w w:val="105"/>
            <w:sz w:val="18"/>
          </w:rPr>
          <w:t>http://www.crim.unam.mx/bibliovirtual/Libros/</w:t>
        </w:r>
      </w:hyperlink>
      <w:r>
        <w:rPr>
          <w:color w:val="231F20"/>
          <w:w w:val="105"/>
          <w:sz w:val="18"/>
        </w:rPr>
        <w:t> index.html.</w:t>
      </w:r>
    </w:p>
    <w:p>
      <w:pPr>
        <w:spacing w:line="340" w:lineRule="auto" w:before="0"/>
        <w:ind w:left="440" w:right="0" w:hanging="301"/>
        <w:jc w:val="both"/>
        <w:rPr>
          <w:sz w:val="18"/>
        </w:rPr>
      </w:pPr>
      <w:r>
        <w:rPr>
          <w:color w:val="231F20"/>
          <w:sz w:val="18"/>
        </w:rPr>
        <w:t>Peñaloza García, Inocente (2000), </w:t>
      </w:r>
      <w:r>
        <w:rPr>
          <w:i/>
          <w:color w:val="231F20"/>
          <w:sz w:val="18"/>
        </w:rPr>
        <w:t>¿Quiénes fueron los institutenses? Apuntes bio- </w:t>
      </w:r>
      <w:r>
        <w:rPr>
          <w:i/>
          <w:color w:val="231F20"/>
          <w:sz w:val="18"/>
        </w:rPr>
        <w:t>gráficos de 60 personajes del Instituto Científico y Literario del Estado de México</w:t>
      </w:r>
      <w:r>
        <w:rPr>
          <w:color w:val="231F20"/>
          <w:sz w:val="18"/>
        </w:rPr>
        <w:t>, Toluca,   uaem.</w:t>
      </w:r>
    </w:p>
    <w:p>
      <w:pPr>
        <w:spacing w:line="340" w:lineRule="auto" w:before="0"/>
        <w:ind w:left="439" w:right="1" w:hanging="300"/>
        <w:jc w:val="both"/>
        <w:rPr>
          <w:sz w:val="18"/>
        </w:rPr>
      </w:pPr>
      <w:r>
        <w:rPr>
          <w:color w:val="231F20"/>
          <w:w w:val="105"/>
          <w:sz w:val="18"/>
        </w:rPr>
        <w:t>Pérez</w:t>
      </w:r>
      <w:r>
        <w:rPr>
          <w:color w:val="231F20"/>
          <w:spacing w:val="-9"/>
          <w:w w:val="105"/>
          <w:sz w:val="18"/>
        </w:rPr>
        <w:t> </w:t>
      </w:r>
      <w:r>
        <w:rPr>
          <w:color w:val="231F20"/>
          <w:w w:val="105"/>
          <w:sz w:val="18"/>
        </w:rPr>
        <w:t>Gómez,</w:t>
      </w:r>
      <w:r>
        <w:rPr>
          <w:color w:val="231F20"/>
          <w:spacing w:val="-9"/>
          <w:w w:val="105"/>
          <w:sz w:val="18"/>
        </w:rPr>
        <w:t> </w:t>
      </w:r>
      <w:r>
        <w:rPr>
          <w:color w:val="231F20"/>
          <w:w w:val="105"/>
          <w:sz w:val="18"/>
        </w:rPr>
        <w:t>Gonzalo</w:t>
      </w:r>
      <w:r>
        <w:rPr>
          <w:color w:val="231F20"/>
          <w:spacing w:val="-9"/>
          <w:w w:val="105"/>
          <w:sz w:val="18"/>
        </w:rPr>
        <w:t> </w:t>
      </w:r>
      <w:r>
        <w:rPr>
          <w:color w:val="231F20"/>
          <w:w w:val="105"/>
          <w:sz w:val="18"/>
        </w:rPr>
        <w:t>(2000),</w:t>
      </w:r>
      <w:r>
        <w:rPr>
          <w:color w:val="231F20"/>
          <w:spacing w:val="-9"/>
          <w:w w:val="105"/>
          <w:sz w:val="18"/>
        </w:rPr>
        <w:t> </w:t>
      </w:r>
      <w:r>
        <w:rPr>
          <w:i/>
          <w:color w:val="231F20"/>
          <w:spacing w:val="-4"/>
          <w:w w:val="105"/>
          <w:sz w:val="18"/>
        </w:rPr>
        <w:t>Toluca</w:t>
      </w:r>
      <w:r>
        <w:rPr>
          <w:i/>
          <w:color w:val="231F20"/>
          <w:spacing w:val="-9"/>
          <w:w w:val="105"/>
          <w:sz w:val="18"/>
        </w:rPr>
        <w:t> </w:t>
      </w:r>
      <w:r>
        <w:rPr>
          <w:i/>
          <w:color w:val="231F20"/>
          <w:w w:val="105"/>
          <w:sz w:val="18"/>
        </w:rPr>
        <w:t>en</w:t>
      </w:r>
      <w:r>
        <w:rPr>
          <w:i/>
          <w:color w:val="231F20"/>
          <w:spacing w:val="-9"/>
          <w:w w:val="105"/>
          <w:sz w:val="18"/>
        </w:rPr>
        <w:t> </w:t>
      </w:r>
      <w:r>
        <w:rPr>
          <w:i/>
          <w:color w:val="231F20"/>
          <w:w w:val="105"/>
          <w:sz w:val="18"/>
        </w:rPr>
        <w:t>la</w:t>
      </w:r>
      <w:r>
        <w:rPr>
          <w:i/>
          <w:color w:val="231F20"/>
          <w:spacing w:val="-9"/>
          <w:w w:val="105"/>
          <w:sz w:val="18"/>
        </w:rPr>
        <w:t> </w:t>
      </w:r>
      <w:r>
        <w:rPr>
          <w:i/>
          <w:color w:val="231F20"/>
          <w:w w:val="105"/>
          <w:sz w:val="18"/>
        </w:rPr>
        <w:t>poesía</w:t>
      </w:r>
      <w:r>
        <w:rPr>
          <w:color w:val="231F20"/>
          <w:w w:val="105"/>
          <w:sz w:val="18"/>
        </w:rPr>
        <w:t>,</w:t>
      </w:r>
      <w:r>
        <w:rPr>
          <w:color w:val="231F20"/>
          <w:spacing w:val="-9"/>
          <w:w w:val="105"/>
          <w:sz w:val="18"/>
        </w:rPr>
        <w:t> </w:t>
      </w:r>
      <w:r>
        <w:rPr>
          <w:color w:val="231F20"/>
          <w:w w:val="105"/>
          <w:sz w:val="18"/>
        </w:rPr>
        <w:t>3ª</w:t>
      </w:r>
      <w:r>
        <w:rPr>
          <w:color w:val="231F20"/>
          <w:spacing w:val="-9"/>
          <w:w w:val="105"/>
          <w:sz w:val="18"/>
        </w:rPr>
        <w:t> </w:t>
      </w:r>
      <w:r>
        <w:rPr>
          <w:color w:val="231F20"/>
          <w:w w:val="105"/>
          <w:sz w:val="18"/>
        </w:rPr>
        <w:t>ed.,</w:t>
      </w:r>
      <w:r>
        <w:rPr>
          <w:color w:val="231F20"/>
          <w:spacing w:val="-9"/>
          <w:w w:val="105"/>
          <w:sz w:val="18"/>
        </w:rPr>
        <w:t> </w:t>
      </w:r>
      <w:r>
        <w:rPr>
          <w:color w:val="231F20"/>
          <w:w w:val="105"/>
          <w:sz w:val="18"/>
        </w:rPr>
        <w:t>Toluca,</w:t>
      </w:r>
      <w:r>
        <w:rPr>
          <w:color w:val="231F20"/>
          <w:spacing w:val="-9"/>
          <w:w w:val="105"/>
          <w:sz w:val="18"/>
        </w:rPr>
        <w:t> </w:t>
      </w:r>
      <w:r>
        <w:rPr>
          <w:color w:val="231F20"/>
          <w:spacing w:val="3"/>
          <w:w w:val="105"/>
          <w:sz w:val="18"/>
        </w:rPr>
        <w:t>H.</w:t>
      </w:r>
      <w:r>
        <w:rPr>
          <w:color w:val="231F20"/>
          <w:spacing w:val="-9"/>
          <w:w w:val="105"/>
          <w:sz w:val="18"/>
        </w:rPr>
        <w:t> </w:t>
      </w:r>
      <w:r>
        <w:rPr>
          <w:color w:val="231F20"/>
          <w:w w:val="105"/>
          <w:sz w:val="18"/>
        </w:rPr>
        <w:t>Ayuntamiento </w:t>
      </w:r>
      <w:r>
        <w:rPr>
          <w:color w:val="231F20"/>
          <w:sz w:val="18"/>
        </w:rPr>
        <w:t>de</w:t>
      </w:r>
      <w:r>
        <w:rPr>
          <w:color w:val="231F20"/>
          <w:spacing w:val="2"/>
          <w:sz w:val="18"/>
        </w:rPr>
        <w:t> </w:t>
      </w:r>
      <w:r>
        <w:rPr>
          <w:color w:val="231F20"/>
          <w:sz w:val="18"/>
        </w:rPr>
        <w:t>Toluca.</w:t>
      </w:r>
    </w:p>
    <w:p>
      <w:pPr>
        <w:spacing w:line="340" w:lineRule="auto" w:before="0"/>
        <w:ind w:left="439" w:right="0" w:hanging="301"/>
        <w:jc w:val="both"/>
        <w:rPr>
          <w:sz w:val="18"/>
        </w:rPr>
      </w:pPr>
      <w:r>
        <w:rPr>
          <w:color w:val="231F20"/>
          <w:sz w:val="18"/>
        </w:rPr>
        <w:t>Pimentel Rocha, Reyna (1990), “Buscan que la Academia Elena Cárdenas sea un Museo; ahí surgió la primer Taquígrafa Mexicana”, </w:t>
      </w:r>
      <w:r>
        <w:rPr>
          <w:i/>
          <w:color w:val="231F20"/>
          <w:sz w:val="18"/>
        </w:rPr>
        <w:t>El Sol de </w:t>
      </w:r>
      <w:r>
        <w:rPr>
          <w:i/>
          <w:color w:val="231F20"/>
          <w:spacing w:val="-3"/>
          <w:sz w:val="18"/>
        </w:rPr>
        <w:t>Toluca</w:t>
      </w:r>
      <w:r>
        <w:rPr>
          <w:color w:val="231F20"/>
          <w:spacing w:val="-3"/>
          <w:sz w:val="18"/>
        </w:rPr>
        <w:t>,  </w:t>
      </w:r>
      <w:r>
        <w:rPr>
          <w:color w:val="231F20"/>
          <w:sz w:val="18"/>
        </w:rPr>
        <w:t>miércoles     7 de</w:t>
      </w:r>
      <w:r>
        <w:rPr>
          <w:color w:val="231F20"/>
          <w:spacing w:val="-13"/>
          <w:sz w:val="18"/>
        </w:rPr>
        <w:t> </w:t>
      </w:r>
      <w:r>
        <w:rPr>
          <w:color w:val="231F20"/>
          <w:sz w:val="18"/>
        </w:rPr>
        <w:t>marzo.</w:t>
      </w:r>
    </w:p>
    <w:p>
      <w:pPr>
        <w:spacing w:line="340" w:lineRule="auto" w:before="0"/>
        <w:ind w:left="439" w:right="0" w:hanging="301"/>
        <w:jc w:val="both"/>
        <w:rPr>
          <w:sz w:val="18"/>
        </w:rPr>
      </w:pPr>
      <w:r>
        <w:rPr>
          <w:color w:val="231F20"/>
          <w:w w:val="105"/>
          <w:sz w:val="18"/>
        </w:rPr>
        <w:t>Pitman,</w:t>
      </w:r>
      <w:r>
        <w:rPr>
          <w:color w:val="231F20"/>
          <w:spacing w:val="-8"/>
          <w:w w:val="105"/>
          <w:sz w:val="18"/>
        </w:rPr>
        <w:t> </w:t>
      </w:r>
      <w:r>
        <w:rPr>
          <w:color w:val="231F20"/>
          <w:w w:val="105"/>
          <w:sz w:val="18"/>
        </w:rPr>
        <w:t>Thea</w:t>
      </w:r>
      <w:r>
        <w:rPr>
          <w:color w:val="231F20"/>
          <w:spacing w:val="-8"/>
          <w:w w:val="105"/>
          <w:sz w:val="18"/>
        </w:rPr>
        <w:t> </w:t>
      </w:r>
      <w:r>
        <w:rPr>
          <w:color w:val="231F20"/>
          <w:w w:val="105"/>
          <w:sz w:val="18"/>
        </w:rPr>
        <w:t>(s/f),</w:t>
      </w:r>
      <w:r>
        <w:rPr>
          <w:color w:val="231F20"/>
          <w:spacing w:val="-8"/>
          <w:w w:val="105"/>
          <w:sz w:val="18"/>
        </w:rPr>
        <w:t> </w:t>
      </w:r>
      <w:r>
        <w:rPr>
          <w:color w:val="231F20"/>
          <w:w w:val="105"/>
          <w:sz w:val="18"/>
        </w:rPr>
        <w:t>“Identidad</w:t>
      </w:r>
      <w:r>
        <w:rPr>
          <w:color w:val="231F20"/>
          <w:spacing w:val="-8"/>
          <w:w w:val="105"/>
          <w:sz w:val="18"/>
        </w:rPr>
        <w:t> </w:t>
      </w:r>
      <w:r>
        <w:rPr>
          <w:color w:val="231F20"/>
          <w:w w:val="105"/>
          <w:sz w:val="18"/>
        </w:rPr>
        <w:t>nacional</w:t>
      </w:r>
      <w:r>
        <w:rPr>
          <w:color w:val="231F20"/>
          <w:spacing w:val="-8"/>
          <w:w w:val="105"/>
          <w:sz w:val="18"/>
        </w:rPr>
        <w:t> </w:t>
      </w:r>
      <w:r>
        <w:rPr>
          <w:color w:val="231F20"/>
          <w:w w:val="105"/>
          <w:sz w:val="18"/>
        </w:rPr>
        <w:t>y</w:t>
      </w:r>
      <w:r>
        <w:rPr>
          <w:color w:val="231F20"/>
          <w:spacing w:val="-8"/>
          <w:w w:val="105"/>
          <w:sz w:val="18"/>
        </w:rPr>
        <w:t> </w:t>
      </w:r>
      <w:r>
        <w:rPr>
          <w:color w:val="231F20"/>
          <w:w w:val="105"/>
          <w:sz w:val="18"/>
        </w:rPr>
        <w:t>feminismo</w:t>
      </w:r>
      <w:r>
        <w:rPr>
          <w:color w:val="231F20"/>
          <w:spacing w:val="-8"/>
          <w:w w:val="105"/>
          <w:sz w:val="18"/>
        </w:rPr>
        <w:t> </w:t>
      </w:r>
      <w:r>
        <w:rPr>
          <w:color w:val="231F20"/>
          <w:w w:val="105"/>
          <w:sz w:val="18"/>
        </w:rPr>
        <w:t>en</w:t>
      </w:r>
      <w:r>
        <w:rPr>
          <w:color w:val="231F20"/>
          <w:spacing w:val="-8"/>
          <w:w w:val="105"/>
          <w:sz w:val="18"/>
        </w:rPr>
        <w:t> </w:t>
      </w:r>
      <w:r>
        <w:rPr>
          <w:color w:val="231F20"/>
          <w:w w:val="105"/>
          <w:sz w:val="18"/>
        </w:rPr>
        <w:t>el</w:t>
      </w:r>
      <w:r>
        <w:rPr>
          <w:color w:val="231F20"/>
          <w:spacing w:val="-8"/>
          <w:w w:val="105"/>
          <w:sz w:val="18"/>
        </w:rPr>
        <w:t> </w:t>
      </w:r>
      <w:r>
        <w:rPr>
          <w:color w:val="231F20"/>
          <w:w w:val="105"/>
          <w:sz w:val="18"/>
        </w:rPr>
        <w:t>periodismo</w:t>
      </w:r>
      <w:r>
        <w:rPr>
          <w:color w:val="231F20"/>
          <w:spacing w:val="-8"/>
          <w:w w:val="105"/>
          <w:sz w:val="18"/>
        </w:rPr>
        <w:t> </w:t>
      </w:r>
      <w:r>
        <w:rPr>
          <w:color w:val="231F20"/>
          <w:w w:val="105"/>
          <w:sz w:val="18"/>
        </w:rPr>
        <w:t>de</w:t>
      </w:r>
      <w:r>
        <w:rPr>
          <w:color w:val="231F20"/>
          <w:spacing w:val="-8"/>
          <w:w w:val="105"/>
          <w:sz w:val="18"/>
        </w:rPr>
        <w:t> </w:t>
      </w:r>
      <w:r>
        <w:rPr>
          <w:color w:val="231F20"/>
          <w:w w:val="105"/>
          <w:sz w:val="18"/>
        </w:rPr>
        <w:t>mujeres: el</w:t>
      </w:r>
      <w:r>
        <w:rPr>
          <w:color w:val="231F20"/>
          <w:spacing w:val="-12"/>
          <w:w w:val="105"/>
          <w:sz w:val="18"/>
        </w:rPr>
        <w:t> </w:t>
      </w:r>
      <w:r>
        <w:rPr>
          <w:color w:val="231F20"/>
          <w:w w:val="105"/>
          <w:sz w:val="18"/>
        </w:rPr>
        <w:t>caso</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Elvira</w:t>
      </w:r>
      <w:r>
        <w:rPr>
          <w:color w:val="231F20"/>
          <w:spacing w:val="-12"/>
          <w:w w:val="105"/>
          <w:sz w:val="18"/>
        </w:rPr>
        <w:t> </w:t>
      </w:r>
      <w:r>
        <w:rPr>
          <w:color w:val="231F20"/>
          <w:w w:val="105"/>
          <w:sz w:val="18"/>
        </w:rPr>
        <w:t>Vargas”,</w:t>
      </w:r>
      <w:r>
        <w:rPr>
          <w:color w:val="231F20"/>
          <w:spacing w:val="-12"/>
          <w:w w:val="105"/>
          <w:sz w:val="18"/>
        </w:rPr>
        <w:t> </w:t>
      </w:r>
      <w:r>
        <w:rPr>
          <w:color w:val="231F20"/>
          <w:w w:val="105"/>
          <w:sz w:val="18"/>
        </w:rPr>
        <w:t>Roberto</w:t>
      </w:r>
      <w:r>
        <w:rPr>
          <w:color w:val="231F20"/>
          <w:spacing w:val="-12"/>
          <w:w w:val="105"/>
          <w:sz w:val="18"/>
        </w:rPr>
        <w:t> </w:t>
      </w:r>
      <w:r>
        <w:rPr>
          <w:color w:val="231F20"/>
          <w:w w:val="105"/>
          <w:sz w:val="18"/>
        </w:rPr>
        <w:t>Rodríguez</w:t>
      </w:r>
      <w:r>
        <w:rPr>
          <w:color w:val="231F20"/>
          <w:spacing w:val="-12"/>
          <w:w w:val="105"/>
          <w:sz w:val="18"/>
        </w:rPr>
        <w:t> </w:t>
      </w:r>
      <w:r>
        <w:rPr>
          <w:color w:val="231F20"/>
          <w:w w:val="105"/>
          <w:sz w:val="18"/>
        </w:rPr>
        <w:t>Saona</w:t>
      </w:r>
      <w:r>
        <w:rPr>
          <w:color w:val="231F20"/>
          <w:spacing w:val="-12"/>
          <w:w w:val="105"/>
          <w:sz w:val="18"/>
        </w:rPr>
        <w:t> </w:t>
      </w:r>
      <w:r>
        <w:rPr>
          <w:color w:val="231F20"/>
          <w:w w:val="105"/>
          <w:sz w:val="18"/>
        </w:rPr>
        <w:t>(trad.),</w:t>
      </w:r>
      <w:r>
        <w:rPr>
          <w:color w:val="231F20"/>
          <w:spacing w:val="-12"/>
          <w:w w:val="105"/>
          <w:sz w:val="18"/>
        </w:rPr>
        <w:t> </w:t>
      </w:r>
      <w:r>
        <w:rPr>
          <w:color w:val="231F20"/>
          <w:w w:val="105"/>
          <w:sz w:val="18"/>
        </w:rPr>
        <w:t>Leeds,</w:t>
      </w:r>
      <w:r>
        <w:rPr>
          <w:color w:val="231F20"/>
          <w:spacing w:val="-12"/>
          <w:w w:val="105"/>
          <w:sz w:val="18"/>
        </w:rPr>
        <w:t> </w:t>
      </w:r>
      <w:r>
        <w:rPr>
          <w:color w:val="231F20"/>
          <w:w w:val="105"/>
          <w:sz w:val="18"/>
        </w:rPr>
        <w:t>Universidad </w:t>
      </w:r>
      <w:r>
        <w:rPr>
          <w:color w:val="231F20"/>
          <w:sz w:val="18"/>
        </w:rPr>
        <w:t>de</w:t>
      </w:r>
      <w:r>
        <w:rPr>
          <w:color w:val="231F20"/>
          <w:spacing w:val="3"/>
          <w:sz w:val="18"/>
        </w:rPr>
        <w:t> </w:t>
      </w:r>
      <w:r>
        <w:rPr>
          <w:color w:val="231F20"/>
          <w:sz w:val="18"/>
        </w:rPr>
        <w:t>Leeds.</w:t>
      </w:r>
    </w:p>
    <w:p>
      <w:pPr>
        <w:spacing w:line="340" w:lineRule="auto" w:before="0"/>
        <w:ind w:left="439" w:right="1" w:hanging="301"/>
        <w:jc w:val="both"/>
        <w:rPr>
          <w:sz w:val="18"/>
        </w:rPr>
      </w:pPr>
      <w:r>
        <w:rPr>
          <w:color w:val="231F20"/>
          <w:w w:val="105"/>
          <w:sz w:val="18"/>
        </w:rPr>
        <w:t>Poeri Cervantes Zavadúa, Ricardo  (1986),  </w:t>
      </w:r>
      <w:r>
        <w:rPr>
          <w:i/>
          <w:color w:val="231F20"/>
          <w:w w:val="105"/>
          <w:sz w:val="18"/>
        </w:rPr>
        <w:t>Monografía  municipal:  Naucalpan  </w:t>
      </w:r>
      <w:r>
        <w:rPr>
          <w:i/>
          <w:color w:val="231F20"/>
          <w:w w:val="105"/>
          <w:sz w:val="18"/>
        </w:rPr>
        <w:t>de</w:t>
      </w:r>
      <w:r>
        <w:rPr>
          <w:i/>
          <w:color w:val="231F20"/>
          <w:spacing w:val="-10"/>
          <w:w w:val="105"/>
          <w:sz w:val="18"/>
        </w:rPr>
        <w:t> </w:t>
      </w:r>
      <w:r>
        <w:rPr>
          <w:i/>
          <w:color w:val="231F20"/>
          <w:w w:val="105"/>
          <w:sz w:val="18"/>
        </w:rPr>
        <w:t>Juárez,</w:t>
      </w:r>
      <w:r>
        <w:rPr>
          <w:i/>
          <w:color w:val="231F20"/>
          <w:spacing w:val="-10"/>
          <w:w w:val="105"/>
          <w:sz w:val="18"/>
        </w:rPr>
        <w:t> </w:t>
      </w:r>
      <w:r>
        <w:rPr>
          <w:i/>
          <w:color w:val="231F20"/>
          <w:w w:val="105"/>
          <w:sz w:val="18"/>
        </w:rPr>
        <w:t>región</w:t>
      </w:r>
      <w:r>
        <w:rPr>
          <w:i/>
          <w:color w:val="231F20"/>
          <w:spacing w:val="-10"/>
          <w:w w:val="105"/>
          <w:sz w:val="18"/>
        </w:rPr>
        <w:t> </w:t>
      </w:r>
      <w:r>
        <w:rPr>
          <w:i/>
          <w:color w:val="231F20"/>
          <w:w w:val="105"/>
          <w:sz w:val="18"/>
        </w:rPr>
        <w:t>II</w:t>
      </w:r>
      <w:r>
        <w:rPr>
          <w:color w:val="231F20"/>
          <w:w w:val="105"/>
          <w:sz w:val="18"/>
        </w:rPr>
        <w:t>,</w:t>
      </w:r>
      <w:r>
        <w:rPr>
          <w:color w:val="231F20"/>
          <w:spacing w:val="-10"/>
          <w:w w:val="105"/>
          <w:sz w:val="18"/>
        </w:rPr>
        <w:t> </w:t>
      </w:r>
      <w:r>
        <w:rPr>
          <w:color w:val="231F20"/>
          <w:w w:val="105"/>
          <w:sz w:val="18"/>
        </w:rPr>
        <w:t>Toluca,</w:t>
      </w:r>
      <w:r>
        <w:rPr>
          <w:color w:val="231F20"/>
          <w:spacing w:val="-10"/>
          <w:w w:val="105"/>
          <w:sz w:val="18"/>
        </w:rPr>
        <w:t> </w:t>
      </w:r>
      <w:r>
        <w:rPr>
          <w:color w:val="231F20"/>
          <w:w w:val="105"/>
          <w:sz w:val="18"/>
        </w:rPr>
        <w:t>gem.</w:t>
      </w:r>
    </w:p>
    <w:p>
      <w:pPr>
        <w:spacing w:line="340" w:lineRule="auto" w:before="0"/>
        <w:ind w:left="439" w:right="1" w:hanging="301"/>
        <w:jc w:val="both"/>
        <w:rPr>
          <w:sz w:val="18"/>
        </w:rPr>
      </w:pPr>
      <w:r>
        <w:rPr>
          <w:color w:val="231F20"/>
          <w:w w:val="105"/>
          <w:sz w:val="18"/>
        </w:rPr>
        <w:t>Ramírez</w:t>
      </w:r>
      <w:r>
        <w:rPr>
          <w:color w:val="231F20"/>
          <w:spacing w:val="-15"/>
          <w:w w:val="105"/>
          <w:sz w:val="18"/>
        </w:rPr>
        <w:t> </w:t>
      </w:r>
      <w:r>
        <w:rPr>
          <w:color w:val="231F20"/>
          <w:w w:val="105"/>
          <w:sz w:val="18"/>
        </w:rPr>
        <w:t>Curiel,</w:t>
      </w:r>
      <w:r>
        <w:rPr>
          <w:color w:val="231F20"/>
          <w:spacing w:val="-15"/>
          <w:w w:val="105"/>
          <w:sz w:val="18"/>
        </w:rPr>
        <w:t> </w:t>
      </w:r>
      <w:r>
        <w:rPr>
          <w:color w:val="231F20"/>
          <w:w w:val="105"/>
          <w:sz w:val="18"/>
        </w:rPr>
        <w:t>Alejandro</w:t>
      </w:r>
      <w:r>
        <w:rPr>
          <w:color w:val="231F20"/>
          <w:spacing w:val="-15"/>
          <w:w w:val="105"/>
          <w:sz w:val="18"/>
        </w:rPr>
        <w:t> </w:t>
      </w:r>
      <w:r>
        <w:rPr>
          <w:color w:val="231F20"/>
          <w:w w:val="105"/>
          <w:sz w:val="18"/>
        </w:rPr>
        <w:t>(1999),</w:t>
      </w:r>
      <w:r>
        <w:rPr>
          <w:color w:val="231F20"/>
          <w:spacing w:val="-15"/>
          <w:w w:val="105"/>
          <w:sz w:val="18"/>
        </w:rPr>
        <w:t> </w:t>
      </w:r>
      <w:r>
        <w:rPr>
          <w:i/>
          <w:color w:val="231F20"/>
          <w:w w:val="105"/>
          <w:sz w:val="18"/>
        </w:rPr>
        <w:t>Zumpango.</w:t>
      </w:r>
      <w:r>
        <w:rPr>
          <w:i/>
          <w:color w:val="231F20"/>
          <w:spacing w:val="-15"/>
          <w:w w:val="105"/>
          <w:sz w:val="18"/>
        </w:rPr>
        <w:t> </w:t>
      </w:r>
      <w:r>
        <w:rPr>
          <w:i/>
          <w:color w:val="231F20"/>
          <w:w w:val="105"/>
          <w:sz w:val="18"/>
        </w:rPr>
        <w:t>Monografía</w:t>
      </w:r>
      <w:r>
        <w:rPr>
          <w:i/>
          <w:color w:val="231F20"/>
          <w:spacing w:val="-15"/>
          <w:w w:val="105"/>
          <w:sz w:val="18"/>
        </w:rPr>
        <w:t> </w:t>
      </w:r>
      <w:r>
        <w:rPr>
          <w:i/>
          <w:color w:val="231F20"/>
          <w:w w:val="105"/>
          <w:sz w:val="18"/>
        </w:rPr>
        <w:t>municipal</w:t>
      </w:r>
      <w:r>
        <w:rPr>
          <w:color w:val="231F20"/>
          <w:w w:val="105"/>
          <w:sz w:val="18"/>
        </w:rPr>
        <w:t>,</w:t>
      </w:r>
      <w:r>
        <w:rPr>
          <w:color w:val="231F20"/>
          <w:spacing w:val="-15"/>
          <w:w w:val="105"/>
          <w:sz w:val="18"/>
        </w:rPr>
        <w:t> </w:t>
      </w:r>
      <w:r>
        <w:rPr>
          <w:color w:val="231F20"/>
          <w:w w:val="105"/>
          <w:sz w:val="18"/>
        </w:rPr>
        <w:t>Toluca,</w:t>
      </w:r>
      <w:r>
        <w:rPr>
          <w:color w:val="231F20"/>
          <w:spacing w:val="-15"/>
          <w:w w:val="105"/>
          <w:sz w:val="18"/>
        </w:rPr>
        <w:t> </w:t>
      </w:r>
      <w:r>
        <w:rPr>
          <w:color w:val="231F20"/>
          <w:w w:val="105"/>
          <w:sz w:val="18"/>
        </w:rPr>
        <w:t>gem– amecrom–imc.</w:t>
      </w:r>
    </w:p>
    <w:p>
      <w:pPr>
        <w:spacing w:line="340" w:lineRule="auto" w:before="0"/>
        <w:ind w:left="439" w:right="1" w:hanging="301"/>
        <w:jc w:val="both"/>
        <w:rPr>
          <w:sz w:val="18"/>
        </w:rPr>
      </w:pPr>
      <w:r>
        <w:rPr>
          <w:color w:val="231F20"/>
          <w:w w:val="105"/>
          <w:sz w:val="18"/>
        </w:rPr>
        <w:t>Ramírez</w:t>
      </w:r>
      <w:r>
        <w:rPr>
          <w:color w:val="231F20"/>
          <w:spacing w:val="-12"/>
          <w:w w:val="105"/>
          <w:sz w:val="18"/>
        </w:rPr>
        <w:t> </w:t>
      </w:r>
      <w:r>
        <w:rPr>
          <w:color w:val="231F20"/>
          <w:w w:val="105"/>
          <w:sz w:val="18"/>
        </w:rPr>
        <w:t>González,</w:t>
      </w:r>
      <w:r>
        <w:rPr>
          <w:color w:val="231F20"/>
          <w:spacing w:val="-12"/>
          <w:w w:val="105"/>
          <w:sz w:val="18"/>
        </w:rPr>
        <w:t> </w:t>
      </w:r>
      <w:r>
        <w:rPr>
          <w:color w:val="231F20"/>
          <w:w w:val="105"/>
          <w:sz w:val="18"/>
        </w:rPr>
        <w:t>Alberto</w:t>
      </w:r>
      <w:r>
        <w:rPr>
          <w:color w:val="231F20"/>
          <w:spacing w:val="-12"/>
          <w:w w:val="105"/>
          <w:sz w:val="18"/>
        </w:rPr>
        <w:t> </w:t>
      </w:r>
      <w:r>
        <w:rPr>
          <w:color w:val="231F20"/>
          <w:w w:val="105"/>
          <w:sz w:val="18"/>
        </w:rPr>
        <w:t>(1997),</w:t>
      </w:r>
      <w:r>
        <w:rPr>
          <w:color w:val="231F20"/>
          <w:spacing w:val="-12"/>
          <w:w w:val="105"/>
          <w:sz w:val="18"/>
        </w:rPr>
        <w:t> </w:t>
      </w:r>
      <w:r>
        <w:rPr>
          <w:i/>
          <w:color w:val="231F20"/>
          <w:w w:val="105"/>
          <w:sz w:val="18"/>
        </w:rPr>
        <w:t>Jocotitlán.</w:t>
      </w:r>
      <w:r>
        <w:rPr>
          <w:i/>
          <w:color w:val="231F20"/>
          <w:spacing w:val="-12"/>
          <w:w w:val="105"/>
          <w:sz w:val="18"/>
        </w:rPr>
        <w:t> </w:t>
      </w:r>
      <w:r>
        <w:rPr>
          <w:i/>
          <w:color w:val="231F20"/>
          <w:w w:val="105"/>
          <w:sz w:val="18"/>
        </w:rPr>
        <w:t>Monografía</w:t>
      </w:r>
      <w:r>
        <w:rPr>
          <w:i/>
          <w:color w:val="231F20"/>
          <w:spacing w:val="-12"/>
          <w:w w:val="105"/>
          <w:sz w:val="18"/>
        </w:rPr>
        <w:t> </w:t>
      </w:r>
      <w:r>
        <w:rPr>
          <w:i/>
          <w:color w:val="231F20"/>
          <w:w w:val="105"/>
          <w:sz w:val="18"/>
        </w:rPr>
        <w:t>municipal,</w:t>
      </w:r>
      <w:r>
        <w:rPr>
          <w:i/>
          <w:color w:val="231F20"/>
          <w:spacing w:val="-12"/>
          <w:w w:val="105"/>
          <w:sz w:val="18"/>
        </w:rPr>
        <w:t> </w:t>
      </w:r>
      <w:r>
        <w:rPr>
          <w:color w:val="231F20"/>
          <w:w w:val="105"/>
          <w:sz w:val="18"/>
        </w:rPr>
        <w:t>Toluca,</w:t>
      </w:r>
      <w:r>
        <w:rPr>
          <w:color w:val="231F20"/>
          <w:spacing w:val="-12"/>
          <w:w w:val="105"/>
          <w:sz w:val="18"/>
        </w:rPr>
        <w:t> </w:t>
      </w:r>
      <w:r>
        <w:rPr>
          <w:color w:val="231F20"/>
          <w:w w:val="105"/>
          <w:sz w:val="18"/>
        </w:rPr>
        <w:t>gem– amecrom–imc.</w:t>
      </w:r>
    </w:p>
    <w:p>
      <w:pPr>
        <w:spacing w:line="340" w:lineRule="auto" w:before="0"/>
        <w:ind w:left="439" w:right="1" w:hanging="301"/>
        <w:jc w:val="both"/>
        <w:rPr>
          <w:sz w:val="18"/>
        </w:rPr>
      </w:pPr>
      <w:r>
        <w:rPr>
          <w:color w:val="231F20"/>
          <w:w w:val="105"/>
          <w:sz w:val="18"/>
        </w:rPr>
        <w:t>Ramírez</w:t>
      </w:r>
      <w:r>
        <w:rPr>
          <w:color w:val="231F20"/>
          <w:spacing w:val="-13"/>
          <w:w w:val="105"/>
          <w:sz w:val="18"/>
        </w:rPr>
        <w:t> </w:t>
      </w:r>
      <w:r>
        <w:rPr>
          <w:color w:val="231F20"/>
          <w:w w:val="105"/>
          <w:sz w:val="18"/>
        </w:rPr>
        <w:t>Guzmán,</w:t>
      </w:r>
      <w:r>
        <w:rPr>
          <w:color w:val="231F20"/>
          <w:spacing w:val="-13"/>
          <w:w w:val="105"/>
          <w:sz w:val="18"/>
        </w:rPr>
        <w:t> </w:t>
      </w:r>
      <w:r>
        <w:rPr>
          <w:color w:val="231F20"/>
          <w:w w:val="105"/>
          <w:sz w:val="18"/>
        </w:rPr>
        <w:t>Esteban</w:t>
      </w:r>
      <w:r>
        <w:rPr>
          <w:color w:val="231F20"/>
          <w:spacing w:val="-13"/>
          <w:w w:val="105"/>
          <w:sz w:val="18"/>
        </w:rPr>
        <w:t> </w:t>
      </w:r>
      <w:r>
        <w:rPr>
          <w:color w:val="231F20"/>
          <w:w w:val="105"/>
          <w:sz w:val="18"/>
        </w:rPr>
        <w:t>e</w:t>
      </w:r>
      <w:r>
        <w:rPr>
          <w:color w:val="231F20"/>
          <w:spacing w:val="-13"/>
          <w:w w:val="105"/>
          <w:sz w:val="18"/>
        </w:rPr>
        <w:t> </w:t>
      </w:r>
      <w:r>
        <w:rPr>
          <w:color w:val="231F20"/>
          <w:w w:val="105"/>
          <w:sz w:val="18"/>
        </w:rPr>
        <w:t>Ignacio</w:t>
      </w:r>
      <w:r>
        <w:rPr>
          <w:color w:val="231F20"/>
          <w:spacing w:val="-13"/>
          <w:w w:val="105"/>
          <w:sz w:val="18"/>
        </w:rPr>
        <w:t> </w:t>
      </w:r>
      <w:r>
        <w:rPr>
          <w:color w:val="231F20"/>
          <w:w w:val="105"/>
          <w:sz w:val="18"/>
        </w:rPr>
        <w:t>Ramírez</w:t>
      </w:r>
      <w:r>
        <w:rPr>
          <w:color w:val="231F20"/>
          <w:spacing w:val="-13"/>
          <w:w w:val="105"/>
          <w:sz w:val="18"/>
        </w:rPr>
        <w:t> </w:t>
      </w:r>
      <w:r>
        <w:rPr>
          <w:color w:val="231F20"/>
          <w:w w:val="105"/>
          <w:sz w:val="18"/>
        </w:rPr>
        <w:t>Carmona</w:t>
      </w:r>
      <w:r>
        <w:rPr>
          <w:color w:val="231F20"/>
          <w:spacing w:val="-13"/>
          <w:w w:val="105"/>
          <w:sz w:val="18"/>
        </w:rPr>
        <w:t> </w:t>
      </w:r>
      <w:r>
        <w:rPr>
          <w:color w:val="231F20"/>
          <w:w w:val="105"/>
          <w:sz w:val="18"/>
        </w:rPr>
        <w:t>(1999),</w:t>
      </w:r>
      <w:r>
        <w:rPr>
          <w:color w:val="231F20"/>
          <w:spacing w:val="-13"/>
          <w:w w:val="105"/>
          <w:sz w:val="18"/>
        </w:rPr>
        <w:t> </w:t>
      </w:r>
      <w:r>
        <w:rPr>
          <w:i/>
          <w:color w:val="231F20"/>
          <w:w w:val="105"/>
          <w:sz w:val="18"/>
        </w:rPr>
        <w:t>La</w:t>
      </w:r>
      <w:r>
        <w:rPr>
          <w:i/>
          <w:color w:val="231F20"/>
          <w:spacing w:val="-13"/>
          <w:w w:val="105"/>
          <w:sz w:val="18"/>
        </w:rPr>
        <w:t> </w:t>
      </w:r>
      <w:r>
        <w:rPr>
          <w:i/>
          <w:color w:val="231F20"/>
          <w:spacing w:val="2"/>
          <w:w w:val="105"/>
          <w:sz w:val="18"/>
        </w:rPr>
        <w:t>Paz.</w:t>
      </w:r>
      <w:r>
        <w:rPr>
          <w:i/>
          <w:color w:val="231F20"/>
          <w:spacing w:val="-13"/>
          <w:w w:val="105"/>
          <w:sz w:val="18"/>
        </w:rPr>
        <w:t> </w:t>
      </w:r>
      <w:r>
        <w:rPr>
          <w:i/>
          <w:color w:val="231F20"/>
          <w:w w:val="105"/>
          <w:sz w:val="18"/>
        </w:rPr>
        <w:t>Monografía </w:t>
      </w:r>
      <w:r>
        <w:rPr>
          <w:i/>
          <w:color w:val="231F20"/>
          <w:spacing w:val="-1"/>
          <w:w w:val="105"/>
          <w:sz w:val="18"/>
        </w:rPr>
        <w:t>municipal</w:t>
      </w:r>
      <w:r>
        <w:rPr>
          <w:color w:val="231F20"/>
          <w:spacing w:val="-1"/>
          <w:w w:val="105"/>
          <w:sz w:val="18"/>
        </w:rPr>
        <w:t>,   </w:t>
      </w:r>
      <w:r>
        <w:rPr>
          <w:color w:val="231F20"/>
          <w:w w:val="105"/>
          <w:sz w:val="18"/>
        </w:rPr>
        <w:t>Toluca, </w:t>
      </w:r>
      <w:r>
        <w:rPr>
          <w:color w:val="231F20"/>
          <w:spacing w:val="27"/>
          <w:w w:val="105"/>
          <w:sz w:val="18"/>
        </w:rPr>
        <w:t> </w:t>
      </w:r>
      <w:r>
        <w:rPr>
          <w:color w:val="231F20"/>
          <w:w w:val="105"/>
          <w:sz w:val="18"/>
        </w:rPr>
        <w:t>gem–amecrom–imc.</w:t>
      </w:r>
    </w:p>
    <w:p>
      <w:pPr>
        <w:spacing w:line="340" w:lineRule="auto" w:before="0"/>
        <w:ind w:left="439" w:right="1" w:hanging="300"/>
        <w:jc w:val="both"/>
        <w:rPr>
          <w:sz w:val="18"/>
        </w:rPr>
      </w:pPr>
      <w:r>
        <w:rPr>
          <w:color w:val="231F20"/>
          <w:sz w:val="18"/>
        </w:rPr>
        <w:t>Ramírez Rodríguez, Alfonso (1990), </w:t>
      </w:r>
      <w:r>
        <w:rPr>
          <w:i/>
          <w:color w:val="231F20"/>
          <w:sz w:val="18"/>
        </w:rPr>
        <w:t>Semblanzas biográficas de maestros jubilados</w:t>
      </w:r>
      <w:r>
        <w:rPr>
          <w:color w:val="231F20"/>
          <w:sz w:val="18"/>
        </w:rPr>
        <w:t>, Toluca, Sindicato de Maestros al Servicio del Estado de  México.</w:t>
      </w:r>
    </w:p>
    <w:p>
      <w:pPr>
        <w:tabs>
          <w:tab w:pos="669" w:val="left" w:leader="none"/>
        </w:tabs>
        <w:spacing w:line="340" w:lineRule="auto" w:before="0"/>
        <w:ind w:left="440" w:right="0" w:hanging="301"/>
        <w:jc w:val="both"/>
        <w:rPr>
          <w:sz w:val="18"/>
        </w:rPr>
      </w:pPr>
      <w:r>
        <w:rPr>
          <w:color w:val="231F20"/>
          <w:w w:val="90"/>
          <w:sz w:val="18"/>
          <w:u w:val="single" w:color="231F20"/>
        </w:rPr>
        <w:t> </w:t>
      </w:r>
      <w:r>
        <w:rPr>
          <w:color w:val="231F20"/>
          <w:sz w:val="18"/>
          <w:u w:val="single" w:color="231F20"/>
        </w:rPr>
        <w:tab/>
        <w:tab/>
      </w:r>
      <w:r>
        <w:rPr>
          <w:color w:val="231F20"/>
          <w:spacing w:val="2"/>
          <w:sz w:val="18"/>
        </w:rPr>
        <w:t> </w:t>
      </w:r>
      <w:r>
        <w:rPr>
          <w:color w:val="231F20"/>
          <w:sz w:val="18"/>
        </w:rPr>
        <w:t>(1992), </w:t>
      </w:r>
      <w:r>
        <w:rPr>
          <w:i/>
          <w:color w:val="231F20"/>
          <w:sz w:val="18"/>
        </w:rPr>
        <w:t>Semblanzas biográficas de maestros jubilados</w:t>
      </w:r>
      <w:r>
        <w:rPr>
          <w:color w:val="231F20"/>
          <w:sz w:val="18"/>
        </w:rPr>
        <w:t>, Sindicato </w:t>
      </w:r>
      <w:r>
        <w:rPr>
          <w:color w:val="231F20"/>
          <w:spacing w:val="20"/>
          <w:sz w:val="18"/>
        </w:rPr>
        <w:t> </w:t>
      </w:r>
      <w:r>
        <w:rPr>
          <w:color w:val="231F20"/>
          <w:sz w:val="18"/>
        </w:rPr>
        <w:t>de</w:t>
      </w:r>
      <w:r>
        <w:rPr>
          <w:color w:val="231F20"/>
          <w:spacing w:val="8"/>
          <w:sz w:val="18"/>
        </w:rPr>
        <w:t> </w:t>
      </w:r>
      <w:r>
        <w:rPr>
          <w:color w:val="231F20"/>
          <w:sz w:val="18"/>
        </w:rPr>
        <w:t>Maestros</w:t>
      </w:r>
      <w:r>
        <w:rPr>
          <w:color w:val="231F20"/>
          <w:w w:val="96"/>
          <w:sz w:val="18"/>
        </w:rPr>
        <w:t> </w:t>
      </w:r>
      <w:r>
        <w:rPr>
          <w:color w:val="231F20"/>
          <w:sz w:val="18"/>
        </w:rPr>
        <w:t>al Servicio del Estado de  México.</w:t>
      </w:r>
    </w:p>
    <w:p>
      <w:pPr>
        <w:spacing w:line="340" w:lineRule="auto" w:before="0"/>
        <w:ind w:left="439" w:right="0" w:hanging="300"/>
        <w:jc w:val="both"/>
        <w:rPr>
          <w:sz w:val="18"/>
        </w:rPr>
      </w:pPr>
      <w:r>
        <w:rPr>
          <w:color w:val="231F20"/>
          <w:w w:val="105"/>
          <w:sz w:val="18"/>
        </w:rPr>
        <w:t>Roa</w:t>
      </w:r>
      <w:r>
        <w:rPr>
          <w:color w:val="231F20"/>
          <w:spacing w:val="-8"/>
          <w:w w:val="105"/>
          <w:sz w:val="18"/>
        </w:rPr>
        <w:t> </w:t>
      </w:r>
      <w:r>
        <w:rPr>
          <w:color w:val="231F20"/>
          <w:w w:val="105"/>
          <w:sz w:val="18"/>
        </w:rPr>
        <w:t>García,</w:t>
      </w:r>
      <w:r>
        <w:rPr>
          <w:color w:val="231F20"/>
          <w:spacing w:val="-8"/>
          <w:w w:val="105"/>
          <w:sz w:val="18"/>
        </w:rPr>
        <w:t> </w:t>
      </w:r>
      <w:r>
        <w:rPr>
          <w:color w:val="231F20"/>
          <w:w w:val="105"/>
          <w:sz w:val="18"/>
        </w:rPr>
        <w:t>Edmundo</w:t>
      </w:r>
      <w:r>
        <w:rPr>
          <w:color w:val="231F20"/>
          <w:spacing w:val="-8"/>
          <w:w w:val="105"/>
          <w:sz w:val="18"/>
        </w:rPr>
        <w:t> </w:t>
      </w:r>
      <w:r>
        <w:rPr>
          <w:color w:val="231F20"/>
          <w:w w:val="105"/>
          <w:sz w:val="18"/>
        </w:rPr>
        <w:t>(1999),</w:t>
      </w:r>
      <w:r>
        <w:rPr>
          <w:color w:val="231F20"/>
          <w:spacing w:val="-9"/>
          <w:w w:val="105"/>
          <w:sz w:val="18"/>
        </w:rPr>
        <w:t> </w:t>
      </w:r>
      <w:r>
        <w:rPr>
          <w:i/>
          <w:color w:val="231F20"/>
          <w:w w:val="105"/>
          <w:sz w:val="18"/>
        </w:rPr>
        <w:t>Almoloya</w:t>
      </w:r>
      <w:r>
        <w:rPr>
          <w:i/>
          <w:color w:val="231F20"/>
          <w:spacing w:val="-8"/>
          <w:w w:val="105"/>
          <w:sz w:val="18"/>
        </w:rPr>
        <w:t> </w:t>
      </w:r>
      <w:r>
        <w:rPr>
          <w:i/>
          <w:color w:val="231F20"/>
          <w:w w:val="105"/>
          <w:sz w:val="18"/>
        </w:rPr>
        <w:t>de</w:t>
      </w:r>
      <w:r>
        <w:rPr>
          <w:i/>
          <w:color w:val="231F20"/>
          <w:spacing w:val="-8"/>
          <w:w w:val="105"/>
          <w:sz w:val="18"/>
        </w:rPr>
        <w:t> </w:t>
      </w:r>
      <w:r>
        <w:rPr>
          <w:i/>
          <w:color w:val="231F20"/>
          <w:w w:val="105"/>
          <w:sz w:val="18"/>
        </w:rPr>
        <w:t>Alquisiras.</w:t>
      </w:r>
      <w:r>
        <w:rPr>
          <w:i/>
          <w:color w:val="231F20"/>
          <w:spacing w:val="-8"/>
          <w:w w:val="105"/>
          <w:sz w:val="18"/>
        </w:rPr>
        <w:t> </w:t>
      </w:r>
      <w:r>
        <w:rPr>
          <w:i/>
          <w:color w:val="231F20"/>
          <w:w w:val="105"/>
          <w:sz w:val="18"/>
        </w:rPr>
        <w:t>Monografía</w:t>
      </w:r>
      <w:r>
        <w:rPr>
          <w:i/>
          <w:color w:val="231F20"/>
          <w:spacing w:val="-8"/>
          <w:w w:val="105"/>
          <w:sz w:val="18"/>
        </w:rPr>
        <w:t> </w:t>
      </w:r>
      <w:r>
        <w:rPr>
          <w:i/>
          <w:color w:val="231F20"/>
          <w:w w:val="105"/>
          <w:sz w:val="18"/>
        </w:rPr>
        <w:t>municipal</w:t>
      </w:r>
      <w:r>
        <w:rPr>
          <w:color w:val="231F20"/>
          <w:w w:val="105"/>
          <w:sz w:val="18"/>
        </w:rPr>
        <w:t>,</w:t>
      </w:r>
      <w:r>
        <w:rPr>
          <w:color w:val="231F20"/>
          <w:spacing w:val="-8"/>
          <w:w w:val="105"/>
          <w:sz w:val="18"/>
        </w:rPr>
        <w:t> </w:t>
      </w:r>
      <w:r>
        <w:rPr>
          <w:color w:val="231F20"/>
          <w:spacing w:val="-4"/>
          <w:w w:val="105"/>
          <w:sz w:val="18"/>
        </w:rPr>
        <w:t>Tolu- </w:t>
      </w:r>
      <w:r>
        <w:rPr>
          <w:color w:val="231F20"/>
          <w:w w:val="105"/>
          <w:sz w:val="18"/>
        </w:rPr>
        <w:t>ca,    </w:t>
      </w:r>
      <w:r>
        <w:rPr>
          <w:color w:val="231F20"/>
          <w:spacing w:val="1"/>
          <w:w w:val="105"/>
          <w:sz w:val="18"/>
        </w:rPr>
        <w:t> </w:t>
      </w:r>
      <w:r>
        <w:rPr>
          <w:color w:val="231F20"/>
          <w:spacing w:val="-1"/>
          <w:w w:val="105"/>
          <w:sz w:val="18"/>
        </w:rPr>
        <w:t>gem–amecrom–imc.</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0"/>
        <w:ind w:left="139" w:right="0" w:firstLine="0"/>
        <w:jc w:val="left"/>
        <w:rPr>
          <w:rFonts w:ascii="Times New Roman"/>
          <w:b/>
          <w:sz w:val="20"/>
        </w:rPr>
      </w:pPr>
      <w:r>
        <w:rPr>
          <w:rFonts w:ascii="Times New Roman"/>
          <w:b/>
          <w:color w:val="757D33"/>
          <w:sz w:val="20"/>
        </w:rPr>
        <w:t>243</w:t>
      </w:r>
    </w:p>
    <w:p>
      <w:pPr>
        <w:spacing w:after="0"/>
        <w:jc w:val="left"/>
        <w:rPr>
          <w:rFonts w:ascii="Times New Roman"/>
          <w:sz w:val="20"/>
        </w:rPr>
        <w:sectPr>
          <w:type w:val="continuous"/>
          <w:pgSz w:w="9360" w:h="13040"/>
          <w:pgMar w:top="1200" w:bottom="280" w:left="1300" w:right="720"/>
          <w:cols w:num="2" w:equalWidth="0">
            <w:col w:w="6616" w:space="219"/>
            <w:col w:w="505"/>
          </w:cols>
        </w:sectPr>
      </w:pPr>
    </w:p>
    <w:p>
      <w:pPr>
        <w:pStyle w:val="BodyText"/>
        <w:rPr>
          <w:rFonts w:ascii="Times New Roman"/>
          <w:b/>
          <w:sz w:val="20"/>
        </w:rPr>
      </w:pPr>
    </w:p>
    <w:p>
      <w:pPr>
        <w:pStyle w:val="BodyText"/>
        <w:spacing w:before="1"/>
        <w:rPr>
          <w:rFonts w:ascii="Times New Roman"/>
          <w:b/>
          <w:sz w:val="17"/>
        </w:rPr>
      </w:pPr>
    </w:p>
    <w:p>
      <w:pPr>
        <w:spacing w:before="1"/>
        <w:ind w:left="140" w:right="2141"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20"/>
        </w:sectPr>
      </w:pPr>
    </w:p>
    <w:p>
      <w:pPr>
        <w:pStyle w:val="BodyText"/>
        <w:rPr>
          <w:sz w:val="20"/>
        </w:rPr>
      </w:pPr>
    </w:p>
    <w:p>
      <w:pPr>
        <w:pStyle w:val="BodyText"/>
        <w:spacing w:before="3"/>
        <w:rPr>
          <w:sz w:val="17"/>
        </w:rPr>
      </w:pPr>
    </w:p>
    <w:p>
      <w:pPr>
        <w:spacing w:line="340" w:lineRule="auto" w:before="73"/>
        <w:ind w:left="0" w:right="137" w:firstLine="0"/>
        <w:jc w:val="right"/>
        <w:rPr>
          <w:sz w:val="18"/>
        </w:rPr>
      </w:pPr>
      <w:r>
        <w:rPr>
          <w:color w:val="231F20"/>
          <w:sz w:val="18"/>
        </w:rPr>
        <w:t>Rodríguez Prampolini, Ida (1964) </w:t>
      </w:r>
      <w:r>
        <w:rPr>
          <w:i/>
          <w:color w:val="231F20"/>
          <w:sz w:val="18"/>
        </w:rPr>
        <w:t>La crítica de arte en México en el siglo </w:t>
      </w:r>
      <w:r>
        <w:rPr>
          <w:rFonts w:ascii="Georgia" w:hAnsi="Georgia"/>
          <w:i/>
          <w:color w:val="231F20"/>
          <w:sz w:val="18"/>
        </w:rPr>
        <w:t>xix. </w:t>
      </w:r>
      <w:r>
        <w:rPr>
          <w:i/>
          <w:color w:val="231F20"/>
          <w:sz w:val="18"/>
        </w:rPr>
        <w:t>Estudios</w:t>
      </w:r>
      <w:r>
        <w:rPr>
          <w:i/>
          <w:color w:val="231F20"/>
          <w:w w:val="97"/>
          <w:sz w:val="18"/>
        </w:rPr>
        <w:t> </w:t>
      </w:r>
      <w:r>
        <w:rPr>
          <w:i/>
          <w:color w:val="231F20"/>
          <w:w w:val="119"/>
          <w:sz w:val="18"/>
        </w:rPr>
        <w:t>y</w:t>
      </w:r>
      <w:r>
        <w:rPr>
          <w:i/>
          <w:color w:val="231F20"/>
          <w:w w:val="101"/>
          <w:sz w:val="18"/>
        </w:rPr>
        <w:t>d</w:t>
      </w:r>
      <w:r>
        <w:rPr>
          <w:i/>
          <w:color w:val="231F20"/>
          <w:w w:val="104"/>
          <w:sz w:val="18"/>
        </w:rPr>
        <w:t>o</w:t>
      </w:r>
      <w:r>
        <w:rPr>
          <w:i/>
          <w:color w:val="231F20"/>
          <w:w w:val="101"/>
          <w:sz w:val="18"/>
        </w:rPr>
        <w:t>c</w:t>
      </w:r>
      <w:r>
        <w:rPr>
          <w:i/>
          <w:color w:val="231F20"/>
          <w:w w:val="106"/>
          <w:sz w:val="18"/>
        </w:rPr>
        <w:t>u</w:t>
      </w:r>
      <w:r>
        <w:rPr>
          <w:i/>
          <w:color w:val="231F20"/>
          <w:w w:val="107"/>
          <w:sz w:val="18"/>
        </w:rPr>
        <w:t>m</w:t>
      </w:r>
      <w:r>
        <w:rPr>
          <w:i/>
          <w:color w:val="231F20"/>
          <w:w w:val="94"/>
          <w:sz w:val="18"/>
        </w:rPr>
        <w:t>e</w:t>
      </w:r>
      <w:r>
        <w:rPr>
          <w:i/>
          <w:color w:val="231F20"/>
          <w:w w:val="106"/>
          <w:sz w:val="18"/>
        </w:rPr>
        <w:t>n</w:t>
      </w:r>
      <w:r>
        <w:rPr>
          <w:i/>
          <w:color w:val="231F20"/>
          <w:w w:val="97"/>
          <w:sz w:val="18"/>
        </w:rPr>
        <w:t>t</w:t>
      </w:r>
      <w:r>
        <w:rPr>
          <w:i/>
          <w:color w:val="231F20"/>
          <w:w w:val="104"/>
          <w:sz w:val="18"/>
        </w:rPr>
        <w:t>o</w:t>
      </w:r>
      <w:r>
        <w:rPr>
          <w:i/>
          <w:color w:val="231F20"/>
          <w:w w:val="97"/>
          <w:sz w:val="18"/>
        </w:rPr>
        <w:t>s</w:t>
      </w:r>
      <w:r>
        <w:rPr>
          <w:i/>
          <w:color w:val="231F20"/>
          <w:sz w:val="18"/>
        </w:rPr>
        <w:t> </w:t>
      </w:r>
      <w:r>
        <w:rPr>
          <w:i/>
          <w:color w:val="231F20"/>
          <w:w w:val="102"/>
          <w:sz w:val="18"/>
        </w:rPr>
        <w:t>I</w:t>
      </w:r>
      <w:r>
        <w:rPr>
          <w:i/>
          <w:color w:val="231F20"/>
          <w:sz w:val="18"/>
        </w:rPr>
        <w:t> </w:t>
      </w:r>
      <w:r>
        <w:rPr>
          <w:i/>
          <w:color w:val="231F20"/>
          <w:w w:val="105"/>
          <w:sz w:val="18"/>
        </w:rPr>
        <w:t>(</w:t>
      </w:r>
      <w:r>
        <w:rPr>
          <w:i/>
          <w:color w:val="231F20"/>
          <w:w w:val="63"/>
          <w:sz w:val="18"/>
        </w:rPr>
        <w:t>1</w:t>
      </w:r>
      <w:r>
        <w:rPr>
          <w:i/>
          <w:color w:val="231F20"/>
          <w:w w:val="103"/>
          <w:sz w:val="18"/>
        </w:rPr>
        <w:t>8</w:t>
      </w:r>
      <w:r>
        <w:rPr>
          <w:i/>
          <w:color w:val="231F20"/>
          <w:w w:val="63"/>
          <w:sz w:val="18"/>
        </w:rPr>
        <w:t>1</w:t>
      </w:r>
      <w:r>
        <w:rPr>
          <w:i/>
          <w:color w:val="231F20"/>
          <w:w w:val="117"/>
          <w:sz w:val="18"/>
        </w:rPr>
        <w:t>0</w:t>
      </w:r>
      <w:r>
        <w:rPr>
          <w:i/>
          <w:color w:val="231F20"/>
          <w:w w:val="127"/>
          <w:sz w:val="18"/>
        </w:rPr>
        <w:t>-</w:t>
      </w:r>
      <w:r>
        <w:rPr>
          <w:i/>
          <w:color w:val="231F20"/>
          <w:w w:val="63"/>
          <w:sz w:val="18"/>
        </w:rPr>
        <w:t>1</w:t>
      </w:r>
      <w:r>
        <w:rPr>
          <w:i/>
          <w:color w:val="231F20"/>
          <w:w w:val="103"/>
          <w:sz w:val="18"/>
        </w:rPr>
        <w:t>8</w:t>
      </w:r>
      <w:r>
        <w:rPr>
          <w:i/>
          <w:color w:val="231F20"/>
          <w:w w:val="84"/>
          <w:sz w:val="18"/>
        </w:rPr>
        <w:t>5</w:t>
      </w:r>
      <w:r>
        <w:rPr>
          <w:i/>
          <w:color w:val="231F20"/>
          <w:w w:val="103"/>
          <w:sz w:val="18"/>
        </w:rPr>
        <w:t>8</w:t>
      </w:r>
      <w:r>
        <w:rPr>
          <w:i/>
          <w:color w:val="231F20"/>
          <w:w w:val="105"/>
          <w:sz w:val="18"/>
        </w:rPr>
        <w:t>)</w:t>
      </w:r>
      <w:r>
        <w:rPr>
          <w:color w:val="231F20"/>
          <w:w w:val="125"/>
          <w:sz w:val="18"/>
        </w:rPr>
        <w:t>,</w:t>
      </w:r>
      <w:r>
        <w:rPr>
          <w:color w:val="231F20"/>
          <w:sz w:val="18"/>
        </w:rPr>
        <w:t> </w:t>
      </w:r>
      <w:r>
        <w:rPr>
          <w:color w:val="231F20"/>
          <w:w w:val="111"/>
          <w:sz w:val="18"/>
        </w:rPr>
        <w:t>M</w:t>
      </w:r>
      <w:r>
        <w:rPr>
          <w:color w:val="231F20"/>
          <w:w w:val="96"/>
          <w:sz w:val="18"/>
        </w:rPr>
        <w:t>é</w:t>
      </w:r>
      <w:r>
        <w:rPr>
          <w:color w:val="231F20"/>
          <w:w w:val="107"/>
          <w:sz w:val="18"/>
        </w:rPr>
        <w:t>x</w:t>
      </w:r>
      <w:r>
        <w:rPr>
          <w:color w:val="231F20"/>
          <w:w w:val="105"/>
          <w:sz w:val="18"/>
        </w:rPr>
        <w:t>i</w:t>
      </w:r>
      <w:r>
        <w:rPr>
          <w:color w:val="231F20"/>
          <w:w w:val="98"/>
          <w:sz w:val="18"/>
        </w:rPr>
        <w:t>c</w:t>
      </w:r>
      <w:r>
        <w:rPr>
          <w:color w:val="231F20"/>
          <w:w w:val="106"/>
          <w:sz w:val="18"/>
        </w:rPr>
        <w:t>o</w:t>
      </w:r>
      <w:r>
        <w:rPr>
          <w:color w:val="231F20"/>
          <w:w w:val="125"/>
          <w:sz w:val="18"/>
        </w:rPr>
        <w:t>,</w:t>
      </w:r>
      <w:r>
        <w:rPr>
          <w:color w:val="231F20"/>
          <w:sz w:val="18"/>
        </w:rPr>
        <w:t> </w:t>
      </w:r>
      <w:r>
        <w:rPr>
          <w:color w:val="231F20"/>
          <w:w w:val="126"/>
          <w:sz w:val="18"/>
        </w:rPr>
        <w:t>u</w:t>
      </w:r>
      <w:r>
        <w:rPr>
          <w:color w:val="231F20"/>
          <w:w w:val="125"/>
          <w:sz w:val="18"/>
        </w:rPr>
        <w:t>n</w:t>
      </w:r>
      <w:r>
        <w:rPr>
          <w:color w:val="231F20"/>
          <w:w w:val="135"/>
          <w:sz w:val="18"/>
        </w:rPr>
        <w:t>a</w:t>
      </w:r>
      <w:r>
        <w:rPr>
          <w:color w:val="231F20"/>
          <w:w w:val="99"/>
          <w:sz w:val="18"/>
        </w:rPr>
        <w:t>m</w:t>
      </w:r>
      <w:r>
        <w:rPr>
          <w:color w:val="231F20"/>
          <w:w w:val="125"/>
          <w:sz w:val="18"/>
        </w:rPr>
        <w:t>,</w:t>
      </w:r>
      <w:r>
        <w:rPr>
          <w:color w:val="231F20"/>
          <w:sz w:val="18"/>
        </w:rPr>
        <w:t> </w:t>
      </w:r>
      <w:r>
        <w:rPr>
          <w:color w:val="231F20"/>
          <w:w w:val="102"/>
          <w:sz w:val="18"/>
        </w:rPr>
        <w:t>I</w:t>
      </w:r>
      <w:r>
        <w:rPr>
          <w:color w:val="231F20"/>
          <w:w w:val="107"/>
          <w:sz w:val="18"/>
        </w:rPr>
        <w:t>n</w:t>
      </w:r>
      <w:r>
        <w:rPr>
          <w:color w:val="231F20"/>
          <w:w w:val="96"/>
          <w:sz w:val="18"/>
        </w:rPr>
        <w:t>s</w:t>
      </w:r>
      <w:r>
        <w:rPr>
          <w:color w:val="231F20"/>
          <w:w w:val="103"/>
          <w:sz w:val="18"/>
        </w:rPr>
        <w:t>t</w:t>
      </w:r>
      <w:r>
        <w:rPr>
          <w:color w:val="231F20"/>
          <w:w w:val="105"/>
          <w:sz w:val="18"/>
        </w:rPr>
        <w:t>i</w:t>
      </w:r>
      <w:r>
        <w:rPr>
          <w:color w:val="231F20"/>
          <w:w w:val="103"/>
          <w:sz w:val="18"/>
        </w:rPr>
        <w:t>t</w:t>
      </w:r>
      <w:r>
        <w:rPr>
          <w:color w:val="231F20"/>
          <w:w w:val="105"/>
          <w:sz w:val="18"/>
        </w:rPr>
        <w:t>u</w:t>
      </w:r>
      <w:r>
        <w:rPr>
          <w:color w:val="231F20"/>
          <w:w w:val="103"/>
          <w:sz w:val="18"/>
        </w:rPr>
        <w:t>t</w:t>
      </w:r>
      <w:r>
        <w:rPr>
          <w:color w:val="231F20"/>
          <w:w w:val="106"/>
          <w:sz w:val="18"/>
        </w:rPr>
        <w:t>o</w:t>
      </w:r>
      <w:r>
        <w:rPr>
          <w:color w:val="231F20"/>
          <w:sz w:val="18"/>
        </w:rPr>
        <w:t> </w:t>
      </w:r>
      <w:r>
        <w:rPr>
          <w:color w:val="231F20"/>
          <w:w w:val="103"/>
          <w:sz w:val="18"/>
        </w:rPr>
        <w:t>d</w:t>
      </w:r>
      <w:r>
        <w:rPr>
          <w:color w:val="231F20"/>
          <w:w w:val="97"/>
          <w:sz w:val="18"/>
        </w:rPr>
        <w:t>e</w:t>
      </w:r>
      <w:r>
        <w:rPr>
          <w:color w:val="231F20"/>
          <w:sz w:val="18"/>
        </w:rPr>
        <w:t> </w:t>
      </w:r>
      <w:r>
        <w:rPr>
          <w:color w:val="231F20"/>
          <w:w w:val="102"/>
          <w:sz w:val="18"/>
        </w:rPr>
        <w:t>I</w:t>
      </w:r>
      <w:r>
        <w:rPr>
          <w:color w:val="231F20"/>
          <w:w w:val="107"/>
          <w:sz w:val="18"/>
        </w:rPr>
        <w:t>n</w:t>
      </w:r>
      <w:r>
        <w:rPr>
          <w:color w:val="231F20"/>
          <w:w w:val="106"/>
          <w:sz w:val="18"/>
        </w:rPr>
        <w:t>v</w:t>
      </w:r>
      <w:r>
        <w:rPr>
          <w:color w:val="231F20"/>
          <w:w w:val="97"/>
          <w:sz w:val="18"/>
        </w:rPr>
        <w:t>e</w:t>
      </w:r>
      <w:r>
        <w:rPr>
          <w:color w:val="231F20"/>
          <w:w w:val="96"/>
          <w:sz w:val="18"/>
        </w:rPr>
        <w:t>s</w:t>
      </w:r>
      <w:r>
        <w:rPr>
          <w:color w:val="231F20"/>
          <w:w w:val="103"/>
          <w:sz w:val="18"/>
        </w:rPr>
        <w:t>t</w:t>
      </w:r>
      <w:r>
        <w:rPr>
          <w:color w:val="231F20"/>
          <w:w w:val="105"/>
          <w:sz w:val="18"/>
        </w:rPr>
        <w:t>i</w:t>
      </w:r>
      <w:r>
        <w:rPr>
          <w:color w:val="231F20"/>
          <w:w w:val="100"/>
          <w:sz w:val="18"/>
        </w:rPr>
        <w:t>g</w:t>
      </w:r>
      <w:r>
        <w:rPr>
          <w:color w:val="231F20"/>
          <w:w w:val="90"/>
          <w:sz w:val="18"/>
        </w:rPr>
        <w:t>a</w:t>
      </w:r>
      <w:r>
        <w:rPr>
          <w:color w:val="231F20"/>
          <w:w w:val="98"/>
          <w:sz w:val="18"/>
        </w:rPr>
        <w:t>c</w:t>
      </w:r>
      <w:r>
        <w:rPr>
          <w:color w:val="231F20"/>
          <w:w w:val="105"/>
          <w:sz w:val="18"/>
        </w:rPr>
        <w:t>i</w:t>
      </w:r>
      <w:r>
        <w:rPr>
          <w:color w:val="231F20"/>
          <w:w w:val="106"/>
          <w:sz w:val="18"/>
        </w:rPr>
        <w:t>o</w:t>
      </w:r>
      <w:r>
        <w:rPr>
          <w:color w:val="231F20"/>
          <w:w w:val="107"/>
          <w:sz w:val="18"/>
        </w:rPr>
        <w:t>n</w:t>
      </w:r>
      <w:r>
        <w:rPr>
          <w:color w:val="231F20"/>
          <w:w w:val="97"/>
          <w:sz w:val="18"/>
        </w:rPr>
        <w:t>e</w:t>
      </w:r>
      <w:r>
        <w:rPr>
          <w:color w:val="231F20"/>
          <w:w w:val="96"/>
          <w:sz w:val="18"/>
        </w:rPr>
        <w:t>s</w:t>
      </w:r>
      <w:r>
        <w:rPr>
          <w:color w:val="231F20"/>
          <w:sz w:val="18"/>
        </w:rPr>
        <w:t> </w:t>
      </w:r>
      <w:r>
        <w:rPr>
          <w:color w:val="231F20"/>
          <w:w w:val="103"/>
          <w:sz w:val="18"/>
        </w:rPr>
        <w:t>E</w:t>
      </w:r>
      <w:r>
        <w:rPr>
          <w:color w:val="231F20"/>
          <w:w w:val="96"/>
          <w:sz w:val="18"/>
        </w:rPr>
        <w:t>s</w:t>
      </w:r>
      <w:r>
        <w:rPr>
          <w:color w:val="231F20"/>
          <w:w w:val="103"/>
          <w:sz w:val="18"/>
        </w:rPr>
        <w:t>t</w:t>
      </w:r>
      <w:r>
        <w:rPr>
          <w:color w:val="231F20"/>
          <w:w w:val="96"/>
          <w:sz w:val="18"/>
        </w:rPr>
        <w:t>é</w:t>
      </w:r>
      <w:r>
        <w:rPr>
          <w:color w:val="231F20"/>
          <w:w w:val="103"/>
          <w:sz w:val="18"/>
        </w:rPr>
        <w:t>t</w:t>
      </w:r>
      <w:r>
        <w:rPr>
          <w:color w:val="231F20"/>
          <w:w w:val="105"/>
          <w:sz w:val="18"/>
        </w:rPr>
        <w:t>i</w:t>
      </w:r>
      <w:r>
        <w:rPr>
          <w:color w:val="231F20"/>
          <w:w w:val="98"/>
          <w:sz w:val="18"/>
        </w:rPr>
        <w:t>c</w:t>
      </w:r>
      <w:r>
        <w:rPr>
          <w:color w:val="231F20"/>
          <w:w w:val="90"/>
          <w:sz w:val="18"/>
        </w:rPr>
        <w:t>a</w:t>
      </w:r>
      <w:r>
        <w:rPr>
          <w:color w:val="231F20"/>
          <w:w w:val="96"/>
          <w:sz w:val="18"/>
        </w:rPr>
        <w:t>s</w:t>
      </w:r>
      <w:r>
        <w:rPr>
          <w:color w:val="231F20"/>
          <w:w w:val="111"/>
          <w:sz w:val="18"/>
        </w:rPr>
        <w:t>. </w:t>
      </w:r>
      <w:r>
        <w:rPr>
          <w:color w:val="231F20"/>
          <w:sz w:val="18"/>
        </w:rPr>
        <w:t>Rosenzweig, Carmen y Margarita Peña (1963), “Elena de la Souchére y su explica-</w:t>
      </w:r>
    </w:p>
    <w:p>
      <w:pPr>
        <w:spacing w:before="0"/>
        <w:ind w:left="1060" w:right="1871" w:firstLine="0"/>
        <w:jc w:val="left"/>
        <w:rPr>
          <w:sz w:val="18"/>
        </w:rPr>
      </w:pPr>
      <w:r>
        <w:rPr>
          <w:color w:val="231F20"/>
          <w:w w:val="105"/>
          <w:sz w:val="18"/>
        </w:rPr>
        <w:t>ción de España”, </w:t>
      </w:r>
      <w:r>
        <w:rPr>
          <w:i/>
          <w:color w:val="231F20"/>
          <w:w w:val="105"/>
          <w:sz w:val="18"/>
        </w:rPr>
        <w:t>El rehilete</w:t>
      </w:r>
      <w:r>
        <w:rPr>
          <w:color w:val="231F20"/>
          <w:w w:val="105"/>
          <w:sz w:val="18"/>
        </w:rPr>
        <w:t>, núm. 7, febrero.</w:t>
      </w:r>
    </w:p>
    <w:p>
      <w:pPr>
        <w:spacing w:before="89"/>
        <w:ind w:left="760" w:right="50" w:firstLine="0"/>
        <w:jc w:val="left"/>
        <w:rPr>
          <w:sz w:val="18"/>
        </w:rPr>
      </w:pPr>
      <w:r>
        <w:rPr>
          <w:color w:val="231F20"/>
          <w:w w:val="105"/>
          <w:sz w:val="18"/>
        </w:rPr>
        <w:t>Salamanca Méndez, Julio (1999), </w:t>
      </w:r>
      <w:r>
        <w:rPr>
          <w:i/>
          <w:color w:val="231F20"/>
          <w:w w:val="105"/>
          <w:sz w:val="18"/>
        </w:rPr>
        <w:t>Tenango del Aire. Monografía municipal</w:t>
      </w:r>
      <w:r>
        <w:rPr>
          <w:color w:val="231F20"/>
          <w:w w:val="105"/>
          <w:sz w:val="18"/>
        </w:rPr>
        <w:t>, Toluca,</w:t>
      </w:r>
    </w:p>
    <w:p>
      <w:pPr>
        <w:spacing w:before="89"/>
        <w:ind w:left="1059" w:right="1871" w:firstLine="0"/>
        <w:jc w:val="left"/>
        <w:rPr>
          <w:sz w:val="18"/>
        </w:rPr>
      </w:pPr>
      <w:r>
        <w:rPr>
          <w:color w:val="231F20"/>
          <w:w w:val="115"/>
          <w:sz w:val="18"/>
        </w:rPr>
        <w:t>gem–amecrom–imc.</w:t>
      </w:r>
    </w:p>
    <w:p>
      <w:pPr>
        <w:spacing w:line="340" w:lineRule="auto" w:before="89"/>
        <w:ind w:left="759" w:right="50" w:firstLine="0"/>
        <w:jc w:val="left"/>
        <w:rPr>
          <w:sz w:val="18"/>
        </w:rPr>
      </w:pPr>
      <w:r>
        <w:rPr>
          <w:color w:val="231F20"/>
          <w:w w:val="105"/>
          <w:sz w:val="18"/>
        </w:rPr>
        <w:t>Salas</w:t>
      </w:r>
      <w:r>
        <w:rPr>
          <w:color w:val="231F20"/>
          <w:spacing w:val="-20"/>
          <w:w w:val="105"/>
          <w:sz w:val="18"/>
        </w:rPr>
        <w:t> </w:t>
      </w:r>
      <w:r>
        <w:rPr>
          <w:color w:val="231F20"/>
          <w:w w:val="105"/>
          <w:sz w:val="18"/>
        </w:rPr>
        <w:t>Villamil,</w:t>
      </w:r>
      <w:r>
        <w:rPr>
          <w:color w:val="231F20"/>
          <w:spacing w:val="-20"/>
          <w:w w:val="105"/>
          <w:sz w:val="18"/>
        </w:rPr>
        <w:t> </w:t>
      </w:r>
      <w:r>
        <w:rPr>
          <w:color w:val="231F20"/>
          <w:w w:val="105"/>
          <w:sz w:val="18"/>
        </w:rPr>
        <w:t>Luis</w:t>
      </w:r>
      <w:r>
        <w:rPr>
          <w:color w:val="231F20"/>
          <w:spacing w:val="-20"/>
          <w:w w:val="105"/>
          <w:sz w:val="18"/>
        </w:rPr>
        <w:t> </w:t>
      </w:r>
      <w:r>
        <w:rPr>
          <w:color w:val="231F20"/>
          <w:w w:val="105"/>
          <w:sz w:val="18"/>
        </w:rPr>
        <w:t>(1986),</w:t>
      </w:r>
      <w:r>
        <w:rPr>
          <w:color w:val="231F20"/>
          <w:spacing w:val="-21"/>
          <w:w w:val="105"/>
          <w:sz w:val="18"/>
        </w:rPr>
        <w:t> </w:t>
      </w:r>
      <w:r>
        <w:rPr>
          <w:i/>
          <w:color w:val="231F20"/>
          <w:w w:val="105"/>
          <w:sz w:val="18"/>
        </w:rPr>
        <w:t>Monografía</w:t>
      </w:r>
      <w:r>
        <w:rPr>
          <w:i/>
          <w:color w:val="231F20"/>
          <w:spacing w:val="-20"/>
          <w:w w:val="105"/>
          <w:sz w:val="18"/>
        </w:rPr>
        <w:t> </w:t>
      </w:r>
      <w:r>
        <w:rPr>
          <w:i/>
          <w:color w:val="231F20"/>
          <w:w w:val="105"/>
          <w:sz w:val="18"/>
        </w:rPr>
        <w:t>municipal:</w:t>
      </w:r>
      <w:r>
        <w:rPr>
          <w:i/>
          <w:color w:val="231F20"/>
          <w:spacing w:val="-20"/>
          <w:w w:val="105"/>
          <w:sz w:val="18"/>
        </w:rPr>
        <w:t> </w:t>
      </w:r>
      <w:r>
        <w:rPr>
          <w:i/>
          <w:color w:val="231F20"/>
          <w:w w:val="105"/>
          <w:sz w:val="18"/>
        </w:rPr>
        <w:t>Coyotepec,</w:t>
      </w:r>
      <w:r>
        <w:rPr>
          <w:i/>
          <w:color w:val="231F20"/>
          <w:spacing w:val="-20"/>
          <w:w w:val="105"/>
          <w:sz w:val="18"/>
        </w:rPr>
        <w:t> </w:t>
      </w:r>
      <w:r>
        <w:rPr>
          <w:i/>
          <w:color w:val="231F20"/>
          <w:w w:val="105"/>
          <w:sz w:val="18"/>
        </w:rPr>
        <w:t>región</w:t>
      </w:r>
      <w:r>
        <w:rPr>
          <w:i/>
          <w:color w:val="231F20"/>
          <w:spacing w:val="-20"/>
          <w:w w:val="105"/>
          <w:sz w:val="18"/>
        </w:rPr>
        <w:t> </w:t>
      </w:r>
      <w:r>
        <w:rPr>
          <w:i/>
          <w:color w:val="231F20"/>
          <w:w w:val="105"/>
          <w:sz w:val="18"/>
        </w:rPr>
        <w:t>II</w:t>
      </w:r>
      <w:r>
        <w:rPr>
          <w:color w:val="231F20"/>
          <w:w w:val="105"/>
          <w:sz w:val="18"/>
        </w:rPr>
        <w:t>,</w:t>
      </w:r>
      <w:r>
        <w:rPr>
          <w:color w:val="231F20"/>
          <w:spacing w:val="-20"/>
          <w:w w:val="105"/>
          <w:sz w:val="18"/>
        </w:rPr>
        <w:t> </w:t>
      </w:r>
      <w:r>
        <w:rPr>
          <w:color w:val="231F20"/>
          <w:w w:val="105"/>
          <w:sz w:val="18"/>
        </w:rPr>
        <w:t>Toluca,</w:t>
      </w:r>
      <w:r>
        <w:rPr>
          <w:color w:val="231F20"/>
          <w:spacing w:val="-21"/>
          <w:w w:val="105"/>
          <w:sz w:val="18"/>
        </w:rPr>
        <w:t> </w:t>
      </w:r>
      <w:r>
        <w:rPr>
          <w:color w:val="231F20"/>
          <w:w w:val="105"/>
          <w:sz w:val="18"/>
        </w:rPr>
        <w:t>gem. Salinas</w:t>
      </w:r>
      <w:r>
        <w:rPr>
          <w:color w:val="231F20"/>
          <w:spacing w:val="-21"/>
          <w:w w:val="105"/>
          <w:sz w:val="18"/>
        </w:rPr>
        <w:t> </w:t>
      </w:r>
      <w:r>
        <w:rPr>
          <w:color w:val="231F20"/>
          <w:w w:val="105"/>
          <w:sz w:val="18"/>
        </w:rPr>
        <w:t>Pineda</w:t>
      </w:r>
      <w:r>
        <w:rPr>
          <w:color w:val="231F20"/>
          <w:spacing w:val="-21"/>
          <w:w w:val="105"/>
          <w:sz w:val="18"/>
        </w:rPr>
        <w:t> </w:t>
      </w:r>
      <w:r>
        <w:rPr>
          <w:color w:val="231F20"/>
          <w:w w:val="105"/>
          <w:sz w:val="18"/>
        </w:rPr>
        <w:t>Raymundo</w:t>
      </w:r>
      <w:r>
        <w:rPr>
          <w:color w:val="231F20"/>
          <w:spacing w:val="-21"/>
          <w:w w:val="105"/>
          <w:sz w:val="18"/>
        </w:rPr>
        <w:t> </w:t>
      </w:r>
      <w:r>
        <w:rPr>
          <w:color w:val="231F20"/>
          <w:w w:val="105"/>
          <w:sz w:val="18"/>
        </w:rPr>
        <w:t>(1996),</w:t>
      </w:r>
      <w:r>
        <w:rPr>
          <w:color w:val="231F20"/>
          <w:spacing w:val="-21"/>
          <w:w w:val="105"/>
          <w:sz w:val="18"/>
        </w:rPr>
        <w:t> </w:t>
      </w:r>
      <w:r>
        <w:rPr>
          <w:color w:val="231F20"/>
          <w:w w:val="105"/>
          <w:sz w:val="18"/>
        </w:rPr>
        <w:t>“Ambrosia</w:t>
      </w:r>
      <w:r>
        <w:rPr>
          <w:color w:val="231F20"/>
          <w:spacing w:val="-21"/>
          <w:w w:val="105"/>
          <w:sz w:val="18"/>
        </w:rPr>
        <w:t> </w:t>
      </w:r>
      <w:r>
        <w:rPr>
          <w:color w:val="231F20"/>
          <w:w w:val="105"/>
          <w:sz w:val="18"/>
        </w:rPr>
        <w:t>Concepción</w:t>
      </w:r>
      <w:r>
        <w:rPr>
          <w:color w:val="231F20"/>
          <w:spacing w:val="-21"/>
          <w:w w:val="105"/>
          <w:sz w:val="18"/>
        </w:rPr>
        <w:t> </w:t>
      </w:r>
      <w:r>
        <w:rPr>
          <w:color w:val="231F20"/>
          <w:w w:val="105"/>
          <w:sz w:val="18"/>
        </w:rPr>
        <w:t>Carrillo”,</w:t>
      </w:r>
      <w:r>
        <w:rPr>
          <w:color w:val="231F20"/>
          <w:spacing w:val="-21"/>
          <w:w w:val="105"/>
          <w:sz w:val="18"/>
        </w:rPr>
        <w:t> </w:t>
      </w:r>
      <w:r>
        <w:rPr>
          <w:i/>
          <w:color w:val="231F20"/>
          <w:w w:val="105"/>
          <w:sz w:val="18"/>
        </w:rPr>
        <w:t>El</w:t>
      </w:r>
      <w:r>
        <w:rPr>
          <w:i/>
          <w:color w:val="231F20"/>
          <w:spacing w:val="-21"/>
          <w:w w:val="105"/>
          <w:sz w:val="18"/>
        </w:rPr>
        <w:t> </w:t>
      </w:r>
      <w:r>
        <w:rPr>
          <w:i/>
          <w:color w:val="231F20"/>
          <w:w w:val="105"/>
          <w:sz w:val="18"/>
        </w:rPr>
        <w:t>Sol</w:t>
      </w:r>
      <w:r>
        <w:rPr>
          <w:i/>
          <w:color w:val="231F20"/>
          <w:spacing w:val="-21"/>
          <w:w w:val="105"/>
          <w:sz w:val="18"/>
        </w:rPr>
        <w:t> </w:t>
      </w:r>
      <w:r>
        <w:rPr>
          <w:i/>
          <w:color w:val="231F20"/>
          <w:w w:val="105"/>
          <w:sz w:val="18"/>
        </w:rPr>
        <w:t>de</w:t>
      </w:r>
      <w:r>
        <w:rPr>
          <w:i/>
          <w:color w:val="231F20"/>
          <w:spacing w:val="-21"/>
          <w:w w:val="105"/>
          <w:sz w:val="18"/>
        </w:rPr>
        <w:t> </w:t>
      </w:r>
      <w:r>
        <w:rPr>
          <w:i/>
          <w:color w:val="231F20"/>
          <w:spacing w:val="-3"/>
          <w:w w:val="105"/>
          <w:sz w:val="18"/>
        </w:rPr>
        <w:t>Toluca</w:t>
      </w:r>
      <w:r>
        <w:rPr>
          <w:color w:val="231F20"/>
          <w:spacing w:val="-3"/>
          <w:w w:val="105"/>
          <w:sz w:val="18"/>
        </w:rPr>
        <w:t>,</w:t>
      </w:r>
    </w:p>
    <w:p>
      <w:pPr>
        <w:spacing w:before="0"/>
        <w:ind w:left="1059" w:right="1871" w:firstLine="0"/>
        <w:jc w:val="left"/>
        <w:rPr>
          <w:sz w:val="18"/>
        </w:rPr>
      </w:pPr>
      <w:r>
        <w:rPr>
          <w:color w:val="231F20"/>
          <w:sz w:val="18"/>
        </w:rPr>
        <w:t>viernes 7 de junio.</w:t>
      </w:r>
    </w:p>
    <w:p>
      <w:pPr>
        <w:tabs>
          <w:tab w:pos="1289" w:val="left" w:leader="none"/>
        </w:tabs>
        <w:spacing w:before="88"/>
        <w:ind w:left="760" w:right="50" w:firstLine="0"/>
        <w:jc w:val="left"/>
        <w:rPr>
          <w:sz w:val="18"/>
        </w:rPr>
      </w:pPr>
      <w:r>
        <w:rPr>
          <w:color w:val="231F20"/>
          <w:w w:val="90"/>
          <w:sz w:val="18"/>
          <w:u w:val="single" w:color="231F20"/>
        </w:rPr>
        <w:t> </w:t>
      </w:r>
      <w:r>
        <w:rPr>
          <w:color w:val="231F20"/>
          <w:sz w:val="18"/>
          <w:u w:val="single" w:color="231F20"/>
        </w:rPr>
        <w:tab/>
      </w:r>
      <w:r>
        <w:rPr>
          <w:color w:val="231F20"/>
          <w:w w:val="105"/>
          <w:sz w:val="18"/>
        </w:rPr>
        <w:t>(1999), </w:t>
      </w:r>
      <w:r>
        <w:rPr>
          <w:i/>
          <w:color w:val="231F20"/>
          <w:w w:val="105"/>
          <w:sz w:val="18"/>
        </w:rPr>
        <w:t>Amanalco. Monografía Municipal</w:t>
      </w:r>
      <w:r>
        <w:rPr>
          <w:color w:val="231F20"/>
          <w:w w:val="105"/>
          <w:sz w:val="18"/>
        </w:rPr>
        <w:t>, </w:t>
      </w:r>
      <w:r>
        <w:rPr>
          <w:color w:val="231F20"/>
          <w:spacing w:val="-3"/>
          <w:w w:val="105"/>
          <w:sz w:val="18"/>
        </w:rPr>
        <w:t>Toluca, </w:t>
      </w:r>
      <w:r>
        <w:rPr>
          <w:color w:val="231F20"/>
          <w:spacing w:val="29"/>
          <w:w w:val="105"/>
          <w:sz w:val="18"/>
        </w:rPr>
        <w:t> </w:t>
      </w:r>
      <w:r>
        <w:rPr>
          <w:color w:val="231F20"/>
          <w:w w:val="105"/>
          <w:sz w:val="18"/>
        </w:rPr>
        <w:t>gem–amecrom–imc.</w:t>
      </w:r>
    </w:p>
    <w:p>
      <w:pPr>
        <w:spacing w:line="340" w:lineRule="auto" w:before="89"/>
        <w:ind w:left="1059" w:right="50" w:hanging="300"/>
        <w:jc w:val="left"/>
        <w:rPr>
          <w:sz w:val="18"/>
        </w:rPr>
      </w:pPr>
      <w:r>
        <w:rPr>
          <w:color w:val="231F20"/>
          <w:w w:val="105"/>
          <w:sz w:val="18"/>
        </w:rPr>
        <w:t>Sánchez Blas, Joaquín (1997), </w:t>
      </w:r>
      <w:r>
        <w:rPr>
          <w:i/>
          <w:color w:val="231F20"/>
          <w:w w:val="105"/>
          <w:sz w:val="18"/>
        </w:rPr>
        <w:t>Ixtlahuaca</w:t>
      </w:r>
      <w:r>
        <w:rPr>
          <w:color w:val="231F20"/>
          <w:w w:val="105"/>
          <w:sz w:val="18"/>
        </w:rPr>
        <w:t>. </w:t>
      </w:r>
      <w:r>
        <w:rPr>
          <w:i/>
          <w:color w:val="231F20"/>
          <w:w w:val="105"/>
          <w:sz w:val="18"/>
        </w:rPr>
        <w:t>Monografía municipal</w:t>
      </w:r>
      <w:r>
        <w:rPr>
          <w:color w:val="231F20"/>
          <w:w w:val="105"/>
          <w:sz w:val="18"/>
        </w:rPr>
        <w:t>, Toluca, gem– amecrom–imc.</w:t>
      </w:r>
    </w:p>
    <w:p>
      <w:pPr>
        <w:tabs>
          <w:tab w:pos="759" w:val="left" w:leader="none"/>
        </w:tabs>
        <w:spacing w:line="211" w:lineRule="exact" w:before="0"/>
        <w:ind w:left="114" w:right="50" w:firstLine="0"/>
        <w:jc w:val="left"/>
        <w:rPr>
          <w:i/>
          <w:sz w:val="18"/>
        </w:rPr>
      </w:pPr>
      <w:r>
        <w:rPr>
          <w:rFonts w:ascii="Times New Roman" w:hAnsi="Times New Roman"/>
          <w:b/>
          <w:color w:val="757D33"/>
          <w:w w:val="105"/>
          <w:position w:val="7"/>
          <w:sz w:val="20"/>
        </w:rPr>
        <w:t>244</w:t>
        <w:tab/>
      </w:r>
      <w:r>
        <w:rPr>
          <w:color w:val="231F20"/>
          <w:w w:val="105"/>
          <w:sz w:val="18"/>
        </w:rPr>
        <w:t>Sánchez</w:t>
      </w:r>
      <w:r>
        <w:rPr>
          <w:color w:val="231F20"/>
          <w:spacing w:val="-6"/>
          <w:w w:val="105"/>
          <w:sz w:val="18"/>
        </w:rPr>
        <w:t> </w:t>
      </w:r>
      <w:r>
        <w:rPr>
          <w:color w:val="231F20"/>
          <w:w w:val="105"/>
          <w:sz w:val="18"/>
        </w:rPr>
        <w:t>Colín,</w:t>
      </w:r>
      <w:r>
        <w:rPr>
          <w:color w:val="231F20"/>
          <w:spacing w:val="-6"/>
          <w:w w:val="105"/>
          <w:sz w:val="18"/>
        </w:rPr>
        <w:t> </w:t>
      </w:r>
      <w:r>
        <w:rPr>
          <w:color w:val="231F20"/>
          <w:w w:val="105"/>
          <w:sz w:val="18"/>
        </w:rPr>
        <w:t>Salvador</w:t>
      </w:r>
      <w:r>
        <w:rPr>
          <w:color w:val="231F20"/>
          <w:spacing w:val="-6"/>
          <w:w w:val="105"/>
          <w:sz w:val="18"/>
        </w:rPr>
        <w:t> </w:t>
      </w:r>
      <w:r>
        <w:rPr>
          <w:color w:val="231F20"/>
          <w:w w:val="105"/>
          <w:sz w:val="18"/>
        </w:rPr>
        <w:t>(1993),</w:t>
      </w:r>
      <w:r>
        <w:rPr>
          <w:color w:val="231F20"/>
          <w:spacing w:val="-6"/>
          <w:w w:val="105"/>
          <w:sz w:val="18"/>
        </w:rPr>
        <w:t> </w:t>
      </w:r>
      <w:r>
        <w:rPr>
          <w:i/>
          <w:color w:val="231F20"/>
          <w:w w:val="105"/>
          <w:sz w:val="18"/>
        </w:rPr>
        <w:t>El</w:t>
      </w:r>
      <w:r>
        <w:rPr>
          <w:i/>
          <w:color w:val="231F20"/>
          <w:spacing w:val="-6"/>
          <w:w w:val="105"/>
          <w:sz w:val="18"/>
        </w:rPr>
        <w:t> </w:t>
      </w:r>
      <w:r>
        <w:rPr>
          <w:i/>
          <w:color w:val="231F20"/>
          <w:w w:val="105"/>
          <w:sz w:val="18"/>
        </w:rPr>
        <w:t>Estado</w:t>
      </w:r>
      <w:r>
        <w:rPr>
          <w:i/>
          <w:color w:val="231F20"/>
          <w:spacing w:val="-6"/>
          <w:w w:val="105"/>
          <w:sz w:val="18"/>
        </w:rPr>
        <w:t> </w:t>
      </w:r>
      <w:r>
        <w:rPr>
          <w:i/>
          <w:color w:val="231F20"/>
          <w:w w:val="105"/>
          <w:sz w:val="18"/>
        </w:rPr>
        <w:t>de</w:t>
      </w:r>
      <w:r>
        <w:rPr>
          <w:i/>
          <w:color w:val="231F20"/>
          <w:spacing w:val="-6"/>
          <w:w w:val="105"/>
          <w:sz w:val="18"/>
        </w:rPr>
        <w:t> </w:t>
      </w:r>
      <w:r>
        <w:rPr>
          <w:i/>
          <w:color w:val="231F20"/>
          <w:w w:val="105"/>
          <w:sz w:val="18"/>
        </w:rPr>
        <w:t>México.</w:t>
      </w:r>
      <w:r>
        <w:rPr>
          <w:i/>
          <w:color w:val="231F20"/>
          <w:spacing w:val="-6"/>
          <w:w w:val="105"/>
          <w:sz w:val="18"/>
        </w:rPr>
        <w:t> </w:t>
      </w:r>
      <w:r>
        <w:rPr>
          <w:i/>
          <w:color w:val="231F20"/>
          <w:w w:val="105"/>
          <w:sz w:val="18"/>
        </w:rPr>
        <w:t>Su</w:t>
      </w:r>
      <w:r>
        <w:rPr>
          <w:i/>
          <w:color w:val="231F20"/>
          <w:spacing w:val="-6"/>
          <w:w w:val="105"/>
          <w:sz w:val="18"/>
        </w:rPr>
        <w:t> </w:t>
      </w:r>
      <w:r>
        <w:rPr>
          <w:i/>
          <w:color w:val="231F20"/>
          <w:w w:val="105"/>
          <w:sz w:val="18"/>
        </w:rPr>
        <w:t>historia,</w:t>
      </w:r>
      <w:r>
        <w:rPr>
          <w:i/>
          <w:color w:val="231F20"/>
          <w:spacing w:val="-6"/>
          <w:w w:val="105"/>
          <w:sz w:val="18"/>
        </w:rPr>
        <w:t> </w:t>
      </w:r>
      <w:r>
        <w:rPr>
          <w:i/>
          <w:color w:val="231F20"/>
          <w:w w:val="105"/>
          <w:sz w:val="18"/>
        </w:rPr>
        <w:t>su</w:t>
      </w:r>
      <w:r>
        <w:rPr>
          <w:i/>
          <w:color w:val="231F20"/>
          <w:spacing w:val="-6"/>
          <w:w w:val="105"/>
          <w:sz w:val="18"/>
        </w:rPr>
        <w:t> </w:t>
      </w:r>
      <w:r>
        <w:rPr>
          <w:i/>
          <w:color w:val="231F20"/>
          <w:w w:val="105"/>
          <w:sz w:val="18"/>
        </w:rPr>
        <w:t>ambiente</w:t>
      </w:r>
      <w:r>
        <w:rPr>
          <w:i/>
          <w:color w:val="231F20"/>
          <w:spacing w:val="-6"/>
          <w:w w:val="105"/>
          <w:sz w:val="18"/>
        </w:rPr>
        <w:t> </w:t>
      </w:r>
      <w:r>
        <w:rPr>
          <w:i/>
          <w:color w:val="231F20"/>
          <w:w w:val="105"/>
          <w:sz w:val="18"/>
        </w:rPr>
        <w:t>y</w:t>
      </w:r>
      <w:r>
        <w:rPr>
          <w:i/>
          <w:color w:val="231F20"/>
          <w:spacing w:val="-6"/>
          <w:w w:val="105"/>
          <w:sz w:val="18"/>
        </w:rPr>
        <w:t> </w:t>
      </w:r>
      <w:r>
        <w:rPr>
          <w:i/>
          <w:color w:val="231F20"/>
          <w:w w:val="105"/>
          <w:sz w:val="18"/>
        </w:rPr>
        <w:t>sus</w:t>
      </w:r>
    </w:p>
    <w:p>
      <w:pPr>
        <w:spacing w:before="89"/>
        <w:ind w:left="1059" w:right="1871" w:firstLine="0"/>
        <w:jc w:val="left"/>
        <w:rPr>
          <w:sz w:val="18"/>
        </w:rPr>
      </w:pPr>
      <w:r>
        <w:rPr>
          <w:i/>
          <w:color w:val="231F20"/>
          <w:w w:val="105"/>
          <w:sz w:val="18"/>
        </w:rPr>
        <w:t>recursos</w:t>
      </w:r>
      <w:r>
        <w:rPr>
          <w:color w:val="231F20"/>
          <w:w w:val="105"/>
          <w:sz w:val="18"/>
        </w:rPr>
        <w:t>, Toluca, imc.</w:t>
      </w:r>
    </w:p>
    <w:p>
      <w:pPr>
        <w:spacing w:before="89"/>
        <w:ind w:left="759" w:right="50" w:firstLine="0"/>
        <w:jc w:val="left"/>
        <w:rPr>
          <w:sz w:val="18"/>
        </w:rPr>
      </w:pPr>
      <w:r>
        <w:rPr>
          <w:color w:val="231F20"/>
          <w:w w:val="105"/>
          <w:sz w:val="18"/>
        </w:rPr>
        <w:t>Sánchez</w:t>
      </w:r>
      <w:r>
        <w:rPr>
          <w:color w:val="231F20"/>
          <w:spacing w:val="-20"/>
          <w:w w:val="105"/>
          <w:sz w:val="18"/>
        </w:rPr>
        <w:t> </w:t>
      </w:r>
      <w:r>
        <w:rPr>
          <w:color w:val="231F20"/>
          <w:w w:val="105"/>
          <w:sz w:val="18"/>
        </w:rPr>
        <w:t>García,</w:t>
      </w:r>
      <w:r>
        <w:rPr>
          <w:color w:val="231F20"/>
          <w:spacing w:val="-20"/>
          <w:w w:val="105"/>
          <w:sz w:val="18"/>
        </w:rPr>
        <w:t> </w:t>
      </w:r>
      <w:r>
        <w:rPr>
          <w:color w:val="231F20"/>
          <w:w w:val="105"/>
          <w:sz w:val="18"/>
        </w:rPr>
        <w:t>Alfonso</w:t>
      </w:r>
      <w:r>
        <w:rPr>
          <w:color w:val="231F20"/>
          <w:spacing w:val="-20"/>
          <w:w w:val="105"/>
          <w:sz w:val="18"/>
        </w:rPr>
        <w:t> </w:t>
      </w:r>
      <w:r>
        <w:rPr>
          <w:color w:val="231F20"/>
          <w:w w:val="105"/>
          <w:sz w:val="18"/>
        </w:rPr>
        <w:t>(1969),</w:t>
      </w:r>
      <w:r>
        <w:rPr>
          <w:color w:val="231F20"/>
          <w:spacing w:val="-21"/>
          <w:w w:val="105"/>
          <w:sz w:val="18"/>
        </w:rPr>
        <w:t> </w:t>
      </w:r>
      <w:r>
        <w:rPr>
          <w:i/>
          <w:color w:val="231F20"/>
          <w:w w:val="105"/>
          <w:sz w:val="18"/>
        </w:rPr>
        <w:t>Historia</w:t>
      </w:r>
      <w:r>
        <w:rPr>
          <w:i/>
          <w:color w:val="231F20"/>
          <w:spacing w:val="-20"/>
          <w:w w:val="105"/>
          <w:sz w:val="18"/>
        </w:rPr>
        <w:t> </w:t>
      </w:r>
      <w:r>
        <w:rPr>
          <w:i/>
          <w:color w:val="231F20"/>
          <w:w w:val="105"/>
          <w:sz w:val="18"/>
        </w:rPr>
        <w:t>del</w:t>
      </w:r>
      <w:r>
        <w:rPr>
          <w:i/>
          <w:color w:val="231F20"/>
          <w:spacing w:val="-20"/>
          <w:w w:val="105"/>
          <w:sz w:val="18"/>
        </w:rPr>
        <w:t> </w:t>
      </w:r>
      <w:r>
        <w:rPr>
          <w:i/>
          <w:color w:val="231F20"/>
          <w:w w:val="105"/>
          <w:sz w:val="18"/>
        </w:rPr>
        <w:t>Estado</w:t>
      </w:r>
      <w:r>
        <w:rPr>
          <w:i/>
          <w:color w:val="231F20"/>
          <w:spacing w:val="-20"/>
          <w:w w:val="105"/>
          <w:sz w:val="18"/>
        </w:rPr>
        <w:t> </w:t>
      </w:r>
      <w:r>
        <w:rPr>
          <w:i/>
          <w:color w:val="231F20"/>
          <w:w w:val="105"/>
          <w:sz w:val="18"/>
        </w:rPr>
        <w:t>de</w:t>
      </w:r>
      <w:r>
        <w:rPr>
          <w:i/>
          <w:color w:val="231F20"/>
          <w:spacing w:val="-20"/>
          <w:w w:val="105"/>
          <w:sz w:val="18"/>
        </w:rPr>
        <w:t> </w:t>
      </w:r>
      <w:r>
        <w:rPr>
          <w:i/>
          <w:color w:val="231F20"/>
          <w:w w:val="105"/>
          <w:sz w:val="18"/>
        </w:rPr>
        <w:t>México</w:t>
      </w:r>
      <w:r>
        <w:rPr>
          <w:color w:val="231F20"/>
          <w:w w:val="105"/>
          <w:sz w:val="18"/>
        </w:rPr>
        <w:t>,</w:t>
      </w:r>
      <w:r>
        <w:rPr>
          <w:color w:val="231F20"/>
          <w:spacing w:val="-20"/>
          <w:w w:val="105"/>
          <w:sz w:val="18"/>
        </w:rPr>
        <w:t> </w:t>
      </w:r>
      <w:r>
        <w:rPr>
          <w:color w:val="231F20"/>
          <w:w w:val="105"/>
          <w:sz w:val="18"/>
        </w:rPr>
        <w:t>3</w:t>
      </w:r>
      <w:r>
        <w:rPr>
          <w:color w:val="231F20"/>
          <w:spacing w:val="-20"/>
          <w:w w:val="105"/>
          <w:sz w:val="18"/>
        </w:rPr>
        <w:t> </w:t>
      </w:r>
      <w:r>
        <w:rPr>
          <w:color w:val="231F20"/>
          <w:w w:val="105"/>
          <w:sz w:val="18"/>
        </w:rPr>
        <w:t>vols.,</w:t>
      </w:r>
      <w:r>
        <w:rPr>
          <w:color w:val="231F20"/>
          <w:spacing w:val="-20"/>
          <w:w w:val="105"/>
          <w:sz w:val="18"/>
        </w:rPr>
        <w:t> </w:t>
      </w:r>
      <w:r>
        <w:rPr>
          <w:color w:val="231F20"/>
          <w:w w:val="105"/>
          <w:sz w:val="18"/>
        </w:rPr>
        <w:t>Toluca,</w:t>
      </w:r>
      <w:r>
        <w:rPr>
          <w:color w:val="231F20"/>
          <w:spacing w:val="-21"/>
          <w:w w:val="105"/>
          <w:sz w:val="18"/>
        </w:rPr>
        <w:t> </w:t>
      </w:r>
      <w:r>
        <w:rPr>
          <w:color w:val="231F20"/>
          <w:w w:val="105"/>
          <w:sz w:val="18"/>
        </w:rPr>
        <w:t>uaem.</w:t>
      </w:r>
    </w:p>
    <w:p>
      <w:pPr>
        <w:tabs>
          <w:tab w:pos="1289" w:val="left" w:leader="none"/>
        </w:tabs>
        <w:spacing w:before="88"/>
        <w:ind w:left="760" w:right="1871" w:firstLine="0"/>
        <w:jc w:val="left"/>
        <w:rPr>
          <w:sz w:val="18"/>
        </w:rPr>
      </w:pPr>
      <w:r>
        <w:rPr>
          <w:color w:val="231F20"/>
          <w:w w:val="90"/>
          <w:sz w:val="18"/>
          <w:u w:val="single" w:color="231F20"/>
        </w:rPr>
        <w:t> </w:t>
      </w:r>
      <w:r>
        <w:rPr>
          <w:color w:val="231F20"/>
          <w:sz w:val="18"/>
          <w:u w:val="single" w:color="231F20"/>
        </w:rPr>
        <w:tab/>
      </w:r>
      <w:r>
        <w:rPr>
          <w:color w:val="231F20"/>
          <w:w w:val="105"/>
          <w:sz w:val="18"/>
        </w:rPr>
        <w:t>(1999),</w:t>
      </w:r>
      <w:r>
        <w:rPr>
          <w:color w:val="231F20"/>
          <w:spacing w:val="-19"/>
          <w:w w:val="105"/>
          <w:sz w:val="18"/>
        </w:rPr>
        <w:t> </w:t>
      </w:r>
      <w:r>
        <w:rPr>
          <w:i/>
          <w:color w:val="231F20"/>
          <w:w w:val="105"/>
          <w:sz w:val="18"/>
        </w:rPr>
        <w:t>Monografía</w:t>
      </w:r>
      <w:r>
        <w:rPr>
          <w:i/>
          <w:color w:val="231F20"/>
          <w:spacing w:val="-19"/>
          <w:w w:val="105"/>
          <w:sz w:val="18"/>
        </w:rPr>
        <w:t> </w:t>
      </w:r>
      <w:r>
        <w:rPr>
          <w:i/>
          <w:color w:val="231F20"/>
          <w:w w:val="105"/>
          <w:sz w:val="18"/>
        </w:rPr>
        <w:t>municipal</w:t>
      </w:r>
      <w:r>
        <w:rPr>
          <w:i/>
          <w:color w:val="231F20"/>
          <w:spacing w:val="-19"/>
          <w:w w:val="105"/>
          <w:sz w:val="18"/>
        </w:rPr>
        <w:t> </w:t>
      </w:r>
      <w:r>
        <w:rPr>
          <w:i/>
          <w:color w:val="231F20"/>
          <w:w w:val="105"/>
          <w:sz w:val="18"/>
        </w:rPr>
        <w:t>de</w:t>
      </w:r>
      <w:r>
        <w:rPr>
          <w:i/>
          <w:color w:val="231F20"/>
          <w:spacing w:val="-19"/>
          <w:w w:val="105"/>
          <w:sz w:val="18"/>
        </w:rPr>
        <w:t> </w:t>
      </w:r>
      <w:r>
        <w:rPr>
          <w:i/>
          <w:color w:val="231F20"/>
          <w:spacing w:val="-3"/>
          <w:w w:val="105"/>
          <w:sz w:val="18"/>
        </w:rPr>
        <w:t>Toluca</w:t>
      </w:r>
      <w:r>
        <w:rPr>
          <w:color w:val="231F20"/>
          <w:spacing w:val="-3"/>
          <w:w w:val="105"/>
          <w:sz w:val="18"/>
        </w:rPr>
        <w:t>,</w:t>
      </w:r>
      <w:r>
        <w:rPr>
          <w:color w:val="231F20"/>
          <w:spacing w:val="-19"/>
          <w:w w:val="105"/>
          <w:sz w:val="18"/>
        </w:rPr>
        <w:t> </w:t>
      </w:r>
      <w:r>
        <w:rPr>
          <w:color w:val="231F20"/>
          <w:w w:val="105"/>
          <w:sz w:val="18"/>
        </w:rPr>
        <w:t>Toluca,</w:t>
      </w:r>
      <w:r>
        <w:rPr>
          <w:color w:val="231F20"/>
          <w:spacing w:val="-19"/>
          <w:w w:val="105"/>
          <w:sz w:val="18"/>
        </w:rPr>
        <w:t> </w:t>
      </w:r>
      <w:r>
        <w:rPr>
          <w:color w:val="231F20"/>
          <w:w w:val="105"/>
          <w:sz w:val="18"/>
        </w:rPr>
        <w:t>imc.</w:t>
      </w:r>
    </w:p>
    <w:p>
      <w:pPr>
        <w:spacing w:line="340" w:lineRule="auto" w:before="89"/>
        <w:ind w:left="1060" w:right="50" w:hanging="301"/>
        <w:jc w:val="left"/>
        <w:rPr>
          <w:sz w:val="18"/>
        </w:rPr>
      </w:pPr>
      <w:r>
        <w:rPr>
          <w:color w:val="231F20"/>
          <w:w w:val="105"/>
          <w:sz w:val="18"/>
        </w:rPr>
        <w:t>Segura Tapia, Fernando de Jesús (1986), </w:t>
      </w:r>
      <w:r>
        <w:rPr>
          <w:i/>
          <w:color w:val="231F20"/>
          <w:w w:val="105"/>
          <w:sz w:val="18"/>
        </w:rPr>
        <w:t>Monografía municipal: Villa Guerrero, re- </w:t>
      </w:r>
      <w:r>
        <w:rPr>
          <w:i/>
          <w:color w:val="231F20"/>
          <w:w w:val="105"/>
          <w:sz w:val="18"/>
        </w:rPr>
        <w:t>gión VI</w:t>
      </w:r>
      <w:r>
        <w:rPr>
          <w:color w:val="231F20"/>
          <w:w w:val="105"/>
          <w:sz w:val="18"/>
        </w:rPr>
        <w:t>, Toluca, gem.</w:t>
      </w:r>
    </w:p>
    <w:p>
      <w:pPr>
        <w:spacing w:line="340" w:lineRule="auto" w:before="0"/>
        <w:ind w:left="1060" w:right="50" w:hanging="301"/>
        <w:jc w:val="left"/>
        <w:rPr>
          <w:sz w:val="18"/>
        </w:rPr>
      </w:pPr>
      <w:r>
        <w:rPr>
          <w:color w:val="231F20"/>
          <w:w w:val="105"/>
          <w:sz w:val="18"/>
        </w:rPr>
        <w:t>Serrano Pérez, Edgar A. (1999), </w:t>
      </w:r>
      <w:r>
        <w:rPr>
          <w:i/>
          <w:color w:val="231F20"/>
          <w:w w:val="105"/>
          <w:sz w:val="18"/>
        </w:rPr>
        <w:t>Acambay. Monografía municipal</w:t>
      </w:r>
      <w:r>
        <w:rPr>
          <w:color w:val="231F20"/>
          <w:w w:val="105"/>
          <w:sz w:val="18"/>
        </w:rPr>
        <w:t>, Toluca, gem– amecrom–imc.</w:t>
      </w:r>
    </w:p>
    <w:p>
      <w:pPr>
        <w:spacing w:line="340" w:lineRule="auto" w:before="0"/>
        <w:ind w:left="1059" w:right="50" w:hanging="300"/>
        <w:jc w:val="left"/>
        <w:rPr>
          <w:sz w:val="18"/>
        </w:rPr>
      </w:pPr>
      <w:r>
        <w:rPr>
          <w:color w:val="231F20"/>
          <w:sz w:val="18"/>
        </w:rPr>
        <w:t>Sosa, Francisco (1884), </w:t>
      </w:r>
      <w:r>
        <w:rPr>
          <w:i/>
          <w:color w:val="231F20"/>
          <w:sz w:val="18"/>
        </w:rPr>
        <w:t>Biografías de mexicanos distinguidos</w:t>
      </w:r>
      <w:r>
        <w:rPr>
          <w:color w:val="231F20"/>
          <w:sz w:val="18"/>
        </w:rPr>
        <w:t>, México, editorial de la Secretaría de Fomento.</w:t>
      </w:r>
    </w:p>
    <w:p>
      <w:pPr>
        <w:spacing w:line="225" w:lineRule="exact" w:before="0"/>
        <w:ind w:left="1059" w:right="50" w:hanging="301"/>
        <w:jc w:val="left"/>
        <w:rPr>
          <w:rFonts w:ascii="Palatino Linotype" w:hAnsi="Palatino Linotype"/>
          <w:i/>
          <w:sz w:val="18"/>
        </w:rPr>
      </w:pPr>
      <w:r>
        <w:rPr>
          <w:color w:val="231F20"/>
          <w:sz w:val="18"/>
        </w:rPr>
        <w:t>Sugiura Yamamoto, Yoko (coord.) (1998), </w:t>
      </w:r>
      <w:r>
        <w:rPr>
          <w:i/>
          <w:color w:val="231F20"/>
          <w:sz w:val="18"/>
        </w:rPr>
        <w:t>Historia general del Estado de México </w:t>
      </w:r>
      <w:r>
        <w:rPr>
          <w:color w:val="231F20"/>
          <w:sz w:val="18"/>
        </w:rPr>
        <w:t>/ </w:t>
      </w:r>
      <w:r>
        <w:rPr>
          <w:rFonts w:ascii="Palatino Linotype" w:hAnsi="Palatino Linotype"/>
          <w:i/>
          <w:color w:val="231F20"/>
          <w:sz w:val="18"/>
        </w:rPr>
        <w:t>Re-</w:t>
      </w:r>
    </w:p>
    <w:p>
      <w:pPr>
        <w:spacing w:line="314" w:lineRule="auto" w:before="57"/>
        <w:ind w:left="1059" w:right="46" w:firstLine="0"/>
        <w:jc w:val="left"/>
        <w:rPr>
          <w:sz w:val="18"/>
        </w:rPr>
      </w:pPr>
      <w:r>
        <w:rPr>
          <w:rFonts w:ascii="Palatino Linotype" w:hAnsi="Palatino Linotype"/>
          <w:i/>
          <w:color w:val="231F20"/>
          <w:w w:val="110"/>
          <w:sz w:val="18"/>
        </w:rPr>
        <w:t>pública restaurada y porfiriato</w:t>
      </w:r>
      <w:r>
        <w:rPr>
          <w:color w:val="231F20"/>
          <w:w w:val="110"/>
          <w:sz w:val="18"/>
        </w:rPr>
        <w:t>, </w:t>
      </w:r>
      <w:r>
        <w:rPr>
          <w:color w:val="231F20"/>
          <w:spacing w:val="-5"/>
          <w:w w:val="110"/>
          <w:sz w:val="18"/>
        </w:rPr>
        <w:t>Tomo </w:t>
      </w:r>
      <w:r>
        <w:rPr>
          <w:color w:val="231F20"/>
          <w:spacing w:val="4"/>
          <w:w w:val="110"/>
          <w:sz w:val="18"/>
        </w:rPr>
        <w:t>5, </w:t>
      </w:r>
      <w:r>
        <w:rPr>
          <w:color w:val="231F20"/>
          <w:w w:val="110"/>
          <w:sz w:val="18"/>
        </w:rPr>
        <w:t>Toluca, gem, El Colegio Mexiquense, </w:t>
      </w:r>
      <w:r>
        <w:rPr>
          <w:color w:val="231F20"/>
          <w:spacing w:val="4"/>
          <w:w w:val="110"/>
          <w:sz w:val="18"/>
        </w:rPr>
        <w:t>A.C.</w:t>
      </w:r>
    </w:p>
    <w:p>
      <w:pPr>
        <w:spacing w:line="340" w:lineRule="auto" w:before="23"/>
        <w:ind w:left="1059" w:right="50" w:hanging="301"/>
        <w:jc w:val="left"/>
        <w:rPr>
          <w:sz w:val="18"/>
        </w:rPr>
      </w:pPr>
      <w:r>
        <w:rPr>
          <w:color w:val="231F20"/>
          <w:w w:val="105"/>
          <w:sz w:val="18"/>
        </w:rPr>
        <w:t>Tapia Arizmendi, Margarita (2002), “Leonas al acecho del siglo xxi”, </w:t>
      </w:r>
      <w:r>
        <w:rPr>
          <w:i/>
          <w:color w:val="231F20"/>
          <w:w w:val="105"/>
          <w:sz w:val="18"/>
        </w:rPr>
        <w:t>La Colmena</w:t>
      </w:r>
      <w:r>
        <w:rPr>
          <w:color w:val="231F20"/>
          <w:w w:val="105"/>
          <w:sz w:val="18"/>
        </w:rPr>
        <w:t>, núm. 36, julio-diciembre, Toluca, uaem.</w:t>
      </w:r>
    </w:p>
    <w:p>
      <w:pPr>
        <w:spacing w:line="340" w:lineRule="auto" w:before="0"/>
        <w:ind w:left="1059" w:right="50" w:hanging="300"/>
        <w:jc w:val="left"/>
        <w:rPr>
          <w:sz w:val="18"/>
        </w:rPr>
      </w:pPr>
      <w:r>
        <w:rPr>
          <w:color w:val="231F20"/>
          <w:w w:val="105"/>
          <w:sz w:val="18"/>
        </w:rPr>
        <w:t>Torres</w:t>
      </w:r>
      <w:r>
        <w:rPr>
          <w:color w:val="231F20"/>
          <w:spacing w:val="-15"/>
          <w:w w:val="105"/>
          <w:sz w:val="18"/>
        </w:rPr>
        <w:t> </w:t>
      </w:r>
      <w:r>
        <w:rPr>
          <w:color w:val="231F20"/>
          <w:w w:val="105"/>
          <w:sz w:val="18"/>
        </w:rPr>
        <w:t>Hernández,</w:t>
      </w:r>
      <w:r>
        <w:rPr>
          <w:color w:val="231F20"/>
          <w:spacing w:val="-15"/>
          <w:w w:val="105"/>
          <w:sz w:val="18"/>
        </w:rPr>
        <w:t> </w:t>
      </w:r>
      <w:r>
        <w:rPr>
          <w:color w:val="231F20"/>
          <w:w w:val="105"/>
          <w:sz w:val="18"/>
        </w:rPr>
        <w:t>Alejandro</w:t>
      </w:r>
      <w:r>
        <w:rPr>
          <w:color w:val="231F20"/>
          <w:spacing w:val="-15"/>
          <w:w w:val="105"/>
          <w:sz w:val="18"/>
        </w:rPr>
        <w:t> </w:t>
      </w:r>
      <w:r>
        <w:rPr>
          <w:color w:val="231F20"/>
          <w:w w:val="105"/>
          <w:sz w:val="18"/>
        </w:rPr>
        <w:t>Raúl</w:t>
      </w:r>
      <w:r>
        <w:rPr>
          <w:color w:val="231F20"/>
          <w:spacing w:val="-15"/>
          <w:w w:val="105"/>
          <w:sz w:val="18"/>
        </w:rPr>
        <w:t> </w:t>
      </w:r>
      <w:r>
        <w:rPr>
          <w:color w:val="231F20"/>
          <w:w w:val="105"/>
          <w:sz w:val="18"/>
        </w:rPr>
        <w:t>(1998),</w:t>
      </w:r>
      <w:r>
        <w:rPr>
          <w:color w:val="231F20"/>
          <w:spacing w:val="-15"/>
          <w:w w:val="105"/>
          <w:sz w:val="18"/>
        </w:rPr>
        <w:t> </w:t>
      </w:r>
      <w:r>
        <w:rPr>
          <w:i/>
          <w:color w:val="231F20"/>
          <w:w w:val="105"/>
          <w:sz w:val="18"/>
        </w:rPr>
        <w:t>Chapultepec.</w:t>
      </w:r>
      <w:r>
        <w:rPr>
          <w:i/>
          <w:color w:val="231F20"/>
          <w:spacing w:val="-15"/>
          <w:w w:val="105"/>
          <w:sz w:val="18"/>
        </w:rPr>
        <w:t> </w:t>
      </w:r>
      <w:r>
        <w:rPr>
          <w:i/>
          <w:color w:val="231F20"/>
          <w:w w:val="105"/>
          <w:sz w:val="18"/>
        </w:rPr>
        <w:t>Monografía</w:t>
      </w:r>
      <w:r>
        <w:rPr>
          <w:i/>
          <w:color w:val="231F20"/>
          <w:spacing w:val="-15"/>
          <w:w w:val="105"/>
          <w:sz w:val="18"/>
        </w:rPr>
        <w:t> </w:t>
      </w:r>
      <w:r>
        <w:rPr>
          <w:i/>
          <w:color w:val="231F20"/>
          <w:w w:val="105"/>
          <w:sz w:val="18"/>
        </w:rPr>
        <w:t>municipal,</w:t>
      </w:r>
      <w:r>
        <w:rPr>
          <w:i/>
          <w:color w:val="231F20"/>
          <w:spacing w:val="-15"/>
          <w:w w:val="105"/>
          <w:sz w:val="18"/>
        </w:rPr>
        <w:t> </w:t>
      </w:r>
      <w:r>
        <w:rPr>
          <w:color w:val="231F20"/>
          <w:spacing w:val="-4"/>
          <w:w w:val="105"/>
          <w:sz w:val="18"/>
        </w:rPr>
        <w:t>To- </w:t>
      </w:r>
      <w:r>
        <w:rPr>
          <w:color w:val="231F20"/>
          <w:spacing w:val="-1"/>
          <w:w w:val="105"/>
          <w:sz w:val="18"/>
        </w:rPr>
        <w:t>luca,    </w:t>
      </w:r>
      <w:r>
        <w:rPr>
          <w:color w:val="231F20"/>
          <w:spacing w:val="10"/>
          <w:w w:val="105"/>
          <w:sz w:val="18"/>
        </w:rPr>
        <w:t> </w:t>
      </w:r>
      <w:r>
        <w:rPr>
          <w:color w:val="231F20"/>
          <w:spacing w:val="-1"/>
          <w:w w:val="105"/>
          <w:sz w:val="18"/>
        </w:rPr>
        <w:t>gem–amecrom–imc.</w:t>
      </w:r>
    </w:p>
    <w:p>
      <w:pPr>
        <w:spacing w:line="340" w:lineRule="auto" w:before="0"/>
        <w:ind w:left="1059" w:right="138" w:hanging="301"/>
        <w:jc w:val="both"/>
        <w:rPr>
          <w:sz w:val="18"/>
        </w:rPr>
      </w:pPr>
      <w:r>
        <w:rPr>
          <w:color w:val="231F20"/>
          <w:spacing w:val="-3"/>
          <w:w w:val="105"/>
          <w:sz w:val="18"/>
        </w:rPr>
        <w:t>Tovar</w:t>
      </w:r>
      <w:r>
        <w:rPr>
          <w:color w:val="231F20"/>
          <w:spacing w:val="-8"/>
          <w:w w:val="105"/>
          <w:sz w:val="18"/>
        </w:rPr>
        <w:t> </w:t>
      </w:r>
      <w:r>
        <w:rPr>
          <w:color w:val="231F20"/>
          <w:w w:val="105"/>
          <w:sz w:val="18"/>
        </w:rPr>
        <w:t>Ramírez,</w:t>
      </w:r>
      <w:r>
        <w:rPr>
          <w:color w:val="231F20"/>
          <w:spacing w:val="-8"/>
          <w:w w:val="105"/>
          <w:sz w:val="18"/>
        </w:rPr>
        <w:t> </w:t>
      </w:r>
      <w:r>
        <w:rPr>
          <w:color w:val="231F20"/>
          <w:w w:val="105"/>
          <w:sz w:val="18"/>
        </w:rPr>
        <w:t>Aurora</w:t>
      </w:r>
      <w:r>
        <w:rPr>
          <w:color w:val="231F20"/>
          <w:spacing w:val="-8"/>
          <w:w w:val="105"/>
          <w:sz w:val="18"/>
        </w:rPr>
        <w:t> </w:t>
      </w:r>
      <w:r>
        <w:rPr>
          <w:color w:val="231F20"/>
          <w:w w:val="105"/>
          <w:sz w:val="18"/>
        </w:rPr>
        <w:t>(1996),</w:t>
      </w:r>
      <w:r>
        <w:rPr>
          <w:color w:val="231F20"/>
          <w:spacing w:val="-8"/>
          <w:w w:val="105"/>
          <w:sz w:val="18"/>
        </w:rPr>
        <w:t> </w:t>
      </w:r>
      <w:r>
        <w:rPr>
          <w:i/>
          <w:color w:val="231F20"/>
          <w:w w:val="105"/>
          <w:sz w:val="18"/>
        </w:rPr>
        <w:t>Mil</w:t>
      </w:r>
      <w:r>
        <w:rPr>
          <w:i/>
          <w:color w:val="231F20"/>
          <w:spacing w:val="-8"/>
          <w:w w:val="105"/>
          <w:sz w:val="18"/>
        </w:rPr>
        <w:t> </w:t>
      </w:r>
      <w:r>
        <w:rPr>
          <w:i/>
          <w:color w:val="231F20"/>
          <w:w w:val="105"/>
          <w:sz w:val="18"/>
        </w:rPr>
        <w:t>quinientas</w:t>
      </w:r>
      <w:r>
        <w:rPr>
          <w:i/>
          <w:color w:val="231F20"/>
          <w:spacing w:val="-8"/>
          <w:w w:val="105"/>
          <w:sz w:val="18"/>
        </w:rPr>
        <w:t> </w:t>
      </w:r>
      <w:r>
        <w:rPr>
          <w:i/>
          <w:color w:val="231F20"/>
          <w:w w:val="105"/>
          <w:sz w:val="18"/>
        </w:rPr>
        <w:t>mujeres</w:t>
      </w:r>
      <w:r>
        <w:rPr>
          <w:i/>
          <w:color w:val="231F20"/>
          <w:spacing w:val="-8"/>
          <w:w w:val="105"/>
          <w:sz w:val="18"/>
        </w:rPr>
        <w:t> </w:t>
      </w:r>
      <w:r>
        <w:rPr>
          <w:i/>
          <w:color w:val="231F20"/>
          <w:w w:val="105"/>
          <w:sz w:val="18"/>
        </w:rPr>
        <w:t>en</w:t>
      </w:r>
      <w:r>
        <w:rPr>
          <w:i/>
          <w:color w:val="231F20"/>
          <w:spacing w:val="-8"/>
          <w:w w:val="105"/>
          <w:sz w:val="18"/>
        </w:rPr>
        <w:t> </w:t>
      </w:r>
      <w:r>
        <w:rPr>
          <w:i/>
          <w:color w:val="231F20"/>
          <w:w w:val="105"/>
          <w:sz w:val="18"/>
        </w:rPr>
        <w:t>nuestra</w:t>
      </w:r>
      <w:r>
        <w:rPr>
          <w:i/>
          <w:color w:val="231F20"/>
          <w:spacing w:val="-8"/>
          <w:w w:val="105"/>
          <w:sz w:val="18"/>
        </w:rPr>
        <w:t> </w:t>
      </w:r>
      <w:r>
        <w:rPr>
          <w:i/>
          <w:color w:val="231F20"/>
          <w:w w:val="105"/>
          <w:sz w:val="18"/>
        </w:rPr>
        <w:t>conciencia</w:t>
      </w:r>
      <w:r>
        <w:rPr>
          <w:i/>
          <w:color w:val="231F20"/>
          <w:spacing w:val="-8"/>
          <w:w w:val="105"/>
          <w:sz w:val="18"/>
        </w:rPr>
        <w:t> </w:t>
      </w:r>
      <w:r>
        <w:rPr>
          <w:i/>
          <w:color w:val="231F20"/>
          <w:spacing w:val="-3"/>
          <w:w w:val="105"/>
          <w:sz w:val="18"/>
        </w:rPr>
        <w:t>colec- </w:t>
      </w:r>
      <w:r>
        <w:rPr>
          <w:i/>
          <w:color w:val="231F20"/>
          <w:w w:val="105"/>
          <w:sz w:val="18"/>
        </w:rPr>
        <w:t>tiva.</w:t>
      </w:r>
      <w:r>
        <w:rPr>
          <w:i/>
          <w:color w:val="231F20"/>
          <w:spacing w:val="-9"/>
          <w:w w:val="105"/>
          <w:sz w:val="18"/>
        </w:rPr>
        <w:t> </w:t>
      </w:r>
      <w:r>
        <w:rPr>
          <w:i/>
          <w:color w:val="231F20"/>
          <w:w w:val="105"/>
          <w:sz w:val="18"/>
        </w:rPr>
        <w:t>Catálogo</w:t>
      </w:r>
      <w:r>
        <w:rPr>
          <w:i/>
          <w:color w:val="231F20"/>
          <w:spacing w:val="-9"/>
          <w:w w:val="105"/>
          <w:sz w:val="18"/>
        </w:rPr>
        <w:t> </w:t>
      </w:r>
      <w:r>
        <w:rPr>
          <w:i/>
          <w:color w:val="231F20"/>
          <w:w w:val="105"/>
          <w:sz w:val="18"/>
        </w:rPr>
        <w:t>biográfico</w:t>
      </w:r>
      <w:r>
        <w:rPr>
          <w:i/>
          <w:color w:val="231F20"/>
          <w:spacing w:val="-9"/>
          <w:w w:val="105"/>
          <w:sz w:val="18"/>
        </w:rPr>
        <w:t> </w:t>
      </w:r>
      <w:r>
        <w:rPr>
          <w:i/>
          <w:color w:val="231F20"/>
          <w:w w:val="105"/>
          <w:sz w:val="18"/>
        </w:rPr>
        <w:t>de</w:t>
      </w:r>
      <w:r>
        <w:rPr>
          <w:i/>
          <w:color w:val="231F20"/>
          <w:spacing w:val="-9"/>
          <w:w w:val="105"/>
          <w:sz w:val="18"/>
        </w:rPr>
        <w:t> </w:t>
      </w:r>
      <w:r>
        <w:rPr>
          <w:i/>
          <w:color w:val="231F20"/>
          <w:w w:val="105"/>
          <w:sz w:val="18"/>
        </w:rPr>
        <w:t>mujeres</w:t>
      </w:r>
      <w:r>
        <w:rPr>
          <w:i/>
          <w:color w:val="231F20"/>
          <w:spacing w:val="-9"/>
          <w:w w:val="105"/>
          <w:sz w:val="18"/>
        </w:rPr>
        <w:t> </w:t>
      </w:r>
      <w:r>
        <w:rPr>
          <w:i/>
          <w:color w:val="231F20"/>
          <w:w w:val="105"/>
          <w:sz w:val="18"/>
        </w:rPr>
        <w:t>de</w:t>
      </w:r>
      <w:r>
        <w:rPr>
          <w:i/>
          <w:color w:val="231F20"/>
          <w:spacing w:val="-9"/>
          <w:w w:val="105"/>
          <w:sz w:val="18"/>
        </w:rPr>
        <w:t> </w:t>
      </w:r>
      <w:r>
        <w:rPr>
          <w:i/>
          <w:color w:val="231F20"/>
          <w:w w:val="105"/>
          <w:sz w:val="18"/>
        </w:rPr>
        <w:t>México</w:t>
      </w:r>
      <w:r>
        <w:rPr>
          <w:color w:val="231F20"/>
          <w:w w:val="105"/>
          <w:sz w:val="18"/>
        </w:rPr>
        <w:t>,</w:t>
      </w:r>
      <w:r>
        <w:rPr>
          <w:color w:val="231F20"/>
          <w:spacing w:val="-9"/>
          <w:w w:val="105"/>
          <w:sz w:val="18"/>
        </w:rPr>
        <w:t> </w:t>
      </w:r>
      <w:r>
        <w:rPr>
          <w:color w:val="231F20"/>
          <w:w w:val="105"/>
          <w:sz w:val="18"/>
        </w:rPr>
        <w:t>México,</w:t>
      </w:r>
      <w:r>
        <w:rPr>
          <w:color w:val="231F20"/>
          <w:spacing w:val="-9"/>
          <w:w w:val="105"/>
          <w:sz w:val="18"/>
        </w:rPr>
        <w:t> </w:t>
      </w:r>
      <w:r>
        <w:rPr>
          <w:color w:val="231F20"/>
          <w:w w:val="105"/>
          <w:sz w:val="18"/>
        </w:rPr>
        <w:t>Documentación</w:t>
      </w:r>
      <w:r>
        <w:rPr>
          <w:color w:val="231F20"/>
          <w:spacing w:val="-9"/>
          <w:w w:val="105"/>
          <w:sz w:val="18"/>
        </w:rPr>
        <w:t> </w:t>
      </w:r>
      <w:r>
        <w:rPr>
          <w:color w:val="231F20"/>
          <w:w w:val="105"/>
          <w:sz w:val="18"/>
        </w:rPr>
        <w:t>y</w:t>
      </w:r>
      <w:r>
        <w:rPr>
          <w:color w:val="231F20"/>
          <w:spacing w:val="-9"/>
          <w:w w:val="105"/>
          <w:sz w:val="18"/>
        </w:rPr>
        <w:t> </w:t>
      </w:r>
      <w:r>
        <w:rPr>
          <w:color w:val="231F20"/>
          <w:w w:val="105"/>
          <w:sz w:val="18"/>
        </w:rPr>
        <w:t>Estu- dios de Mujeres,</w:t>
      </w:r>
      <w:r>
        <w:rPr>
          <w:color w:val="231F20"/>
          <w:spacing w:val="-5"/>
          <w:w w:val="105"/>
          <w:sz w:val="18"/>
        </w:rPr>
        <w:t> </w:t>
      </w:r>
      <w:r>
        <w:rPr>
          <w:color w:val="231F20"/>
          <w:spacing w:val="4"/>
          <w:w w:val="105"/>
          <w:sz w:val="18"/>
        </w:rPr>
        <w:t>A.C.</w:t>
      </w:r>
    </w:p>
    <w:p>
      <w:pPr>
        <w:spacing w:before="0"/>
        <w:ind w:left="759" w:right="50" w:firstLine="0"/>
        <w:jc w:val="left"/>
        <w:rPr>
          <w:sz w:val="18"/>
        </w:rPr>
      </w:pPr>
      <w:r>
        <w:rPr>
          <w:color w:val="231F20"/>
          <w:w w:val="105"/>
          <w:sz w:val="18"/>
        </w:rPr>
        <w:t>Tríptico (2006), “Homenaje póstumo a Eudoxia Calderón”, Toluca, gem.</w:t>
      </w:r>
    </w:p>
    <w:p>
      <w:pPr>
        <w:pStyle w:val="BodyText"/>
        <w:rPr>
          <w:sz w:val="20"/>
        </w:rPr>
      </w:pPr>
    </w:p>
    <w:p>
      <w:pPr>
        <w:pStyle w:val="BodyText"/>
        <w:spacing w:before="6"/>
        <w:rPr>
          <w:sz w:val="17"/>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680" w:right="1300"/>
        </w:sectPr>
      </w:pPr>
    </w:p>
    <w:p>
      <w:pPr>
        <w:pStyle w:val="BodyText"/>
        <w:rPr>
          <w:sz w:val="20"/>
        </w:rPr>
      </w:pPr>
    </w:p>
    <w:p>
      <w:pPr>
        <w:pStyle w:val="BodyText"/>
        <w:spacing w:before="4"/>
        <w:rPr>
          <w:sz w:val="17"/>
        </w:rPr>
      </w:pPr>
    </w:p>
    <w:p>
      <w:pPr>
        <w:spacing w:after="0"/>
        <w:rPr>
          <w:sz w:val="17"/>
        </w:rPr>
        <w:sectPr>
          <w:pgSz w:w="9360" w:h="13040"/>
          <w:pgMar w:top="1200" w:bottom="280" w:left="1300" w:right="700"/>
        </w:sectPr>
      </w:pPr>
    </w:p>
    <w:p>
      <w:pPr>
        <w:spacing w:line="340" w:lineRule="auto" w:before="72"/>
        <w:ind w:left="440" w:right="0" w:hanging="301"/>
        <w:jc w:val="both"/>
        <w:rPr>
          <w:sz w:val="18"/>
        </w:rPr>
      </w:pPr>
      <w:r>
        <w:rPr>
          <w:color w:val="231F20"/>
          <w:w w:val="105"/>
          <w:sz w:val="18"/>
        </w:rPr>
        <w:t>Valles Ruiz, Rosa María (2006), “Mujeres periodistas: empoderamiento restrin- </w:t>
      </w:r>
      <w:r>
        <w:rPr>
          <w:color w:val="231F20"/>
          <w:w w:val="110"/>
          <w:sz w:val="18"/>
        </w:rPr>
        <w:t>gido”,</w:t>
      </w:r>
      <w:r>
        <w:rPr>
          <w:color w:val="231F20"/>
          <w:spacing w:val="-32"/>
          <w:w w:val="110"/>
          <w:sz w:val="18"/>
        </w:rPr>
        <w:t> </w:t>
      </w:r>
      <w:r>
        <w:rPr>
          <w:color w:val="231F20"/>
          <w:w w:val="110"/>
          <w:sz w:val="18"/>
        </w:rPr>
        <w:t>en</w:t>
      </w:r>
      <w:r>
        <w:rPr>
          <w:color w:val="231F20"/>
          <w:spacing w:val="-32"/>
          <w:w w:val="110"/>
          <w:sz w:val="18"/>
        </w:rPr>
        <w:t> </w:t>
      </w:r>
      <w:r>
        <w:rPr>
          <w:i/>
          <w:color w:val="231F20"/>
          <w:w w:val="110"/>
          <w:sz w:val="18"/>
        </w:rPr>
        <w:t>Revista</w:t>
      </w:r>
      <w:r>
        <w:rPr>
          <w:i/>
          <w:color w:val="231F20"/>
          <w:spacing w:val="-32"/>
          <w:w w:val="110"/>
          <w:sz w:val="18"/>
        </w:rPr>
        <w:t> </w:t>
      </w:r>
      <w:r>
        <w:rPr>
          <w:i/>
          <w:color w:val="231F20"/>
          <w:w w:val="110"/>
          <w:sz w:val="18"/>
        </w:rPr>
        <w:t>mexicana</w:t>
      </w:r>
      <w:r>
        <w:rPr>
          <w:i/>
          <w:color w:val="231F20"/>
          <w:spacing w:val="-32"/>
          <w:w w:val="110"/>
          <w:sz w:val="18"/>
        </w:rPr>
        <w:t> </w:t>
      </w:r>
      <w:r>
        <w:rPr>
          <w:i/>
          <w:color w:val="231F20"/>
          <w:w w:val="110"/>
          <w:sz w:val="18"/>
        </w:rPr>
        <w:t>de</w:t>
      </w:r>
      <w:r>
        <w:rPr>
          <w:i/>
          <w:color w:val="231F20"/>
          <w:spacing w:val="-32"/>
          <w:w w:val="110"/>
          <w:sz w:val="18"/>
        </w:rPr>
        <w:t> </w:t>
      </w:r>
      <w:r>
        <w:rPr>
          <w:i/>
          <w:color w:val="231F20"/>
          <w:w w:val="110"/>
          <w:sz w:val="18"/>
        </w:rPr>
        <w:t>ciencias</w:t>
      </w:r>
      <w:r>
        <w:rPr>
          <w:i/>
          <w:color w:val="231F20"/>
          <w:spacing w:val="-32"/>
          <w:w w:val="110"/>
          <w:sz w:val="18"/>
        </w:rPr>
        <w:t> </w:t>
      </w:r>
      <w:r>
        <w:rPr>
          <w:i/>
          <w:color w:val="231F20"/>
          <w:w w:val="110"/>
          <w:sz w:val="18"/>
        </w:rPr>
        <w:t>políticas</w:t>
      </w:r>
      <w:r>
        <w:rPr>
          <w:i/>
          <w:color w:val="231F20"/>
          <w:spacing w:val="-32"/>
          <w:w w:val="110"/>
          <w:sz w:val="18"/>
        </w:rPr>
        <w:t> </w:t>
      </w:r>
      <w:r>
        <w:rPr>
          <w:i/>
          <w:color w:val="231F20"/>
          <w:w w:val="110"/>
          <w:sz w:val="18"/>
        </w:rPr>
        <w:t>y</w:t>
      </w:r>
      <w:r>
        <w:rPr>
          <w:i/>
          <w:color w:val="231F20"/>
          <w:spacing w:val="-32"/>
          <w:w w:val="110"/>
          <w:sz w:val="18"/>
        </w:rPr>
        <w:t> </w:t>
      </w:r>
      <w:r>
        <w:rPr>
          <w:i/>
          <w:color w:val="231F20"/>
          <w:w w:val="110"/>
          <w:sz w:val="18"/>
        </w:rPr>
        <w:t>sociales</w:t>
      </w:r>
      <w:r>
        <w:rPr>
          <w:color w:val="231F20"/>
          <w:w w:val="110"/>
          <w:sz w:val="18"/>
        </w:rPr>
        <w:t>,</w:t>
      </w:r>
      <w:r>
        <w:rPr>
          <w:color w:val="231F20"/>
          <w:spacing w:val="-33"/>
          <w:w w:val="110"/>
          <w:sz w:val="18"/>
        </w:rPr>
        <w:t> </w:t>
      </w:r>
      <w:r>
        <w:rPr>
          <w:color w:val="231F20"/>
          <w:w w:val="110"/>
          <w:sz w:val="18"/>
        </w:rPr>
        <w:t>unam,</w:t>
      </w:r>
      <w:r>
        <w:rPr>
          <w:color w:val="231F20"/>
          <w:spacing w:val="-32"/>
          <w:w w:val="110"/>
          <w:sz w:val="18"/>
        </w:rPr>
        <w:t> </w:t>
      </w:r>
      <w:r>
        <w:rPr>
          <w:color w:val="231F20"/>
          <w:w w:val="110"/>
          <w:sz w:val="18"/>
        </w:rPr>
        <w:t>mayo-agosto, </w:t>
      </w:r>
      <w:r>
        <w:rPr>
          <w:color w:val="231F20"/>
          <w:w w:val="105"/>
          <w:sz w:val="18"/>
        </w:rPr>
        <w:t>año/vol.</w:t>
      </w:r>
      <w:r>
        <w:rPr>
          <w:color w:val="231F20"/>
          <w:spacing w:val="-21"/>
          <w:w w:val="105"/>
          <w:sz w:val="18"/>
        </w:rPr>
        <w:t> </w:t>
      </w:r>
      <w:r>
        <w:rPr>
          <w:color w:val="231F20"/>
          <w:w w:val="105"/>
          <w:sz w:val="18"/>
        </w:rPr>
        <w:t>xlviii,</w:t>
      </w:r>
      <w:r>
        <w:rPr>
          <w:color w:val="231F20"/>
          <w:spacing w:val="-21"/>
          <w:w w:val="105"/>
          <w:sz w:val="18"/>
        </w:rPr>
        <w:t> </w:t>
      </w:r>
      <w:r>
        <w:rPr>
          <w:color w:val="231F20"/>
          <w:w w:val="105"/>
          <w:sz w:val="18"/>
        </w:rPr>
        <w:t>núm.</w:t>
      </w:r>
      <w:r>
        <w:rPr>
          <w:color w:val="231F20"/>
          <w:spacing w:val="-21"/>
          <w:w w:val="105"/>
          <w:sz w:val="18"/>
        </w:rPr>
        <w:t> </w:t>
      </w:r>
      <w:r>
        <w:rPr>
          <w:color w:val="231F20"/>
          <w:w w:val="105"/>
          <w:sz w:val="18"/>
        </w:rPr>
        <w:t>197,</w:t>
      </w:r>
      <w:r>
        <w:rPr>
          <w:color w:val="231F20"/>
          <w:spacing w:val="-21"/>
          <w:w w:val="105"/>
          <w:sz w:val="18"/>
        </w:rPr>
        <w:t> </w:t>
      </w:r>
      <w:r>
        <w:rPr>
          <w:color w:val="231F20"/>
          <w:w w:val="105"/>
          <w:sz w:val="18"/>
        </w:rPr>
        <w:t>pp.137-147.</w:t>
      </w:r>
    </w:p>
    <w:p>
      <w:pPr>
        <w:spacing w:before="0"/>
        <w:ind w:left="139" w:right="-4" w:firstLine="0"/>
        <w:jc w:val="left"/>
        <w:rPr>
          <w:sz w:val="18"/>
        </w:rPr>
      </w:pPr>
      <w:r>
        <w:rPr>
          <w:color w:val="231F20"/>
          <w:w w:val="105"/>
          <w:sz w:val="18"/>
        </w:rPr>
        <w:t>Vargas Contreras, Ana María (1999), </w:t>
      </w:r>
      <w:r>
        <w:rPr>
          <w:i/>
          <w:color w:val="231F20"/>
          <w:w w:val="105"/>
          <w:sz w:val="18"/>
        </w:rPr>
        <w:t>Ixtapaluca. Monografía municipal</w:t>
      </w:r>
      <w:r>
        <w:rPr>
          <w:color w:val="231F20"/>
          <w:w w:val="105"/>
          <w:sz w:val="18"/>
        </w:rPr>
        <w:t>,    Toluca,</w:t>
      </w:r>
    </w:p>
    <w:p>
      <w:pPr>
        <w:spacing w:before="89"/>
        <w:ind w:left="439" w:right="2980" w:firstLine="0"/>
        <w:jc w:val="left"/>
        <w:rPr>
          <w:sz w:val="18"/>
        </w:rPr>
      </w:pPr>
      <w:r>
        <w:rPr>
          <w:color w:val="231F20"/>
          <w:w w:val="115"/>
          <w:sz w:val="18"/>
        </w:rPr>
        <w:t>gem–amecrom–imc.</w:t>
      </w:r>
    </w:p>
    <w:p>
      <w:pPr>
        <w:spacing w:line="340" w:lineRule="auto" w:before="89"/>
        <w:ind w:left="439" w:right="0" w:hanging="300"/>
        <w:jc w:val="both"/>
        <w:rPr>
          <w:sz w:val="18"/>
        </w:rPr>
      </w:pPr>
      <w:r>
        <w:rPr>
          <w:color w:val="231F20"/>
          <w:w w:val="105"/>
          <w:sz w:val="18"/>
        </w:rPr>
        <w:t>Vargas</w:t>
      </w:r>
      <w:r>
        <w:rPr>
          <w:color w:val="231F20"/>
          <w:spacing w:val="-21"/>
          <w:w w:val="105"/>
          <w:sz w:val="18"/>
        </w:rPr>
        <w:t> </w:t>
      </w:r>
      <w:r>
        <w:rPr>
          <w:color w:val="231F20"/>
          <w:w w:val="105"/>
          <w:sz w:val="18"/>
        </w:rPr>
        <w:t>Ordóñez,</w:t>
      </w:r>
      <w:r>
        <w:rPr>
          <w:color w:val="231F20"/>
          <w:spacing w:val="-21"/>
          <w:w w:val="105"/>
          <w:sz w:val="18"/>
        </w:rPr>
        <w:t> </w:t>
      </w:r>
      <w:r>
        <w:rPr>
          <w:color w:val="231F20"/>
          <w:w w:val="105"/>
          <w:sz w:val="18"/>
        </w:rPr>
        <w:t>Donaciano</w:t>
      </w:r>
      <w:r>
        <w:rPr>
          <w:color w:val="231F20"/>
          <w:spacing w:val="-21"/>
          <w:w w:val="105"/>
          <w:sz w:val="18"/>
        </w:rPr>
        <w:t> </w:t>
      </w:r>
      <w:r>
        <w:rPr>
          <w:color w:val="231F20"/>
          <w:w w:val="105"/>
          <w:sz w:val="18"/>
        </w:rPr>
        <w:t>(1998),</w:t>
      </w:r>
      <w:r>
        <w:rPr>
          <w:color w:val="231F20"/>
          <w:spacing w:val="-21"/>
          <w:w w:val="105"/>
          <w:sz w:val="18"/>
        </w:rPr>
        <w:t> </w:t>
      </w:r>
      <w:r>
        <w:rPr>
          <w:i/>
          <w:color w:val="231F20"/>
          <w:w w:val="105"/>
          <w:sz w:val="18"/>
        </w:rPr>
        <w:t>Xalatlaco.</w:t>
      </w:r>
      <w:r>
        <w:rPr>
          <w:i/>
          <w:color w:val="231F20"/>
          <w:spacing w:val="-21"/>
          <w:w w:val="105"/>
          <w:sz w:val="18"/>
        </w:rPr>
        <w:t> </w:t>
      </w:r>
      <w:r>
        <w:rPr>
          <w:i/>
          <w:color w:val="231F20"/>
          <w:w w:val="105"/>
          <w:sz w:val="18"/>
        </w:rPr>
        <w:t>Monografía</w:t>
      </w:r>
      <w:r>
        <w:rPr>
          <w:i/>
          <w:color w:val="231F20"/>
          <w:spacing w:val="-21"/>
          <w:w w:val="105"/>
          <w:sz w:val="18"/>
        </w:rPr>
        <w:t> </w:t>
      </w:r>
      <w:r>
        <w:rPr>
          <w:i/>
          <w:color w:val="231F20"/>
          <w:w w:val="105"/>
          <w:sz w:val="18"/>
        </w:rPr>
        <w:t>municipal</w:t>
      </w:r>
      <w:r>
        <w:rPr>
          <w:color w:val="231F20"/>
          <w:w w:val="105"/>
          <w:sz w:val="18"/>
        </w:rPr>
        <w:t>,</w:t>
      </w:r>
      <w:r>
        <w:rPr>
          <w:color w:val="231F20"/>
          <w:spacing w:val="-21"/>
          <w:w w:val="105"/>
          <w:sz w:val="18"/>
        </w:rPr>
        <w:t> </w:t>
      </w:r>
      <w:r>
        <w:rPr>
          <w:color w:val="231F20"/>
          <w:w w:val="105"/>
          <w:sz w:val="18"/>
        </w:rPr>
        <w:t>Toluca,</w:t>
      </w:r>
      <w:r>
        <w:rPr>
          <w:color w:val="231F20"/>
          <w:spacing w:val="-21"/>
          <w:w w:val="105"/>
          <w:sz w:val="18"/>
        </w:rPr>
        <w:t> </w:t>
      </w:r>
      <w:r>
        <w:rPr>
          <w:color w:val="231F20"/>
          <w:w w:val="105"/>
          <w:sz w:val="18"/>
        </w:rPr>
        <w:t>gem– amecrom–imc.</w:t>
      </w:r>
    </w:p>
    <w:p>
      <w:pPr>
        <w:spacing w:line="340" w:lineRule="auto" w:before="0"/>
        <w:ind w:left="439" w:right="1" w:hanging="300"/>
        <w:jc w:val="both"/>
        <w:rPr>
          <w:sz w:val="18"/>
        </w:rPr>
      </w:pPr>
      <w:r>
        <w:rPr>
          <w:color w:val="231F20"/>
          <w:w w:val="105"/>
          <w:sz w:val="18"/>
        </w:rPr>
        <w:t>Vázquez</w:t>
      </w:r>
      <w:r>
        <w:rPr>
          <w:color w:val="231F20"/>
          <w:spacing w:val="-14"/>
          <w:w w:val="105"/>
          <w:sz w:val="18"/>
        </w:rPr>
        <w:t> </w:t>
      </w:r>
      <w:r>
        <w:rPr>
          <w:color w:val="231F20"/>
          <w:w w:val="105"/>
          <w:sz w:val="18"/>
        </w:rPr>
        <w:t>Illana,</w:t>
      </w:r>
      <w:r>
        <w:rPr>
          <w:color w:val="231F20"/>
          <w:spacing w:val="-14"/>
          <w:w w:val="105"/>
          <w:sz w:val="18"/>
        </w:rPr>
        <w:t> </w:t>
      </w:r>
      <w:r>
        <w:rPr>
          <w:color w:val="231F20"/>
          <w:w w:val="105"/>
          <w:sz w:val="18"/>
        </w:rPr>
        <w:t>Óscar</w:t>
      </w:r>
      <w:r>
        <w:rPr>
          <w:color w:val="231F20"/>
          <w:spacing w:val="-14"/>
          <w:w w:val="105"/>
          <w:sz w:val="18"/>
        </w:rPr>
        <w:t> </w:t>
      </w:r>
      <w:r>
        <w:rPr>
          <w:color w:val="231F20"/>
          <w:w w:val="105"/>
          <w:sz w:val="18"/>
        </w:rPr>
        <w:t>(1999),</w:t>
      </w:r>
      <w:r>
        <w:rPr>
          <w:color w:val="231F20"/>
          <w:spacing w:val="-13"/>
          <w:w w:val="105"/>
          <w:sz w:val="18"/>
        </w:rPr>
        <w:t> </w:t>
      </w:r>
      <w:r>
        <w:rPr>
          <w:i/>
          <w:color w:val="231F20"/>
          <w:spacing w:val="-3"/>
          <w:w w:val="105"/>
          <w:sz w:val="18"/>
        </w:rPr>
        <w:t>Tonatico.</w:t>
      </w:r>
      <w:r>
        <w:rPr>
          <w:i/>
          <w:color w:val="231F20"/>
          <w:spacing w:val="-14"/>
          <w:w w:val="105"/>
          <w:sz w:val="18"/>
        </w:rPr>
        <w:t> </w:t>
      </w:r>
      <w:r>
        <w:rPr>
          <w:i/>
          <w:color w:val="231F20"/>
          <w:w w:val="105"/>
          <w:sz w:val="18"/>
        </w:rPr>
        <w:t>Monografía</w:t>
      </w:r>
      <w:r>
        <w:rPr>
          <w:i/>
          <w:color w:val="231F20"/>
          <w:spacing w:val="-14"/>
          <w:w w:val="105"/>
          <w:sz w:val="18"/>
        </w:rPr>
        <w:t> </w:t>
      </w:r>
      <w:r>
        <w:rPr>
          <w:i/>
          <w:color w:val="231F20"/>
          <w:w w:val="105"/>
          <w:sz w:val="18"/>
        </w:rPr>
        <w:t>municipal</w:t>
      </w:r>
      <w:r>
        <w:rPr>
          <w:color w:val="231F20"/>
          <w:w w:val="105"/>
          <w:sz w:val="18"/>
        </w:rPr>
        <w:t>,</w:t>
      </w:r>
      <w:r>
        <w:rPr>
          <w:color w:val="231F20"/>
          <w:spacing w:val="-14"/>
          <w:w w:val="105"/>
          <w:sz w:val="18"/>
        </w:rPr>
        <w:t> </w:t>
      </w:r>
      <w:r>
        <w:rPr>
          <w:color w:val="231F20"/>
          <w:w w:val="105"/>
          <w:sz w:val="18"/>
        </w:rPr>
        <w:t>Toluca,</w:t>
      </w:r>
      <w:r>
        <w:rPr>
          <w:color w:val="231F20"/>
          <w:spacing w:val="-13"/>
          <w:w w:val="105"/>
          <w:sz w:val="18"/>
        </w:rPr>
        <w:t> </w:t>
      </w:r>
      <w:r>
        <w:rPr>
          <w:color w:val="231F20"/>
          <w:w w:val="105"/>
          <w:sz w:val="18"/>
        </w:rPr>
        <w:t>gem–</w:t>
      </w:r>
      <w:r>
        <w:rPr>
          <w:color w:val="231F20"/>
          <w:spacing w:val="-14"/>
          <w:w w:val="105"/>
          <w:sz w:val="18"/>
        </w:rPr>
        <w:t> </w:t>
      </w:r>
      <w:r>
        <w:rPr>
          <w:color w:val="231F20"/>
          <w:w w:val="105"/>
          <w:sz w:val="18"/>
        </w:rPr>
        <w:t>amec- rom–imc.</w:t>
      </w:r>
    </w:p>
    <w:p>
      <w:pPr>
        <w:spacing w:before="0"/>
        <w:ind w:left="139" w:right="-4" w:firstLine="0"/>
        <w:jc w:val="left"/>
        <w:rPr>
          <w:sz w:val="18"/>
        </w:rPr>
      </w:pPr>
      <w:r>
        <w:rPr>
          <w:color w:val="231F20"/>
          <w:sz w:val="18"/>
        </w:rPr>
        <w:t>Velázquez Morales, Isaac Luis (1999), </w:t>
      </w:r>
      <w:r>
        <w:rPr>
          <w:i/>
          <w:color w:val="231F20"/>
          <w:sz w:val="18"/>
        </w:rPr>
        <w:t>Tianguistenco. Monografía municipal</w:t>
      </w:r>
      <w:r>
        <w:rPr>
          <w:color w:val="231F20"/>
          <w:sz w:val="18"/>
        </w:rPr>
        <w:t>,   Toluca,</w:t>
      </w:r>
    </w:p>
    <w:p>
      <w:pPr>
        <w:spacing w:before="89"/>
        <w:ind w:left="439" w:right="2980" w:firstLine="0"/>
        <w:jc w:val="left"/>
        <w:rPr>
          <w:sz w:val="18"/>
        </w:rPr>
      </w:pPr>
      <w:r>
        <w:rPr>
          <w:color w:val="231F20"/>
          <w:w w:val="115"/>
          <w:sz w:val="18"/>
        </w:rPr>
        <w:t>gem–amecrom–imc.</w:t>
      </w:r>
    </w:p>
    <w:p>
      <w:pPr>
        <w:spacing w:before="89"/>
        <w:ind w:left="139" w:right="-4" w:firstLine="0"/>
        <w:jc w:val="left"/>
        <w:rPr>
          <w:sz w:val="18"/>
        </w:rPr>
      </w:pPr>
      <w:r>
        <w:rPr>
          <w:color w:val="231F20"/>
          <w:w w:val="105"/>
          <w:sz w:val="18"/>
        </w:rPr>
        <w:t>Velázquez</w:t>
      </w:r>
      <w:r>
        <w:rPr>
          <w:color w:val="231F20"/>
          <w:spacing w:val="-26"/>
          <w:w w:val="105"/>
          <w:sz w:val="18"/>
        </w:rPr>
        <w:t> </w:t>
      </w:r>
      <w:r>
        <w:rPr>
          <w:color w:val="231F20"/>
          <w:w w:val="105"/>
          <w:sz w:val="18"/>
        </w:rPr>
        <w:t>Tinoco,</w:t>
      </w:r>
      <w:r>
        <w:rPr>
          <w:color w:val="231F20"/>
          <w:spacing w:val="-26"/>
          <w:w w:val="105"/>
          <w:sz w:val="18"/>
        </w:rPr>
        <w:t> </w:t>
      </w:r>
      <w:r>
        <w:rPr>
          <w:color w:val="231F20"/>
          <w:w w:val="105"/>
          <w:sz w:val="18"/>
        </w:rPr>
        <w:t>Fernando</w:t>
      </w:r>
      <w:r>
        <w:rPr>
          <w:color w:val="231F20"/>
          <w:spacing w:val="-26"/>
          <w:w w:val="105"/>
          <w:sz w:val="18"/>
        </w:rPr>
        <w:t> </w:t>
      </w:r>
      <w:r>
        <w:rPr>
          <w:color w:val="231F20"/>
          <w:w w:val="105"/>
          <w:sz w:val="18"/>
        </w:rPr>
        <w:t>(1999),</w:t>
      </w:r>
      <w:r>
        <w:rPr>
          <w:color w:val="231F20"/>
          <w:spacing w:val="-25"/>
          <w:w w:val="105"/>
          <w:sz w:val="18"/>
        </w:rPr>
        <w:t> </w:t>
      </w:r>
      <w:r>
        <w:rPr>
          <w:i/>
          <w:color w:val="231F20"/>
          <w:w w:val="105"/>
          <w:sz w:val="18"/>
        </w:rPr>
        <w:t>Ixtapan</w:t>
      </w:r>
      <w:r>
        <w:rPr>
          <w:i/>
          <w:color w:val="231F20"/>
          <w:spacing w:val="-26"/>
          <w:w w:val="105"/>
          <w:sz w:val="18"/>
        </w:rPr>
        <w:t> </w:t>
      </w:r>
      <w:r>
        <w:rPr>
          <w:i/>
          <w:color w:val="231F20"/>
          <w:w w:val="105"/>
          <w:sz w:val="18"/>
        </w:rPr>
        <w:t>del</w:t>
      </w:r>
      <w:r>
        <w:rPr>
          <w:i/>
          <w:color w:val="231F20"/>
          <w:spacing w:val="-26"/>
          <w:w w:val="105"/>
          <w:sz w:val="18"/>
        </w:rPr>
        <w:t> </w:t>
      </w:r>
      <w:r>
        <w:rPr>
          <w:i/>
          <w:color w:val="231F20"/>
          <w:w w:val="105"/>
          <w:sz w:val="18"/>
        </w:rPr>
        <w:t>Oro.</w:t>
      </w:r>
      <w:r>
        <w:rPr>
          <w:i/>
          <w:color w:val="231F20"/>
          <w:spacing w:val="-26"/>
          <w:w w:val="105"/>
          <w:sz w:val="18"/>
        </w:rPr>
        <w:t> </w:t>
      </w:r>
      <w:r>
        <w:rPr>
          <w:i/>
          <w:color w:val="231F20"/>
          <w:w w:val="105"/>
          <w:sz w:val="18"/>
        </w:rPr>
        <w:t>Monografía</w:t>
      </w:r>
      <w:r>
        <w:rPr>
          <w:i/>
          <w:color w:val="231F20"/>
          <w:spacing w:val="-26"/>
          <w:w w:val="105"/>
          <w:sz w:val="18"/>
        </w:rPr>
        <w:t> </w:t>
      </w:r>
      <w:r>
        <w:rPr>
          <w:i/>
          <w:color w:val="231F20"/>
          <w:w w:val="105"/>
          <w:sz w:val="18"/>
        </w:rPr>
        <w:t>municipal</w:t>
      </w:r>
      <w:r>
        <w:rPr>
          <w:color w:val="231F20"/>
          <w:w w:val="105"/>
          <w:sz w:val="18"/>
        </w:rPr>
        <w:t>,</w:t>
      </w:r>
      <w:r>
        <w:rPr>
          <w:color w:val="231F20"/>
          <w:spacing w:val="-26"/>
          <w:w w:val="105"/>
          <w:sz w:val="18"/>
        </w:rPr>
        <w:t> </w:t>
      </w:r>
      <w:r>
        <w:rPr>
          <w:color w:val="231F20"/>
          <w:w w:val="105"/>
          <w:sz w:val="18"/>
        </w:rPr>
        <w:t>Toluca,</w:t>
      </w:r>
    </w:p>
    <w:p>
      <w:pPr>
        <w:spacing w:before="89"/>
        <w:ind w:left="439" w:right="2980" w:firstLine="0"/>
        <w:jc w:val="left"/>
        <w:rPr>
          <w:sz w:val="18"/>
        </w:rPr>
      </w:pPr>
      <w:r>
        <w:rPr>
          <w:color w:val="231F20"/>
          <w:w w:val="115"/>
          <w:sz w:val="18"/>
        </w:rPr>
        <w:t>gem–amecrom–imc.</w:t>
      </w:r>
    </w:p>
    <w:p>
      <w:pPr>
        <w:spacing w:before="89"/>
        <w:ind w:left="139" w:right="-4" w:firstLine="0"/>
        <w:jc w:val="left"/>
        <w:rPr>
          <w:sz w:val="18"/>
        </w:rPr>
      </w:pPr>
      <w:r>
        <w:rPr>
          <w:color w:val="231F20"/>
          <w:w w:val="105"/>
          <w:sz w:val="18"/>
        </w:rPr>
        <w:t>Velázquez,</w:t>
      </w:r>
      <w:r>
        <w:rPr>
          <w:color w:val="231F20"/>
          <w:spacing w:val="-28"/>
          <w:w w:val="105"/>
          <w:sz w:val="18"/>
        </w:rPr>
        <w:t> </w:t>
      </w:r>
      <w:r>
        <w:rPr>
          <w:color w:val="231F20"/>
          <w:w w:val="105"/>
          <w:sz w:val="18"/>
        </w:rPr>
        <w:t>Gustavo</w:t>
      </w:r>
      <w:r>
        <w:rPr>
          <w:color w:val="231F20"/>
          <w:spacing w:val="-28"/>
          <w:w w:val="105"/>
          <w:sz w:val="18"/>
        </w:rPr>
        <w:t> </w:t>
      </w:r>
      <w:r>
        <w:rPr>
          <w:color w:val="231F20"/>
          <w:w w:val="105"/>
          <w:sz w:val="18"/>
        </w:rPr>
        <w:t>G.</w:t>
      </w:r>
      <w:r>
        <w:rPr>
          <w:color w:val="231F20"/>
          <w:spacing w:val="-28"/>
          <w:w w:val="105"/>
          <w:sz w:val="18"/>
        </w:rPr>
        <w:t> </w:t>
      </w:r>
      <w:r>
        <w:rPr>
          <w:color w:val="231F20"/>
          <w:spacing w:val="2"/>
          <w:w w:val="105"/>
          <w:sz w:val="18"/>
        </w:rPr>
        <w:t>(1977),</w:t>
      </w:r>
      <w:r>
        <w:rPr>
          <w:color w:val="231F20"/>
          <w:spacing w:val="-28"/>
          <w:w w:val="105"/>
          <w:sz w:val="18"/>
        </w:rPr>
        <w:t> </w:t>
      </w:r>
      <w:r>
        <w:rPr>
          <w:i/>
          <w:color w:val="231F20"/>
          <w:spacing w:val="2"/>
          <w:w w:val="105"/>
          <w:sz w:val="18"/>
        </w:rPr>
        <w:t>Las</w:t>
      </w:r>
      <w:r>
        <w:rPr>
          <w:i/>
          <w:color w:val="231F20"/>
          <w:spacing w:val="-28"/>
          <w:w w:val="105"/>
          <w:sz w:val="18"/>
        </w:rPr>
        <w:t> </w:t>
      </w:r>
      <w:r>
        <w:rPr>
          <w:i/>
          <w:color w:val="231F20"/>
          <w:w w:val="105"/>
          <w:sz w:val="18"/>
        </w:rPr>
        <w:t>mujeres</w:t>
      </w:r>
      <w:r>
        <w:rPr>
          <w:i/>
          <w:color w:val="231F20"/>
          <w:spacing w:val="-28"/>
          <w:w w:val="105"/>
          <w:sz w:val="18"/>
        </w:rPr>
        <w:t> </w:t>
      </w:r>
      <w:r>
        <w:rPr>
          <w:i/>
          <w:color w:val="231F20"/>
          <w:w w:val="105"/>
          <w:sz w:val="18"/>
        </w:rPr>
        <w:t>ilustres</w:t>
      </w:r>
      <w:r>
        <w:rPr>
          <w:i/>
          <w:color w:val="231F20"/>
          <w:spacing w:val="-28"/>
          <w:w w:val="105"/>
          <w:sz w:val="18"/>
        </w:rPr>
        <w:t> </w:t>
      </w:r>
      <w:r>
        <w:rPr>
          <w:i/>
          <w:color w:val="231F20"/>
          <w:w w:val="105"/>
          <w:sz w:val="18"/>
        </w:rPr>
        <w:t>del</w:t>
      </w:r>
      <w:r>
        <w:rPr>
          <w:i/>
          <w:color w:val="231F20"/>
          <w:spacing w:val="-28"/>
          <w:w w:val="105"/>
          <w:sz w:val="18"/>
        </w:rPr>
        <w:t> </w:t>
      </w:r>
      <w:r>
        <w:rPr>
          <w:i/>
          <w:color w:val="231F20"/>
          <w:spacing w:val="3"/>
          <w:w w:val="105"/>
          <w:sz w:val="18"/>
        </w:rPr>
        <w:t>Estadode</w:t>
      </w:r>
      <w:r>
        <w:rPr>
          <w:i/>
          <w:color w:val="231F20"/>
          <w:spacing w:val="-28"/>
          <w:w w:val="105"/>
          <w:sz w:val="18"/>
        </w:rPr>
        <w:t> </w:t>
      </w:r>
      <w:r>
        <w:rPr>
          <w:i/>
          <w:color w:val="231F20"/>
          <w:w w:val="105"/>
          <w:sz w:val="18"/>
        </w:rPr>
        <w:t>México</w:t>
      </w:r>
      <w:r>
        <w:rPr>
          <w:color w:val="231F20"/>
          <w:w w:val="105"/>
          <w:sz w:val="18"/>
        </w:rPr>
        <w:t>,</w:t>
      </w:r>
      <w:r>
        <w:rPr>
          <w:color w:val="231F20"/>
          <w:spacing w:val="-28"/>
          <w:w w:val="105"/>
          <w:sz w:val="18"/>
        </w:rPr>
        <w:t> </w:t>
      </w:r>
      <w:r>
        <w:rPr>
          <w:color w:val="231F20"/>
          <w:w w:val="105"/>
          <w:sz w:val="18"/>
        </w:rPr>
        <w:t>Toluca,</w:t>
      </w:r>
      <w:r>
        <w:rPr>
          <w:color w:val="231F20"/>
          <w:spacing w:val="-28"/>
          <w:w w:val="105"/>
          <w:sz w:val="18"/>
        </w:rPr>
        <w:t> </w:t>
      </w:r>
      <w:r>
        <w:rPr>
          <w:color w:val="231F20"/>
          <w:w w:val="105"/>
          <w:sz w:val="18"/>
        </w:rPr>
        <w:t>gem.</w:t>
      </w:r>
    </w:p>
    <w:p>
      <w:pPr>
        <w:tabs>
          <w:tab w:pos="669" w:val="left" w:leader="none"/>
        </w:tabs>
        <w:spacing w:before="88"/>
        <w:ind w:left="140" w:right="60" w:firstLine="0"/>
        <w:jc w:val="left"/>
        <w:rPr>
          <w:sz w:val="18"/>
        </w:rPr>
      </w:pPr>
      <w:r>
        <w:rPr>
          <w:color w:val="231F20"/>
          <w:w w:val="90"/>
          <w:sz w:val="18"/>
          <w:u w:val="single" w:color="231F20"/>
        </w:rPr>
        <w:t> </w:t>
      </w:r>
      <w:r>
        <w:rPr>
          <w:color w:val="231F20"/>
          <w:sz w:val="18"/>
          <w:u w:val="single" w:color="231F20"/>
        </w:rPr>
        <w:tab/>
      </w:r>
      <w:r>
        <w:rPr>
          <w:color w:val="231F20"/>
          <w:spacing w:val="-4"/>
          <w:sz w:val="18"/>
        </w:rPr>
        <w:t> </w:t>
      </w:r>
      <w:r>
        <w:rPr>
          <w:color w:val="231F20"/>
          <w:w w:val="105"/>
          <w:sz w:val="18"/>
        </w:rPr>
        <w:t>(1972),</w:t>
      </w:r>
      <w:r>
        <w:rPr>
          <w:color w:val="231F20"/>
          <w:spacing w:val="-19"/>
          <w:w w:val="105"/>
          <w:sz w:val="18"/>
        </w:rPr>
        <w:t> </w:t>
      </w:r>
      <w:r>
        <w:rPr>
          <w:i/>
          <w:color w:val="231F20"/>
          <w:spacing w:val="-4"/>
          <w:w w:val="105"/>
          <w:sz w:val="18"/>
        </w:rPr>
        <w:t>Toluca</w:t>
      </w:r>
      <w:r>
        <w:rPr>
          <w:i/>
          <w:color w:val="231F20"/>
          <w:spacing w:val="-19"/>
          <w:w w:val="105"/>
          <w:sz w:val="18"/>
        </w:rPr>
        <w:t> </w:t>
      </w:r>
      <w:r>
        <w:rPr>
          <w:i/>
          <w:color w:val="231F20"/>
          <w:w w:val="105"/>
          <w:sz w:val="18"/>
        </w:rPr>
        <w:t>de</w:t>
      </w:r>
      <w:r>
        <w:rPr>
          <w:i/>
          <w:color w:val="231F20"/>
          <w:spacing w:val="-19"/>
          <w:w w:val="105"/>
          <w:sz w:val="18"/>
        </w:rPr>
        <w:t> </w:t>
      </w:r>
      <w:r>
        <w:rPr>
          <w:i/>
          <w:color w:val="231F20"/>
          <w:w w:val="105"/>
          <w:sz w:val="18"/>
        </w:rPr>
        <w:t>ayer</w:t>
      </w:r>
      <w:r>
        <w:rPr>
          <w:color w:val="231F20"/>
          <w:w w:val="105"/>
          <w:sz w:val="18"/>
        </w:rPr>
        <w:t>,</w:t>
      </w:r>
      <w:r>
        <w:rPr>
          <w:color w:val="231F20"/>
          <w:spacing w:val="-19"/>
          <w:w w:val="105"/>
          <w:sz w:val="18"/>
        </w:rPr>
        <w:t> </w:t>
      </w:r>
      <w:r>
        <w:rPr>
          <w:color w:val="231F20"/>
          <w:w w:val="105"/>
          <w:sz w:val="18"/>
        </w:rPr>
        <w:t>ii</w:t>
      </w:r>
      <w:r>
        <w:rPr>
          <w:color w:val="231F20"/>
          <w:spacing w:val="-19"/>
          <w:w w:val="105"/>
          <w:sz w:val="18"/>
        </w:rPr>
        <w:t> </w:t>
      </w:r>
      <w:r>
        <w:rPr>
          <w:color w:val="231F20"/>
          <w:w w:val="105"/>
          <w:sz w:val="18"/>
        </w:rPr>
        <w:t>vol.,</w:t>
      </w:r>
      <w:r>
        <w:rPr>
          <w:color w:val="231F20"/>
          <w:spacing w:val="-19"/>
          <w:w w:val="105"/>
          <w:sz w:val="18"/>
        </w:rPr>
        <w:t> </w:t>
      </w:r>
      <w:r>
        <w:rPr>
          <w:color w:val="231F20"/>
          <w:w w:val="105"/>
          <w:sz w:val="18"/>
        </w:rPr>
        <w:t>México,</w:t>
      </w:r>
      <w:r>
        <w:rPr>
          <w:color w:val="231F20"/>
          <w:spacing w:val="-19"/>
          <w:w w:val="105"/>
          <w:sz w:val="18"/>
        </w:rPr>
        <w:t> </w:t>
      </w:r>
      <w:r>
        <w:rPr>
          <w:color w:val="231F20"/>
          <w:spacing w:val="2"/>
          <w:w w:val="105"/>
          <w:sz w:val="18"/>
        </w:rPr>
        <w:t>Casas.</w:t>
      </w:r>
    </w:p>
    <w:p>
      <w:pPr>
        <w:spacing w:line="340" w:lineRule="auto" w:before="89"/>
        <w:ind w:left="439" w:right="1" w:hanging="300"/>
        <w:jc w:val="both"/>
        <w:rPr>
          <w:sz w:val="18"/>
        </w:rPr>
      </w:pPr>
      <w:r>
        <w:rPr>
          <w:color w:val="231F20"/>
          <w:w w:val="105"/>
          <w:sz w:val="18"/>
        </w:rPr>
        <w:t>Vélez Orozco, Josefina y José Yurrieta Valdés (1998), </w:t>
      </w:r>
      <w:r>
        <w:rPr>
          <w:i/>
          <w:color w:val="231F20"/>
          <w:w w:val="105"/>
          <w:sz w:val="18"/>
        </w:rPr>
        <w:t>Carlos A. Vélez. Vida y obra </w:t>
      </w:r>
      <w:r>
        <w:rPr>
          <w:i/>
          <w:color w:val="231F20"/>
          <w:w w:val="105"/>
          <w:sz w:val="18"/>
        </w:rPr>
        <w:t>(1879-1957). Antología</w:t>
      </w:r>
      <w:r>
        <w:rPr>
          <w:color w:val="231F20"/>
          <w:w w:val="105"/>
          <w:sz w:val="18"/>
        </w:rPr>
        <w:t>, México, uaem.</w:t>
      </w:r>
    </w:p>
    <w:p>
      <w:pPr>
        <w:spacing w:line="340" w:lineRule="auto" w:before="0"/>
        <w:ind w:left="439" w:right="0" w:hanging="301"/>
        <w:jc w:val="both"/>
        <w:rPr>
          <w:sz w:val="18"/>
        </w:rPr>
      </w:pPr>
      <w:r>
        <w:rPr>
          <w:color w:val="231F20"/>
          <w:w w:val="105"/>
          <w:sz w:val="18"/>
        </w:rPr>
        <w:t>Venado</w:t>
      </w:r>
      <w:r>
        <w:rPr>
          <w:color w:val="231F20"/>
          <w:spacing w:val="-18"/>
          <w:w w:val="105"/>
          <w:sz w:val="18"/>
        </w:rPr>
        <w:t> </w:t>
      </w:r>
      <w:r>
        <w:rPr>
          <w:color w:val="231F20"/>
          <w:w w:val="105"/>
          <w:sz w:val="18"/>
        </w:rPr>
        <w:t>Durán,</w:t>
      </w:r>
      <w:r>
        <w:rPr>
          <w:color w:val="231F20"/>
          <w:spacing w:val="-18"/>
          <w:w w:val="105"/>
          <w:sz w:val="18"/>
        </w:rPr>
        <w:t> </w:t>
      </w:r>
      <w:r>
        <w:rPr>
          <w:color w:val="231F20"/>
          <w:w w:val="105"/>
          <w:sz w:val="18"/>
        </w:rPr>
        <w:t>María</w:t>
      </w:r>
      <w:r>
        <w:rPr>
          <w:color w:val="231F20"/>
          <w:spacing w:val="-18"/>
          <w:w w:val="105"/>
          <w:sz w:val="18"/>
        </w:rPr>
        <w:t> </w:t>
      </w:r>
      <w:r>
        <w:rPr>
          <w:color w:val="231F20"/>
          <w:w w:val="105"/>
          <w:sz w:val="18"/>
        </w:rPr>
        <w:t>Elena</w:t>
      </w:r>
      <w:r>
        <w:rPr>
          <w:color w:val="231F20"/>
          <w:spacing w:val="-18"/>
          <w:w w:val="105"/>
          <w:sz w:val="18"/>
        </w:rPr>
        <w:t> </w:t>
      </w:r>
      <w:r>
        <w:rPr>
          <w:color w:val="231F20"/>
          <w:w w:val="105"/>
          <w:sz w:val="18"/>
        </w:rPr>
        <w:t>Rosario</w:t>
      </w:r>
      <w:r>
        <w:rPr>
          <w:color w:val="231F20"/>
          <w:spacing w:val="-18"/>
          <w:w w:val="105"/>
          <w:sz w:val="18"/>
        </w:rPr>
        <w:t> </w:t>
      </w:r>
      <w:r>
        <w:rPr>
          <w:color w:val="231F20"/>
          <w:w w:val="105"/>
          <w:sz w:val="18"/>
        </w:rPr>
        <w:t>(1999),</w:t>
      </w:r>
      <w:r>
        <w:rPr>
          <w:color w:val="231F20"/>
          <w:spacing w:val="-18"/>
          <w:w w:val="105"/>
          <w:sz w:val="18"/>
        </w:rPr>
        <w:t> </w:t>
      </w:r>
      <w:r>
        <w:rPr>
          <w:i/>
          <w:color w:val="231F20"/>
          <w:w w:val="105"/>
          <w:sz w:val="18"/>
        </w:rPr>
        <w:t>Chiconcuac.</w:t>
      </w:r>
      <w:r>
        <w:rPr>
          <w:i/>
          <w:color w:val="231F20"/>
          <w:spacing w:val="-18"/>
          <w:w w:val="105"/>
          <w:sz w:val="18"/>
        </w:rPr>
        <w:t> </w:t>
      </w:r>
      <w:r>
        <w:rPr>
          <w:i/>
          <w:color w:val="231F20"/>
          <w:w w:val="105"/>
          <w:sz w:val="18"/>
        </w:rPr>
        <w:t>Monografía</w:t>
      </w:r>
      <w:r>
        <w:rPr>
          <w:i/>
          <w:color w:val="231F20"/>
          <w:spacing w:val="-18"/>
          <w:w w:val="105"/>
          <w:sz w:val="18"/>
        </w:rPr>
        <w:t> </w:t>
      </w:r>
      <w:r>
        <w:rPr>
          <w:i/>
          <w:color w:val="231F20"/>
          <w:w w:val="105"/>
          <w:sz w:val="18"/>
        </w:rPr>
        <w:t>municipal</w:t>
      </w:r>
      <w:r>
        <w:rPr>
          <w:color w:val="231F20"/>
          <w:w w:val="105"/>
          <w:sz w:val="18"/>
        </w:rPr>
        <w:t>,</w:t>
      </w:r>
      <w:r>
        <w:rPr>
          <w:color w:val="231F20"/>
          <w:spacing w:val="-18"/>
          <w:w w:val="105"/>
          <w:sz w:val="18"/>
        </w:rPr>
        <w:t> </w:t>
      </w:r>
      <w:r>
        <w:rPr>
          <w:color w:val="231F20"/>
          <w:spacing w:val="-4"/>
          <w:w w:val="105"/>
          <w:sz w:val="18"/>
        </w:rPr>
        <w:t>To- </w:t>
      </w:r>
      <w:r>
        <w:rPr>
          <w:color w:val="231F20"/>
          <w:w w:val="105"/>
          <w:sz w:val="18"/>
        </w:rPr>
        <w:t>luca, </w:t>
      </w:r>
      <w:r>
        <w:rPr>
          <w:color w:val="231F20"/>
          <w:spacing w:val="11"/>
          <w:w w:val="105"/>
          <w:sz w:val="18"/>
        </w:rPr>
        <w:t> </w:t>
      </w:r>
      <w:r>
        <w:rPr>
          <w:color w:val="231F20"/>
          <w:w w:val="105"/>
          <w:sz w:val="18"/>
        </w:rPr>
        <w:t>gem–imc.</w:t>
      </w:r>
    </w:p>
    <w:p>
      <w:pPr>
        <w:spacing w:line="340" w:lineRule="auto" w:before="0"/>
        <w:ind w:left="439" w:right="0" w:hanging="301"/>
        <w:jc w:val="both"/>
        <w:rPr>
          <w:sz w:val="18"/>
        </w:rPr>
      </w:pPr>
      <w:r>
        <w:rPr>
          <w:color w:val="231F20"/>
          <w:sz w:val="18"/>
        </w:rPr>
        <w:t>Vigil, José María (1893), </w:t>
      </w:r>
      <w:r>
        <w:rPr>
          <w:i/>
          <w:color w:val="231F20"/>
          <w:sz w:val="18"/>
        </w:rPr>
        <w:t>Poetisas mexicanas: siglo </w:t>
      </w:r>
      <w:r>
        <w:rPr>
          <w:rFonts w:ascii="Georgia" w:hAnsi="Georgia"/>
          <w:i/>
          <w:color w:val="231F20"/>
          <w:sz w:val="18"/>
        </w:rPr>
        <w:t>xvi, xvii, xviii </w:t>
      </w:r>
      <w:r>
        <w:rPr>
          <w:i/>
          <w:color w:val="231F20"/>
          <w:sz w:val="18"/>
        </w:rPr>
        <w:t>y </w:t>
      </w:r>
      <w:r>
        <w:rPr>
          <w:rFonts w:ascii="Georgia" w:hAnsi="Georgia"/>
          <w:i/>
          <w:color w:val="231F20"/>
          <w:sz w:val="18"/>
        </w:rPr>
        <w:t>xix. </w:t>
      </w:r>
      <w:r>
        <w:rPr>
          <w:i/>
          <w:color w:val="231F20"/>
          <w:sz w:val="18"/>
        </w:rPr>
        <w:t>Antología </w:t>
      </w:r>
      <w:r>
        <w:rPr>
          <w:i/>
          <w:color w:val="231F20"/>
          <w:sz w:val="18"/>
        </w:rPr>
        <w:t>formada por encargo de la Junta de Señoras, correspondiente de la Exposición de Chicago</w:t>
      </w:r>
      <w:r>
        <w:rPr>
          <w:color w:val="231F20"/>
          <w:sz w:val="18"/>
        </w:rPr>
        <w:t>, México, Oficina Tipográfica de la Secretaría de   Fomento.</w:t>
      </w:r>
    </w:p>
    <w:p>
      <w:pPr>
        <w:spacing w:line="340" w:lineRule="auto" w:before="0"/>
        <w:ind w:left="439" w:right="0" w:hanging="301"/>
        <w:jc w:val="both"/>
        <w:rPr>
          <w:sz w:val="18"/>
        </w:rPr>
      </w:pPr>
      <w:r>
        <w:rPr>
          <w:color w:val="231F20"/>
          <w:w w:val="105"/>
          <w:sz w:val="18"/>
        </w:rPr>
        <w:t>Villalobos</w:t>
      </w:r>
      <w:r>
        <w:rPr>
          <w:color w:val="231F20"/>
          <w:spacing w:val="-4"/>
          <w:w w:val="105"/>
          <w:sz w:val="18"/>
        </w:rPr>
        <w:t> </w:t>
      </w:r>
      <w:r>
        <w:rPr>
          <w:color w:val="231F20"/>
          <w:w w:val="105"/>
          <w:sz w:val="18"/>
        </w:rPr>
        <w:t>Calderón,</w:t>
      </w:r>
      <w:r>
        <w:rPr>
          <w:color w:val="231F20"/>
          <w:spacing w:val="-4"/>
          <w:w w:val="105"/>
          <w:sz w:val="18"/>
        </w:rPr>
        <w:t> </w:t>
      </w:r>
      <w:r>
        <w:rPr>
          <w:color w:val="231F20"/>
          <w:w w:val="105"/>
          <w:sz w:val="18"/>
        </w:rPr>
        <w:t>Liborio</w:t>
      </w:r>
      <w:r>
        <w:rPr>
          <w:color w:val="231F20"/>
          <w:spacing w:val="-4"/>
          <w:w w:val="105"/>
          <w:sz w:val="18"/>
        </w:rPr>
        <w:t> </w:t>
      </w:r>
      <w:r>
        <w:rPr>
          <w:color w:val="231F20"/>
          <w:w w:val="105"/>
          <w:sz w:val="18"/>
        </w:rPr>
        <w:t>(2002),</w:t>
      </w:r>
      <w:r>
        <w:rPr>
          <w:color w:val="231F20"/>
          <w:spacing w:val="-4"/>
          <w:w w:val="105"/>
          <w:sz w:val="18"/>
        </w:rPr>
        <w:t> </w:t>
      </w:r>
      <w:r>
        <w:rPr>
          <w:i/>
          <w:color w:val="231F20"/>
          <w:spacing w:val="2"/>
          <w:w w:val="105"/>
          <w:sz w:val="18"/>
        </w:rPr>
        <w:t>Las</w:t>
      </w:r>
      <w:r>
        <w:rPr>
          <w:i/>
          <w:color w:val="231F20"/>
          <w:spacing w:val="-4"/>
          <w:w w:val="105"/>
          <w:sz w:val="18"/>
        </w:rPr>
        <w:t> </w:t>
      </w:r>
      <w:r>
        <w:rPr>
          <w:i/>
          <w:color w:val="231F20"/>
          <w:w w:val="105"/>
          <w:sz w:val="18"/>
        </w:rPr>
        <w:t>mujeres</w:t>
      </w:r>
      <w:r>
        <w:rPr>
          <w:i/>
          <w:color w:val="231F20"/>
          <w:spacing w:val="-4"/>
          <w:w w:val="105"/>
          <w:sz w:val="18"/>
        </w:rPr>
        <w:t> </w:t>
      </w:r>
      <w:r>
        <w:rPr>
          <w:i/>
          <w:color w:val="231F20"/>
          <w:w w:val="105"/>
          <w:sz w:val="18"/>
        </w:rPr>
        <w:t>en</w:t>
      </w:r>
      <w:r>
        <w:rPr>
          <w:i/>
          <w:color w:val="231F20"/>
          <w:spacing w:val="-4"/>
          <w:w w:val="105"/>
          <w:sz w:val="18"/>
        </w:rPr>
        <w:t> </w:t>
      </w:r>
      <w:r>
        <w:rPr>
          <w:i/>
          <w:color w:val="231F20"/>
          <w:w w:val="105"/>
          <w:sz w:val="18"/>
        </w:rPr>
        <w:t>el</w:t>
      </w:r>
      <w:r>
        <w:rPr>
          <w:i/>
          <w:color w:val="231F20"/>
          <w:spacing w:val="-4"/>
          <w:w w:val="105"/>
          <w:sz w:val="18"/>
        </w:rPr>
        <w:t> </w:t>
      </w:r>
      <w:r>
        <w:rPr>
          <w:i/>
          <w:color w:val="231F20"/>
          <w:w w:val="105"/>
          <w:sz w:val="18"/>
        </w:rPr>
        <w:t>porfiriato</w:t>
      </w:r>
      <w:r>
        <w:rPr>
          <w:color w:val="231F20"/>
          <w:w w:val="105"/>
          <w:sz w:val="18"/>
        </w:rPr>
        <w:t>,</w:t>
      </w:r>
      <w:r>
        <w:rPr>
          <w:color w:val="231F20"/>
          <w:spacing w:val="-4"/>
          <w:w w:val="105"/>
          <w:sz w:val="18"/>
        </w:rPr>
        <w:t> </w:t>
      </w:r>
      <w:r>
        <w:rPr>
          <w:color w:val="231F20"/>
          <w:w w:val="105"/>
          <w:sz w:val="18"/>
        </w:rPr>
        <w:t>México,</w:t>
      </w:r>
      <w:r>
        <w:rPr>
          <w:color w:val="231F20"/>
          <w:spacing w:val="-4"/>
          <w:w w:val="105"/>
          <w:sz w:val="18"/>
        </w:rPr>
        <w:t> </w:t>
      </w:r>
      <w:r>
        <w:rPr>
          <w:color w:val="231F20"/>
          <w:w w:val="105"/>
          <w:sz w:val="18"/>
        </w:rPr>
        <w:t>uam</w:t>
      </w:r>
      <w:r>
        <w:rPr>
          <w:color w:val="231F20"/>
          <w:spacing w:val="-4"/>
          <w:w w:val="105"/>
          <w:sz w:val="18"/>
        </w:rPr>
        <w:t> </w:t>
      </w:r>
      <w:r>
        <w:rPr>
          <w:color w:val="231F20"/>
          <w:w w:val="105"/>
          <w:sz w:val="18"/>
        </w:rPr>
        <w:t>Xo- chimilco–Plaza</w:t>
      </w:r>
      <w:r>
        <w:rPr>
          <w:color w:val="231F20"/>
          <w:spacing w:val="-21"/>
          <w:w w:val="105"/>
          <w:sz w:val="18"/>
        </w:rPr>
        <w:t> </w:t>
      </w:r>
      <w:r>
        <w:rPr>
          <w:color w:val="231F20"/>
          <w:w w:val="105"/>
          <w:sz w:val="18"/>
        </w:rPr>
        <w:t>y</w:t>
      </w:r>
      <w:r>
        <w:rPr>
          <w:color w:val="231F20"/>
          <w:spacing w:val="-21"/>
          <w:w w:val="105"/>
          <w:sz w:val="18"/>
        </w:rPr>
        <w:t> </w:t>
      </w:r>
      <w:r>
        <w:rPr>
          <w:color w:val="231F20"/>
          <w:w w:val="105"/>
          <w:sz w:val="18"/>
        </w:rPr>
        <w:t>Valdez.</w:t>
      </w:r>
    </w:p>
    <w:p>
      <w:pPr>
        <w:spacing w:line="340" w:lineRule="auto" w:before="0"/>
        <w:ind w:left="439" w:right="0" w:hanging="301"/>
        <w:jc w:val="both"/>
        <w:rPr>
          <w:sz w:val="18"/>
        </w:rPr>
      </w:pPr>
      <w:r>
        <w:rPr>
          <w:color w:val="231F20"/>
          <w:w w:val="105"/>
          <w:sz w:val="18"/>
        </w:rPr>
        <w:t>Wikisource contributors (2008), “¡Oh, cuál te adoro!”, en </w:t>
      </w:r>
      <w:hyperlink r:id="rId144">
        <w:r>
          <w:rPr>
            <w:color w:val="231F20"/>
            <w:w w:val="105"/>
            <w:sz w:val="18"/>
          </w:rPr>
          <w:t>http://es.wikisource.</w:t>
        </w:r>
      </w:hyperlink>
      <w:r>
        <w:rPr>
          <w:color w:val="231F20"/>
          <w:w w:val="105"/>
          <w:sz w:val="18"/>
        </w:rPr>
        <w:t> </w:t>
      </w:r>
      <w:r>
        <w:rPr>
          <w:color w:val="231F20"/>
          <w:sz w:val="18"/>
        </w:rPr>
        <w:t>org/wiki/%C2%A1Oh,_cu%C3%A1l_te_adoro!, consultado en enero de  2010.</w:t>
      </w:r>
    </w:p>
    <w:p>
      <w:pPr>
        <w:spacing w:line="340" w:lineRule="auto" w:before="0"/>
        <w:ind w:left="439" w:right="0" w:hanging="301"/>
        <w:jc w:val="both"/>
        <w:rPr>
          <w:sz w:val="18"/>
        </w:rPr>
      </w:pPr>
      <w:r>
        <w:rPr>
          <w:color w:val="231F20"/>
          <w:sz w:val="18"/>
        </w:rPr>
        <w:t>Wright de Kleinhaus, Laureana (1910), </w:t>
      </w:r>
      <w:r>
        <w:rPr>
          <w:i/>
          <w:color w:val="231F20"/>
          <w:sz w:val="18"/>
        </w:rPr>
        <w:t>Mujeres notables mexicanas</w:t>
      </w:r>
      <w:r>
        <w:rPr>
          <w:color w:val="231F20"/>
          <w:sz w:val="18"/>
        </w:rPr>
        <w:t>, México, Secre- taría de Instrucción Pública y Bellas Artes.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0"/>
        <w:ind w:left="139" w:right="0" w:firstLine="0"/>
        <w:jc w:val="left"/>
        <w:rPr>
          <w:rFonts w:ascii="Times New Roman"/>
          <w:b/>
          <w:sz w:val="20"/>
        </w:rPr>
      </w:pPr>
      <w:r>
        <w:rPr>
          <w:rFonts w:ascii="Times New Roman"/>
          <w:b/>
          <w:color w:val="757D33"/>
          <w:sz w:val="20"/>
        </w:rPr>
        <w:t>245</w:t>
      </w:r>
    </w:p>
    <w:p>
      <w:pPr>
        <w:spacing w:after="0"/>
        <w:jc w:val="left"/>
        <w:rPr>
          <w:rFonts w:ascii="Times New Roman"/>
          <w:sz w:val="20"/>
        </w:rPr>
        <w:sectPr>
          <w:type w:val="continuous"/>
          <w:pgSz w:w="9360" w:h="13040"/>
          <w:pgMar w:top="1200" w:bottom="280" w:left="1300" w:right="700"/>
          <w:cols w:num="2" w:equalWidth="0">
            <w:col w:w="6615" w:space="219"/>
            <w:col w:w="526"/>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1"/>
        </w:rPr>
      </w:pPr>
    </w:p>
    <w:p>
      <w:pPr>
        <w:spacing w:before="75"/>
        <w:ind w:left="140" w:right="125" w:firstLine="0"/>
        <w:jc w:val="left"/>
        <w:rPr>
          <w:sz w:val="16"/>
        </w:rPr>
      </w:pPr>
      <w:r>
        <w:rPr>
          <w:color w:val="757D33"/>
          <w:sz w:val="16"/>
        </w:rPr>
        <w:t>Forjadoras del Estado de México</w:t>
      </w:r>
    </w:p>
    <w:p>
      <w:pPr>
        <w:spacing w:after="0"/>
        <w:jc w:val="left"/>
        <w:rPr>
          <w:sz w:val="16"/>
        </w:rPr>
        <w:sectPr>
          <w:type w:val="continuous"/>
          <w:pgSz w:w="9360" w:h="13040"/>
          <w:pgMar w:top="1200" w:bottom="280" w:left="1300" w:right="700"/>
        </w:sectPr>
      </w:pPr>
    </w:p>
    <w:p>
      <w:pPr>
        <w:pStyle w:val="BodyText"/>
        <w:spacing w:before="6"/>
        <w:rPr>
          <w:sz w:val="23"/>
        </w:rPr>
      </w:pPr>
    </w:p>
    <w:p>
      <w:pPr>
        <w:pStyle w:val="Heading3"/>
        <w:ind w:left="3422" w:right="2823"/>
        <w:jc w:val="center"/>
      </w:pPr>
      <w:r>
        <w:rPr>
          <w:color w:val="757D33"/>
        </w:rPr>
        <w:t>Archivos</w:t>
      </w:r>
    </w:p>
    <w:p>
      <w:pPr>
        <w:pStyle w:val="BodyText"/>
        <w:spacing w:before="2"/>
        <w:rPr>
          <w:rFonts w:ascii="Times New Roman"/>
          <w:b/>
          <w:sz w:val="41"/>
        </w:rPr>
      </w:pPr>
    </w:p>
    <w:p>
      <w:pPr>
        <w:spacing w:before="0"/>
        <w:ind w:left="740" w:right="125" w:firstLine="0"/>
        <w:jc w:val="left"/>
        <w:rPr>
          <w:sz w:val="18"/>
        </w:rPr>
      </w:pPr>
      <w:r>
        <w:rPr>
          <w:color w:val="231F20"/>
          <w:w w:val="105"/>
          <w:sz w:val="18"/>
        </w:rPr>
        <w:t>Archivo Histórico de la Escuela Normal para Profesores (ahenp).</w:t>
      </w:r>
    </w:p>
    <w:p>
      <w:pPr>
        <w:tabs>
          <w:tab w:pos="1269" w:val="left" w:leader="none"/>
        </w:tabs>
        <w:spacing w:line="340" w:lineRule="auto" w:before="89"/>
        <w:ind w:left="1039" w:right="137" w:hanging="300"/>
        <w:jc w:val="both"/>
        <w:rPr>
          <w:sz w:val="18"/>
        </w:rPr>
      </w:pPr>
      <w:r>
        <w:rPr>
          <w:color w:val="231F20"/>
          <w:w w:val="90"/>
          <w:sz w:val="18"/>
          <w:u w:val="single" w:color="231F20"/>
        </w:rPr>
        <w:t> </w:t>
      </w:r>
      <w:r>
        <w:rPr>
          <w:color w:val="231F20"/>
          <w:sz w:val="18"/>
          <w:u w:val="single" w:color="231F20"/>
        </w:rPr>
        <w:tab/>
        <w:tab/>
      </w:r>
      <w:r>
        <w:rPr>
          <w:color w:val="231F20"/>
          <w:sz w:val="18"/>
        </w:rPr>
        <w:t> </w:t>
      </w:r>
      <w:r>
        <w:rPr>
          <w:color w:val="231F20"/>
          <w:spacing w:val="-20"/>
          <w:sz w:val="18"/>
        </w:rPr>
        <w:t> </w:t>
      </w:r>
      <w:r>
        <w:rPr>
          <w:color w:val="231F20"/>
          <w:w w:val="105"/>
          <w:sz w:val="18"/>
        </w:rPr>
        <w:t>Expediente</w:t>
      </w:r>
      <w:r>
        <w:rPr>
          <w:color w:val="231F20"/>
          <w:spacing w:val="-13"/>
          <w:w w:val="105"/>
          <w:sz w:val="18"/>
        </w:rPr>
        <w:t> </w:t>
      </w:r>
      <w:r>
        <w:rPr>
          <w:color w:val="231F20"/>
          <w:w w:val="105"/>
          <w:sz w:val="18"/>
        </w:rPr>
        <w:t>álbum</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Profesora</w:t>
      </w:r>
      <w:r>
        <w:rPr>
          <w:color w:val="231F20"/>
          <w:spacing w:val="-13"/>
          <w:w w:val="105"/>
          <w:sz w:val="18"/>
        </w:rPr>
        <w:t> </w:t>
      </w:r>
      <w:r>
        <w:rPr>
          <w:color w:val="231F20"/>
          <w:spacing w:val="-3"/>
          <w:w w:val="105"/>
          <w:sz w:val="18"/>
        </w:rPr>
        <w:t>Eudoxia</w:t>
      </w:r>
      <w:r>
        <w:rPr>
          <w:color w:val="231F20"/>
          <w:spacing w:val="-13"/>
          <w:w w:val="105"/>
          <w:sz w:val="18"/>
        </w:rPr>
        <w:t> </w:t>
      </w:r>
      <w:r>
        <w:rPr>
          <w:color w:val="231F20"/>
          <w:w w:val="105"/>
          <w:sz w:val="18"/>
        </w:rPr>
        <w:t>Calderón</w:t>
      </w:r>
      <w:r>
        <w:rPr>
          <w:color w:val="231F20"/>
          <w:spacing w:val="-13"/>
          <w:w w:val="105"/>
          <w:sz w:val="18"/>
        </w:rPr>
        <w:t> </w:t>
      </w:r>
      <w:r>
        <w:rPr>
          <w:color w:val="231F20"/>
          <w:w w:val="105"/>
          <w:sz w:val="18"/>
        </w:rPr>
        <w:t>Gómez,</w:t>
      </w:r>
      <w:r>
        <w:rPr>
          <w:color w:val="231F20"/>
          <w:spacing w:val="-13"/>
          <w:w w:val="105"/>
          <w:sz w:val="18"/>
        </w:rPr>
        <w:t> </w:t>
      </w:r>
      <w:r>
        <w:rPr>
          <w:color w:val="231F20"/>
          <w:w w:val="105"/>
          <w:sz w:val="18"/>
        </w:rPr>
        <w:t>egresada</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la</w:t>
      </w:r>
      <w:r>
        <w:rPr>
          <w:color w:val="231F20"/>
          <w:w w:val="90"/>
          <w:sz w:val="18"/>
        </w:rPr>
        <w:t> </w:t>
      </w:r>
      <w:r>
        <w:rPr>
          <w:color w:val="231F20"/>
          <w:w w:val="105"/>
          <w:sz w:val="18"/>
        </w:rPr>
        <w:t>Escuela</w:t>
      </w:r>
      <w:r>
        <w:rPr>
          <w:color w:val="231F20"/>
          <w:spacing w:val="-22"/>
          <w:w w:val="105"/>
          <w:sz w:val="18"/>
        </w:rPr>
        <w:t> </w:t>
      </w:r>
      <w:r>
        <w:rPr>
          <w:color w:val="231F20"/>
          <w:w w:val="105"/>
          <w:sz w:val="18"/>
        </w:rPr>
        <w:t>Normal</w:t>
      </w:r>
      <w:r>
        <w:rPr>
          <w:color w:val="231F20"/>
          <w:spacing w:val="-22"/>
          <w:w w:val="105"/>
          <w:sz w:val="18"/>
        </w:rPr>
        <w:t> </w:t>
      </w:r>
      <w:r>
        <w:rPr>
          <w:color w:val="231F20"/>
          <w:w w:val="105"/>
          <w:sz w:val="18"/>
        </w:rPr>
        <w:t>Mixta</w:t>
      </w:r>
      <w:r>
        <w:rPr>
          <w:color w:val="231F20"/>
          <w:spacing w:val="-22"/>
          <w:w w:val="105"/>
          <w:sz w:val="18"/>
        </w:rPr>
        <w:t> </w:t>
      </w:r>
      <w:r>
        <w:rPr>
          <w:color w:val="231F20"/>
          <w:w w:val="105"/>
          <w:sz w:val="18"/>
        </w:rPr>
        <w:t>y</w:t>
      </w:r>
      <w:r>
        <w:rPr>
          <w:color w:val="231F20"/>
          <w:spacing w:val="-22"/>
          <w:w w:val="105"/>
          <w:sz w:val="18"/>
        </w:rPr>
        <w:t> </w:t>
      </w:r>
      <w:r>
        <w:rPr>
          <w:color w:val="231F20"/>
          <w:w w:val="105"/>
          <w:sz w:val="18"/>
        </w:rPr>
        <w:t>Secundaria</w:t>
      </w:r>
      <w:r>
        <w:rPr>
          <w:color w:val="231F20"/>
          <w:spacing w:val="-22"/>
          <w:w w:val="105"/>
          <w:sz w:val="18"/>
        </w:rPr>
        <w:t> </w:t>
      </w:r>
      <w:r>
        <w:rPr>
          <w:color w:val="231F20"/>
          <w:w w:val="105"/>
          <w:sz w:val="18"/>
        </w:rPr>
        <w:t>no.</w:t>
      </w:r>
      <w:r>
        <w:rPr>
          <w:color w:val="231F20"/>
          <w:spacing w:val="-22"/>
          <w:w w:val="105"/>
          <w:sz w:val="18"/>
        </w:rPr>
        <w:t> </w:t>
      </w:r>
      <w:r>
        <w:rPr>
          <w:color w:val="231F20"/>
          <w:w w:val="105"/>
          <w:sz w:val="18"/>
        </w:rPr>
        <w:t>2</w:t>
      </w:r>
      <w:r>
        <w:rPr>
          <w:color w:val="231F20"/>
          <w:spacing w:val="-22"/>
          <w:w w:val="105"/>
          <w:sz w:val="18"/>
        </w:rPr>
        <w:t> </w:t>
      </w:r>
      <w:r>
        <w:rPr>
          <w:color w:val="231F20"/>
          <w:w w:val="105"/>
          <w:sz w:val="18"/>
        </w:rPr>
        <w:t>Anexa.</w:t>
      </w:r>
      <w:r>
        <w:rPr>
          <w:color w:val="231F20"/>
          <w:spacing w:val="-22"/>
          <w:w w:val="105"/>
          <w:sz w:val="18"/>
        </w:rPr>
        <w:t> </w:t>
      </w:r>
      <w:r>
        <w:rPr>
          <w:color w:val="231F20"/>
          <w:w w:val="105"/>
          <w:sz w:val="18"/>
        </w:rPr>
        <w:t>Generación</w:t>
      </w:r>
      <w:r>
        <w:rPr>
          <w:color w:val="231F20"/>
          <w:spacing w:val="-22"/>
          <w:w w:val="105"/>
          <w:sz w:val="18"/>
        </w:rPr>
        <w:t> </w:t>
      </w:r>
      <w:r>
        <w:rPr>
          <w:color w:val="231F20"/>
          <w:w w:val="105"/>
          <w:sz w:val="18"/>
        </w:rPr>
        <w:t>1931-1936.</w:t>
      </w:r>
      <w:r>
        <w:rPr>
          <w:color w:val="231F20"/>
          <w:spacing w:val="-22"/>
          <w:w w:val="105"/>
          <w:sz w:val="18"/>
        </w:rPr>
        <w:t> </w:t>
      </w:r>
      <w:r>
        <w:rPr>
          <w:color w:val="231F20"/>
          <w:spacing w:val="-4"/>
          <w:w w:val="105"/>
          <w:sz w:val="18"/>
        </w:rPr>
        <w:t>Toluca, </w:t>
      </w:r>
      <w:r>
        <w:rPr>
          <w:color w:val="231F20"/>
          <w:w w:val="105"/>
          <w:sz w:val="18"/>
        </w:rPr>
        <w:t>México.</w:t>
      </w:r>
    </w:p>
    <w:p>
      <w:pPr>
        <w:spacing w:before="0"/>
        <w:ind w:left="739" w:right="125" w:firstLine="0"/>
        <w:jc w:val="left"/>
        <w:rPr>
          <w:sz w:val="18"/>
        </w:rPr>
      </w:pPr>
      <w:r>
        <w:rPr>
          <w:color w:val="231F20"/>
          <w:w w:val="105"/>
          <w:sz w:val="18"/>
        </w:rPr>
        <w:t>Archivo de la Escuela Normal no. 1, aen no. 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spacing w:before="54"/>
        <w:ind w:left="101" w:right="125" w:firstLine="0"/>
        <w:jc w:val="left"/>
        <w:rPr>
          <w:rFonts w:ascii="Times New Roman"/>
          <w:b/>
          <w:sz w:val="20"/>
        </w:rPr>
      </w:pPr>
      <w:r>
        <w:rPr>
          <w:rFonts w:ascii="Times New Roman"/>
          <w:b/>
          <w:color w:val="757D33"/>
          <w:sz w:val="20"/>
        </w:rPr>
        <w:t>246</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25"/>
        </w:rPr>
      </w:pPr>
    </w:p>
    <w:p>
      <w:pPr>
        <w:spacing w:before="75"/>
        <w:ind w:left="0" w:right="139" w:firstLine="0"/>
        <w:jc w:val="right"/>
        <w:rPr>
          <w:sz w:val="16"/>
        </w:rPr>
      </w:pPr>
      <w:r>
        <w:rPr>
          <w:color w:val="757D33"/>
          <w:w w:val="105"/>
          <w:sz w:val="16"/>
        </w:rPr>
        <w:t>Identidad </w:t>
      </w:r>
      <w:r>
        <w:rPr>
          <w:color w:val="757D33"/>
          <w:w w:val="105"/>
          <w:sz w:val="14"/>
        </w:rPr>
        <w:t>• </w:t>
      </w:r>
      <w:r>
        <w:rPr>
          <w:color w:val="757D33"/>
          <w:w w:val="105"/>
          <w:sz w:val="16"/>
        </w:rPr>
        <w:t>Cultura y Sociedad</w:t>
      </w:r>
    </w:p>
    <w:p>
      <w:pPr>
        <w:spacing w:after="0"/>
        <w:jc w:val="right"/>
        <w:rPr>
          <w:sz w:val="16"/>
        </w:rPr>
        <w:sectPr>
          <w:pgSz w:w="9360" w:h="13040"/>
          <w:pgMar w:top="1200" w:bottom="280" w:left="700" w:right="1300"/>
        </w:sectPr>
      </w:pPr>
    </w:p>
    <w:p>
      <w:pPr>
        <w:pStyle w:val="BodyText"/>
        <w:spacing w:before="4"/>
        <w:rPr>
          <w:rFonts w:ascii="Times New Roman"/>
          <w:sz w:val="17"/>
        </w:rPr>
      </w:pPr>
    </w:p>
    <w:p>
      <w:pPr>
        <w:spacing w:after="0"/>
        <w:rPr>
          <w:rFonts w:ascii="Times New Roman"/>
          <w:sz w:val="17"/>
        </w:rPr>
        <w:sectPr>
          <w:pgSz w:w="9360" w:h="13040"/>
          <w:pgMar w:top="1200" w:bottom="280" w:left="1300" w:right="1300"/>
        </w:sectPr>
      </w:pPr>
    </w:p>
    <w:p>
      <w:pPr>
        <w:pStyle w:val="BodyText"/>
        <w:ind w:left="1820"/>
        <w:rPr>
          <w:rFonts w:ascii="Times New Roman"/>
          <w:sz w:val="20"/>
        </w:rPr>
      </w:pPr>
      <w:r>
        <w:rPr/>
        <w:pict>
          <v:rect style="position:absolute;margin-left:0pt;margin-top:.000994pt;width:467.716pt;height:651.968pt;mso-position-horizontal-relative:page;mso-position-vertical-relative:page;z-index:-189376" filled="true" fillcolor="#757d33" stroked="false">
            <v:fill type="solid"/>
            <w10:wrap type="none"/>
          </v:rect>
        </w:pict>
      </w:r>
      <w:r>
        <w:rPr>
          <w:rFonts w:ascii="Times New Roman"/>
          <w:sz w:val="20"/>
        </w:rPr>
        <w:pict>
          <v:group style="width:150.3pt;height:140pt;mso-position-horizontal-relative:char;mso-position-vertical-relative:line" coordorigin="0,0" coordsize="3006,2800">
            <v:rect style="position:absolute;left:16;top:0;width:2972;height:2800" filled="true" fillcolor="#8b8f4f" stroked="false">
              <v:fill type="solid"/>
            </v:rect>
            <v:shape style="position:absolute;left:16;top:933;width:1351;height:1761" coordorigin="16,933" coordsize="1351,1761" path="m16,1627l1041,933,1367,1180,1216,1283,1137,1372,1104,1499,1091,1713,1091,1884,1109,1992,1162,2083,1265,2203,1342,2288,1003,2522,769,2643,532,2687,184,2693,57,2690,16,2686e" filled="false" stroked="true" strokeweight="1.632pt" strokecolor="#b0b085">
              <v:path arrowok="t"/>
            </v:shape>
            <v:shape style="position:absolute;left:1503;top:943;width:1486;height:1751" coordorigin="1503,943" coordsize="1486,1751" path="m2989,1735l2843,1637,1807,943,1513,1164,1645,1274,1715,1367,1745,1495,1757,1709,1755,1882,1736,1991,1683,2083,1580,2203,1503,2288,1842,2522,2076,2643,2313,2687,2661,2693,2788,2690,2909,2679,2989,2668e" filled="false" stroked="true" strokeweight="1.632pt" strokecolor="#b0b085">
              <v:path arrowok="t"/>
            </v:shape>
            <v:shape style="position:absolute;left:1171;top:1230;width:508;height:1030" coordorigin="1171,1230" coordsize="508,1030" path="m1443,1230l1578,1380,1648,1480,1674,1577,1678,1716,1639,1900,1552,2076,1465,2208,1425,2260,1279,2112,1203,2005,1175,1888,1171,1709,1212,1499,1306,1350,1400,1260,1443,1230e" filled="false" stroked="true" strokeweight="1.632pt" strokecolor="#b0b085">
              <v:path arrowok="t"/>
            </v:shape>
            <v:shape style="position:absolute;left:1261;top:1341;width:327;height:793" coordorigin="1261,1341" coordsize="327,793" path="m1419,1341l1514,1464,1564,1544,1583,1615,1587,1712,1565,1861,1511,1996,1456,2095,1431,2133,1332,2022,1282,1944,1263,1858,1261,1728,1286,1572,1340,1450,1394,1369,1419,1341e" filled="false" stroked="true" strokeweight="1.632pt" strokecolor="#b0b085">
              <v:path arrowok="t"/>
            </v:shape>
            <v:shape style="position:absolute;left:1345;top:1911;width:158;height:101" coordorigin="1345,1911" coordsize="158,101" path="m1345,2012l1419,1911,1503,2012e" filled="false" stroked="true" strokeweight="1.632pt" strokecolor="#b0b085">
              <v:path arrowok="t"/>
            </v:shape>
            <v:shape style="position:absolute;left:16;top:2354;width:2973;height:428" coordorigin="16,2354" coordsize="2973,428" path="m2989,2756l2771,2759,2243,2696,1821,2557,1540,2418,1439,2354,1062,2587,800,2708,530,2760,128,2782,16,2772e" filled="false" stroked="true" strokeweight="1.632pt" strokecolor="#b0b085">
              <v:path arrowok="t"/>
            </v:shape>
            <v:shape style="position:absolute;left:2323;top:943;width:666;height:597" coordorigin="2323,943" coordsize="666,597" path="m2989,1540l2912,1492,2862,1448,2808,1383,2753,1299,2713,1230,2700,1205,2686,1180,2647,1113,2589,1032,2524,970,2445,943,2404,948,2373,963,2347,988,2330,1018,2323,1053,2323,1066,2324,1082,2327,1098,2332,1111e" filled="false" stroked="true" strokeweight="1.632pt" strokecolor="#b0b085">
              <v:path arrowok="t"/>
            </v:shape>
            <v:shape style="position:absolute;left:16;top:231;width:2973;height:1396" coordorigin="16,231" coordsize="2973,1396" path="m16,1511l951,899,619,657,567,605,536,549,523,489,525,425,546,358,586,302,643,261,711,237,795,231,870,246,941,278,1016,318,1070,352,1150,403,1240,464,1326,522,1392,567,1423,589,1425,589,1522,522,1608,464,1699,403,1779,352,1833,318,1907,278,1978,246,2053,231,2138,237,2206,261,2262,302,2303,358,2323,425,2325,489,2313,549,2282,605,2229,657,1898,899,2989,1626e" filled="false" stroked="true" strokeweight="1.632pt" strokecolor="#b0b085">
              <v:path arrowok="t"/>
            </v:shape>
            <v:shape style="position:absolute;left:1164;top:721;width:521;height:401" coordorigin="1164,721" coordsize="521,401" path="m1424,1122l1164,922,1424,721,1685,922,1424,1122e" filled="false" stroked="true" strokeweight="1.632pt" strokecolor="#b0b085">
              <v:path arrowok="t"/>
            </v:shape>
            <v:shape style="position:absolute;left:1279;top:810;width:290;height:223" coordorigin="1279,810" coordsize="290,223" path="m1424,1033l1279,922,1424,810,1569,922,1424,1033e" filled="false" stroked="true" strokeweight="1.632pt" strokecolor="#b0b085">
              <v:path arrowok="t"/>
            </v:shape>
            <v:shape style="position:absolute;left:1551;top:333;width:667;height:505" coordorigin="1551,333" coordsize="667,505" path="m2119,617l2176,561,2212,498,2217,431,2182,366,2146,342,2097,333,2035,342,1961,373,1875,426,1759,510,1655,585,1580,639,1551,660,1805,837,2119,617e" filled="false" stroked="true" strokeweight="1.632pt" strokecolor="#b0b085">
              <v:path arrowok="t"/>
            </v:shape>
            <v:shape style="position:absolute;left:1678;top:407;width:452;height:328" coordorigin="1678,407" coordsize="452,328" path="m2082,540l2109,514,2126,484,2129,452,2112,422,2090,408,2058,407,2017,420,1967,450,1891,503,1795,570,1713,626,1678,650,1798,734,2082,540e" filled="false" stroked="true" strokeweight="1.632pt" strokecolor="#b0b085">
              <v:path arrowok="t"/>
            </v:shape>
            <v:line style="position:absolute" from="1921,648" to="1807,569" stroked="true" strokeweight="1.632pt" strokecolor="#b0b085"/>
            <v:shape style="position:absolute;left:16;top:943;width:510;height:470" coordorigin="16,943" coordsize="510,470" path="m16,1413l69,1342,121,1255,149,1205,162,1180,202,1113,259,1032,324,970,404,943,445,948,475,963,501,988,519,1018,526,1053,525,1066,524,1082,522,1098,516,1111e" filled="false" stroked="true" strokeweight="1.632pt" strokecolor="#b0b085">
              <v:path arrowok="t"/>
            </v:shape>
            <v:shape style="position:absolute;left:631;top:333;width:667;height:505" coordorigin="631,333" coordsize="667,505" path="m730,617l672,561,636,498,631,431,666,366,703,342,752,333,813,342,887,373,974,426,1089,510,1193,585,1268,639,1297,660,1044,837,730,617e" filled="false" stroked="true" strokeweight="1.632pt" strokecolor="#b0b085">
              <v:path arrowok="t"/>
            </v:shape>
            <v:shape style="position:absolute;left:719;top:407;width:452;height:328" coordorigin="719,407" coordsize="452,328" path="m766,540l739,514,722,484,719,452,736,422,758,408,790,407,831,420,881,450,957,503,1053,570,1136,626,1171,650,1051,734,766,540e" filled="false" stroked="true" strokeweight="1.632pt" strokecolor="#b0b085">
              <v:path arrowok="t"/>
            </v:shape>
            <v:line style="position:absolute" from="927,648" to="1041,569" stroked="true" strokeweight="1.632pt" strokecolor="#b0b085"/>
            <v:shape style="position:absolute;left:16;top:750;width:600;height:147" coordorigin="16,750" coordsize="600,147" path="m616,750l557,791,450,837,382,858,308,876,227,889,144,896,58,895,16,891e" filled="false" stroked="true" strokeweight="1.632pt" strokecolor="#b0b085">
              <v:path arrowok="t"/>
            </v:shape>
            <v:shape style="position:absolute;left:16;top:175;width:590;height:676" coordorigin="16,175" coordsize="590,676" path="m606,763l447,824,358,850,307,848,262,823,242,794,266,769,306,733,332,673,333,596,318,527,252,462,217,455,197,434,189,409,192,389,187,383,166,396,144,427,135,476,131,485,121,470,107,438,94,393,86,342,87,290,101,243,133,206,185,186,262,188,237,179,199,175,154,177,105,188,58,213,17,252,16,253e" filled="false" stroked="true" strokeweight="1.632pt" strokecolor="#b0b085">
              <v:path arrowok="t"/>
            </v:shape>
            <v:shape style="position:absolute;left:16;top:725;width:70;height:60" coordorigin="16,725" coordsize="70,60" path="m16,725l38,736,51,742,68,752,82,764,86,776,73,783,50,784,27,783,16,782e" filled="false" stroked="true" strokeweight="1.632pt" strokecolor="#b0b085">
              <v:path arrowok="t"/>
            </v:shape>
            <v:shape style="position:absolute;left:1280;top:315;width:285;height:98" coordorigin="1280,315" coordsize="285,98" path="m1564,412l1420,315,1280,409e" filled="false" stroked="true" strokeweight="1.632pt" strokecolor="#b0b085">
              <v:path arrowok="t"/>
            </v:shape>
            <v:shape style="position:absolute;left:2104;top:1664;width:271;height:342" type="#_x0000_t75" stroked="false">
              <v:imagedata r:id="rId145" o:title=""/>
            </v:shape>
            <v:shape style="position:absolute;left:437;top:1690;width:257;height:338" type="#_x0000_t75" stroked="false">
              <v:imagedata r:id="rId146" o:title=""/>
            </v:shape>
            <v:shape style="position:absolute;left:1722;top:1292;width:757;height:920" coordorigin="1722,1292" coordsize="757,920" path="m1722,2119l1770,2171,1821,2198,1908,2209,2062,2211,2143,2205,2218,2185,2287,2154,2347,2113,2398,2064,2437,2008,2465,1946,2479,1881,2477,1814,2460,1747,2428,1693,2333,1629,2275,1616,2217,1617,2109,1655,2039,1739,2063,1917,2149,1967,2236,1976,2276,1972,2248,1985,2182,2005,2093,2005,1993,1956,1929,1859,1931,1766,1962,1696,1981,1669,1934,1658,1896,1627,1873,1598,1870,1588,1894,1587,1936,1572,1975,1556,1993,1549,1935,1546,1900,1536,1875,1512,1844,1467,1832,1406,1857,1350,1891,1308,1909,1292,1874,1364,1868,1405,1897,1429,1965,1450,2013,1462,2074,1473,2142,1488,2213,1508,2284,1536,2349,1573,2404,1622,2444,1686,2466,1766e" filled="false" stroked="true" strokeweight="1.632pt" strokecolor="#b0b085">
              <v:path arrowok="t"/>
            </v:shape>
            <v:shape style="position:absolute;left:2359;top:1958;width:630;height:160" coordorigin="2359,1958" coordsize="630,160" path="m2359,2118l2463,2022,2544,1973,2641,1958,2796,1961,2960,1996,2989,2014e" filled="false" stroked="true" strokeweight="1.632pt" strokecolor="#b0b085">
              <v:path arrowok="t"/>
            </v:shape>
            <v:shape style="position:absolute;left:2298;top:2079;width:691;height:342" coordorigin="2298,2079" coordsize="691,342" path="m2989,2108l2962,2108,2919,2104,2889,2090,2908,2131,2920,2153,2932,2164,2950,2172,2934,2204,2918,2215,2891,2206,2844,2179,2778,2138,2703,2100,2622,2079,2536,2090,2470,2116,2437,2134,2426,2144,2425,2147,2503,2110,2552,2097,2592,2108,2644,2143,2730,2205,2692,2248,2645,2287,2578,2310,2530,2317,2531,2335,2535,2346,2543,2354,2558,2364,2585,2381,2509,2411,2462,2420,2424,2411,2376,2381,2341,2348,2311,2300,2298,2241,2310,2178,2359,2118e" filled="false" stroked="true" strokeweight="1.632pt" strokecolor="#b0b085">
              <v:path arrowok="t"/>
            </v:shape>
            <v:shape style="position:absolute;left:313;top:1239;width:843;height:1022" coordorigin="313,1239" coordsize="843,1022" path="m1155,2157l1102,2215,1045,2245,948,2257,777,2260,702,2255,631,2240,564,2215,504,2182,450,2142,404,2096,366,2044,338,1989,320,1930,313,1869,318,1806,335,1743,366,1689,460,1619,575,1597,634,1604,738,1651,804,1741,815,1800,776,1932,681,1988,583,1998,539,1994,561,2004,611,2023,681,2035,765,2025,854,1976,925,1868,922,1765,888,1687,867,1657,919,1645,961,1611,987,1578,990,1568,963,1566,917,1550,873,1532,854,1524,918,1520,956,1510,985,1483,1019,1432,1032,1365,1005,1303,967,1256,947,1239,986,1319,993,1364,961,1390,884,1414,837,1425,778,1437,712,1451,641,1469,569,1492,501,1524,439,1565,387,1618,349,1684,328,1765e" filled="false" stroked="true" strokeweight="1.632pt" strokecolor="#b0b085">
              <v:path arrowok="t"/>
            </v:shape>
            <v:shape style="position:absolute;left:16;top:1988;width:460;height:178" coordorigin="16,1988" coordsize="460,178" path="m476,2165l360,2058,271,2005,163,1988,16,1990e" filled="false" stroked="true" strokeweight="1.632pt" strokecolor="#b0b085">
              <v:path arrowok="t"/>
            </v:shape>
            <v:shape style="position:absolute;left:16;top:2121;width:528;height:380" coordorigin="16,2121" coordsize="528,380" path="m16,2186l60,2161,130,2133,203,2121,280,2134,353,2163,390,2183,402,2194,403,2198,317,2156,262,2142,218,2154,160,2193,64,2262,106,2310,159,2353,233,2379,286,2386,285,2406,281,2418,272,2428,255,2439,225,2457,310,2490,404,2490,458,2457,529,2367,544,2302,530,2232,476,2165e" filled="false" stroked="true" strokeweight="1.632pt" strokecolor="#b0b085">
              <v:path arrowok="t"/>
            </v:shape>
            <v:shape style="position:absolute;left:2217;top:750;width:772;height:147" coordorigin="2217,750" coordsize="772,147" path="m2217,750l2275,791,2382,837,2450,858,2525,876,2605,889,2689,896,2775,895,2861,885,2945,864,2989,847e" filled="false" stroked="true" strokeweight="1.632pt" strokecolor="#b0b085">
              <v:path arrowok="t"/>
            </v:shape>
            <v:shape style="position:absolute;left:2226;top:175;width:763;height:676" coordorigin="2226,175" coordsize="763,676" path="m2226,763l2386,824,2475,850,2525,848,2570,823,2591,794,2567,769,2527,733,2500,673,2499,596,2514,527,2580,462,2615,455,2635,434,2643,409,2640,389,2646,383,2666,396,2688,427,2697,476,2701,485,2712,470,2726,438,2739,393,2746,342,2745,290,2731,243,2700,206,2648,186,2570,188,2596,179,2633,175,2679,177,2727,188,2775,213,2816,252,2846,310,2862,389,2858,492,2862,509,2891,496,2925,485,2944,506,2930,590,2908,652,2866,699,2794,736,2782,742,2765,752,2751,764,2747,776,2759,783,2782,784,2806,783,2821,781,2890,755,2942,704,2976,635,2989,583e" filled="false" stroked="true" strokeweight="1.632pt" strokecolor="#b0b085">
              <v:path arrowok="t"/>
            </v:shape>
            <v:shape style="position:absolute;left:2988;top:391;width:2;height:23" coordorigin="2988,391" coordsize="1,23" path="m2989,413l2988,408,2989,391e" filled="false" stroked="true" strokeweight="1.632pt" strokecolor="#b0b085">
              <v:path arrowok="t"/>
            </v:shape>
            <v:shape style="position:absolute;left:16;top:158;width:2973;height:1390" coordorigin="16,158" coordsize="2973,1390" path="m16,1437l828,906,789,875,749,843,680,790,558,697,506,638,474,564,461,483,463,404,481,331,520,262,578,205,656,168,730,158,805,163,878,180,948,207,1014,240,1068,273,1148,325,1239,385,1325,443,1391,488,1422,510,1427,510,1524,443,1610,385,1700,325,1780,273,1834,240,1900,207,1970,180,2043,163,2118,158,2192,168,2270,205,2328,262,2367,331,2385,404,2387,483,2374,564,2343,638,2290,697,2160,797,2077,861,2033,896,2021,906,2989,1547e" filled="false" stroked="true" strokeweight="1.632pt" strokecolor="#b0b085">
              <v:path arrowok="t"/>
            </v:shape>
            <v:shape style="position:absolute;left:16;top:1030;width:1238;height:1597" coordorigin="16,1030" coordsize="1238,1597" path="m16,1725l1037,1030,1234,1172,1106,1354,1042,1475,1021,1589,1023,1750,1063,1945,1142,2111,1219,2226,1254,2269,927,2468,717,2572,533,2613,283,2627,16,2609e" filled="false" stroked="true" strokeweight="1.632pt" strokecolor="#b0b085">
              <v:path arrowok="t"/>
            </v:shape>
            <v:shape style="position:absolute;left:1591;top:1030;width:1398;height:1597" coordorigin="1591,1030" coordsize="1398,1597" path="m2989,1835l1808,1030,1611,1172,1752,1354,1824,1474,1848,1588,1846,1749,1802,1945,1715,2111,1630,2226,1591,2269,1918,2468,2128,2572,2312,2613,2562,2627,2989,2598e" filled="false" stroked="true" strokeweight="1.632pt" strokecolor="#b0b085">
              <v:path arrowok="t"/>
            </v:shape>
          </v:group>
        </w:pict>
      </w:r>
      <w:r>
        <w:rPr>
          <w:rFonts w:ascii="Times New Roman"/>
          <w:sz w:val="20"/>
        </w:rPr>
      </w:r>
    </w:p>
    <w:p>
      <w:pPr>
        <w:pStyle w:val="BodyText"/>
        <w:rPr>
          <w:rFonts w:ascii="Times New Roman"/>
          <w:sz w:val="20"/>
        </w:rPr>
      </w:pPr>
    </w:p>
    <w:p>
      <w:pPr>
        <w:pStyle w:val="BodyText"/>
        <w:spacing w:before="4"/>
        <w:rPr>
          <w:rFonts w:ascii="Times New Roman"/>
          <w:sz w:val="25"/>
        </w:rPr>
      </w:pPr>
      <w:r>
        <w:rPr/>
        <w:pict>
          <v:group style="position:absolute;margin-left:165.685593pt;margin-top:16.532076pt;width:129.3pt;height:34.550pt;mso-position-horizontal-relative:page;mso-position-vertical-relative:paragraph;z-index:5104;mso-wrap-distance-left:0;mso-wrap-distance-right:0" coordorigin="3314,331" coordsize="2586,691">
            <v:shape style="position:absolute;left:3318;top:331;width:256;height:359" type="#_x0000_t75" stroked="false">
              <v:imagedata r:id="rId147" o:title=""/>
            </v:shape>
            <v:shape style="position:absolute;left:3608;top:433;width:255;height:264" type="#_x0000_t75" stroked="false">
              <v:imagedata r:id="rId148" o:title=""/>
            </v:shape>
            <v:shape style="position:absolute;left:3902;top:439;width:248;height:253" coordorigin="3902,439" coordsize="248,253" path="m4047,582l3966,582,3979,584,3996,584,4009,584,4024,606,4037,624,4049,641,4063,657,4080,673,4097,684,4114,690,4132,692,4140,692,4150,690,4150,676,4145,676,4133,672,4117,662,4100,646,4083,628,4070,612,4059,598,4049,585,4047,582xm3917,676l3906,676,3906,690,3915,690,3937,689,3994,689,3994,677,3934,677,3917,676xm3994,689l3963,689,3985,690,3994,690,3994,689xm4059,452l3934,452,3934,677,3966,677,3966,582,4047,582,4042,575,4050,571,4054,568,4001,568,3988,567,3978,567,3966,566,3966,458,3972,458,4068,458,4059,452xm3994,676l3983,676,3966,677,3994,677,3994,676xm4068,458l4001,458,4024,461,4041,472,4052,489,4056,511,4052,535,4042,553,4026,564,4006,567,4001,568,4054,568,4059,564,4069,556,4078,546,4083,537,4087,528,4090,517,4091,506,4086,480,4071,459,4068,458xm3902,439l3902,453,3917,453,3934,452,4059,452,4045,444,4013,440,3937,440,3902,439xm4009,439l3993,439,3965,440,4013,440,4009,439xe" filled="true" fillcolor="#ffffff" stroked="false">
              <v:path arrowok="t"/>
              <v:fill type="solid"/>
            </v:shape>
            <v:shape style="position:absolute;left:4151;top:439;width:106;height:320" coordorigin="4151,439" coordsize="106,320" path="m4229,452l4197,452,4197,643,4196,666,4193,685,4189,701,4184,714,4177,725,4169,734,4161,742,4151,748,4158,759,4171,753,4186,743,4201,730,4213,713,4220,700,4225,683,4228,662,4229,636,4229,452xm4164,439l4164,453,4179,453,4197,452,4256,452,4256,440,4198,440,4164,439xm4256,452l4229,452,4245,453,4256,453,4256,452xm4256,439l4225,440,4256,440,4256,439xe" filled="true" fillcolor="#ffffff" stroked="false">
              <v:path arrowok="t"/>
              <v:fill type="solid"/>
            </v:shape>
            <v:shape style="position:absolute;left:4280;top:439;width:265;height:251" coordorigin="4280,439" coordsize="265,251" path="m4425,439l4397,439,4316,641,4310,656,4303,667,4294,674,4280,676,4280,690,4288,690,4308,689,4362,689,4362,676,4347,674,4339,667,4337,657,4337,656,4340,641,4360,587,4485,587,4478,570,4367,570,4404,474,4440,474,4425,439xm4362,689l4333,689,4354,690,4362,690,4362,689xm4485,587l4449,587,4470,640,4475,657,4475,667,4475,669,4468,674,4453,676,4453,690,4486,689,4544,689,4544,676,4531,675,4521,669,4514,657,4506,639,4485,587xm4544,689l4499,689,4512,689,4544,690,4544,689xm4440,474l4404,474,4442,570,4478,570,4440,474xe" filled="true" fillcolor="#ffffff" stroked="false">
              <v:path arrowok="t"/>
              <v:fill type="solid"/>
            </v:shape>
            <v:shape style="position:absolute;left:4562;top:438;width:261;height:254" coordorigin="4562,438" coordsize="261,254" path="m4697,690l4611,690,4627,690,4665,692,4684,692,4697,690xm4577,676l4566,676,4566,690,4697,690,4746,681,4752,677,4594,677,4577,676xm4757,452l4594,452,4594,677,4752,677,4759,672,4686,672,4667,672,4647,670,4632,662,4626,646,4626,461,4637,460,4648,459,4658,458,4670,458,4768,458,4757,452xm4768,458l4670,458,4715,464,4752,481,4777,512,4786,560,4779,610,4759,645,4727,666,4686,672,4759,672,4789,652,4815,609,4823,557,4820,526,4811,501,4797,479,4777,463,4768,458xm4562,439l4562,453,4573,453,4594,452,4757,452,4756,452,4733,444,4706,440,4697,440,4597,440,4562,439xm4676,438l4657,439,4625,439,4597,440,4697,440,4676,438xe" filled="true" fillcolor="#ffffff" stroked="false">
              <v:path arrowok="t"/>
              <v:fill type="solid"/>
            </v:shape>
            <v:shape style="position:absolute;left:4878;top:433;width:255;height:264" type="#_x0000_t75" stroked="false">
              <v:imagedata r:id="rId149" o:title=""/>
            </v:shape>
            <v:shape style="position:absolute;left:5173;top:439;width:521;height:253" type="#_x0000_t75" stroked="false">
              <v:imagedata r:id="rId150" o:title=""/>
            </v:shape>
            <v:shape style="position:absolute;left:5735;top:438;width:162;height:253" type="#_x0000_t75" stroked="false">
              <v:imagedata r:id="rId151" o:title=""/>
            </v:shape>
            <v:shape style="position:absolute;left:3563;top:807;width:159;height:211" coordorigin="3563,807" coordsize="159,211" path="m3575,1006l3566,1006,3566,1017,3575,1017,3588,1017,3721,1017,3721,1006,3589,1006,3575,1006xm3721,1017l3603,1017,3721,1017,3721,1017xm3711,819l3589,819,3589,1006,3721,1006,3721,1002,3657,1002,3637,1001,3624,999,3618,993,3616,980,3616,916,3696,916,3696,901,3616,901,3616,824,3625,824,3626,824,3711,824,3711,819xm3721,970l3710,970,3706,988,3697,998,3680,1001,3657,1002,3721,1002,3721,980,3721,970xm3696,916l3647,916,3666,916,3678,920,3684,928,3685,942,3697,942,3697,933,3697,928,3696,916xm3697,880l3685,880,3684,892,3678,899,3666,901,3647,901,3696,901,3696,896,3697,889,3697,880xm3711,824l3654,824,3677,824,3691,827,3698,835,3700,850,3711,850,3711,838,3711,824xm3563,808l3563,819,3575,819,3589,819,3711,819,3711,808,3592,808,3563,808xm3711,807l3698,808,3641,808,3615,808,3711,808,3711,807xe" filled="true" fillcolor="#ffffff" stroked="false">
              <v:path arrowok="t"/>
              <v:fill type="solid"/>
            </v:shape>
            <v:shape style="position:absolute;left:3746;top:870;width:95;height:149" coordorigin="3746,870" coordsize="95,149" path="m3754,977l3746,977,3746,981,3746,1005,3746,1011,3759,1011,3766,1018,3788,1018,3810,1015,3823,1007,3789,1007,3774,1005,3763,1000,3757,990,3754,977xm3813,870l3784,870,3773,873,3754,884,3747,894,3747,908,3750,924,3759,935,3771,943,3785,949,3799,954,3810,959,3819,968,3822,981,3819,993,3812,1001,3801,1006,3789,1007,3823,1007,3826,1006,3837,991,3841,973,3837,958,3828,947,3814,940,3799,934,3786,929,3775,923,3767,915,3764,904,3764,896,3767,889,3779,883,3786,881,3832,881,3832,875,3819,875,3813,870xm3832,881l3795,881,3811,884,3819,891,3823,900,3824,908,3832,908,3832,900,3832,881xe" filled="true" fillcolor="#ffffff" stroked="false">
              <v:path arrowok="t"/>
              <v:fill type="solid"/>
            </v:shape>
            <v:shape style="position:absolute;left:3859;top:870;width:135;height:148" coordorigin="3859,870" coordsize="135,148" path="m3907,1009l3898,1009,3898,1017,3904,1017,3916,1017,3955,1017,3955,1010,3917,1010,3907,1009xm3955,1017l3937,1017,3949,1017,3955,1017,3955,1017xm3940,882l3913,882,3917,883,3917,1010,3936,1010,3936,883,3940,882xm3955,1009l3947,1009,3936,1010,3955,1010,3955,1009xm3859,870l3860,881,3860,894,3859,905,3868,905,3868,887,3873,882,3994,882,3994,881,3994,871,3899,871,3880,871,3859,870xm3994,882l3980,882,3986,887,3986,905,3994,905,3994,894,3994,882xm3994,870l3974,871,3954,871,3994,871,3994,870xe" filled="true" fillcolor="#ffffff" stroked="false">
              <v:path arrowok="t"/>
              <v:fill type="solid"/>
            </v:shape>
            <v:shape style="position:absolute;left:3994;top:871;width:155;height:147" coordorigin="3994,871" coordsize="155,147" path="m3994,1009l3994,1017,4000,1017,4007,1017,4042,1017,4042,1009,4008,1009,3994,1009xm4042,1017l4029,1017,4036,1017,4042,1017,4042,1017xm4114,957l4093,957,4105,988,4111,1005,4110,1008,4095,1009,4095,1017,4102,1017,4111,1017,4149,1017,4149,1009,4135,1009,4133,1005,4126,987,4114,957xm4149,1017l4133,1017,4142,1017,4149,1017,4149,1017xm4079,871l4062,871,4015,989,4010,1001,4008,1009,4042,1009,4042,1009,4028,1009,4025,1002,4029,989,4041,957,4114,957,4110,947,4045,947,4067,891,4087,891,4079,871xm4087,891l4067,891,4088,947,4110,947,4087,891xe" filled="true" fillcolor="#ffffff" stroked="false">
              <v:path arrowok="t"/>
              <v:fill type="solid"/>
            </v:shape>
            <v:shape style="position:absolute;left:4159;top:870;width:153;height:149" coordorigin="4159,870" coordsize="153,149" path="m4238,1017l4187,1017,4197,1017,4219,1018,4230,1018,4238,1017xm4168,1009l4161,1009,4161,1017,4168,1017,4177,1017,4238,1017,4266,1012,4270,1010,4177,1010,4168,1009xm4273,878l4177,878,4177,1010,4270,1010,4273,1008,4196,1008,4196,884,4205,882,4213,882,4280,882,4273,878xm4280,882l4222,882,4248,885,4270,895,4285,913,4290,941,4286,971,4274,991,4255,1003,4231,1007,4218,1007,4196,1008,4273,1008,4292,995,4307,970,4312,939,4310,922,4304,906,4296,894,4284,884,4280,882xm4166,871l4159,871,4159,879,4166,879,4177,878,4273,878,4272,878,4259,874,4243,871,4239,871,4177,871,4166,871xm4226,870l4209,870,4198,871,4239,871,4226,870xe" filled="true" fillcolor="#ffffff" stroked="false">
              <v:path arrowok="t"/>
              <v:fill type="solid"/>
            </v:shape>
            <v:shape style="position:absolute;left:4344;top:867;width:149;height:154" type="#_x0000_t75" stroked="false">
              <v:imagedata r:id="rId152" o:title=""/>
            </v:shape>
            <v:shape style="position:absolute;left:4577;top:870;width:285;height:148" type="#_x0000_t75" stroked="false">
              <v:imagedata r:id="rId153" o:title=""/>
            </v:shape>
            <v:shape style="position:absolute;left:4942;top:808;width:256;height:210" coordorigin="4942,808" coordsize="256,210" path="m5011,1006l4946,1006,4946,1017,4955,1017,4963,1017,5011,1017,5011,1006xm5011,1017l4994,1017,5011,1017,5011,1017xm5019,863l4987,863,5058,1017,5077,1017,5091,983,5074,983,5019,863xm5132,1006l5123,1006,5123,1017,5132,1017,5144,1017,5196,1017,5196,1006,5146,1006,5132,1006xm5196,1017l5175,1017,5187,1017,5196,1017,5196,1017xm5173,846l5146,846,5146,1006,5173,1006,5173,846xm5196,1006l5187,1006,5173,1006,5196,1006,5196,1006xm4942,808l4942,819,4958,819,4968,822,4968,1005,4955,1006,5002,1006,4987,1005,4987,863,5019,863,4994,808,4952,808,4942,808xm5197,808l5186,808,5143,808,5074,983,5091,983,5146,846,5173,846,5173,819,5197,819,5197,808,5155,808,5144,808,5197,808xm5197,819l5173,819,5182,819,5197,819,5197,819xm4994,808l4983,808,4994,808,4994,808xe" filled="true" fillcolor="#ffffff" stroked="false">
              <v:path arrowok="t"/>
              <v:fill type="solid"/>
            </v:shape>
            <v:shape style="position:absolute;left:5219;top:818;width:111;height:200" coordorigin="5219,818" coordsize="111,200" path="m5227,1009l5221,1009,5221,1017,5227,1017,5236,1017,5330,1017,5329,1010,5237,1010,5227,1009xm5330,1017l5247,1017,5330,1017,5330,1017xm5322,878l5237,878,5237,1010,5329,1010,5329,1007,5256,1007,5256,946,5312,946,5312,936,5256,936,5256,882,5262,882,5263,882,5322,882,5322,878xm5330,984l5321,984,5319,997,5312,1004,5301,1006,5284,1006,5262,1006,5256,1007,5329,1007,5329,994,5330,984xm5312,946l5299,946,5304,947,5304,965,5313,965,5313,958,5312,954,5312,946xm5313,921l5304,921,5304,936,5300,936,5312,936,5312,932,5313,927,5313,921xm5322,882l5309,882,5315,883,5315,900,5323,900,5322,892,5322,882xm5225,871l5219,871,5219,879,5227,879,5237,878,5322,878,5323,871,5236,871,5225,871xm5323,870l5310,871,5269,871,5258,871,5323,871,5323,870xm5287,818l5250,856,5256,862,5299,829,5287,818xe" filled="true" fillcolor="#ffffff" stroked="false">
              <v:path arrowok="t"/>
              <v:fill type="solid"/>
            </v:shape>
            <v:shape style="position:absolute;left:5347;top:871;width:151;height:147" coordorigin="5347,871" coordsize="151,147" path="m5392,879l5361,879,5365,882,5412,943,5367,1001,5361,1010,5347,1010,5347,1017,5353,1017,5361,1017,5397,1017,5397,1009,5386,1009,5384,1005,5384,998,5386,995,5388,992,5419,952,5443,952,5431,937,5438,928,5424,928,5392,885,5392,879xm5397,1017l5383,1017,5391,1017,5397,1017,5397,1017xm5497,1009l5445,1009,5445,1017,5451,1017,5461,1017,5497,1017,5497,1009xm5497,1017l5483,1017,5491,1017,5497,1017,5497,1017xm5443,952l5419,952,5457,1003,5457,1009,5488,1009,5484,1007,5443,952xm5447,871l5440,871,5440,879,5451,879,5454,883,5454,890,5451,893,5449,896,5424,928,5438,928,5464,895,5470,887,5477,878,5491,878,5491,871,5455,871,5447,871xm5358,871l5352,871,5352,879,5404,879,5404,871,5366,871,5358,871xm5404,871l5398,871,5388,871,5404,871,5404,871xm5491,871l5484,871,5476,871,5491,871,5491,871xe" filled="true" fillcolor="#ffffff" stroked="false">
              <v:path arrowok="t"/>
              <v:fill type="solid"/>
            </v:shape>
            <v:shape style="position:absolute;left:5522;top:871;width:52;height:147" coordorigin="5522,871" coordsize="52,147" path="m5529,1009l5522,1009,5522,1017,5529,1017,5537,1017,5573,1017,5573,1010,5538,1010,5529,1009xm5573,1017l5559,1017,5567,1017,5573,1017,5573,1017xm5557,878l5538,878,5538,1010,5557,1010,5557,878xm5573,1009l5567,1009,5557,1010,5573,1010,5573,1009xm5529,871l5522,871,5522,879,5529,879,5538,878,5573,878,5573,871,5537,871,5529,871xm5573,878l5557,878,5567,879,5573,879,5573,878xm5573,871l5567,871,5559,871,5573,871,5573,871xe" filled="true" fillcolor="#ffffff" stroked="false">
              <v:path arrowok="t"/>
              <v:fill type="solid"/>
            </v:shape>
            <v:shape style="position:absolute;left:5597;top:870;width:125;height:149" coordorigin="5597,870" coordsize="125,149" path="m5697,870l5677,870,5642,875,5618,891,5602,915,5597,945,5603,977,5620,1000,5646,1014,5679,1019,5693,1018,5704,1016,5713,1015,5721,1014,5721,1007,5680,1007,5655,1002,5636,989,5623,969,5619,941,5622,917,5632,898,5651,886,5678,882,5722,882,5722,873,5715,873,5709,873,5697,870xm5721,984l5713,984,5711,995,5705,1002,5695,1006,5680,1007,5721,1007,5721,989,5721,984xm5722,882l5678,882,5697,884,5708,890,5713,898,5714,907,5722,907,5722,898,5722,882xm5722,873l5718,873,5722,873,5722,873xe" filled="true" fillcolor="#ffffff" stroked="false">
              <v:path arrowok="t"/>
              <v:fill type="solid"/>
            </v:shape>
            <v:shape style="position:absolute;left:5750;top:867;width:149;height:155" coordorigin="5750,867" coordsize="149,155" path="m5827,867l5796,873,5771,889,5756,915,5750,946,5755,977,5770,1001,5793,1016,5824,1021,5856,1014,5862,1010,5826,1010,5799,1004,5783,987,5775,966,5773,943,5776,917,5787,896,5804,883,5826,878,5865,878,5859,873,5827,867xm5865,878l5826,878,5850,883,5866,899,5875,921,5877,946,5873,974,5862,994,5846,1006,5826,1010,5862,1010,5880,997,5894,973,5899,944,5895,914,5881,889,5865,878xe" filled="true" fillcolor="#ffffff" stroked="false">
              <v:path arrowok="t"/>
              <v:fill type="solid"/>
            </v:shape>
            <v:shape style="position:absolute;left:3314;top:806;width:85;height:83" coordorigin="3314,806" coordsize="85,83" path="m3357,887l3335,887,3345,888,3353,888,3357,887xm3318,883l3315,883,3315,887,3357,887,3373,884,3375,883,3324,883,3318,883xm3378,810l3324,810,3324,883,3375,883,3377,882,3334,882,3334,813,3339,812,3343,812,3381,812,3378,810xm3381,812l3349,812,3363,814,3375,819,3383,830,3386,845,3384,861,3377,873,3367,879,3354,882,3346,882,3334,882,3377,882,3387,875,3396,861,3398,845,3398,830,3393,820,3383,814,3381,812xm3314,806l3314,810,3317,810,3324,810,3378,810,3375,808,3366,806,3335,806,3314,806xm3364,806l3341,806,3335,806,3366,806,3364,806xe" filled="true" fillcolor="#ffffff" stroked="false">
              <v:path arrowok="t"/>
              <v:fill type="solid"/>
            </v:shape>
            <v:shape style="position:absolute;left:3410;top:806;width:62;height:82" coordorigin="3410,806" coordsize="62,82" path="m3415,883l3411,883,3411,887,3415,887,3420,887,3472,887,3472,883,3420,883,3415,883xm3472,887l3426,887,3472,887,3472,887xm3468,810l3420,810,3420,883,3472,883,3472,881,3431,881,3431,848,3462,848,3462,842,3431,842,3431,812,3468,812,3468,810xm3472,869l3467,869,3467,881,3431,881,3472,881,3472,875,3472,869xm3462,848l3455,848,3458,848,3458,858,3462,858,3462,855,3462,852,3462,848xm3462,834l3458,834,3458,842,3431,842,3462,842,3462,840,3462,837,3462,834xm3468,812l3460,812,3464,813,3464,822,3468,822,3468,817,3468,812xm3414,806l3410,806,3410,810,3415,810,3420,810,3468,810,3468,806,3420,806,3414,806xm3468,806l3461,806,3438,806,3432,806,3468,806,3468,806xe" filled="true" fillcolor="#ffffff" stroked="false">
              <v:path arrowok="t"/>
              <v:fill type="solid"/>
            </v:shape>
            <v:shape style="position:absolute;left:3482;top:806;width:55;height:82" coordorigin="3482,806" coordsize="55,82" path="m3486,883l3482,883,3482,887,3486,887,3491,887,3537,887,3537,883,3491,883,3486,883xm3537,887l3497,887,3537,887,3537,887xm3502,810l3491,810,3491,883,3537,883,3537,881,3502,881,3502,810xm3537,869l3532,869,3532,879,3529,881,3502,881,3537,881,3537,875,3537,869xm3486,806l3482,806,3482,810,3486,810,3491,810,3511,810,3511,806,3490,806,3486,806xm3511,810l3502,810,3507,810,3511,810,3511,810xm3511,806l3507,806,3502,806,3511,806,3511,806xe" filled="true" fillcolor="#ffffff" stroked="false">
              <v:path arrowok="t"/>
              <v:fill type="solid"/>
            </v:shape>
            <w10:wrap type="topAndBottom"/>
          </v:group>
        </w:pict>
      </w:r>
      <w:r>
        <w:rPr/>
        <w:pict>
          <v:group style="position:absolute;margin-left:165.981598pt;margin-top:57.504978pt;width:130.65pt;height:17.75pt;mso-position-horizontal-relative:page;mso-position-vertical-relative:paragraph;z-index:5128;mso-wrap-distance-left:0;mso-wrap-distance-right:0" coordorigin="3320,1150" coordsize="2613,355">
            <v:shape style="position:absolute;left:3320;top:1152;width:1741;height:353" type="#_x0000_t75" stroked="false">
              <v:imagedata r:id="rId154" o:title=""/>
            </v:shape>
            <v:shape style="position:absolute;left:4413;top:1152;width:553;height:109" type="#_x0000_t75" stroked="false">
              <v:imagedata r:id="rId155" o:title=""/>
            </v:shape>
            <v:shape style="position:absolute;left:5012;top:1150;width:920;height:108" type="#_x0000_t75" stroked="false">
              <v:imagedata r:id="rId156" o:title=""/>
            </v:shape>
            <w10:wrap type="topAndBottom"/>
          </v:group>
        </w:pict>
      </w:r>
    </w:p>
    <w:p>
      <w:pPr>
        <w:pStyle w:val="BodyText"/>
        <w:spacing w:before="3"/>
        <w:rPr>
          <w:rFonts w:ascii="Times New Roman"/>
          <w:sz w:val="5"/>
        </w:rPr>
      </w:pPr>
    </w:p>
    <w:p>
      <w:pPr>
        <w:pStyle w:val="BodyText"/>
        <w:rPr>
          <w:rFonts w:ascii="Times New Roman"/>
          <w:sz w:val="20"/>
        </w:rPr>
      </w:pPr>
    </w:p>
    <w:p>
      <w:pPr>
        <w:spacing w:line="312" w:lineRule="auto" w:before="180"/>
        <w:ind w:left="1836" w:right="1943" w:hanging="1"/>
        <w:jc w:val="center"/>
        <w:rPr>
          <w:rFonts w:ascii="Times New Roman" w:hAnsi="Times New Roman"/>
          <w:sz w:val="20"/>
        </w:rPr>
      </w:pPr>
      <w:r>
        <w:rPr>
          <w:rFonts w:ascii="Times New Roman" w:hAnsi="Times New Roman"/>
          <w:color w:val="FFFFFF"/>
          <w:sz w:val="20"/>
        </w:rPr>
        <w:t>de Yolanda Sentíes Echeverría, José Yurrieta</w:t>
      </w:r>
      <w:r>
        <w:rPr>
          <w:rFonts w:ascii="Times New Roman" w:hAnsi="Times New Roman"/>
          <w:color w:val="FFFFFF"/>
          <w:spacing w:val="-37"/>
          <w:sz w:val="20"/>
        </w:rPr>
        <w:t> </w:t>
      </w:r>
      <w:r>
        <w:rPr>
          <w:rFonts w:ascii="Times New Roman" w:hAnsi="Times New Roman"/>
          <w:color w:val="FFFFFF"/>
          <w:sz w:val="20"/>
        </w:rPr>
        <w:t>Valdés</w:t>
      </w:r>
      <w:r>
        <w:rPr>
          <w:rFonts w:ascii="Times New Roman" w:hAnsi="Times New Roman"/>
          <w:color w:val="FFFFFF"/>
          <w:spacing w:val="-37"/>
          <w:sz w:val="20"/>
        </w:rPr>
        <w:t> </w:t>
      </w:r>
      <w:r>
        <w:rPr>
          <w:rFonts w:ascii="Times New Roman" w:hAnsi="Times New Roman"/>
          <w:color w:val="FFFFFF"/>
          <w:sz w:val="20"/>
        </w:rPr>
        <w:t>y</w:t>
      </w:r>
      <w:r>
        <w:rPr>
          <w:rFonts w:ascii="Times New Roman" w:hAnsi="Times New Roman"/>
          <w:color w:val="FFFFFF"/>
          <w:spacing w:val="-37"/>
          <w:sz w:val="20"/>
        </w:rPr>
        <w:t> </w:t>
      </w:r>
      <w:r>
        <w:rPr>
          <w:rFonts w:ascii="Times New Roman" w:hAnsi="Times New Roman"/>
          <w:color w:val="FFFFFF"/>
          <w:spacing w:val="2"/>
          <w:sz w:val="20"/>
        </w:rPr>
        <w:t>Miguel</w:t>
      </w:r>
      <w:r>
        <w:rPr>
          <w:rFonts w:ascii="Times New Roman" w:hAnsi="Times New Roman"/>
          <w:color w:val="FFFFFF"/>
          <w:spacing w:val="-37"/>
          <w:sz w:val="20"/>
        </w:rPr>
        <w:t> </w:t>
      </w:r>
      <w:r>
        <w:rPr>
          <w:rFonts w:ascii="Times New Roman" w:hAnsi="Times New Roman"/>
          <w:color w:val="FFFFFF"/>
          <w:sz w:val="20"/>
        </w:rPr>
        <w:t>Ángel</w:t>
      </w:r>
      <w:r>
        <w:rPr>
          <w:rFonts w:ascii="Times New Roman" w:hAnsi="Times New Roman"/>
          <w:color w:val="FFFFFF"/>
          <w:spacing w:val="-37"/>
          <w:sz w:val="20"/>
        </w:rPr>
        <w:t> </w:t>
      </w:r>
      <w:r>
        <w:rPr>
          <w:rFonts w:ascii="Times New Roman" w:hAnsi="Times New Roman"/>
          <w:color w:val="FFFFFF"/>
          <w:sz w:val="20"/>
        </w:rPr>
        <w:t>Flores Gutiérrez, se terminó de  </w:t>
      </w:r>
      <w:r>
        <w:rPr>
          <w:rFonts w:ascii="Times New Roman" w:hAnsi="Times New Roman"/>
          <w:color w:val="FFFFFF"/>
          <w:spacing w:val="2"/>
          <w:sz w:val="20"/>
        </w:rPr>
        <w:t>imprimir  </w:t>
      </w:r>
      <w:r>
        <w:rPr>
          <w:rFonts w:ascii="Times New Roman" w:hAnsi="Times New Roman"/>
          <w:color w:val="FFFFFF"/>
          <w:sz w:val="20"/>
        </w:rPr>
        <w:t>en julio de 2012, en los </w:t>
      </w:r>
      <w:r>
        <w:rPr>
          <w:rFonts w:ascii="Times New Roman" w:hAnsi="Times New Roman"/>
          <w:color w:val="FFFFFF"/>
          <w:spacing w:val="2"/>
          <w:sz w:val="20"/>
        </w:rPr>
        <w:t>talleres </w:t>
      </w:r>
      <w:r>
        <w:rPr>
          <w:rFonts w:ascii="Times New Roman" w:hAnsi="Times New Roman"/>
          <w:color w:val="FFFFFF"/>
          <w:sz w:val="20"/>
        </w:rPr>
        <w:t>de JANO, </w:t>
      </w:r>
      <w:r>
        <w:rPr>
          <w:rFonts w:ascii="Times New Roman" w:hAnsi="Times New Roman"/>
          <w:color w:val="FFFFFF"/>
          <w:spacing w:val="3"/>
          <w:sz w:val="20"/>
        </w:rPr>
        <w:t>S.A. </w:t>
      </w:r>
      <w:r>
        <w:rPr>
          <w:rFonts w:ascii="Times New Roman" w:hAnsi="Times New Roman"/>
          <w:color w:val="FFFFFF"/>
          <w:sz w:val="20"/>
        </w:rPr>
        <w:t>de </w:t>
      </w:r>
      <w:r>
        <w:rPr>
          <w:rFonts w:ascii="Times New Roman" w:hAnsi="Times New Roman"/>
          <w:color w:val="FFFFFF"/>
          <w:spacing w:val="-7"/>
          <w:sz w:val="20"/>
        </w:rPr>
        <w:t>C.V., </w:t>
      </w:r>
      <w:r>
        <w:rPr>
          <w:rFonts w:ascii="Times New Roman" w:hAnsi="Times New Roman"/>
          <w:color w:val="FFFFFF"/>
          <w:sz w:val="20"/>
        </w:rPr>
        <w:t>ubicados en Ernesto Monroy Cárdenas núm. 109, </w:t>
      </w:r>
      <w:r>
        <w:rPr>
          <w:rFonts w:ascii="Times New Roman" w:hAnsi="Times New Roman"/>
          <w:color w:val="FFFFFF"/>
          <w:spacing w:val="2"/>
          <w:sz w:val="20"/>
        </w:rPr>
        <w:t>manzana </w:t>
      </w:r>
      <w:r>
        <w:rPr>
          <w:rFonts w:ascii="Times New Roman" w:hAnsi="Times New Roman"/>
          <w:color w:val="FFFFFF"/>
          <w:spacing w:val="3"/>
          <w:sz w:val="20"/>
        </w:rPr>
        <w:t>2, </w:t>
      </w:r>
      <w:r>
        <w:rPr>
          <w:rFonts w:ascii="Times New Roman" w:hAnsi="Times New Roman"/>
          <w:color w:val="FFFFFF"/>
          <w:sz w:val="20"/>
        </w:rPr>
        <w:t>lote </w:t>
      </w:r>
      <w:r>
        <w:rPr>
          <w:rFonts w:ascii="Times New Roman" w:hAnsi="Times New Roman"/>
          <w:color w:val="FFFFFF"/>
          <w:spacing w:val="-9"/>
          <w:sz w:val="20"/>
        </w:rPr>
        <w:t>7, </w:t>
      </w:r>
      <w:r>
        <w:rPr>
          <w:rFonts w:ascii="Times New Roman" w:hAnsi="Times New Roman"/>
          <w:color w:val="FFFFFF"/>
          <w:sz w:val="20"/>
        </w:rPr>
        <w:t>colonia Parque </w:t>
      </w:r>
      <w:r>
        <w:rPr>
          <w:rFonts w:ascii="Times New Roman" w:hAnsi="Times New Roman"/>
          <w:color w:val="FFFFFF"/>
          <w:spacing w:val="2"/>
          <w:sz w:val="20"/>
        </w:rPr>
        <w:t>Industrial</w:t>
      </w:r>
      <w:r>
        <w:rPr>
          <w:rFonts w:ascii="Times New Roman" w:hAnsi="Times New Roman"/>
          <w:color w:val="FFFFFF"/>
          <w:spacing w:val="-14"/>
          <w:sz w:val="20"/>
        </w:rPr>
        <w:t> </w:t>
      </w:r>
      <w:r>
        <w:rPr>
          <w:rFonts w:ascii="Times New Roman" w:hAnsi="Times New Roman"/>
          <w:color w:val="FFFFFF"/>
          <w:sz w:val="20"/>
        </w:rPr>
        <w:t>Exportec</w:t>
      </w:r>
      <w:r>
        <w:rPr>
          <w:rFonts w:ascii="Times New Roman" w:hAnsi="Times New Roman"/>
          <w:color w:val="FFFFFF"/>
          <w:spacing w:val="-14"/>
          <w:sz w:val="20"/>
        </w:rPr>
        <w:t> </w:t>
      </w:r>
      <w:r>
        <w:rPr>
          <w:rFonts w:ascii="Times New Roman" w:hAnsi="Times New Roman"/>
          <w:color w:val="FFFFFF"/>
          <w:sz w:val="20"/>
        </w:rPr>
        <w:t>II,</w:t>
      </w:r>
      <w:r>
        <w:rPr>
          <w:rFonts w:ascii="Times New Roman" w:hAnsi="Times New Roman"/>
          <w:color w:val="FFFFFF"/>
          <w:spacing w:val="-14"/>
          <w:sz w:val="20"/>
        </w:rPr>
        <w:t> </w:t>
      </w:r>
      <w:r>
        <w:rPr>
          <w:rFonts w:ascii="Times New Roman" w:hAnsi="Times New Roman"/>
          <w:color w:val="FFFFFF"/>
          <w:spacing w:val="-3"/>
          <w:sz w:val="20"/>
        </w:rPr>
        <w:t>C.P.</w:t>
      </w:r>
      <w:r>
        <w:rPr>
          <w:rFonts w:ascii="Times New Roman" w:hAnsi="Times New Roman"/>
          <w:color w:val="FFFFFF"/>
          <w:spacing w:val="-14"/>
          <w:sz w:val="20"/>
        </w:rPr>
        <w:t> </w:t>
      </w:r>
      <w:r>
        <w:rPr>
          <w:rFonts w:ascii="Times New Roman" w:hAnsi="Times New Roman"/>
          <w:color w:val="FFFFFF"/>
          <w:spacing w:val="2"/>
          <w:sz w:val="20"/>
        </w:rPr>
        <w:t>50200,</w:t>
      </w:r>
      <w:r>
        <w:rPr>
          <w:rFonts w:ascii="Times New Roman" w:hAnsi="Times New Roman"/>
          <w:color w:val="FFFFFF"/>
          <w:spacing w:val="-14"/>
          <w:sz w:val="20"/>
        </w:rPr>
        <w:t> </w:t>
      </w:r>
      <w:r>
        <w:rPr>
          <w:rFonts w:ascii="Times New Roman" w:hAnsi="Times New Roman"/>
          <w:color w:val="FFFFFF"/>
          <w:sz w:val="20"/>
        </w:rPr>
        <w:t>en Toluca,</w:t>
      </w:r>
      <w:r>
        <w:rPr>
          <w:rFonts w:ascii="Times New Roman" w:hAnsi="Times New Roman"/>
          <w:color w:val="FFFFFF"/>
          <w:spacing w:val="-30"/>
          <w:sz w:val="20"/>
        </w:rPr>
        <w:t> </w:t>
      </w:r>
      <w:r>
        <w:rPr>
          <w:rFonts w:ascii="Times New Roman" w:hAnsi="Times New Roman"/>
          <w:color w:val="FFFFFF"/>
          <w:sz w:val="20"/>
        </w:rPr>
        <w:t>Estado</w:t>
      </w:r>
      <w:r>
        <w:rPr>
          <w:rFonts w:ascii="Times New Roman" w:hAnsi="Times New Roman"/>
          <w:color w:val="FFFFFF"/>
          <w:spacing w:val="-30"/>
          <w:sz w:val="20"/>
        </w:rPr>
        <w:t> </w:t>
      </w:r>
      <w:r>
        <w:rPr>
          <w:rFonts w:ascii="Times New Roman" w:hAnsi="Times New Roman"/>
          <w:color w:val="FFFFFF"/>
          <w:sz w:val="20"/>
        </w:rPr>
        <w:t>de</w:t>
      </w:r>
      <w:r>
        <w:rPr>
          <w:rFonts w:ascii="Times New Roman" w:hAnsi="Times New Roman"/>
          <w:color w:val="FFFFFF"/>
          <w:spacing w:val="-30"/>
          <w:sz w:val="20"/>
        </w:rPr>
        <w:t> </w:t>
      </w:r>
      <w:r>
        <w:rPr>
          <w:rFonts w:ascii="Times New Roman" w:hAnsi="Times New Roman"/>
          <w:color w:val="FFFFFF"/>
          <w:sz w:val="20"/>
        </w:rPr>
        <w:t>México.</w:t>
      </w:r>
    </w:p>
    <w:p>
      <w:pPr>
        <w:spacing w:line="312" w:lineRule="auto" w:before="3"/>
        <w:ind w:left="1836" w:right="1943" w:firstLine="0"/>
        <w:jc w:val="both"/>
        <w:rPr>
          <w:rFonts w:ascii="Times New Roman" w:hAnsi="Times New Roman"/>
          <w:sz w:val="20"/>
        </w:rPr>
      </w:pPr>
      <w:r>
        <w:rPr>
          <w:rFonts w:ascii="Times New Roman" w:hAnsi="Times New Roman"/>
          <w:color w:val="FFFFFF"/>
          <w:sz w:val="20"/>
        </w:rPr>
        <w:t>El</w:t>
      </w:r>
      <w:r>
        <w:rPr>
          <w:rFonts w:ascii="Times New Roman" w:hAnsi="Times New Roman"/>
          <w:color w:val="FFFFFF"/>
          <w:spacing w:val="-29"/>
          <w:sz w:val="20"/>
        </w:rPr>
        <w:t> </w:t>
      </w:r>
      <w:r>
        <w:rPr>
          <w:rFonts w:ascii="Times New Roman" w:hAnsi="Times New Roman"/>
          <w:color w:val="FFFFFF"/>
          <w:sz w:val="20"/>
        </w:rPr>
        <w:t>tiraje</w:t>
      </w:r>
      <w:r>
        <w:rPr>
          <w:rFonts w:ascii="Times New Roman" w:hAnsi="Times New Roman"/>
          <w:color w:val="FFFFFF"/>
          <w:spacing w:val="-29"/>
          <w:sz w:val="20"/>
        </w:rPr>
        <w:t> </w:t>
      </w:r>
      <w:r>
        <w:rPr>
          <w:rFonts w:ascii="Times New Roman" w:hAnsi="Times New Roman"/>
          <w:color w:val="FFFFFF"/>
          <w:sz w:val="20"/>
        </w:rPr>
        <w:t>consta</w:t>
      </w:r>
      <w:r>
        <w:rPr>
          <w:rFonts w:ascii="Times New Roman" w:hAnsi="Times New Roman"/>
          <w:color w:val="FFFFFF"/>
          <w:spacing w:val="-29"/>
          <w:sz w:val="20"/>
        </w:rPr>
        <w:t> </w:t>
      </w:r>
      <w:r>
        <w:rPr>
          <w:rFonts w:ascii="Times New Roman" w:hAnsi="Times New Roman"/>
          <w:color w:val="FFFFFF"/>
          <w:sz w:val="20"/>
        </w:rPr>
        <w:t>de</w:t>
      </w:r>
      <w:r>
        <w:rPr>
          <w:rFonts w:ascii="Times New Roman" w:hAnsi="Times New Roman"/>
          <w:color w:val="FFFFFF"/>
          <w:spacing w:val="-29"/>
          <w:sz w:val="20"/>
        </w:rPr>
        <w:t> </w:t>
      </w:r>
      <w:r>
        <w:rPr>
          <w:rFonts w:ascii="Times New Roman" w:hAnsi="Times New Roman"/>
          <w:color w:val="FFFFFF"/>
          <w:spacing w:val="3"/>
          <w:sz w:val="20"/>
        </w:rPr>
        <w:t>mil</w:t>
      </w:r>
      <w:r>
        <w:rPr>
          <w:rFonts w:ascii="Times New Roman" w:hAnsi="Times New Roman"/>
          <w:color w:val="FFFFFF"/>
          <w:spacing w:val="-29"/>
          <w:sz w:val="20"/>
        </w:rPr>
        <w:t> </w:t>
      </w:r>
      <w:r>
        <w:rPr>
          <w:rFonts w:ascii="Times New Roman" w:hAnsi="Times New Roman"/>
          <w:color w:val="FFFFFF"/>
          <w:sz w:val="20"/>
        </w:rPr>
        <w:t>ejemplares.</w:t>
      </w:r>
      <w:r>
        <w:rPr>
          <w:rFonts w:ascii="Times New Roman" w:hAnsi="Times New Roman"/>
          <w:color w:val="FFFFFF"/>
          <w:spacing w:val="-28"/>
          <w:sz w:val="20"/>
        </w:rPr>
        <w:t> </w:t>
      </w:r>
      <w:r>
        <w:rPr>
          <w:rFonts w:ascii="Times New Roman" w:hAnsi="Times New Roman"/>
          <w:color w:val="FFFFFF"/>
          <w:sz w:val="20"/>
        </w:rPr>
        <w:t>Para su</w:t>
      </w:r>
      <w:r>
        <w:rPr>
          <w:rFonts w:ascii="Times New Roman" w:hAnsi="Times New Roman"/>
          <w:color w:val="FFFFFF"/>
          <w:spacing w:val="-13"/>
          <w:sz w:val="20"/>
        </w:rPr>
        <w:t> </w:t>
      </w:r>
      <w:r>
        <w:rPr>
          <w:rFonts w:ascii="Times New Roman" w:hAnsi="Times New Roman"/>
          <w:color w:val="FFFFFF"/>
          <w:sz w:val="20"/>
        </w:rPr>
        <w:t>formación</w:t>
      </w:r>
      <w:r>
        <w:rPr>
          <w:rFonts w:ascii="Times New Roman" w:hAnsi="Times New Roman"/>
          <w:color w:val="FFFFFF"/>
          <w:spacing w:val="-13"/>
          <w:sz w:val="20"/>
        </w:rPr>
        <w:t> </w:t>
      </w:r>
      <w:r>
        <w:rPr>
          <w:rFonts w:ascii="Times New Roman" w:hAnsi="Times New Roman"/>
          <w:color w:val="FFFFFF"/>
          <w:sz w:val="20"/>
        </w:rPr>
        <w:t>se</w:t>
      </w:r>
      <w:r>
        <w:rPr>
          <w:rFonts w:ascii="Times New Roman" w:hAnsi="Times New Roman"/>
          <w:color w:val="FFFFFF"/>
          <w:spacing w:val="-14"/>
          <w:sz w:val="20"/>
        </w:rPr>
        <w:t> </w:t>
      </w:r>
      <w:r>
        <w:rPr>
          <w:rFonts w:ascii="Times New Roman" w:hAnsi="Times New Roman"/>
          <w:color w:val="FFFFFF"/>
          <w:sz w:val="20"/>
        </w:rPr>
        <w:t>usaron</w:t>
      </w:r>
      <w:r>
        <w:rPr>
          <w:rFonts w:ascii="Times New Roman" w:hAnsi="Times New Roman"/>
          <w:color w:val="FFFFFF"/>
          <w:spacing w:val="-14"/>
          <w:sz w:val="20"/>
        </w:rPr>
        <w:t> </w:t>
      </w:r>
      <w:r>
        <w:rPr>
          <w:rFonts w:ascii="Times New Roman" w:hAnsi="Times New Roman"/>
          <w:color w:val="FFFFFF"/>
          <w:spacing w:val="2"/>
          <w:sz w:val="20"/>
        </w:rPr>
        <w:t>las</w:t>
      </w:r>
      <w:r>
        <w:rPr>
          <w:rFonts w:ascii="Times New Roman" w:hAnsi="Times New Roman"/>
          <w:color w:val="FFFFFF"/>
          <w:spacing w:val="-13"/>
          <w:sz w:val="20"/>
        </w:rPr>
        <w:t> </w:t>
      </w:r>
      <w:r>
        <w:rPr>
          <w:rFonts w:ascii="Times New Roman" w:hAnsi="Times New Roman"/>
          <w:color w:val="FFFFFF"/>
          <w:sz w:val="20"/>
        </w:rPr>
        <w:t>tipografías </w:t>
      </w:r>
      <w:r>
        <w:rPr>
          <w:rFonts w:ascii="Times New Roman" w:hAnsi="Times New Roman"/>
          <w:i/>
          <w:color w:val="FFFFFF"/>
          <w:sz w:val="20"/>
        </w:rPr>
        <w:t>Documenta, </w:t>
      </w:r>
      <w:r>
        <w:rPr>
          <w:rFonts w:ascii="Times New Roman" w:hAnsi="Times New Roman"/>
          <w:color w:val="FFFFFF"/>
          <w:sz w:val="20"/>
        </w:rPr>
        <w:t>de Dutch </w:t>
      </w:r>
      <w:r>
        <w:rPr>
          <w:rFonts w:ascii="Times New Roman" w:hAnsi="Times New Roman"/>
          <w:color w:val="FFFFFF"/>
          <w:spacing w:val="-3"/>
          <w:sz w:val="20"/>
        </w:rPr>
        <w:t>Type </w:t>
      </w:r>
      <w:r>
        <w:rPr>
          <w:rFonts w:ascii="Times New Roman" w:hAnsi="Times New Roman"/>
          <w:color w:val="FFFFFF"/>
          <w:sz w:val="20"/>
        </w:rPr>
        <w:t>Library, y</w:t>
      </w:r>
      <w:r>
        <w:rPr>
          <w:rFonts w:ascii="Times New Roman" w:hAnsi="Times New Roman"/>
          <w:color w:val="FFFFFF"/>
          <w:spacing w:val="-19"/>
          <w:sz w:val="20"/>
        </w:rPr>
        <w:t> </w:t>
      </w:r>
      <w:r>
        <w:rPr>
          <w:rFonts w:ascii="Times New Roman" w:hAnsi="Times New Roman"/>
          <w:i/>
          <w:color w:val="FFFFFF"/>
          <w:spacing w:val="2"/>
          <w:sz w:val="20"/>
        </w:rPr>
        <w:t>Brioso</w:t>
      </w:r>
      <w:r>
        <w:rPr>
          <w:rFonts w:ascii="Times New Roman" w:hAnsi="Times New Roman"/>
          <w:i/>
          <w:color w:val="FFFFFF"/>
          <w:spacing w:val="-19"/>
          <w:sz w:val="20"/>
        </w:rPr>
        <w:t> </w:t>
      </w:r>
      <w:r>
        <w:rPr>
          <w:rFonts w:ascii="Times New Roman" w:hAnsi="Times New Roman"/>
          <w:i/>
          <w:color w:val="FFFFFF"/>
          <w:sz w:val="20"/>
        </w:rPr>
        <w:t>Pro,</w:t>
      </w:r>
      <w:r>
        <w:rPr>
          <w:rFonts w:ascii="Times New Roman" w:hAnsi="Times New Roman"/>
          <w:i/>
          <w:color w:val="FFFFFF"/>
          <w:spacing w:val="-19"/>
          <w:sz w:val="20"/>
        </w:rPr>
        <w:t> </w:t>
      </w:r>
      <w:r>
        <w:rPr>
          <w:rFonts w:ascii="Times New Roman" w:hAnsi="Times New Roman"/>
          <w:color w:val="FFFFFF"/>
          <w:sz w:val="20"/>
        </w:rPr>
        <w:t>de</w:t>
      </w:r>
      <w:r>
        <w:rPr>
          <w:rFonts w:ascii="Times New Roman" w:hAnsi="Times New Roman"/>
          <w:color w:val="FFFFFF"/>
          <w:spacing w:val="-19"/>
          <w:sz w:val="20"/>
        </w:rPr>
        <w:t> </w:t>
      </w:r>
      <w:r>
        <w:rPr>
          <w:rFonts w:ascii="Times New Roman" w:hAnsi="Times New Roman"/>
          <w:color w:val="FFFFFF"/>
          <w:sz w:val="20"/>
        </w:rPr>
        <w:t>Font</w:t>
      </w:r>
      <w:r>
        <w:rPr>
          <w:rFonts w:ascii="Times New Roman" w:hAnsi="Times New Roman"/>
          <w:color w:val="FFFFFF"/>
          <w:spacing w:val="-19"/>
          <w:sz w:val="20"/>
        </w:rPr>
        <w:t> </w:t>
      </w:r>
      <w:r>
        <w:rPr>
          <w:rFonts w:ascii="Times New Roman" w:hAnsi="Times New Roman"/>
          <w:color w:val="FFFFFF"/>
          <w:sz w:val="20"/>
        </w:rPr>
        <w:t>Shop.</w:t>
      </w:r>
      <w:r>
        <w:rPr>
          <w:rFonts w:ascii="Times New Roman" w:hAnsi="Times New Roman"/>
          <w:color w:val="FFFFFF"/>
          <w:spacing w:val="-19"/>
          <w:sz w:val="20"/>
        </w:rPr>
        <w:t> </w:t>
      </w:r>
      <w:r>
        <w:rPr>
          <w:rFonts w:ascii="Times New Roman" w:hAnsi="Times New Roman"/>
          <w:color w:val="FFFFFF"/>
          <w:sz w:val="20"/>
        </w:rPr>
        <w:t>Concepto editorial, diagramático y formación: </w:t>
      </w:r>
      <w:r>
        <w:rPr>
          <w:rFonts w:ascii="Times New Roman" w:hAnsi="Times New Roman"/>
          <w:color w:val="FFFFFF"/>
          <w:spacing w:val="3"/>
          <w:sz w:val="20"/>
        </w:rPr>
        <w:t>Erika </w:t>
      </w:r>
      <w:r>
        <w:rPr>
          <w:rFonts w:ascii="Times New Roman" w:hAnsi="Times New Roman"/>
          <w:color w:val="FFFFFF"/>
          <w:sz w:val="20"/>
        </w:rPr>
        <w:t>Lucero Estrada y Hugo </w:t>
      </w:r>
      <w:r>
        <w:rPr>
          <w:rFonts w:ascii="Times New Roman" w:hAnsi="Times New Roman"/>
          <w:color w:val="FFFFFF"/>
          <w:spacing w:val="3"/>
          <w:sz w:val="20"/>
        </w:rPr>
        <w:t>Ortíz. </w:t>
      </w:r>
      <w:r>
        <w:rPr>
          <w:rFonts w:ascii="Times New Roman" w:hAnsi="Times New Roman"/>
          <w:color w:val="FFFFFF"/>
          <w:sz w:val="20"/>
        </w:rPr>
        <w:t>Cuidado de la edición: Zujey García Gasca y los autores. Supervisión en imprenta:</w:t>
      </w:r>
      <w:r>
        <w:rPr>
          <w:rFonts w:ascii="Times New Roman" w:hAnsi="Times New Roman"/>
          <w:color w:val="FFFFFF"/>
          <w:spacing w:val="-17"/>
          <w:sz w:val="20"/>
        </w:rPr>
        <w:t> </w:t>
      </w:r>
      <w:r>
        <w:rPr>
          <w:rFonts w:ascii="Times New Roman" w:hAnsi="Times New Roman"/>
          <w:color w:val="FFFFFF"/>
          <w:sz w:val="20"/>
        </w:rPr>
        <w:t>Iván</w:t>
      </w:r>
      <w:r>
        <w:rPr>
          <w:rFonts w:ascii="Times New Roman" w:hAnsi="Times New Roman"/>
          <w:color w:val="FFFFFF"/>
          <w:spacing w:val="-17"/>
          <w:sz w:val="20"/>
        </w:rPr>
        <w:t> </w:t>
      </w:r>
      <w:r>
        <w:rPr>
          <w:rFonts w:ascii="Times New Roman" w:hAnsi="Times New Roman"/>
          <w:color w:val="FFFFFF"/>
          <w:sz w:val="20"/>
        </w:rPr>
        <w:t>Emmanuel</w:t>
      </w:r>
      <w:r>
        <w:rPr>
          <w:rFonts w:ascii="Times New Roman" w:hAnsi="Times New Roman"/>
          <w:color w:val="FFFFFF"/>
          <w:spacing w:val="-17"/>
          <w:sz w:val="20"/>
        </w:rPr>
        <w:t> </w:t>
      </w:r>
      <w:r>
        <w:rPr>
          <w:rFonts w:ascii="Times New Roman" w:hAnsi="Times New Roman"/>
          <w:color w:val="FFFFFF"/>
          <w:sz w:val="20"/>
        </w:rPr>
        <w:t>Jiménez.</w:t>
      </w:r>
    </w:p>
    <w:sectPr>
      <w:pgSz w:w="9360" w:h="13040"/>
      <w:pgMar w:top="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Georgia">
    <w:altName w:val="Georgia"/>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4">
    <w:multiLevelType w:val="hybridMultilevel"/>
    <w:lvl w:ilvl="0">
      <w:start w:val="16"/>
      <w:numFmt w:val="decimal"/>
      <w:lvlText w:val="%1"/>
      <w:lvlJc w:val="left"/>
      <w:pPr>
        <w:ind w:left="740" w:hanging="164"/>
        <w:jc w:val="left"/>
      </w:pPr>
      <w:rPr>
        <w:rFonts w:hint="default" w:ascii="Cambria" w:hAnsi="Cambria" w:eastAsia="Cambria" w:cs="Cambria"/>
        <w:color w:val="231F20"/>
        <w:spacing w:val="0"/>
        <w:w w:val="63"/>
        <w:sz w:val="14"/>
        <w:szCs w:val="14"/>
      </w:rPr>
    </w:lvl>
    <w:lvl w:ilvl="1">
      <w:start w:val="1"/>
      <w:numFmt w:val="bullet"/>
      <w:lvlText w:val="•"/>
      <w:lvlJc w:val="left"/>
      <w:pPr>
        <w:ind w:left="1401" w:hanging="164"/>
      </w:pPr>
      <w:rPr>
        <w:rFonts w:hint="default"/>
      </w:rPr>
    </w:lvl>
    <w:lvl w:ilvl="2">
      <w:start w:val="1"/>
      <w:numFmt w:val="bullet"/>
      <w:lvlText w:val="•"/>
      <w:lvlJc w:val="left"/>
      <w:pPr>
        <w:ind w:left="2062" w:hanging="164"/>
      </w:pPr>
      <w:rPr>
        <w:rFonts w:hint="default"/>
      </w:rPr>
    </w:lvl>
    <w:lvl w:ilvl="3">
      <w:start w:val="1"/>
      <w:numFmt w:val="bullet"/>
      <w:lvlText w:val="•"/>
      <w:lvlJc w:val="left"/>
      <w:pPr>
        <w:ind w:left="2724" w:hanging="164"/>
      </w:pPr>
      <w:rPr>
        <w:rFonts w:hint="default"/>
      </w:rPr>
    </w:lvl>
    <w:lvl w:ilvl="4">
      <w:start w:val="1"/>
      <w:numFmt w:val="bullet"/>
      <w:lvlText w:val="•"/>
      <w:lvlJc w:val="left"/>
      <w:pPr>
        <w:ind w:left="3385" w:hanging="164"/>
      </w:pPr>
      <w:rPr>
        <w:rFonts w:hint="default"/>
      </w:rPr>
    </w:lvl>
    <w:lvl w:ilvl="5">
      <w:start w:val="1"/>
      <w:numFmt w:val="bullet"/>
      <w:lvlText w:val="•"/>
      <w:lvlJc w:val="left"/>
      <w:pPr>
        <w:ind w:left="4047" w:hanging="164"/>
      </w:pPr>
      <w:rPr>
        <w:rFonts w:hint="default"/>
      </w:rPr>
    </w:lvl>
    <w:lvl w:ilvl="6">
      <w:start w:val="1"/>
      <w:numFmt w:val="bullet"/>
      <w:lvlText w:val="•"/>
      <w:lvlJc w:val="left"/>
      <w:pPr>
        <w:ind w:left="4708" w:hanging="164"/>
      </w:pPr>
      <w:rPr>
        <w:rFonts w:hint="default"/>
      </w:rPr>
    </w:lvl>
    <w:lvl w:ilvl="7">
      <w:start w:val="1"/>
      <w:numFmt w:val="bullet"/>
      <w:lvlText w:val="•"/>
      <w:lvlJc w:val="left"/>
      <w:pPr>
        <w:ind w:left="5370" w:hanging="164"/>
      </w:pPr>
      <w:rPr>
        <w:rFonts w:hint="default"/>
      </w:rPr>
    </w:lvl>
    <w:lvl w:ilvl="8">
      <w:start w:val="1"/>
      <w:numFmt w:val="bullet"/>
      <w:lvlText w:val="•"/>
      <w:lvlJc w:val="left"/>
      <w:pPr>
        <w:ind w:left="6031" w:hanging="164"/>
      </w:pPr>
      <w:rPr>
        <w:rFonts w:hint="default"/>
      </w:rPr>
    </w:lvl>
  </w:abstractNum>
  <w:abstractNum w:abstractNumId="22">
    <w:multiLevelType w:val="hybridMultilevel"/>
    <w:lvl w:ilvl="0">
      <w:start w:val="19"/>
      <w:numFmt w:val="decimal"/>
      <w:lvlText w:val="%1"/>
      <w:lvlJc w:val="left"/>
      <w:pPr>
        <w:ind w:left="760" w:hanging="163"/>
        <w:jc w:val="left"/>
      </w:pPr>
      <w:rPr>
        <w:rFonts w:hint="default" w:ascii="Cambria" w:hAnsi="Cambria" w:eastAsia="Cambria" w:cs="Cambria"/>
        <w:color w:val="231F20"/>
        <w:spacing w:val="0"/>
        <w:w w:val="63"/>
        <w:sz w:val="14"/>
        <w:szCs w:val="14"/>
      </w:rPr>
    </w:lvl>
    <w:lvl w:ilvl="1">
      <w:start w:val="1"/>
      <w:numFmt w:val="bullet"/>
      <w:lvlText w:val="•"/>
      <w:lvlJc w:val="left"/>
      <w:pPr>
        <w:ind w:left="1421" w:hanging="163"/>
      </w:pPr>
      <w:rPr>
        <w:rFonts w:hint="default"/>
      </w:rPr>
    </w:lvl>
    <w:lvl w:ilvl="2">
      <w:start w:val="1"/>
      <w:numFmt w:val="bullet"/>
      <w:lvlText w:val="•"/>
      <w:lvlJc w:val="left"/>
      <w:pPr>
        <w:ind w:left="2082" w:hanging="163"/>
      </w:pPr>
      <w:rPr>
        <w:rFonts w:hint="default"/>
      </w:rPr>
    </w:lvl>
    <w:lvl w:ilvl="3">
      <w:start w:val="1"/>
      <w:numFmt w:val="bullet"/>
      <w:lvlText w:val="•"/>
      <w:lvlJc w:val="left"/>
      <w:pPr>
        <w:ind w:left="2744" w:hanging="163"/>
      </w:pPr>
      <w:rPr>
        <w:rFonts w:hint="default"/>
      </w:rPr>
    </w:lvl>
    <w:lvl w:ilvl="4">
      <w:start w:val="1"/>
      <w:numFmt w:val="bullet"/>
      <w:lvlText w:val="•"/>
      <w:lvlJc w:val="left"/>
      <w:pPr>
        <w:ind w:left="3405" w:hanging="163"/>
      </w:pPr>
      <w:rPr>
        <w:rFonts w:hint="default"/>
      </w:rPr>
    </w:lvl>
    <w:lvl w:ilvl="5">
      <w:start w:val="1"/>
      <w:numFmt w:val="bullet"/>
      <w:lvlText w:val="•"/>
      <w:lvlJc w:val="left"/>
      <w:pPr>
        <w:ind w:left="4067" w:hanging="163"/>
      </w:pPr>
      <w:rPr>
        <w:rFonts w:hint="default"/>
      </w:rPr>
    </w:lvl>
    <w:lvl w:ilvl="6">
      <w:start w:val="1"/>
      <w:numFmt w:val="bullet"/>
      <w:lvlText w:val="•"/>
      <w:lvlJc w:val="left"/>
      <w:pPr>
        <w:ind w:left="4728" w:hanging="163"/>
      </w:pPr>
      <w:rPr>
        <w:rFonts w:hint="default"/>
      </w:rPr>
    </w:lvl>
    <w:lvl w:ilvl="7">
      <w:start w:val="1"/>
      <w:numFmt w:val="bullet"/>
      <w:lvlText w:val="•"/>
      <w:lvlJc w:val="left"/>
      <w:pPr>
        <w:ind w:left="5390" w:hanging="163"/>
      </w:pPr>
      <w:rPr>
        <w:rFonts w:hint="default"/>
      </w:rPr>
    </w:lvl>
    <w:lvl w:ilvl="8">
      <w:start w:val="1"/>
      <w:numFmt w:val="bullet"/>
      <w:lvlText w:val="•"/>
      <w:lvlJc w:val="left"/>
      <w:pPr>
        <w:ind w:left="6051" w:hanging="163"/>
      </w:pPr>
      <w:rPr>
        <w:rFonts w:hint="default"/>
      </w:rPr>
    </w:lvl>
  </w:abstractNum>
  <w:abstractNum w:abstractNumId="18">
    <w:multiLevelType w:val="hybridMultilevel"/>
    <w:lvl w:ilvl="0">
      <w:start w:val="70"/>
      <w:numFmt w:val="decimal"/>
      <w:lvlText w:val="%1"/>
      <w:lvlJc w:val="left"/>
      <w:pPr>
        <w:ind w:left="900" w:hanging="182"/>
        <w:jc w:val="right"/>
      </w:pPr>
      <w:rPr>
        <w:rFonts w:hint="default" w:ascii="Cambria" w:hAnsi="Cambria" w:eastAsia="Cambria" w:cs="Cambria"/>
        <w:color w:val="231F20"/>
        <w:spacing w:val="0"/>
        <w:w w:val="78"/>
        <w:sz w:val="14"/>
        <w:szCs w:val="14"/>
      </w:rPr>
    </w:lvl>
    <w:lvl w:ilvl="1">
      <w:start w:val="1"/>
      <w:numFmt w:val="bullet"/>
      <w:lvlText w:val="•"/>
      <w:lvlJc w:val="left"/>
      <w:pPr>
        <w:ind w:left="1541" w:hanging="182"/>
      </w:pPr>
      <w:rPr>
        <w:rFonts w:hint="default"/>
      </w:rPr>
    </w:lvl>
    <w:lvl w:ilvl="2">
      <w:start w:val="1"/>
      <w:numFmt w:val="bullet"/>
      <w:lvlText w:val="•"/>
      <w:lvlJc w:val="left"/>
      <w:pPr>
        <w:ind w:left="2182" w:hanging="182"/>
      </w:pPr>
      <w:rPr>
        <w:rFonts w:hint="default"/>
      </w:rPr>
    </w:lvl>
    <w:lvl w:ilvl="3">
      <w:start w:val="1"/>
      <w:numFmt w:val="bullet"/>
      <w:lvlText w:val="•"/>
      <w:lvlJc w:val="left"/>
      <w:pPr>
        <w:ind w:left="2824" w:hanging="182"/>
      </w:pPr>
      <w:rPr>
        <w:rFonts w:hint="default"/>
      </w:rPr>
    </w:lvl>
    <w:lvl w:ilvl="4">
      <w:start w:val="1"/>
      <w:numFmt w:val="bullet"/>
      <w:lvlText w:val="•"/>
      <w:lvlJc w:val="left"/>
      <w:pPr>
        <w:ind w:left="3465" w:hanging="182"/>
      </w:pPr>
      <w:rPr>
        <w:rFonts w:hint="default"/>
      </w:rPr>
    </w:lvl>
    <w:lvl w:ilvl="5">
      <w:start w:val="1"/>
      <w:numFmt w:val="bullet"/>
      <w:lvlText w:val="•"/>
      <w:lvlJc w:val="left"/>
      <w:pPr>
        <w:ind w:left="4107" w:hanging="182"/>
      </w:pPr>
      <w:rPr>
        <w:rFonts w:hint="default"/>
      </w:rPr>
    </w:lvl>
    <w:lvl w:ilvl="6">
      <w:start w:val="1"/>
      <w:numFmt w:val="bullet"/>
      <w:lvlText w:val="•"/>
      <w:lvlJc w:val="left"/>
      <w:pPr>
        <w:ind w:left="4748" w:hanging="182"/>
      </w:pPr>
      <w:rPr>
        <w:rFonts w:hint="default"/>
      </w:rPr>
    </w:lvl>
    <w:lvl w:ilvl="7">
      <w:start w:val="1"/>
      <w:numFmt w:val="bullet"/>
      <w:lvlText w:val="•"/>
      <w:lvlJc w:val="left"/>
      <w:pPr>
        <w:ind w:left="5390" w:hanging="182"/>
      </w:pPr>
      <w:rPr>
        <w:rFonts w:hint="default"/>
      </w:rPr>
    </w:lvl>
    <w:lvl w:ilvl="8">
      <w:start w:val="1"/>
      <w:numFmt w:val="bullet"/>
      <w:lvlText w:val="•"/>
      <w:lvlJc w:val="left"/>
      <w:pPr>
        <w:ind w:left="6031" w:hanging="182"/>
      </w:pPr>
      <w:rPr>
        <w:rFonts w:hint="default"/>
      </w:rPr>
    </w:lvl>
  </w:abstractNum>
  <w:abstractNum w:abstractNumId="16">
    <w:multiLevelType w:val="hybridMultilevel"/>
    <w:lvl w:ilvl="0">
      <w:start w:val="1"/>
      <w:numFmt w:val="upperRoman"/>
      <w:lvlText w:val="%1."/>
      <w:lvlJc w:val="left"/>
      <w:pPr>
        <w:ind w:left="896" w:hanging="177"/>
        <w:jc w:val="left"/>
      </w:pPr>
      <w:rPr>
        <w:rFonts w:hint="default" w:ascii="Cambria" w:hAnsi="Cambria" w:eastAsia="Cambria" w:cs="Cambria"/>
        <w:color w:val="231F20"/>
        <w:spacing w:val="0"/>
        <w:w w:val="102"/>
        <w:sz w:val="22"/>
        <w:szCs w:val="22"/>
      </w:rPr>
    </w:lvl>
    <w:lvl w:ilvl="1">
      <w:start w:val="1"/>
      <w:numFmt w:val="bullet"/>
      <w:lvlText w:val="•"/>
      <w:lvlJc w:val="left"/>
      <w:pPr>
        <w:ind w:left="1543" w:hanging="177"/>
      </w:pPr>
      <w:rPr>
        <w:rFonts w:hint="default"/>
      </w:rPr>
    </w:lvl>
    <w:lvl w:ilvl="2">
      <w:start w:val="1"/>
      <w:numFmt w:val="bullet"/>
      <w:lvlText w:val="•"/>
      <w:lvlJc w:val="left"/>
      <w:pPr>
        <w:ind w:left="2186" w:hanging="177"/>
      </w:pPr>
      <w:rPr>
        <w:rFonts w:hint="default"/>
      </w:rPr>
    </w:lvl>
    <w:lvl w:ilvl="3">
      <w:start w:val="1"/>
      <w:numFmt w:val="bullet"/>
      <w:lvlText w:val="•"/>
      <w:lvlJc w:val="left"/>
      <w:pPr>
        <w:ind w:left="2830" w:hanging="177"/>
      </w:pPr>
      <w:rPr>
        <w:rFonts w:hint="default"/>
      </w:rPr>
    </w:lvl>
    <w:lvl w:ilvl="4">
      <w:start w:val="1"/>
      <w:numFmt w:val="bullet"/>
      <w:lvlText w:val="•"/>
      <w:lvlJc w:val="left"/>
      <w:pPr>
        <w:ind w:left="3473" w:hanging="177"/>
      </w:pPr>
      <w:rPr>
        <w:rFonts w:hint="default"/>
      </w:rPr>
    </w:lvl>
    <w:lvl w:ilvl="5">
      <w:start w:val="1"/>
      <w:numFmt w:val="bullet"/>
      <w:lvlText w:val="•"/>
      <w:lvlJc w:val="left"/>
      <w:pPr>
        <w:ind w:left="4117" w:hanging="177"/>
      </w:pPr>
      <w:rPr>
        <w:rFonts w:hint="default"/>
      </w:rPr>
    </w:lvl>
    <w:lvl w:ilvl="6">
      <w:start w:val="1"/>
      <w:numFmt w:val="bullet"/>
      <w:lvlText w:val="•"/>
      <w:lvlJc w:val="left"/>
      <w:pPr>
        <w:ind w:left="4760" w:hanging="177"/>
      </w:pPr>
      <w:rPr>
        <w:rFonts w:hint="default"/>
      </w:rPr>
    </w:lvl>
    <w:lvl w:ilvl="7">
      <w:start w:val="1"/>
      <w:numFmt w:val="bullet"/>
      <w:lvlText w:val="•"/>
      <w:lvlJc w:val="left"/>
      <w:pPr>
        <w:ind w:left="5404" w:hanging="177"/>
      </w:pPr>
      <w:rPr>
        <w:rFonts w:hint="default"/>
      </w:rPr>
    </w:lvl>
    <w:lvl w:ilvl="8">
      <w:start w:val="1"/>
      <w:numFmt w:val="bullet"/>
      <w:lvlText w:val="•"/>
      <w:lvlJc w:val="left"/>
      <w:pPr>
        <w:ind w:left="6047" w:hanging="177"/>
      </w:pPr>
      <w:rPr>
        <w:rFonts w:hint="default"/>
      </w:rPr>
    </w:lvl>
  </w:abstractNum>
  <w:abstractNum w:abstractNumId="14">
    <w:multiLevelType w:val="hybridMultilevel"/>
    <w:lvl w:ilvl="0">
      <w:start w:val="46"/>
      <w:numFmt w:val="decimal"/>
      <w:lvlText w:val="%1"/>
      <w:lvlJc w:val="left"/>
      <w:pPr>
        <w:ind w:left="934" w:hanging="195"/>
        <w:jc w:val="left"/>
      </w:pPr>
      <w:rPr>
        <w:rFonts w:hint="default" w:ascii="Cambria" w:hAnsi="Cambria" w:eastAsia="Cambria" w:cs="Cambria"/>
        <w:color w:val="231F20"/>
        <w:spacing w:val="0"/>
        <w:w w:val="102"/>
        <w:sz w:val="14"/>
        <w:szCs w:val="14"/>
      </w:rPr>
    </w:lvl>
    <w:lvl w:ilvl="1">
      <w:start w:val="1"/>
      <w:numFmt w:val="bullet"/>
      <w:lvlText w:val="•"/>
      <w:lvlJc w:val="left"/>
      <w:pPr>
        <w:ind w:left="1581" w:hanging="195"/>
      </w:pPr>
      <w:rPr>
        <w:rFonts w:hint="default"/>
      </w:rPr>
    </w:lvl>
    <w:lvl w:ilvl="2">
      <w:start w:val="1"/>
      <w:numFmt w:val="bullet"/>
      <w:lvlText w:val="•"/>
      <w:lvlJc w:val="left"/>
      <w:pPr>
        <w:ind w:left="2222" w:hanging="195"/>
      </w:pPr>
      <w:rPr>
        <w:rFonts w:hint="default"/>
      </w:rPr>
    </w:lvl>
    <w:lvl w:ilvl="3">
      <w:start w:val="1"/>
      <w:numFmt w:val="bullet"/>
      <w:lvlText w:val="•"/>
      <w:lvlJc w:val="left"/>
      <w:pPr>
        <w:ind w:left="2864" w:hanging="195"/>
      </w:pPr>
      <w:rPr>
        <w:rFonts w:hint="default"/>
      </w:rPr>
    </w:lvl>
    <w:lvl w:ilvl="4">
      <w:start w:val="1"/>
      <w:numFmt w:val="bullet"/>
      <w:lvlText w:val="•"/>
      <w:lvlJc w:val="left"/>
      <w:pPr>
        <w:ind w:left="3505" w:hanging="195"/>
      </w:pPr>
      <w:rPr>
        <w:rFonts w:hint="default"/>
      </w:rPr>
    </w:lvl>
    <w:lvl w:ilvl="5">
      <w:start w:val="1"/>
      <w:numFmt w:val="bullet"/>
      <w:lvlText w:val="•"/>
      <w:lvlJc w:val="left"/>
      <w:pPr>
        <w:ind w:left="4147" w:hanging="195"/>
      </w:pPr>
      <w:rPr>
        <w:rFonts w:hint="default"/>
      </w:rPr>
    </w:lvl>
    <w:lvl w:ilvl="6">
      <w:start w:val="1"/>
      <w:numFmt w:val="bullet"/>
      <w:lvlText w:val="•"/>
      <w:lvlJc w:val="left"/>
      <w:pPr>
        <w:ind w:left="4788" w:hanging="195"/>
      </w:pPr>
      <w:rPr>
        <w:rFonts w:hint="default"/>
      </w:rPr>
    </w:lvl>
    <w:lvl w:ilvl="7">
      <w:start w:val="1"/>
      <w:numFmt w:val="bullet"/>
      <w:lvlText w:val="•"/>
      <w:lvlJc w:val="left"/>
      <w:pPr>
        <w:ind w:left="5430" w:hanging="195"/>
      </w:pPr>
      <w:rPr>
        <w:rFonts w:hint="default"/>
      </w:rPr>
    </w:lvl>
    <w:lvl w:ilvl="8">
      <w:start w:val="1"/>
      <w:numFmt w:val="bullet"/>
      <w:lvlText w:val="•"/>
      <w:lvlJc w:val="left"/>
      <w:pPr>
        <w:ind w:left="6071" w:hanging="195"/>
      </w:pPr>
      <w:rPr>
        <w:rFonts w:hint="default"/>
      </w:rPr>
    </w:lvl>
  </w:abstractNum>
  <w:abstractNum w:abstractNumId="12">
    <w:multiLevelType w:val="hybridMultilevel"/>
    <w:lvl w:ilvl="0">
      <w:start w:val="35"/>
      <w:numFmt w:val="decimal"/>
      <w:lvlText w:val="%1"/>
      <w:lvlJc w:val="left"/>
      <w:pPr>
        <w:ind w:left="720" w:hanging="165"/>
        <w:jc w:val="left"/>
      </w:pPr>
      <w:rPr>
        <w:rFonts w:hint="default" w:ascii="Cambria" w:hAnsi="Cambria" w:eastAsia="Cambria" w:cs="Cambria"/>
        <w:color w:val="231F20"/>
        <w:spacing w:val="0"/>
        <w:w w:val="83"/>
        <w:sz w:val="14"/>
        <w:szCs w:val="14"/>
      </w:rPr>
    </w:lvl>
    <w:lvl w:ilvl="1">
      <w:start w:val="1"/>
      <w:numFmt w:val="bullet"/>
      <w:lvlText w:val="•"/>
      <w:lvlJc w:val="left"/>
      <w:pPr>
        <w:ind w:left="1381" w:hanging="165"/>
      </w:pPr>
      <w:rPr>
        <w:rFonts w:hint="default"/>
      </w:rPr>
    </w:lvl>
    <w:lvl w:ilvl="2">
      <w:start w:val="1"/>
      <w:numFmt w:val="bullet"/>
      <w:lvlText w:val="•"/>
      <w:lvlJc w:val="left"/>
      <w:pPr>
        <w:ind w:left="2042" w:hanging="165"/>
      </w:pPr>
      <w:rPr>
        <w:rFonts w:hint="default"/>
      </w:rPr>
    </w:lvl>
    <w:lvl w:ilvl="3">
      <w:start w:val="1"/>
      <w:numFmt w:val="bullet"/>
      <w:lvlText w:val="•"/>
      <w:lvlJc w:val="left"/>
      <w:pPr>
        <w:ind w:left="2704" w:hanging="165"/>
      </w:pPr>
      <w:rPr>
        <w:rFonts w:hint="default"/>
      </w:rPr>
    </w:lvl>
    <w:lvl w:ilvl="4">
      <w:start w:val="1"/>
      <w:numFmt w:val="bullet"/>
      <w:lvlText w:val="•"/>
      <w:lvlJc w:val="left"/>
      <w:pPr>
        <w:ind w:left="3365" w:hanging="165"/>
      </w:pPr>
      <w:rPr>
        <w:rFonts w:hint="default"/>
      </w:rPr>
    </w:lvl>
    <w:lvl w:ilvl="5">
      <w:start w:val="1"/>
      <w:numFmt w:val="bullet"/>
      <w:lvlText w:val="•"/>
      <w:lvlJc w:val="left"/>
      <w:pPr>
        <w:ind w:left="4027" w:hanging="165"/>
      </w:pPr>
      <w:rPr>
        <w:rFonts w:hint="default"/>
      </w:rPr>
    </w:lvl>
    <w:lvl w:ilvl="6">
      <w:start w:val="1"/>
      <w:numFmt w:val="bullet"/>
      <w:lvlText w:val="•"/>
      <w:lvlJc w:val="left"/>
      <w:pPr>
        <w:ind w:left="4688" w:hanging="165"/>
      </w:pPr>
      <w:rPr>
        <w:rFonts w:hint="default"/>
      </w:rPr>
    </w:lvl>
    <w:lvl w:ilvl="7">
      <w:start w:val="1"/>
      <w:numFmt w:val="bullet"/>
      <w:lvlText w:val="•"/>
      <w:lvlJc w:val="left"/>
      <w:pPr>
        <w:ind w:left="5350" w:hanging="165"/>
      </w:pPr>
      <w:rPr>
        <w:rFonts w:hint="default"/>
      </w:rPr>
    </w:lvl>
    <w:lvl w:ilvl="8">
      <w:start w:val="1"/>
      <w:numFmt w:val="bullet"/>
      <w:lvlText w:val="•"/>
      <w:lvlJc w:val="left"/>
      <w:pPr>
        <w:ind w:left="6011" w:hanging="165"/>
      </w:pPr>
      <w:rPr>
        <w:rFonts w:hint="default"/>
      </w:rPr>
    </w:lvl>
  </w:abstractNum>
  <w:abstractNum w:abstractNumId="10">
    <w:multiLevelType w:val="hybridMultilevel"/>
    <w:lvl w:ilvl="0">
      <w:start w:val="22"/>
      <w:numFmt w:val="decimal"/>
      <w:lvlText w:val="%1"/>
      <w:lvlJc w:val="left"/>
      <w:pPr>
        <w:ind w:left="888" w:hanging="169"/>
        <w:jc w:val="left"/>
      </w:pPr>
      <w:rPr>
        <w:rFonts w:hint="default" w:ascii="Cambria" w:hAnsi="Cambria" w:eastAsia="Cambria" w:cs="Cambria"/>
        <w:color w:val="231F20"/>
        <w:spacing w:val="0"/>
        <w:w w:val="83"/>
        <w:sz w:val="14"/>
        <w:szCs w:val="14"/>
      </w:rPr>
    </w:lvl>
    <w:lvl w:ilvl="1">
      <w:start w:val="1"/>
      <w:numFmt w:val="bullet"/>
      <w:lvlText w:val="•"/>
      <w:lvlJc w:val="left"/>
      <w:pPr>
        <w:ind w:left="1525" w:hanging="169"/>
      </w:pPr>
      <w:rPr>
        <w:rFonts w:hint="default"/>
      </w:rPr>
    </w:lvl>
    <w:lvl w:ilvl="2">
      <w:start w:val="1"/>
      <w:numFmt w:val="bullet"/>
      <w:lvlText w:val="•"/>
      <w:lvlJc w:val="left"/>
      <w:pPr>
        <w:ind w:left="2170" w:hanging="169"/>
      </w:pPr>
      <w:rPr>
        <w:rFonts w:hint="default"/>
      </w:rPr>
    </w:lvl>
    <w:lvl w:ilvl="3">
      <w:start w:val="1"/>
      <w:numFmt w:val="bullet"/>
      <w:lvlText w:val="•"/>
      <w:lvlJc w:val="left"/>
      <w:pPr>
        <w:ind w:left="2816" w:hanging="169"/>
      </w:pPr>
      <w:rPr>
        <w:rFonts w:hint="default"/>
      </w:rPr>
    </w:lvl>
    <w:lvl w:ilvl="4">
      <w:start w:val="1"/>
      <w:numFmt w:val="bullet"/>
      <w:lvlText w:val="•"/>
      <w:lvlJc w:val="left"/>
      <w:pPr>
        <w:ind w:left="3461" w:hanging="169"/>
      </w:pPr>
      <w:rPr>
        <w:rFonts w:hint="default"/>
      </w:rPr>
    </w:lvl>
    <w:lvl w:ilvl="5">
      <w:start w:val="1"/>
      <w:numFmt w:val="bullet"/>
      <w:lvlText w:val="•"/>
      <w:lvlJc w:val="left"/>
      <w:pPr>
        <w:ind w:left="4107" w:hanging="169"/>
      </w:pPr>
      <w:rPr>
        <w:rFonts w:hint="default"/>
      </w:rPr>
    </w:lvl>
    <w:lvl w:ilvl="6">
      <w:start w:val="1"/>
      <w:numFmt w:val="bullet"/>
      <w:lvlText w:val="•"/>
      <w:lvlJc w:val="left"/>
      <w:pPr>
        <w:ind w:left="4752" w:hanging="169"/>
      </w:pPr>
      <w:rPr>
        <w:rFonts w:hint="default"/>
      </w:rPr>
    </w:lvl>
    <w:lvl w:ilvl="7">
      <w:start w:val="1"/>
      <w:numFmt w:val="bullet"/>
      <w:lvlText w:val="•"/>
      <w:lvlJc w:val="left"/>
      <w:pPr>
        <w:ind w:left="5398" w:hanging="169"/>
      </w:pPr>
      <w:rPr>
        <w:rFonts w:hint="default"/>
      </w:rPr>
    </w:lvl>
    <w:lvl w:ilvl="8">
      <w:start w:val="1"/>
      <w:numFmt w:val="bullet"/>
      <w:lvlText w:val="•"/>
      <w:lvlJc w:val="left"/>
      <w:pPr>
        <w:ind w:left="6043" w:hanging="169"/>
      </w:pPr>
      <w:rPr>
        <w:rFonts w:hint="default"/>
      </w:rPr>
    </w:lvl>
  </w:abstractNum>
  <w:abstractNum w:abstractNumId="8">
    <w:multiLevelType w:val="hybridMultilevel"/>
    <w:lvl w:ilvl="0">
      <w:start w:val="11"/>
      <w:numFmt w:val="decimal"/>
      <w:lvlText w:val="%1"/>
      <w:lvlJc w:val="left"/>
      <w:pPr>
        <w:ind w:left="900" w:hanging="143"/>
        <w:jc w:val="left"/>
      </w:pPr>
      <w:rPr>
        <w:rFonts w:hint="default" w:ascii="Cambria" w:hAnsi="Cambria" w:eastAsia="Cambria" w:cs="Cambria"/>
        <w:color w:val="231F20"/>
        <w:spacing w:val="0"/>
        <w:w w:val="63"/>
        <w:sz w:val="14"/>
        <w:szCs w:val="14"/>
      </w:rPr>
    </w:lvl>
    <w:lvl w:ilvl="1">
      <w:start w:val="1"/>
      <w:numFmt w:val="bullet"/>
      <w:lvlText w:val="•"/>
      <w:lvlJc w:val="left"/>
      <w:pPr>
        <w:ind w:left="1541" w:hanging="143"/>
      </w:pPr>
      <w:rPr>
        <w:rFonts w:hint="default"/>
      </w:rPr>
    </w:lvl>
    <w:lvl w:ilvl="2">
      <w:start w:val="1"/>
      <w:numFmt w:val="bullet"/>
      <w:lvlText w:val="•"/>
      <w:lvlJc w:val="left"/>
      <w:pPr>
        <w:ind w:left="2182" w:hanging="143"/>
      </w:pPr>
      <w:rPr>
        <w:rFonts w:hint="default"/>
      </w:rPr>
    </w:lvl>
    <w:lvl w:ilvl="3">
      <w:start w:val="1"/>
      <w:numFmt w:val="bullet"/>
      <w:lvlText w:val="•"/>
      <w:lvlJc w:val="left"/>
      <w:pPr>
        <w:ind w:left="2824" w:hanging="143"/>
      </w:pPr>
      <w:rPr>
        <w:rFonts w:hint="default"/>
      </w:rPr>
    </w:lvl>
    <w:lvl w:ilvl="4">
      <w:start w:val="1"/>
      <w:numFmt w:val="bullet"/>
      <w:lvlText w:val="•"/>
      <w:lvlJc w:val="left"/>
      <w:pPr>
        <w:ind w:left="3465" w:hanging="143"/>
      </w:pPr>
      <w:rPr>
        <w:rFonts w:hint="default"/>
      </w:rPr>
    </w:lvl>
    <w:lvl w:ilvl="5">
      <w:start w:val="1"/>
      <w:numFmt w:val="bullet"/>
      <w:lvlText w:val="•"/>
      <w:lvlJc w:val="left"/>
      <w:pPr>
        <w:ind w:left="4107" w:hanging="143"/>
      </w:pPr>
      <w:rPr>
        <w:rFonts w:hint="default"/>
      </w:rPr>
    </w:lvl>
    <w:lvl w:ilvl="6">
      <w:start w:val="1"/>
      <w:numFmt w:val="bullet"/>
      <w:lvlText w:val="•"/>
      <w:lvlJc w:val="left"/>
      <w:pPr>
        <w:ind w:left="4748" w:hanging="143"/>
      </w:pPr>
      <w:rPr>
        <w:rFonts w:hint="default"/>
      </w:rPr>
    </w:lvl>
    <w:lvl w:ilvl="7">
      <w:start w:val="1"/>
      <w:numFmt w:val="bullet"/>
      <w:lvlText w:val="•"/>
      <w:lvlJc w:val="left"/>
      <w:pPr>
        <w:ind w:left="5390" w:hanging="143"/>
      </w:pPr>
      <w:rPr>
        <w:rFonts w:hint="default"/>
      </w:rPr>
    </w:lvl>
    <w:lvl w:ilvl="8">
      <w:start w:val="1"/>
      <w:numFmt w:val="bullet"/>
      <w:lvlText w:val="•"/>
      <w:lvlJc w:val="left"/>
      <w:pPr>
        <w:ind w:left="6031" w:hanging="143"/>
      </w:pPr>
      <w:rPr>
        <w:rFonts w:hint="default"/>
      </w:rPr>
    </w:lvl>
  </w:abstractNum>
  <w:abstractNum w:abstractNumId="7">
    <w:multiLevelType w:val="hybridMultilevel"/>
    <w:lvl w:ilvl="0">
      <w:start w:val="8"/>
      <w:numFmt w:val="decimal"/>
      <w:lvlText w:val="%1"/>
      <w:lvlJc w:val="left"/>
      <w:pPr>
        <w:ind w:left="800" w:hanging="119"/>
        <w:jc w:val="left"/>
      </w:pPr>
      <w:rPr>
        <w:rFonts w:hint="default" w:ascii="Cambria" w:hAnsi="Cambria" w:eastAsia="Cambria" w:cs="Cambria"/>
        <w:color w:val="231F20"/>
        <w:w w:val="98"/>
        <w:sz w:val="14"/>
        <w:szCs w:val="14"/>
      </w:rPr>
    </w:lvl>
    <w:lvl w:ilvl="1">
      <w:start w:val="1"/>
      <w:numFmt w:val="bullet"/>
      <w:lvlText w:val="•"/>
      <w:lvlJc w:val="left"/>
      <w:pPr>
        <w:ind w:left="1451" w:hanging="119"/>
      </w:pPr>
      <w:rPr>
        <w:rFonts w:hint="default"/>
      </w:rPr>
    </w:lvl>
    <w:lvl w:ilvl="2">
      <w:start w:val="1"/>
      <w:numFmt w:val="bullet"/>
      <w:lvlText w:val="•"/>
      <w:lvlJc w:val="left"/>
      <w:pPr>
        <w:ind w:left="2102" w:hanging="119"/>
      </w:pPr>
      <w:rPr>
        <w:rFonts w:hint="default"/>
      </w:rPr>
    </w:lvl>
    <w:lvl w:ilvl="3">
      <w:start w:val="1"/>
      <w:numFmt w:val="bullet"/>
      <w:lvlText w:val="•"/>
      <w:lvlJc w:val="left"/>
      <w:pPr>
        <w:ind w:left="2754" w:hanging="119"/>
      </w:pPr>
      <w:rPr>
        <w:rFonts w:hint="default"/>
      </w:rPr>
    </w:lvl>
    <w:lvl w:ilvl="4">
      <w:start w:val="1"/>
      <w:numFmt w:val="bullet"/>
      <w:lvlText w:val="•"/>
      <w:lvlJc w:val="left"/>
      <w:pPr>
        <w:ind w:left="3405" w:hanging="119"/>
      </w:pPr>
      <w:rPr>
        <w:rFonts w:hint="default"/>
      </w:rPr>
    </w:lvl>
    <w:lvl w:ilvl="5">
      <w:start w:val="1"/>
      <w:numFmt w:val="bullet"/>
      <w:lvlText w:val="•"/>
      <w:lvlJc w:val="left"/>
      <w:pPr>
        <w:ind w:left="4057" w:hanging="119"/>
      </w:pPr>
      <w:rPr>
        <w:rFonts w:hint="default"/>
      </w:rPr>
    </w:lvl>
    <w:lvl w:ilvl="6">
      <w:start w:val="1"/>
      <w:numFmt w:val="bullet"/>
      <w:lvlText w:val="•"/>
      <w:lvlJc w:val="left"/>
      <w:pPr>
        <w:ind w:left="4708" w:hanging="119"/>
      </w:pPr>
      <w:rPr>
        <w:rFonts w:hint="default"/>
      </w:rPr>
    </w:lvl>
    <w:lvl w:ilvl="7">
      <w:start w:val="1"/>
      <w:numFmt w:val="bullet"/>
      <w:lvlText w:val="•"/>
      <w:lvlJc w:val="left"/>
      <w:pPr>
        <w:ind w:left="5360" w:hanging="119"/>
      </w:pPr>
      <w:rPr>
        <w:rFonts w:hint="default"/>
      </w:rPr>
    </w:lvl>
    <w:lvl w:ilvl="8">
      <w:start w:val="1"/>
      <w:numFmt w:val="bullet"/>
      <w:lvlText w:val="•"/>
      <w:lvlJc w:val="left"/>
      <w:pPr>
        <w:ind w:left="6011" w:hanging="119"/>
      </w:pPr>
      <w:rPr>
        <w:rFonts w:hint="default"/>
      </w:rPr>
    </w:lvl>
  </w:abstractNum>
  <w:abstractNum w:abstractNumId="6">
    <w:multiLevelType w:val="hybridMultilevel"/>
    <w:lvl w:ilvl="0">
      <w:start w:val="4"/>
      <w:numFmt w:val="decimal"/>
      <w:lvlText w:val="%1"/>
      <w:lvlJc w:val="left"/>
      <w:pPr>
        <w:ind w:left="819" w:hanging="108"/>
        <w:jc w:val="right"/>
      </w:pPr>
      <w:rPr>
        <w:rFonts w:hint="default" w:ascii="Cambria" w:hAnsi="Cambria" w:eastAsia="Cambria" w:cs="Cambria"/>
        <w:color w:val="231F20"/>
        <w:w w:val="102"/>
        <w:sz w:val="14"/>
        <w:szCs w:val="14"/>
      </w:rPr>
    </w:lvl>
    <w:lvl w:ilvl="1">
      <w:start w:val="1"/>
      <w:numFmt w:val="bullet"/>
      <w:lvlText w:val="•"/>
      <w:lvlJc w:val="left"/>
      <w:pPr>
        <w:ind w:left="1469" w:hanging="108"/>
      </w:pPr>
      <w:rPr>
        <w:rFonts w:hint="default"/>
      </w:rPr>
    </w:lvl>
    <w:lvl w:ilvl="2">
      <w:start w:val="1"/>
      <w:numFmt w:val="bullet"/>
      <w:lvlText w:val="•"/>
      <w:lvlJc w:val="left"/>
      <w:pPr>
        <w:ind w:left="2118" w:hanging="108"/>
      </w:pPr>
      <w:rPr>
        <w:rFonts w:hint="default"/>
      </w:rPr>
    </w:lvl>
    <w:lvl w:ilvl="3">
      <w:start w:val="1"/>
      <w:numFmt w:val="bullet"/>
      <w:lvlText w:val="•"/>
      <w:lvlJc w:val="left"/>
      <w:pPr>
        <w:ind w:left="2768" w:hanging="108"/>
      </w:pPr>
      <w:rPr>
        <w:rFonts w:hint="default"/>
      </w:rPr>
    </w:lvl>
    <w:lvl w:ilvl="4">
      <w:start w:val="1"/>
      <w:numFmt w:val="bullet"/>
      <w:lvlText w:val="•"/>
      <w:lvlJc w:val="left"/>
      <w:pPr>
        <w:ind w:left="3417" w:hanging="108"/>
      </w:pPr>
      <w:rPr>
        <w:rFonts w:hint="default"/>
      </w:rPr>
    </w:lvl>
    <w:lvl w:ilvl="5">
      <w:start w:val="1"/>
      <w:numFmt w:val="bullet"/>
      <w:lvlText w:val="•"/>
      <w:lvlJc w:val="left"/>
      <w:pPr>
        <w:ind w:left="4067" w:hanging="108"/>
      </w:pPr>
      <w:rPr>
        <w:rFonts w:hint="default"/>
      </w:rPr>
    </w:lvl>
    <w:lvl w:ilvl="6">
      <w:start w:val="1"/>
      <w:numFmt w:val="bullet"/>
      <w:lvlText w:val="•"/>
      <w:lvlJc w:val="left"/>
      <w:pPr>
        <w:ind w:left="4716" w:hanging="108"/>
      </w:pPr>
      <w:rPr>
        <w:rFonts w:hint="default"/>
      </w:rPr>
    </w:lvl>
    <w:lvl w:ilvl="7">
      <w:start w:val="1"/>
      <w:numFmt w:val="bullet"/>
      <w:lvlText w:val="•"/>
      <w:lvlJc w:val="left"/>
      <w:pPr>
        <w:ind w:left="5366" w:hanging="108"/>
      </w:pPr>
      <w:rPr>
        <w:rFonts w:hint="default"/>
      </w:rPr>
    </w:lvl>
    <w:lvl w:ilvl="8">
      <w:start w:val="1"/>
      <w:numFmt w:val="bullet"/>
      <w:lvlText w:val="•"/>
      <w:lvlJc w:val="left"/>
      <w:pPr>
        <w:ind w:left="6015" w:hanging="108"/>
      </w:pPr>
      <w:rPr>
        <w:rFonts w:hint="default"/>
      </w:rPr>
    </w:lvl>
  </w:abstractNum>
  <w:abstractNum w:abstractNumId="5">
    <w:multiLevelType w:val="hybridMultilevel"/>
    <w:lvl w:ilvl="0">
      <w:start w:val="20"/>
      <w:numFmt w:val="decimal"/>
      <w:lvlText w:val="%1"/>
      <w:lvlJc w:val="left"/>
      <w:pPr>
        <w:ind w:left="846" w:hanging="187"/>
        <w:jc w:val="left"/>
      </w:pPr>
      <w:rPr>
        <w:rFonts w:hint="default" w:ascii="Cambria" w:hAnsi="Cambria" w:eastAsia="Cambria" w:cs="Cambria"/>
        <w:color w:val="231F20"/>
        <w:spacing w:val="0"/>
        <w:w w:val="83"/>
        <w:sz w:val="14"/>
        <w:szCs w:val="14"/>
      </w:rPr>
    </w:lvl>
    <w:lvl w:ilvl="1">
      <w:start w:val="1"/>
      <w:numFmt w:val="bullet"/>
      <w:lvlText w:val="•"/>
      <w:lvlJc w:val="left"/>
      <w:pPr>
        <w:ind w:left="1483" w:hanging="187"/>
      </w:pPr>
      <w:rPr>
        <w:rFonts w:hint="default"/>
      </w:rPr>
    </w:lvl>
    <w:lvl w:ilvl="2">
      <w:start w:val="1"/>
      <w:numFmt w:val="bullet"/>
      <w:lvlText w:val="•"/>
      <w:lvlJc w:val="left"/>
      <w:pPr>
        <w:ind w:left="2126" w:hanging="187"/>
      </w:pPr>
      <w:rPr>
        <w:rFonts w:hint="default"/>
      </w:rPr>
    </w:lvl>
    <w:lvl w:ilvl="3">
      <w:start w:val="1"/>
      <w:numFmt w:val="bullet"/>
      <w:lvlText w:val="•"/>
      <w:lvlJc w:val="left"/>
      <w:pPr>
        <w:ind w:left="2770" w:hanging="187"/>
      </w:pPr>
      <w:rPr>
        <w:rFonts w:hint="default"/>
      </w:rPr>
    </w:lvl>
    <w:lvl w:ilvl="4">
      <w:start w:val="1"/>
      <w:numFmt w:val="bullet"/>
      <w:lvlText w:val="•"/>
      <w:lvlJc w:val="left"/>
      <w:pPr>
        <w:ind w:left="3413" w:hanging="187"/>
      </w:pPr>
      <w:rPr>
        <w:rFonts w:hint="default"/>
      </w:rPr>
    </w:lvl>
    <w:lvl w:ilvl="5">
      <w:start w:val="1"/>
      <w:numFmt w:val="bullet"/>
      <w:lvlText w:val="•"/>
      <w:lvlJc w:val="left"/>
      <w:pPr>
        <w:ind w:left="4057" w:hanging="187"/>
      </w:pPr>
      <w:rPr>
        <w:rFonts w:hint="default"/>
      </w:rPr>
    </w:lvl>
    <w:lvl w:ilvl="6">
      <w:start w:val="1"/>
      <w:numFmt w:val="bullet"/>
      <w:lvlText w:val="•"/>
      <w:lvlJc w:val="left"/>
      <w:pPr>
        <w:ind w:left="4700" w:hanging="187"/>
      </w:pPr>
      <w:rPr>
        <w:rFonts w:hint="default"/>
      </w:rPr>
    </w:lvl>
    <w:lvl w:ilvl="7">
      <w:start w:val="1"/>
      <w:numFmt w:val="bullet"/>
      <w:lvlText w:val="•"/>
      <w:lvlJc w:val="left"/>
      <w:pPr>
        <w:ind w:left="5344" w:hanging="187"/>
      </w:pPr>
      <w:rPr>
        <w:rFonts w:hint="default"/>
      </w:rPr>
    </w:lvl>
    <w:lvl w:ilvl="8">
      <w:start w:val="1"/>
      <w:numFmt w:val="bullet"/>
      <w:lvlText w:val="•"/>
      <w:lvlJc w:val="left"/>
      <w:pPr>
        <w:ind w:left="5987" w:hanging="187"/>
      </w:pPr>
      <w:rPr>
        <w:rFonts w:hint="default"/>
      </w:rPr>
    </w:lvl>
  </w:abstractNum>
  <w:abstractNum w:abstractNumId="4">
    <w:multiLevelType w:val="hybridMultilevel"/>
    <w:lvl w:ilvl="0">
      <w:start w:val="15"/>
      <w:numFmt w:val="decimal"/>
      <w:lvlText w:val="%1"/>
      <w:lvlJc w:val="left"/>
      <w:pPr>
        <w:ind w:left="839" w:hanging="149"/>
        <w:jc w:val="right"/>
      </w:pPr>
      <w:rPr>
        <w:rFonts w:hint="default" w:ascii="Cambria" w:hAnsi="Cambria" w:eastAsia="Cambria" w:cs="Cambria"/>
        <w:color w:val="231F20"/>
        <w:spacing w:val="0"/>
        <w:w w:val="63"/>
        <w:sz w:val="14"/>
        <w:szCs w:val="14"/>
      </w:rPr>
    </w:lvl>
    <w:lvl w:ilvl="1">
      <w:start w:val="1"/>
      <w:numFmt w:val="bullet"/>
      <w:lvlText w:val="•"/>
      <w:lvlJc w:val="left"/>
      <w:pPr>
        <w:ind w:left="1481" w:hanging="149"/>
      </w:pPr>
      <w:rPr>
        <w:rFonts w:hint="default"/>
      </w:rPr>
    </w:lvl>
    <w:lvl w:ilvl="2">
      <w:start w:val="1"/>
      <w:numFmt w:val="bullet"/>
      <w:lvlText w:val="•"/>
      <w:lvlJc w:val="left"/>
      <w:pPr>
        <w:ind w:left="2122" w:hanging="149"/>
      </w:pPr>
      <w:rPr>
        <w:rFonts w:hint="default"/>
      </w:rPr>
    </w:lvl>
    <w:lvl w:ilvl="3">
      <w:start w:val="1"/>
      <w:numFmt w:val="bullet"/>
      <w:lvlText w:val="•"/>
      <w:lvlJc w:val="left"/>
      <w:pPr>
        <w:ind w:left="2764" w:hanging="149"/>
      </w:pPr>
      <w:rPr>
        <w:rFonts w:hint="default"/>
      </w:rPr>
    </w:lvl>
    <w:lvl w:ilvl="4">
      <w:start w:val="1"/>
      <w:numFmt w:val="bullet"/>
      <w:lvlText w:val="•"/>
      <w:lvlJc w:val="left"/>
      <w:pPr>
        <w:ind w:left="3405" w:hanging="149"/>
      </w:pPr>
      <w:rPr>
        <w:rFonts w:hint="default"/>
      </w:rPr>
    </w:lvl>
    <w:lvl w:ilvl="5">
      <w:start w:val="1"/>
      <w:numFmt w:val="bullet"/>
      <w:lvlText w:val="•"/>
      <w:lvlJc w:val="left"/>
      <w:pPr>
        <w:ind w:left="4047" w:hanging="149"/>
      </w:pPr>
      <w:rPr>
        <w:rFonts w:hint="default"/>
      </w:rPr>
    </w:lvl>
    <w:lvl w:ilvl="6">
      <w:start w:val="1"/>
      <w:numFmt w:val="bullet"/>
      <w:lvlText w:val="•"/>
      <w:lvlJc w:val="left"/>
      <w:pPr>
        <w:ind w:left="4688" w:hanging="149"/>
      </w:pPr>
      <w:rPr>
        <w:rFonts w:hint="default"/>
      </w:rPr>
    </w:lvl>
    <w:lvl w:ilvl="7">
      <w:start w:val="1"/>
      <w:numFmt w:val="bullet"/>
      <w:lvlText w:val="•"/>
      <w:lvlJc w:val="left"/>
      <w:pPr>
        <w:ind w:left="5330" w:hanging="149"/>
      </w:pPr>
      <w:rPr>
        <w:rFonts w:hint="default"/>
      </w:rPr>
    </w:lvl>
    <w:lvl w:ilvl="8">
      <w:start w:val="1"/>
      <w:numFmt w:val="bullet"/>
      <w:lvlText w:val="•"/>
      <w:lvlJc w:val="left"/>
      <w:pPr>
        <w:ind w:left="5971" w:hanging="149"/>
      </w:pPr>
      <w:rPr>
        <w:rFonts w:hint="default"/>
      </w:rPr>
    </w:lvl>
  </w:abstractNum>
  <w:abstractNum w:abstractNumId="3">
    <w:multiLevelType w:val="hybridMultilevel"/>
    <w:lvl w:ilvl="0">
      <w:start w:val="12"/>
      <w:numFmt w:val="decimal"/>
      <w:lvlText w:val="%1"/>
      <w:lvlJc w:val="left"/>
      <w:pPr>
        <w:ind w:left="840" w:hanging="155"/>
        <w:jc w:val="right"/>
      </w:pPr>
      <w:rPr>
        <w:rFonts w:hint="default" w:ascii="Cambria" w:hAnsi="Cambria" w:eastAsia="Cambria" w:cs="Cambria"/>
        <w:color w:val="231F20"/>
        <w:spacing w:val="0"/>
        <w:w w:val="63"/>
        <w:sz w:val="14"/>
        <w:szCs w:val="14"/>
      </w:rPr>
    </w:lvl>
    <w:lvl w:ilvl="1">
      <w:start w:val="1"/>
      <w:numFmt w:val="bullet"/>
      <w:lvlText w:val="•"/>
      <w:lvlJc w:val="left"/>
      <w:pPr>
        <w:ind w:left="1481" w:hanging="155"/>
      </w:pPr>
      <w:rPr>
        <w:rFonts w:hint="default"/>
      </w:rPr>
    </w:lvl>
    <w:lvl w:ilvl="2">
      <w:start w:val="1"/>
      <w:numFmt w:val="bullet"/>
      <w:lvlText w:val="•"/>
      <w:lvlJc w:val="left"/>
      <w:pPr>
        <w:ind w:left="2122" w:hanging="155"/>
      </w:pPr>
      <w:rPr>
        <w:rFonts w:hint="default"/>
      </w:rPr>
    </w:lvl>
    <w:lvl w:ilvl="3">
      <w:start w:val="1"/>
      <w:numFmt w:val="bullet"/>
      <w:lvlText w:val="•"/>
      <w:lvlJc w:val="left"/>
      <w:pPr>
        <w:ind w:left="2764" w:hanging="155"/>
      </w:pPr>
      <w:rPr>
        <w:rFonts w:hint="default"/>
      </w:rPr>
    </w:lvl>
    <w:lvl w:ilvl="4">
      <w:start w:val="1"/>
      <w:numFmt w:val="bullet"/>
      <w:lvlText w:val="•"/>
      <w:lvlJc w:val="left"/>
      <w:pPr>
        <w:ind w:left="3405" w:hanging="155"/>
      </w:pPr>
      <w:rPr>
        <w:rFonts w:hint="default"/>
      </w:rPr>
    </w:lvl>
    <w:lvl w:ilvl="5">
      <w:start w:val="1"/>
      <w:numFmt w:val="bullet"/>
      <w:lvlText w:val="•"/>
      <w:lvlJc w:val="left"/>
      <w:pPr>
        <w:ind w:left="4047" w:hanging="155"/>
      </w:pPr>
      <w:rPr>
        <w:rFonts w:hint="default"/>
      </w:rPr>
    </w:lvl>
    <w:lvl w:ilvl="6">
      <w:start w:val="1"/>
      <w:numFmt w:val="bullet"/>
      <w:lvlText w:val="•"/>
      <w:lvlJc w:val="left"/>
      <w:pPr>
        <w:ind w:left="4688" w:hanging="155"/>
      </w:pPr>
      <w:rPr>
        <w:rFonts w:hint="default"/>
      </w:rPr>
    </w:lvl>
    <w:lvl w:ilvl="7">
      <w:start w:val="1"/>
      <w:numFmt w:val="bullet"/>
      <w:lvlText w:val="•"/>
      <w:lvlJc w:val="left"/>
      <w:pPr>
        <w:ind w:left="5330" w:hanging="155"/>
      </w:pPr>
      <w:rPr>
        <w:rFonts w:hint="default"/>
      </w:rPr>
    </w:lvl>
    <w:lvl w:ilvl="8">
      <w:start w:val="1"/>
      <w:numFmt w:val="bullet"/>
      <w:lvlText w:val="•"/>
      <w:lvlJc w:val="left"/>
      <w:pPr>
        <w:ind w:left="5971" w:hanging="155"/>
      </w:pPr>
      <w:rPr>
        <w:rFonts w:hint="default"/>
      </w:rPr>
    </w:lvl>
  </w:abstractNum>
  <w:abstractNum w:abstractNumId="25">
    <w:multiLevelType w:val="hybridMultilevel"/>
    <w:lvl w:ilvl="0">
      <w:start w:val="19"/>
      <w:numFmt w:val="decimal"/>
      <w:lvlText w:val="%1"/>
      <w:lvlJc w:val="left"/>
      <w:pPr>
        <w:ind w:left="940" w:hanging="163"/>
        <w:jc w:val="left"/>
      </w:pPr>
      <w:rPr>
        <w:rFonts w:hint="default" w:ascii="Cambria" w:hAnsi="Cambria" w:eastAsia="Cambria" w:cs="Cambria"/>
        <w:color w:val="231F20"/>
        <w:spacing w:val="0"/>
        <w:w w:val="63"/>
        <w:sz w:val="14"/>
        <w:szCs w:val="14"/>
      </w:rPr>
    </w:lvl>
    <w:lvl w:ilvl="1">
      <w:start w:val="1"/>
      <w:numFmt w:val="bullet"/>
      <w:lvlText w:val="•"/>
      <w:lvlJc w:val="left"/>
      <w:pPr>
        <w:ind w:left="1581" w:hanging="163"/>
      </w:pPr>
      <w:rPr>
        <w:rFonts w:hint="default"/>
      </w:rPr>
    </w:lvl>
    <w:lvl w:ilvl="2">
      <w:start w:val="1"/>
      <w:numFmt w:val="bullet"/>
      <w:lvlText w:val="•"/>
      <w:lvlJc w:val="left"/>
      <w:pPr>
        <w:ind w:left="2222" w:hanging="163"/>
      </w:pPr>
      <w:rPr>
        <w:rFonts w:hint="default"/>
      </w:rPr>
    </w:lvl>
    <w:lvl w:ilvl="3">
      <w:start w:val="1"/>
      <w:numFmt w:val="bullet"/>
      <w:lvlText w:val="•"/>
      <w:lvlJc w:val="left"/>
      <w:pPr>
        <w:ind w:left="2864" w:hanging="163"/>
      </w:pPr>
      <w:rPr>
        <w:rFonts w:hint="default"/>
      </w:rPr>
    </w:lvl>
    <w:lvl w:ilvl="4">
      <w:start w:val="1"/>
      <w:numFmt w:val="bullet"/>
      <w:lvlText w:val="•"/>
      <w:lvlJc w:val="left"/>
      <w:pPr>
        <w:ind w:left="3505" w:hanging="163"/>
      </w:pPr>
      <w:rPr>
        <w:rFonts w:hint="default"/>
      </w:rPr>
    </w:lvl>
    <w:lvl w:ilvl="5">
      <w:start w:val="1"/>
      <w:numFmt w:val="bullet"/>
      <w:lvlText w:val="•"/>
      <w:lvlJc w:val="left"/>
      <w:pPr>
        <w:ind w:left="4147" w:hanging="163"/>
      </w:pPr>
      <w:rPr>
        <w:rFonts w:hint="default"/>
      </w:rPr>
    </w:lvl>
    <w:lvl w:ilvl="6">
      <w:start w:val="1"/>
      <w:numFmt w:val="bullet"/>
      <w:lvlText w:val="•"/>
      <w:lvlJc w:val="left"/>
      <w:pPr>
        <w:ind w:left="4788" w:hanging="163"/>
      </w:pPr>
      <w:rPr>
        <w:rFonts w:hint="default"/>
      </w:rPr>
    </w:lvl>
    <w:lvl w:ilvl="7">
      <w:start w:val="1"/>
      <w:numFmt w:val="bullet"/>
      <w:lvlText w:val="•"/>
      <w:lvlJc w:val="left"/>
      <w:pPr>
        <w:ind w:left="5430" w:hanging="163"/>
      </w:pPr>
      <w:rPr>
        <w:rFonts w:hint="default"/>
      </w:rPr>
    </w:lvl>
    <w:lvl w:ilvl="8">
      <w:start w:val="1"/>
      <w:numFmt w:val="bullet"/>
      <w:lvlText w:val="•"/>
      <w:lvlJc w:val="left"/>
      <w:pPr>
        <w:ind w:left="6071" w:hanging="163"/>
      </w:pPr>
      <w:rPr>
        <w:rFonts w:hint="default"/>
      </w:rPr>
    </w:lvl>
  </w:abstractNum>
  <w:abstractNum w:abstractNumId="23">
    <w:multiLevelType w:val="hybridMultilevel"/>
    <w:lvl w:ilvl="0">
      <w:start w:val="7"/>
      <w:numFmt w:val="decimal"/>
      <w:lvlText w:val="%1"/>
      <w:lvlJc w:val="left"/>
      <w:pPr>
        <w:ind w:left="228" w:hanging="89"/>
        <w:jc w:val="left"/>
      </w:pPr>
      <w:rPr>
        <w:rFonts w:hint="default" w:ascii="Cambria" w:hAnsi="Cambria" w:eastAsia="Cambria" w:cs="Cambria"/>
        <w:color w:val="231F20"/>
        <w:w w:val="78"/>
        <w:sz w:val="14"/>
        <w:szCs w:val="14"/>
      </w:rPr>
    </w:lvl>
    <w:lvl w:ilvl="1">
      <w:start w:val="1"/>
      <w:numFmt w:val="bullet"/>
      <w:lvlText w:val="•"/>
      <w:lvlJc w:val="left"/>
      <w:pPr>
        <w:ind w:left="859" w:hanging="89"/>
      </w:pPr>
      <w:rPr>
        <w:rFonts w:hint="default"/>
      </w:rPr>
    </w:lvl>
    <w:lvl w:ilvl="2">
      <w:start w:val="1"/>
      <w:numFmt w:val="bullet"/>
      <w:lvlText w:val="•"/>
      <w:lvlJc w:val="left"/>
      <w:pPr>
        <w:ind w:left="1499" w:hanging="89"/>
      </w:pPr>
      <w:rPr>
        <w:rFonts w:hint="default"/>
      </w:rPr>
    </w:lvl>
    <w:lvl w:ilvl="3">
      <w:start w:val="1"/>
      <w:numFmt w:val="bullet"/>
      <w:lvlText w:val="•"/>
      <w:lvlJc w:val="left"/>
      <w:pPr>
        <w:ind w:left="2138" w:hanging="89"/>
      </w:pPr>
      <w:rPr>
        <w:rFonts w:hint="default"/>
      </w:rPr>
    </w:lvl>
    <w:lvl w:ilvl="4">
      <w:start w:val="1"/>
      <w:numFmt w:val="bullet"/>
      <w:lvlText w:val="•"/>
      <w:lvlJc w:val="left"/>
      <w:pPr>
        <w:ind w:left="2778" w:hanging="89"/>
      </w:pPr>
      <w:rPr>
        <w:rFonts w:hint="default"/>
      </w:rPr>
    </w:lvl>
    <w:lvl w:ilvl="5">
      <w:start w:val="1"/>
      <w:numFmt w:val="bullet"/>
      <w:lvlText w:val="•"/>
      <w:lvlJc w:val="left"/>
      <w:pPr>
        <w:ind w:left="3417" w:hanging="89"/>
      </w:pPr>
      <w:rPr>
        <w:rFonts w:hint="default"/>
      </w:rPr>
    </w:lvl>
    <w:lvl w:ilvl="6">
      <w:start w:val="1"/>
      <w:numFmt w:val="bullet"/>
      <w:lvlText w:val="•"/>
      <w:lvlJc w:val="left"/>
      <w:pPr>
        <w:ind w:left="4057" w:hanging="89"/>
      </w:pPr>
      <w:rPr>
        <w:rFonts w:hint="default"/>
      </w:rPr>
    </w:lvl>
    <w:lvl w:ilvl="7">
      <w:start w:val="1"/>
      <w:numFmt w:val="bullet"/>
      <w:lvlText w:val="•"/>
      <w:lvlJc w:val="left"/>
      <w:pPr>
        <w:ind w:left="4696" w:hanging="89"/>
      </w:pPr>
      <w:rPr>
        <w:rFonts w:hint="default"/>
      </w:rPr>
    </w:lvl>
    <w:lvl w:ilvl="8">
      <w:start w:val="1"/>
      <w:numFmt w:val="bullet"/>
      <w:lvlText w:val="•"/>
      <w:lvlJc w:val="left"/>
      <w:pPr>
        <w:ind w:left="5336" w:hanging="89"/>
      </w:pPr>
      <w:rPr>
        <w:rFonts w:hint="default"/>
      </w:rPr>
    </w:lvl>
  </w:abstractNum>
  <w:abstractNum w:abstractNumId="21">
    <w:multiLevelType w:val="hybridMultilevel"/>
    <w:lvl w:ilvl="0">
      <w:start w:val="14"/>
      <w:numFmt w:val="decimal"/>
      <w:lvlText w:val="%1"/>
      <w:lvlJc w:val="left"/>
      <w:pPr>
        <w:ind w:left="339" w:hanging="189"/>
        <w:jc w:val="left"/>
      </w:pPr>
      <w:rPr>
        <w:rFonts w:hint="default" w:ascii="Cambria" w:hAnsi="Cambria" w:eastAsia="Cambria" w:cs="Cambria"/>
        <w:color w:val="231F20"/>
        <w:spacing w:val="0"/>
        <w:w w:val="63"/>
        <w:sz w:val="14"/>
        <w:szCs w:val="14"/>
      </w:rPr>
    </w:lvl>
    <w:lvl w:ilvl="1">
      <w:start w:val="1"/>
      <w:numFmt w:val="bullet"/>
      <w:lvlText w:val="•"/>
      <w:lvlJc w:val="left"/>
      <w:pPr>
        <w:ind w:left="967" w:hanging="189"/>
      </w:pPr>
      <w:rPr>
        <w:rFonts w:hint="default"/>
      </w:rPr>
    </w:lvl>
    <w:lvl w:ilvl="2">
      <w:start w:val="1"/>
      <w:numFmt w:val="bullet"/>
      <w:lvlText w:val="•"/>
      <w:lvlJc w:val="left"/>
      <w:pPr>
        <w:ind w:left="1594" w:hanging="189"/>
      </w:pPr>
      <w:rPr>
        <w:rFonts w:hint="default"/>
      </w:rPr>
    </w:lvl>
    <w:lvl w:ilvl="3">
      <w:start w:val="1"/>
      <w:numFmt w:val="bullet"/>
      <w:lvlText w:val="•"/>
      <w:lvlJc w:val="left"/>
      <w:pPr>
        <w:ind w:left="2222" w:hanging="189"/>
      </w:pPr>
      <w:rPr>
        <w:rFonts w:hint="default"/>
      </w:rPr>
    </w:lvl>
    <w:lvl w:ilvl="4">
      <w:start w:val="1"/>
      <w:numFmt w:val="bullet"/>
      <w:lvlText w:val="•"/>
      <w:lvlJc w:val="left"/>
      <w:pPr>
        <w:ind w:left="2849" w:hanging="189"/>
      </w:pPr>
      <w:rPr>
        <w:rFonts w:hint="default"/>
      </w:rPr>
    </w:lvl>
    <w:lvl w:ilvl="5">
      <w:start w:val="1"/>
      <w:numFmt w:val="bullet"/>
      <w:lvlText w:val="•"/>
      <w:lvlJc w:val="left"/>
      <w:pPr>
        <w:ind w:left="3477" w:hanging="189"/>
      </w:pPr>
      <w:rPr>
        <w:rFonts w:hint="default"/>
      </w:rPr>
    </w:lvl>
    <w:lvl w:ilvl="6">
      <w:start w:val="1"/>
      <w:numFmt w:val="bullet"/>
      <w:lvlText w:val="•"/>
      <w:lvlJc w:val="left"/>
      <w:pPr>
        <w:ind w:left="4104" w:hanging="189"/>
      </w:pPr>
      <w:rPr>
        <w:rFonts w:hint="default"/>
      </w:rPr>
    </w:lvl>
    <w:lvl w:ilvl="7">
      <w:start w:val="1"/>
      <w:numFmt w:val="bullet"/>
      <w:lvlText w:val="•"/>
      <w:lvlJc w:val="left"/>
      <w:pPr>
        <w:ind w:left="4732" w:hanging="189"/>
      </w:pPr>
      <w:rPr>
        <w:rFonts w:hint="default"/>
      </w:rPr>
    </w:lvl>
    <w:lvl w:ilvl="8">
      <w:start w:val="1"/>
      <w:numFmt w:val="bullet"/>
      <w:lvlText w:val="•"/>
      <w:lvlJc w:val="left"/>
      <w:pPr>
        <w:ind w:left="5359" w:hanging="189"/>
      </w:pPr>
      <w:rPr>
        <w:rFonts w:hint="default"/>
      </w:rPr>
    </w:lvl>
  </w:abstractNum>
  <w:abstractNum w:abstractNumId="20">
    <w:multiLevelType w:val="hybridMultilevel"/>
    <w:lvl w:ilvl="0">
      <w:start w:val="11"/>
      <w:numFmt w:val="decimal"/>
      <w:lvlText w:val="%1"/>
      <w:lvlJc w:val="left"/>
      <w:pPr>
        <w:ind w:left="340" w:hanging="134"/>
        <w:jc w:val="left"/>
      </w:pPr>
      <w:rPr>
        <w:rFonts w:hint="default" w:ascii="Cambria" w:hAnsi="Cambria" w:eastAsia="Cambria" w:cs="Cambria"/>
        <w:color w:val="231F20"/>
        <w:spacing w:val="0"/>
        <w:w w:val="63"/>
        <w:sz w:val="14"/>
        <w:szCs w:val="14"/>
      </w:rPr>
    </w:lvl>
    <w:lvl w:ilvl="1">
      <w:start w:val="1"/>
      <w:numFmt w:val="bullet"/>
      <w:lvlText w:val="•"/>
      <w:lvlJc w:val="left"/>
      <w:pPr>
        <w:ind w:left="967" w:hanging="134"/>
      </w:pPr>
      <w:rPr>
        <w:rFonts w:hint="default"/>
      </w:rPr>
    </w:lvl>
    <w:lvl w:ilvl="2">
      <w:start w:val="1"/>
      <w:numFmt w:val="bullet"/>
      <w:lvlText w:val="•"/>
      <w:lvlJc w:val="left"/>
      <w:pPr>
        <w:ind w:left="1595" w:hanging="134"/>
      </w:pPr>
      <w:rPr>
        <w:rFonts w:hint="default"/>
      </w:rPr>
    </w:lvl>
    <w:lvl w:ilvl="3">
      <w:start w:val="1"/>
      <w:numFmt w:val="bullet"/>
      <w:lvlText w:val="•"/>
      <w:lvlJc w:val="left"/>
      <w:pPr>
        <w:ind w:left="2222" w:hanging="134"/>
      </w:pPr>
      <w:rPr>
        <w:rFonts w:hint="default"/>
      </w:rPr>
    </w:lvl>
    <w:lvl w:ilvl="4">
      <w:start w:val="1"/>
      <w:numFmt w:val="bullet"/>
      <w:lvlText w:val="•"/>
      <w:lvlJc w:val="left"/>
      <w:pPr>
        <w:ind w:left="2850" w:hanging="134"/>
      </w:pPr>
      <w:rPr>
        <w:rFonts w:hint="default"/>
      </w:rPr>
    </w:lvl>
    <w:lvl w:ilvl="5">
      <w:start w:val="1"/>
      <w:numFmt w:val="bullet"/>
      <w:lvlText w:val="•"/>
      <w:lvlJc w:val="left"/>
      <w:pPr>
        <w:ind w:left="3477" w:hanging="134"/>
      </w:pPr>
      <w:rPr>
        <w:rFonts w:hint="default"/>
      </w:rPr>
    </w:lvl>
    <w:lvl w:ilvl="6">
      <w:start w:val="1"/>
      <w:numFmt w:val="bullet"/>
      <w:lvlText w:val="•"/>
      <w:lvlJc w:val="left"/>
      <w:pPr>
        <w:ind w:left="4105" w:hanging="134"/>
      </w:pPr>
      <w:rPr>
        <w:rFonts w:hint="default"/>
      </w:rPr>
    </w:lvl>
    <w:lvl w:ilvl="7">
      <w:start w:val="1"/>
      <w:numFmt w:val="bullet"/>
      <w:lvlText w:val="•"/>
      <w:lvlJc w:val="left"/>
      <w:pPr>
        <w:ind w:left="4732" w:hanging="134"/>
      </w:pPr>
      <w:rPr>
        <w:rFonts w:hint="default"/>
      </w:rPr>
    </w:lvl>
    <w:lvl w:ilvl="8">
      <w:start w:val="1"/>
      <w:numFmt w:val="bullet"/>
      <w:lvlText w:val="•"/>
      <w:lvlJc w:val="left"/>
      <w:pPr>
        <w:ind w:left="5360" w:hanging="134"/>
      </w:pPr>
      <w:rPr>
        <w:rFonts w:hint="default"/>
      </w:rPr>
    </w:lvl>
  </w:abstractNum>
  <w:abstractNum w:abstractNumId="19">
    <w:multiLevelType w:val="hybridMultilevel"/>
    <w:lvl w:ilvl="0">
      <w:start w:val="8"/>
      <w:numFmt w:val="decimal"/>
      <w:lvlText w:val="%1"/>
      <w:lvlJc w:val="left"/>
      <w:pPr>
        <w:ind w:left="239" w:hanging="123"/>
        <w:jc w:val="left"/>
      </w:pPr>
      <w:rPr>
        <w:rFonts w:hint="default" w:ascii="Cambria" w:hAnsi="Cambria" w:eastAsia="Cambria" w:cs="Cambria"/>
        <w:color w:val="231F20"/>
        <w:w w:val="98"/>
        <w:sz w:val="14"/>
        <w:szCs w:val="14"/>
      </w:rPr>
    </w:lvl>
    <w:lvl w:ilvl="1">
      <w:start w:val="1"/>
      <w:numFmt w:val="bullet"/>
      <w:lvlText w:val="•"/>
      <w:lvlJc w:val="left"/>
      <w:pPr>
        <w:ind w:left="877" w:hanging="123"/>
      </w:pPr>
      <w:rPr>
        <w:rFonts w:hint="default"/>
      </w:rPr>
    </w:lvl>
    <w:lvl w:ilvl="2">
      <w:start w:val="1"/>
      <w:numFmt w:val="bullet"/>
      <w:lvlText w:val="•"/>
      <w:lvlJc w:val="left"/>
      <w:pPr>
        <w:ind w:left="1514" w:hanging="123"/>
      </w:pPr>
      <w:rPr>
        <w:rFonts w:hint="default"/>
      </w:rPr>
    </w:lvl>
    <w:lvl w:ilvl="3">
      <w:start w:val="1"/>
      <w:numFmt w:val="bullet"/>
      <w:lvlText w:val="•"/>
      <w:lvlJc w:val="left"/>
      <w:pPr>
        <w:ind w:left="2152" w:hanging="123"/>
      </w:pPr>
      <w:rPr>
        <w:rFonts w:hint="default"/>
      </w:rPr>
    </w:lvl>
    <w:lvl w:ilvl="4">
      <w:start w:val="1"/>
      <w:numFmt w:val="bullet"/>
      <w:lvlText w:val="•"/>
      <w:lvlJc w:val="left"/>
      <w:pPr>
        <w:ind w:left="2789" w:hanging="123"/>
      </w:pPr>
      <w:rPr>
        <w:rFonts w:hint="default"/>
      </w:rPr>
    </w:lvl>
    <w:lvl w:ilvl="5">
      <w:start w:val="1"/>
      <w:numFmt w:val="bullet"/>
      <w:lvlText w:val="•"/>
      <w:lvlJc w:val="left"/>
      <w:pPr>
        <w:ind w:left="3427" w:hanging="123"/>
      </w:pPr>
      <w:rPr>
        <w:rFonts w:hint="default"/>
      </w:rPr>
    </w:lvl>
    <w:lvl w:ilvl="6">
      <w:start w:val="1"/>
      <w:numFmt w:val="bullet"/>
      <w:lvlText w:val="•"/>
      <w:lvlJc w:val="left"/>
      <w:pPr>
        <w:ind w:left="4064" w:hanging="123"/>
      </w:pPr>
      <w:rPr>
        <w:rFonts w:hint="default"/>
      </w:rPr>
    </w:lvl>
    <w:lvl w:ilvl="7">
      <w:start w:val="1"/>
      <w:numFmt w:val="bullet"/>
      <w:lvlText w:val="•"/>
      <w:lvlJc w:val="left"/>
      <w:pPr>
        <w:ind w:left="4702" w:hanging="123"/>
      </w:pPr>
      <w:rPr>
        <w:rFonts w:hint="default"/>
      </w:rPr>
    </w:lvl>
    <w:lvl w:ilvl="8">
      <w:start w:val="1"/>
      <w:numFmt w:val="bullet"/>
      <w:lvlText w:val="•"/>
      <w:lvlJc w:val="left"/>
      <w:pPr>
        <w:ind w:left="5339" w:hanging="123"/>
      </w:pPr>
      <w:rPr>
        <w:rFonts w:hint="default"/>
      </w:rPr>
    </w:lvl>
  </w:abstractNum>
  <w:abstractNum w:abstractNumId="17">
    <w:multiLevelType w:val="hybridMultilevel"/>
    <w:lvl w:ilvl="0">
      <w:start w:val="66"/>
      <w:numFmt w:val="decimal"/>
      <w:lvlText w:val="%1"/>
      <w:lvlJc w:val="left"/>
      <w:pPr>
        <w:ind w:left="339" w:hanging="196"/>
        <w:jc w:val="left"/>
      </w:pPr>
      <w:rPr>
        <w:rFonts w:hint="default" w:ascii="Cambria" w:hAnsi="Cambria" w:eastAsia="Cambria" w:cs="Cambria"/>
        <w:color w:val="231F20"/>
        <w:spacing w:val="0"/>
        <w:w w:val="102"/>
        <w:sz w:val="14"/>
        <w:szCs w:val="14"/>
      </w:rPr>
    </w:lvl>
    <w:lvl w:ilvl="1">
      <w:start w:val="1"/>
      <w:numFmt w:val="bullet"/>
      <w:lvlText w:val="•"/>
      <w:lvlJc w:val="left"/>
      <w:pPr>
        <w:ind w:left="967" w:hanging="196"/>
      </w:pPr>
      <w:rPr>
        <w:rFonts w:hint="default"/>
      </w:rPr>
    </w:lvl>
    <w:lvl w:ilvl="2">
      <w:start w:val="1"/>
      <w:numFmt w:val="bullet"/>
      <w:lvlText w:val="•"/>
      <w:lvlJc w:val="left"/>
      <w:pPr>
        <w:ind w:left="1595" w:hanging="196"/>
      </w:pPr>
      <w:rPr>
        <w:rFonts w:hint="default"/>
      </w:rPr>
    </w:lvl>
    <w:lvl w:ilvl="3">
      <w:start w:val="1"/>
      <w:numFmt w:val="bullet"/>
      <w:lvlText w:val="•"/>
      <w:lvlJc w:val="left"/>
      <w:pPr>
        <w:ind w:left="2222" w:hanging="196"/>
      </w:pPr>
      <w:rPr>
        <w:rFonts w:hint="default"/>
      </w:rPr>
    </w:lvl>
    <w:lvl w:ilvl="4">
      <w:start w:val="1"/>
      <w:numFmt w:val="bullet"/>
      <w:lvlText w:val="•"/>
      <w:lvlJc w:val="left"/>
      <w:pPr>
        <w:ind w:left="2850" w:hanging="196"/>
      </w:pPr>
      <w:rPr>
        <w:rFonts w:hint="default"/>
      </w:rPr>
    </w:lvl>
    <w:lvl w:ilvl="5">
      <w:start w:val="1"/>
      <w:numFmt w:val="bullet"/>
      <w:lvlText w:val="•"/>
      <w:lvlJc w:val="left"/>
      <w:pPr>
        <w:ind w:left="3477" w:hanging="196"/>
      </w:pPr>
      <w:rPr>
        <w:rFonts w:hint="default"/>
      </w:rPr>
    </w:lvl>
    <w:lvl w:ilvl="6">
      <w:start w:val="1"/>
      <w:numFmt w:val="bullet"/>
      <w:lvlText w:val="•"/>
      <w:lvlJc w:val="left"/>
      <w:pPr>
        <w:ind w:left="4105" w:hanging="196"/>
      </w:pPr>
      <w:rPr>
        <w:rFonts w:hint="default"/>
      </w:rPr>
    </w:lvl>
    <w:lvl w:ilvl="7">
      <w:start w:val="1"/>
      <w:numFmt w:val="bullet"/>
      <w:lvlText w:val="•"/>
      <w:lvlJc w:val="left"/>
      <w:pPr>
        <w:ind w:left="4732" w:hanging="196"/>
      </w:pPr>
      <w:rPr>
        <w:rFonts w:hint="default"/>
      </w:rPr>
    </w:lvl>
    <w:lvl w:ilvl="8">
      <w:start w:val="1"/>
      <w:numFmt w:val="bullet"/>
      <w:lvlText w:val="•"/>
      <w:lvlJc w:val="left"/>
      <w:pPr>
        <w:ind w:left="5360" w:hanging="196"/>
      </w:pPr>
      <w:rPr>
        <w:rFonts w:hint="default"/>
      </w:rPr>
    </w:lvl>
  </w:abstractNum>
  <w:abstractNum w:abstractNumId="15">
    <w:multiLevelType w:val="hybridMultilevel"/>
    <w:lvl w:ilvl="0">
      <w:start w:val="56"/>
      <w:numFmt w:val="decimal"/>
      <w:lvlText w:val="%1"/>
      <w:lvlJc w:val="left"/>
      <w:pPr>
        <w:ind w:left="323" w:hanging="184"/>
        <w:jc w:val="left"/>
      </w:pPr>
      <w:rPr>
        <w:rFonts w:hint="default" w:ascii="Cambria" w:hAnsi="Cambria" w:eastAsia="Cambria" w:cs="Cambria"/>
        <w:color w:val="231F20"/>
        <w:spacing w:val="0"/>
        <w:w w:val="87"/>
        <w:sz w:val="14"/>
        <w:szCs w:val="14"/>
      </w:rPr>
    </w:lvl>
    <w:lvl w:ilvl="1">
      <w:start w:val="1"/>
      <w:numFmt w:val="bullet"/>
      <w:lvlText w:val="•"/>
      <w:lvlJc w:val="left"/>
      <w:pPr>
        <w:ind w:left="949" w:hanging="184"/>
      </w:pPr>
      <w:rPr>
        <w:rFonts w:hint="default"/>
      </w:rPr>
    </w:lvl>
    <w:lvl w:ilvl="2">
      <w:start w:val="1"/>
      <w:numFmt w:val="bullet"/>
      <w:lvlText w:val="•"/>
      <w:lvlJc w:val="left"/>
      <w:pPr>
        <w:ind w:left="1578" w:hanging="184"/>
      </w:pPr>
      <w:rPr>
        <w:rFonts w:hint="default"/>
      </w:rPr>
    </w:lvl>
    <w:lvl w:ilvl="3">
      <w:start w:val="1"/>
      <w:numFmt w:val="bullet"/>
      <w:lvlText w:val="•"/>
      <w:lvlJc w:val="left"/>
      <w:pPr>
        <w:ind w:left="2208" w:hanging="184"/>
      </w:pPr>
      <w:rPr>
        <w:rFonts w:hint="default"/>
      </w:rPr>
    </w:lvl>
    <w:lvl w:ilvl="4">
      <w:start w:val="1"/>
      <w:numFmt w:val="bullet"/>
      <w:lvlText w:val="•"/>
      <w:lvlJc w:val="left"/>
      <w:pPr>
        <w:ind w:left="2837" w:hanging="184"/>
      </w:pPr>
      <w:rPr>
        <w:rFonts w:hint="default"/>
      </w:rPr>
    </w:lvl>
    <w:lvl w:ilvl="5">
      <w:start w:val="1"/>
      <w:numFmt w:val="bullet"/>
      <w:lvlText w:val="•"/>
      <w:lvlJc w:val="left"/>
      <w:pPr>
        <w:ind w:left="3467" w:hanging="184"/>
      </w:pPr>
      <w:rPr>
        <w:rFonts w:hint="default"/>
      </w:rPr>
    </w:lvl>
    <w:lvl w:ilvl="6">
      <w:start w:val="1"/>
      <w:numFmt w:val="bullet"/>
      <w:lvlText w:val="•"/>
      <w:lvlJc w:val="left"/>
      <w:pPr>
        <w:ind w:left="4096" w:hanging="184"/>
      </w:pPr>
      <w:rPr>
        <w:rFonts w:hint="default"/>
      </w:rPr>
    </w:lvl>
    <w:lvl w:ilvl="7">
      <w:start w:val="1"/>
      <w:numFmt w:val="bullet"/>
      <w:lvlText w:val="•"/>
      <w:lvlJc w:val="left"/>
      <w:pPr>
        <w:ind w:left="4726" w:hanging="184"/>
      </w:pPr>
      <w:rPr>
        <w:rFonts w:hint="default"/>
      </w:rPr>
    </w:lvl>
    <w:lvl w:ilvl="8">
      <w:start w:val="1"/>
      <w:numFmt w:val="bullet"/>
      <w:lvlText w:val="•"/>
      <w:lvlJc w:val="left"/>
      <w:pPr>
        <w:ind w:left="5355" w:hanging="184"/>
      </w:pPr>
      <w:rPr>
        <w:rFonts w:hint="default"/>
      </w:rPr>
    </w:lvl>
  </w:abstractNum>
  <w:abstractNum w:abstractNumId="13">
    <w:multiLevelType w:val="hybridMultilevel"/>
    <w:lvl w:ilvl="0">
      <w:start w:val="40"/>
      <w:numFmt w:val="decimal"/>
      <w:lvlText w:val="%1"/>
      <w:lvlJc w:val="left"/>
      <w:pPr>
        <w:ind w:left="341" w:hanging="202"/>
        <w:jc w:val="left"/>
      </w:pPr>
      <w:rPr>
        <w:rFonts w:hint="default" w:ascii="Cambria" w:hAnsi="Cambria" w:eastAsia="Cambria" w:cs="Cambria"/>
        <w:color w:val="231F20"/>
        <w:spacing w:val="0"/>
        <w:w w:val="102"/>
        <w:sz w:val="14"/>
        <w:szCs w:val="14"/>
      </w:rPr>
    </w:lvl>
    <w:lvl w:ilvl="1">
      <w:start w:val="1"/>
      <w:numFmt w:val="bullet"/>
      <w:lvlText w:val="•"/>
      <w:lvlJc w:val="left"/>
      <w:pPr>
        <w:ind w:left="967" w:hanging="202"/>
      </w:pPr>
      <w:rPr>
        <w:rFonts w:hint="default"/>
      </w:rPr>
    </w:lvl>
    <w:lvl w:ilvl="2">
      <w:start w:val="1"/>
      <w:numFmt w:val="bullet"/>
      <w:lvlText w:val="•"/>
      <w:lvlJc w:val="left"/>
      <w:pPr>
        <w:ind w:left="1595" w:hanging="202"/>
      </w:pPr>
      <w:rPr>
        <w:rFonts w:hint="default"/>
      </w:rPr>
    </w:lvl>
    <w:lvl w:ilvl="3">
      <w:start w:val="1"/>
      <w:numFmt w:val="bullet"/>
      <w:lvlText w:val="•"/>
      <w:lvlJc w:val="left"/>
      <w:pPr>
        <w:ind w:left="2222" w:hanging="202"/>
      </w:pPr>
      <w:rPr>
        <w:rFonts w:hint="default"/>
      </w:rPr>
    </w:lvl>
    <w:lvl w:ilvl="4">
      <w:start w:val="1"/>
      <w:numFmt w:val="bullet"/>
      <w:lvlText w:val="•"/>
      <w:lvlJc w:val="left"/>
      <w:pPr>
        <w:ind w:left="2849" w:hanging="202"/>
      </w:pPr>
      <w:rPr>
        <w:rFonts w:hint="default"/>
      </w:rPr>
    </w:lvl>
    <w:lvl w:ilvl="5">
      <w:start w:val="1"/>
      <w:numFmt w:val="bullet"/>
      <w:lvlText w:val="•"/>
      <w:lvlJc w:val="left"/>
      <w:pPr>
        <w:ind w:left="3477" w:hanging="202"/>
      </w:pPr>
      <w:rPr>
        <w:rFonts w:hint="default"/>
      </w:rPr>
    </w:lvl>
    <w:lvl w:ilvl="6">
      <w:start w:val="1"/>
      <w:numFmt w:val="bullet"/>
      <w:lvlText w:val="•"/>
      <w:lvlJc w:val="left"/>
      <w:pPr>
        <w:ind w:left="4104" w:hanging="202"/>
      </w:pPr>
      <w:rPr>
        <w:rFonts w:hint="default"/>
      </w:rPr>
    </w:lvl>
    <w:lvl w:ilvl="7">
      <w:start w:val="1"/>
      <w:numFmt w:val="bullet"/>
      <w:lvlText w:val="•"/>
      <w:lvlJc w:val="left"/>
      <w:pPr>
        <w:ind w:left="4732" w:hanging="202"/>
      </w:pPr>
      <w:rPr>
        <w:rFonts w:hint="default"/>
      </w:rPr>
    </w:lvl>
    <w:lvl w:ilvl="8">
      <w:start w:val="1"/>
      <w:numFmt w:val="bullet"/>
      <w:lvlText w:val="•"/>
      <w:lvlJc w:val="left"/>
      <w:pPr>
        <w:ind w:left="5359" w:hanging="202"/>
      </w:pPr>
      <w:rPr>
        <w:rFonts w:hint="default"/>
      </w:rPr>
    </w:lvl>
  </w:abstractNum>
  <w:abstractNum w:abstractNumId="11">
    <w:multiLevelType w:val="hybridMultilevel"/>
    <w:lvl w:ilvl="0">
      <w:start w:val="28"/>
      <w:numFmt w:val="decimal"/>
      <w:lvlText w:val="%1"/>
      <w:lvlJc w:val="left"/>
      <w:pPr>
        <w:ind w:left="318" w:hanging="179"/>
        <w:jc w:val="left"/>
      </w:pPr>
      <w:rPr>
        <w:rFonts w:hint="default" w:ascii="Cambria" w:hAnsi="Cambria" w:eastAsia="Cambria" w:cs="Cambria"/>
        <w:color w:val="231F20"/>
        <w:spacing w:val="0"/>
        <w:w w:val="83"/>
        <w:sz w:val="14"/>
        <w:szCs w:val="14"/>
      </w:rPr>
    </w:lvl>
    <w:lvl w:ilvl="1">
      <w:start w:val="1"/>
      <w:numFmt w:val="bullet"/>
      <w:lvlText w:val="•"/>
      <w:lvlJc w:val="left"/>
      <w:pPr>
        <w:ind w:left="949" w:hanging="179"/>
      </w:pPr>
      <w:rPr>
        <w:rFonts w:hint="default"/>
      </w:rPr>
    </w:lvl>
    <w:lvl w:ilvl="2">
      <w:start w:val="1"/>
      <w:numFmt w:val="bullet"/>
      <w:lvlText w:val="•"/>
      <w:lvlJc w:val="left"/>
      <w:pPr>
        <w:ind w:left="1578" w:hanging="179"/>
      </w:pPr>
      <w:rPr>
        <w:rFonts w:hint="default"/>
      </w:rPr>
    </w:lvl>
    <w:lvl w:ilvl="3">
      <w:start w:val="1"/>
      <w:numFmt w:val="bullet"/>
      <w:lvlText w:val="•"/>
      <w:lvlJc w:val="left"/>
      <w:pPr>
        <w:ind w:left="2208" w:hanging="179"/>
      </w:pPr>
      <w:rPr>
        <w:rFonts w:hint="default"/>
      </w:rPr>
    </w:lvl>
    <w:lvl w:ilvl="4">
      <w:start w:val="1"/>
      <w:numFmt w:val="bullet"/>
      <w:lvlText w:val="•"/>
      <w:lvlJc w:val="left"/>
      <w:pPr>
        <w:ind w:left="2837" w:hanging="179"/>
      </w:pPr>
      <w:rPr>
        <w:rFonts w:hint="default"/>
      </w:rPr>
    </w:lvl>
    <w:lvl w:ilvl="5">
      <w:start w:val="1"/>
      <w:numFmt w:val="bullet"/>
      <w:lvlText w:val="•"/>
      <w:lvlJc w:val="left"/>
      <w:pPr>
        <w:ind w:left="3467" w:hanging="179"/>
      </w:pPr>
      <w:rPr>
        <w:rFonts w:hint="default"/>
      </w:rPr>
    </w:lvl>
    <w:lvl w:ilvl="6">
      <w:start w:val="1"/>
      <w:numFmt w:val="bullet"/>
      <w:lvlText w:val="•"/>
      <w:lvlJc w:val="left"/>
      <w:pPr>
        <w:ind w:left="4096" w:hanging="179"/>
      </w:pPr>
      <w:rPr>
        <w:rFonts w:hint="default"/>
      </w:rPr>
    </w:lvl>
    <w:lvl w:ilvl="7">
      <w:start w:val="1"/>
      <w:numFmt w:val="bullet"/>
      <w:lvlText w:val="•"/>
      <w:lvlJc w:val="left"/>
      <w:pPr>
        <w:ind w:left="4726" w:hanging="179"/>
      </w:pPr>
      <w:rPr>
        <w:rFonts w:hint="default"/>
      </w:rPr>
    </w:lvl>
    <w:lvl w:ilvl="8">
      <w:start w:val="1"/>
      <w:numFmt w:val="bullet"/>
      <w:lvlText w:val="•"/>
      <w:lvlJc w:val="left"/>
      <w:pPr>
        <w:ind w:left="5355" w:hanging="179"/>
      </w:pPr>
      <w:rPr>
        <w:rFonts w:hint="default"/>
      </w:rPr>
    </w:lvl>
  </w:abstractNum>
  <w:abstractNum w:abstractNumId="9">
    <w:multiLevelType w:val="hybridMultilevel"/>
    <w:lvl w:ilvl="0">
      <w:start w:val="15"/>
      <w:numFmt w:val="decimal"/>
      <w:lvlText w:val="%1"/>
      <w:lvlJc w:val="left"/>
      <w:pPr>
        <w:ind w:left="340" w:hanging="161"/>
        <w:jc w:val="right"/>
      </w:pPr>
      <w:rPr>
        <w:rFonts w:hint="default" w:ascii="Cambria" w:hAnsi="Cambria" w:eastAsia="Cambria" w:cs="Cambria"/>
        <w:color w:val="231F20"/>
        <w:spacing w:val="0"/>
        <w:w w:val="63"/>
        <w:sz w:val="14"/>
        <w:szCs w:val="14"/>
      </w:rPr>
    </w:lvl>
    <w:lvl w:ilvl="1">
      <w:start w:val="1"/>
      <w:numFmt w:val="bullet"/>
      <w:lvlText w:val="•"/>
      <w:lvlJc w:val="left"/>
      <w:pPr>
        <w:ind w:left="1080" w:hanging="161"/>
      </w:pPr>
      <w:rPr>
        <w:rFonts w:hint="default"/>
      </w:rPr>
    </w:lvl>
    <w:lvl w:ilvl="2">
      <w:start w:val="1"/>
      <w:numFmt w:val="bullet"/>
      <w:lvlText w:val="•"/>
      <w:lvlJc w:val="left"/>
      <w:pPr>
        <w:ind w:left="1695" w:hanging="161"/>
      </w:pPr>
      <w:rPr>
        <w:rFonts w:hint="default"/>
      </w:rPr>
    </w:lvl>
    <w:lvl w:ilvl="3">
      <w:start w:val="1"/>
      <w:numFmt w:val="bullet"/>
      <w:lvlText w:val="•"/>
      <w:lvlJc w:val="left"/>
      <w:pPr>
        <w:ind w:left="2310" w:hanging="161"/>
      </w:pPr>
      <w:rPr>
        <w:rFonts w:hint="default"/>
      </w:rPr>
    </w:lvl>
    <w:lvl w:ilvl="4">
      <w:start w:val="1"/>
      <w:numFmt w:val="bullet"/>
      <w:lvlText w:val="•"/>
      <w:lvlJc w:val="left"/>
      <w:pPr>
        <w:ind w:left="2925" w:hanging="161"/>
      </w:pPr>
      <w:rPr>
        <w:rFonts w:hint="default"/>
      </w:rPr>
    </w:lvl>
    <w:lvl w:ilvl="5">
      <w:start w:val="1"/>
      <w:numFmt w:val="bullet"/>
      <w:lvlText w:val="•"/>
      <w:lvlJc w:val="left"/>
      <w:pPr>
        <w:ind w:left="3540" w:hanging="161"/>
      </w:pPr>
      <w:rPr>
        <w:rFonts w:hint="default"/>
      </w:rPr>
    </w:lvl>
    <w:lvl w:ilvl="6">
      <w:start w:val="1"/>
      <w:numFmt w:val="bullet"/>
      <w:lvlText w:val="•"/>
      <w:lvlJc w:val="left"/>
      <w:pPr>
        <w:ind w:left="4155" w:hanging="161"/>
      </w:pPr>
      <w:rPr>
        <w:rFonts w:hint="default"/>
      </w:rPr>
    </w:lvl>
    <w:lvl w:ilvl="7">
      <w:start w:val="1"/>
      <w:numFmt w:val="bullet"/>
      <w:lvlText w:val="•"/>
      <w:lvlJc w:val="left"/>
      <w:pPr>
        <w:ind w:left="4770" w:hanging="161"/>
      </w:pPr>
      <w:rPr>
        <w:rFonts w:hint="default"/>
      </w:rPr>
    </w:lvl>
    <w:lvl w:ilvl="8">
      <w:start w:val="1"/>
      <w:numFmt w:val="bullet"/>
      <w:lvlText w:val="•"/>
      <w:lvlJc w:val="left"/>
      <w:pPr>
        <w:ind w:left="5385" w:hanging="161"/>
      </w:pPr>
      <w:rPr>
        <w:rFonts w:hint="default"/>
      </w:rPr>
    </w:lvl>
  </w:abstractNum>
  <w:abstractNum w:abstractNumId="2">
    <w:multiLevelType w:val="hybridMultilevel"/>
    <w:lvl w:ilvl="0">
      <w:start w:val="10"/>
      <w:numFmt w:val="decimal"/>
      <w:lvlText w:val="%1"/>
      <w:lvlJc w:val="left"/>
      <w:pPr>
        <w:ind w:left="339" w:hanging="178"/>
        <w:jc w:val="left"/>
      </w:pPr>
      <w:rPr>
        <w:rFonts w:hint="default" w:ascii="Cambria" w:hAnsi="Cambria" w:eastAsia="Cambria" w:cs="Cambria"/>
        <w:color w:val="231F20"/>
        <w:spacing w:val="0"/>
        <w:w w:val="63"/>
        <w:sz w:val="14"/>
        <w:szCs w:val="14"/>
      </w:rPr>
    </w:lvl>
    <w:lvl w:ilvl="1">
      <w:start w:val="1"/>
      <w:numFmt w:val="bullet"/>
      <w:lvlText w:val="•"/>
      <w:lvlJc w:val="left"/>
      <w:pPr>
        <w:ind w:left="1029" w:hanging="178"/>
      </w:pPr>
      <w:rPr>
        <w:rFonts w:hint="default"/>
      </w:rPr>
    </w:lvl>
    <w:lvl w:ilvl="2">
      <w:start w:val="1"/>
      <w:numFmt w:val="bullet"/>
      <w:lvlText w:val="•"/>
      <w:lvlJc w:val="left"/>
      <w:pPr>
        <w:ind w:left="1718" w:hanging="178"/>
      </w:pPr>
      <w:rPr>
        <w:rFonts w:hint="default"/>
      </w:rPr>
    </w:lvl>
    <w:lvl w:ilvl="3">
      <w:start w:val="1"/>
      <w:numFmt w:val="bullet"/>
      <w:lvlText w:val="•"/>
      <w:lvlJc w:val="left"/>
      <w:pPr>
        <w:ind w:left="2408" w:hanging="178"/>
      </w:pPr>
      <w:rPr>
        <w:rFonts w:hint="default"/>
      </w:rPr>
    </w:lvl>
    <w:lvl w:ilvl="4">
      <w:start w:val="1"/>
      <w:numFmt w:val="bullet"/>
      <w:lvlText w:val="•"/>
      <w:lvlJc w:val="left"/>
      <w:pPr>
        <w:ind w:left="3097" w:hanging="178"/>
      </w:pPr>
      <w:rPr>
        <w:rFonts w:hint="default"/>
      </w:rPr>
    </w:lvl>
    <w:lvl w:ilvl="5">
      <w:start w:val="1"/>
      <w:numFmt w:val="bullet"/>
      <w:lvlText w:val="•"/>
      <w:lvlJc w:val="left"/>
      <w:pPr>
        <w:ind w:left="3787" w:hanging="178"/>
      </w:pPr>
      <w:rPr>
        <w:rFonts w:hint="default"/>
      </w:rPr>
    </w:lvl>
    <w:lvl w:ilvl="6">
      <w:start w:val="1"/>
      <w:numFmt w:val="bullet"/>
      <w:lvlText w:val="•"/>
      <w:lvlJc w:val="left"/>
      <w:pPr>
        <w:ind w:left="4476" w:hanging="178"/>
      </w:pPr>
      <w:rPr>
        <w:rFonts w:hint="default"/>
      </w:rPr>
    </w:lvl>
    <w:lvl w:ilvl="7">
      <w:start w:val="1"/>
      <w:numFmt w:val="bullet"/>
      <w:lvlText w:val="•"/>
      <w:lvlJc w:val="left"/>
      <w:pPr>
        <w:ind w:left="5166" w:hanging="178"/>
      </w:pPr>
      <w:rPr>
        <w:rFonts w:hint="default"/>
      </w:rPr>
    </w:lvl>
    <w:lvl w:ilvl="8">
      <w:start w:val="1"/>
      <w:numFmt w:val="bullet"/>
      <w:lvlText w:val="•"/>
      <w:lvlJc w:val="left"/>
      <w:pPr>
        <w:ind w:left="5855" w:hanging="178"/>
      </w:pPr>
      <w:rPr>
        <w:rFonts w:hint="default"/>
      </w:rPr>
    </w:lvl>
  </w:abstractNum>
  <w:abstractNum w:abstractNumId="1">
    <w:multiLevelType w:val="hybridMultilevel"/>
    <w:lvl w:ilvl="0">
      <w:start w:val="18"/>
      <w:numFmt w:val="decimal"/>
      <w:lvlText w:val="%1"/>
      <w:lvlJc w:val="left"/>
      <w:pPr>
        <w:ind w:left="139" w:hanging="161"/>
        <w:jc w:val="left"/>
      </w:pPr>
      <w:rPr>
        <w:rFonts w:hint="default" w:ascii="Cambria" w:hAnsi="Cambria" w:eastAsia="Cambria" w:cs="Cambria"/>
        <w:color w:val="231F20"/>
        <w:spacing w:val="0"/>
        <w:w w:val="63"/>
        <w:sz w:val="14"/>
        <w:szCs w:val="14"/>
      </w:rPr>
    </w:lvl>
    <w:lvl w:ilvl="1">
      <w:start w:val="1"/>
      <w:numFmt w:val="bullet"/>
      <w:lvlText w:val="•"/>
      <w:lvlJc w:val="left"/>
      <w:pPr>
        <w:ind w:left="1540" w:hanging="161"/>
      </w:pPr>
      <w:rPr>
        <w:rFonts w:hint="default"/>
      </w:rPr>
    </w:lvl>
    <w:lvl w:ilvl="2">
      <w:start w:val="1"/>
      <w:numFmt w:val="bullet"/>
      <w:lvlText w:val="•"/>
      <w:lvlJc w:val="left"/>
      <w:pPr>
        <w:ind w:left="2172" w:hanging="161"/>
      </w:pPr>
      <w:rPr>
        <w:rFonts w:hint="default"/>
      </w:rPr>
    </w:lvl>
    <w:lvl w:ilvl="3">
      <w:start w:val="1"/>
      <w:numFmt w:val="bullet"/>
      <w:lvlText w:val="•"/>
      <w:lvlJc w:val="left"/>
      <w:pPr>
        <w:ind w:left="2805" w:hanging="161"/>
      </w:pPr>
      <w:rPr>
        <w:rFonts w:hint="default"/>
      </w:rPr>
    </w:lvl>
    <w:lvl w:ilvl="4">
      <w:start w:val="1"/>
      <w:numFmt w:val="bullet"/>
      <w:lvlText w:val="•"/>
      <w:lvlJc w:val="left"/>
      <w:pPr>
        <w:ind w:left="3438" w:hanging="161"/>
      </w:pPr>
      <w:rPr>
        <w:rFonts w:hint="default"/>
      </w:rPr>
    </w:lvl>
    <w:lvl w:ilvl="5">
      <w:start w:val="1"/>
      <w:numFmt w:val="bullet"/>
      <w:lvlText w:val="•"/>
      <w:lvlJc w:val="left"/>
      <w:pPr>
        <w:ind w:left="4070" w:hanging="161"/>
      </w:pPr>
      <w:rPr>
        <w:rFonts w:hint="default"/>
      </w:rPr>
    </w:lvl>
    <w:lvl w:ilvl="6">
      <w:start w:val="1"/>
      <w:numFmt w:val="bullet"/>
      <w:lvlText w:val="•"/>
      <w:lvlJc w:val="left"/>
      <w:pPr>
        <w:ind w:left="4703" w:hanging="161"/>
      </w:pPr>
      <w:rPr>
        <w:rFonts w:hint="default"/>
      </w:rPr>
    </w:lvl>
    <w:lvl w:ilvl="7">
      <w:start w:val="1"/>
      <w:numFmt w:val="bullet"/>
      <w:lvlText w:val="•"/>
      <w:lvlJc w:val="left"/>
      <w:pPr>
        <w:ind w:left="5336" w:hanging="161"/>
      </w:pPr>
      <w:rPr>
        <w:rFonts w:hint="default"/>
      </w:rPr>
    </w:lvl>
    <w:lvl w:ilvl="8">
      <w:start w:val="1"/>
      <w:numFmt w:val="bullet"/>
      <w:lvlText w:val="•"/>
      <w:lvlJc w:val="left"/>
      <w:pPr>
        <w:ind w:left="5968" w:hanging="161"/>
      </w:pPr>
      <w:rPr>
        <w:rFonts w:hint="default"/>
      </w:rPr>
    </w:lvl>
  </w:abstractNum>
  <w:abstractNum w:abstractNumId="0">
    <w:multiLevelType w:val="hybridMultilevel"/>
    <w:lvl w:ilvl="0">
      <w:start w:val="5"/>
      <w:numFmt w:val="decimal"/>
      <w:lvlText w:val="%1"/>
      <w:lvlJc w:val="left"/>
      <w:pPr>
        <w:ind w:left="239" w:hanging="94"/>
        <w:jc w:val="left"/>
      </w:pPr>
      <w:rPr>
        <w:rFonts w:hint="default" w:ascii="Cambria" w:hAnsi="Cambria" w:eastAsia="Cambria" w:cs="Cambria"/>
        <w:color w:val="231F20"/>
        <w:w w:val="87"/>
        <w:sz w:val="14"/>
        <w:szCs w:val="14"/>
      </w:rPr>
    </w:lvl>
    <w:lvl w:ilvl="1">
      <w:start w:val="1"/>
      <w:numFmt w:val="bullet"/>
      <w:lvlText w:val="•"/>
      <w:lvlJc w:val="left"/>
      <w:pPr>
        <w:ind w:left="941" w:hanging="94"/>
      </w:pPr>
      <w:rPr>
        <w:rFonts w:hint="default"/>
      </w:rPr>
    </w:lvl>
    <w:lvl w:ilvl="2">
      <w:start w:val="1"/>
      <w:numFmt w:val="bullet"/>
      <w:lvlText w:val="•"/>
      <w:lvlJc w:val="left"/>
      <w:pPr>
        <w:ind w:left="1642" w:hanging="94"/>
      </w:pPr>
      <w:rPr>
        <w:rFonts w:hint="default"/>
      </w:rPr>
    </w:lvl>
    <w:lvl w:ilvl="3">
      <w:start w:val="1"/>
      <w:numFmt w:val="bullet"/>
      <w:lvlText w:val="•"/>
      <w:lvlJc w:val="left"/>
      <w:pPr>
        <w:ind w:left="2344" w:hanging="94"/>
      </w:pPr>
      <w:rPr>
        <w:rFonts w:hint="default"/>
      </w:rPr>
    </w:lvl>
    <w:lvl w:ilvl="4">
      <w:start w:val="1"/>
      <w:numFmt w:val="bullet"/>
      <w:lvlText w:val="•"/>
      <w:lvlJc w:val="left"/>
      <w:pPr>
        <w:ind w:left="3045" w:hanging="94"/>
      </w:pPr>
      <w:rPr>
        <w:rFonts w:hint="default"/>
      </w:rPr>
    </w:lvl>
    <w:lvl w:ilvl="5">
      <w:start w:val="1"/>
      <w:numFmt w:val="bullet"/>
      <w:lvlText w:val="•"/>
      <w:lvlJc w:val="left"/>
      <w:pPr>
        <w:ind w:left="3747" w:hanging="94"/>
      </w:pPr>
      <w:rPr>
        <w:rFonts w:hint="default"/>
      </w:rPr>
    </w:lvl>
    <w:lvl w:ilvl="6">
      <w:start w:val="1"/>
      <w:numFmt w:val="bullet"/>
      <w:lvlText w:val="•"/>
      <w:lvlJc w:val="left"/>
      <w:pPr>
        <w:ind w:left="4448" w:hanging="94"/>
      </w:pPr>
      <w:rPr>
        <w:rFonts w:hint="default"/>
      </w:rPr>
    </w:lvl>
    <w:lvl w:ilvl="7">
      <w:start w:val="1"/>
      <w:numFmt w:val="bullet"/>
      <w:lvlText w:val="•"/>
      <w:lvlJc w:val="left"/>
      <w:pPr>
        <w:ind w:left="5150" w:hanging="94"/>
      </w:pPr>
      <w:rPr>
        <w:rFonts w:hint="default"/>
      </w:rPr>
    </w:lvl>
    <w:lvl w:ilvl="8">
      <w:start w:val="1"/>
      <w:numFmt w:val="bullet"/>
      <w:lvlText w:val="•"/>
      <w:lvlJc w:val="left"/>
      <w:pPr>
        <w:ind w:left="5851" w:hanging="94"/>
      </w:pPr>
      <w:rPr>
        <w:rFonts w:hint="default"/>
      </w:rPr>
    </w:lvl>
  </w:abstractNum>
  <w:num w:numId="25">
    <w:abstractNumId w:val="24"/>
  </w:num>
  <w:num w:numId="23">
    <w:abstractNumId w:val="22"/>
  </w:num>
  <w:num w:numId="19">
    <w:abstractNumId w:val="18"/>
  </w:num>
  <w:num w:numId="17">
    <w:abstractNumId w:val="16"/>
  </w:num>
  <w:num w:numId="15">
    <w:abstractNumId w:val="14"/>
  </w:num>
  <w:num w:numId="13">
    <w:abstractNumId w:val="12"/>
  </w:num>
  <w:num w:numId="11">
    <w:abstractNumId w:val="10"/>
  </w:num>
  <w:num w:numId="9">
    <w:abstractNumId w:val="8"/>
  </w:num>
  <w:num w:numId="8">
    <w:abstractNumId w:val="7"/>
  </w:num>
  <w:num w:numId="7">
    <w:abstractNumId w:val="6"/>
  </w:num>
  <w:num w:numId="6">
    <w:abstractNumId w:val="5"/>
  </w:num>
  <w:num w:numId="5">
    <w:abstractNumId w:val="4"/>
  </w:num>
  <w:num w:numId="4">
    <w:abstractNumId w:val="3"/>
  </w:num>
  <w:num w:numId="26">
    <w:abstractNumId w:val="25"/>
  </w:num>
  <w:num w:numId="24">
    <w:abstractNumId w:val="23"/>
  </w:num>
  <w:num w:numId="22">
    <w:abstractNumId w:val="21"/>
  </w:num>
  <w:num w:numId="21">
    <w:abstractNumId w:val="20"/>
  </w:num>
  <w:num w:numId="20">
    <w:abstractNumId w:val="19"/>
  </w:num>
  <w:num w:numId="18">
    <w:abstractNumId w:val="17"/>
  </w:num>
  <w:num w:numId="16">
    <w:abstractNumId w:val="15"/>
  </w:num>
  <w:num w:numId="14">
    <w:abstractNumId w:val="13"/>
  </w:num>
  <w:num w:numId="12">
    <w:abstractNumId w:val="11"/>
  </w:num>
  <w:num w:numId="10">
    <w:abstractNumId w:val="9"/>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spacing w:line="842" w:lineRule="exact"/>
      <w:ind w:left="2138"/>
      <w:outlineLvl w:val="1"/>
    </w:pPr>
    <w:rPr>
      <w:rFonts w:ascii="Times New Roman" w:hAnsi="Times New Roman" w:eastAsia="Times New Roman" w:cs="Times New Roman"/>
      <w:b/>
      <w:bCs/>
      <w:sz w:val="80"/>
      <w:szCs w:val="80"/>
    </w:rPr>
  </w:style>
  <w:style w:styleId="Heading2" w:type="paragraph">
    <w:name w:val="Heading 2"/>
    <w:basedOn w:val="Normal"/>
    <w:uiPriority w:val="1"/>
    <w:qFormat/>
    <w:pPr>
      <w:spacing w:before="12"/>
      <w:ind w:left="1753" w:right="2008"/>
      <w:outlineLvl w:val="2"/>
    </w:pPr>
    <w:rPr>
      <w:rFonts w:ascii="Times New Roman" w:hAnsi="Times New Roman" w:eastAsia="Times New Roman" w:cs="Times New Roman"/>
      <w:b/>
      <w:bCs/>
      <w:sz w:val="40"/>
      <w:szCs w:val="40"/>
    </w:rPr>
  </w:style>
  <w:style w:styleId="Heading3" w:type="paragraph">
    <w:name w:val="Heading 3"/>
    <w:basedOn w:val="Normal"/>
    <w:uiPriority w:val="1"/>
    <w:qFormat/>
    <w:pPr>
      <w:spacing w:before="38"/>
      <w:ind w:left="1943"/>
      <w:outlineLvl w:val="3"/>
    </w:pPr>
    <w:rPr>
      <w:rFonts w:ascii="Times New Roman" w:hAnsi="Times New Roman" w:eastAsia="Times New Roman" w:cs="Times New Roman"/>
      <w:b/>
      <w:bCs/>
      <w:sz w:val="28"/>
      <w:szCs w:val="28"/>
    </w:rPr>
  </w:style>
  <w:style w:styleId="Heading4" w:type="paragraph">
    <w:name w:val="Heading 4"/>
    <w:basedOn w:val="Normal"/>
    <w:uiPriority w:val="1"/>
    <w:qFormat/>
    <w:pPr>
      <w:ind w:left="1020" w:right="1700"/>
      <w:outlineLvl w:val="4"/>
    </w:pPr>
    <w:rPr>
      <w:rFonts w:ascii="Cambria" w:hAnsi="Cambria" w:eastAsia="Cambria" w:cs="Cambria"/>
      <w:sz w:val="24"/>
      <w:szCs w:val="24"/>
    </w:rPr>
  </w:style>
  <w:style w:styleId="ListParagraph" w:type="paragraph">
    <w:name w:val="List Paragraph"/>
    <w:basedOn w:val="Normal"/>
    <w:uiPriority w:val="1"/>
    <w:qFormat/>
    <w:pPr>
      <w:ind w:left="339" w:hanging="200"/>
      <w:jc w:val="both"/>
    </w:pPr>
    <w:rPr>
      <w:rFonts w:ascii="Cambria" w:hAnsi="Cambria" w:eastAsia="Cambria" w:cs="Cambr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hyperlink" Target="http://www.edomex.gob.mx/consejoeditorial" TargetMode="External"/><Relationship Id="rId56" Type="http://schemas.openxmlformats.org/officeDocument/2006/relationships/image" Target="media/image51.png"/><Relationship Id="rId57" Type="http://schemas.openxmlformats.org/officeDocument/2006/relationships/image" Target="media/image52.png"/><Relationship Id="rId58" Type="http://schemas.openxmlformats.org/officeDocument/2006/relationships/image" Target="media/image53.png"/><Relationship Id="rId59" Type="http://schemas.openxmlformats.org/officeDocument/2006/relationships/image" Target="media/image54.png"/><Relationship Id="rId60" Type="http://schemas.openxmlformats.org/officeDocument/2006/relationships/image" Target="media/image55.png"/><Relationship Id="rId61" Type="http://schemas.openxmlformats.org/officeDocument/2006/relationships/image" Target="media/image56.png"/><Relationship Id="rId62" Type="http://schemas.openxmlformats.org/officeDocument/2006/relationships/image" Target="media/image57.png"/><Relationship Id="rId63" Type="http://schemas.openxmlformats.org/officeDocument/2006/relationships/image" Target="media/image58.png"/><Relationship Id="rId64" Type="http://schemas.openxmlformats.org/officeDocument/2006/relationships/image" Target="media/image59.png"/><Relationship Id="rId65" Type="http://schemas.openxmlformats.org/officeDocument/2006/relationships/image" Target="media/image60.png"/><Relationship Id="rId66" Type="http://schemas.openxmlformats.org/officeDocument/2006/relationships/image" Target="media/image61.png"/><Relationship Id="rId67" Type="http://schemas.openxmlformats.org/officeDocument/2006/relationships/image" Target="media/image62.png"/><Relationship Id="rId68" Type="http://schemas.openxmlformats.org/officeDocument/2006/relationships/image" Target="media/image63.png"/><Relationship Id="rId69" Type="http://schemas.openxmlformats.org/officeDocument/2006/relationships/image" Target="media/image64.png"/><Relationship Id="rId70" Type="http://schemas.openxmlformats.org/officeDocument/2006/relationships/image" Target="media/image65.png"/><Relationship Id="rId71" Type="http://schemas.openxmlformats.org/officeDocument/2006/relationships/image" Target="media/image66.png"/><Relationship Id="rId72" Type="http://schemas.openxmlformats.org/officeDocument/2006/relationships/image" Target="media/image67.png"/><Relationship Id="rId73" Type="http://schemas.openxmlformats.org/officeDocument/2006/relationships/image" Target="media/image68.png"/><Relationship Id="rId74" Type="http://schemas.openxmlformats.org/officeDocument/2006/relationships/image" Target="media/image69.png"/><Relationship Id="rId75" Type="http://schemas.openxmlformats.org/officeDocument/2006/relationships/image" Target="media/image70.png"/><Relationship Id="rId76" Type="http://schemas.openxmlformats.org/officeDocument/2006/relationships/image" Target="media/image71.png"/><Relationship Id="rId77" Type="http://schemas.openxmlformats.org/officeDocument/2006/relationships/image" Target="media/image72.png"/><Relationship Id="rId78" Type="http://schemas.openxmlformats.org/officeDocument/2006/relationships/image" Target="media/image73.png"/><Relationship Id="rId79" Type="http://schemas.openxmlformats.org/officeDocument/2006/relationships/image" Target="media/image74.png"/><Relationship Id="rId80" Type="http://schemas.openxmlformats.org/officeDocument/2006/relationships/image" Target="media/image75.png"/><Relationship Id="rId81" Type="http://schemas.openxmlformats.org/officeDocument/2006/relationships/image" Target="media/image76.png"/><Relationship Id="rId82" Type="http://schemas.openxmlformats.org/officeDocument/2006/relationships/image" Target="media/image77.png"/><Relationship Id="rId83" Type="http://schemas.openxmlformats.org/officeDocument/2006/relationships/image" Target="media/image78.png"/><Relationship Id="rId84" Type="http://schemas.openxmlformats.org/officeDocument/2006/relationships/image" Target="media/image79.png"/><Relationship Id="rId85" Type="http://schemas.openxmlformats.org/officeDocument/2006/relationships/image" Target="media/image80.png"/><Relationship Id="rId86" Type="http://schemas.openxmlformats.org/officeDocument/2006/relationships/image" Target="media/image81.png"/><Relationship Id="rId87" Type="http://schemas.openxmlformats.org/officeDocument/2006/relationships/image" Target="media/image82.png"/><Relationship Id="rId88" Type="http://schemas.openxmlformats.org/officeDocument/2006/relationships/image" Target="media/image83.png"/><Relationship Id="rId89" Type="http://schemas.openxmlformats.org/officeDocument/2006/relationships/image" Target="media/image84.png"/><Relationship Id="rId90" Type="http://schemas.openxmlformats.org/officeDocument/2006/relationships/image" Target="media/image85.png"/><Relationship Id="rId91" Type="http://schemas.openxmlformats.org/officeDocument/2006/relationships/image" Target="media/image86.png"/><Relationship Id="rId92" Type="http://schemas.openxmlformats.org/officeDocument/2006/relationships/image" Target="media/image87.png"/><Relationship Id="rId93" Type="http://schemas.openxmlformats.org/officeDocument/2006/relationships/image" Target="media/image88.png"/><Relationship Id="rId94" Type="http://schemas.openxmlformats.org/officeDocument/2006/relationships/image" Target="media/image89.png"/><Relationship Id="rId95" Type="http://schemas.openxmlformats.org/officeDocument/2006/relationships/image" Target="media/image90.png"/><Relationship Id="rId96" Type="http://schemas.openxmlformats.org/officeDocument/2006/relationships/image" Target="media/image91.png"/><Relationship Id="rId97" Type="http://schemas.openxmlformats.org/officeDocument/2006/relationships/image" Target="media/image92.png"/><Relationship Id="rId98" Type="http://schemas.openxmlformats.org/officeDocument/2006/relationships/image" Target="media/image93.png"/><Relationship Id="rId99" Type="http://schemas.openxmlformats.org/officeDocument/2006/relationships/image" Target="media/image94.png"/><Relationship Id="rId100" Type="http://schemas.openxmlformats.org/officeDocument/2006/relationships/image" Target="media/image95.png"/><Relationship Id="rId101" Type="http://schemas.openxmlformats.org/officeDocument/2006/relationships/image" Target="media/image96.png"/><Relationship Id="rId102" Type="http://schemas.openxmlformats.org/officeDocument/2006/relationships/image" Target="media/image97.png"/><Relationship Id="rId103" Type="http://schemas.openxmlformats.org/officeDocument/2006/relationships/image" Target="media/image98.png"/><Relationship Id="rId104" Type="http://schemas.openxmlformats.org/officeDocument/2006/relationships/image" Target="media/image99.png"/><Relationship Id="rId105" Type="http://schemas.openxmlformats.org/officeDocument/2006/relationships/image" Target="media/image100.png"/><Relationship Id="rId106" Type="http://schemas.openxmlformats.org/officeDocument/2006/relationships/image" Target="media/image101.png"/><Relationship Id="rId107" Type="http://schemas.openxmlformats.org/officeDocument/2006/relationships/image" Target="media/image102.png"/><Relationship Id="rId108" Type="http://schemas.openxmlformats.org/officeDocument/2006/relationships/image" Target="media/image103.png"/><Relationship Id="rId109" Type="http://schemas.openxmlformats.org/officeDocument/2006/relationships/image" Target="media/image104.png"/><Relationship Id="rId110" Type="http://schemas.openxmlformats.org/officeDocument/2006/relationships/image" Target="media/image105.png"/><Relationship Id="rId111" Type="http://schemas.openxmlformats.org/officeDocument/2006/relationships/hyperlink" Target="http://www.educar.org/articulos/" TargetMode="External"/><Relationship Id="rId112" Type="http://schemas.openxmlformats.org/officeDocument/2006/relationships/hyperlink" Target="http://luzfabila.blogspot.com/2007/06/luz-fabila-1905-1984.html" TargetMode="External"/><Relationship Id="rId113" Type="http://schemas.openxmlformats.org/officeDocument/2006/relationships/hyperlink" Target="http://sepi-/" TargetMode="External"/><Relationship Id="rId114" Type="http://schemas.openxmlformats.org/officeDocument/2006/relationships/hyperlink" Target="http://www.arts-history.mx/semanario/index.php?id_nota=26112004140322" TargetMode="External"/><Relationship Id="rId115" Type="http://schemas.openxmlformats.org/officeDocument/2006/relationships/hyperlink" Target="http://es.wikisource.org/wiki/%C2%A1Oh%2C_" TargetMode="External"/><Relationship Id="rId116" Type="http://schemas.openxmlformats.org/officeDocument/2006/relationships/hyperlink" Target="http://www.e-local.gob.mx/work" TargetMode="External"/><Relationship Id="rId117" Type="http://schemas.openxmlformats.org/officeDocument/2006/relationships/image" Target="media/image106.png"/><Relationship Id="rId118" Type="http://schemas.openxmlformats.org/officeDocument/2006/relationships/image" Target="media/image107.png"/><Relationship Id="rId119" Type="http://schemas.openxmlformats.org/officeDocument/2006/relationships/hyperlink" Target="http://www.oem.com.mx/esto/notas/n40070.htm" TargetMode="External"/><Relationship Id="rId120" Type="http://schemas.openxmlformats.org/officeDocument/2006/relationships/hyperlink" Target="http://www.e-local.gob.mx/work7templates/enciclo/mexico/mpios/13018a.htm-84k-" TargetMode="External"/><Relationship Id="rId121" Type="http://schemas.openxmlformats.org/officeDocument/2006/relationships/hyperlink" Target="http://www.e-local.gob.mx/work/templates/enciclo/" TargetMode="External"/><Relationship Id="rId122" Type="http://schemas.openxmlformats.org/officeDocument/2006/relationships/image" Target="media/image108.png"/><Relationship Id="rId123" Type="http://schemas.openxmlformats.org/officeDocument/2006/relationships/hyperlink" Target="http://www.e-local.gob.mx/work/" TargetMode="External"/><Relationship Id="rId124" Type="http://schemas.openxmlformats.org/officeDocument/2006/relationships/image" Target="media/image109.png"/><Relationship Id="rId125" Type="http://schemas.openxmlformats.org/officeDocument/2006/relationships/image" Target="media/image110.png"/><Relationship Id="rId126" Type="http://schemas.openxmlformats.org/officeDocument/2006/relationships/hyperlink" Target="http://www.crim.unam.mx/biblio-" TargetMode="External"/><Relationship Id="rId127" Type="http://schemas.openxmlformats.org/officeDocument/2006/relationships/hyperlink" Target="http://pasionistas.congregacion.org/Santa_Maria_de_Guadalupe.html" TargetMode="External"/><Relationship Id="rId128" Type="http://schemas.openxmlformats.org/officeDocument/2006/relationships/image" Target="media/image111.png"/><Relationship Id="rId129" Type="http://schemas.openxmlformats.org/officeDocument/2006/relationships/image" Target="media/image112.png"/><Relationship Id="rId130" Type="http://schemas.openxmlformats.org/officeDocument/2006/relationships/hyperlink" Target="http://www.uaemex.mx/faapauaem/docs/edesp/camino%20hacia%20la%2equidad%20" TargetMode="External"/><Relationship Id="rId131" Type="http://schemas.openxmlformats.org/officeDocument/2006/relationships/hyperlink" Target="http://www.feriadelamezclilla.com.mx/feria.item.1/biografia-de-elena-diaz-" TargetMode="External"/><Relationship Id="rId132" Type="http://schemas.openxmlformats.org/officeDocument/2006/relationships/hyperlink" Target="http://www.limac.edu.mx/historia.html" TargetMode="External"/><Relationship Id="rId133" Type="http://schemas.openxmlformats.org/officeDocument/2006/relationships/hyperlink" Target="http://www.educar.org/articulos/FelipeGutierrez.asp" TargetMode="External"/><Relationship Id="rId134" Type="http://schemas.openxmlformats.org/officeDocument/2006/relationships/hyperlink" Target="http://luzfabila.blogspot.com/2007/06/" TargetMode="External"/><Relationship Id="rId135" Type="http://schemas.openxmlformats.org/officeDocument/2006/relationships/hyperlink" Target="http://pasionistas.congregacion.org/Santa_Maria_" TargetMode="External"/><Relationship Id="rId136" Type="http://schemas.openxmlformats.org/officeDocument/2006/relationships/hyperlink" Target="http://www.oem.com.mx/esto/notas/" TargetMode="External"/><Relationship Id="rId137" Type="http://schemas.openxmlformats.org/officeDocument/2006/relationships/hyperlink" Target="http://personajesyurecuarenses.blogspot/" TargetMode="External"/><Relationship Id="rId138" Type="http://schemas.openxmlformats.org/officeDocument/2006/relationships/hyperlink" Target="http://www.feriadelamezclilla.com.mx/feria.item.1/biografia-de-" TargetMode="External"/><Relationship Id="rId139" Type="http://schemas.openxmlformats.org/officeDocument/2006/relationships/hyperlink" Target="http://sepiensa.org.mx/contenidos/olmedo/olmedo1" TargetMode="External"/><Relationship Id="rId140" Type="http://schemas.openxmlformats.org/officeDocument/2006/relationships/hyperlink" Target="http://www/" TargetMode="External"/><Relationship Id="rId141" Type="http://schemas.openxmlformats.org/officeDocument/2006/relationships/hyperlink" Target="http://www.uaemex.mx/faapauaem/docs/edesp/camino%20hacia%20la%25-" TargetMode="External"/><Relationship Id="rId142" Type="http://schemas.openxmlformats.org/officeDocument/2006/relationships/hyperlink" Target="http://www.arts-history.mx/semanario/index.php?id_nota=261120041" TargetMode="External"/><Relationship Id="rId143" Type="http://schemas.openxmlformats.org/officeDocument/2006/relationships/hyperlink" Target="http://www.crim.unam.mx/bibliovirtual/Libros/" TargetMode="External"/><Relationship Id="rId144" Type="http://schemas.openxmlformats.org/officeDocument/2006/relationships/hyperlink" Target="http://es.wikisource/" TargetMode="External"/><Relationship Id="rId145" Type="http://schemas.openxmlformats.org/officeDocument/2006/relationships/image" Target="media/image113.png"/><Relationship Id="rId146" Type="http://schemas.openxmlformats.org/officeDocument/2006/relationships/image" Target="media/image114.png"/><Relationship Id="rId147" Type="http://schemas.openxmlformats.org/officeDocument/2006/relationships/image" Target="media/image115.png"/><Relationship Id="rId148" Type="http://schemas.openxmlformats.org/officeDocument/2006/relationships/image" Target="media/image116.png"/><Relationship Id="rId149" Type="http://schemas.openxmlformats.org/officeDocument/2006/relationships/image" Target="media/image117.png"/><Relationship Id="rId150" Type="http://schemas.openxmlformats.org/officeDocument/2006/relationships/image" Target="media/image118.png"/><Relationship Id="rId151" Type="http://schemas.openxmlformats.org/officeDocument/2006/relationships/image" Target="media/image119.png"/><Relationship Id="rId152" Type="http://schemas.openxmlformats.org/officeDocument/2006/relationships/image" Target="media/image120.png"/><Relationship Id="rId153" Type="http://schemas.openxmlformats.org/officeDocument/2006/relationships/image" Target="media/image121.png"/><Relationship Id="rId154" Type="http://schemas.openxmlformats.org/officeDocument/2006/relationships/image" Target="media/image122.png"/><Relationship Id="rId155" Type="http://schemas.openxmlformats.org/officeDocument/2006/relationships/image" Target="media/image123.png"/><Relationship Id="rId156" Type="http://schemas.openxmlformats.org/officeDocument/2006/relationships/image" Target="media/image124.png"/><Relationship Id="rId15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2017-06-01T00:30:33Z</dcterms:created>
  <dcterms:modified xsi:type="dcterms:W3CDTF">2017-06-01T00:30:33Z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2013-01-14T00:00:00Z</vt:filetime>
  </property>
  <property fmtid="{D5CDD505-2E9C-101B-9397-08002B2CF9AE}" pid="3" name="Creator">
    <vt:lpwstr>Adobe InDesign CS4 (6.0)</vt:lpwstr>
  </property>
  <property fmtid="{D5CDD505-2E9C-101B-9397-08002B2CF9AE}" pid="4" name="LastSaved">
    <vt:filetime>2017-05-31T00:00:00Z</vt:filetime>
  </property>
</Properties>
</file>