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5A1943" w14:textId="77777777" w:rsidR="00F66BF2" w:rsidRDefault="00F66BF2" w:rsidP="00F66BF2">
      <w:pPr>
        <w:jc w:val="center"/>
        <w:rPr>
          <w:rFonts w:ascii="Arial" w:hAnsi="Arial" w:cs="Arial"/>
          <w:b/>
          <w:sz w:val="22"/>
          <w:szCs w:val="22"/>
        </w:rPr>
      </w:pPr>
      <w:bookmarkStart w:id="0" w:name="_GoBack"/>
      <w:bookmarkEnd w:id="0"/>
    </w:p>
    <w:p w14:paraId="7587DFB3" w14:textId="77777777" w:rsidR="008C73AB" w:rsidRPr="00745859" w:rsidRDefault="00197B9B" w:rsidP="00F66BF2">
      <w:pPr>
        <w:jc w:val="center"/>
        <w:rPr>
          <w:rFonts w:ascii="Arial" w:hAnsi="Arial" w:cs="Arial"/>
          <w:b/>
          <w:sz w:val="22"/>
          <w:szCs w:val="22"/>
        </w:rPr>
      </w:pPr>
      <w:r w:rsidRPr="00745859">
        <w:rPr>
          <w:rFonts w:ascii="Arial" w:hAnsi="Arial" w:cs="Arial"/>
          <w:b/>
          <w:sz w:val="22"/>
          <w:szCs w:val="22"/>
        </w:rPr>
        <w:t>GUÍA PEDAGÓGICA</w:t>
      </w:r>
    </w:p>
    <w:p w14:paraId="789DD75A" w14:textId="77777777" w:rsidR="00FB50F2" w:rsidRPr="00745859" w:rsidRDefault="00FB50F2" w:rsidP="00F66BF2">
      <w:pPr>
        <w:jc w:val="center"/>
        <w:rPr>
          <w:rFonts w:ascii="Arial" w:hAnsi="Arial" w:cs="Arial"/>
          <w:b/>
          <w:sz w:val="22"/>
          <w:szCs w:val="22"/>
        </w:rPr>
      </w:pPr>
    </w:p>
    <w:p w14:paraId="00CE20D5" w14:textId="77777777" w:rsidR="009565A0" w:rsidRPr="00983C47" w:rsidRDefault="009565A0" w:rsidP="009565A0">
      <w:pPr>
        <w:widowControl w:val="0"/>
        <w:autoSpaceDE w:val="0"/>
        <w:autoSpaceDN w:val="0"/>
        <w:adjustRightInd w:val="0"/>
        <w:spacing w:before="60" w:after="60"/>
        <w:jc w:val="both"/>
        <w:rPr>
          <w:rFonts w:ascii="Arial" w:hAnsi="Arial" w:cs="Arial"/>
          <w:b/>
          <w:bCs/>
          <w:sz w:val="22"/>
          <w:szCs w:val="22"/>
        </w:rPr>
      </w:pPr>
      <w:r w:rsidRPr="00983C47">
        <w:rPr>
          <w:rFonts w:ascii="Arial" w:hAnsi="Arial" w:cs="Arial"/>
          <w:b/>
          <w:bCs/>
          <w:sz w:val="22"/>
          <w:szCs w:val="22"/>
        </w:rPr>
        <w:t>I. Datos de identificación</w:t>
      </w:r>
    </w:p>
    <w:tbl>
      <w:tblPr>
        <w:tblW w:w="0" w:type="auto"/>
        <w:tblLayout w:type="fixed"/>
        <w:tblLook w:val="0000" w:firstRow="0" w:lastRow="0" w:firstColumn="0" w:lastColumn="0" w:noHBand="0" w:noVBand="0"/>
      </w:tblPr>
      <w:tblGrid>
        <w:gridCol w:w="4032"/>
        <w:gridCol w:w="5616"/>
      </w:tblGrid>
      <w:tr w:rsidR="009565A0" w:rsidRPr="00983C47" w14:paraId="550714B1" w14:textId="77777777" w:rsidTr="007F3CF8">
        <w:tc>
          <w:tcPr>
            <w:tcW w:w="4032" w:type="dxa"/>
            <w:tcBorders>
              <w:top w:val="nil"/>
              <w:left w:val="nil"/>
              <w:bottom w:val="nil"/>
              <w:right w:val="single" w:sz="4" w:space="0" w:color="auto"/>
            </w:tcBorders>
          </w:tcPr>
          <w:p w14:paraId="7ECE2D8B"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Espacio educativo donde se imparte</w:t>
            </w:r>
          </w:p>
        </w:tc>
        <w:tc>
          <w:tcPr>
            <w:tcW w:w="5616" w:type="dxa"/>
            <w:tcBorders>
              <w:top w:val="single" w:sz="4" w:space="0" w:color="auto"/>
              <w:left w:val="single" w:sz="4" w:space="0" w:color="auto"/>
              <w:bottom w:val="single" w:sz="4" w:space="0" w:color="auto"/>
              <w:right w:val="single" w:sz="4" w:space="0" w:color="auto"/>
            </w:tcBorders>
          </w:tcPr>
          <w:p w14:paraId="46B6271B" w14:textId="77777777" w:rsidR="009565A0" w:rsidRPr="00983C47" w:rsidRDefault="009565A0" w:rsidP="007F3CF8">
            <w:pPr>
              <w:widowControl w:val="0"/>
              <w:autoSpaceDE w:val="0"/>
              <w:autoSpaceDN w:val="0"/>
              <w:adjustRightInd w:val="0"/>
              <w:jc w:val="both"/>
              <w:rPr>
                <w:rFonts w:ascii="Arial" w:hAnsi="Arial" w:cs="Arial"/>
                <w:b/>
                <w:bCs/>
                <w:sz w:val="22"/>
                <w:szCs w:val="22"/>
              </w:rPr>
            </w:pPr>
            <w:r w:rsidRPr="00983C47">
              <w:rPr>
                <w:rFonts w:ascii="Arial" w:hAnsi="Arial" w:cs="Arial"/>
                <w:b/>
                <w:sz w:val="22"/>
                <w:szCs w:val="22"/>
              </w:rPr>
              <w:t xml:space="preserve">                  Escuela de Artes Escénicas</w:t>
            </w:r>
          </w:p>
        </w:tc>
      </w:tr>
    </w:tbl>
    <w:p w14:paraId="0BB1BAFF" w14:textId="77777777" w:rsidR="009565A0" w:rsidRPr="00983C47" w:rsidRDefault="009565A0" w:rsidP="009565A0">
      <w:pPr>
        <w:widowControl w:val="0"/>
        <w:autoSpaceDE w:val="0"/>
        <w:autoSpaceDN w:val="0"/>
        <w:adjustRightInd w:val="0"/>
        <w:rPr>
          <w:rFonts w:ascii="Arial" w:hAnsi="Arial" w:cs="Arial"/>
          <w:sz w:val="22"/>
          <w:szCs w:val="22"/>
        </w:rPr>
      </w:pPr>
    </w:p>
    <w:tbl>
      <w:tblPr>
        <w:tblW w:w="0" w:type="auto"/>
        <w:tblLayout w:type="fixed"/>
        <w:tblLook w:val="0000" w:firstRow="0" w:lastRow="0" w:firstColumn="0" w:lastColumn="0" w:noHBand="0" w:noVBand="0"/>
      </w:tblPr>
      <w:tblGrid>
        <w:gridCol w:w="4032"/>
        <w:gridCol w:w="5616"/>
      </w:tblGrid>
      <w:tr w:rsidR="009565A0" w:rsidRPr="00983C47" w14:paraId="40791E26" w14:textId="77777777" w:rsidTr="007F3CF8">
        <w:tc>
          <w:tcPr>
            <w:tcW w:w="4032" w:type="dxa"/>
            <w:tcBorders>
              <w:top w:val="nil"/>
              <w:left w:val="nil"/>
              <w:bottom w:val="nil"/>
              <w:right w:val="single" w:sz="4" w:space="0" w:color="auto"/>
            </w:tcBorders>
          </w:tcPr>
          <w:p w14:paraId="3C5F834E"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Licenciatura</w:t>
            </w:r>
          </w:p>
        </w:tc>
        <w:tc>
          <w:tcPr>
            <w:tcW w:w="5616" w:type="dxa"/>
            <w:tcBorders>
              <w:top w:val="single" w:sz="4" w:space="0" w:color="auto"/>
              <w:left w:val="single" w:sz="4" w:space="0" w:color="auto"/>
              <w:bottom w:val="single" w:sz="4" w:space="0" w:color="auto"/>
              <w:right w:val="single" w:sz="4" w:space="0" w:color="auto"/>
            </w:tcBorders>
          </w:tcPr>
          <w:p w14:paraId="373D29CB" w14:textId="77777777" w:rsidR="009565A0" w:rsidRPr="00983C47" w:rsidRDefault="009565A0" w:rsidP="007F3CF8">
            <w:pPr>
              <w:widowControl w:val="0"/>
              <w:autoSpaceDE w:val="0"/>
              <w:autoSpaceDN w:val="0"/>
              <w:adjustRightInd w:val="0"/>
              <w:jc w:val="center"/>
              <w:rPr>
                <w:rFonts w:ascii="Arial" w:hAnsi="Arial" w:cs="Arial"/>
                <w:b/>
                <w:bCs/>
                <w:sz w:val="22"/>
                <w:szCs w:val="22"/>
              </w:rPr>
            </w:pPr>
            <w:r w:rsidRPr="00983C47">
              <w:rPr>
                <w:rFonts w:ascii="Arial" w:hAnsi="Arial" w:cs="Arial"/>
                <w:b/>
                <w:bCs/>
                <w:sz w:val="22"/>
                <w:szCs w:val="22"/>
              </w:rPr>
              <w:t>Música</w:t>
            </w:r>
          </w:p>
        </w:tc>
      </w:tr>
    </w:tbl>
    <w:p w14:paraId="018663A3" w14:textId="77777777" w:rsidR="009565A0" w:rsidRPr="00983C47" w:rsidRDefault="009565A0" w:rsidP="009565A0">
      <w:pPr>
        <w:widowControl w:val="0"/>
        <w:autoSpaceDE w:val="0"/>
        <w:autoSpaceDN w:val="0"/>
        <w:adjustRightInd w:val="0"/>
        <w:jc w:val="both"/>
        <w:rPr>
          <w:rFonts w:ascii="Arial" w:hAnsi="Arial" w:cs="Arial"/>
          <w:b/>
          <w:bCs/>
          <w:sz w:val="22"/>
          <w:szCs w:val="22"/>
        </w:rPr>
      </w:pPr>
    </w:p>
    <w:tbl>
      <w:tblPr>
        <w:tblW w:w="0" w:type="auto"/>
        <w:tblLayout w:type="fixed"/>
        <w:tblLook w:val="0000" w:firstRow="0" w:lastRow="0" w:firstColumn="0" w:lastColumn="0" w:noHBand="0" w:noVBand="0"/>
      </w:tblPr>
      <w:tblGrid>
        <w:gridCol w:w="2518"/>
        <w:gridCol w:w="4680"/>
        <w:gridCol w:w="929"/>
        <w:gridCol w:w="929"/>
      </w:tblGrid>
      <w:tr w:rsidR="009565A0" w:rsidRPr="00983C47" w14:paraId="1E40208C" w14:textId="77777777" w:rsidTr="007F3CF8">
        <w:trPr>
          <w:trHeight w:val="78"/>
        </w:trPr>
        <w:tc>
          <w:tcPr>
            <w:tcW w:w="2518" w:type="dxa"/>
            <w:tcBorders>
              <w:top w:val="nil"/>
              <w:left w:val="nil"/>
              <w:bottom w:val="nil"/>
              <w:right w:val="single" w:sz="4" w:space="0" w:color="auto"/>
            </w:tcBorders>
          </w:tcPr>
          <w:p w14:paraId="1BA910CD"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Unidad de aprendizaje</w:t>
            </w:r>
          </w:p>
        </w:tc>
        <w:tc>
          <w:tcPr>
            <w:tcW w:w="4680" w:type="dxa"/>
            <w:tcBorders>
              <w:top w:val="single" w:sz="4" w:space="0" w:color="auto"/>
              <w:left w:val="single" w:sz="4" w:space="0" w:color="auto"/>
              <w:bottom w:val="single" w:sz="4" w:space="0" w:color="auto"/>
              <w:right w:val="single" w:sz="4" w:space="0" w:color="auto"/>
            </w:tcBorders>
          </w:tcPr>
          <w:p w14:paraId="3FF63EDF" w14:textId="77777777" w:rsidR="009565A0" w:rsidRPr="00983C47" w:rsidRDefault="009565A0" w:rsidP="007F3CF8">
            <w:pPr>
              <w:widowControl w:val="0"/>
              <w:autoSpaceDE w:val="0"/>
              <w:autoSpaceDN w:val="0"/>
              <w:adjustRightInd w:val="0"/>
              <w:jc w:val="center"/>
              <w:rPr>
                <w:rFonts w:ascii="Arial" w:hAnsi="Arial" w:cs="Arial"/>
                <w:b/>
                <w:bCs/>
                <w:sz w:val="22"/>
                <w:szCs w:val="22"/>
              </w:rPr>
            </w:pPr>
            <w:r w:rsidRPr="00983C47">
              <w:rPr>
                <w:rFonts w:ascii="Arial" w:hAnsi="Arial" w:cs="Arial"/>
                <w:b/>
                <w:bCs/>
                <w:sz w:val="22"/>
                <w:szCs w:val="22"/>
              </w:rPr>
              <w:t>Conjuntos Corales</w:t>
            </w:r>
          </w:p>
        </w:tc>
        <w:tc>
          <w:tcPr>
            <w:tcW w:w="929" w:type="dxa"/>
            <w:tcBorders>
              <w:top w:val="nil"/>
              <w:left w:val="single" w:sz="4" w:space="0" w:color="auto"/>
              <w:bottom w:val="nil"/>
              <w:right w:val="single" w:sz="4" w:space="0" w:color="auto"/>
            </w:tcBorders>
          </w:tcPr>
          <w:p w14:paraId="64D6D168"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Clave</w:t>
            </w:r>
          </w:p>
        </w:tc>
        <w:tc>
          <w:tcPr>
            <w:tcW w:w="929" w:type="dxa"/>
            <w:tcBorders>
              <w:top w:val="single" w:sz="4" w:space="0" w:color="auto"/>
              <w:left w:val="single" w:sz="4" w:space="0" w:color="auto"/>
              <w:bottom w:val="single" w:sz="4" w:space="0" w:color="auto"/>
              <w:right w:val="single" w:sz="4" w:space="0" w:color="auto"/>
            </w:tcBorders>
          </w:tcPr>
          <w:p w14:paraId="202C6397" w14:textId="77777777" w:rsidR="009565A0" w:rsidRPr="00983C47" w:rsidRDefault="009565A0" w:rsidP="007F3CF8">
            <w:pPr>
              <w:widowControl w:val="0"/>
              <w:autoSpaceDE w:val="0"/>
              <w:autoSpaceDN w:val="0"/>
              <w:adjustRightInd w:val="0"/>
              <w:jc w:val="both"/>
              <w:rPr>
                <w:rFonts w:ascii="Arial" w:hAnsi="Arial" w:cs="Arial"/>
                <w:b/>
                <w:sz w:val="22"/>
                <w:szCs w:val="22"/>
              </w:rPr>
            </w:pPr>
            <w:r w:rsidRPr="00983C47">
              <w:rPr>
                <w:rFonts w:ascii="Arial" w:hAnsi="Arial" w:cs="Arial"/>
                <w:b/>
                <w:sz w:val="22"/>
                <w:szCs w:val="22"/>
              </w:rPr>
              <w:t>LMU</w:t>
            </w:r>
          </w:p>
          <w:p w14:paraId="61F56568"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b/>
                <w:sz w:val="22"/>
                <w:szCs w:val="22"/>
              </w:rPr>
              <w:t>302</w:t>
            </w:r>
          </w:p>
        </w:tc>
      </w:tr>
    </w:tbl>
    <w:p w14:paraId="1D2D6591" w14:textId="77777777" w:rsidR="009565A0" w:rsidRPr="00983C47" w:rsidRDefault="009565A0" w:rsidP="009565A0">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1908"/>
        <w:gridCol w:w="599"/>
        <w:gridCol w:w="599"/>
        <w:gridCol w:w="599"/>
        <w:gridCol w:w="600"/>
        <w:gridCol w:w="600"/>
        <w:gridCol w:w="600"/>
        <w:gridCol w:w="600"/>
        <w:gridCol w:w="600"/>
        <w:gridCol w:w="600"/>
        <w:gridCol w:w="585"/>
        <w:gridCol w:w="585"/>
        <w:gridCol w:w="581"/>
      </w:tblGrid>
      <w:tr w:rsidR="009565A0" w:rsidRPr="00983C47" w14:paraId="2044C486" w14:textId="77777777" w:rsidTr="007F3CF8">
        <w:tc>
          <w:tcPr>
            <w:tcW w:w="1908" w:type="dxa"/>
            <w:tcBorders>
              <w:top w:val="nil"/>
              <w:left w:val="nil"/>
              <w:bottom w:val="nil"/>
              <w:right w:val="nil"/>
            </w:tcBorders>
          </w:tcPr>
          <w:p w14:paraId="719E22D2"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Carga académica</w:t>
            </w:r>
          </w:p>
        </w:tc>
        <w:tc>
          <w:tcPr>
            <w:tcW w:w="599" w:type="dxa"/>
            <w:tcBorders>
              <w:top w:val="nil"/>
              <w:left w:val="nil"/>
              <w:bottom w:val="nil"/>
              <w:right w:val="single" w:sz="4" w:space="0" w:color="auto"/>
            </w:tcBorders>
          </w:tcPr>
          <w:p w14:paraId="5AAAC680"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599" w:type="dxa"/>
            <w:tcBorders>
              <w:top w:val="single" w:sz="4" w:space="0" w:color="auto"/>
              <w:left w:val="single" w:sz="4" w:space="0" w:color="auto"/>
              <w:bottom w:val="single" w:sz="4" w:space="0" w:color="auto"/>
              <w:right w:val="single" w:sz="4" w:space="0" w:color="auto"/>
            </w:tcBorders>
            <w:vAlign w:val="center"/>
          </w:tcPr>
          <w:p w14:paraId="648E1236"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0</w:t>
            </w:r>
          </w:p>
        </w:tc>
        <w:tc>
          <w:tcPr>
            <w:tcW w:w="599" w:type="dxa"/>
            <w:tcBorders>
              <w:top w:val="nil"/>
              <w:left w:val="single" w:sz="4" w:space="0" w:color="auto"/>
              <w:bottom w:val="nil"/>
              <w:right w:val="nil"/>
            </w:tcBorders>
            <w:vAlign w:val="center"/>
          </w:tcPr>
          <w:p w14:paraId="395D892B"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600" w:type="dxa"/>
            <w:tcBorders>
              <w:top w:val="nil"/>
              <w:left w:val="nil"/>
              <w:bottom w:val="nil"/>
              <w:right w:val="single" w:sz="4" w:space="0" w:color="auto"/>
            </w:tcBorders>
            <w:vAlign w:val="center"/>
          </w:tcPr>
          <w:p w14:paraId="54641182"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600" w:type="dxa"/>
            <w:tcBorders>
              <w:top w:val="single" w:sz="4" w:space="0" w:color="auto"/>
              <w:left w:val="single" w:sz="4" w:space="0" w:color="auto"/>
              <w:bottom w:val="single" w:sz="4" w:space="0" w:color="auto"/>
              <w:right w:val="single" w:sz="4" w:space="0" w:color="auto"/>
            </w:tcBorders>
            <w:vAlign w:val="center"/>
          </w:tcPr>
          <w:p w14:paraId="1E008EBB"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600" w:type="dxa"/>
            <w:tcBorders>
              <w:top w:val="nil"/>
              <w:left w:val="single" w:sz="4" w:space="0" w:color="auto"/>
              <w:bottom w:val="nil"/>
              <w:right w:val="nil"/>
            </w:tcBorders>
            <w:vAlign w:val="center"/>
          </w:tcPr>
          <w:p w14:paraId="167061FF"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600" w:type="dxa"/>
            <w:tcBorders>
              <w:top w:val="nil"/>
              <w:left w:val="nil"/>
              <w:bottom w:val="nil"/>
              <w:right w:val="single" w:sz="4" w:space="0" w:color="auto"/>
            </w:tcBorders>
            <w:vAlign w:val="center"/>
          </w:tcPr>
          <w:p w14:paraId="706C20BE"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600" w:type="dxa"/>
            <w:tcBorders>
              <w:top w:val="single" w:sz="4" w:space="0" w:color="auto"/>
              <w:left w:val="single" w:sz="4" w:space="0" w:color="auto"/>
              <w:bottom w:val="single" w:sz="4" w:space="0" w:color="auto"/>
              <w:right w:val="single" w:sz="4" w:space="0" w:color="auto"/>
            </w:tcBorders>
            <w:vAlign w:val="center"/>
          </w:tcPr>
          <w:p w14:paraId="7F310032"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600" w:type="dxa"/>
            <w:tcBorders>
              <w:top w:val="nil"/>
              <w:left w:val="single" w:sz="4" w:space="0" w:color="auto"/>
              <w:bottom w:val="nil"/>
              <w:right w:val="nil"/>
            </w:tcBorders>
            <w:vAlign w:val="center"/>
          </w:tcPr>
          <w:p w14:paraId="15E18304"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585" w:type="dxa"/>
            <w:tcBorders>
              <w:top w:val="nil"/>
              <w:left w:val="nil"/>
              <w:bottom w:val="nil"/>
              <w:right w:val="single" w:sz="4" w:space="0" w:color="auto"/>
            </w:tcBorders>
            <w:vAlign w:val="center"/>
          </w:tcPr>
          <w:p w14:paraId="076BE5E1"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585" w:type="dxa"/>
            <w:tcBorders>
              <w:top w:val="single" w:sz="4" w:space="0" w:color="auto"/>
              <w:left w:val="single" w:sz="4" w:space="0" w:color="auto"/>
              <w:bottom w:val="single" w:sz="4" w:space="0" w:color="auto"/>
              <w:right w:val="single" w:sz="4" w:space="0" w:color="auto"/>
            </w:tcBorders>
            <w:vAlign w:val="center"/>
          </w:tcPr>
          <w:p w14:paraId="515EAFC5"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581" w:type="dxa"/>
            <w:tcBorders>
              <w:top w:val="nil"/>
              <w:left w:val="single" w:sz="4" w:space="0" w:color="auto"/>
              <w:bottom w:val="nil"/>
              <w:right w:val="nil"/>
            </w:tcBorders>
          </w:tcPr>
          <w:p w14:paraId="3889F9E6"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3D2EB453" w14:textId="77777777" w:rsidTr="007F3CF8">
        <w:tc>
          <w:tcPr>
            <w:tcW w:w="1908" w:type="dxa"/>
            <w:tcBorders>
              <w:top w:val="nil"/>
              <w:left w:val="nil"/>
              <w:bottom w:val="nil"/>
              <w:right w:val="nil"/>
            </w:tcBorders>
          </w:tcPr>
          <w:p w14:paraId="0934059A"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1797" w:type="dxa"/>
            <w:gridSpan w:val="3"/>
            <w:tcBorders>
              <w:top w:val="nil"/>
              <w:left w:val="nil"/>
              <w:bottom w:val="nil"/>
              <w:right w:val="nil"/>
            </w:tcBorders>
          </w:tcPr>
          <w:p w14:paraId="2BC78BE9"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Horas teóricas</w:t>
            </w:r>
          </w:p>
        </w:tc>
        <w:tc>
          <w:tcPr>
            <w:tcW w:w="1800" w:type="dxa"/>
            <w:gridSpan w:val="3"/>
            <w:tcBorders>
              <w:top w:val="nil"/>
              <w:left w:val="nil"/>
              <w:bottom w:val="nil"/>
              <w:right w:val="nil"/>
            </w:tcBorders>
          </w:tcPr>
          <w:p w14:paraId="214F2E81"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Horas prácticas</w:t>
            </w:r>
          </w:p>
        </w:tc>
        <w:tc>
          <w:tcPr>
            <w:tcW w:w="1800" w:type="dxa"/>
            <w:gridSpan w:val="3"/>
            <w:tcBorders>
              <w:top w:val="nil"/>
              <w:left w:val="nil"/>
              <w:bottom w:val="nil"/>
              <w:right w:val="nil"/>
            </w:tcBorders>
          </w:tcPr>
          <w:p w14:paraId="75B7E1ED"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Total de horas</w:t>
            </w:r>
          </w:p>
        </w:tc>
        <w:tc>
          <w:tcPr>
            <w:tcW w:w="1751" w:type="dxa"/>
            <w:gridSpan w:val="3"/>
            <w:tcBorders>
              <w:top w:val="nil"/>
              <w:left w:val="nil"/>
              <w:bottom w:val="nil"/>
              <w:right w:val="nil"/>
            </w:tcBorders>
          </w:tcPr>
          <w:p w14:paraId="2A6343D9"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 xml:space="preserve">      Créditos</w:t>
            </w:r>
          </w:p>
        </w:tc>
      </w:tr>
    </w:tbl>
    <w:p w14:paraId="43C89B7C" w14:textId="77777777" w:rsidR="009565A0" w:rsidRPr="00983C47" w:rsidRDefault="009565A0" w:rsidP="009565A0">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4248"/>
        <w:gridCol w:w="540"/>
        <w:gridCol w:w="540"/>
        <w:gridCol w:w="540"/>
        <w:gridCol w:w="540"/>
        <w:gridCol w:w="540"/>
        <w:gridCol w:w="540"/>
        <w:gridCol w:w="540"/>
        <w:gridCol w:w="540"/>
        <w:gridCol w:w="540"/>
        <w:gridCol w:w="540"/>
      </w:tblGrid>
      <w:tr w:rsidR="009565A0" w:rsidRPr="00983C47" w14:paraId="7D93CD66" w14:textId="77777777" w:rsidTr="007F3CF8">
        <w:tc>
          <w:tcPr>
            <w:tcW w:w="4248" w:type="dxa"/>
            <w:tcBorders>
              <w:top w:val="nil"/>
              <w:left w:val="nil"/>
              <w:bottom w:val="nil"/>
              <w:right w:val="single" w:sz="4" w:space="0" w:color="auto"/>
            </w:tcBorders>
          </w:tcPr>
          <w:p w14:paraId="0201BAE5"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Período escolar en que se ubica</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tcPr>
          <w:p w14:paraId="176B8450" w14:textId="77777777" w:rsidR="009565A0" w:rsidRPr="00983C47" w:rsidRDefault="009565A0" w:rsidP="007F3CF8">
            <w:pPr>
              <w:widowControl w:val="0"/>
              <w:autoSpaceDE w:val="0"/>
              <w:autoSpaceDN w:val="0"/>
              <w:adjustRightInd w:val="0"/>
              <w:jc w:val="center"/>
              <w:rPr>
                <w:rFonts w:ascii="Arial" w:hAnsi="Arial" w:cs="Arial"/>
                <w:color w:val="FFFFFF"/>
                <w:sz w:val="22"/>
                <w:szCs w:val="22"/>
              </w:rPr>
            </w:pPr>
            <w:r w:rsidRPr="00983C47">
              <w:rPr>
                <w:rFonts w:ascii="Arial" w:hAnsi="Arial" w:cs="Arial"/>
                <w:sz w:val="22"/>
                <w:szCs w:val="22"/>
              </w:rPr>
              <w:t>1</w:t>
            </w:r>
          </w:p>
        </w:tc>
        <w:tc>
          <w:tcPr>
            <w:tcW w:w="540" w:type="dxa"/>
            <w:tcBorders>
              <w:top w:val="single" w:sz="4" w:space="0" w:color="auto"/>
              <w:left w:val="single" w:sz="4" w:space="0" w:color="auto"/>
              <w:bottom w:val="single" w:sz="4" w:space="0" w:color="auto"/>
              <w:right w:val="single" w:sz="4" w:space="0" w:color="auto"/>
            </w:tcBorders>
          </w:tcPr>
          <w:p w14:paraId="12BFAF7C"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540" w:type="dxa"/>
            <w:tcBorders>
              <w:top w:val="single" w:sz="4" w:space="0" w:color="auto"/>
              <w:left w:val="single" w:sz="4" w:space="0" w:color="auto"/>
              <w:bottom w:val="single" w:sz="4" w:space="0" w:color="auto"/>
              <w:right w:val="single" w:sz="4" w:space="0" w:color="auto"/>
            </w:tcBorders>
            <w:shd w:val="clear" w:color="auto" w:fill="000000" w:themeFill="text1"/>
          </w:tcPr>
          <w:p w14:paraId="5EBBD7ED" w14:textId="77777777" w:rsidR="009565A0" w:rsidRPr="00983C47" w:rsidRDefault="009565A0" w:rsidP="007F3CF8">
            <w:pPr>
              <w:widowControl w:val="0"/>
              <w:autoSpaceDE w:val="0"/>
              <w:autoSpaceDN w:val="0"/>
              <w:adjustRightInd w:val="0"/>
              <w:rPr>
                <w:rFonts w:ascii="Arial" w:hAnsi="Arial" w:cs="Arial"/>
                <w:color w:val="FFFFFF" w:themeColor="background1"/>
                <w:sz w:val="22"/>
                <w:szCs w:val="22"/>
              </w:rPr>
            </w:pPr>
            <w:r w:rsidRPr="00983C47">
              <w:rPr>
                <w:rFonts w:ascii="Arial" w:hAnsi="Arial" w:cs="Arial"/>
                <w:sz w:val="22"/>
                <w:szCs w:val="22"/>
              </w:rPr>
              <w:t>3</w:t>
            </w:r>
          </w:p>
        </w:tc>
        <w:tc>
          <w:tcPr>
            <w:tcW w:w="540" w:type="dxa"/>
            <w:tcBorders>
              <w:top w:val="single" w:sz="4" w:space="0" w:color="auto"/>
              <w:left w:val="single" w:sz="4" w:space="0" w:color="auto"/>
              <w:bottom w:val="single" w:sz="4" w:space="0" w:color="auto"/>
              <w:right w:val="single" w:sz="4" w:space="0" w:color="auto"/>
            </w:tcBorders>
          </w:tcPr>
          <w:p w14:paraId="67577B8F"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4</w:t>
            </w:r>
          </w:p>
        </w:tc>
        <w:tc>
          <w:tcPr>
            <w:tcW w:w="540" w:type="dxa"/>
            <w:tcBorders>
              <w:top w:val="single" w:sz="4" w:space="0" w:color="auto"/>
              <w:left w:val="single" w:sz="4" w:space="0" w:color="auto"/>
              <w:bottom w:val="single" w:sz="4" w:space="0" w:color="auto"/>
              <w:right w:val="single" w:sz="4" w:space="0" w:color="auto"/>
            </w:tcBorders>
          </w:tcPr>
          <w:p w14:paraId="222BFC56"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5</w:t>
            </w:r>
          </w:p>
        </w:tc>
        <w:tc>
          <w:tcPr>
            <w:tcW w:w="540" w:type="dxa"/>
            <w:tcBorders>
              <w:top w:val="single" w:sz="4" w:space="0" w:color="auto"/>
              <w:left w:val="single" w:sz="4" w:space="0" w:color="auto"/>
              <w:bottom w:val="single" w:sz="4" w:space="0" w:color="auto"/>
              <w:right w:val="single" w:sz="4" w:space="0" w:color="auto"/>
            </w:tcBorders>
          </w:tcPr>
          <w:p w14:paraId="0C7C2B7D"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6</w:t>
            </w:r>
          </w:p>
        </w:tc>
        <w:tc>
          <w:tcPr>
            <w:tcW w:w="540" w:type="dxa"/>
            <w:tcBorders>
              <w:top w:val="single" w:sz="4" w:space="0" w:color="auto"/>
              <w:left w:val="single" w:sz="4" w:space="0" w:color="auto"/>
              <w:bottom w:val="single" w:sz="4" w:space="0" w:color="auto"/>
              <w:right w:val="single" w:sz="4" w:space="0" w:color="auto"/>
            </w:tcBorders>
          </w:tcPr>
          <w:p w14:paraId="129D0F63"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7</w:t>
            </w:r>
          </w:p>
        </w:tc>
        <w:tc>
          <w:tcPr>
            <w:tcW w:w="540" w:type="dxa"/>
            <w:tcBorders>
              <w:top w:val="single" w:sz="4" w:space="0" w:color="auto"/>
              <w:left w:val="single" w:sz="4" w:space="0" w:color="auto"/>
              <w:bottom w:val="single" w:sz="4" w:space="0" w:color="auto"/>
              <w:right w:val="single" w:sz="4" w:space="0" w:color="auto"/>
            </w:tcBorders>
          </w:tcPr>
          <w:p w14:paraId="2E640C8D"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8</w:t>
            </w:r>
          </w:p>
        </w:tc>
        <w:tc>
          <w:tcPr>
            <w:tcW w:w="540" w:type="dxa"/>
            <w:tcBorders>
              <w:top w:val="single" w:sz="4" w:space="0" w:color="auto"/>
              <w:left w:val="single" w:sz="4" w:space="0" w:color="auto"/>
              <w:bottom w:val="single" w:sz="4" w:space="0" w:color="auto"/>
              <w:right w:val="single" w:sz="4" w:space="0" w:color="auto"/>
            </w:tcBorders>
          </w:tcPr>
          <w:p w14:paraId="4F4250EB"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9</w:t>
            </w:r>
          </w:p>
        </w:tc>
        <w:tc>
          <w:tcPr>
            <w:tcW w:w="540" w:type="dxa"/>
            <w:tcBorders>
              <w:top w:val="single" w:sz="4" w:space="0" w:color="auto"/>
              <w:left w:val="single" w:sz="4" w:space="0" w:color="auto"/>
              <w:bottom w:val="single" w:sz="4" w:space="0" w:color="auto"/>
              <w:right w:val="single" w:sz="4" w:space="0" w:color="auto"/>
            </w:tcBorders>
          </w:tcPr>
          <w:p w14:paraId="3E271D17"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10</w:t>
            </w:r>
          </w:p>
        </w:tc>
      </w:tr>
    </w:tbl>
    <w:p w14:paraId="2A3BBE4A" w14:textId="77777777" w:rsidR="009565A0" w:rsidRPr="00983C47" w:rsidRDefault="009565A0" w:rsidP="009565A0">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2069"/>
        <w:gridCol w:w="3439"/>
        <w:gridCol w:w="360"/>
        <w:gridCol w:w="3780"/>
      </w:tblGrid>
      <w:tr w:rsidR="009565A0" w:rsidRPr="00983C47" w14:paraId="34492FCF" w14:textId="77777777" w:rsidTr="007F3CF8">
        <w:tc>
          <w:tcPr>
            <w:tcW w:w="2069" w:type="dxa"/>
            <w:tcBorders>
              <w:top w:val="nil"/>
              <w:left w:val="nil"/>
              <w:bottom w:val="nil"/>
              <w:right w:val="single" w:sz="4" w:space="0" w:color="auto"/>
            </w:tcBorders>
          </w:tcPr>
          <w:p w14:paraId="50FFD6A7" w14:textId="77777777" w:rsidR="009565A0" w:rsidRPr="00983C47" w:rsidRDefault="009565A0" w:rsidP="007F3CF8">
            <w:pPr>
              <w:widowControl w:val="0"/>
              <w:autoSpaceDE w:val="0"/>
              <w:autoSpaceDN w:val="0"/>
              <w:adjustRightInd w:val="0"/>
              <w:jc w:val="both"/>
              <w:rPr>
                <w:rFonts w:ascii="Arial" w:hAnsi="Arial" w:cs="Arial"/>
                <w:sz w:val="22"/>
                <w:szCs w:val="22"/>
              </w:rPr>
            </w:pPr>
            <w:r w:rsidRPr="00983C47">
              <w:rPr>
                <w:rFonts w:ascii="Arial" w:hAnsi="Arial" w:cs="Arial"/>
                <w:sz w:val="22"/>
                <w:szCs w:val="22"/>
              </w:rPr>
              <w:t>Seriación</w:t>
            </w:r>
          </w:p>
        </w:tc>
        <w:tc>
          <w:tcPr>
            <w:tcW w:w="3439" w:type="dxa"/>
            <w:tcBorders>
              <w:top w:val="single" w:sz="4" w:space="0" w:color="auto"/>
              <w:left w:val="single" w:sz="4" w:space="0" w:color="auto"/>
              <w:bottom w:val="single" w:sz="4" w:space="0" w:color="auto"/>
              <w:right w:val="single" w:sz="4" w:space="0" w:color="auto"/>
            </w:tcBorders>
          </w:tcPr>
          <w:p w14:paraId="01DAA03C"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ninguna</w:t>
            </w:r>
          </w:p>
        </w:tc>
        <w:tc>
          <w:tcPr>
            <w:tcW w:w="360" w:type="dxa"/>
            <w:tcBorders>
              <w:top w:val="nil"/>
              <w:left w:val="single" w:sz="4" w:space="0" w:color="auto"/>
              <w:bottom w:val="nil"/>
              <w:right w:val="single" w:sz="4" w:space="0" w:color="auto"/>
            </w:tcBorders>
          </w:tcPr>
          <w:p w14:paraId="3B41CFED"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780" w:type="dxa"/>
            <w:tcBorders>
              <w:top w:val="single" w:sz="4" w:space="0" w:color="auto"/>
              <w:left w:val="single" w:sz="4" w:space="0" w:color="auto"/>
              <w:bottom w:val="single" w:sz="4" w:space="0" w:color="auto"/>
              <w:right w:val="single" w:sz="4" w:space="0" w:color="auto"/>
            </w:tcBorders>
          </w:tcPr>
          <w:p w14:paraId="66D27E6E"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ninguna</w:t>
            </w:r>
          </w:p>
        </w:tc>
      </w:tr>
      <w:tr w:rsidR="009565A0" w:rsidRPr="00983C47" w14:paraId="6A7305F5" w14:textId="77777777" w:rsidTr="007F3CF8">
        <w:tc>
          <w:tcPr>
            <w:tcW w:w="2069" w:type="dxa"/>
            <w:tcBorders>
              <w:top w:val="nil"/>
              <w:left w:val="nil"/>
              <w:bottom w:val="nil"/>
              <w:right w:val="nil"/>
            </w:tcBorders>
          </w:tcPr>
          <w:p w14:paraId="76BBD69D"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439" w:type="dxa"/>
            <w:tcBorders>
              <w:top w:val="single" w:sz="4" w:space="0" w:color="auto"/>
              <w:left w:val="nil"/>
              <w:bottom w:val="nil"/>
              <w:right w:val="nil"/>
            </w:tcBorders>
          </w:tcPr>
          <w:p w14:paraId="1F252AA4"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UA Antecedente</w:t>
            </w:r>
          </w:p>
        </w:tc>
        <w:tc>
          <w:tcPr>
            <w:tcW w:w="360" w:type="dxa"/>
            <w:tcBorders>
              <w:top w:val="nil"/>
              <w:left w:val="nil"/>
              <w:bottom w:val="nil"/>
              <w:right w:val="nil"/>
            </w:tcBorders>
          </w:tcPr>
          <w:p w14:paraId="6FE194BD"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3780" w:type="dxa"/>
            <w:tcBorders>
              <w:top w:val="single" w:sz="4" w:space="0" w:color="auto"/>
              <w:left w:val="nil"/>
              <w:bottom w:val="nil"/>
              <w:right w:val="nil"/>
            </w:tcBorders>
          </w:tcPr>
          <w:p w14:paraId="3C141B95"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UA Consecuente</w:t>
            </w:r>
          </w:p>
        </w:tc>
      </w:tr>
    </w:tbl>
    <w:p w14:paraId="59B8783F" w14:textId="77777777" w:rsidR="009565A0" w:rsidRPr="00983C47" w:rsidRDefault="009565A0" w:rsidP="009565A0">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841"/>
        <w:gridCol w:w="429"/>
        <w:gridCol w:w="1337"/>
        <w:gridCol w:w="1976"/>
        <w:gridCol w:w="390"/>
        <w:gridCol w:w="2136"/>
        <w:gridCol w:w="1875"/>
        <w:gridCol w:w="283"/>
        <w:gridCol w:w="392"/>
      </w:tblGrid>
      <w:tr w:rsidR="009565A0" w:rsidRPr="00983C47" w14:paraId="630EEE69" w14:textId="77777777" w:rsidTr="007F3CF8">
        <w:tc>
          <w:tcPr>
            <w:tcW w:w="1270" w:type="dxa"/>
            <w:gridSpan w:val="2"/>
            <w:vMerge w:val="restart"/>
            <w:tcBorders>
              <w:top w:val="nil"/>
              <w:left w:val="nil"/>
              <w:bottom w:val="nil"/>
              <w:right w:val="nil"/>
            </w:tcBorders>
            <w:vAlign w:val="center"/>
          </w:tcPr>
          <w:p w14:paraId="14E9E67A"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Tipo de UA</w:t>
            </w:r>
          </w:p>
        </w:tc>
        <w:tc>
          <w:tcPr>
            <w:tcW w:w="3313" w:type="dxa"/>
            <w:gridSpan w:val="2"/>
            <w:tcBorders>
              <w:top w:val="nil"/>
              <w:left w:val="nil"/>
              <w:bottom w:val="nil"/>
              <w:right w:val="single" w:sz="4" w:space="0" w:color="auto"/>
            </w:tcBorders>
          </w:tcPr>
          <w:p w14:paraId="6C3B84C6"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Curso</w:t>
            </w:r>
          </w:p>
        </w:tc>
        <w:tc>
          <w:tcPr>
            <w:tcW w:w="390" w:type="dxa"/>
            <w:tcBorders>
              <w:top w:val="single" w:sz="4" w:space="0" w:color="auto"/>
              <w:left w:val="single" w:sz="4" w:space="0" w:color="auto"/>
              <w:bottom w:val="single" w:sz="4" w:space="0" w:color="auto"/>
              <w:right w:val="single" w:sz="4" w:space="0" w:color="auto"/>
            </w:tcBorders>
          </w:tcPr>
          <w:p w14:paraId="42619172"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3415A372"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Curso taller</w:t>
            </w:r>
          </w:p>
        </w:tc>
        <w:tc>
          <w:tcPr>
            <w:tcW w:w="392" w:type="dxa"/>
            <w:tcBorders>
              <w:top w:val="single" w:sz="4" w:space="0" w:color="auto"/>
              <w:left w:val="single" w:sz="4" w:space="0" w:color="auto"/>
              <w:bottom w:val="single" w:sz="4" w:space="0" w:color="auto"/>
              <w:right w:val="single" w:sz="4" w:space="0" w:color="auto"/>
            </w:tcBorders>
          </w:tcPr>
          <w:p w14:paraId="3D2C2EDF"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3FE80DE5" w14:textId="77777777" w:rsidTr="007F3CF8">
        <w:tc>
          <w:tcPr>
            <w:tcW w:w="1270" w:type="dxa"/>
            <w:gridSpan w:val="2"/>
            <w:vMerge/>
            <w:tcBorders>
              <w:top w:val="nil"/>
              <w:left w:val="nil"/>
              <w:bottom w:val="nil"/>
              <w:right w:val="nil"/>
            </w:tcBorders>
          </w:tcPr>
          <w:p w14:paraId="4EDD2456"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14C7CA31"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0" w:type="dxa"/>
            <w:tcBorders>
              <w:top w:val="nil"/>
              <w:left w:val="nil"/>
              <w:bottom w:val="single" w:sz="4" w:space="0" w:color="auto"/>
              <w:right w:val="nil"/>
            </w:tcBorders>
          </w:tcPr>
          <w:p w14:paraId="4FA47033"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nil"/>
              <w:right w:val="nil"/>
            </w:tcBorders>
          </w:tcPr>
          <w:p w14:paraId="7271296B"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2" w:type="dxa"/>
            <w:tcBorders>
              <w:top w:val="nil"/>
              <w:left w:val="nil"/>
              <w:bottom w:val="single" w:sz="4" w:space="0" w:color="auto"/>
              <w:right w:val="nil"/>
            </w:tcBorders>
          </w:tcPr>
          <w:p w14:paraId="7A4EE65A"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677941CA" w14:textId="77777777" w:rsidTr="007F3CF8">
        <w:tc>
          <w:tcPr>
            <w:tcW w:w="1270" w:type="dxa"/>
            <w:gridSpan w:val="2"/>
            <w:vMerge/>
            <w:tcBorders>
              <w:top w:val="nil"/>
              <w:left w:val="nil"/>
              <w:bottom w:val="nil"/>
              <w:right w:val="nil"/>
            </w:tcBorders>
          </w:tcPr>
          <w:p w14:paraId="4469E621" w14:textId="77777777" w:rsidR="009565A0" w:rsidRPr="00983C47" w:rsidRDefault="009565A0" w:rsidP="007F3CF8">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2DAE54F5"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Seminario</w:t>
            </w:r>
          </w:p>
        </w:tc>
        <w:tc>
          <w:tcPr>
            <w:tcW w:w="390" w:type="dxa"/>
            <w:tcBorders>
              <w:top w:val="single" w:sz="4" w:space="0" w:color="auto"/>
              <w:left w:val="single" w:sz="4" w:space="0" w:color="auto"/>
              <w:bottom w:val="single" w:sz="4" w:space="0" w:color="auto"/>
              <w:right w:val="single" w:sz="4" w:space="0" w:color="auto"/>
            </w:tcBorders>
          </w:tcPr>
          <w:p w14:paraId="13FE1419"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1555B570"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Taller</w:t>
            </w:r>
          </w:p>
        </w:tc>
        <w:tc>
          <w:tcPr>
            <w:tcW w:w="392" w:type="dxa"/>
            <w:tcBorders>
              <w:top w:val="single" w:sz="4" w:space="0" w:color="auto"/>
              <w:left w:val="single" w:sz="4" w:space="0" w:color="auto"/>
              <w:bottom w:val="single" w:sz="4" w:space="0" w:color="auto"/>
              <w:right w:val="single" w:sz="4" w:space="0" w:color="auto"/>
            </w:tcBorders>
          </w:tcPr>
          <w:p w14:paraId="141E3F90"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X</w:t>
            </w:r>
          </w:p>
        </w:tc>
      </w:tr>
      <w:tr w:rsidR="009565A0" w:rsidRPr="00983C47" w14:paraId="0640C578" w14:textId="77777777" w:rsidTr="007F3CF8">
        <w:tc>
          <w:tcPr>
            <w:tcW w:w="1270" w:type="dxa"/>
            <w:gridSpan w:val="2"/>
            <w:vMerge/>
            <w:tcBorders>
              <w:top w:val="nil"/>
              <w:left w:val="nil"/>
              <w:bottom w:val="nil"/>
              <w:right w:val="nil"/>
            </w:tcBorders>
          </w:tcPr>
          <w:p w14:paraId="31DDD15A"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25B543E9"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0" w:type="dxa"/>
            <w:tcBorders>
              <w:top w:val="single" w:sz="4" w:space="0" w:color="auto"/>
              <w:left w:val="nil"/>
              <w:bottom w:val="single" w:sz="4" w:space="0" w:color="auto"/>
              <w:right w:val="nil"/>
            </w:tcBorders>
          </w:tcPr>
          <w:p w14:paraId="35FB0FCC"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nil"/>
              <w:right w:val="nil"/>
            </w:tcBorders>
          </w:tcPr>
          <w:p w14:paraId="7B99C9E4"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2" w:type="dxa"/>
            <w:tcBorders>
              <w:top w:val="single" w:sz="4" w:space="0" w:color="auto"/>
              <w:left w:val="nil"/>
              <w:bottom w:val="single" w:sz="4" w:space="0" w:color="auto"/>
              <w:right w:val="nil"/>
            </w:tcBorders>
          </w:tcPr>
          <w:p w14:paraId="55E3264A"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2DD0D66B" w14:textId="77777777" w:rsidTr="007F3CF8">
        <w:tc>
          <w:tcPr>
            <w:tcW w:w="1270" w:type="dxa"/>
            <w:gridSpan w:val="2"/>
            <w:vMerge/>
            <w:tcBorders>
              <w:top w:val="nil"/>
              <w:left w:val="nil"/>
              <w:bottom w:val="nil"/>
              <w:right w:val="nil"/>
            </w:tcBorders>
          </w:tcPr>
          <w:p w14:paraId="7DE4453C" w14:textId="77777777" w:rsidR="009565A0" w:rsidRPr="00983C47" w:rsidRDefault="009565A0" w:rsidP="007F3CF8">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39411B4A"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Laboratorio</w:t>
            </w:r>
          </w:p>
        </w:tc>
        <w:tc>
          <w:tcPr>
            <w:tcW w:w="390" w:type="dxa"/>
            <w:tcBorders>
              <w:top w:val="single" w:sz="4" w:space="0" w:color="auto"/>
              <w:left w:val="single" w:sz="4" w:space="0" w:color="auto"/>
              <w:bottom w:val="single" w:sz="4" w:space="0" w:color="auto"/>
              <w:right w:val="single" w:sz="4" w:space="0" w:color="auto"/>
            </w:tcBorders>
          </w:tcPr>
          <w:p w14:paraId="11C0AF8A" w14:textId="77777777" w:rsidR="009565A0" w:rsidRPr="00983C47" w:rsidRDefault="009565A0" w:rsidP="007F3CF8">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281B09D1"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Práctica profesional</w:t>
            </w:r>
          </w:p>
        </w:tc>
        <w:tc>
          <w:tcPr>
            <w:tcW w:w="392" w:type="dxa"/>
            <w:tcBorders>
              <w:top w:val="single" w:sz="4" w:space="0" w:color="auto"/>
              <w:left w:val="single" w:sz="4" w:space="0" w:color="auto"/>
              <w:bottom w:val="single" w:sz="4" w:space="0" w:color="auto"/>
              <w:right w:val="single" w:sz="4" w:space="0" w:color="auto"/>
            </w:tcBorders>
          </w:tcPr>
          <w:p w14:paraId="305451BF"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42504365" w14:textId="77777777" w:rsidTr="007F3CF8">
        <w:tc>
          <w:tcPr>
            <w:tcW w:w="1270" w:type="dxa"/>
            <w:gridSpan w:val="2"/>
            <w:vMerge/>
            <w:tcBorders>
              <w:top w:val="nil"/>
              <w:left w:val="nil"/>
              <w:bottom w:val="nil"/>
              <w:right w:val="nil"/>
            </w:tcBorders>
          </w:tcPr>
          <w:p w14:paraId="3FBE8C08"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0C0EDB7D"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0" w:type="dxa"/>
            <w:tcBorders>
              <w:top w:val="single" w:sz="4" w:space="0" w:color="auto"/>
              <w:left w:val="nil"/>
              <w:bottom w:val="single" w:sz="4" w:space="0" w:color="auto"/>
              <w:right w:val="nil"/>
            </w:tcBorders>
          </w:tcPr>
          <w:p w14:paraId="3106EFF3"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single" w:sz="4" w:space="0" w:color="auto"/>
              <w:right w:val="nil"/>
            </w:tcBorders>
          </w:tcPr>
          <w:p w14:paraId="72301730"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392" w:type="dxa"/>
            <w:tcBorders>
              <w:top w:val="single" w:sz="4" w:space="0" w:color="auto"/>
              <w:left w:val="nil"/>
              <w:bottom w:val="single" w:sz="4" w:space="0" w:color="auto"/>
              <w:right w:val="nil"/>
            </w:tcBorders>
          </w:tcPr>
          <w:p w14:paraId="39F68B71"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519941B3" w14:textId="77777777" w:rsidTr="007F3CF8">
        <w:tc>
          <w:tcPr>
            <w:tcW w:w="1270" w:type="dxa"/>
            <w:gridSpan w:val="2"/>
            <w:vMerge/>
            <w:tcBorders>
              <w:top w:val="nil"/>
              <w:left w:val="nil"/>
              <w:bottom w:val="nil"/>
              <w:right w:val="nil"/>
            </w:tcBorders>
          </w:tcPr>
          <w:p w14:paraId="1C364F43" w14:textId="77777777" w:rsidR="009565A0" w:rsidRPr="00983C47" w:rsidRDefault="009565A0" w:rsidP="007F3CF8">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6A8B8173"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Otro tipo (especificar)</w:t>
            </w:r>
          </w:p>
        </w:tc>
        <w:tc>
          <w:tcPr>
            <w:tcW w:w="5076" w:type="dxa"/>
            <w:gridSpan w:val="5"/>
            <w:tcBorders>
              <w:top w:val="single" w:sz="4" w:space="0" w:color="auto"/>
              <w:left w:val="single" w:sz="4" w:space="0" w:color="auto"/>
              <w:bottom w:val="single" w:sz="4" w:space="0" w:color="auto"/>
              <w:right w:val="single" w:sz="4" w:space="0" w:color="auto"/>
            </w:tcBorders>
          </w:tcPr>
          <w:p w14:paraId="04F1F6E4"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10AA443F" w14:textId="77777777" w:rsidTr="007F3CF8">
        <w:tc>
          <w:tcPr>
            <w:tcW w:w="9659" w:type="dxa"/>
            <w:gridSpan w:val="9"/>
            <w:tcBorders>
              <w:top w:val="nil"/>
              <w:left w:val="nil"/>
              <w:bottom w:val="nil"/>
              <w:right w:val="nil"/>
            </w:tcBorders>
          </w:tcPr>
          <w:p w14:paraId="7F7A44B1"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1D27ABA4" w14:textId="77777777" w:rsidTr="007F3CF8">
        <w:tc>
          <w:tcPr>
            <w:tcW w:w="2607" w:type="dxa"/>
            <w:gridSpan w:val="3"/>
            <w:tcBorders>
              <w:top w:val="nil"/>
              <w:left w:val="nil"/>
              <w:bottom w:val="nil"/>
              <w:right w:val="nil"/>
            </w:tcBorders>
            <w:vAlign w:val="center"/>
          </w:tcPr>
          <w:p w14:paraId="6F08E7CC" w14:textId="77777777" w:rsidR="009565A0" w:rsidRPr="00983C47" w:rsidRDefault="009565A0" w:rsidP="007F3CF8">
            <w:pPr>
              <w:widowControl w:val="0"/>
              <w:autoSpaceDE w:val="0"/>
              <w:autoSpaceDN w:val="0"/>
              <w:adjustRightInd w:val="0"/>
              <w:rPr>
                <w:rFonts w:ascii="Arial" w:hAnsi="Arial" w:cs="Arial"/>
                <w:sz w:val="22"/>
                <w:szCs w:val="22"/>
              </w:rPr>
            </w:pPr>
          </w:p>
          <w:p w14:paraId="43B15ED1"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Modalidad educativa</w:t>
            </w:r>
          </w:p>
        </w:tc>
        <w:tc>
          <w:tcPr>
            <w:tcW w:w="6377" w:type="dxa"/>
            <w:gridSpan w:val="4"/>
            <w:tcBorders>
              <w:top w:val="nil"/>
              <w:left w:val="nil"/>
              <w:bottom w:val="nil"/>
              <w:right w:val="nil"/>
            </w:tcBorders>
          </w:tcPr>
          <w:p w14:paraId="068F4C60" w14:textId="77777777" w:rsidR="009565A0" w:rsidRPr="00983C47" w:rsidRDefault="009565A0" w:rsidP="007F3CF8">
            <w:pPr>
              <w:widowControl w:val="0"/>
              <w:autoSpaceDE w:val="0"/>
              <w:autoSpaceDN w:val="0"/>
              <w:adjustRightInd w:val="0"/>
              <w:rPr>
                <w:rFonts w:ascii="Arial" w:hAnsi="Arial" w:cs="Arial"/>
                <w:sz w:val="22"/>
                <w:szCs w:val="22"/>
              </w:rPr>
            </w:pPr>
          </w:p>
        </w:tc>
        <w:tc>
          <w:tcPr>
            <w:tcW w:w="675" w:type="dxa"/>
            <w:gridSpan w:val="2"/>
            <w:tcBorders>
              <w:top w:val="nil"/>
              <w:left w:val="nil"/>
              <w:bottom w:val="nil"/>
              <w:right w:val="nil"/>
            </w:tcBorders>
          </w:tcPr>
          <w:p w14:paraId="4271A730"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4F3F3944" w14:textId="77777777" w:rsidTr="007F3CF8">
        <w:tc>
          <w:tcPr>
            <w:tcW w:w="2607" w:type="dxa"/>
            <w:gridSpan w:val="3"/>
            <w:tcBorders>
              <w:top w:val="nil"/>
              <w:left w:val="nil"/>
              <w:bottom w:val="nil"/>
              <w:right w:val="nil"/>
            </w:tcBorders>
            <w:vAlign w:val="center"/>
          </w:tcPr>
          <w:p w14:paraId="15F065D5" w14:textId="77777777" w:rsidR="009565A0" w:rsidRPr="00983C47" w:rsidRDefault="009565A0" w:rsidP="007F3CF8">
            <w:pPr>
              <w:widowControl w:val="0"/>
              <w:autoSpaceDE w:val="0"/>
              <w:autoSpaceDN w:val="0"/>
              <w:adjustRightInd w:val="0"/>
              <w:rPr>
                <w:rFonts w:ascii="Arial" w:hAnsi="Arial" w:cs="Arial"/>
                <w:sz w:val="22"/>
                <w:szCs w:val="22"/>
              </w:rPr>
            </w:pPr>
          </w:p>
        </w:tc>
        <w:tc>
          <w:tcPr>
            <w:tcW w:w="6377" w:type="dxa"/>
            <w:gridSpan w:val="4"/>
            <w:tcBorders>
              <w:top w:val="nil"/>
              <w:left w:val="nil"/>
              <w:bottom w:val="nil"/>
              <w:right w:val="nil"/>
            </w:tcBorders>
          </w:tcPr>
          <w:p w14:paraId="427F5925" w14:textId="77777777" w:rsidR="009565A0" w:rsidRPr="00983C47" w:rsidRDefault="009565A0" w:rsidP="007F3CF8">
            <w:pPr>
              <w:widowControl w:val="0"/>
              <w:autoSpaceDE w:val="0"/>
              <w:autoSpaceDN w:val="0"/>
              <w:adjustRightInd w:val="0"/>
              <w:rPr>
                <w:rFonts w:ascii="Arial" w:hAnsi="Arial" w:cs="Arial"/>
                <w:sz w:val="22"/>
                <w:szCs w:val="22"/>
              </w:rPr>
            </w:pPr>
          </w:p>
        </w:tc>
        <w:tc>
          <w:tcPr>
            <w:tcW w:w="675" w:type="dxa"/>
            <w:gridSpan w:val="2"/>
            <w:tcBorders>
              <w:top w:val="nil"/>
              <w:left w:val="nil"/>
              <w:bottom w:val="nil"/>
              <w:right w:val="nil"/>
            </w:tcBorders>
          </w:tcPr>
          <w:p w14:paraId="2A8BC632"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409F1416" w14:textId="77777777" w:rsidTr="007F3CF8">
        <w:tc>
          <w:tcPr>
            <w:tcW w:w="841" w:type="dxa"/>
            <w:tcBorders>
              <w:top w:val="nil"/>
              <w:left w:val="nil"/>
              <w:bottom w:val="nil"/>
              <w:right w:val="nil"/>
            </w:tcBorders>
          </w:tcPr>
          <w:p w14:paraId="4784BC05" w14:textId="77777777" w:rsidR="009565A0" w:rsidRPr="00983C47" w:rsidRDefault="009565A0" w:rsidP="007F3CF8">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4A2DEF3F"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 xml:space="preserve">Escolarizada. Sistema rígido </w:t>
            </w:r>
          </w:p>
        </w:tc>
        <w:tc>
          <w:tcPr>
            <w:tcW w:w="390" w:type="dxa"/>
            <w:tcBorders>
              <w:top w:val="single" w:sz="4" w:space="0" w:color="auto"/>
              <w:left w:val="single" w:sz="4" w:space="0" w:color="auto"/>
              <w:bottom w:val="single" w:sz="4" w:space="0" w:color="auto"/>
              <w:right w:val="single" w:sz="4" w:space="0" w:color="auto"/>
            </w:tcBorders>
          </w:tcPr>
          <w:p w14:paraId="5F401F26" w14:textId="77777777" w:rsidR="009565A0" w:rsidRPr="00983C47" w:rsidRDefault="009565A0" w:rsidP="007F3CF8">
            <w:pPr>
              <w:widowControl w:val="0"/>
              <w:autoSpaceDE w:val="0"/>
              <w:autoSpaceDN w:val="0"/>
              <w:adjustRightInd w:val="0"/>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39F7D7C9"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virtual</w:t>
            </w:r>
          </w:p>
        </w:tc>
        <w:tc>
          <w:tcPr>
            <w:tcW w:w="392" w:type="dxa"/>
            <w:tcBorders>
              <w:top w:val="single" w:sz="4" w:space="0" w:color="auto"/>
              <w:left w:val="single" w:sz="4" w:space="0" w:color="auto"/>
              <w:bottom w:val="single" w:sz="4" w:space="0" w:color="auto"/>
              <w:right w:val="single" w:sz="4" w:space="0" w:color="auto"/>
            </w:tcBorders>
          </w:tcPr>
          <w:p w14:paraId="741E11D5"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1E8E2254" w14:textId="77777777" w:rsidTr="007F3CF8">
        <w:tc>
          <w:tcPr>
            <w:tcW w:w="841" w:type="dxa"/>
            <w:tcBorders>
              <w:top w:val="nil"/>
              <w:left w:val="nil"/>
              <w:bottom w:val="nil"/>
              <w:right w:val="nil"/>
            </w:tcBorders>
          </w:tcPr>
          <w:p w14:paraId="31D265A3" w14:textId="77777777" w:rsidR="009565A0" w:rsidRPr="00983C47" w:rsidRDefault="009565A0" w:rsidP="007F3CF8">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nil"/>
            </w:tcBorders>
          </w:tcPr>
          <w:p w14:paraId="6F91E94A" w14:textId="77777777" w:rsidR="009565A0" w:rsidRPr="00983C47" w:rsidRDefault="009565A0" w:rsidP="007F3CF8">
            <w:pPr>
              <w:widowControl w:val="0"/>
              <w:autoSpaceDE w:val="0"/>
              <w:autoSpaceDN w:val="0"/>
              <w:adjustRightInd w:val="0"/>
              <w:rPr>
                <w:rFonts w:ascii="Arial" w:hAnsi="Arial" w:cs="Arial"/>
                <w:sz w:val="22"/>
                <w:szCs w:val="22"/>
              </w:rPr>
            </w:pPr>
          </w:p>
        </w:tc>
        <w:tc>
          <w:tcPr>
            <w:tcW w:w="390" w:type="dxa"/>
            <w:tcBorders>
              <w:top w:val="nil"/>
              <w:left w:val="nil"/>
              <w:bottom w:val="single" w:sz="4" w:space="0" w:color="auto"/>
              <w:right w:val="nil"/>
            </w:tcBorders>
          </w:tcPr>
          <w:p w14:paraId="4BAFBC3C" w14:textId="77777777" w:rsidR="009565A0" w:rsidRPr="00983C47" w:rsidRDefault="009565A0" w:rsidP="007F3CF8">
            <w:pPr>
              <w:widowControl w:val="0"/>
              <w:autoSpaceDE w:val="0"/>
              <w:autoSpaceDN w:val="0"/>
              <w:adjustRightInd w:val="0"/>
              <w:rPr>
                <w:rFonts w:ascii="Arial" w:hAnsi="Arial" w:cs="Arial"/>
                <w:sz w:val="22"/>
                <w:szCs w:val="22"/>
              </w:rPr>
            </w:pPr>
          </w:p>
        </w:tc>
        <w:tc>
          <w:tcPr>
            <w:tcW w:w="4294" w:type="dxa"/>
            <w:gridSpan w:val="3"/>
            <w:tcBorders>
              <w:top w:val="nil"/>
              <w:left w:val="nil"/>
              <w:bottom w:val="nil"/>
              <w:right w:val="nil"/>
            </w:tcBorders>
          </w:tcPr>
          <w:p w14:paraId="2FD5297B" w14:textId="77777777" w:rsidR="009565A0" w:rsidRPr="00983C47" w:rsidRDefault="009565A0" w:rsidP="007F3CF8">
            <w:pPr>
              <w:widowControl w:val="0"/>
              <w:autoSpaceDE w:val="0"/>
              <w:autoSpaceDN w:val="0"/>
              <w:adjustRightInd w:val="0"/>
              <w:rPr>
                <w:rFonts w:ascii="Arial" w:hAnsi="Arial" w:cs="Arial"/>
                <w:sz w:val="22"/>
                <w:szCs w:val="22"/>
              </w:rPr>
            </w:pPr>
          </w:p>
        </w:tc>
        <w:tc>
          <w:tcPr>
            <w:tcW w:w="392" w:type="dxa"/>
            <w:tcBorders>
              <w:top w:val="nil"/>
              <w:left w:val="nil"/>
              <w:bottom w:val="single" w:sz="4" w:space="0" w:color="auto"/>
              <w:right w:val="nil"/>
            </w:tcBorders>
          </w:tcPr>
          <w:p w14:paraId="1FA52BCD"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67D88674" w14:textId="77777777" w:rsidTr="007F3CF8">
        <w:tc>
          <w:tcPr>
            <w:tcW w:w="841" w:type="dxa"/>
            <w:tcBorders>
              <w:top w:val="nil"/>
              <w:left w:val="nil"/>
              <w:bottom w:val="nil"/>
              <w:right w:val="nil"/>
            </w:tcBorders>
          </w:tcPr>
          <w:p w14:paraId="4DC7B599" w14:textId="77777777" w:rsidR="009565A0" w:rsidRPr="00983C47" w:rsidRDefault="009565A0" w:rsidP="007F3CF8">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018E9A8F"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Escolarizada. Sistema flexible</w:t>
            </w:r>
          </w:p>
        </w:tc>
        <w:tc>
          <w:tcPr>
            <w:tcW w:w="390" w:type="dxa"/>
            <w:tcBorders>
              <w:top w:val="single" w:sz="4" w:space="0" w:color="auto"/>
              <w:left w:val="single" w:sz="4" w:space="0" w:color="auto"/>
              <w:bottom w:val="single" w:sz="4" w:space="0" w:color="auto"/>
              <w:right w:val="single" w:sz="4" w:space="0" w:color="auto"/>
            </w:tcBorders>
          </w:tcPr>
          <w:p w14:paraId="56CC099C"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X</w:t>
            </w:r>
          </w:p>
        </w:tc>
        <w:tc>
          <w:tcPr>
            <w:tcW w:w="4294" w:type="dxa"/>
            <w:gridSpan w:val="3"/>
            <w:tcBorders>
              <w:top w:val="nil"/>
              <w:left w:val="single" w:sz="4" w:space="0" w:color="auto"/>
              <w:bottom w:val="nil"/>
              <w:right w:val="single" w:sz="4" w:space="0" w:color="auto"/>
            </w:tcBorders>
          </w:tcPr>
          <w:p w14:paraId="6C997F36"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a distancia</w:t>
            </w:r>
          </w:p>
        </w:tc>
        <w:tc>
          <w:tcPr>
            <w:tcW w:w="392" w:type="dxa"/>
            <w:tcBorders>
              <w:top w:val="single" w:sz="4" w:space="0" w:color="auto"/>
              <w:left w:val="single" w:sz="4" w:space="0" w:color="auto"/>
              <w:bottom w:val="single" w:sz="4" w:space="0" w:color="auto"/>
              <w:right w:val="single" w:sz="4" w:space="0" w:color="auto"/>
            </w:tcBorders>
          </w:tcPr>
          <w:p w14:paraId="57B2223E"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r w:rsidR="009565A0" w:rsidRPr="00983C47" w14:paraId="69015036" w14:textId="77777777" w:rsidTr="007F3CF8">
        <w:tc>
          <w:tcPr>
            <w:tcW w:w="841" w:type="dxa"/>
            <w:tcBorders>
              <w:top w:val="nil"/>
              <w:left w:val="nil"/>
              <w:bottom w:val="nil"/>
              <w:right w:val="nil"/>
            </w:tcBorders>
          </w:tcPr>
          <w:p w14:paraId="78AAF97D" w14:textId="77777777" w:rsidR="009565A0" w:rsidRPr="00983C47" w:rsidRDefault="009565A0" w:rsidP="007F3CF8">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nil"/>
            </w:tcBorders>
          </w:tcPr>
          <w:p w14:paraId="52321916" w14:textId="77777777" w:rsidR="009565A0" w:rsidRPr="00983C47" w:rsidRDefault="009565A0" w:rsidP="007F3CF8">
            <w:pPr>
              <w:widowControl w:val="0"/>
              <w:autoSpaceDE w:val="0"/>
              <w:autoSpaceDN w:val="0"/>
              <w:adjustRightInd w:val="0"/>
              <w:rPr>
                <w:rFonts w:ascii="Arial" w:hAnsi="Arial" w:cs="Arial"/>
                <w:sz w:val="22"/>
                <w:szCs w:val="22"/>
              </w:rPr>
            </w:pPr>
          </w:p>
        </w:tc>
        <w:tc>
          <w:tcPr>
            <w:tcW w:w="390" w:type="dxa"/>
            <w:tcBorders>
              <w:top w:val="single" w:sz="4" w:space="0" w:color="auto"/>
              <w:left w:val="nil"/>
              <w:bottom w:val="single" w:sz="4" w:space="0" w:color="auto"/>
              <w:right w:val="nil"/>
            </w:tcBorders>
          </w:tcPr>
          <w:p w14:paraId="66F93163" w14:textId="77777777" w:rsidR="009565A0" w:rsidRPr="00983C47" w:rsidRDefault="009565A0" w:rsidP="007F3CF8">
            <w:pPr>
              <w:widowControl w:val="0"/>
              <w:autoSpaceDE w:val="0"/>
              <w:autoSpaceDN w:val="0"/>
              <w:adjustRightInd w:val="0"/>
              <w:rPr>
                <w:rFonts w:ascii="Arial" w:hAnsi="Arial" w:cs="Arial"/>
                <w:sz w:val="22"/>
                <w:szCs w:val="22"/>
              </w:rPr>
            </w:pPr>
          </w:p>
        </w:tc>
        <w:tc>
          <w:tcPr>
            <w:tcW w:w="4294" w:type="dxa"/>
            <w:gridSpan w:val="3"/>
            <w:tcBorders>
              <w:top w:val="nil"/>
              <w:left w:val="nil"/>
              <w:bottom w:val="nil"/>
              <w:right w:val="nil"/>
            </w:tcBorders>
          </w:tcPr>
          <w:p w14:paraId="00E89F5A" w14:textId="77777777" w:rsidR="009565A0" w:rsidRPr="00983C47" w:rsidRDefault="009565A0" w:rsidP="007F3CF8">
            <w:pPr>
              <w:widowControl w:val="0"/>
              <w:autoSpaceDE w:val="0"/>
              <w:autoSpaceDN w:val="0"/>
              <w:adjustRightInd w:val="0"/>
              <w:rPr>
                <w:rFonts w:ascii="Arial" w:hAnsi="Arial" w:cs="Arial"/>
                <w:sz w:val="22"/>
                <w:szCs w:val="22"/>
              </w:rPr>
            </w:pPr>
          </w:p>
        </w:tc>
        <w:tc>
          <w:tcPr>
            <w:tcW w:w="392" w:type="dxa"/>
            <w:tcBorders>
              <w:top w:val="single" w:sz="4" w:space="0" w:color="auto"/>
              <w:left w:val="nil"/>
              <w:bottom w:val="nil"/>
              <w:right w:val="nil"/>
            </w:tcBorders>
          </w:tcPr>
          <w:p w14:paraId="7735E0E3" w14:textId="77777777" w:rsidR="009565A0" w:rsidRPr="00983C47" w:rsidRDefault="009565A0" w:rsidP="007F3CF8">
            <w:pPr>
              <w:widowControl w:val="0"/>
              <w:autoSpaceDE w:val="0"/>
              <w:autoSpaceDN w:val="0"/>
              <w:adjustRightInd w:val="0"/>
              <w:rPr>
                <w:rFonts w:ascii="Arial" w:hAnsi="Arial" w:cs="Arial"/>
                <w:sz w:val="22"/>
                <w:szCs w:val="22"/>
              </w:rPr>
            </w:pPr>
          </w:p>
        </w:tc>
      </w:tr>
      <w:tr w:rsidR="009565A0" w:rsidRPr="00983C47" w14:paraId="7293C2C6" w14:textId="77777777" w:rsidTr="007F3CF8">
        <w:tc>
          <w:tcPr>
            <w:tcW w:w="841" w:type="dxa"/>
            <w:tcBorders>
              <w:top w:val="nil"/>
              <w:left w:val="nil"/>
              <w:bottom w:val="nil"/>
              <w:right w:val="nil"/>
            </w:tcBorders>
          </w:tcPr>
          <w:p w14:paraId="726F14A3" w14:textId="77777777" w:rsidR="009565A0" w:rsidRPr="00983C47" w:rsidRDefault="009565A0" w:rsidP="007F3CF8">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2A779612"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abierto</w:t>
            </w:r>
          </w:p>
        </w:tc>
        <w:tc>
          <w:tcPr>
            <w:tcW w:w="390" w:type="dxa"/>
            <w:tcBorders>
              <w:top w:val="single" w:sz="4" w:space="0" w:color="auto"/>
              <w:left w:val="single" w:sz="4" w:space="0" w:color="auto"/>
              <w:bottom w:val="single" w:sz="4" w:space="0" w:color="auto"/>
              <w:right w:val="single" w:sz="4" w:space="0" w:color="auto"/>
            </w:tcBorders>
          </w:tcPr>
          <w:p w14:paraId="48C4F6E6" w14:textId="77777777" w:rsidR="009565A0" w:rsidRPr="00983C47" w:rsidRDefault="009565A0" w:rsidP="007F3CF8">
            <w:pPr>
              <w:widowControl w:val="0"/>
              <w:autoSpaceDE w:val="0"/>
              <w:autoSpaceDN w:val="0"/>
              <w:adjustRightInd w:val="0"/>
              <w:rPr>
                <w:rFonts w:ascii="Arial" w:hAnsi="Arial" w:cs="Arial"/>
                <w:sz w:val="22"/>
                <w:szCs w:val="22"/>
              </w:rPr>
            </w:pPr>
          </w:p>
        </w:tc>
        <w:tc>
          <w:tcPr>
            <w:tcW w:w="2136" w:type="dxa"/>
            <w:tcBorders>
              <w:top w:val="nil"/>
              <w:left w:val="single" w:sz="4" w:space="0" w:color="auto"/>
              <w:bottom w:val="nil"/>
              <w:right w:val="single" w:sz="4" w:space="0" w:color="auto"/>
            </w:tcBorders>
          </w:tcPr>
          <w:p w14:paraId="47409E89" w14:textId="77777777" w:rsidR="009565A0" w:rsidRPr="00983C47" w:rsidRDefault="009565A0" w:rsidP="007F3CF8">
            <w:pPr>
              <w:widowControl w:val="0"/>
              <w:autoSpaceDE w:val="0"/>
              <w:autoSpaceDN w:val="0"/>
              <w:adjustRightInd w:val="0"/>
              <w:jc w:val="center"/>
              <w:rPr>
                <w:rFonts w:ascii="Arial" w:hAnsi="Arial" w:cs="Arial"/>
                <w:sz w:val="22"/>
                <w:szCs w:val="22"/>
              </w:rPr>
            </w:pPr>
            <w:r w:rsidRPr="00983C47">
              <w:rPr>
                <w:rFonts w:ascii="Arial" w:hAnsi="Arial" w:cs="Arial"/>
                <w:sz w:val="22"/>
                <w:szCs w:val="22"/>
              </w:rPr>
              <w:t>Mixta (especificar).</w:t>
            </w:r>
          </w:p>
        </w:tc>
        <w:tc>
          <w:tcPr>
            <w:tcW w:w="2550" w:type="dxa"/>
            <w:gridSpan w:val="3"/>
            <w:tcBorders>
              <w:top w:val="single" w:sz="4" w:space="0" w:color="auto"/>
              <w:left w:val="single" w:sz="4" w:space="0" w:color="auto"/>
              <w:bottom w:val="single" w:sz="4" w:space="0" w:color="auto"/>
              <w:right w:val="single" w:sz="4" w:space="0" w:color="auto"/>
            </w:tcBorders>
          </w:tcPr>
          <w:p w14:paraId="150EC477" w14:textId="77777777" w:rsidR="009565A0" w:rsidRPr="00983C47" w:rsidRDefault="009565A0" w:rsidP="007F3CF8">
            <w:pPr>
              <w:widowControl w:val="0"/>
              <w:autoSpaceDE w:val="0"/>
              <w:autoSpaceDN w:val="0"/>
              <w:adjustRightInd w:val="0"/>
              <w:jc w:val="center"/>
              <w:rPr>
                <w:rFonts w:ascii="Arial" w:hAnsi="Arial" w:cs="Arial"/>
                <w:sz w:val="22"/>
                <w:szCs w:val="22"/>
              </w:rPr>
            </w:pPr>
          </w:p>
        </w:tc>
      </w:tr>
    </w:tbl>
    <w:p w14:paraId="29A412F4" w14:textId="77777777" w:rsidR="009565A0" w:rsidRPr="00983C47" w:rsidRDefault="009565A0" w:rsidP="009565A0">
      <w:pPr>
        <w:widowControl w:val="0"/>
        <w:autoSpaceDE w:val="0"/>
        <w:autoSpaceDN w:val="0"/>
        <w:adjustRightInd w:val="0"/>
        <w:jc w:val="both"/>
        <w:rPr>
          <w:rFonts w:ascii="Arial" w:hAnsi="Arial" w:cs="Arial"/>
          <w:sz w:val="22"/>
          <w:szCs w:val="22"/>
        </w:rPr>
      </w:pPr>
    </w:p>
    <w:p w14:paraId="1677D935" w14:textId="77777777" w:rsidR="009565A0" w:rsidRPr="00983C47" w:rsidRDefault="009565A0" w:rsidP="009565A0">
      <w:pPr>
        <w:widowControl w:val="0"/>
        <w:autoSpaceDE w:val="0"/>
        <w:autoSpaceDN w:val="0"/>
        <w:adjustRightInd w:val="0"/>
        <w:spacing w:before="60" w:after="60"/>
        <w:jc w:val="both"/>
        <w:rPr>
          <w:rFonts w:ascii="Arial" w:hAnsi="Arial" w:cs="Arial"/>
          <w:b/>
          <w:bCs/>
          <w:sz w:val="22"/>
          <w:szCs w:val="22"/>
        </w:rPr>
      </w:pPr>
    </w:p>
    <w:p w14:paraId="0ED4936F" w14:textId="77777777" w:rsidR="009565A0" w:rsidRPr="00983C47" w:rsidRDefault="009565A0" w:rsidP="009565A0">
      <w:pPr>
        <w:widowControl w:val="0"/>
        <w:autoSpaceDE w:val="0"/>
        <w:autoSpaceDN w:val="0"/>
        <w:adjustRightInd w:val="0"/>
        <w:spacing w:before="60" w:after="60"/>
        <w:jc w:val="both"/>
        <w:rPr>
          <w:rFonts w:ascii="Arial" w:hAnsi="Arial" w:cs="Arial"/>
          <w:sz w:val="22"/>
          <w:szCs w:val="22"/>
        </w:rPr>
      </w:pPr>
      <w:r w:rsidRPr="00983C47">
        <w:rPr>
          <w:rFonts w:ascii="Arial" w:hAnsi="Arial" w:cs="Arial"/>
          <w:sz w:val="22"/>
          <w:szCs w:val="22"/>
        </w:rPr>
        <w:t>Formación académica común</w:t>
      </w:r>
    </w:p>
    <w:tbl>
      <w:tblPr>
        <w:tblW w:w="0" w:type="auto"/>
        <w:tblLayout w:type="fixed"/>
        <w:tblLook w:val="0000" w:firstRow="0" w:lastRow="0" w:firstColumn="0" w:lastColumn="0" w:noHBand="0" w:noVBand="0"/>
      </w:tblPr>
      <w:tblGrid>
        <w:gridCol w:w="294"/>
        <w:gridCol w:w="4298"/>
        <w:gridCol w:w="378"/>
      </w:tblGrid>
      <w:tr w:rsidR="009565A0" w:rsidRPr="00983C47" w14:paraId="37267CEF" w14:textId="77777777" w:rsidTr="007F3CF8">
        <w:tc>
          <w:tcPr>
            <w:tcW w:w="294" w:type="dxa"/>
            <w:tcBorders>
              <w:top w:val="nil"/>
              <w:left w:val="nil"/>
              <w:bottom w:val="nil"/>
              <w:right w:val="nil"/>
            </w:tcBorders>
          </w:tcPr>
          <w:p w14:paraId="0C28C040" w14:textId="77777777" w:rsidR="009565A0" w:rsidRPr="00983C47" w:rsidRDefault="009565A0" w:rsidP="007F3CF8">
            <w:pPr>
              <w:widowControl w:val="0"/>
              <w:autoSpaceDE w:val="0"/>
              <w:autoSpaceDN w:val="0"/>
              <w:adjustRightInd w:val="0"/>
              <w:rPr>
                <w:rFonts w:ascii="Arial" w:hAnsi="Arial" w:cs="Arial"/>
                <w:sz w:val="22"/>
                <w:szCs w:val="22"/>
              </w:rPr>
            </w:pPr>
          </w:p>
        </w:tc>
        <w:tc>
          <w:tcPr>
            <w:tcW w:w="4298" w:type="dxa"/>
            <w:tcBorders>
              <w:top w:val="nil"/>
              <w:left w:val="nil"/>
              <w:bottom w:val="nil"/>
              <w:right w:val="nil"/>
            </w:tcBorders>
          </w:tcPr>
          <w:p w14:paraId="12641033" w14:textId="77777777" w:rsidR="009565A0" w:rsidRPr="00983C47" w:rsidRDefault="009565A0" w:rsidP="007F3CF8">
            <w:pPr>
              <w:widowControl w:val="0"/>
              <w:autoSpaceDE w:val="0"/>
              <w:autoSpaceDN w:val="0"/>
              <w:adjustRightInd w:val="0"/>
              <w:rPr>
                <w:rFonts w:ascii="Arial" w:hAnsi="Arial" w:cs="Arial"/>
                <w:sz w:val="22"/>
                <w:szCs w:val="22"/>
              </w:rPr>
            </w:pPr>
          </w:p>
        </w:tc>
        <w:tc>
          <w:tcPr>
            <w:tcW w:w="378" w:type="dxa"/>
            <w:tcBorders>
              <w:top w:val="nil"/>
              <w:left w:val="nil"/>
              <w:bottom w:val="single" w:sz="4" w:space="0" w:color="auto"/>
              <w:right w:val="nil"/>
            </w:tcBorders>
          </w:tcPr>
          <w:p w14:paraId="23CE29CE" w14:textId="77777777" w:rsidR="009565A0" w:rsidRPr="00983C47" w:rsidRDefault="009565A0" w:rsidP="007F3CF8">
            <w:pPr>
              <w:widowControl w:val="0"/>
              <w:autoSpaceDE w:val="0"/>
              <w:autoSpaceDN w:val="0"/>
              <w:adjustRightInd w:val="0"/>
              <w:rPr>
                <w:rFonts w:ascii="Arial" w:hAnsi="Arial" w:cs="Arial"/>
                <w:sz w:val="22"/>
                <w:szCs w:val="22"/>
              </w:rPr>
            </w:pPr>
          </w:p>
        </w:tc>
      </w:tr>
      <w:tr w:rsidR="009565A0" w:rsidRPr="00983C47" w14:paraId="23DBFFC3" w14:textId="77777777" w:rsidTr="007F3CF8">
        <w:tc>
          <w:tcPr>
            <w:tcW w:w="294" w:type="dxa"/>
            <w:tcBorders>
              <w:top w:val="nil"/>
              <w:left w:val="nil"/>
              <w:bottom w:val="nil"/>
              <w:right w:val="nil"/>
            </w:tcBorders>
          </w:tcPr>
          <w:p w14:paraId="5A93A009" w14:textId="77777777" w:rsidR="009565A0" w:rsidRPr="00983C47" w:rsidRDefault="009565A0" w:rsidP="007F3CF8">
            <w:pPr>
              <w:widowControl w:val="0"/>
              <w:autoSpaceDE w:val="0"/>
              <w:autoSpaceDN w:val="0"/>
              <w:adjustRightInd w:val="0"/>
              <w:rPr>
                <w:rFonts w:ascii="Arial" w:hAnsi="Arial" w:cs="Arial"/>
                <w:sz w:val="22"/>
                <w:szCs w:val="22"/>
              </w:rPr>
            </w:pPr>
          </w:p>
        </w:tc>
        <w:tc>
          <w:tcPr>
            <w:tcW w:w="4298" w:type="dxa"/>
            <w:tcBorders>
              <w:top w:val="nil"/>
              <w:left w:val="nil"/>
              <w:bottom w:val="nil"/>
              <w:right w:val="single" w:sz="4" w:space="0" w:color="auto"/>
            </w:tcBorders>
          </w:tcPr>
          <w:p w14:paraId="6C6F507C"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Estudios Cinematográficos 2014</w:t>
            </w:r>
          </w:p>
        </w:tc>
        <w:tc>
          <w:tcPr>
            <w:tcW w:w="378" w:type="dxa"/>
            <w:tcBorders>
              <w:top w:val="single" w:sz="4" w:space="0" w:color="auto"/>
              <w:left w:val="single" w:sz="4" w:space="0" w:color="auto"/>
              <w:bottom w:val="single" w:sz="4" w:space="0" w:color="auto"/>
              <w:right w:val="single" w:sz="4" w:space="0" w:color="auto"/>
            </w:tcBorders>
          </w:tcPr>
          <w:p w14:paraId="056F8F60" w14:textId="77777777" w:rsidR="009565A0" w:rsidRPr="00983C47" w:rsidRDefault="009565A0" w:rsidP="007F3CF8">
            <w:pPr>
              <w:widowControl w:val="0"/>
              <w:autoSpaceDE w:val="0"/>
              <w:autoSpaceDN w:val="0"/>
              <w:adjustRightInd w:val="0"/>
              <w:rPr>
                <w:rFonts w:ascii="Arial" w:hAnsi="Arial" w:cs="Arial"/>
                <w:sz w:val="22"/>
                <w:szCs w:val="22"/>
              </w:rPr>
            </w:pPr>
          </w:p>
        </w:tc>
      </w:tr>
    </w:tbl>
    <w:p w14:paraId="49EFA3EC" w14:textId="77777777" w:rsidR="009565A0" w:rsidRPr="00983C47" w:rsidRDefault="009565A0" w:rsidP="009565A0">
      <w:pPr>
        <w:widowControl w:val="0"/>
        <w:autoSpaceDE w:val="0"/>
        <w:autoSpaceDN w:val="0"/>
        <w:adjustRightInd w:val="0"/>
        <w:spacing w:before="60" w:after="60"/>
        <w:jc w:val="both"/>
        <w:rPr>
          <w:rFonts w:ascii="Arial" w:hAnsi="Arial" w:cs="Arial"/>
          <w:sz w:val="22"/>
          <w:szCs w:val="22"/>
        </w:rPr>
      </w:pPr>
    </w:p>
    <w:p w14:paraId="09706489" w14:textId="77777777" w:rsidR="009565A0" w:rsidRPr="00983C47" w:rsidRDefault="009565A0" w:rsidP="009565A0">
      <w:pPr>
        <w:widowControl w:val="0"/>
        <w:autoSpaceDE w:val="0"/>
        <w:autoSpaceDN w:val="0"/>
        <w:adjustRightInd w:val="0"/>
        <w:spacing w:before="60" w:after="60"/>
        <w:jc w:val="both"/>
        <w:rPr>
          <w:rFonts w:ascii="Arial" w:hAnsi="Arial" w:cs="Arial"/>
          <w:sz w:val="22"/>
          <w:szCs w:val="22"/>
        </w:rPr>
      </w:pPr>
      <w:r w:rsidRPr="00983C47">
        <w:rPr>
          <w:rFonts w:ascii="Arial" w:hAnsi="Arial" w:cs="Arial"/>
          <w:sz w:val="22"/>
          <w:szCs w:val="22"/>
        </w:rPr>
        <w:t>Formación académica equivalente</w:t>
      </w:r>
    </w:p>
    <w:tbl>
      <w:tblPr>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04"/>
        <w:gridCol w:w="4290"/>
        <w:gridCol w:w="5067"/>
      </w:tblGrid>
      <w:tr w:rsidR="009565A0" w:rsidRPr="00983C47" w14:paraId="7D4AFE43" w14:textId="77777777" w:rsidTr="007F3CF8">
        <w:trPr>
          <w:trHeight w:val="69"/>
        </w:trPr>
        <w:tc>
          <w:tcPr>
            <w:tcW w:w="304" w:type="dxa"/>
            <w:tcBorders>
              <w:top w:val="nil"/>
              <w:left w:val="nil"/>
              <w:bottom w:val="nil"/>
              <w:right w:val="nil"/>
            </w:tcBorders>
          </w:tcPr>
          <w:p w14:paraId="37CDA068"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4290" w:type="dxa"/>
            <w:tcBorders>
              <w:top w:val="nil"/>
              <w:left w:val="nil"/>
              <w:bottom w:val="nil"/>
              <w:right w:val="nil"/>
            </w:tcBorders>
          </w:tcPr>
          <w:p w14:paraId="668F77F1" w14:textId="77777777" w:rsidR="009565A0" w:rsidRPr="00983C47" w:rsidRDefault="009565A0" w:rsidP="007F3CF8">
            <w:pPr>
              <w:widowControl w:val="0"/>
              <w:autoSpaceDE w:val="0"/>
              <w:autoSpaceDN w:val="0"/>
              <w:adjustRightInd w:val="0"/>
              <w:rPr>
                <w:rFonts w:ascii="Arial" w:hAnsi="Arial" w:cs="Arial"/>
                <w:sz w:val="22"/>
                <w:szCs w:val="22"/>
              </w:rPr>
            </w:pPr>
          </w:p>
        </w:tc>
        <w:tc>
          <w:tcPr>
            <w:tcW w:w="5067" w:type="dxa"/>
            <w:tcBorders>
              <w:top w:val="nil"/>
              <w:left w:val="nil"/>
              <w:bottom w:val="single" w:sz="4" w:space="0" w:color="auto"/>
              <w:right w:val="nil"/>
            </w:tcBorders>
          </w:tcPr>
          <w:p w14:paraId="28F9414D" w14:textId="77777777" w:rsidR="009565A0" w:rsidRPr="00983C47" w:rsidRDefault="009565A0" w:rsidP="007F3CF8">
            <w:pPr>
              <w:widowControl w:val="0"/>
              <w:autoSpaceDE w:val="0"/>
              <w:autoSpaceDN w:val="0"/>
              <w:adjustRightInd w:val="0"/>
              <w:jc w:val="both"/>
              <w:rPr>
                <w:rFonts w:ascii="Arial" w:hAnsi="Arial" w:cs="Arial"/>
                <w:sz w:val="22"/>
                <w:szCs w:val="22"/>
              </w:rPr>
            </w:pPr>
          </w:p>
        </w:tc>
      </w:tr>
      <w:tr w:rsidR="009565A0" w:rsidRPr="00983C47" w14:paraId="38870DF7" w14:textId="77777777" w:rsidTr="007F3CF8">
        <w:trPr>
          <w:trHeight w:val="435"/>
        </w:trPr>
        <w:tc>
          <w:tcPr>
            <w:tcW w:w="304" w:type="dxa"/>
            <w:tcBorders>
              <w:top w:val="nil"/>
              <w:left w:val="nil"/>
              <w:bottom w:val="nil"/>
              <w:right w:val="nil"/>
            </w:tcBorders>
          </w:tcPr>
          <w:p w14:paraId="410941A2" w14:textId="77777777" w:rsidR="009565A0" w:rsidRPr="00983C47" w:rsidRDefault="009565A0" w:rsidP="007F3CF8">
            <w:pPr>
              <w:widowControl w:val="0"/>
              <w:autoSpaceDE w:val="0"/>
              <w:autoSpaceDN w:val="0"/>
              <w:adjustRightInd w:val="0"/>
              <w:jc w:val="both"/>
              <w:rPr>
                <w:rFonts w:ascii="Arial" w:hAnsi="Arial" w:cs="Arial"/>
                <w:sz w:val="22"/>
                <w:szCs w:val="22"/>
              </w:rPr>
            </w:pPr>
          </w:p>
        </w:tc>
        <w:tc>
          <w:tcPr>
            <w:tcW w:w="4290" w:type="dxa"/>
            <w:tcBorders>
              <w:top w:val="nil"/>
              <w:left w:val="nil"/>
              <w:bottom w:val="nil"/>
              <w:right w:val="single" w:sz="4" w:space="0" w:color="auto"/>
            </w:tcBorders>
          </w:tcPr>
          <w:p w14:paraId="1B27AFE8" w14:textId="77777777" w:rsidR="009565A0" w:rsidRPr="00983C47" w:rsidRDefault="009565A0" w:rsidP="007F3CF8">
            <w:pPr>
              <w:widowControl w:val="0"/>
              <w:autoSpaceDE w:val="0"/>
              <w:autoSpaceDN w:val="0"/>
              <w:adjustRightInd w:val="0"/>
              <w:rPr>
                <w:rFonts w:ascii="Arial" w:hAnsi="Arial" w:cs="Arial"/>
                <w:sz w:val="22"/>
                <w:szCs w:val="22"/>
              </w:rPr>
            </w:pPr>
            <w:r w:rsidRPr="00983C47">
              <w:rPr>
                <w:rFonts w:ascii="Arial" w:hAnsi="Arial" w:cs="Arial"/>
                <w:sz w:val="22"/>
                <w:szCs w:val="22"/>
              </w:rPr>
              <w:t>Artes Plásticas 2003</w:t>
            </w:r>
          </w:p>
        </w:tc>
        <w:tc>
          <w:tcPr>
            <w:tcW w:w="5067" w:type="dxa"/>
            <w:tcBorders>
              <w:top w:val="single" w:sz="4" w:space="0" w:color="auto"/>
              <w:left w:val="single" w:sz="4" w:space="0" w:color="auto"/>
              <w:bottom w:val="single" w:sz="4" w:space="0" w:color="auto"/>
            </w:tcBorders>
          </w:tcPr>
          <w:p w14:paraId="5C9418C4" w14:textId="77777777" w:rsidR="009565A0" w:rsidRPr="00983C47" w:rsidRDefault="009565A0" w:rsidP="007F3CF8">
            <w:pPr>
              <w:widowControl w:val="0"/>
              <w:autoSpaceDE w:val="0"/>
              <w:autoSpaceDN w:val="0"/>
              <w:adjustRightInd w:val="0"/>
              <w:jc w:val="both"/>
              <w:rPr>
                <w:rFonts w:ascii="Arial" w:hAnsi="Arial" w:cs="Arial"/>
                <w:sz w:val="22"/>
                <w:szCs w:val="22"/>
              </w:rPr>
            </w:pPr>
          </w:p>
        </w:tc>
      </w:tr>
    </w:tbl>
    <w:p w14:paraId="302F92C0" w14:textId="77777777" w:rsidR="009565A0" w:rsidRPr="00983C47" w:rsidRDefault="009565A0" w:rsidP="009565A0">
      <w:pPr>
        <w:spacing w:after="120"/>
        <w:jc w:val="both"/>
        <w:rPr>
          <w:rFonts w:ascii="Arial" w:hAnsi="Arial" w:cs="Arial"/>
          <w:b/>
          <w:sz w:val="22"/>
          <w:szCs w:val="22"/>
        </w:rPr>
      </w:pPr>
    </w:p>
    <w:p w14:paraId="2C1D974F" w14:textId="77777777" w:rsidR="009565A0" w:rsidRPr="00983C47" w:rsidRDefault="009565A0" w:rsidP="009565A0">
      <w:pPr>
        <w:spacing w:after="120"/>
        <w:jc w:val="both"/>
        <w:rPr>
          <w:rFonts w:ascii="Arial" w:hAnsi="Arial" w:cs="Arial"/>
          <w:b/>
          <w:sz w:val="22"/>
          <w:szCs w:val="22"/>
        </w:rPr>
      </w:pPr>
      <w:r w:rsidRPr="00983C47">
        <w:rPr>
          <w:rFonts w:ascii="Arial" w:hAnsi="Arial" w:cs="Arial"/>
          <w:b/>
          <w:sz w:val="22"/>
          <w:szCs w:val="22"/>
        </w:rPr>
        <w:t xml:space="preserve">II. Presentación </w:t>
      </w:r>
    </w:p>
    <w:tbl>
      <w:tblPr>
        <w:tblStyle w:val="Tablaconcuadrcula"/>
        <w:tblW w:w="0" w:type="auto"/>
        <w:tblLook w:val="04A0" w:firstRow="1" w:lastRow="0" w:firstColumn="1" w:lastColumn="0" w:noHBand="0" w:noVBand="1"/>
      </w:tblPr>
      <w:tblGrid>
        <w:gridCol w:w="8978"/>
      </w:tblGrid>
      <w:tr w:rsidR="009565A0" w:rsidRPr="00983C47" w14:paraId="178714A1" w14:textId="77777777" w:rsidTr="007F3CF8">
        <w:trPr>
          <w:trHeight w:val="1245"/>
        </w:trPr>
        <w:tc>
          <w:tcPr>
            <w:tcW w:w="8978" w:type="dxa"/>
          </w:tcPr>
          <w:p w14:paraId="06427716"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La voz es el instrumento musical universal. Su desarrollo de manera adecuada   conforma la base de toda la educación, incluyendo la preparación de cualquier músico profesional. La entonación afinada es una herramienta indispensable para la formación del oído musical. Todas las actividades del área “Solfeo” se tienen que realizarse a través de los ejercicios entonados.</w:t>
            </w:r>
          </w:p>
          <w:p w14:paraId="3EDF421C"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 xml:space="preserve">Además las actividades vocales se traducirán en la formación de los grupos representativos de la Licenciatura en Música: coro(a </w:t>
            </w:r>
            <w:proofErr w:type="spellStart"/>
            <w:r w:rsidRPr="00983C47">
              <w:rPr>
                <w:rFonts w:ascii="Arial" w:eastAsia="MS Mincho" w:hAnsi="Arial" w:cs="Arial"/>
                <w:sz w:val="22"/>
                <w:szCs w:val="22"/>
                <w:lang w:val="es-ES"/>
              </w:rPr>
              <w:t>capella</w:t>
            </w:r>
            <w:proofErr w:type="spellEnd"/>
            <w:r w:rsidRPr="00983C47">
              <w:rPr>
                <w:rFonts w:ascii="Arial" w:eastAsia="MS Mincho" w:hAnsi="Arial" w:cs="Arial"/>
                <w:sz w:val="22"/>
                <w:szCs w:val="22"/>
                <w:lang w:val="es-ES"/>
              </w:rPr>
              <w:t xml:space="preserve"> y con el acompañamiento), ensambles vocales, actividades mixtas con las asignaturas relacionadas con la creación y sonorización de la obra nueva y los arreglos musicales.</w:t>
            </w:r>
          </w:p>
          <w:p w14:paraId="15F81214"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Integrar las habilidades, adquiridas en la asignatura “Técnica vocal” y “Conjuntos Vocales” en el trabajo grupal, desarrollar la tesitura y el timbre individual  y, a la vez, aprender a integrarlo armónicamente al conjunto coral, interpretar con acompañamiento el repertorio de carácter homofónico y polifónico  a cuatro voces o más, trabajar obras de diferentes estilos y géneros – desde las obras litúrgicas  hasta el repertorio coral operístico y arreglos de las piezas folclóricas , presentar en público las obras trabajadas en el semestre:  estos son  los retos que enfrentará el estudiante durante el semestre.</w:t>
            </w:r>
          </w:p>
          <w:p w14:paraId="68DA3DF0" w14:textId="77777777" w:rsidR="009565A0" w:rsidRPr="00983C47" w:rsidRDefault="009565A0" w:rsidP="007F3CF8">
            <w:pPr>
              <w:widowControl w:val="0"/>
              <w:autoSpaceDE w:val="0"/>
              <w:autoSpaceDN w:val="0"/>
              <w:adjustRightInd w:val="0"/>
              <w:spacing w:after="240"/>
              <w:rPr>
                <w:rFonts w:ascii="Arial" w:eastAsiaTheme="minorHAnsi" w:hAnsi="Arial" w:cs="Times"/>
                <w:sz w:val="22"/>
                <w:szCs w:val="22"/>
                <w:lang w:val="es-ES" w:eastAsia="en-US"/>
              </w:rPr>
            </w:pPr>
          </w:p>
        </w:tc>
      </w:tr>
    </w:tbl>
    <w:p w14:paraId="342F224E" w14:textId="77777777" w:rsidR="009565A0" w:rsidRPr="00983C47" w:rsidRDefault="009565A0" w:rsidP="009565A0">
      <w:pPr>
        <w:spacing w:after="120"/>
        <w:jc w:val="both"/>
        <w:rPr>
          <w:rFonts w:ascii="Arial" w:hAnsi="Arial" w:cs="Arial"/>
          <w:b/>
          <w:sz w:val="22"/>
          <w:szCs w:val="22"/>
        </w:rPr>
      </w:pPr>
    </w:p>
    <w:p w14:paraId="0F43DE8F" w14:textId="77777777" w:rsidR="009565A0" w:rsidRPr="00983C47" w:rsidRDefault="009565A0" w:rsidP="009565A0">
      <w:pPr>
        <w:spacing w:after="120" w:line="360" w:lineRule="auto"/>
        <w:jc w:val="both"/>
        <w:rPr>
          <w:rFonts w:ascii="Arial" w:hAnsi="Arial" w:cs="Arial"/>
          <w:b/>
          <w:sz w:val="22"/>
          <w:szCs w:val="22"/>
        </w:rPr>
      </w:pPr>
      <w:r w:rsidRPr="00983C47">
        <w:rPr>
          <w:rFonts w:ascii="Arial" w:hAnsi="Arial" w:cs="Arial"/>
          <w:b/>
          <w:sz w:val="22"/>
          <w:szCs w:val="22"/>
        </w:rPr>
        <w:t xml:space="preserve">III. Ubicación de la unidad de aprendizaje en el mapa curricular </w:t>
      </w:r>
    </w:p>
    <w:tbl>
      <w:tblPr>
        <w:tblStyle w:val="Tablaconcuadrcula"/>
        <w:tblW w:w="0" w:type="auto"/>
        <w:tblLook w:val="04A0" w:firstRow="1" w:lastRow="0" w:firstColumn="1" w:lastColumn="0" w:noHBand="0" w:noVBand="1"/>
      </w:tblPr>
      <w:tblGrid>
        <w:gridCol w:w="4489"/>
        <w:gridCol w:w="4489"/>
      </w:tblGrid>
      <w:tr w:rsidR="009565A0" w:rsidRPr="00983C47" w14:paraId="627F5945" w14:textId="77777777" w:rsidTr="007F3CF8">
        <w:tc>
          <w:tcPr>
            <w:tcW w:w="4489" w:type="dxa"/>
            <w:tcBorders>
              <w:top w:val="nil"/>
              <w:left w:val="nil"/>
              <w:bottom w:val="nil"/>
            </w:tcBorders>
          </w:tcPr>
          <w:p w14:paraId="39BDCDB8" w14:textId="77777777" w:rsidR="009565A0" w:rsidRPr="00983C47" w:rsidRDefault="009565A0" w:rsidP="007F3CF8">
            <w:pPr>
              <w:jc w:val="both"/>
              <w:rPr>
                <w:rFonts w:ascii="Arial" w:hAnsi="Arial" w:cs="Arial"/>
                <w:b/>
                <w:sz w:val="22"/>
                <w:szCs w:val="22"/>
              </w:rPr>
            </w:pPr>
            <w:r w:rsidRPr="00983C47">
              <w:rPr>
                <w:rFonts w:ascii="Arial" w:hAnsi="Arial" w:cs="Arial"/>
                <w:b/>
                <w:sz w:val="22"/>
                <w:szCs w:val="22"/>
              </w:rPr>
              <w:t xml:space="preserve">Núcleo de formación: </w:t>
            </w:r>
          </w:p>
        </w:tc>
        <w:tc>
          <w:tcPr>
            <w:tcW w:w="4489" w:type="dxa"/>
          </w:tcPr>
          <w:p w14:paraId="4189E768" w14:textId="77777777" w:rsidR="009565A0" w:rsidRPr="00983C47" w:rsidRDefault="009565A0" w:rsidP="007F3CF8">
            <w:pPr>
              <w:jc w:val="both"/>
              <w:rPr>
                <w:rFonts w:ascii="Arial" w:hAnsi="Arial" w:cs="Arial"/>
                <w:b/>
                <w:sz w:val="22"/>
                <w:szCs w:val="22"/>
              </w:rPr>
            </w:pPr>
            <w:r>
              <w:rPr>
                <w:rFonts w:ascii="Arial" w:hAnsi="Arial" w:cs="Arial"/>
                <w:b/>
                <w:sz w:val="22"/>
                <w:szCs w:val="22"/>
              </w:rPr>
              <w:t>Sustantivo</w:t>
            </w:r>
          </w:p>
        </w:tc>
      </w:tr>
    </w:tbl>
    <w:p w14:paraId="4A9099C3" w14:textId="77777777" w:rsidR="009565A0" w:rsidRPr="00983C47" w:rsidRDefault="009565A0" w:rsidP="009565A0">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9565A0" w:rsidRPr="00983C47" w14:paraId="5BD41EDD" w14:textId="77777777" w:rsidTr="007F3CF8">
        <w:tc>
          <w:tcPr>
            <w:tcW w:w="4489" w:type="dxa"/>
            <w:tcBorders>
              <w:top w:val="nil"/>
              <w:left w:val="nil"/>
              <w:bottom w:val="nil"/>
            </w:tcBorders>
          </w:tcPr>
          <w:p w14:paraId="2867A4AF" w14:textId="77777777" w:rsidR="009565A0" w:rsidRPr="00983C47" w:rsidRDefault="009565A0" w:rsidP="007F3CF8">
            <w:pPr>
              <w:jc w:val="both"/>
              <w:rPr>
                <w:rFonts w:ascii="Arial" w:hAnsi="Arial" w:cs="Arial"/>
                <w:b/>
                <w:sz w:val="22"/>
                <w:szCs w:val="22"/>
              </w:rPr>
            </w:pPr>
            <w:r w:rsidRPr="00983C47">
              <w:rPr>
                <w:rFonts w:ascii="Arial" w:hAnsi="Arial" w:cs="Arial"/>
                <w:b/>
                <w:sz w:val="22"/>
                <w:szCs w:val="22"/>
              </w:rPr>
              <w:t xml:space="preserve">Área Curricular: </w:t>
            </w:r>
          </w:p>
        </w:tc>
        <w:tc>
          <w:tcPr>
            <w:tcW w:w="4489" w:type="dxa"/>
          </w:tcPr>
          <w:p w14:paraId="2B25950F" w14:textId="77777777" w:rsidR="009565A0" w:rsidRPr="00983C47" w:rsidRDefault="009565A0" w:rsidP="007F3CF8">
            <w:pPr>
              <w:jc w:val="both"/>
              <w:rPr>
                <w:rFonts w:ascii="Arial" w:hAnsi="Arial" w:cs="Arial"/>
                <w:b/>
                <w:sz w:val="22"/>
                <w:szCs w:val="22"/>
              </w:rPr>
            </w:pPr>
            <w:r w:rsidRPr="00983C47">
              <w:rPr>
                <w:rFonts w:ascii="Arial" w:hAnsi="Arial" w:cs="Arial"/>
                <w:b/>
                <w:sz w:val="22"/>
                <w:szCs w:val="22"/>
              </w:rPr>
              <w:t>Ejecución</w:t>
            </w:r>
          </w:p>
        </w:tc>
      </w:tr>
    </w:tbl>
    <w:p w14:paraId="73B0E9E3" w14:textId="77777777" w:rsidR="009565A0" w:rsidRPr="00983C47" w:rsidRDefault="009565A0" w:rsidP="009565A0">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9565A0" w:rsidRPr="00983C47" w14:paraId="605AA1EE" w14:textId="77777777" w:rsidTr="007F3CF8">
        <w:tc>
          <w:tcPr>
            <w:tcW w:w="4489" w:type="dxa"/>
            <w:tcBorders>
              <w:top w:val="nil"/>
              <w:left w:val="nil"/>
              <w:bottom w:val="nil"/>
            </w:tcBorders>
          </w:tcPr>
          <w:p w14:paraId="65098EFE" w14:textId="77777777" w:rsidR="009565A0" w:rsidRPr="00983C47" w:rsidRDefault="009565A0" w:rsidP="007F3CF8">
            <w:pPr>
              <w:jc w:val="both"/>
              <w:rPr>
                <w:rFonts w:ascii="Arial" w:hAnsi="Arial" w:cs="Arial"/>
                <w:sz w:val="22"/>
                <w:szCs w:val="22"/>
              </w:rPr>
            </w:pPr>
            <w:r w:rsidRPr="00983C47">
              <w:rPr>
                <w:rFonts w:ascii="Arial" w:hAnsi="Arial" w:cs="Arial"/>
                <w:b/>
                <w:sz w:val="22"/>
                <w:szCs w:val="22"/>
              </w:rPr>
              <w:t xml:space="preserve">Carácter de la UA: </w:t>
            </w:r>
          </w:p>
        </w:tc>
        <w:tc>
          <w:tcPr>
            <w:tcW w:w="4489" w:type="dxa"/>
          </w:tcPr>
          <w:p w14:paraId="3ABF84E9" w14:textId="77777777" w:rsidR="009565A0" w:rsidRPr="00983C47" w:rsidRDefault="009565A0" w:rsidP="007F3CF8">
            <w:pPr>
              <w:jc w:val="both"/>
              <w:rPr>
                <w:rFonts w:ascii="Arial" w:hAnsi="Arial" w:cs="Arial"/>
                <w:b/>
                <w:sz w:val="22"/>
                <w:szCs w:val="22"/>
              </w:rPr>
            </w:pPr>
            <w:r w:rsidRPr="00983C47">
              <w:rPr>
                <w:rFonts w:ascii="Arial" w:hAnsi="Arial" w:cs="Arial"/>
                <w:b/>
                <w:sz w:val="22"/>
                <w:szCs w:val="22"/>
              </w:rPr>
              <w:t>Obligatorio</w:t>
            </w:r>
          </w:p>
        </w:tc>
      </w:tr>
    </w:tbl>
    <w:p w14:paraId="100305A6" w14:textId="77777777" w:rsidR="009565A0" w:rsidRPr="00983C47" w:rsidRDefault="009565A0" w:rsidP="009565A0">
      <w:pPr>
        <w:spacing w:before="120" w:after="120" w:line="360" w:lineRule="auto"/>
        <w:jc w:val="both"/>
        <w:rPr>
          <w:rFonts w:ascii="Arial" w:hAnsi="Arial" w:cs="Arial"/>
          <w:b/>
          <w:sz w:val="22"/>
          <w:szCs w:val="22"/>
        </w:rPr>
      </w:pPr>
    </w:p>
    <w:p w14:paraId="5EFC7124" w14:textId="77777777" w:rsidR="009565A0" w:rsidRPr="00983C47" w:rsidRDefault="009565A0" w:rsidP="009565A0">
      <w:pPr>
        <w:spacing w:before="120" w:after="120" w:line="360" w:lineRule="auto"/>
        <w:jc w:val="both"/>
        <w:rPr>
          <w:rFonts w:ascii="Arial" w:hAnsi="Arial" w:cs="Arial"/>
          <w:b/>
          <w:sz w:val="22"/>
          <w:szCs w:val="22"/>
        </w:rPr>
      </w:pPr>
      <w:r w:rsidRPr="00983C47">
        <w:rPr>
          <w:rFonts w:ascii="Arial" w:hAnsi="Arial" w:cs="Arial"/>
          <w:b/>
          <w:sz w:val="22"/>
          <w:szCs w:val="22"/>
        </w:rPr>
        <w:t xml:space="preserve">IV. Objetivos de la formación profesional. </w:t>
      </w:r>
    </w:p>
    <w:tbl>
      <w:tblPr>
        <w:tblW w:w="9440"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440"/>
      </w:tblGrid>
      <w:tr w:rsidR="009565A0" w:rsidRPr="00983C47" w14:paraId="2C7BB9A6" w14:textId="77777777" w:rsidTr="007F3CF8">
        <w:trPr>
          <w:jc w:val="center"/>
        </w:trPr>
        <w:tc>
          <w:tcPr>
            <w:tcW w:w="9440" w:type="dxa"/>
            <w:tcBorders>
              <w:top w:val="single" w:sz="2" w:space="0" w:color="auto"/>
              <w:left w:val="single" w:sz="2" w:space="0" w:color="auto"/>
              <w:bottom w:val="single" w:sz="2" w:space="0" w:color="auto"/>
              <w:right w:val="single" w:sz="2" w:space="0" w:color="auto"/>
            </w:tcBorders>
            <w:vAlign w:val="center"/>
          </w:tcPr>
          <w:p w14:paraId="158D68FE"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programa educativo:</w:t>
            </w:r>
          </w:p>
          <w:p w14:paraId="6D0195DD"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p>
          <w:p w14:paraId="70DF24F6"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Compilar, analizar e intervenir de manera creativa el fenómeno Sonoro Artístico en México y en el mundo.</w:t>
            </w:r>
          </w:p>
          <w:p w14:paraId="3B99DDF0"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Proponer a través de las acciones artísticas  la política de la inclusión de cada uno de los individuos en el proceso cultural dentro de la sociedad mexicana.</w:t>
            </w:r>
          </w:p>
          <w:p w14:paraId="18E421AC"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Descartar fronteras artificiales entre la sonoridad clásica y popular, integrando equitativamente las obras de todos estilos y géneros sin excepción o discriminación.</w:t>
            </w:r>
          </w:p>
          <w:p w14:paraId="02EC8307"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Combinar los avances científicos y tecnológicos en la utilización de las herramientas e instrumentos de ejecución.</w:t>
            </w:r>
          </w:p>
          <w:p w14:paraId="466B5838"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Investigar constantemente los saberes dentro de la física acústica, ingeniería de sonido e informática musical.</w:t>
            </w:r>
          </w:p>
          <w:p w14:paraId="1F242A6C"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lastRenderedPageBreak/>
              <w:t xml:space="preserve">Construir la relación </w:t>
            </w:r>
            <w:proofErr w:type="spellStart"/>
            <w:r w:rsidRPr="00983C47">
              <w:rPr>
                <w:rFonts w:ascii="Arial" w:eastAsiaTheme="minorHAnsi" w:hAnsi="Arial" w:cs="Arial"/>
                <w:sz w:val="22"/>
                <w:szCs w:val="22"/>
                <w:lang w:val="es-ES" w:eastAsia="en-US"/>
              </w:rPr>
              <w:t>transdisciplinaria</w:t>
            </w:r>
            <w:proofErr w:type="spellEnd"/>
            <w:r w:rsidRPr="00983C47">
              <w:rPr>
                <w:rFonts w:ascii="Arial" w:eastAsiaTheme="minorHAnsi" w:hAnsi="Arial" w:cs="Arial"/>
                <w:sz w:val="22"/>
                <w:szCs w:val="22"/>
                <w:lang w:val="es-ES" w:eastAsia="en-US"/>
              </w:rPr>
              <w:t xml:space="preserve"> entre los quehaceres  artísticos; vincular el Arte Sonoro con Arte Digital, Artes Plásticas y Los Estudios Cinematográficos dentro de las áreas de producción, investigación y promoción artística.</w:t>
            </w:r>
          </w:p>
          <w:p w14:paraId="497C460E"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Destacar el aprendizaje significativo y constructivo, combinando la enseñanza grupal con la tutoría creativa individual.</w:t>
            </w:r>
          </w:p>
          <w:p w14:paraId="3F98523D"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Proporcionar un bagaje de habilidades y conocimientos dentro de las áreas curriculares marcadas que avalen el título de Licenciado en Música, adecuado en sus contenidos a los niveles internacionales de enseñanza musical superior. </w:t>
            </w:r>
          </w:p>
          <w:p w14:paraId="5197CF1E"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Dirigir al futuro especialista en términos de bioética, es decir como un individuo que se preocupa por la conservación del entorno cultural como principal factor de supervivencia del género humano en la sociedad globalizada (UNESCO).</w:t>
            </w:r>
          </w:p>
          <w:p w14:paraId="47F18D63"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Configurar un sentido de identidad y pertenencia a la Licenciatura como a la propia UAEM. </w:t>
            </w:r>
          </w:p>
          <w:p w14:paraId="18C9E07D"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Construir en el estudiante y en el profesor la actitud de agradecimiento hacia la sociedad mexicana que a través de las instituciones públicas, que administran su recurso, invierte  en la educación gratuita de su futuro especialista. Por lo tanto el servicio social y las prácticas profesionales se tienen que tomar como actividades centrales e integradoras de la carrera.</w:t>
            </w:r>
          </w:p>
          <w:p w14:paraId="13B5E6DE"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 Destacar con debido orgullo y respeto la Cultura y el Arte mexicano tanto histórico como contemporáneo sin prejuicios;  elevar la calidad de la producción artística, utilizando los conocimientos y las herramientas actualizadas dentro del entorno mundial globalizado</w:t>
            </w:r>
          </w:p>
          <w:p w14:paraId="446682C1"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color w:val="000000"/>
                <w:sz w:val="22"/>
                <w:szCs w:val="22"/>
                <w:lang w:val="es-ES" w:eastAsia="en-US"/>
              </w:rPr>
            </w:pPr>
          </w:p>
          <w:p w14:paraId="2BB2F11E"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núcleo de formación:</w:t>
            </w:r>
          </w:p>
          <w:p w14:paraId="0AD8DEEC"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El núcleo sustantivo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3CECC11A"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Este núcleo podrá comprender unidades de aprendizaje comunes entre dos o más estudios profesionales que imparta la Universidad, lo que permitirá que se cursen y acrediten en un plan de estudios y Organismo Académico, Centro Universitario o Dependencia Académica, diferentes al origen de la inscripción del alumno.</w:t>
            </w:r>
          </w:p>
          <w:p w14:paraId="61B8D337" w14:textId="77777777" w:rsidR="009565A0" w:rsidRPr="00983C47" w:rsidRDefault="009565A0" w:rsidP="007F3C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pacing w:val="5"/>
                <w:sz w:val="22"/>
                <w:szCs w:val="22"/>
              </w:rPr>
            </w:pPr>
          </w:p>
          <w:p w14:paraId="0A8BDDD8" w14:textId="77777777" w:rsidR="009565A0" w:rsidRPr="00983C47" w:rsidRDefault="009565A0" w:rsidP="007F3CF8">
            <w:pPr>
              <w:widowControl w:val="0"/>
              <w:autoSpaceDE w:val="0"/>
              <w:autoSpaceDN w:val="0"/>
              <w:adjustRightInd w:val="0"/>
              <w:spacing w:after="240"/>
              <w:jc w:val="both"/>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área curricular o disciplinaria:</w:t>
            </w:r>
          </w:p>
          <w:p w14:paraId="32CA5A6C"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 xml:space="preserve"> Preparar para el grado superior el manejo del instrumento elegido como principal en la modalidad “solista” y en los conjuntos instrumentales, vocales y medios digitales; lograr sonorizar la producción musical de cualquier época y estilo; utilizar en forma adecuada el piano como herramienta universal dentro de las actividades de la Licenciatura.</w:t>
            </w:r>
          </w:p>
          <w:p w14:paraId="17FBA87E" w14:textId="77777777" w:rsidR="009565A0" w:rsidRPr="00983C47" w:rsidRDefault="009565A0" w:rsidP="007F3CF8">
            <w:pPr>
              <w:spacing w:beforeLines="1" w:before="2" w:afterLines="1" w:after="2"/>
              <w:rPr>
                <w:rFonts w:ascii="Arial" w:eastAsiaTheme="minorHAnsi" w:hAnsi="Arial" w:cs="Arial"/>
                <w:sz w:val="22"/>
                <w:szCs w:val="22"/>
                <w:lang w:val="es-ES_tradnl" w:eastAsia="es-ES_tradnl"/>
              </w:rPr>
            </w:pPr>
          </w:p>
        </w:tc>
      </w:tr>
    </w:tbl>
    <w:p w14:paraId="218DE0E9" w14:textId="77777777" w:rsidR="009565A0" w:rsidRPr="00983C47" w:rsidRDefault="009565A0" w:rsidP="009565A0">
      <w:pPr>
        <w:rPr>
          <w:rFonts w:ascii="Arial" w:hAnsi="Arial" w:cs="Arial"/>
          <w:b/>
          <w:sz w:val="22"/>
          <w:szCs w:val="22"/>
        </w:rPr>
      </w:pPr>
    </w:p>
    <w:p w14:paraId="5AFA08AF" w14:textId="77777777" w:rsidR="009565A0" w:rsidRPr="00983C47" w:rsidRDefault="009565A0" w:rsidP="009565A0">
      <w:pPr>
        <w:rPr>
          <w:rFonts w:ascii="Arial" w:hAnsi="Arial" w:cs="Arial"/>
          <w:b/>
          <w:sz w:val="22"/>
          <w:szCs w:val="22"/>
        </w:rPr>
      </w:pPr>
    </w:p>
    <w:p w14:paraId="452C0AB3" w14:textId="77777777" w:rsidR="009565A0" w:rsidRPr="00983C47" w:rsidRDefault="009565A0" w:rsidP="009565A0">
      <w:pPr>
        <w:rPr>
          <w:rFonts w:ascii="Arial" w:hAnsi="Arial" w:cs="Arial"/>
          <w:b/>
          <w:sz w:val="22"/>
          <w:szCs w:val="22"/>
        </w:rPr>
      </w:pPr>
      <w:r w:rsidRPr="00983C47">
        <w:rPr>
          <w:rFonts w:ascii="Arial" w:hAnsi="Arial" w:cs="Arial"/>
          <w:b/>
          <w:sz w:val="22"/>
          <w:szCs w:val="22"/>
        </w:rPr>
        <w:t>V. Objetivos de la unidad de aprendizaje</w:t>
      </w:r>
    </w:p>
    <w:tbl>
      <w:tblPr>
        <w:tblStyle w:val="Tablaconcuadrcula"/>
        <w:tblW w:w="9426" w:type="dxa"/>
        <w:tblInd w:w="-176" w:type="dxa"/>
        <w:tblLook w:val="00A0" w:firstRow="1" w:lastRow="0" w:firstColumn="1" w:lastColumn="0" w:noHBand="0" w:noVBand="0"/>
      </w:tblPr>
      <w:tblGrid>
        <w:gridCol w:w="9426"/>
      </w:tblGrid>
      <w:tr w:rsidR="009565A0" w:rsidRPr="00983C47" w14:paraId="5DA1DE09" w14:textId="77777777" w:rsidTr="007F3CF8">
        <w:trPr>
          <w:trHeight w:val="654"/>
        </w:trPr>
        <w:tc>
          <w:tcPr>
            <w:tcW w:w="9426" w:type="dxa"/>
          </w:tcPr>
          <w:p w14:paraId="45A348CC" w14:textId="77777777" w:rsidR="009565A0" w:rsidRPr="00983C47" w:rsidRDefault="009565A0" w:rsidP="007F3CF8">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Crear habilidades relativas al control del tiempo musical, a saber: rítmica, métrica, afinación y agógica. Interpretar las obras corales de diferentes estilos y la producción sonora de los compositores contemporáneos así como la obra de sus compañeros de la Licenciatura.</w:t>
            </w:r>
          </w:p>
          <w:p w14:paraId="242C96CC" w14:textId="77777777" w:rsidR="009565A0" w:rsidRPr="00983C47" w:rsidRDefault="009565A0" w:rsidP="007F3CF8">
            <w:pPr>
              <w:spacing w:beforeLines="1" w:before="2" w:afterLines="1" w:after="2"/>
              <w:rPr>
                <w:rFonts w:ascii="Arial" w:eastAsiaTheme="minorHAnsi" w:hAnsi="Arial" w:cs="Arial"/>
                <w:sz w:val="22"/>
                <w:szCs w:val="22"/>
                <w:lang w:val="es-ES" w:eastAsia="es-ES_tradnl"/>
              </w:rPr>
            </w:pPr>
          </w:p>
        </w:tc>
      </w:tr>
    </w:tbl>
    <w:p w14:paraId="1D7C533F" w14:textId="77777777" w:rsidR="00411E66" w:rsidRPr="00745859" w:rsidRDefault="00411E66" w:rsidP="00F66BF2">
      <w:pPr>
        <w:jc w:val="both"/>
        <w:rPr>
          <w:rFonts w:ascii="Arial" w:hAnsi="Arial" w:cs="Arial"/>
          <w:b/>
          <w:sz w:val="22"/>
          <w:szCs w:val="22"/>
        </w:rPr>
      </w:pPr>
    </w:p>
    <w:p w14:paraId="45926B48" w14:textId="77777777" w:rsidR="003A783A" w:rsidRPr="00745859" w:rsidRDefault="003A783A" w:rsidP="00F66BF2">
      <w:pPr>
        <w:spacing w:line="360" w:lineRule="auto"/>
        <w:jc w:val="both"/>
        <w:rPr>
          <w:rFonts w:ascii="Arial" w:hAnsi="Arial" w:cs="Arial"/>
          <w:b/>
          <w:sz w:val="22"/>
          <w:szCs w:val="22"/>
        </w:rPr>
      </w:pPr>
      <w:r w:rsidRPr="00745859">
        <w:rPr>
          <w:rFonts w:ascii="Arial" w:hAnsi="Arial" w:cs="Arial"/>
          <w:b/>
          <w:sz w:val="22"/>
          <w:szCs w:val="22"/>
        </w:rPr>
        <w:lastRenderedPageBreak/>
        <w:t>V</w:t>
      </w:r>
      <w:r w:rsidR="00FA3410" w:rsidRPr="00745859">
        <w:rPr>
          <w:rFonts w:ascii="Arial" w:hAnsi="Arial" w:cs="Arial"/>
          <w:b/>
          <w:sz w:val="22"/>
          <w:szCs w:val="22"/>
        </w:rPr>
        <w:t>I</w:t>
      </w:r>
      <w:r w:rsidRPr="00745859">
        <w:rPr>
          <w:rFonts w:ascii="Arial" w:hAnsi="Arial" w:cs="Arial"/>
          <w:b/>
          <w:sz w:val="22"/>
          <w:szCs w:val="22"/>
        </w:rPr>
        <w:t>. Contenidos de la unidad de aprendizaje y su organización.</w:t>
      </w:r>
    </w:p>
    <w:p w14:paraId="4F43AEDB" w14:textId="77777777" w:rsidR="009D51D2" w:rsidRPr="00745859" w:rsidRDefault="009D51D2" w:rsidP="00F66BF2">
      <w:pPr>
        <w:spacing w:line="276" w:lineRule="auto"/>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9D51D2" w:rsidRPr="00745859" w14:paraId="4852B05B" w14:textId="77777777">
        <w:trPr>
          <w:trHeight w:val="426"/>
          <w:jc w:val="center"/>
        </w:trPr>
        <w:tc>
          <w:tcPr>
            <w:tcW w:w="9394" w:type="dxa"/>
            <w:gridSpan w:val="4"/>
            <w:vAlign w:val="center"/>
          </w:tcPr>
          <w:p w14:paraId="7297E5AA" w14:textId="7859BAF7" w:rsidR="009D51D2" w:rsidRPr="00745859" w:rsidRDefault="003301CF" w:rsidP="003301CF">
            <w:pPr>
              <w:spacing w:line="360" w:lineRule="auto"/>
              <w:jc w:val="both"/>
              <w:rPr>
                <w:rFonts w:ascii="Arial" w:hAnsi="Arial" w:cs="Arial"/>
                <w:b/>
                <w:sz w:val="22"/>
                <w:szCs w:val="22"/>
              </w:rPr>
            </w:pPr>
            <w:r w:rsidRPr="00745859">
              <w:rPr>
                <w:rFonts w:ascii="Arial" w:hAnsi="Arial" w:cs="Arial"/>
                <w:b/>
                <w:sz w:val="22"/>
                <w:szCs w:val="22"/>
              </w:rPr>
              <w:t xml:space="preserve"> </w:t>
            </w:r>
            <w:r w:rsidR="0035690B" w:rsidRPr="00983C47">
              <w:rPr>
                <w:rFonts w:ascii="Arial" w:eastAsia="Calibri" w:hAnsi="Arial"/>
                <w:b/>
                <w:sz w:val="22"/>
                <w:szCs w:val="22"/>
                <w:lang w:eastAsia="en-US"/>
              </w:rPr>
              <w:t xml:space="preserve">Unidad 1. Desarrollo de la </w:t>
            </w:r>
            <w:r w:rsidR="0035690B">
              <w:rPr>
                <w:rFonts w:ascii="Arial" w:eastAsia="Calibri" w:hAnsi="Arial"/>
                <w:b/>
                <w:sz w:val="22"/>
                <w:szCs w:val="22"/>
                <w:lang w:eastAsia="en-US"/>
              </w:rPr>
              <w:t>tesitura  y originalidad</w:t>
            </w:r>
            <w:r w:rsidR="0035690B" w:rsidRPr="00983C47">
              <w:rPr>
                <w:rFonts w:ascii="Arial" w:eastAsia="Calibri" w:hAnsi="Arial"/>
                <w:b/>
                <w:sz w:val="22"/>
                <w:szCs w:val="22"/>
                <w:lang w:eastAsia="en-US"/>
              </w:rPr>
              <w:t xml:space="preserve"> tímbrica en el trabajo individual y grupal</w:t>
            </w:r>
            <w:r w:rsidR="0035690B">
              <w:rPr>
                <w:rFonts w:ascii="Arial" w:eastAsia="Calibri" w:hAnsi="Arial"/>
                <w:b/>
                <w:sz w:val="22"/>
                <w:szCs w:val="22"/>
                <w:lang w:eastAsia="en-US"/>
              </w:rPr>
              <w:t>.</w:t>
            </w:r>
          </w:p>
        </w:tc>
      </w:tr>
      <w:tr w:rsidR="006B3BD2" w:rsidRPr="00745859" w14:paraId="064F0E06" w14:textId="77777777">
        <w:trPr>
          <w:trHeight w:val="426"/>
          <w:jc w:val="center"/>
        </w:trPr>
        <w:tc>
          <w:tcPr>
            <w:tcW w:w="9394" w:type="dxa"/>
            <w:gridSpan w:val="4"/>
            <w:vAlign w:val="center"/>
          </w:tcPr>
          <w:p w14:paraId="274467CE" w14:textId="1940591E" w:rsidR="006B3BD2" w:rsidRPr="00745859" w:rsidRDefault="0035690B" w:rsidP="003301CF">
            <w:pPr>
              <w:jc w:val="both"/>
              <w:rPr>
                <w:rFonts w:ascii="Arial" w:hAnsi="Arial" w:cs="Arial"/>
                <w:sz w:val="22"/>
                <w:szCs w:val="22"/>
              </w:rPr>
            </w:pPr>
            <w:r w:rsidRPr="00983C47">
              <w:rPr>
                <w:rFonts w:ascii="Arial" w:hAnsi="Arial" w:cs="Cambria"/>
                <w:b/>
                <w:sz w:val="22"/>
                <w:szCs w:val="22"/>
              </w:rPr>
              <w:t xml:space="preserve">Objetivo: </w:t>
            </w:r>
            <w:r w:rsidRPr="00983C47">
              <w:rPr>
                <w:rFonts w:ascii="Arial" w:hAnsi="Arial" w:cs="Cambria"/>
                <w:sz w:val="22"/>
                <w:szCs w:val="22"/>
              </w:rPr>
              <w:t>Enriquecer  el timbre individual y ampliar la  tesitura vocal (soprano, mezzo-sopranos, contralto, tenor, barítono y bajo), especificándolas en ligeras, líricas, dramáticas y diferentes mixturas. Adecuar  el timbre individual al trabajo conjunto</w:t>
            </w:r>
          </w:p>
        </w:tc>
      </w:tr>
      <w:tr w:rsidR="009D51D2" w:rsidRPr="00745859" w14:paraId="13FEA2C2" w14:textId="77777777">
        <w:trPr>
          <w:trHeight w:val="426"/>
          <w:jc w:val="center"/>
        </w:trPr>
        <w:tc>
          <w:tcPr>
            <w:tcW w:w="9394" w:type="dxa"/>
            <w:gridSpan w:val="4"/>
            <w:vAlign w:val="center"/>
          </w:tcPr>
          <w:p w14:paraId="545931DA" w14:textId="77777777" w:rsidR="0035690B" w:rsidRDefault="0038750C" w:rsidP="0035690B">
            <w:pPr>
              <w:jc w:val="both"/>
              <w:rPr>
                <w:rFonts w:ascii="Arial" w:hAnsi="Arial" w:cs="Arial"/>
                <w:sz w:val="22"/>
                <w:szCs w:val="22"/>
              </w:rPr>
            </w:pPr>
            <w:r w:rsidRPr="00745859">
              <w:rPr>
                <w:rFonts w:ascii="Arial" w:hAnsi="Arial" w:cs="Arial"/>
                <w:b/>
                <w:sz w:val="22"/>
                <w:szCs w:val="22"/>
              </w:rPr>
              <w:t>Temáticas</w:t>
            </w:r>
            <w:r w:rsidR="0035690B">
              <w:rPr>
                <w:rFonts w:ascii="Arial" w:hAnsi="Arial" w:cs="Arial"/>
                <w:sz w:val="22"/>
                <w:szCs w:val="22"/>
              </w:rPr>
              <w:t>.</w:t>
            </w:r>
          </w:p>
          <w:p w14:paraId="163801E2" w14:textId="0C16401A" w:rsidR="0035690B" w:rsidRPr="0035690B" w:rsidRDefault="0035690B" w:rsidP="0035690B">
            <w:pPr>
              <w:jc w:val="both"/>
              <w:rPr>
                <w:rFonts w:ascii="Arial" w:hAnsi="Arial" w:cs="Arial"/>
                <w:sz w:val="22"/>
                <w:szCs w:val="22"/>
              </w:rPr>
            </w:pPr>
            <w:r>
              <w:rPr>
                <w:rFonts w:ascii="Arial" w:hAnsi="Arial" w:cs="Arial"/>
                <w:sz w:val="22"/>
                <w:szCs w:val="22"/>
              </w:rPr>
              <w:t xml:space="preserve">1.1. </w:t>
            </w:r>
            <w:r w:rsidRPr="0035690B">
              <w:rPr>
                <w:rFonts w:ascii="Arial" w:eastAsia="ヒラギノ角ゴ Pro W3" w:hAnsi="Arial" w:cs="Arial"/>
                <w:sz w:val="22"/>
                <w:szCs w:val="22"/>
              </w:rPr>
              <w:t>Diagnosticar el desarrollo de las tesituras vocales individuales con sus especificaciones.</w:t>
            </w:r>
          </w:p>
          <w:p w14:paraId="7DACF432" w14:textId="62756CF2" w:rsidR="0035690B" w:rsidRPr="0035690B" w:rsidRDefault="0035690B" w:rsidP="0035690B">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Pr>
                <w:rFonts w:ascii="Arial" w:eastAsia="ヒラギノ角ゴ Pro W3" w:hAnsi="Arial" w:cs="Arial"/>
                <w:sz w:val="22"/>
                <w:szCs w:val="22"/>
              </w:rPr>
              <w:t>1.2</w:t>
            </w:r>
            <w:r w:rsidRPr="0035690B">
              <w:rPr>
                <w:rFonts w:ascii="Arial" w:eastAsia="ヒラギノ角ゴ Pro W3" w:hAnsi="Arial" w:cs="Arial"/>
                <w:sz w:val="22"/>
                <w:szCs w:val="22"/>
              </w:rPr>
              <w:t>.</w:t>
            </w:r>
            <w:r>
              <w:rPr>
                <w:rFonts w:ascii="Arial" w:eastAsia="ヒラギノ角ゴ Pro W3" w:hAnsi="Arial" w:cs="Arial"/>
                <w:sz w:val="22"/>
                <w:szCs w:val="22"/>
              </w:rPr>
              <w:t xml:space="preserve"> </w:t>
            </w:r>
            <w:r w:rsidRPr="0035690B">
              <w:rPr>
                <w:rFonts w:ascii="Arial" w:eastAsia="ヒラギノ角ゴ Pro W3" w:hAnsi="Arial" w:cs="Arial"/>
                <w:sz w:val="22"/>
                <w:szCs w:val="22"/>
              </w:rPr>
              <w:t>Detectar los avances en el desarrollo de  la tesitura específica individual.</w:t>
            </w:r>
          </w:p>
          <w:p w14:paraId="6F210BBC" w14:textId="77777777" w:rsidR="0035690B" w:rsidRPr="0035690B" w:rsidRDefault="0035690B" w:rsidP="0035690B">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sidRPr="0035690B">
              <w:rPr>
                <w:rFonts w:ascii="Arial" w:eastAsia="ヒラギノ角ゴ Pro W3" w:hAnsi="Arial" w:cs="Arial"/>
                <w:sz w:val="22"/>
                <w:szCs w:val="22"/>
              </w:rPr>
              <w:t>1.3 Prácticas de vocalización individuales con uno de los profesores de la asignatura.</w:t>
            </w:r>
          </w:p>
          <w:p w14:paraId="61CC28F3" w14:textId="5F8F892C" w:rsidR="0035690B" w:rsidRPr="0035690B" w:rsidRDefault="0035690B" w:rsidP="0035690B">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sidRPr="0035690B">
              <w:rPr>
                <w:rFonts w:ascii="Arial" w:eastAsia="ヒラギノ角ゴ Pro W3" w:hAnsi="Arial" w:cs="Arial"/>
                <w:sz w:val="22"/>
                <w:szCs w:val="22"/>
              </w:rPr>
              <w:t>1.4. Enriquecer el timbre individual a través del  estudio del repertorio técnico especializado.</w:t>
            </w:r>
          </w:p>
          <w:p w14:paraId="052FC0A8" w14:textId="3FAAA53F" w:rsidR="009D51D2" w:rsidRPr="00745859" w:rsidRDefault="009D51D2" w:rsidP="0035690B">
            <w:pPr>
              <w:pStyle w:val="Prrafodelista"/>
              <w:tabs>
                <w:tab w:val="left" w:pos="1416"/>
                <w:tab w:val="left" w:pos="2124"/>
                <w:tab w:val="left" w:pos="2832"/>
                <w:tab w:val="left" w:pos="3540"/>
                <w:tab w:val="left" w:pos="4248"/>
                <w:tab w:val="left" w:pos="4956"/>
                <w:tab w:val="left" w:pos="5664"/>
                <w:tab w:val="left" w:pos="6372"/>
                <w:tab w:val="left" w:pos="7080"/>
                <w:tab w:val="left" w:pos="7788"/>
                <w:tab w:val="left" w:pos="8496"/>
              </w:tabs>
              <w:ind w:left="1304"/>
              <w:jc w:val="both"/>
              <w:rPr>
                <w:rFonts w:ascii="Arial" w:eastAsia="ヒラギノ角ゴ Pro W3" w:hAnsi="Arial" w:cs="Arial"/>
                <w:sz w:val="22"/>
                <w:szCs w:val="22"/>
              </w:rPr>
            </w:pPr>
          </w:p>
        </w:tc>
      </w:tr>
      <w:tr w:rsidR="009D51D2" w:rsidRPr="00745859" w14:paraId="744DDC9F" w14:textId="77777777">
        <w:trPr>
          <w:trHeight w:val="426"/>
          <w:jc w:val="center"/>
        </w:trPr>
        <w:tc>
          <w:tcPr>
            <w:tcW w:w="9394" w:type="dxa"/>
            <w:gridSpan w:val="4"/>
            <w:vAlign w:val="center"/>
          </w:tcPr>
          <w:p w14:paraId="2AB6A905" w14:textId="127C9C07" w:rsidR="009D51D2" w:rsidRDefault="009D51D2" w:rsidP="00F66BF2">
            <w:pPr>
              <w:rPr>
                <w:rFonts w:ascii="Arial" w:hAnsi="Arial" w:cs="Arial"/>
                <w:b/>
                <w:sz w:val="22"/>
                <w:szCs w:val="22"/>
              </w:rPr>
            </w:pPr>
            <w:r w:rsidRPr="00745859">
              <w:rPr>
                <w:rFonts w:ascii="Arial" w:hAnsi="Arial" w:cs="Arial"/>
                <w:b/>
                <w:sz w:val="22"/>
                <w:szCs w:val="22"/>
              </w:rPr>
              <w:t>Métodos, estrategias y recursos para la enseñanza</w:t>
            </w:r>
            <w:r w:rsidR="0035690B">
              <w:rPr>
                <w:rFonts w:ascii="Arial" w:hAnsi="Arial" w:cs="Arial"/>
                <w:b/>
                <w:sz w:val="22"/>
                <w:szCs w:val="22"/>
              </w:rPr>
              <w:t>.</w:t>
            </w:r>
          </w:p>
          <w:p w14:paraId="66413798" w14:textId="2D0122BE" w:rsidR="00B4519E" w:rsidRPr="00B4519E" w:rsidRDefault="00B4519E" w:rsidP="00F66BF2">
            <w:pPr>
              <w:rPr>
                <w:rFonts w:ascii="Arial" w:hAnsi="Arial" w:cs="Arial"/>
                <w:sz w:val="22"/>
                <w:szCs w:val="22"/>
              </w:rPr>
            </w:pPr>
            <w:r>
              <w:rPr>
                <w:rFonts w:ascii="Arial" w:hAnsi="Arial" w:cs="Arial"/>
                <w:sz w:val="22"/>
                <w:szCs w:val="22"/>
              </w:rPr>
              <w:t>El trabajo sobre las habilidades formales en el desarrollo vocal es permanente y gradual. No se extenderá solo en una fracción temporal, sino se realizará durante todo el semestre, considerando que cada una de las fases-inicio, desarrollo y cierre- ocupará 1/3 parte del período. Tomando en cuenta los exámenes, suspensiones y conciertos, le asignamos a cada una de las fases 4 sesiones aproximadamente, ocupando 30minutos de la sesión de 2 horas para la realización de los propósitos de la Unidad1. El tiempo restante se  distribuirá entre las actividades de las Unidades 2.1 y 2.2 sucesivamente.</w:t>
            </w:r>
          </w:p>
          <w:p w14:paraId="2DE2E3E7" w14:textId="5542DBC7" w:rsidR="00DF647C" w:rsidRPr="00745859" w:rsidRDefault="00DF647C" w:rsidP="00F13F55">
            <w:pPr>
              <w:rPr>
                <w:rFonts w:ascii="Arial" w:hAnsi="Arial" w:cs="Arial"/>
                <w:sz w:val="22"/>
                <w:szCs w:val="22"/>
              </w:rPr>
            </w:pPr>
          </w:p>
        </w:tc>
      </w:tr>
      <w:tr w:rsidR="009D51D2" w:rsidRPr="00745859" w14:paraId="5E7823A7" w14:textId="77777777">
        <w:trPr>
          <w:trHeight w:val="426"/>
          <w:jc w:val="center"/>
        </w:trPr>
        <w:tc>
          <w:tcPr>
            <w:tcW w:w="9394" w:type="dxa"/>
            <w:gridSpan w:val="4"/>
            <w:vAlign w:val="center"/>
          </w:tcPr>
          <w:p w14:paraId="6A15B971" w14:textId="77777777" w:rsidR="009D51D2" w:rsidRPr="00745859" w:rsidRDefault="009D51D2" w:rsidP="00F66BF2">
            <w:pPr>
              <w:rPr>
                <w:rFonts w:ascii="Arial" w:hAnsi="Arial" w:cs="Arial"/>
                <w:b/>
                <w:sz w:val="22"/>
                <w:szCs w:val="22"/>
              </w:rPr>
            </w:pPr>
            <w:r w:rsidRPr="00745859">
              <w:rPr>
                <w:rFonts w:ascii="Arial" w:hAnsi="Arial" w:cs="Arial"/>
                <w:b/>
                <w:sz w:val="22"/>
                <w:szCs w:val="22"/>
              </w:rPr>
              <w:t>Actividades para el aprendizaje</w:t>
            </w:r>
          </w:p>
        </w:tc>
      </w:tr>
      <w:tr w:rsidR="00077937" w:rsidRPr="00745859" w14:paraId="229953D0" w14:textId="77777777">
        <w:trPr>
          <w:trHeight w:val="426"/>
          <w:jc w:val="center"/>
        </w:trPr>
        <w:tc>
          <w:tcPr>
            <w:tcW w:w="3131" w:type="dxa"/>
          </w:tcPr>
          <w:p w14:paraId="41FCA452"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1438B1C9"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Desarrollo</w:t>
            </w:r>
          </w:p>
        </w:tc>
        <w:tc>
          <w:tcPr>
            <w:tcW w:w="3132" w:type="dxa"/>
          </w:tcPr>
          <w:p w14:paraId="5E09373F"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Cierre</w:t>
            </w:r>
          </w:p>
        </w:tc>
      </w:tr>
      <w:tr w:rsidR="00077937" w:rsidRPr="00745859" w14:paraId="5F13275A" w14:textId="77777777">
        <w:trPr>
          <w:trHeight w:val="426"/>
          <w:jc w:val="center"/>
        </w:trPr>
        <w:tc>
          <w:tcPr>
            <w:tcW w:w="3131" w:type="dxa"/>
          </w:tcPr>
          <w:p w14:paraId="4C22615B" w14:textId="1EF9FEAC" w:rsidR="00077937" w:rsidRPr="00745859" w:rsidRDefault="00D62A72" w:rsidP="007F3CF8">
            <w:pPr>
              <w:rPr>
                <w:rFonts w:ascii="Arial" w:hAnsi="Arial" w:cs="Arial"/>
                <w:sz w:val="22"/>
                <w:szCs w:val="22"/>
              </w:rPr>
            </w:pPr>
            <w:r>
              <w:rPr>
                <w:rFonts w:ascii="Arial" w:hAnsi="Arial" w:cs="Arial"/>
                <w:sz w:val="22"/>
                <w:szCs w:val="22"/>
              </w:rPr>
              <w:t>Vocalización en grupo por tesituras corales, ejercicios para el trabajo en casa, acompañándose a sí mismo en el piano.</w:t>
            </w:r>
          </w:p>
        </w:tc>
        <w:tc>
          <w:tcPr>
            <w:tcW w:w="3131" w:type="dxa"/>
            <w:gridSpan w:val="2"/>
          </w:tcPr>
          <w:p w14:paraId="6D9D64B9" w14:textId="2A578D2C" w:rsidR="00077937" w:rsidRPr="00D62A72" w:rsidRDefault="00D62A72" w:rsidP="003301CF">
            <w:pPr>
              <w:jc w:val="both"/>
              <w:rPr>
                <w:rFonts w:ascii="Arial" w:hAnsi="Arial" w:cs="Arial"/>
                <w:sz w:val="22"/>
                <w:szCs w:val="22"/>
              </w:rPr>
            </w:pPr>
            <w:r>
              <w:rPr>
                <w:rFonts w:ascii="Arial" w:hAnsi="Arial" w:cs="Arial"/>
                <w:sz w:val="22"/>
                <w:szCs w:val="22"/>
              </w:rPr>
              <w:t>Vocalización individual, trabajo con el repertorio técnico vocal para enriquecer y fortalecer la originalidad del timbre</w:t>
            </w:r>
          </w:p>
        </w:tc>
        <w:tc>
          <w:tcPr>
            <w:tcW w:w="3132" w:type="dxa"/>
          </w:tcPr>
          <w:p w14:paraId="1CAAC9F9" w14:textId="6E148DE2" w:rsidR="00077937" w:rsidRPr="00D62A72" w:rsidRDefault="00D62A72" w:rsidP="003301CF">
            <w:pPr>
              <w:rPr>
                <w:rFonts w:ascii="Arial" w:hAnsi="Arial" w:cs="Arial"/>
                <w:sz w:val="22"/>
                <w:szCs w:val="22"/>
              </w:rPr>
            </w:pPr>
            <w:r>
              <w:rPr>
                <w:rFonts w:ascii="Arial" w:hAnsi="Arial" w:cs="Arial"/>
                <w:sz w:val="22"/>
                <w:szCs w:val="22"/>
              </w:rPr>
              <w:t>Entrega de las vocalizaciones y de los ejercicios vocales técnicos con acompañamiento del profesor-pianista y con su propio acompañamiento</w:t>
            </w:r>
          </w:p>
        </w:tc>
      </w:tr>
      <w:tr w:rsidR="00077937" w:rsidRPr="00745859" w14:paraId="67EF3280" w14:textId="77777777">
        <w:trPr>
          <w:trHeight w:val="426"/>
          <w:jc w:val="center"/>
        </w:trPr>
        <w:tc>
          <w:tcPr>
            <w:tcW w:w="3131" w:type="dxa"/>
          </w:tcPr>
          <w:p w14:paraId="7CD995FD"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 xml:space="preserve">Tiempo </w:t>
            </w:r>
          </w:p>
        </w:tc>
        <w:tc>
          <w:tcPr>
            <w:tcW w:w="3131" w:type="dxa"/>
            <w:gridSpan w:val="2"/>
          </w:tcPr>
          <w:p w14:paraId="425BF323"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5C8B52AA" w14:textId="77777777" w:rsidR="00077937" w:rsidRPr="00745859" w:rsidRDefault="00077937" w:rsidP="007F3CF8">
            <w:pPr>
              <w:jc w:val="center"/>
              <w:rPr>
                <w:rFonts w:ascii="Arial" w:hAnsi="Arial" w:cs="Arial"/>
                <w:b/>
                <w:sz w:val="22"/>
                <w:szCs w:val="22"/>
              </w:rPr>
            </w:pPr>
            <w:r w:rsidRPr="00745859">
              <w:rPr>
                <w:rFonts w:ascii="Arial" w:hAnsi="Arial" w:cs="Arial"/>
                <w:b/>
                <w:sz w:val="22"/>
                <w:szCs w:val="22"/>
              </w:rPr>
              <w:t xml:space="preserve">Tiempo </w:t>
            </w:r>
          </w:p>
        </w:tc>
      </w:tr>
      <w:tr w:rsidR="00077937" w:rsidRPr="00745859" w14:paraId="405EBF8F" w14:textId="77777777">
        <w:trPr>
          <w:trHeight w:val="426"/>
          <w:jc w:val="center"/>
        </w:trPr>
        <w:tc>
          <w:tcPr>
            <w:tcW w:w="3131" w:type="dxa"/>
          </w:tcPr>
          <w:p w14:paraId="5E71442C" w14:textId="1F9EAF1D" w:rsidR="00077937" w:rsidRPr="00745859" w:rsidRDefault="00B4519E" w:rsidP="007F3CF8">
            <w:pPr>
              <w:jc w:val="center"/>
              <w:rPr>
                <w:rFonts w:ascii="Arial" w:hAnsi="Arial" w:cs="Arial"/>
                <w:sz w:val="22"/>
                <w:szCs w:val="22"/>
              </w:rPr>
            </w:pPr>
            <w:r>
              <w:rPr>
                <w:rFonts w:ascii="Arial" w:hAnsi="Arial" w:cs="Arial"/>
                <w:sz w:val="22"/>
                <w:szCs w:val="22"/>
              </w:rPr>
              <w:t>30 minutos de cada una de las sesiones 1 a 4</w:t>
            </w:r>
          </w:p>
        </w:tc>
        <w:tc>
          <w:tcPr>
            <w:tcW w:w="3131" w:type="dxa"/>
            <w:gridSpan w:val="2"/>
          </w:tcPr>
          <w:p w14:paraId="3A512680" w14:textId="25B0A814" w:rsidR="00077937" w:rsidRPr="00745859" w:rsidRDefault="00B4519E" w:rsidP="007F3CF8">
            <w:pPr>
              <w:jc w:val="center"/>
              <w:rPr>
                <w:rFonts w:ascii="Arial" w:hAnsi="Arial" w:cs="Arial"/>
                <w:sz w:val="22"/>
                <w:szCs w:val="22"/>
              </w:rPr>
            </w:pPr>
            <w:r>
              <w:rPr>
                <w:rFonts w:ascii="Arial" w:hAnsi="Arial" w:cs="Arial"/>
                <w:sz w:val="22"/>
                <w:szCs w:val="22"/>
              </w:rPr>
              <w:t>30 minutos de cada una de las sesiones 5-9</w:t>
            </w:r>
          </w:p>
        </w:tc>
        <w:tc>
          <w:tcPr>
            <w:tcW w:w="3132" w:type="dxa"/>
          </w:tcPr>
          <w:p w14:paraId="563EC029" w14:textId="052CD81E" w:rsidR="00077937" w:rsidRPr="00745859" w:rsidRDefault="00B4519E" w:rsidP="007F3CF8">
            <w:pPr>
              <w:jc w:val="center"/>
              <w:rPr>
                <w:rFonts w:ascii="Arial" w:hAnsi="Arial" w:cs="Arial"/>
                <w:sz w:val="22"/>
                <w:szCs w:val="22"/>
              </w:rPr>
            </w:pPr>
            <w:r>
              <w:rPr>
                <w:rFonts w:ascii="Arial" w:hAnsi="Arial" w:cs="Arial"/>
                <w:sz w:val="22"/>
                <w:szCs w:val="22"/>
              </w:rPr>
              <w:t>30 minutos de cada una de las sesiones 11-14</w:t>
            </w:r>
          </w:p>
        </w:tc>
      </w:tr>
      <w:tr w:rsidR="009D51D2" w:rsidRPr="00745859" w14:paraId="0A53A749" w14:textId="77777777">
        <w:trPr>
          <w:trHeight w:val="426"/>
          <w:jc w:val="center"/>
        </w:trPr>
        <w:tc>
          <w:tcPr>
            <w:tcW w:w="9394" w:type="dxa"/>
            <w:gridSpan w:val="4"/>
          </w:tcPr>
          <w:p w14:paraId="0DE7A28D" w14:textId="77777777" w:rsidR="009D51D2" w:rsidRPr="00745859" w:rsidRDefault="009D51D2" w:rsidP="00F66BF2">
            <w:pPr>
              <w:rPr>
                <w:rFonts w:ascii="Arial" w:hAnsi="Arial" w:cs="Arial"/>
                <w:b/>
                <w:sz w:val="22"/>
                <w:szCs w:val="22"/>
              </w:rPr>
            </w:pPr>
            <w:r w:rsidRPr="00745859">
              <w:rPr>
                <w:rFonts w:ascii="Arial" w:hAnsi="Arial" w:cs="Arial"/>
                <w:b/>
                <w:sz w:val="22"/>
                <w:szCs w:val="22"/>
              </w:rPr>
              <w:t>Escenarios y recursos para el aprendizaje (uso del alumno)</w:t>
            </w:r>
          </w:p>
        </w:tc>
      </w:tr>
      <w:tr w:rsidR="009D51D2" w:rsidRPr="00745859" w14:paraId="05517907" w14:textId="77777777">
        <w:trPr>
          <w:trHeight w:val="426"/>
          <w:jc w:val="center"/>
        </w:trPr>
        <w:tc>
          <w:tcPr>
            <w:tcW w:w="4697" w:type="dxa"/>
            <w:gridSpan w:val="2"/>
          </w:tcPr>
          <w:p w14:paraId="46454781" w14:textId="77777777" w:rsidR="009D51D2" w:rsidRPr="00745859" w:rsidRDefault="009D51D2" w:rsidP="00F66BF2">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6AD4EB3D" w14:textId="77777777" w:rsidR="009D51D2" w:rsidRPr="00745859" w:rsidRDefault="009D51D2" w:rsidP="00F66BF2">
            <w:pPr>
              <w:jc w:val="center"/>
              <w:rPr>
                <w:rFonts w:ascii="Arial" w:hAnsi="Arial" w:cs="Arial"/>
                <w:b/>
                <w:sz w:val="22"/>
                <w:szCs w:val="22"/>
              </w:rPr>
            </w:pPr>
            <w:r w:rsidRPr="00745859">
              <w:rPr>
                <w:rFonts w:ascii="Arial" w:hAnsi="Arial" w:cs="Arial"/>
                <w:b/>
                <w:sz w:val="22"/>
                <w:szCs w:val="22"/>
              </w:rPr>
              <w:t>Recursos</w:t>
            </w:r>
          </w:p>
        </w:tc>
      </w:tr>
      <w:tr w:rsidR="004034F1" w:rsidRPr="00745859" w14:paraId="06732FE9" w14:textId="77777777">
        <w:trPr>
          <w:trHeight w:val="426"/>
          <w:jc w:val="center"/>
        </w:trPr>
        <w:tc>
          <w:tcPr>
            <w:tcW w:w="4697" w:type="dxa"/>
            <w:gridSpan w:val="2"/>
          </w:tcPr>
          <w:p w14:paraId="219CAA62" w14:textId="63380372" w:rsidR="004034F1" w:rsidRPr="00745859" w:rsidRDefault="00B4519E" w:rsidP="00F66BF2">
            <w:pPr>
              <w:jc w:val="center"/>
              <w:rPr>
                <w:rFonts w:ascii="Arial" w:hAnsi="Arial" w:cs="Arial"/>
                <w:sz w:val="22"/>
                <w:szCs w:val="22"/>
              </w:rPr>
            </w:pPr>
            <w:r>
              <w:rPr>
                <w:rFonts w:ascii="Arial" w:hAnsi="Arial" w:cs="Arial"/>
                <w:sz w:val="22"/>
                <w:szCs w:val="22"/>
              </w:rPr>
              <w:t>Salones de clase# 2 y 4, salón de los usos múltiples</w:t>
            </w:r>
            <w:r w:rsidR="00004D5C">
              <w:rPr>
                <w:rFonts w:ascii="Arial" w:hAnsi="Arial" w:cs="Arial"/>
                <w:sz w:val="22"/>
                <w:szCs w:val="22"/>
              </w:rPr>
              <w:t xml:space="preserve"> de la EAE.</w:t>
            </w:r>
            <w:r>
              <w:rPr>
                <w:rFonts w:ascii="Arial" w:hAnsi="Arial" w:cs="Arial"/>
                <w:sz w:val="22"/>
                <w:szCs w:val="22"/>
              </w:rPr>
              <w:t xml:space="preserve"> </w:t>
            </w:r>
          </w:p>
        </w:tc>
        <w:tc>
          <w:tcPr>
            <w:tcW w:w="4697" w:type="dxa"/>
            <w:gridSpan w:val="2"/>
          </w:tcPr>
          <w:p w14:paraId="682FA253" w14:textId="46EE559F" w:rsidR="004034F1" w:rsidRPr="00745859" w:rsidRDefault="00B4519E" w:rsidP="00F66BF2">
            <w:pPr>
              <w:jc w:val="center"/>
              <w:rPr>
                <w:rFonts w:ascii="Arial" w:hAnsi="Arial" w:cs="Arial"/>
                <w:sz w:val="22"/>
                <w:szCs w:val="22"/>
              </w:rPr>
            </w:pPr>
            <w:r>
              <w:rPr>
                <w:rFonts w:ascii="Arial" w:hAnsi="Arial" w:cs="Arial"/>
                <w:sz w:val="22"/>
                <w:szCs w:val="22"/>
              </w:rPr>
              <w:t>Partituras, Pianos digitales y acústico, grabaciones, pizarrón</w:t>
            </w:r>
            <w:r w:rsidR="00004D5C">
              <w:rPr>
                <w:rFonts w:ascii="Arial" w:hAnsi="Arial" w:cs="Arial"/>
                <w:sz w:val="22"/>
                <w:szCs w:val="22"/>
              </w:rPr>
              <w:t>, marcadores.</w:t>
            </w:r>
          </w:p>
        </w:tc>
      </w:tr>
    </w:tbl>
    <w:p w14:paraId="0C01A463" w14:textId="77777777" w:rsidR="009D51D2" w:rsidRPr="00745859" w:rsidRDefault="009D51D2" w:rsidP="00F66BF2">
      <w:pPr>
        <w:spacing w:line="276" w:lineRule="auto"/>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3301CF" w:rsidRPr="00745859" w14:paraId="7F6345D9" w14:textId="77777777" w:rsidTr="007F3CF8">
        <w:trPr>
          <w:trHeight w:val="426"/>
          <w:jc w:val="center"/>
        </w:trPr>
        <w:tc>
          <w:tcPr>
            <w:tcW w:w="9394" w:type="dxa"/>
            <w:gridSpan w:val="4"/>
            <w:vAlign w:val="center"/>
          </w:tcPr>
          <w:p w14:paraId="43685465" w14:textId="77777777" w:rsidR="003301CF" w:rsidRDefault="00E80AC1" w:rsidP="007F3CF8">
            <w:pPr>
              <w:spacing w:line="360" w:lineRule="auto"/>
              <w:jc w:val="both"/>
              <w:rPr>
                <w:rFonts w:ascii="Arial" w:eastAsia="Calibri" w:hAnsi="Arial" w:cs="Arial"/>
                <w:b/>
                <w:sz w:val="22"/>
                <w:szCs w:val="22"/>
                <w:lang w:eastAsia="en-US"/>
              </w:rPr>
            </w:pPr>
            <w:r w:rsidRPr="00983C47">
              <w:rPr>
                <w:rFonts w:ascii="Arial" w:hAnsi="Arial" w:cs="Cambria"/>
                <w:b/>
                <w:sz w:val="22"/>
                <w:szCs w:val="22"/>
              </w:rPr>
              <w:t xml:space="preserve">Unidad 2. </w:t>
            </w:r>
            <w:r w:rsidRPr="00983C47">
              <w:rPr>
                <w:rFonts w:ascii="Arial" w:eastAsia="Calibri" w:hAnsi="Arial" w:cs="Arial"/>
                <w:b/>
                <w:sz w:val="22"/>
                <w:szCs w:val="22"/>
                <w:lang w:eastAsia="en-US"/>
              </w:rPr>
              <w:t>Interpretación de las obras corales  a cuatro voces o más de diferentes estilos</w:t>
            </w:r>
          </w:p>
          <w:p w14:paraId="147A6C74" w14:textId="77777777" w:rsidR="007F3CF8" w:rsidRDefault="007F3CF8" w:rsidP="007F3CF8">
            <w:pPr>
              <w:spacing w:line="360" w:lineRule="auto"/>
              <w:jc w:val="both"/>
              <w:rPr>
                <w:rFonts w:ascii="Arial" w:eastAsia="Calibri" w:hAnsi="Arial" w:cs="Arial"/>
                <w:b/>
                <w:sz w:val="22"/>
                <w:szCs w:val="22"/>
                <w:lang w:eastAsia="en-US"/>
              </w:rPr>
            </w:pPr>
          </w:p>
          <w:p w14:paraId="2E1BE66A" w14:textId="312716C6" w:rsidR="007F3CF8" w:rsidRPr="00745859" w:rsidRDefault="007F3CF8" w:rsidP="007F3CF8">
            <w:pPr>
              <w:spacing w:line="360" w:lineRule="auto"/>
              <w:jc w:val="both"/>
              <w:rPr>
                <w:rFonts w:ascii="Arial" w:hAnsi="Arial" w:cs="Arial"/>
                <w:b/>
                <w:sz w:val="22"/>
                <w:szCs w:val="22"/>
              </w:rPr>
            </w:pPr>
          </w:p>
        </w:tc>
      </w:tr>
      <w:tr w:rsidR="003301CF" w:rsidRPr="00745859" w14:paraId="0593D077" w14:textId="77777777" w:rsidTr="007F3CF8">
        <w:trPr>
          <w:trHeight w:val="426"/>
          <w:jc w:val="center"/>
        </w:trPr>
        <w:tc>
          <w:tcPr>
            <w:tcW w:w="9394" w:type="dxa"/>
            <w:gridSpan w:val="4"/>
            <w:vAlign w:val="center"/>
          </w:tcPr>
          <w:p w14:paraId="1E7B91C4" w14:textId="0ADE464C" w:rsidR="003301CF" w:rsidRPr="00745859" w:rsidRDefault="003301CF" w:rsidP="007F3CF8">
            <w:pPr>
              <w:jc w:val="both"/>
              <w:rPr>
                <w:rFonts w:ascii="Arial" w:hAnsi="Arial" w:cs="Arial"/>
                <w:sz w:val="22"/>
                <w:szCs w:val="22"/>
              </w:rPr>
            </w:pPr>
            <w:r w:rsidRPr="00745859">
              <w:rPr>
                <w:rFonts w:ascii="Arial" w:hAnsi="Arial" w:cs="Arial"/>
                <w:spacing w:val="5"/>
                <w:sz w:val="22"/>
                <w:szCs w:val="22"/>
              </w:rPr>
              <w:lastRenderedPageBreak/>
              <w:t xml:space="preserve"> </w:t>
            </w:r>
            <w:r w:rsidR="009565A0">
              <w:rPr>
                <w:rFonts w:ascii="Arial" w:hAnsi="Arial" w:cs="Cambria"/>
                <w:b/>
                <w:sz w:val="22"/>
                <w:szCs w:val="22"/>
              </w:rPr>
              <w:t>Objetivo</w:t>
            </w:r>
            <w:r w:rsidR="00E80AC1" w:rsidRPr="00983C47">
              <w:rPr>
                <w:rFonts w:ascii="Arial" w:hAnsi="Arial" w:cs="Cambria"/>
                <w:b/>
                <w:sz w:val="22"/>
                <w:szCs w:val="22"/>
              </w:rPr>
              <w:t>:</w:t>
            </w:r>
            <w:r w:rsidR="00E80AC1" w:rsidRPr="00983C47">
              <w:rPr>
                <w:rFonts w:ascii="Arial" w:eastAsia="Calibri" w:hAnsi="Arial"/>
                <w:sz w:val="22"/>
                <w:szCs w:val="22"/>
                <w:lang w:eastAsia="en-US"/>
              </w:rPr>
              <w:t xml:space="preserve"> Desarrollar las habilidades técnicas y musicales mediante la ejecución de obras del repertorio de diferentes estilos contrastantes, algunas tiene que pertenecer al compositor nacional-mexicano o novohispano a cuatro voces. Presentar el concierto académico en los tiempos estipulados por la academia del área de ejecución con un mínimo de ocho obras del repertorio mencionado</w:t>
            </w:r>
          </w:p>
        </w:tc>
      </w:tr>
      <w:tr w:rsidR="003301CF" w:rsidRPr="00745859" w14:paraId="6700176B" w14:textId="77777777" w:rsidTr="007F3CF8">
        <w:trPr>
          <w:trHeight w:val="426"/>
          <w:jc w:val="center"/>
        </w:trPr>
        <w:tc>
          <w:tcPr>
            <w:tcW w:w="9394" w:type="dxa"/>
            <w:gridSpan w:val="4"/>
            <w:vAlign w:val="center"/>
          </w:tcPr>
          <w:p w14:paraId="7AE05D5D" w14:textId="77777777" w:rsidR="00E80AC1" w:rsidRDefault="003301CF" w:rsidP="00E80AC1">
            <w:pPr>
              <w:spacing w:after="200" w:line="276" w:lineRule="auto"/>
              <w:rPr>
                <w:rFonts w:ascii="Arial" w:hAnsi="Arial" w:cs="Arial"/>
                <w:sz w:val="22"/>
                <w:szCs w:val="22"/>
              </w:rPr>
            </w:pPr>
            <w:r w:rsidRPr="00745859">
              <w:rPr>
                <w:rFonts w:ascii="Arial" w:hAnsi="Arial" w:cs="Arial"/>
                <w:b/>
                <w:sz w:val="22"/>
                <w:szCs w:val="22"/>
              </w:rPr>
              <w:t>Temáticas</w:t>
            </w:r>
          </w:p>
          <w:p w14:paraId="5ABFDEA1" w14:textId="0C6AA5CF" w:rsidR="00E80AC1" w:rsidRPr="00983C47" w:rsidRDefault="003301CF" w:rsidP="00E80AC1">
            <w:pPr>
              <w:spacing w:after="200" w:line="276" w:lineRule="auto"/>
              <w:rPr>
                <w:rFonts w:ascii="Arial" w:eastAsia="Calibri" w:hAnsi="Arial"/>
                <w:sz w:val="22"/>
                <w:szCs w:val="22"/>
                <w:lang w:eastAsia="en-US"/>
              </w:rPr>
            </w:pPr>
            <w:r w:rsidRPr="00745859">
              <w:rPr>
                <w:rFonts w:ascii="Arial" w:hAnsi="Arial" w:cs="Arial"/>
                <w:sz w:val="22"/>
                <w:szCs w:val="22"/>
              </w:rPr>
              <w:t xml:space="preserve"> </w:t>
            </w:r>
            <w:r w:rsidR="00E80AC1" w:rsidRPr="00983C47">
              <w:rPr>
                <w:rFonts w:ascii="Arial" w:eastAsia="Calibri" w:hAnsi="Arial"/>
                <w:sz w:val="22"/>
                <w:szCs w:val="22"/>
                <w:lang w:eastAsia="en-US"/>
              </w:rPr>
              <w:t xml:space="preserve">2.1. </w:t>
            </w:r>
            <w:r w:rsidR="00E80AC1" w:rsidRPr="00983C47">
              <w:rPr>
                <w:rFonts w:ascii="Arial" w:eastAsia="Calibri" w:hAnsi="Arial"/>
                <w:b/>
                <w:sz w:val="22"/>
                <w:szCs w:val="22"/>
                <w:lang w:eastAsia="en-US"/>
              </w:rPr>
              <w:t>Obras corales de diversos estilos a cuatro voces con acompañamiento</w:t>
            </w:r>
            <w:r w:rsidR="00E80AC1" w:rsidRPr="00983C47">
              <w:rPr>
                <w:rFonts w:ascii="Arial" w:eastAsia="Calibri" w:hAnsi="Arial"/>
                <w:sz w:val="22"/>
                <w:szCs w:val="22"/>
                <w:lang w:eastAsia="en-US"/>
              </w:rPr>
              <w:t>:  dos obras litúrgicas de diferentes estilos, dos arreglos de piezas folclóricas, dos piezas corales del repertorio operístico, villancicos mexicanos , españoles y repertorio navideño protestante</w:t>
            </w:r>
          </w:p>
          <w:p w14:paraId="0DCCA666" w14:textId="77777777" w:rsidR="00E80AC1" w:rsidRPr="00983C47" w:rsidRDefault="00E80AC1" w:rsidP="00E80AC1">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2.1.1 Afinación y unificación vocal en trabajo a cuatro voces</w:t>
            </w:r>
          </w:p>
          <w:p w14:paraId="7F185DB5" w14:textId="77777777" w:rsidR="00E80AC1" w:rsidRDefault="00E80AC1" w:rsidP="00E80AC1">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2.1.2 Lectura (solfeo) y revisión individual de las piezas seleccionadas por el profesor en el piano, tocando y solfeando la voz correspondiente.</w:t>
            </w:r>
          </w:p>
          <w:p w14:paraId="64CFF3F8" w14:textId="77777777" w:rsidR="00E80AC1" w:rsidRPr="00983C47" w:rsidRDefault="00E80AC1" w:rsidP="00E80AC1">
            <w:pPr>
              <w:spacing w:after="200" w:line="276" w:lineRule="auto"/>
              <w:rPr>
                <w:rFonts w:ascii="Arial" w:eastAsia="Calibri" w:hAnsi="Arial"/>
                <w:sz w:val="22"/>
                <w:szCs w:val="22"/>
                <w:lang w:eastAsia="en-US"/>
              </w:rPr>
            </w:pPr>
            <w:r>
              <w:rPr>
                <w:rFonts w:ascii="Arial" w:eastAsia="Calibri" w:hAnsi="Arial"/>
                <w:sz w:val="22"/>
                <w:szCs w:val="22"/>
                <w:lang w:eastAsia="en-US"/>
              </w:rPr>
              <w:t>2</w:t>
            </w:r>
            <w:r w:rsidRPr="00983C47">
              <w:rPr>
                <w:rFonts w:ascii="Arial" w:eastAsia="Calibri" w:hAnsi="Arial"/>
                <w:sz w:val="22"/>
                <w:szCs w:val="22"/>
                <w:lang w:eastAsia="en-US"/>
              </w:rPr>
              <w:t>.1.3 Interpretación de las obras con el acompañamiento en grupo y en cuartetos.</w:t>
            </w:r>
          </w:p>
          <w:p w14:paraId="12B12AEB" w14:textId="77777777" w:rsidR="003301CF" w:rsidRPr="00745859" w:rsidRDefault="003301CF" w:rsidP="007F3CF8">
            <w:pPr>
              <w:jc w:val="both"/>
              <w:rPr>
                <w:rFonts w:ascii="Arial" w:hAnsi="Arial" w:cs="Arial"/>
                <w:sz w:val="22"/>
                <w:szCs w:val="22"/>
              </w:rPr>
            </w:pPr>
          </w:p>
          <w:p w14:paraId="31C82A00" w14:textId="77777777" w:rsidR="003301CF" w:rsidRPr="00E80AC1" w:rsidRDefault="003301CF" w:rsidP="00E80AC1">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p>
        </w:tc>
      </w:tr>
      <w:tr w:rsidR="003301CF" w:rsidRPr="00745859" w14:paraId="328C42D6" w14:textId="77777777" w:rsidTr="007F3CF8">
        <w:trPr>
          <w:trHeight w:val="426"/>
          <w:jc w:val="center"/>
        </w:trPr>
        <w:tc>
          <w:tcPr>
            <w:tcW w:w="9394" w:type="dxa"/>
            <w:gridSpan w:val="4"/>
            <w:vAlign w:val="center"/>
          </w:tcPr>
          <w:p w14:paraId="098F4069" w14:textId="04E93964" w:rsidR="003301CF" w:rsidRDefault="003301CF" w:rsidP="007F3CF8">
            <w:pPr>
              <w:rPr>
                <w:rFonts w:ascii="Arial" w:hAnsi="Arial" w:cs="Arial"/>
                <w:b/>
                <w:sz w:val="22"/>
                <w:szCs w:val="22"/>
              </w:rPr>
            </w:pPr>
            <w:r w:rsidRPr="00745859">
              <w:rPr>
                <w:rFonts w:ascii="Arial" w:hAnsi="Arial" w:cs="Arial"/>
                <w:b/>
                <w:sz w:val="22"/>
                <w:szCs w:val="22"/>
              </w:rPr>
              <w:t>Métodos, estrategia</w:t>
            </w:r>
            <w:r w:rsidR="00B565A4">
              <w:rPr>
                <w:rFonts w:ascii="Arial" w:hAnsi="Arial" w:cs="Arial"/>
                <w:b/>
                <w:sz w:val="22"/>
                <w:szCs w:val="22"/>
              </w:rPr>
              <w:t>s y recursos para la enseñanza.</w:t>
            </w:r>
          </w:p>
          <w:p w14:paraId="024B5ED0" w14:textId="30F89BF4" w:rsidR="00B565A4" w:rsidRPr="00B565A4" w:rsidRDefault="00B565A4" w:rsidP="007F3CF8">
            <w:pPr>
              <w:rPr>
                <w:rFonts w:ascii="Arial" w:hAnsi="Arial" w:cs="Arial"/>
                <w:sz w:val="22"/>
                <w:szCs w:val="22"/>
              </w:rPr>
            </w:pPr>
            <w:r>
              <w:rPr>
                <w:rFonts w:ascii="Arial" w:hAnsi="Arial" w:cs="Arial"/>
                <w:sz w:val="22"/>
                <w:szCs w:val="22"/>
              </w:rPr>
              <w:t>Utilizar los conocimientos y habilidades adquiridos en las asignaturas: Entrenamiento Audiovisual, Piano Aplicado, Fonética, Armonía, Creación Sonora, Técnica Vocal  para lograr una fusión integral de los elementos constitutivos de una obra música l(coral). Concientizar al estudiante en el manejo de las herramientas indispensables. Fomentar el trabajo individual y profesional del estudiante para adquirir las competencias que le permitirán fungir como integrante de un grupo Coral Profesional en un futuro inmediato o después del término de la carrera.</w:t>
            </w:r>
          </w:p>
          <w:p w14:paraId="57A6BC22" w14:textId="77777777" w:rsidR="003301CF" w:rsidRPr="00745859" w:rsidRDefault="003301CF" w:rsidP="007F3CF8">
            <w:pPr>
              <w:rPr>
                <w:rFonts w:ascii="Arial" w:hAnsi="Arial" w:cs="Arial"/>
                <w:sz w:val="22"/>
                <w:szCs w:val="22"/>
              </w:rPr>
            </w:pPr>
          </w:p>
        </w:tc>
      </w:tr>
      <w:tr w:rsidR="003301CF" w:rsidRPr="00745859" w14:paraId="20783392" w14:textId="77777777" w:rsidTr="007F3CF8">
        <w:trPr>
          <w:trHeight w:val="426"/>
          <w:jc w:val="center"/>
        </w:trPr>
        <w:tc>
          <w:tcPr>
            <w:tcW w:w="9394" w:type="dxa"/>
            <w:gridSpan w:val="4"/>
            <w:vAlign w:val="center"/>
          </w:tcPr>
          <w:p w14:paraId="49ECE774" w14:textId="77777777" w:rsidR="003301CF" w:rsidRPr="00745859" w:rsidRDefault="003301CF" w:rsidP="007F3CF8">
            <w:pPr>
              <w:rPr>
                <w:rFonts w:ascii="Arial" w:hAnsi="Arial" w:cs="Arial"/>
                <w:b/>
                <w:sz w:val="22"/>
                <w:szCs w:val="22"/>
              </w:rPr>
            </w:pPr>
            <w:r w:rsidRPr="00745859">
              <w:rPr>
                <w:rFonts w:ascii="Arial" w:hAnsi="Arial" w:cs="Arial"/>
                <w:b/>
                <w:sz w:val="22"/>
                <w:szCs w:val="22"/>
              </w:rPr>
              <w:t>Actividades para el aprendizaje</w:t>
            </w:r>
          </w:p>
        </w:tc>
      </w:tr>
      <w:tr w:rsidR="003301CF" w:rsidRPr="00745859" w14:paraId="3888749C" w14:textId="77777777" w:rsidTr="007F3CF8">
        <w:trPr>
          <w:trHeight w:val="426"/>
          <w:jc w:val="center"/>
        </w:trPr>
        <w:tc>
          <w:tcPr>
            <w:tcW w:w="3131" w:type="dxa"/>
          </w:tcPr>
          <w:p w14:paraId="3E5F2721"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636CF494"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Desarrollo</w:t>
            </w:r>
          </w:p>
        </w:tc>
        <w:tc>
          <w:tcPr>
            <w:tcW w:w="3132" w:type="dxa"/>
          </w:tcPr>
          <w:p w14:paraId="65EFB891"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Cierre</w:t>
            </w:r>
          </w:p>
        </w:tc>
      </w:tr>
      <w:tr w:rsidR="003301CF" w:rsidRPr="00745859" w14:paraId="29B8DE51" w14:textId="77777777" w:rsidTr="007F3CF8">
        <w:trPr>
          <w:trHeight w:val="426"/>
          <w:jc w:val="center"/>
        </w:trPr>
        <w:tc>
          <w:tcPr>
            <w:tcW w:w="3131" w:type="dxa"/>
          </w:tcPr>
          <w:p w14:paraId="32FBAA6E" w14:textId="7BC61553" w:rsidR="003301CF" w:rsidRDefault="002001AE" w:rsidP="007F3CF8">
            <w:pPr>
              <w:rPr>
                <w:rFonts w:ascii="Arial" w:hAnsi="Arial" w:cs="Arial"/>
                <w:sz w:val="22"/>
                <w:szCs w:val="22"/>
              </w:rPr>
            </w:pPr>
            <w:r>
              <w:rPr>
                <w:rFonts w:ascii="Arial" w:hAnsi="Arial" w:cs="Arial"/>
                <w:sz w:val="22"/>
                <w:szCs w:val="22"/>
              </w:rPr>
              <w:t>Análisis de las partituras seleccionadas(dos litúrgicas, dos folclóricas, dos operísticas), lectura a primera vista por voces con acompañamiento y a capella.</w:t>
            </w:r>
          </w:p>
          <w:p w14:paraId="65EE47A8" w14:textId="227B1816" w:rsidR="002001AE" w:rsidRPr="00745859" w:rsidRDefault="002001AE" w:rsidP="007F3CF8">
            <w:pPr>
              <w:rPr>
                <w:rFonts w:ascii="Arial" w:hAnsi="Arial" w:cs="Arial"/>
                <w:sz w:val="22"/>
                <w:szCs w:val="22"/>
              </w:rPr>
            </w:pPr>
            <w:r>
              <w:rPr>
                <w:rFonts w:ascii="Arial" w:hAnsi="Arial" w:cs="Arial"/>
                <w:sz w:val="22"/>
                <w:szCs w:val="22"/>
              </w:rPr>
              <w:t>Transcripción fonética de los textos en los idiomas extranjeras por los estudiantes; análisis del texto al respecto de su correcta articulación y pronunciación</w:t>
            </w:r>
          </w:p>
        </w:tc>
        <w:tc>
          <w:tcPr>
            <w:tcW w:w="3131" w:type="dxa"/>
            <w:gridSpan w:val="2"/>
          </w:tcPr>
          <w:p w14:paraId="4C83B7E8" w14:textId="77777777" w:rsidR="003301CF" w:rsidRDefault="002001AE" w:rsidP="007F3CF8">
            <w:pPr>
              <w:jc w:val="both"/>
              <w:rPr>
                <w:rFonts w:ascii="Arial" w:hAnsi="Arial" w:cs="Arial"/>
                <w:sz w:val="22"/>
                <w:szCs w:val="22"/>
              </w:rPr>
            </w:pPr>
            <w:r>
              <w:rPr>
                <w:rFonts w:ascii="Arial" w:hAnsi="Arial" w:cs="Arial"/>
                <w:sz w:val="22"/>
                <w:szCs w:val="22"/>
              </w:rPr>
              <w:t>Revisión individual de las partes correspondientes a la tesitura de cada uno de los estudiantes</w:t>
            </w:r>
            <w:r w:rsidR="00B565A4">
              <w:rPr>
                <w:rFonts w:ascii="Arial" w:hAnsi="Arial" w:cs="Arial"/>
                <w:sz w:val="22"/>
                <w:szCs w:val="22"/>
              </w:rPr>
              <w:t xml:space="preserve"> </w:t>
            </w:r>
            <w:r>
              <w:rPr>
                <w:rFonts w:ascii="Arial" w:hAnsi="Arial" w:cs="Arial"/>
                <w:sz w:val="22"/>
                <w:szCs w:val="22"/>
              </w:rPr>
              <w:t>(solfeando y tocando en el piano su voz) de las obras mencionadas. Poner especial atención a la afinación, ritmo, dinámica y fraseo. Pronunciación correcta de los textos en idioma extranjera(ver contenidos de Fonética I y Fonética II)</w:t>
            </w:r>
          </w:p>
          <w:p w14:paraId="74331812" w14:textId="77777777" w:rsidR="00B565A4" w:rsidRDefault="00B565A4" w:rsidP="007F3CF8">
            <w:pPr>
              <w:jc w:val="both"/>
              <w:rPr>
                <w:rFonts w:ascii="Arial" w:hAnsi="Arial" w:cs="Arial"/>
                <w:sz w:val="22"/>
                <w:szCs w:val="22"/>
              </w:rPr>
            </w:pPr>
          </w:p>
          <w:p w14:paraId="672F4DBE" w14:textId="77777777" w:rsidR="00B565A4" w:rsidRDefault="00B565A4" w:rsidP="007F3CF8">
            <w:pPr>
              <w:jc w:val="both"/>
              <w:rPr>
                <w:rFonts w:ascii="Arial" w:hAnsi="Arial" w:cs="Arial"/>
                <w:sz w:val="22"/>
                <w:szCs w:val="22"/>
              </w:rPr>
            </w:pPr>
          </w:p>
          <w:p w14:paraId="1CC65EBF" w14:textId="77777777" w:rsidR="00B565A4" w:rsidRDefault="00B565A4" w:rsidP="007F3CF8">
            <w:pPr>
              <w:jc w:val="both"/>
              <w:rPr>
                <w:rFonts w:ascii="Arial" w:hAnsi="Arial" w:cs="Arial"/>
                <w:sz w:val="22"/>
                <w:szCs w:val="22"/>
              </w:rPr>
            </w:pPr>
          </w:p>
          <w:p w14:paraId="013FE0B6" w14:textId="0FFF485D" w:rsidR="00B565A4" w:rsidRPr="002001AE" w:rsidRDefault="00B565A4" w:rsidP="007F3CF8">
            <w:pPr>
              <w:jc w:val="both"/>
              <w:rPr>
                <w:rFonts w:ascii="Arial" w:hAnsi="Arial" w:cs="Arial"/>
                <w:sz w:val="22"/>
                <w:szCs w:val="22"/>
              </w:rPr>
            </w:pPr>
          </w:p>
        </w:tc>
        <w:tc>
          <w:tcPr>
            <w:tcW w:w="3132" w:type="dxa"/>
          </w:tcPr>
          <w:p w14:paraId="0A9C5015" w14:textId="300EAE68" w:rsidR="003301CF" w:rsidRPr="002001AE" w:rsidRDefault="002001AE" w:rsidP="007F3CF8">
            <w:pPr>
              <w:rPr>
                <w:rFonts w:ascii="Arial" w:hAnsi="Arial" w:cs="Arial"/>
                <w:sz w:val="22"/>
                <w:szCs w:val="22"/>
              </w:rPr>
            </w:pPr>
            <w:r>
              <w:rPr>
                <w:rFonts w:ascii="Arial" w:hAnsi="Arial" w:cs="Arial"/>
                <w:sz w:val="22"/>
                <w:szCs w:val="22"/>
              </w:rPr>
              <w:lastRenderedPageBreak/>
              <w:t>Conjuntar las voces en ensambles por tesitura, por pares de voces, trabajar los momentos decisivos de las partituras en cuestión. Revisión de la estilística de interpretación, dependiendo</w:t>
            </w:r>
            <w:r w:rsidR="004368F9">
              <w:rPr>
                <w:rFonts w:ascii="Arial" w:hAnsi="Arial" w:cs="Arial"/>
                <w:sz w:val="22"/>
                <w:szCs w:val="22"/>
              </w:rPr>
              <w:t xml:space="preserve"> del contexto histórico y social de cada una de las piezas.</w:t>
            </w:r>
          </w:p>
        </w:tc>
      </w:tr>
      <w:tr w:rsidR="003301CF" w:rsidRPr="00745859" w14:paraId="4EBD6CBB" w14:textId="77777777" w:rsidTr="007F3CF8">
        <w:trPr>
          <w:trHeight w:val="426"/>
          <w:jc w:val="center"/>
        </w:trPr>
        <w:tc>
          <w:tcPr>
            <w:tcW w:w="3131" w:type="dxa"/>
          </w:tcPr>
          <w:p w14:paraId="3435A09B"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lastRenderedPageBreak/>
              <w:t xml:space="preserve">Tiempo </w:t>
            </w:r>
          </w:p>
        </w:tc>
        <w:tc>
          <w:tcPr>
            <w:tcW w:w="3131" w:type="dxa"/>
            <w:gridSpan w:val="2"/>
          </w:tcPr>
          <w:p w14:paraId="085F2DF8"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46734225"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 xml:space="preserve">Tiempo </w:t>
            </w:r>
          </w:p>
        </w:tc>
      </w:tr>
      <w:tr w:rsidR="003301CF" w:rsidRPr="00745859" w14:paraId="4EB23B51" w14:textId="77777777" w:rsidTr="007F3CF8">
        <w:trPr>
          <w:trHeight w:val="426"/>
          <w:jc w:val="center"/>
        </w:trPr>
        <w:tc>
          <w:tcPr>
            <w:tcW w:w="3131" w:type="dxa"/>
          </w:tcPr>
          <w:p w14:paraId="540117A7" w14:textId="32195B89" w:rsidR="003301CF" w:rsidRPr="00745859" w:rsidRDefault="004368F9" w:rsidP="007F3CF8">
            <w:pPr>
              <w:jc w:val="center"/>
              <w:rPr>
                <w:rFonts w:ascii="Arial" w:hAnsi="Arial" w:cs="Arial"/>
                <w:sz w:val="22"/>
                <w:szCs w:val="22"/>
              </w:rPr>
            </w:pPr>
            <w:r>
              <w:rPr>
                <w:rFonts w:ascii="Arial" w:hAnsi="Arial" w:cs="Arial"/>
                <w:sz w:val="22"/>
                <w:szCs w:val="22"/>
              </w:rPr>
              <w:t>Una hora y media en cada una de las sesiones desde la semana 1 hasta 4</w:t>
            </w:r>
          </w:p>
        </w:tc>
        <w:tc>
          <w:tcPr>
            <w:tcW w:w="3131" w:type="dxa"/>
            <w:gridSpan w:val="2"/>
          </w:tcPr>
          <w:p w14:paraId="48F533B7" w14:textId="10709642" w:rsidR="003301CF" w:rsidRPr="00745859" w:rsidRDefault="004368F9" w:rsidP="007F3CF8">
            <w:pPr>
              <w:jc w:val="center"/>
              <w:rPr>
                <w:rFonts w:ascii="Arial" w:hAnsi="Arial" w:cs="Arial"/>
                <w:sz w:val="22"/>
                <w:szCs w:val="22"/>
              </w:rPr>
            </w:pPr>
            <w:r>
              <w:rPr>
                <w:rFonts w:ascii="Arial" w:hAnsi="Arial" w:cs="Arial"/>
                <w:sz w:val="22"/>
                <w:szCs w:val="22"/>
              </w:rPr>
              <w:t>Una hora y media en cada una de las sesiones desde la semana 5 y 6</w:t>
            </w:r>
          </w:p>
        </w:tc>
        <w:tc>
          <w:tcPr>
            <w:tcW w:w="3132" w:type="dxa"/>
          </w:tcPr>
          <w:p w14:paraId="01CDC95A" w14:textId="11D97375" w:rsidR="003301CF" w:rsidRPr="00745859" w:rsidRDefault="004368F9" w:rsidP="007F3CF8">
            <w:pPr>
              <w:jc w:val="center"/>
              <w:rPr>
                <w:rFonts w:ascii="Arial" w:hAnsi="Arial" w:cs="Arial"/>
                <w:sz w:val="22"/>
                <w:szCs w:val="22"/>
              </w:rPr>
            </w:pPr>
            <w:r>
              <w:rPr>
                <w:rFonts w:ascii="Arial" w:hAnsi="Arial" w:cs="Arial"/>
                <w:sz w:val="22"/>
                <w:szCs w:val="22"/>
              </w:rPr>
              <w:t>Una hora y media en cada una de las sesiones desde la semana 7 hasta la semana 11</w:t>
            </w:r>
          </w:p>
        </w:tc>
      </w:tr>
      <w:tr w:rsidR="003301CF" w:rsidRPr="00745859" w14:paraId="0B63CA76" w14:textId="77777777" w:rsidTr="007F3CF8">
        <w:trPr>
          <w:trHeight w:val="426"/>
          <w:jc w:val="center"/>
        </w:trPr>
        <w:tc>
          <w:tcPr>
            <w:tcW w:w="9394" w:type="dxa"/>
            <w:gridSpan w:val="4"/>
          </w:tcPr>
          <w:p w14:paraId="269A600E" w14:textId="77777777" w:rsidR="003301CF" w:rsidRPr="00745859" w:rsidRDefault="003301CF" w:rsidP="007F3CF8">
            <w:pPr>
              <w:rPr>
                <w:rFonts w:ascii="Arial" w:hAnsi="Arial" w:cs="Arial"/>
                <w:b/>
                <w:sz w:val="22"/>
                <w:szCs w:val="22"/>
              </w:rPr>
            </w:pPr>
            <w:r w:rsidRPr="00745859">
              <w:rPr>
                <w:rFonts w:ascii="Arial" w:hAnsi="Arial" w:cs="Arial"/>
                <w:b/>
                <w:sz w:val="22"/>
                <w:szCs w:val="22"/>
              </w:rPr>
              <w:t>Escenarios y recursos para el aprendizaje (uso del alumno)</w:t>
            </w:r>
          </w:p>
        </w:tc>
      </w:tr>
      <w:tr w:rsidR="003301CF" w:rsidRPr="00745859" w14:paraId="0C911B52" w14:textId="77777777" w:rsidTr="007F3CF8">
        <w:trPr>
          <w:trHeight w:val="426"/>
          <w:jc w:val="center"/>
        </w:trPr>
        <w:tc>
          <w:tcPr>
            <w:tcW w:w="4697" w:type="dxa"/>
            <w:gridSpan w:val="2"/>
          </w:tcPr>
          <w:p w14:paraId="0E5ACE63"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4CAC644F"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Recursos</w:t>
            </w:r>
          </w:p>
        </w:tc>
      </w:tr>
      <w:tr w:rsidR="003301CF" w:rsidRPr="00745859" w14:paraId="00EB5FF1" w14:textId="77777777" w:rsidTr="007F3CF8">
        <w:trPr>
          <w:trHeight w:val="426"/>
          <w:jc w:val="center"/>
        </w:trPr>
        <w:tc>
          <w:tcPr>
            <w:tcW w:w="4697" w:type="dxa"/>
            <w:gridSpan w:val="2"/>
          </w:tcPr>
          <w:p w14:paraId="35D1CC7E" w14:textId="13BCA40D" w:rsidR="003301CF" w:rsidRPr="00745859" w:rsidRDefault="00004D5C" w:rsidP="007F3CF8">
            <w:pPr>
              <w:jc w:val="center"/>
              <w:rPr>
                <w:rFonts w:ascii="Arial" w:hAnsi="Arial" w:cs="Arial"/>
                <w:sz w:val="22"/>
                <w:szCs w:val="22"/>
              </w:rPr>
            </w:pPr>
            <w:r>
              <w:rPr>
                <w:rFonts w:ascii="Arial" w:hAnsi="Arial" w:cs="Arial"/>
                <w:sz w:val="22"/>
                <w:szCs w:val="22"/>
              </w:rPr>
              <w:t>Salones de clase# 2 y 4, salón de los usos múltiples de la EAE.</w:t>
            </w:r>
          </w:p>
        </w:tc>
        <w:tc>
          <w:tcPr>
            <w:tcW w:w="4697" w:type="dxa"/>
            <w:gridSpan w:val="2"/>
          </w:tcPr>
          <w:p w14:paraId="4C9EBDFD" w14:textId="420C48B8" w:rsidR="003301CF" w:rsidRPr="00745859" w:rsidRDefault="00004D5C" w:rsidP="004368F9">
            <w:pPr>
              <w:jc w:val="center"/>
              <w:rPr>
                <w:rFonts w:ascii="Arial" w:hAnsi="Arial" w:cs="Arial"/>
                <w:sz w:val="22"/>
                <w:szCs w:val="22"/>
              </w:rPr>
            </w:pPr>
            <w:r>
              <w:rPr>
                <w:rFonts w:ascii="Arial" w:hAnsi="Arial" w:cs="Arial"/>
                <w:sz w:val="22"/>
                <w:szCs w:val="22"/>
              </w:rPr>
              <w:t>Partituras, Pianos digitales y acústico, grabaciones, pizarrón, marcadores</w:t>
            </w:r>
            <w:r w:rsidR="004368F9">
              <w:rPr>
                <w:rFonts w:ascii="Arial" w:hAnsi="Arial" w:cs="Arial"/>
                <w:sz w:val="22"/>
                <w:szCs w:val="22"/>
              </w:rPr>
              <w:t>.</w:t>
            </w:r>
          </w:p>
        </w:tc>
      </w:tr>
    </w:tbl>
    <w:p w14:paraId="60CC4989" w14:textId="77777777" w:rsidR="003301CF" w:rsidRPr="00745859" w:rsidRDefault="003301CF" w:rsidP="00F66BF2">
      <w:pPr>
        <w:spacing w:line="360" w:lineRule="auto"/>
        <w:jc w:val="both"/>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3301CF" w:rsidRPr="00745859" w14:paraId="25914791" w14:textId="77777777" w:rsidTr="007F3CF8">
        <w:trPr>
          <w:trHeight w:val="426"/>
          <w:jc w:val="center"/>
        </w:trPr>
        <w:tc>
          <w:tcPr>
            <w:tcW w:w="9394" w:type="dxa"/>
            <w:gridSpan w:val="4"/>
            <w:vAlign w:val="center"/>
          </w:tcPr>
          <w:p w14:paraId="3602D424" w14:textId="4CF4162D" w:rsidR="003301CF" w:rsidRPr="00745859" w:rsidRDefault="00E80AC1" w:rsidP="007F3CF8">
            <w:pPr>
              <w:spacing w:line="360" w:lineRule="auto"/>
              <w:jc w:val="both"/>
              <w:rPr>
                <w:rFonts w:ascii="Arial" w:hAnsi="Arial" w:cs="Arial"/>
                <w:b/>
                <w:sz w:val="22"/>
                <w:szCs w:val="22"/>
              </w:rPr>
            </w:pPr>
            <w:r>
              <w:rPr>
                <w:rFonts w:ascii="Arial" w:hAnsi="Arial" w:cs="Arial"/>
                <w:b/>
                <w:sz w:val="22"/>
                <w:szCs w:val="22"/>
              </w:rPr>
              <w:t>2.2.Concierto-recital académico</w:t>
            </w:r>
          </w:p>
        </w:tc>
      </w:tr>
      <w:tr w:rsidR="003301CF" w:rsidRPr="00745859" w14:paraId="4CAC3B9B" w14:textId="77777777" w:rsidTr="007F3CF8">
        <w:trPr>
          <w:trHeight w:val="426"/>
          <w:jc w:val="center"/>
        </w:trPr>
        <w:tc>
          <w:tcPr>
            <w:tcW w:w="9394" w:type="dxa"/>
            <w:gridSpan w:val="4"/>
            <w:vAlign w:val="center"/>
          </w:tcPr>
          <w:p w14:paraId="51733B06" w14:textId="4179CE3F" w:rsidR="003301CF" w:rsidRPr="00745859" w:rsidRDefault="009565A0" w:rsidP="007F3CF8">
            <w:pPr>
              <w:jc w:val="both"/>
              <w:rPr>
                <w:rFonts w:ascii="Arial" w:hAnsi="Arial" w:cs="Arial"/>
                <w:sz w:val="22"/>
                <w:szCs w:val="22"/>
              </w:rPr>
            </w:pPr>
            <w:r>
              <w:rPr>
                <w:rFonts w:ascii="Arial" w:hAnsi="Arial" w:cs="Arial"/>
                <w:b/>
                <w:spacing w:val="5"/>
                <w:sz w:val="22"/>
                <w:szCs w:val="22"/>
              </w:rPr>
              <w:t>Objetivo</w:t>
            </w:r>
            <w:r w:rsidR="003301CF" w:rsidRPr="00745859">
              <w:rPr>
                <w:rFonts w:ascii="Arial" w:hAnsi="Arial" w:cs="Arial"/>
                <w:b/>
                <w:spacing w:val="5"/>
                <w:sz w:val="22"/>
                <w:szCs w:val="22"/>
              </w:rPr>
              <w:t>:</w:t>
            </w:r>
            <w:r w:rsidR="003301CF" w:rsidRPr="00745859">
              <w:rPr>
                <w:rFonts w:ascii="Arial" w:hAnsi="Arial" w:cs="Arial"/>
                <w:spacing w:val="5"/>
                <w:sz w:val="22"/>
                <w:szCs w:val="22"/>
              </w:rPr>
              <w:t xml:space="preserve"> </w:t>
            </w:r>
            <w:r w:rsidR="00E80AC1" w:rsidRPr="00983C47">
              <w:rPr>
                <w:rFonts w:ascii="Arial" w:eastAsia="Calibri" w:hAnsi="Arial"/>
                <w:sz w:val="22"/>
                <w:szCs w:val="22"/>
                <w:lang w:eastAsia="en-US"/>
              </w:rPr>
              <w:t>Presentar el concierto académico en los tiempos estipulados por la academia del área de ejecución con un mínimo de ocho obras del repertorio mencionado</w:t>
            </w:r>
            <w:r w:rsidR="00E80AC1">
              <w:rPr>
                <w:rFonts w:ascii="Arial" w:eastAsia="Calibri" w:hAnsi="Arial"/>
                <w:sz w:val="22"/>
                <w:szCs w:val="22"/>
                <w:lang w:eastAsia="en-US"/>
              </w:rPr>
              <w:t xml:space="preserve"> en la unidad 2.1.</w:t>
            </w:r>
          </w:p>
        </w:tc>
      </w:tr>
      <w:tr w:rsidR="003301CF" w:rsidRPr="00745859" w14:paraId="0179B0C4" w14:textId="77777777" w:rsidTr="007F3CF8">
        <w:trPr>
          <w:trHeight w:val="426"/>
          <w:jc w:val="center"/>
        </w:trPr>
        <w:tc>
          <w:tcPr>
            <w:tcW w:w="9394" w:type="dxa"/>
            <w:gridSpan w:val="4"/>
            <w:vAlign w:val="center"/>
          </w:tcPr>
          <w:p w14:paraId="53C11E07" w14:textId="3E21753D" w:rsidR="00E80AC1" w:rsidRDefault="003301CF" w:rsidP="00E80AC1">
            <w:pPr>
              <w:spacing w:after="200" w:line="276" w:lineRule="auto"/>
              <w:rPr>
                <w:rFonts w:ascii="Arial" w:eastAsia="Calibri" w:hAnsi="Arial"/>
                <w:sz w:val="22"/>
                <w:szCs w:val="22"/>
                <w:lang w:eastAsia="en-US"/>
              </w:rPr>
            </w:pPr>
            <w:r w:rsidRPr="00745859">
              <w:rPr>
                <w:rFonts w:ascii="Arial" w:hAnsi="Arial" w:cs="Arial"/>
                <w:b/>
                <w:sz w:val="22"/>
                <w:szCs w:val="22"/>
              </w:rPr>
              <w:t>Temáticas</w:t>
            </w:r>
            <w:r w:rsidR="00E80AC1">
              <w:rPr>
                <w:rFonts w:ascii="Arial" w:hAnsi="Arial" w:cs="Arial"/>
                <w:sz w:val="22"/>
                <w:szCs w:val="22"/>
              </w:rPr>
              <w:t>:</w:t>
            </w:r>
          </w:p>
          <w:p w14:paraId="0E14500F" w14:textId="32A9C4E4" w:rsidR="00E80AC1" w:rsidRPr="00983C47" w:rsidRDefault="00E80AC1" w:rsidP="00E80AC1">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2.2.1. Determinación y conceptualización del repertorio</w:t>
            </w:r>
          </w:p>
          <w:p w14:paraId="3C50131C" w14:textId="77777777" w:rsidR="00E80AC1" w:rsidRPr="00983C47" w:rsidRDefault="00E80AC1" w:rsidP="00E80AC1">
            <w:pPr>
              <w:spacing w:after="200" w:line="276" w:lineRule="auto"/>
              <w:rPr>
                <w:rFonts w:ascii="Arial" w:eastAsia="MS Gothic" w:hAnsi="Arial" w:cs="MS Gothic"/>
                <w:sz w:val="22"/>
                <w:szCs w:val="22"/>
                <w:lang w:eastAsia="en-US"/>
              </w:rPr>
            </w:pPr>
            <w:r w:rsidRPr="00983C47">
              <w:rPr>
                <w:rFonts w:ascii="Arial" w:eastAsia="Calibri" w:hAnsi="Arial"/>
                <w:sz w:val="22"/>
                <w:szCs w:val="22"/>
                <w:lang w:eastAsia="en-US"/>
              </w:rPr>
              <w:t xml:space="preserve"> 2.2.2. Ensayos</w:t>
            </w:r>
          </w:p>
          <w:p w14:paraId="33ACA66F" w14:textId="249B77CF" w:rsidR="003301CF" w:rsidRPr="00E80AC1" w:rsidRDefault="00E80AC1" w:rsidP="00E80AC1">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2.2.3. Presentaci</w:t>
            </w:r>
            <w:r w:rsidRPr="00983C47">
              <w:rPr>
                <w:rFonts w:ascii="Arial" w:eastAsia="Calibri" w:hAnsi="Arial" w:cs="Calibri"/>
                <w:sz w:val="22"/>
                <w:szCs w:val="22"/>
                <w:lang w:eastAsia="en-US"/>
              </w:rPr>
              <w:t>ó</w:t>
            </w:r>
            <w:r w:rsidRPr="00983C47">
              <w:rPr>
                <w:rFonts w:ascii="Arial" w:eastAsia="Calibri" w:hAnsi="Arial"/>
                <w:sz w:val="22"/>
                <w:szCs w:val="22"/>
                <w:lang w:eastAsia="en-US"/>
              </w:rPr>
              <w:t>n p</w:t>
            </w:r>
            <w:r w:rsidRPr="00983C47">
              <w:rPr>
                <w:rFonts w:ascii="Arial" w:eastAsia="Calibri" w:hAnsi="Arial" w:cs="Calibri"/>
                <w:sz w:val="22"/>
                <w:szCs w:val="22"/>
                <w:lang w:eastAsia="en-US"/>
              </w:rPr>
              <w:t>ú</w:t>
            </w:r>
            <w:r w:rsidRPr="00983C47">
              <w:rPr>
                <w:rFonts w:ascii="Arial" w:eastAsia="Calibri" w:hAnsi="Arial"/>
                <w:sz w:val="22"/>
                <w:szCs w:val="22"/>
                <w:lang w:eastAsia="en-US"/>
              </w:rPr>
              <w:t>blica</w:t>
            </w:r>
          </w:p>
        </w:tc>
      </w:tr>
      <w:tr w:rsidR="003301CF" w:rsidRPr="00745859" w14:paraId="3E0ED52F" w14:textId="77777777" w:rsidTr="007F3CF8">
        <w:trPr>
          <w:trHeight w:val="426"/>
          <w:jc w:val="center"/>
        </w:trPr>
        <w:tc>
          <w:tcPr>
            <w:tcW w:w="9394" w:type="dxa"/>
            <w:gridSpan w:val="4"/>
            <w:vAlign w:val="center"/>
          </w:tcPr>
          <w:p w14:paraId="347F0AC6" w14:textId="5C8E873D" w:rsidR="003301CF" w:rsidRDefault="003301CF" w:rsidP="007F3CF8">
            <w:pPr>
              <w:rPr>
                <w:rFonts w:ascii="Arial" w:hAnsi="Arial" w:cs="Arial"/>
                <w:b/>
                <w:sz w:val="22"/>
                <w:szCs w:val="22"/>
              </w:rPr>
            </w:pPr>
            <w:r w:rsidRPr="00745859">
              <w:rPr>
                <w:rFonts w:ascii="Arial" w:hAnsi="Arial" w:cs="Arial"/>
                <w:b/>
                <w:sz w:val="22"/>
                <w:szCs w:val="22"/>
              </w:rPr>
              <w:t>Métodos, estrategia</w:t>
            </w:r>
            <w:r w:rsidR="00B565A4">
              <w:rPr>
                <w:rFonts w:ascii="Arial" w:hAnsi="Arial" w:cs="Arial"/>
                <w:b/>
                <w:sz w:val="22"/>
                <w:szCs w:val="22"/>
              </w:rPr>
              <w:t>s y recursos para la enseñanza.</w:t>
            </w:r>
          </w:p>
          <w:p w14:paraId="2049927A" w14:textId="2AB46CD2" w:rsidR="00EC1B9E" w:rsidRDefault="00B565A4" w:rsidP="007F3CF8">
            <w:pPr>
              <w:rPr>
                <w:rFonts w:ascii="Arial" w:hAnsi="Arial" w:cs="Arial"/>
                <w:sz w:val="22"/>
                <w:szCs w:val="22"/>
              </w:rPr>
            </w:pPr>
            <w:r>
              <w:rPr>
                <w:rFonts w:ascii="Arial" w:hAnsi="Arial" w:cs="Arial"/>
                <w:sz w:val="22"/>
                <w:szCs w:val="22"/>
              </w:rPr>
              <w:t>Inculcar el seguimiento de</w:t>
            </w:r>
            <w:r w:rsidRPr="00B565A4">
              <w:rPr>
                <w:rFonts w:ascii="Arial" w:hAnsi="Arial" w:cs="Arial"/>
                <w:sz w:val="22"/>
                <w:szCs w:val="22"/>
              </w:rPr>
              <w:t xml:space="preserve"> la logística de una presentación artística musical profesional, atendiendo  todos los elementos indispensables para realizar ensayos, formación, manejo de tiempos y responsabilidades</w:t>
            </w:r>
            <w:r>
              <w:rPr>
                <w:rFonts w:ascii="Arial" w:hAnsi="Arial" w:cs="Arial"/>
                <w:sz w:val="22"/>
                <w:szCs w:val="22"/>
              </w:rPr>
              <w:t>. Proyectar una imagen ade</w:t>
            </w:r>
            <w:r w:rsidR="00EC1B9E">
              <w:rPr>
                <w:rFonts w:ascii="Arial" w:hAnsi="Arial" w:cs="Arial"/>
                <w:sz w:val="22"/>
                <w:szCs w:val="22"/>
              </w:rPr>
              <w:t>cuada institucional y artíst</w:t>
            </w:r>
          </w:p>
          <w:p w14:paraId="66BF8642" w14:textId="77777777" w:rsidR="00EC1B9E" w:rsidRDefault="00EC1B9E" w:rsidP="007F3CF8">
            <w:pPr>
              <w:rPr>
                <w:rFonts w:ascii="Arial" w:hAnsi="Arial" w:cs="Arial"/>
                <w:sz w:val="22"/>
                <w:szCs w:val="22"/>
              </w:rPr>
            </w:pPr>
          </w:p>
          <w:p w14:paraId="55DAE4F4" w14:textId="77777777" w:rsidR="00EC1B9E" w:rsidRPr="00B565A4" w:rsidRDefault="00EC1B9E" w:rsidP="007F3CF8">
            <w:pPr>
              <w:rPr>
                <w:rFonts w:ascii="Arial" w:hAnsi="Arial" w:cs="Arial"/>
                <w:sz w:val="22"/>
                <w:szCs w:val="22"/>
              </w:rPr>
            </w:pPr>
          </w:p>
          <w:p w14:paraId="08CD10EC" w14:textId="77777777" w:rsidR="003301CF" w:rsidRPr="00745859" w:rsidRDefault="003301CF" w:rsidP="007F3CF8">
            <w:pPr>
              <w:rPr>
                <w:rFonts w:ascii="Arial" w:hAnsi="Arial" w:cs="Arial"/>
                <w:sz w:val="22"/>
                <w:szCs w:val="22"/>
              </w:rPr>
            </w:pPr>
          </w:p>
        </w:tc>
      </w:tr>
      <w:tr w:rsidR="003301CF" w:rsidRPr="00745859" w14:paraId="7DECDAC8" w14:textId="77777777" w:rsidTr="007F3CF8">
        <w:trPr>
          <w:trHeight w:val="426"/>
          <w:jc w:val="center"/>
        </w:trPr>
        <w:tc>
          <w:tcPr>
            <w:tcW w:w="9394" w:type="dxa"/>
            <w:gridSpan w:val="4"/>
            <w:vAlign w:val="center"/>
          </w:tcPr>
          <w:p w14:paraId="5A154B0B" w14:textId="77777777" w:rsidR="003301CF" w:rsidRPr="00745859" w:rsidRDefault="003301CF" w:rsidP="007F3CF8">
            <w:pPr>
              <w:rPr>
                <w:rFonts w:ascii="Arial" w:hAnsi="Arial" w:cs="Arial"/>
                <w:b/>
                <w:sz w:val="22"/>
                <w:szCs w:val="22"/>
              </w:rPr>
            </w:pPr>
            <w:r w:rsidRPr="00745859">
              <w:rPr>
                <w:rFonts w:ascii="Arial" w:hAnsi="Arial" w:cs="Arial"/>
                <w:b/>
                <w:sz w:val="22"/>
                <w:szCs w:val="22"/>
              </w:rPr>
              <w:t>Actividades para el aprendizaje</w:t>
            </w:r>
          </w:p>
        </w:tc>
      </w:tr>
      <w:tr w:rsidR="003301CF" w:rsidRPr="00745859" w14:paraId="1BC482F1" w14:textId="77777777" w:rsidTr="007F3CF8">
        <w:trPr>
          <w:trHeight w:val="426"/>
          <w:jc w:val="center"/>
        </w:trPr>
        <w:tc>
          <w:tcPr>
            <w:tcW w:w="3131" w:type="dxa"/>
          </w:tcPr>
          <w:p w14:paraId="0292192E"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39DCAA31"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Desarrollo</w:t>
            </w:r>
          </w:p>
        </w:tc>
        <w:tc>
          <w:tcPr>
            <w:tcW w:w="3132" w:type="dxa"/>
          </w:tcPr>
          <w:p w14:paraId="6179E148"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Cierre</w:t>
            </w:r>
          </w:p>
        </w:tc>
      </w:tr>
      <w:tr w:rsidR="003301CF" w:rsidRPr="00745859" w14:paraId="10AB320A" w14:textId="77777777" w:rsidTr="007F3CF8">
        <w:trPr>
          <w:trHeight w:val="426"/>
          <w:jc w:val="center"/>
        </w:trPr>
        <w:tc>
          <w:tcPr>
            <w:tcW w:w="3131" w:type="dxa"/>
          </w:tcPr>
          <w:p w14:paraId="5CE00DB9" w14:textId="165947B8" w:rsidR="003301CF" w:rsidRPr="00745859" w:rsidRDefault="004368F9" w:rsidP="007F3CF8">
            <w:pPr>
              <w:rPr>
                <w:rFonts w:ascii="Arial" w:hAnsi="Arial" w:cs="Arial"/>
                <w:sz w:val="22"/>
                <w:szCs w:val="22"/>
              </w:rPr>
            </w:pPr>
            <w:r>
              <w:rPr>
                <w:rFonts w:ascii="Arial" w:hAnsi="Arial" w:cs="Arial"/>
                <w:sz w:val="22"/>
                <w:szCs w:val="22"/>
              </w:rPr>
              <w:t xml:space="preserve">Repaso del repertorio de los semestres pasados, revisión de los villancicos, trabajo con los instrumentos acompañantes; repaso general del concierto para visualizarlo como organismo integro. Conceptualización, dinámica del programa, expresión artística y comportamiento escénico. </w:t>
            </w:r>
            <w:r>
              <w:rPr>
                <w:rFonts w:ascii="Arial" w:hAnsi="Arial" w:cs="Arial"/>
                <w:sz w:val="22"/>
                <w:szCs w:val="22"/>
              </w:rPr>
              <w:lastRenderedPageBreak/>
              <w:t>Vestuario y formación</w:t>
            </w:r>
          </w:p>
        </w:tc>
        <w:tc>
          <w:tcPr>
            <w:tcW w:w="3131" w:type="dxa"/>
            <w:gridSpan w:val="2"/>
          </w:tcPr>
          <w:p w14:paraId="1A7B5890" w14:textId="75DF9D92" w:rsidR="003301CF" w:rsidRPr="004368F9" w:rsidRDefault="004368F9" w:rsidP="007F3CF8">
            <w:pPr>
              <w:jc w:val="both"/>
              <w:rPr>
                <w:rFonts w:ascii="Arial" w:hAnsi="Arial" w:cs="Arial"/>
                <w:sz w:val="22"/>
                <w:szCs w:val="22"/>
              </w:rPr>
            </w:pPr>
            <w:r>
              <w:rPr>
                <w:rFonts w:ascii="Arial" w:hAnsi="Arial" w:cs="Arial"/>
                <w:sz w:val="22"/>
                <w:szCs w:val="22"/>
              </w:rPr>
              <w:lastRenderedPageBreak/>
              <w:t>Ensayo general en las instalaciones de la EAE y ensayo acústico y logístico en el lugar de presentación final</w:t>
            </w:r>
            <w:r w:rsidR="00FB4796">
              <w:rPr>
                <w:rFonts w:ascii="Arial" w:hAnsi="Arial" w:cs="Arial"/>
                <w:sz w:val="22"/>
                <w:szCs w:val="22"/>
              </w:rPr>
              <w:t>(los pormenores de la organización, unificación del material, revisión del vestuario adecuado). Camerinos, desplazamiento, permisos, espacios de ensayo y vocalización.</w:t>
            </w:r>
          </w:p>
        </w:tc>
        <w:tc>
          <w:tcPr>
            <w:tcW w:w="3132" w:type="dxa"/>
          </w:tcPr>
          <w:p w14:paraId="09014470" w14:textId="75D54E61" w:rsidR="003301CF" w:rsidRPr="004368F9" w:rsidRDefault="004368F9" w:rsidP="007F3CF8">
            <w:pPr>
              <w:rPr>
                <w:rFonts w:ascii="Arial" w:hAnsi="Arial" w:cs="Arial"/>
                <w:sz w:val="22"/>
                <w:szCs w:val="22"/>
              </w:rPr>
            </w:pPr>
            <w:r w:rsidRPr="004368F9">
              <w:rPr>
                <w:rFonts w:ascii="Arial" w:hAnsi="Arial" w:cs="Arial"/>
                <w:sz w:val="22"/>
                <w:szCs w:val="22"/>
              </w:rPr>
              <w:t xml:space="preserve">Presentación </w:t>
            </w:r>
            <w:r>
              <w:rPr>
                <w:rFonts w:ascii="Arial" w:hAnsi="Arial" w:cs="Arial"/>
                <w:sz w:val="22"/>
                <w:szCs w:val="22"/>
              </w:rPr>
              <w:t>del concierto final</w:t>
            </w:r>
            <w:r w:rsidR="00FB4796">
              <w:rPr>
                <w:rFonts w:ascii="Arial" w:hAnsi="Arial" w:cs="Arial"/>
                <w:sz w:val="22"/>
                <w:szCs w:val="22"/>
              </w:rPr>
              <w:t>. Retroalimentación final: resultados.</w:t>
            </w:r>
          </w:p>
        </w:tc>
      </w:tr>
      <w:tr w:rsidR="003301CF" w:rsidRPr="00745859" w14:paraId="4C6C8F36" w14:textId="77777777" w:rsidTr="007F3CF8">
        <w:trPr>
          <w:trHeight w:val="426"/>
          <w:jc w:val="center"/>
        </w:trPr>
        <w:tc>
          <w:tcPr>
            <w:tcW w:w="3131" w:type="dxa"/>
          </w:tcPr>
          <w:p w14:paraId="12AB69B3"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lastRenderedPageBreak/>
              <w:t xml:space="preserve">Tiempo </w:t>
            </w:r>
          </w:p>
        </w:tc>
        <w:tc>
          <w:tcPr>
            <w:tcW w:w="3131" w:type="dxa"/>
            <w:gridSpan w:val="2"/>
          </w:tcPr>
          <w:p w14:paraId="5502B71E"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6437D17D"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 xml:space="preserve">Tiempo </w:t>
            </w:r>
          </w:p>
        </w:tc>
      </w:tr>
      <w:tr w:rsidR="003301CF" w:rsidRPr="00745859" w14:paraId="1009AF87" w14:textId="77777777" w:rsidTr="007F3CF8">
        <w:trPr>
          <w:trHeight w:val="426"/>
          <w:jc w:val="center"/>
        </w:trPr>
        <w:tc>
          <w:tcPr>
            <w:tcW w:w="3131" w:type="dxa"/>
          </w:tcPr>
          <w:p w14:paraId="7BBEEC8C" w14:textId="52C6C8EA" w:rsidR="003301CF" w:rsidRPr="00745859" w:rsidRDefault="004368F9" w:rsidP="007F3CF8">
            <w:pPr>
              <w:jc w:val="center"/>
              <w:rPr>
                <w:rFonts w:ascii="Arial" w:hAnsi="Arial" w:cs="Arial"/>
                <w:sz w:val="22"/>
                <w:szCs w:val="22"/>
              </w:rPr>
            </w:pPr>
            <w:r>
              <w:rPr>
                <w:rFonts w:ascii="Arial" w:hAnsi="Arial" w:cs="Arial"/>
                <w:sz w:val="22"/>
                <w:szCs w:val="22"/>
              </w:rPr>
              <w:t>Una hora y media en cada una de las sesiones de las semanas 12 y 13</w:t>
            </w:r>
          </w:p>
        </w:tc>
        <w:tc>
          <w:tcPr>
            <w:tcW w:w="3131" w:type="dxa"/>
            <w:gridSpan w:val="2"/>
          </w:tcPr>
          <w:p w14:paraId="6685A035" w14:textId="459430CD" w:rsidR="003301CF" w:rsidRPr="00745859" w:rsidRDefault="004368F9" w:rsidP="007F3CF8">
            <w:pPr>
              <w:jc w:val="center"/>
              <w:rPr>
                <w:rFonts w:ascii="Arial" w:hAnsi="Arial" w:cs="Arial"/>
                <w:sz w:val="22"/>
                <w:szCs w:val="22"/>
              </w:rPr>
            </w:pPr>
            <w:r>
              <w:rPr>
                <w:rFonts w:ascii="Arial" w:hAnsi="Arial" w:cs="Arial"/>
                <w:sz w:val="22"/>
                <w:szCs w:val="22"/>
              </w:rPr>
              <w:t>Una hora y media en cada una de las sesiones de las semanas 14 y 15</w:t>
            </w:r>
          </w:p>
        </w:tc>
        <w:tc>
          <w:tcPr>
            <w:tcW w:w="3132" w:type="dxa"/>
          </w:tcPr>
          <w:p w14:paraId="2F5FFA14" w14:textId="31ABDE4C" w:rsidR="003301CF" w:rsidRPr="00745859" w:rsidRDefault="004368F9" w:rsidP="007F3CF8">
            <w:pPr>
              <w:jc w:val="center"/>
              <w:rPr>
                <w:rFonts w:ascii="Arial" w:hAnsi="Arial" w:cs="Arial"/>
                <w:sz w:val="22"/>
                <w:szCs w:val="22"/>
              </w:rPr>
            </w:pPr>
            <w:r>
              <w:rPr>
                <w:rFonts w:ascii="Arial" w:hAnsi="Arial" w:cs="Arial"/>
                <w:sz w:val="22"/>
                <w:szCs w:val="22"/>
              </w:rPr>
              <w:t>Sesión 16</w:t>
            </w:r>
          </w:p>
        </w:tc>
      </w:tr>
      <w:tr w:rsidR="003301CF" w:rsidRPr="00745859" w14:paraId="2B1E3BA0" w14:textId="77777777" w:rsidTr="007F3CF8">
        <w:trPr>
          <w:trHeight w:val="426"/>
          <w:jc w:val="center"/>
        </w:trPr>
        <w:tc>
          <w:tcPr>
            <w:tcW w:w="9394" w:type="dxa"/>
            <w:gridSpan w:val="4"/>
          </w:tcPr>
          <w:p w14:paraId="5E9F94D9" w14:textId="77777777" w:rsidR="003301CF" w:rsidRPr="00745859" w:rsidRDefault="003301CF" w:rsidP="007F3CF8">
            <w:pPr>
              <w:rPr>
                <w:rFonts w:ascii="Arial" w:hAnsi="Arial" w:cs="Arial"/>
                <w:b/>
                <w:sz w:val="22"/>
                <w:szCs w:val="22"/>
              </w:rPr>
            </w:pPr>
            <w:r w:rsidRPr="00745859">
              <w:rPr>
                <w:rFonts w:ascii="Arial" w:hAnsi="Arial" w:cs="Arial"/>
                <w:b/>
                <w:sz w:val="22"/>
                <w:szCs w:val="22"/>
              </w:rPr>
              <w:t>Escenarios y recursos para el aprendizaje (uso del alumno)</w:t>
            </w:r>
          </w:p>
        </w:tc>
      </w:tr>
      <w:tr w:rsidR="003301CF" w:rsidRPr="00745859" w14:paraId="26E29C7C" w14:textId="77777777" w:rsidTr="007F3CF8">
        <w:trPr>
          <w:trHeight w:val="426"/>
          <w:jc w:val="center"/>
        </w:trPr>
        <w:tc>
          <w:tcPr>
            <w:tcW w:w="4697" w:type="dxa"/>
            <w:gridSpan w:val="2"/>
          </w:tcPr>
          <w:p w14:paraId="41E22717"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1C027F84" w14:textId="77777777" w:rsidR="003301CF" w:rsidRPr="00745859" w:rsidRDefault="003301CF" w:rsidP="007F3CF8">
            <w:pPr>
              <w:jc w:val="center"/>
              <w:rPr>
                <w:rFonts w:ascii="Arial" w:hAnsi="Arial" w:cs="Arial"/>
                <w:b/>
                <w:sz w:val="22"/>
                <w:szCs w:val="22"/>
              </w:rPr>
            </w:pPr>
            <w:r w:rsidRPr="00745859">
              <w:rPr>
                <w:rFonts w:ascii="Arial" w:hAnsi="Arial" w:cs="Arial"/>
                <w:b/>
                <w:sz w:val="22"/>
                <w:szCs w:val="22"/>
              </w:rPr>
              <w:t>Recursos</w:t>
            </w:r>
          </w:p>
        </w:tc>
      </w:tr>
      <w:tr w:rsidR="003301CF" w:rsidRPr="00745859" w14:paraId="0B4A1E7B" w14:textId="77777777" w:rsidTr="007F3CF8">
        <w:trPr>
          <w:trHeight w:val="426"/>
          <w:jc w:val="center"/>
        </w:trPr>
        <w:tc>
          <w:tcPr>
            <w:tcW w:w="4697" w:type="dxa"/>
            <w:gridSpan w:val="2"/>
          </w:tcPr>
          <w:p w14:paraId="5E99F6FE" w14:textId="49AACCC3" w:rsidR="003301CF" w:rsidRPr="00745859" w:rsidRDefault="00EC1B9E" w:rsidP="007F3CF8">
            <w:pPr>
              <w:jc w:val="center"/>
              <w:rPr>
                <w:rFonts w:ascii="Arial" w:hAnsi="Arial" w:cs="Arial"/>
                <w:sz w:val="22"/>
                <w:szCs w:val="22"/>
              </w:rPr>
            </w:pPr>
            <w:r>
              <w:rPr>
                <w:rFonts w:ascii="Arial" w:hAnsi="Arial" w:cs="Arial"/>
                <w:sz w:val="22"/>
                <w:szCs w:val="22"/>
              </w:rPr>
              <w:t>Salòn de clase 2, Auditorio de EAE, ExConvento de Zinacantepec( cierre del festival)</w:t>
            </w:r>
          </w:p>
        </w:tc>
        <w:tc>
          <w:tcPr>
            <w:tcW w:w="4697" w:type="dxa"/>
            <w:gridSpan w:val="2"/>
          </w:tcPr>
          <w:p w14:paraId="53A56615" w14:textId="387E33B3" w:rsidR="003301CF" w:rsidRPr="00745859" w:rsidRDefault="00EC1B9E" w:rsidP="007F3CF8">
            <w:pPr>
              <w:jc w:val="center"/>
              <w:rPr>
                <w:rFonts w:ascii="Arial" w:hAnsi="Arial" w:cs="Arial"/>
                <w:sz w:val="22"/>
                <w:szCs w:val="22"/>
              </w:rPr>
            </w:pPr>
            <w:r>
              <w:rPr>
                <w:rFonts w:ascii="Arial" w:hAnsi="Arial" w:cs="Arial"/>
                <w:sz w:val="22"/>
                <w:szCs w:val="22"/>
              </w:rPr>
              <w:t>Partituras, vestuario( vestido negro largo para mujeres y traje negro con camisa blanca y corbata color vino para hombres), carpeta color vino para colocar las partituras, calzado adecuado( de vestir).</w:t>
            </w:r>
          </w:p>
        </w:tc>
      </w:tr>
    </w:tbl>
    <w:p w14:paraId="182DF453" w14:textId="77777777" w:rsidR="003301CF" w:rsidRPr="00745859" w:rsidRDefault="003301CF" w:rsidP="00F66BF2">
      <w:pPr>
        <w:spacing w:line="360" w:lineRule="auto"/>
        <w:jc w:val="both"/>
        <w:rPr>
          <w:rFonts w:ascii="Arial" w:hAnsi="Arial" w:cs="Arial"/>
          <w:b/>
          <w:sz w:val="22"/>
          <w:szCs w:val="22"/>
        </w:rPr>
      </w:pPr>
    </w:p>
    <w:p w14:paraId="69720533" w14:textId="77777777" w:rsidR="00FA3410" w:rsidRPr="00745859" w:rsidRDefault="00FA3410" w:rsidP="00F66BF2">
      <w:pPr>
        <w:spacing w:line="360" w:lineRule="auto"/>
        <w:jc w:val="both"/>
        <w:rPr>
          <w:rFonts w:ascii="Arial" w:hAnsi="Arial" w:cs="Arial"/>
          <w:b/>
          <w:sz w:val="22"/>
          <w:szCs w:val="22"/>
        </w:rPr>
      </w:pPr>
      <w:r w:rsidRPr="00745859">
        <w:rPr>
          <w:rFonts w:ascii="Arial" w:hAnsi="Arial" w:cs="Arial"/>
          <w:b/>
          <w:sz w:val="22"/>
          <w:szCs w:val="22"/>
        </w:rPr>
        <w:t>VII. Acervo bibliográfico</w:t>
      </w:r>
    </w:p>
    <w:tbl>
      <w:tblPr>
        <w:tblW w:w="9394" w:type="dxa"/>
        <w:jc w:val="center"/>
        <w:tblInd w:w="-127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394"/>
      </w:tblGrid>
      <w:tr w:rsidR="00FA3410" w:rsidRPr="00745859" w14:paraId="2FCF74DD" w14:textId="77777777">
        <w:trPr>
          <w:trHeight w:val="426"/>
          <w:jc w:val="center"/>
        </w:trPr>
        <w:tc>
          <w:tcPr>
            <w:tcW w:w="9394" w:type="dxa"/>
            <w:vAlign w:val="center"/>
          </w:tcPr>
          <w:p w14:paraId="67C25A16" w14:textId="77777777" w:rsidR="00E80AC1" w:rsidRPr="00983C47" w:rsidRDefault="00E80AC1" w:rsidP="00E80AC1">
            <w:pPr>
              <w:spacing w:before="60" w:after="60" w:line="276" w:lineRule="auto"/>
              <w:jc w:val="both"/>
              <w:rPr>
                <w:rFonts w:ascii="Arial" w:hAnsi="Arial" w:cs="Cambria"/>
                <w:b/>
                <w:sz w:val="22"/>
                <w:szCs w:val="22"/>
              </w:rPr>
            </w:pPr>
            <w:r w:rsidRPr="00983C47">
              <w:rPr>
                <w:rFonts w:ascii="Arial" w:hAnsi="Arial" w:cs="Cambria"/>
                <w:b/>
                <w:sz w:val="22"/>
                <w:szCs w:val="22"/>
              </w:rPr>
              <w:t>Básico:</w:t>
            </w:r>
          </w:p>
          <w:p w14:paraId="2606EA1E" w14:textId="77777777" w:rsidR="00E80AC1" w:rsidRPr="00983C47" w:rsidRDefault="00E80AC1" w:rsidP="00E80AC1">
            <w:pPr>
              <w:spacing w:before="60" w:after="60" w:line="276" w:lineRule="auto"/>
              <w:jc w:val="both"/>
              <w:rPr>
                <w:rFonts w:ascii="Arial" w:hAnsi="Arial" w:cs="Cambria"/>
                <w:sz w:val="22"/>
                <w:szCs w:val="22"/>
              </w:rPr>
            </w:pPr>
          </w:p>
          <w:p w14:paraId="7250387E"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r w:rsidRPr="00983C47">
              <w:rPr>
                <w:rFonts w:ascii="Arial" w:hAnsi="Arial" w:cs="Arial"/>
                <w:i/>
                <w:sz w:val="22"/>
                <w:szCs w:val="22"/>
                <w:lang w:val="es-ES"/>
              </w:rPr>
              <w:t>Antología de las arias antiguas italianas. (2004)</w:t>
            </w:r>
            <w:r w:rsidRPr="00983C47">
              <w:rPr>
                <w:rFonts w:ascii="Arial" w:hAnsi="Arial" w:cs="Arial"/>
                <w:sz w:val="22"/>
                <w:szCs w:val="22"/>
                <w:lang w:val="es-ES"/>
              </w:rPr>
              <w:t xml:space="preserve">  </w:t>
            </w:r>
            <w:proofErr w:type="spellStart"/>
            <w:r w:rsidRPr="00983C47">
              <w:rPr>
                <w:rFonts w:ascii="Arial" w:hAnsi="Arial" w:cs="Arial"/>
                <w:sz w:val="22"/>
                <w:szCs w:val="22"/>
                <w:lang w:val="es-ES"/>
              </w:rPr>
              <w:t>Schirmer</w:t>
            </w:r>
            <w:proofErr w:type="spellEnd"/>
            <w:r w:rsidRPr="00983C47">
              <w:rPr>
                <w:rFonts w:ascii="Arial" w:hAnsi="Arial" w:cs="Arial"/>
                <w:sz w:val="22"/>
                <w:szCs w:val="22"/>
                <w:lang w:val="es-ES"/>
              </w:rPr>
              <w:t>, NY</w:t>
            </w:r>
          </w:p>
          <w:p w14:paraId="0A943170"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proofErr w:type="spellStart"/>
            <w:r w:rsidRPr="00983C47">
              <w:rPr>
                <w:rFonts w:ascii="Arial" w:hAnsi="Arial" w:cs="Arial"/>
                <w:sz w:val="22"/>
                <w:szCs w:val="22"/>
                <w:lang w:val="es-ES"/>
              </w:rPr>
              <w:t>Bizet</w:t>
            </w:r>
            <w:proofErr w:type="spellEnd"/>
            <w:r w:rsidRPr="00983C47">
              <w:rPr>
                <w:rFonts w:ascii="Arial" w:hAnsi="Arial" w:cs="Arial"/>
                <w:sz w:val="22"/>
                <w:szCs w:val="22"/>
                <w:lang w:val="es-ES"/>
              </w:rPr>
              <w:t xml:space="preserve">, G. </w:t>
            </w:r>
            <w:r w:rsidRPr="00983C47">
              <w:rPr>
                <w:rFonts w:ascii="Arial" w:hAnsi="Arial" w:cs="Arial"/>
                <w:i/>
                <w:sz w:val="22"/>
                <w:szCs w:val="22"/>
                <w:lang w:val="es-ES"/>
              </w:rPr>
              <w:t xml:space="preserve">Carmen (ópera, </w:t>
            </w:r>
            <w:proofErr w:type="spellStart"/>
            <w:r w:rsidRPr="00983C47">
              <w:rPr>
                <w:rFonts w:ascii="Arial" w:hAnsi="Arial" w:cs="Arial"/>
                <w:i/>
                <w:sz w:val="22"/>
                <w:szCs w:val="22"/>
                <w:lang w:val="es-ES"/>
              </w:rPr>
              <w:t>klavier</w:t>
            </w:r>
            <w:proofErr w:type="spellEnd"/>
            <w:r w:rsidRPr="00983C47">
              <w:rPr>
                <w:rFonts w:ascii="Arial" w:hAnsi="Arial" w:cs="Arial"/>
                <w:i/>
                <w:sz w:val="22"/>
                <w:szCs w:val="22"/>
                <w:lang w:val="es-ES"/>
              </w:rPr>
              <w:t>) (1972)</w:t>
            </w:r>
            <w:r w:rsidRPr="00983C47">
              <w:rPr>
                <w:rFonts w:ascii="Arial" w:hAnsi="Arial"/>
                <w:sz w:val="22"/>
                <w:szCs w:val="22"/>
              </w:rPr>
              <w:t xml:space="preserve"> </w:t>
            </w:r>
            <w:r w:rsidRPr="00983C47">
              <w:rPr>
                <w:rFonts w:ascii="Arial" w:hAnsi="Arial" w:cs="Arial"/>
                <w:i/>
                <w:sz w:val="22"/>
                <w:szCs w:val="22"/>
                <w:lang w:val="es-ES"/>
              </w:rPr>
              <w:t>“</w:t>
            </w:r>
            <w:r w:rsidRPr="00983C47">
              <w:rPr>
                <w:rFonts w:ascii="Arial" w:hAnsi="Arial" w:cs="Arial"/>
                <w:sz w:val="22"/>
                <w:szCs w:val="22"/>
                <w:lang w:val="es-ES"/>
              </w:rPr>
              <w:t>Música”, Moscú</w:t>
            </w:r>
          </w:p>
          <w:p w14:paraId="72394C4F"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r w:rsidRPr="00983C47">
              <w:rPr>
                <w:rFonts w:ascii="Arial" w:hAnsi="Arial" w:cs="Arial"/>
                <w:i/>
                <w:sz w:val="22"/>
                <w:szCs w:val="22"/>
                <w:lang w:val="es-ES"/>
              </w:rPr>
              <w:t>Cancionero de Palacio</w:t>
            </w:r>
            <w:r w:rsidRPr="00983C47">
              <w:rPr>
                <w:rFonts w:ascii="Arial" w:hAnsi="Arial" w:cs="Arial"/>
                <w:sz w:val="22"/>
                <w:szCs w:val="22"/>
                <w:lang w:val="es-ES"/>
              </w:rPr>
              <w:t xml:space="preserve"> (2014), Barbieri, Madrid </w:t>
            </w:r>
          </w:p>
          <w:p w14:paraId="1B315C80"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proofErr w:type="spellStart"/>
            <w:r w:rsidRPr="00983C47">
              <w:rPr>
                <w:rFonts w:ascii="Arial" w:hAnsi="Arial" w:cs="Arial"/>
                <w:sz w:val="22"/>
                <w:szCs w:val="22"/>
                <w:lang w:val="es-ES"/>
              </w:rPr>
              <w:t>Concone</w:t>
            </w:r>
            <w:proofErr w:type="spellEnd"/>
            <w:r w:rsidRPr="00983C47">
              <w:rPr>
                <w:rFonts w:ascii="Arial" w:hAnsi="Arial" w:cs="Arial"/>
                <w:sz w:val="22"/>
                <w:szCs w:val="22"/>
                <w:lang w:val="es-ES"/>
              </w:rPr>
              <w:t xml:space="preserve">. </w:t>
            </w:r>
            <w:r w:rsidRPr="00983C47">
              <w:rPr>
                <w:rFonts w:ascii="Arial" w:hAnsi="Arial" w:cs="Arial"/>
                <w:i/>
                <w:sz w:val="22"/>
                <w:szCs w:val="22"/>
                <w:lang w:val="es-ES"/>
              </w:rPr>
              <w:t>50 Lecciones Op.9 Voz Media</w:t>
            </w:r>
            <w:r w:rsidRPr="00983C47">
              <w:rPr>
                <w:rFonts w:ascii="Arial" w:hAnsi="Arial" w:cs="Arial"/>
                <w:sz w:val="22"/>
                <w:szCs w:val="22"/>
                <w:lang w:val="es-ES"/>
              </w:rPr>
              <w:t xml:space="preserve"> (1996 ) </w:t>
            </w:r>
            <w:proofErr w:type="spellStart"/>
            <w:r w:rsidRPr="00983C47">
              <w:rPr>
                <w:rFonts w:ascii="Arial" w:hAnsi="Arial" w:cs="Arial"/>
                <w:sz w:val="22"/>
                <w:szCs w:val="22"/>
                <w:lang w:val="es-ES"/>
              </w:rPr>
              <w:t>Schirmer</w:t>
            </w:r>
            <w:proofErr w:type="spellEnd"/>
            <w:r w:rsidRPr="00983C47">
              <w:rPr>
                <w:rFonts w:ascii="Arial" w:hAnsi="Arial" w:cs="Arial"/>
                <w:sz w:val="22"/>
                <w:szCs w:val="22"/>
                <w:lang w:val="es-ES"/>
              </w:rPr>
              <w:t xml:space="preserve">, NY </w:t>
            </w:r>
          </w:p>
          <w:p w14:paraId="4FB66042"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proofErr w:type="spellStart"/>
            <w:r w:rsidRPr="00983C47">
              <w:rPr>
                <w:rFonts w:ascii="Arial" w:hAnsi="Arial" w:cs="Arial"/>
                <w:sz w:val="22"/>
                <w:szCs w:val="22"/>
                <w:lang w:val="es-ES"/>
              </w:rPr>
              <w:t>Kozlovskaya</w:t>
            </w:r>
            <w:proofErr w:type="spellEnd"/>
            <w:r w:rsidRPr="00983C47">
              <w:rPr>
                <w:rFonts w:ascii="Arial" w:hAnsi="Arial" w:cs="Arial"/>
                <w:sz w:val="22"/>
                <w:szCs w:val="22"/>
                <w:lang w:val="es-ES"/>
              </w:rPr>
              <w:t xml:space="preserve">, E.(1998) </w:t>
            </w:r>
            <w:r w:rsidRPr="00983C47">
              <w:rPr>
                <w:rFonts w:ascii="Arial" w:hAnsi="Arial" w:cs="Arial"/>
                <w:i/>
                <w:sz w:val="22"/>
                <w:szCs w:val="22"/>
                <w:lang w:val="es-ES"/>
              </w:rPr>
              <w:t xml:space="preserve">Música litúrgica, </w:t>
            </w:r>
            <w:r w:rsidRPr="00983C47">
              <w:rPr>
                <w:rFonts w:ascii="Arial" w:hAnsi="Arial" w:cs="Arial"/>
                <w:sz w:val="22"/>
                <w:szCs w:val="22"/>
                <w:lang w:val="es-ES"/>
              </w:rPr>
              <w:t>“Música”, Minsk</w:t>
            </w:r>
          </w:p>
          <w:p w14:paraId="2297A1F0" w14:textId="77777777" w:rsidR="00E80AC1" w:rsidRPr="00983C47" w:rsidRDefault="00E80AC1" w:rsidP="00E80AC1">
            <w:pPr>
              <w:widowControl w:val="0"/>
              <w:autoSpaceDE w:val="0"/>
              <w:autoSpaceDN w:val="0"/>
              <w:adjustRightInd w:val="0"/>
              <w:spacing w:after="240"/>
              <w:rPr>
                <w:rFonts w:ascii="Arial" w:hAnsi="Arial" w:cs="Times"/>
                <w:sz w:val="22"/>
                <w:szCs w:val="22"/>
                <w:lang w:val="es-ES"/>
              </w:rPr>
            </w:pPr>
            <w:r w:rsidRPr="00983C47">
              <w:rPr>
                <w:rFonts w:ascii="Arial" w:hAnsi="Arial" w:cs="Arial"/>
                <w:sz w:val="22"/>
                <w:szCs w:val="22"/>
                <w:lang w:val="es-ES"/>
              </w:rPr>
              <w:t>Noble, R. (1974</w:t>
            </w:r>
            <w:r w:rsidRPr="00983C47">
              <w:rPr>
                <w:rFonts w:ascii="Arial" w:hAnsi="Arial" w:cs="Arial"/>
                <w:i/>
                <w:sz w:val="22"/>
                <w:szCs w:val="22"/>
                <w:lang w:val="es-ES"/>
              </w:rPr>
              <w:t>) Coral mexicano</w:t>
            </w:r>
            <w:r w:rsidRPr="00983C47">
              <w:rPr>
                <w:rFonts w:ascii="Arial" w:hAnsi="Arial" w:cs="Arial"/>
                <w:sz w:val="22"/>
                <w:szCs w:val="22"/>
                <w:lang w:val="es-ES"/>
              </w:rPr>
              <w:t>. INBA, México</w:t>
            </w:r>
          </w:p>
          <w:p w14:paraId="2E2C457C" w14:textId="77777777" w:rsidR="00E80AC1" w:rsidRPr="00983C47" w:rsidRDefault="00E80AC1" w:rsidP="00E80AC1">
            <w:pPr>
              <w:widowControl w:val="0"/>
              <w:autoSpaceDE w:val="0"/>
              <w:autoSpaceDN w:val="0"/>
              <w:adjustRightInd w:val="0"/>
              <w:spacing w:after="240"/>
              <w:rPr>
                <w:rFonts w:ascii="Arial" w:hAnsi="Arial" w:cs="Arial"/>
                <w:sz w:val="22"/>
                <w:szCs w:val="22"/>
                <w:u w:val="single"/>
                <w:lang w:val="es-ES"/>
              </w:rPr>
            </w:pPr>
            <w:proofErr w:type="spellStart"/>
            <w:r w:rsidRPr="00983C47">
              <w:rPr>
                <w:rFonts w:ascii="Arial" w:hAnsi="Arial" w:cs="Arial"/>
                <w:sz w:val="22"/>
                <w:szCs w:val="22"/>
                <w:lang w:val="es-ES"/>
              </w:rPr>
              <w:t>Vaccai</w:t>
            </w:r>
            <w:proofErr w:type="spellEnd"/>
            <w:r w:rsidRPr="00983C47">
              <w:rPr>
                <w:rFonts w:ascii="Arial" w:hAnsi="Arial" w:cs="Arial"/>
                <w:sz w:val="22"/>
                <w:szCs w:val="22"/>
                <w:lang w:val="es-ES"/>
              </w:rPr>
              <w:t xml:space="preserve">, N. (1987) </w:t>
            </w:r>
            <w:r w:rsidRPr="00983C47">
              <w:rPr>
                <w:rFonts w:ascii="Arial" w:hAnsi="Arial" w:cs="Arial"/>
                <w:i/>
                <w:sz w:val="22"/>
                <w:szCs w:val="22"/>
                <w:lang w:val="es-ES"/>
              </w:rPr>
              <w:t>Método práctico de canto</w:t>
            </w:r>
            <w:r w:rsidRPr="00983C47">
              <w:rPr>
                <w:rFonts w:ascii="Arial" w:hAnsi="Arial" w:cs="Arial"/>
                <w:sz w:val="22"/>
                <w:szCs w:val="22"/>
                <w:lang w:val="es-ES"/>
              </w:rPr>
              <w:t xml:space="preserve">. </w:t>
            </w:r>
            <w:proofErr w:type="spellStart"/>
            <w:r w:rsidRPr="00983C47">
              <w:rPr>
                <w:rFonts w:ascii="Arial" w:hAnsi="Arial" w:cs="Arial"/>
                <w:sz w:val="22"/>
                <w:szCs w:val="22"/>
                <w:lang w:val="es-ES"/>
              </w:rPr>
              <w:t>Schirmer</w:t>
            </w:r>
            <w:proofErr w:type="spellEnd"/>
            <w:r w:rsidRPr="00983C47">
              <w:rPr>
                <w:rFonts w:ascii="Arial" w:hAnsi="Arial" w:cs="Arial"/>
                <w:sz w:val="22"/>
                <w:szCs w:val="22"/>
                <w:lang w:val="es-ES"/>
              </w:rPr>
              <w:t>, NY</w:t>
            </w:r>
          </w:p>
          <w:p w14:paraId="737282F5"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 xml:space="preserve">Vivaldi, A.(1992) </w:t>
            </w:r>
            <w:r w:rsidRPr="00983C47">
              <w:rPr>
                <w:rFonts w:ascii="Arial" w:hAnsi="Arial" w:cs="Arial"/>
                <w:i/>
                <w:sz w:val="22"/>
                <w:szCs w:val="22"/>
                <w:lang w:val="es-ES"/>
              </w:rPr>
              <w:t>Gloria,</w:t>
            </w:r>
            <w:r w:rsidRPr="00983C47">
              <w:rPr>
                <w:rFonts w:ascii="Arial" w:hAnsi="Arial" w:cs="Arial"/>
                <w:sz w:val="22"/>
                <w:szCs w:val="22"/>
                <w:lang w:val="es-ES"/>
              </w:rPr>
              <w:t xml:space="preserve"> “Música”, Moscú.</w:t>
            </w:r>
          </w:p>
          <w:p w14:paraId="0B16D3D6" w14:textId="77777777" w:rsidR="00E80AC1" w:rsidRPr="00983C47" w:rsidRDefault="00E80AC1" w:rsidP="00E80AC1">
            <w:pPr>
              <w:widowControl w:val="0"/>
              <w:autoSpaceDE w:val="0"/>
              <w:autoSpaceDN w:val="0"/>
              <w:adjustRightInd w:val="0"/>
              <w:spacing w:after="240"/>
              <w:rPr>
                <w:rFonts w:ascii="Arial" w:hAnsi="Arial" w:cs="Arial"/>
                <w:sz w:val="22"/>
                <w:szCs w:val="22"/>
                <w:lang w:val="es-ES"/>
              </w:rPr>
            </w:pPr>
            <w:proofErr w:type="spellStart"/>
            <w:r w:rsidRPr="00983C47">
              <w:rPr>
                <w:rFonts w:ascii="Arial" w:hAnsi="Arial" w:cs="Arial"/>
                <w:sz w:val="22"/>
                <w:szCs w:val="22"/>
                <w:lang w:val="es-ES"/>
              </w:rPr>
              <w:t>Yushmanov,V</w:t>
            </w:r>
            <w:proofErr w:type="spellEnd"/>
            <w:r w:rsidRPr="00983C47">
              <w:rPr>
                <w:rFonts w:ascii="Arial" w:hAnsi="Arial" w:cs="Arial"/>
                <w:sz w:val="22"/>
                <w:szCs w:val="22"/>
                <w:lang w:val="es-ES"/>
              </w:rPr>
              <w:t>.(2002)</w:t>
            </w:r>
            <w:r w:rsidRPr="00983C47">
              <w:rPr>
                <w:rFonts w:ascii="Arial" w:hAnsi="Arial" w:cs="Arial"/>
                <w:i/>
                <w:sz w:val="22"/>
                <w:szCs w:val="22"/>
                <w:lang w:val="es-ES"/>
              </w:rPr>
              <w:t>Técnica vocal y sus paradojas.</w:t>
            </w:r>
            <w:r w:rsidRPr="00983C47">
              <w:rPr>
                <w:rFonts w:ascii="Arial" w:hAnsi="Arial" w:cs="Arial"/>
                <w:sz w:val="22"/>
                <w:szCs w:val="22"/>
                <w:lang w:val="es-ES"/>
              </w:rPr>
              <w:t xml:space="preserve"> </w:t>
            </w:r>
            <w:proofErr w:type="spellStart"/>
            <w:r w:rsidRPr="00983C47">
              <w:rPr>
                <w:rFonts w:ascii="Arial" w:hAnsi="Arial" w:cs="Arial"/>
                <w:sz w:val="22"/>
                <w:szCs w:val="22"/>
                <w:lang w:val="es-ES"/>
              </w:rPr>
              <w:t>Ed.DEAN</w:t>
            </w:r>
            <w:proofErr w:type="spellEnd"/>
            <w:r w:rsidRPr="00983C47">
              <w:rPr>
                <w:rFonts w:ascii="Arial" w:hAnsi="Arial" w:cs="Arial"/>
                <w:sz w:val="22"/>
                <w:szCs w:val="22"/>
                <w:lang w:val="es-ES"/>
              </w:rPr>
              <w:t>, San Petersburgo</w:t>
            </w:r>
          </w:p>
          <w:p w14:paraId="62108BC8" w14:textId="6BFF38C9" w:rsidR="000C317B" w:rsidRPr="00745859" w:rsidRDefault="000C317B" w:rsidP="00E80AC1">
            <w:pPr>
              <w:pStyle w:val="Textodenotaalpie"/>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s>
              <w:ind w:left="720"/>
              <w:rPr>
                <w:rFonts w:ascii="Arial" w:hAnsi="Arial" w:cs="Arial"/>
                <w:sz w:val="22"/>
                <w:szCs w:val="22"/>
                <w:lang w:val="en-US"/>
              </w:rPr>
            </w:pPr>
          </w:p>
        </w:tc>
      </w:tr>
    </w:tbl>
    <w:p w14:paraId="44C309C4" w14:textId="77777777" w:rsidR="00B311D6" w:rsidRPr="00745859" w:rsidRDefault="00B311D6" w:rsidP="00F66BF2">
      <w:pPr>
        <w:spacing w:line="276" w:lineRule="auto"/>
        <w:jc w:val="both"/>
        <w:rPr>
          <w:rFonts w:ascii="Arial" w:hAnsi="Arial" w:cs="Arial"/>
          <w:b/>
          <w:sz w:val="22"/>
          <w:szCs w:val="22"/>
          <w:lang w:val="en-US"/>
        </w:rPr>
      </w:pPr>
    </w:p>
    <w:tbl>
      <w:tblPr>
        <w:tblW w:w="939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4961"/>
        <w:gridCol w:w="951"/>
        <w:gridCol w:w="2350"/>
      </w:tblGrid>
      <w:tr w:rsidR="009E6E9E" w:rsidRPr="00745859" w14:paraId="4289566C" w14:textId="77777777" w:rsidTr="009564D1">
        <w:trPr>
          <w:trHeight w:val="282"/>
        </w:trPr>
        <w:tc>
          <w:tcPr>
            <w:tcW w:w="1135" w:type="dxa"/>
            <w:tcBorders>
              <w:top w:val="nil"/>
              <w:left w:val="nil"/>
              <w:bottom w:val="nil"/>
              <w:right w:val="single" w:sz="4" w:space="0" w:color="auto"/>
            </w:tcBorders>
            <w:vAlign w:val="center"/>
          </w:tcPr>
          <w:p w14:paraId="095A88FC" w14:textId="77777777" w:rsidR="009E6E9E" w:rsidRPr="00745859" w:rsidRDefault="009E6E9E" w:rsidP="00F66BF2">
            <w:pPr>
              <w:rPr>
                <w:rFonts w:ascii="Arial" w:hAnsi="Arial" w:cs="Arial"/>
                <w:sz w:val="22"/>
                <w:szCs w:val="22"/>
              </w:rPr>
            </w:pPr>
            <w:r w:rsidRPr="00745859">
              <w:rPr>
                <w:rFonts w:ascii="Arial" w:hAnsi="Arial" w:cs="Arial"/>
                <w:b/>
                <w:bCs/>
                <w:sz w:val="22"/>
                <w:szCs w:val="22"/>
              </w:rPr>
              <w:t>Elaboró</w:t>
            </w:r>
          </w:p>
        </w:tc>
        <w:tc>
          <w:tcPr>
            <w:tcW w:w="4961" w:type="dxa"/>
            <w:tcBorders>
              <w:left w:val="single" w:sz="4" w:space="0" w:color="auto"/>
              <w:right w:val="single" w:sz="4" w:space="0" w:color="auto"/>
            </w:tcBorders>
            <w:vAlign w:val="center"/>
          </w:tcPr>
          <w:p w14:paraId="7145EAC9" w14:textId="05C982B3" w:rsidR="009E6E9E" w:rsidRPr="007F3CF8" w:rsidRDefault="00E80AC1" w:rsidP="00F66BF2">
            <w:pPr>
              <w:rPr>
                <w:rFonts w:ascii="Arial" w:hAnsi="Arial" w:cs="Arial"/>
                <w:b/>
                <w:sz w:val="22"/>
                <w:szCs w:val="22"/>
              </w:rPr>
            </w:pPr>
            <w:r w:rsidRPr="007F3CF8">
              <w:rPr>
                <w:rFonts w:ascii="Arial" w:hAnsi="Arial" w:cs="Arial"/>
                <w:b/>
                <w:sz w:val="22"/>
                <w:szCs w:val="22"/>
              </w:rPr>
              <w:t>Mtra.en A.Tatiana Victorovna Litvinskaya Gladkova</w:t>
            </w:r>
          </w:p>
        </w:tc>
        <w:tc>
          <w:tcPr>
            <w:tcW w:w="951" w:type="dxa"/>
            <w:tcBorders>
              <w:top w:val="nil"/>
              <w:left w:val="single" w:sz="4" w:space="0" w:color="auto"/>
              <w:bottom w:val="nil"/>
              <w:right w:val="single" w:sz="4" w:space="0" w:color="auto"/>
            </w:tcBorders>
            <w:vAlign w:val="center"/>
          </w:tcPr>
          <w:p w14:paraId="224D068D" w14:textId="77777777" w:rsidR="009E6E9E" w:rsidRPr="00745859" w:rsidRDefault="009E6E9E" w:rsidP="00F66BF2">
            <w:pPr>
              <w:rPr>
                <w:rFonts w:ascii="Arial" w:hAnsi="Arial" w:cs="Arial"/>
                <w:sz w:val="22"/>
                <w:szCs w:val="22"/>
              </w:rPr>
            </w:pPr>
            <w:r w:rsidRPr="00745859">
              <w:rPr>
                <w:rFonts w:ascii="Arial" w:hAnsi="Arial" w:cs="Arial"/>
                <w:b/>
                <w:bCs/>
                <w:sz w:val="22"/>
                <w:szCs w:val="22"/>
              </w:rPr>
              <w:t>Fecha</w:t>
            </w:r>
          </w:p>
        </w:tc>
        <w:tc>
          <w:tcPr>
            <w:tcW w:w="2350" w:type="dxa"/>
            <w:tcBorders>
              <w:left w:val="single" w:sz="4" w:space="0" w:color="auto"/>
            </w:tcBorders>
            <w:vAlign w:val="center"/>
          </w:tcPr>
          <w:p w14:paraId="0001077F" w14:textId="1EA7CB38" w:rsidR="009E6E9E" w:rsidRPr="00745859" w:rsidRDefault="00E80AC1" w:rsidP="00F66BF2">
            <w:pPr>
              <w:rPr>
                <w:rFonts w:ascii="Arial" w:hAnsi="Arial" w:cs="Arial"/>
                <w:sz w:val="22"/>
                <w:szCs w:val="22"/>
              </w:rPr>
            </w:pPr>
            <w:r>
              <w:rPr>
                <w:rFonts w:ascii="Arial" w:hAnsi="Arial" w:cs="Arial"/>
                <w:sz w:val="22"/>
                <w:szCs w:val="22"/>
              </w:rPr>
              <w:t>Julio 2015</w:t>
            </w:r>
          </w:p>
        </w:tc>
      </w:tr>
    </w:tbl>
    <w:p w14:paraId="29C54B6C" w14:textId="77777777" w:rsidR="00A70068" w:rsidRPr="00745859" w:rsidRDefault="00A70068" w:rsidP="00F66BF2">
      <w:pPr>
        <w:rPr>
          <w:rFonts w:ascii="Arial" w:hAnsi="Arial" w:cs="Arial"/>
          <w:sz w:val="22"/>
          <w:szCs w:val="22"/>
        </w:rPr>
      </w:pPr>
    </w:p>
    <w:tbl>
      <w:tblPr>
        <w:tblW w:w="9446" w:type="dxa"/>
        <w:jc w:val="center"/>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1"/>
        <w:gridCol w:w="3259"/>
        <w:gridCol w:w="236"/>
        <w:gridCol w:w="3260"/>
      </w:tblGrid>
      <w:tr w:rsidR="00A70068" w:rsidRPr="00745859" w14:paraId="3C81816F" w14:textId="77777777" w:rsidTr="007F3CF8">
        <w:trPr>
          <w:jc w:val="center"/>
        </w:trPr>
        <w:tc>
          <w:tcPr>
            <w:tcW w:w="2691" w:type="dxa"/>
            <w:vMerge w:val="restart"/>
            <w:tcBorders>
              <w:top w:val="nil"/>
              <w:left w:val="nil"/>
              <w:bottom w:val="nil"/>
              <w:right w:val="nil"/>
            </w:tcBorders>
            <w:vAlign w:val="center"/>
          </w:tcPr>
          <w:p w14:paraId="10EB3BF0" w14:textId="77777777" w:rsidR="00A70068" w:rsidRPr="00745859" w:rsidRDefault="00A70068" w:rsidP="00F66BF2">
            <w:pPr>
              <w:rPr>
                <w:rFonts w:ascii="Arial" w:hAnsi="Arial" w:cs="Arial"/>
                <w:b/>
                <w:bCs/>
                <w:sz w:val="22"/>
                <w:szCs w:val="22"/>
              </w:rPr>
            </w:pPr>
            <w:r w:rsidRPr="00745859">
              <w:rPr>
                <w:rFonts w:ascii="Arial" w:hAnsi="Arial" w:cs="Arial"/>
                <w:b/>
                <w:bCs/>
                <w:sz w:val="22"/>
                <w:szCs w:val="22"/>
              </w:rPr>
              <w:t>Fecha de aprobación</w:t>
            </w:r>
          </w:p>
        </w:tc>
        <w:tc>
          <w:tcPr>
            <w:tcW w:w="3259" w:type="dxa"/>
            <w:tcBorders>
              <w:top w:val="nil"/>
              <w:left w:val="nil"/>
              <w:bottom w:val="single" w:sz="4" w:space="0" w:color="auto"/>
              <w:right w:val="nil"/>
            </w:tcBorders>
          </w:tcPr>
          <w:p w14:paraId="2B672787" w14:textId="77777777" w:rsidR="00A70068" w:rsidRPr="00745859" w:rsidRDefault="00A70068" w:rsidP="00F66BF2">
            <w:pPr>
              <w:jc w:val="center"/>
              <w:rPr>
                <w:rFonts w:ascii="Arial" w:hAnsi="Arial" w:cs="Arial"/>
                <w:sz w:val="22"/>
                <w:szCs w:val="22"/>
              </w:rPr>
            </w:pPr>
            <w:r w:rsidRPr="00745859">
              <w:rPr>
                <w:rFonts w:ascii="Arial" w:hAnsi="Arial" w:cs="Arial"/>
                <w:sz w:val="22"/>
                <w:szCs w:val="22"/>
              </w:rPr>
              <w:t>H. Consejo Académico</w:t>
            </w:r>
          </w:p>
        </w:tc>
        <w:tc>
          <w:tcPr>
            <w:tcW w:w="236" w:type="dxa"/>
            <w:tcBorders>
              <w:top w:val="nil"/>
              <w:left w:val="nil"/>
              <w:bottom w:val="nil"/>
              <w:right w:val="nil"/>
            </w:tcBorders>
          </w:tcPr>
          <w:p w14:paraId="2F642881" w14:textId="77777777" w:rsidR="00A70068" w:rsidRPr="00745859" w:rsidRDefault="00A70068" w:rsidP="00F66BF2">
            <w:pPr>
              <w:rPr>
                <w:rFonts w:ascii="Arial" w:hAnsi="Arial" w:cs="Arial"/>
                <w:sz w:val="22"/>
                <w:szCs w:val="22"/>
              </w:rPr>
            </w:pPr>
          </w:p>
        </w:tc>
        <w:tc>
          <w:tcPr>
            <w:tcW w:w="3260" w:type="dxa"/>
            <w:tcBorders>
              <w:top w:val="nil"/>
              <w:left w:val="nil"/>
              <w:bottom w:val="single" w:sz="4" w:space="0" w:color="auto"/>
              <w:right w:val="nil"/>
            </w:tcBorders>
          </w:tcPr>
          <w:p w14:paraId="3072BB20" w14:textId="77777777" w:rsidR="00A70068" w:rsidRPr="00745859" w:rsidRDefault="00A70068" w:rsidP="00F66BF2">
            <w:pPr>
              <w:jc w:val="center"/>
              <w:rPr>
                <w:rFonts w:ascii="Arial" w:hAnsi="Arial" w:cs="Arial"/>
                <w:sz w:val="22"/>
                <w:szCs w:val="22"/>
              </w:rPr>
            </w:pPr>
            <w:r w:rsidRPr="00745859">
              <w:rPr>
                <w:rFonts w:ascii="Arial" w:hAnsi="Arial" w:cs="Arial"/>
                <w:sz w:val="22"/>
                <w:szCs w:val="22"/>
              </w:rPr>
              <w:t>H. Consejo de Gobierno</w:t>
            </w:r>
          </w:p>
        </w:tc>
      </w:tr>
      <w:tr w:rsidR="00A70068" w:rsidRPr="00745859" w14:paraId="54C56903" w14:textId="77777777" w:rsidTr="007F3CF8">
        <w:trPr>
          <w:jc w:val="center"/>
        </w:trPr>
        <w:tc>
          <w:tcPr>
            <w:tcW w:w="2691" w:type="dxa"/>
            <w:vMerge/>
            <w:tcBorders>
              <w:top w:val="nil"/>
              <w:left w:val="nil"/>
              <w:bottom w:val="nil"/>
              <w:right w:val="single" w:sz="4" w:space="0" w:color="auto"/>
            </w:tcBorders>
          </w:tcPr>
          <w:p w14:paraId="4F4F4BC0" w14:textId="77777777" w:rsidR="00A70068" w:rsidRPr="00745859" w:rsidRDefault="00A70068" w:rsidP="00F66BF2">
            <w:pPr>
              <w:jc w:val="both"/>
              <w:rPr>
                <w:rFonts w:ascii="Arial" w:hAnsi="Arial" w:cs="Arial"/>
                <w:b/>
                <w:bCs/>
                <w:sz w:val="22"/>
                <w:szCs w:val="22"/>
              </w:rPr>
            </w:pPr>
          </w:p>
        </w:tc>
        <w:tc>
          <w:tcPr>
            <w:tcW w:w="3259" w:type="dxa"/>
            <w:tcBorders>
              <w:top w:val="single" w:sz="4" w:space="0" w:color="auto"/>
              <w:left w:val="single" w:sz="4" w:space="0" w:color="auto"/>
              <w:right w:val="single" w:sz="4" w:space="0" w:color="auto"/>
            </w:tcBorders>
          </w:tcPr>
          <w:p w14:paraId="3019E915" w14:textId="77777777" w:rsidR="00A70068" w:rsidRPr="00745859" w:rsidRDefault="00A70068" w:rsidP="00F66BF2">
            <w:pPr>
              <w:rPr>
                <w:rFonts w:ascii="Arial" w:hAnsi="Arial" w:cs="Arial"/>
                <w:sz w:val="22"/>
                <w:szCs w:val="22"/>
              </w:rPr>
            </w:pPr>
          </w:p>
        </w:tc>
        <w:tc>
          <w:tcPr>
            <w:tcW w:w="236" w:type="dxa"/>
            <w:tcBorders>
              <w:top w:val="nil"/>
              <w:left w:val="single" w:sz="4" w:space="0" w:color="auto"/>
              <w:bottom w:val="nil"/>
              <w:right w:val="single" w:sz="4" w:space="0" w:color="auto"/>
            </w:tcBorders>
          </w:tcPr>
          <w:p w14:paraId="6D0F866B" w14:textId="77777777" w:rsidR="00A70068" w:rsidRPr="00745859" w:rsidRDefault="00A70068" w:rsidP="00F66BF2">
            <w:pPr>
              <w:rPr>
                <w:rFonts w:ascii="Arial" w:hAnsi="Arial" w:cs="Arial"/>
                <w:sz w:val="22"/>
                <w:szCs w:val="22"/>
              </w:rPr>
            </w:pPr>
          </w:p>
        </w:tc>
        <w:tc>
          <w:tcPr>
            <w:tcW w:w="3260" w:type="dxa"/>
            <w:tcBorders>
              <w:top w:val="single" w:sz="4" w:space="0" w:color="auto"/>
              <w:left w:val="single" w:sz="4" w:space="0" w:color="auto"/>
            </w:tcBorders>
          </w:tcPr>
          <w:p w14:paraId="07A4B521" w14:textId="77777777" w:rsidR="00A70068" w:rsidRPr="00745859" w:rsidRDefault="00A70068" w:rsidP="00F66BF2">
            <w:pPr>
              <w:rPr>
                <w:rFonts w:ascii="Arial" w:hAnsi="Arial" w:cs="Arial"/>
                <w:sz w:val="22"/>
                <w:szCs w:val="22"/>
              </w:rPr>
            </w:pPr>
          </w:p>
        </w:tc>
      </w:tr>
    </w:tbl>
    <w:p w14:paraId="345A7082" w14:textId="77777777" w:rsidR="00A70068" w:rsidRPr="00745859" w:rsidRDefault="00A70068" w:rsidP="00F66BF2">
      <w:pPr>
        <w:jc w:val="both"/>
        <w:rPr>
          <w:rFonts w:ascii="Arial" w:hAnsi="Arial" w:cs="Arial"/>
          <w:bCs/>
          <w:sz w:val="22"/>
          <w:szCs w:val="22"/>
        </w:rPr>
      </w:pPr>
    </w:p>
    <w:p w14:paraId="0C9AEB98" w14:textId="77777777" w:rsidR="00730B6F" w:rsidRPr="00745859" w:rsidRDefault="00730B6F" w:rsidP="00F66BF2">
      <w:pPr>
        <w:spacing w:line="276" w:lineRule="auto"/>
        <w:jc w:val="both"/>
        <w:rPr>
          <w:rFonts w:ascii="Arial" w:hAnsi="Arial" w:cs="Arial"/>
          <w:b/>
          <w:sz w:val="22"/>
          <w:szCs w:val="22"/>
        </w:rPr>
      </w:pPr>
    </w:p>
    <w:sectPr w:rsidR="00730B6F" w:rsidRPr="00745859" w:rsidSect="00911FFF">
      <w:headerReference w:type="default" r:id="rId9"/>
      <w:footerReference w:type="even" r:id="rId10"/>
      <w:footerReference w:type="default" r:id="rId1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68C138" w14:textId="77777777" w:rsidR="00E84DE7" w:rsidRDefault="00E84DE7" w:rsidP="00D322EA">
      <w:r>
        <w:separator/>
      </w:r>
    </w:p>
  </w:endnote>
  <w:endnote w:type="continuationSeparator" w:id="0">
    <w:p w14:paraId="03D061DD" w14:textId="77777777" w:rsidR="00E84DE7" w:rsidRDefault="00E84DE7" w:rsidP="00D32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ヒラギノ角ゴ Pro W3">
    <w:charset w:val="4E"/>
    <w:family w:val="auto"/>
    <w:pitch w:val="variable"/>
    <w:sig w:usb0="E00002FF" w:usb1="7AC7FFFF" w:usb2="00000012" w:usb3="00000000" w:csb0="0002000D"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imes-Roman">
    <w:altName w:val="Times"/>
    <w:panose1 w:val="00000000000000000000"/>
    <w:charset w:val="4D"/>
    <w:family w:val="auto"/>
    <w:notTrueType/>
    <w:pitch w:val="default"/>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MS Reference Sans Serif">
    <w:panose1 w:val="020B0604030504040204"/>
    <w:charset w:val="00"/>
    <w:family w:val="auto"/>
    <w:pitch w:val="variable"/>
    <w:sig w:usb0="0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inherit">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CG Palacio (WN)">
    <w:altName w:val="Cambria"/>
    <w:panose1 w:val="00000000000000000000"/>
    <w:charset w:val="00"/>
    <w:family w:val="roman"/>
    <w:notTrueType/>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Arial Narrow">
    <w:panose1 w:val="020B0606020202030204"/>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ECF9BD" w14:textId="77777777" w:rsidR="009564D1" w:rsidRDefault="009564D1" w:rsidP="003F09E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176</w:t>
    </w:r>
    <w:r>
      <w:rPr>
        <w:rStyle w:val="Nmerodepgina"/>
      </w:rPr>
      <w:fldChar w:fldCharType="end"/>
    </w:r>
  </w:p>
  <w:p w14:paraId="2135A792" w14:textId="77777777" w:rsidR="009564D1" w:rsidRDefault="009564D1" w:rsidP="003F09EE">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F35B84" w14:textId="77777777" w:rsidR="009564D1" w:rsidRPr="002F1EF0" w:rsidRDefault="009564D1" w:rsidP="003F09EE">
    <w:pPr>
      <w:pStyle w:val="Piedepgina"/>
      <w:framePr w:wrap="around" w:vAnchor="text" w:hAnchor="margin" w:xAlign="right" w:y="1"/>
      <w:rPr>
        <w:rStyle w:val="Nmerodepgina"/>
      </w:rPr>
    </w:pPr>
    <w:r w:rsidRPr="002F1EF0">
      <w:rPr>
        <w:rStyle w:val="Nmerodepgina"/>
        <w:rFonts w:ascii="Arial" w:hAnsi="Arial" w:cs="Arial"/>
        <w:sz w:val="20"/>
        <w:szCs w:val="20"/>
      </w:rPr>
      <w:fldChar w:fldCharType="begin"/>
    </w:r>
    <w:r w:rsidRPr="002F1EF0">
      <w:rPr>
        <w:rStyle w:val="Nmerodepgina"/>
        <w:rFonts w:ascii="Arial" w:hAnsi="Arial" w:cs="Arial"/>
        <w:sz w:val="20"/>
        <w:szCs w:val="20"/>
      </w:rPr>
      <w:instrText xml:space="preserve">PAGE  </w:instrText>
    </w:r>
    <w:r w:rsidRPr="002F1EF0">
      <w:rPr>
        <w:rStyle w:val="Nmerodepgina"/>
        <w:rFonts w:ascii="Arial" w:hAnsi="Arial" w:cs="Arial"/>
        <w:sz w:val="20"/>
        <w:szCs w:val="20"/>
      </w:rPr>
      <w:fldChar w:fldCharType="separate"/>
    </w:r>
    <w:r w:rsidR="008B6591">
      <w:rPr>
        <w:rStyle w:val="Nmerodepgina"/>
        <w:rFonts w:ascii="Arial" w:hAnsi="Arial" w:cs="Arial"/>
        <w:noProof/>
        <w:sz w:val="20"/>
        <w:szCs w:val="20"/>
      </w:rPr>
      <w:t>1</w:t>
    </w:r>
    <w:r w:rsidRPr="002F1EF0">
      <w:rPr>
        <w:rStyle w:val="Nmerodepgina"/>
        <w:rFonts w:ascii="Arial" w:hAnsi="Arial" w:cs="Arial"/>
        <w:sz w:val="20"/>
        <w:szCs w:val="20"/>
      </w:rPr>
      <w:fldChar w:fldCharType="end"/>
    </w:r>
  </w:p>
  <w:p w14:paraId="0A0AC387" w14:textId="77777777" w:rsidR="009564D1" w:rsidRDefault="009564D1" w:rsidP="003F09EE">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835CF" w14:textId="77777777" w:rsidR="00E84DE7" w:rsidRDefault="00E84DE7" w:rsidP="00D322EA">
      <w:r>
        <w:separator/>
      </w:r>
    </w:p>
  </w:footnote>
  <w:footnote w:type="continuationSeparator" w:id="0">
    <w:p w14:paraId="28050634" w14:textId="77777777" w:rsidR="00E84DE7" w:rsidRDefault="00E84DE7" w:rsidP="00D322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A7BE39" w14:textId="77777777" w:rsidR="009564D1" w:rsidRDefault="009564D1" w:rsidP="00040A65">
    <w:pPr>
      <w:pStyle w:val="Encabezado"/>
      <w:jc w:val="center"/>
      <w:rPr>
        <w:szCs w:val="10"/>
      </w:rPr>
    </w:pPr>
    <w:r w:rsidRPr="00C91851">
      <w:rPr>
        <w:noProof/>
        <w:szCs w:val="10"/>
        <w:lang w:eastAsia="es-MX"/>
      </w:rPr>
      <w:drawing>
        <wp:inline distT="0" distB="0" distL="0" distR="0" wp14:anchorId="56589A41" wp14:editId="2022A3AE">
          <wp:extent cx="5612130" cy="642772"/>
          <wp:effectExtent l="19050" t="0" r="7620" b="0"/>
          <wp:docPr id="1" name="Imagen 1" descr="G:\pleca dide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leca didepa.jpg"/>
                  <pic:cNvPicPr>
                    <a:picLocks noChangeAspect="1" noChangeArrowheads="1"/>
                  </pic:cNvPicPr>
                </pic:nvPicPr>
                <pic:blipFill>
                  <a:blip r:embed="rId1"/>
                  <a:srcRect l="3738" r="3512" b="6616"/>
                  <a:stretch>
                    <a:fillRect/>
                  </a:stretch>
                </pic:blipFill>
                <pic:spPr bwMode="auto">
                  <a:xfrm>
                    <a:off x="0" y="0"/>
                    <a:ext cx="5612130" cy="642772"/>
                  </a:xfrm>
                  <a:prstGeom prst="rect">
                    <a:avLst/>
                  </a:prstGeom>
                  <a:noFill/>
                  <a:ln w="9525">
                    <a:noFill/>
                    <a:miter lim="800000"/>
                    <a:headEnd/>
                    <a:tailEnd/>
                  </a:ln>
                </pic:spPr>
              </pic:pic>
            </a:graphicData>
          </a:graphic>
        </wp:inline>
      </w:drawing>
    </w:r>
  </w:p>
  <w:p w14:paraId="4A399BEC" w14:textId="77777777" w:rsidR="009564D1" w:rsidRDefault="009564D1" w:rsidP="00CE6E92">
    <w:pPr>
      <w:pStyle w:val="Encabezado"/>
      <w:rPr>
        <w:rFonts w:ascii="Arial" w:hAnsi="Arial" w:cs="Arial"/>
        <w:sz w:val="10"/>
        <w:szCs w:val="10"/>
      </w:rPr>
    </w:pPr>
  </w:p>
  <w:p w14:paraId="1F1F9975" w14:textId="77777777" w:rsidR="009564D1" w:rsidRPr="00C91851" w:rsidRDefault="009564D1" w:rsidP="00CE6E92">
    <w:pPr>
      <w:pStyle w:val="Encabezado"/>
      <w:rPr>
        <w:rFonts w:ascii="Arial" w:hAnsi="Arial" w:cs="Arial"/>
        <w:sz w:val="10"/>
        <w:szCs w:val="1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
    <w:nsid w:val="05111852"/>
    <w:multiLevelType w:val="hybridMultilevel"/>
    <w:tmpl w:val="BEC05862"/>
    <w:lvl w:ilvl="0" w:tplc="D510596A">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
    <w:nsid w:val="06BB6C33"/>
    <w:multiLevelType w:val="multilevel"/>
    <w:tmpl w:val="DF403B6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07224DC6"/>
    <w:multiLevelType w:val="multilevel"/>
    <w:tmpl w:val="64A6C25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nsid w:val="09B10A77"/>
    <w:multiLevelType w:val="hybridMultilevel"/>
    <w:tmpl w:val="3EC696B4"/>
    <w:lvl w:ilvl="0" w:tplc="C32281E8">
      <w:start w:val="1"/>
      <w:numFmt w:val="decimal"/>
      <w:lvlText w:val="%1."/>
      <w:lvlJc w:val="left"/>
      <w:pPr>
        <w:ind w:left="720" w:hanging="360"/>
      </w:pPr>
      <w:rPr>
        <w:rFonts w:eastAsia="ヒラギノ角ゴ Pro W3" w:cs="Times New Roman" w:hint="default"/>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AEC0CAD"/>
    <w:multiLevelType w:val="hybridMultilevel"/>
    <w:tmpl w:val="6846B2F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1E0A1E3E"/>
    <w:multiLevelType w:val="hybridMultilevel"/>
    <w:tmpl w:val="4B1280F4"/>
    <w:lvl w:ilvl="0" w:tplc="B43CF298">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7">
    <w:nsid w:val="1FB173EF"/>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21D05E24"/>
    <w:multiLevelType w:val="hybridMultilevel"/>
    <w:tmpl w:val="C35657F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26C21BA1"/>
    <w:multiLevelType w:val="hybridMultilevel"/>
    <w:tmpl w:val="493048EC"/>
    <w:lvl w:ilvl="0" w:tplc="03BC9E00">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D832783"/>
    <w:multiLevelType w:val="hybridMultilevel"/>
    <w:tmpl w:val="82A6943E"/>
    <w:lvl w:ilvl="0" w:tplc="B07E4A66">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1">
    <w:nsid w:val="34B66E9A"/>
    <w:multiLevelType w:val="multilevel"/>
    <w:tmpl w:val="64A6C25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nsid w:val="355F2D3C"/>
    <w:multiLevelType w:val="hybridMultilevel"/>
    <w:tmpl w:val="D2A8175E"/>
    <w:lvl w:ilvl="0" w:tplc="3B9A137C">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3">
    <w:nsid w:val="3CEA1B53"/>
    <w:multiLevelType w:val="hybridMultilevel"/>
    <w:tmpl w:val="EFC4D12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3EDB08DF"/>
    <w:multiLevelType w:val="hybridMultilevel"/>
    <w:tmpl w:val="32B6E924"/>
    <w:lvl w:ilvl="0" w:tplc="349C9742">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5">
    <w:nsid w:val="42533B23"/>
    <w:multiLevelType w:val="multilevel"/>
    <w:tmpl w:val="5DE6A75A"/>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6">
    <w:nsid w:val="44EC4773"/>
    <w:multiLevelType w:val="hybridMultilevel"/>
    <w:tmpl w:val="EB9C6BDE"/>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473464CB"/>
    <w:multiLevelType w:val="multilevel"/>
    <w:tmpl w:val="3A30BB94"/>
    <w:lvl w:ilvl="0">
      <w:start w:val="1"/>
      <w:numFmt w:val="decimal"/>
      <w:lvlText w:val="%1."/>
      <w:lvlJc w:val="left"/>
      <w:pPr>
        <w:ind w:left="720" w:hanging="360"/>
      </w:pPr>
      <w:rPr>
        <w:rFonts w:hint="default"/>
        <w:b w:val="0"/>
        <w:sz w:val="22"/>
        <w:szCs w:val="22"/>
      </w:rPr>
    </w:lvl>
    <w:lvl w:ilvl="1">
      <w:start w:val="1"/>
      <w:numFmt w:val="decimal"/>
      <w:isLgl/>
      <w:lvlText w:val="%1.%2."/>
      <w:lvlJc w:val="left"/>
      <w:pPr>
        <w:ind w:left="1080" w:hanging="720"/>
      </w:pPr>
      <w:rPr>
        <w:rFonts w:hint="default"/>
        <w:color w:val="auto"/>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4AA14325"/>
    <w:multiLevelType w:val="hybridMultilevel"/>
    <w:tmpl w:val="D0E80762"/>
    <w:lvl w:ilvl="0" w:tplc="BDB8DB04">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9">
    <w:nsid w:val="4BFD7C69"/>
    <w:multiLevelType w:val="multilevel"/>
    <w:tmpl w:val="0994AC3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Calibri" w:hint="default"/>
      </w:rPr>
    </w:lvl>
    <w:lvl w:ilvl="2">
      <w:start w:val="1"/>
      <w:numFmt w:val="decimal"/>
      <w:isLgl/>
      <w:lvlText w:val="%1.%2.%3"/>
      <w:lvlJc w:val="left"/>
      <w:pPr>
        <w:ind w:left="1080" w:hanging="720"/>
      </w:pPr>
      <w:rPr>
        <w:rFonts w:eastAsia="Calibri" w:hint="default"/>
      </w:rPr>
    </w:lvl>
    <w:lvl w:ilvl="3">
      <w:start w:val="1"/>
      <w:numFmt w:val="decimal"/>
      <w:isLgl/>
      <w:lvlText w:val="%1.%2.%3.%4"/>
      <w:lvlJc w:val="left"/>
      <w:pPr>
        <w:ind w:left="108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0">
    <w:nsid w:val="4CE07F35"/>
    <w:multiLevelType w:val="hybridMultilevel"/>
    <w:tmpl w:val="1F1E4900"/>
    <w:lvl w:ilvl="0" w:tplc="6D363296">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1">
    <w:nsid w:val="53147822"/>
    <w:multiLevelType w:val="hybridMultilevel"/>
    <w:tmpl w:val="F276381A"/>
    <w:lvl w:ilvl="0" w:tplc="A26EC0D2">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2">
    <w:nsid w:val="53A2292F"/>
    <w:multiLevelType w:val="hybridMultilevel"/>
    <w:tmpl w:val="41AEFA66"/>
    <w:lvl w:ilvl="0" w:tplc="B014A10E">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3">
    <w:nsid w:val="57F508E6"/>
    <w:multiLevelType w:val="multilevel"/>
    <w:tmpl w:val="06EA841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5B7D1035"/>
    <w:multiLevelType w:val="hybridMultilevel"/>
    <w:tmpl w:val="ECA65F92"/>
    <w:lvl w:ilvl="0" w:tplc="C4F0D3AA">
      <w:start w:val="1"/>
      <w:numFmt w:val="decimal"/>
      <w:lvlText w:val="%1."/>
      <w:lvlJc w:val="left"/>
      <w:pPr>
        <w:tabs>
          <w:tab w:val="num" w:pos="390"/>
        </w:tabs>
        <w:ind w:left="390" w:hanging="390"/>
      </w:pPr>
      <w:rPr>
        <w:rFonts w:cs="Times New Roman" w:hint="default"/>
      </w:rPr>
    </w:lvl>
    <w:lvl w:ilvl="1" w:tplc="C84EDE90">
      <w:start w:val="1"/>
      <w:numFmt w:val="decimal"/>
      <w:pStyle w:val="cieest2"/>
      <w:isLgl/>
      <w:lvlText w:val="%2.%2."/>
      <w:lvlJc w:val="left"/>
      <w:pPr>
        <w:tabs>
          <w:tab w:val="num" w:pos="720"/>
        </w:tabs>
        <w:ind w:left="720" w:hanging="720"/>
      </w:pPr>
      <w:rPr>
        <w:rFonts w:cs="Times New Roman" w:hint="default"/>
        <w:b/>
        <w:i w:val="0"/>
      </w:rPr>
    </w:lvl>
    <w:lvl w:ilvl="2" w:tplc="3D3EDF0A">
      <w:numFmt w:val="none"/>
      <w:lvlText w:val=""/>
      <w:lvlJc w:val="left"/>
      <w:pPr>
        <w:tabs>
          <w:tab w:val="num" w:pos="360"/>
        </w:tabs>
      </w:pPr>
      <w:rPr>
        <w:rFonts w:cs="Times New Roman"/>
      </w:rPr>
    </w:lvl>
    <w:lvl w:ilvl="3" w:tplc="8F56F946">
      <w:numFmt w:val="none"/>
      <w:lvlText w:val=""/>
      <w:lvlJc w:val="left"/>
      <w:pPr>
        <w:tabs>
          <w:tab w:val="num" w:pos="360"/>
        </w:tabs>
      </w:pPr>
      <w:rPr>
        <w:rFonts w:cs="Times New Roman"/>
      </w:rPr>
    </w:lvl>
    <w:lvl w:ilvl="4" w:tplc="6C704806">
      <w:numFmt w:val="none"/>
      <w:lvlText w:val=""/>
      <w:lvlJc w:val="left"/>
      <w:pPr>
        <w:tabs>
          <w:tab w:val="num" w:pos="360"/>
        </w:tabs>
      </w:pPr>
      <w:rPr>
        <w:rFonts w:cs="Times New Roman"/>
      </w:rPr>
    </w:lvl>
    <w:lvl w:ilvl="5" w:tplc="A65CA0EA">
      <w:numFmt w:val="none"/>
      <w:lvlText w:val=""/>
      <w:lvlJc w:val="left"/>
      <w:pPr>
        <w:tabs>
          <w:tab w:val="num" w:pos="360"/>
        </w:tabs>
      </w:pPr>
      <w:rPr>
        <w:rFonts w:cs="Times New Roman"/>
      </w:rPr>
    </w:lvl>
    <w:lvl w:ilvl="6" w:tplc="03BEABD2">
      <w:numFmt w:val="none"/>
      <w:lvlText w:val=""/>
      <w:lvlJc w:val="left"/>
      <w:pPr>
        <w:tabs>
          <w:tab w:val="num" w:pos="360"/>
        </w:tabs>
      </w:pPr>
      <w:rPr>
        <w:rFonts w:cs="Times New Roman"/>
      </w:rPr>
    </w:lvl>
    <w:lvl w:ilvl="7" w:tplc="7E34F632">
      <w:numFmt w:val="none"/>
      <w:lvlText w:val=""/>
      <w:lvlJc w:val="left"/>
      <w:pPr>
        <w:tabs>
          <w:tab w:val="num" w:pos="360"/>
        </w:tabs>
      </w:pPr>
      <w:rPr>
        <w:rFonts w:cs="Times New Roman"/>
      </w:rPr>
    </w:lvl>
    <w:lvl w:ilvl="8" w:tplc="91C80AEE">
      <w:numFmt w:val="none"/>
      <w:lvlText w:val=""/>
      <w:lvlJc w:val="left"/>
      <w:pPr>
        <w:tabs>
          <w:tab w:val="num" w:pos="360"/>
        </w:tabs>
      </w:pPr>
      <w:rPr>
        <w:rFonts w:cs="Times New Roman"/>
      </w:rPr>
    </w:lvl>
  </w:abstractNum>
  <w:abstractNum w:abstractNumId="25">
    <w:nsid w:val="633120E6"/>
    <w:multiLevelType w:val="hybridMultilevel"/>
    <w:tmpl w:val="A4FCFC0C"/>
    <w:lvl w:ilvl="0" w:tplc="43BC17F6">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26">
    <w:nsid w:val="6B7C4C7F"/>
    <w:multiLevelType w:val="hybridMultilevel"/>
    <w:tmpl w:val="1018D3EC"/>
    <w:lvl w:ilvl="0" w:tplc="3BFC910C">
      <w:start w:val="1"/>
      <w:numFmt w:val="lowerLetter"/>
      <w:lvlText w:val="%1)"/>
      <w:lvlJc w:val="left"/>
      <w:pPr>
        <w:ind w:left="1779"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7">
    <w:nsid w:val="6BD4607E"/>
    <w:multiLevelType w:val="hybridMultilevel"/>
    <w:tmpl w:val="FD94D294"/>
    <w:lvl w:ilvl="0" w:tplc="040A0001">
      <w:start w:val="1"/>
      <w:numFmt w:val="bullet"/>
      <w:lvlText w:val=""/>
      <w:lvlJc w:val="left"/>
      <w:pPr>
        <w:ind w:left="2139" w:hanging="360"/>
      </w:pPr>
      <w:rPr>
        <w:rFonts w:ascii="Symbol" w:hAnsi="Symbol" w:hint="default"/>
      </w:rPr>
    </w:lvl>
    <w:lvl w:ilvl="1" w:tplc="080A0003" w:tentative="1">
      <w:start w:val="1"/>
      <w:numFmt w:val="bullet"/>
      <w:lvlText w:val="o"/>
      <w:lvlJc w:val="left"/>
      <w:pPr>
        <w:ind w:left="2859" w:hanging="360"/>
      </w:pPr>
      <w:rPr>
        <w:rFonts w:ascii="Courier New" w:hAnsi="Courier New" w:cs="Courier New" w:hint="default"/>
      </w:rPr>
    </w:lvl>
    <w:lvl w:ilvl="2" w:tplc="080A0005" w:tentative="1">
      <w:start w:val="1"/>
      <w:numFmt w:val="bullet"/>
      <w:lvlText w:val=""/>
      <w:lvlJc w:val="left"/>
      <w:pPr>
        <w:ind w:left="3579" w:hanging="360"/>
      </w:pPr>
      <w:rPr>
        <w:rFonts w:ascii="Wingdings" w:hAnsi="Wingdings" w:hint="default"/>
      </w:rPr>
    </w:lvl>
    <w:lvl w:ilvl="3" w:tplc="080A0001" w:tentative="1">
      <w:start w:val="1"/>
      <w:numFmt w:val="bullet"/>
      <w:lvlText w:val=""/>
      <w:lvlJc w:val="left"/>
      <w:pPr>
        <w:ind w:left="4299" w:hanging="360"/>
      </w:pPr>
      <w:rPr>
        <w:rFonts w:ascii="Symbol" w:hAnsi="Symbol" w:hint="default"/>
      </w:rPr>
    </w:lvl>
    <w:lvl w:ilvl="4" w:tplc="080A0003" w:tentative="1">
      <w:start w:val="1"/>
      <w:numFmt w:val="bullet"/>
      <w:lvlText w:val="o"/>
      <w:lvlJc w:val="left"/>
      <w:pPr>
        <w:ind w:left="5019" w:hanging="360"/>
      </w:pPr>
      <w:rPr>
        <w:rFonts w:ascii="Courier New" w:hAnsi="Courier New" w:cs="Courier New" w:hint="default"/>
      </w:rPr>
    </w:lvl>
    <w:lvl w:ilvl="5" w:tplc="080A0005" w:tentative="1">
      <w:start w:val="1"/>
      <w:numFmt w:val="bullet"/>
      <w:lvlText w:val=""/>
      <w:lvlJc w:val="left"/>
      <w:pPr>
        <w:ind w:left="5739" w:hanging="360"/>
      </w:pPr>
      <w:rPr>
        <w:rFonts w:ascii="Wingdings" w:hAnsi="Wingdings" w:hint="default"/>
      </w:rPr>
    </w:lvl>
    <w:lvl w:ilvl="6" w:tplc="080A0001" w:tentative="1">
      <w:start w:val="1"/>
      <w:numFmt w:val="bullet"/>
      <w:lvlText w:val=""/>
      <w:lvlJc w:val="left"/>
      <w:pPr>
        <w:ind w:left="6459" w:hanging="360"/>
      </w:pPr>
      <w:rPr>
        <w:rFonts w:ascii="Symbol" w:hAnsi="Symbol" w:hint="default"/>
      </w:rPr>
    </w:lvl>
    <w:lvl w:ilvl="7" w:tplc="080A0003" w:tentative="1">
      <w:start w:val="1"/>
      <w:numFmt w:val="bullet"/>
      <w:lvlText w:val="o"/>
      <w:lvlJc w:val="left"/>
      <w:pPr>
        <w:ind w:left="7179" w:hanging="360"/>
      </w:pPr>
      <w:rPr>
        <w:rFonts w:ascii="Courier New" w:hAnsi="Courier New" w:cs="Courier New" w:hint="default"/>
      </w:rPr>
    </w:lvl>
    <w:lvl w:ilvl="8" w:tplc="080A0005" w:tentative="1">
      <w:start w:val="1"/>
      <w:numFmt w:val="bullet"/>
      <w:lvlText w:val=""/>
      <w:lvlJc w:val="left"/>
      <w:pPr>
        <w:ind w:left="7899" w:hanging="360"/>
      </w:pPr>
      <w:rPr>
        <w:rFonts w:ascii="Wingdings" w:hAnsi="Wingdings" w:hint="default"/>
      </w:rPr>
    </w:lvl>
  </w:abstractNum>
  <w:abstractNum w:abstractNumId="28">
    <w:nsid w:val="6EA03230"/>
    <w:multiLevelType w:val="multilevel"/>
    <w:tmpl w:val="DAA44C0C"/>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nsid w:val="76E46A2E"/>
    <w:multiLevelType w:val="multilevel"/>
    <w:tmpl w:val="753876E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78330944"/>
    <w:multiLevelType w:val="multilevel"/>
    <w:tmpl w:val="080A001D"/>
    <w:styleLink w:val="Estilo1"/>
    <w:lvl w:ilvl="0">
      <w:start w:val="9"/>
      <w:numFmt w:val="decimal"/>
      <w:lvlText w:val="%1"/>
      <w:lvlJc w:val="left"/>
      <w:pPr>
        <w:ind w:left="360" w:hanging="360"/>
      </w:pPr>
      <w:rPr>
        <w:rFonts w:ascii="Times New Roman" w:hAnsi="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7A666AB0"/>
    <w:multiLevelType w:val="hybridMultilevel"/>
    <w:tmpl w:val="3DE4B70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4"/>
  </w:num>
  <w:num w:numId="2">
    <w:abstractNumId w:val="30"/>
  </w:num>
  <w:num w:numId="3">
    <w:abstractNumId w:val="15"/>
  </w:num>
  <w:num w:numId="4">
    <w:abstractNumId w:val="28"/>
  </w:num>
  <w:num w:numId="5">
    <w:abstractNumId w:val="2"/>
  </w:num>
  <w:num w:numId="6">
    <w:abstractNumId w:val="19"/>
  </w:num>
  <w:num w:numId="7">
    <w:abstractNumId w:val="17"/>
  </w:num>
  <w:num w:numId="8">
    <w:abstractNumId w:val="23"/>
  </w:num>
  <w:num w:numId="9">
    <w:abstractNumId w:val="29"/>
  </w:num>
  <w:num w:numId="10">
    <w:abstractNumId w:val="7"/>
  </w:num>
  <w:num w:numId="11">
    <w:abstractNumId w:val="25"/>
  </w:num>
  <w:num w:numId="12">
    <w:abstractNumId w:val="14"/>
  </w:num>
  <w:num w:numId="13">
    <w:abstractNumId w:val="10"/>
  </w:num>
  <w:num w:numId="14">
    <w:abstractNumId w:val="18"/>
  </w:num>
  <w:num w:numId="15">
    <w:abstractNumId w:val="3"/>
  </w:num>
  <w:num w:numId="16">
    <w:abstractNumId w:val="22"/>
  </w:num>
  <w:num w:numId="17">
    <w:abstractNumId w:val="12"/>
  </w:num>
  <w:num w:numId="18">
    <w:abstractNumId w:val="20"/>
  </w:num>
  <w:num w:numId="19">
    <w:abstractNumId w:val="6"/>
  </w:num>
  <w:num w:numId="20">
    <w:abstractNumId w:val="26"/>
  </w:num>
  <w:num w:numId="21">
    <w:abstractNumId w:val="1"/>
  </w:num>
  <w:num w:numId="22">
    <w:abstractNumId w:val="21"/>
  </w:num>
  <w:num w:numId="23">
    <w:abstractNumId w:val="5"/>
  </w:num>
  <w:num w:numId="24">
    <w:abstractNumId w:val="11"/>
  </w:num>
  <w:num w:numId="25">
    <w:abstractNumId w:val="4"/>
  </w:num>
  <w:num w:numId="26">
    <w:abstractNumId w:val="8"/>
  </w:num>
  <w:num w:numId="27">
    <w:abstractNumId w:val="31"/>
  </w:num>
  <w:num w:numId="28">
    <w:abstractNumId w:val="27"/>
  </w:num>
  <w:num w:numId="29">
    <w:abstractNumId w:val="13"/>
  </w:num>
  <w:num w:numId="30">
    <w:abstractNumId w:val="16"/>
  </w:num>
  <w:num w:numId="31">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902"/>
    <w:rsid w:val="000023B5"/>
    <w:rsid w:val="00004D5C"/>
    <w:rsid w:val="00007105"/>
    <w:rsid w:val="00015016"/>
    <w:rsid w:val="00015488"/>
    <w:rsid w:val="00022F80"/>
    <w:rsid w:val="00036542"/>
    <w:rsid w:val="00040A65"/>
    <w:rsid w:val="0005453E"/>
    <w:rsid w:val="00061F1C"/>
    <w:rsid w:val="0006717C"/>
    <w:rsid w:val="000679C0"/>
    <w:rsid w:val="00072491"/>
    <w:rsid w:val="00076AEF"/>
    <w:rsid w:val="00077937"/>
    <w:rsid w:val="00083A50"/>
    <w:rsid w:val="000845F2"/>
    <w:rsid w:val="0008650E"/>
    <w:rsid w:val="000902D2"/>
    <w:rsid w:val="00090B27"/>
    <w:rsid w:val="00094A60"/>
    <w:rsid w:val="00096540"/>
    <w:rsid w:val="00096EDD"/>
    <w:rsid w:val="000A2202"/>
    <w:rsid w:val="000A3049"/>
    <w:rsid w:val="000A39FB"/>
    <w:rsid w:val="000B23DD"/>
    <w:rsid w:val="000B371D"/>
    <w:rsid w:val="000C0BC2"/>
    <w:rsid w:val="000C24F9"/>
    <w:rsid w:val="000C317B"/>
    <w:rsid w:val="000C57BB"/>
    <w:rsid w:val="000C7F66"/>
    <w:rsid w:val="000D00AA"/>
    <w:rsid w:val="000D6942"/>
    <w:rsid w:val="000D6DB0"/>
    <w:rsid w:val="000E4B27"/>
    <w:rsid w:val="000E5026"/>
    <w:rsid w:val="000E63AD"/>
    <w:rsid w:val="000E66B3"/>
    <w:rsid w:val="000F37DE"/>
    <w:rsid w:val="000F3ADA"/>
    <w:rsid w:val="000F4A8B"/>
    <w:rsid w:val="00104906"/>
    <w:rsid w:val="0010640B"/>
    <w:rsid w:val="001128AE"/>
    <w:rsid w:val="00117802"/>
    <w:rsid w:val="00120746"/>
    <w:rsid w:val="00125800"/>
    <w:rsid w:val="0013162E"/>
    <w:rsid w:val="001359F3"/>
    <w:rsid w:val="00144AF6"/>
    <w:rsid w:val="00153827"/>
    <w:rsid w:val="00175B4D"/>
    <w:rsid w:val="00181156"/>
    <w:rsid w:val="00182602"/>
    <w:rsid w:val="001826E1"/>
    <w:rsid w:val="00187E44"/>
    <w:rsid w:val="00197B9B"/>
    <w:rsid w:val="001A0898"/>
    <w:rsid w:val="001A6E4E"/>
    <w:rsid w:val="001B5CD1"/>
    <w:rsid w:val="001C1A7B"/>
    <w:rsid w:val="001D5083"/>
    <w:rsid w:val="001D614C"/>
    <w:rsid w:val="001E1976"/>
    <w:rsid w:val="001F10B4"/>
    <w:rsid w:val="002001AE"/>
    <w:rsid w:val="002037B0"/>
    <w:rsid w:val="00215ED5"/>
    <w:rsid w:val="00217544"/>
    <w:rsid w:val="00220EFC"/>
    <w:rsid w:val="00227FD2"/>
    <w:rsid w:val="0023205E"/>
    <w:rsid w:val="002343BF"/>
    <w:rsid w:val="002350ED"/>
    <w:rsid w:val="002449AF"/>
    <w:rsid w:val="00253599"/>
    <w:rsid w:val="00257935"/>
    <w:rsid w:val="00260443"/>
    <w:rsid w:val="00261145"/>
    <w:rsid w:val="002637F8"/>
    <w:rsid w:val="00273F64"/>
    <w:rsid w:val="002808AA"/>
    <w:rsid w:val="00284628"/>
    <w:rsid w:val="00293807"/>
    <w:rsid w:val="002951A2"/>
    <w:rsid w:val="002961AB"/>
    <w:rsid w:val="002A0ABB"/>
    <w:rsid w:val="002A356B"/>
    <w:rsid w:val="002A5034"/>
    <w:rsid w:val="002A5A01"/>
    <w:rsid w:val="002B4657"/>
    <w:rsid w:val="002B776D"/>
    <w:rsid w:val="002C20E4"/>
    <w:rsid w:val="002D3F16"/>
    <w:rsid w:val="002D7E22"/>
    <w:rsid w:val="002E0B92"/>
    <w:rsid w:val="002E7376"/>
    <w:rsid w:val="00300853"/>
    <w:rsid w:val="0030299D"/>
    <w:rsid w:val="0030402B"/>
    <w:rsid w:val="00315115"/>
    <w:rsid w:val="003301CF"/>
    <w:rsid w:val="00330C83"/>
    <w:rsid w:val="0033397F"/>
    <w:rsid w:val="0033545A"/>
    <w:rsid w:val="00335FF2"/>
    <w:rsid w:val="0033608E"/>
    <w:rsid w:val="00341FBA"/>
    <w:rsid w:val="00343A63"/>
    <w:rsid w:val="0035690B"/>
    <w:rsid w:val="00362852"/>
    <w:rsid w:val="003701E9"/>
    <w:rsid w:val="00372A6B"/>
    <w:rsid w:val="00376E49"/>
    <w:rsid w:val="00380E19"/>
    <w:rsid w:val="003826E8"/>
    <w:rsid w:val="00384374"/>
    <w:rsid w:val="00385586"/>
    <w:rsid w:val="00386B72"/>
    <w:rsid w:val="0038750C"/>
    <w:rsid w:val="003912EC"/>
    <w:rsid w:val="0039604E"/>
    <w:rsid w:val="003A1695"/>
    <w:rsid w:val="003A2B75"/>
    <w:rsid w:val="003A4D90"/>
    <w:rsid w:val="003A55B4"/>
    <w:rsid w:val="003A783A"/>
    <w:rsid w:val="003A78F3"/>
    <w:rsid w:val="003B1DD3"/>
    <w:rsid w:val="003C27A5"/>
    <w:rsid w:val="003C4B50"/>
    <w:rsid w:val="003C573C"/>
    <w:rsid w:val="003C755B"/>
    <w:rsid w:val="003D23FF"/>
    <w:rsid w:val="003D668D"/>
    <w:rsid w:val="003D74C9"/>
    <w:rsid w:val="003E7FD9"/>
    <w:rsid w:val="003F09EE"/>
    <w:rsid w:val="004034F1"/>
    <w:rsid w:val="00405A4F"/>
    <w:rsid w:val="00411E66"/>
    <w:rsid w:val="004145B1"/>
    <w:rsid w:val="00417EED"/>
    <w:rsid w:val="00420884"/>
    <w:rsid w:val="00425867"/>
    <w:rsid w:val="004368F9"/>
    <w:rsid w:val="004420C0"/>
    <w:rsid w:val="00442281"/>
    <w:rsid w:val="004423E0"/>
    <w:rsid w:val="0044349A"/>
    <w:rsid w:val="0044625A"/>
    <w:rsid w:val="00446A9B"/>
    <w:rsid w:val="00447FC5"/>
    <w:rsid w:val="00451246"/>
    <w:rsid w:val="004534E5"/>
    <w:rsid w:val="00456259"/>
    <w:rsid w:val="004579AA"/>
    <w:rsid w:val="00461F9A"/>
    <w:rsid w:val="004666BF"/>
    <w:rsid w:val="004676E4"/>
    <w:rsid w:val="00472DE9"/>
    <w:rsid w:val="00473675"/>
    <w:rsid w:val="0047394D"/>
    <w:rsid w:val="00476227"/>
    <w:rsid w:val="004801BA"/>
    <w:rsid w:val="004A63C5"/>
    <w:rsid w:val="004A6659"/>
    <w:rsid w:val="004A6A6E"/>
    <w:rsid w:val="004B0A72"/>
    <w:rsid w:val="004B0A90"/>
    <w:rsid w:val="004B371B"/>
    <w:rsid w:val="004B68B8"/>
    <w:rsid w:val="004B6902"/>
    <w:rsid w:val="004C0CC0"/>
    <w:rsid w:val="004C24B0"/>
    <w:rsid w:val="004D31E8"/>
    <w:rsid w:val="004D7132"/>
    <w:rsid w:val="004E2E0C"/>
    <w:rsid w:val="004E37EC"/>
    <w:rsid w:val="004E505D"/>
    <w:rsid w:val="004F4C61"/>
    <w:rsid w:val="005000F8"/>
    <w:rsid w:val="00503430"/>
    <w:rsid w:val="00503EA5"/>
    <w:rsid w:val="00515187"/>
    <w:rsid w:val="00521141"/>
    <w:rsid w:val="005212E8"/>
    <w:rsid w:val="00527840"/>
    <w:rsid w:val="00530B5E"/>
    <w:rsid w:val="005342EC"/>
    <w:rsid w:val="0054235F"/>
    <w:rsid w:val="005457FB"/>
    <w:rsid w:val="005478A6"/>
    <w:rsid w:val="0055430F"/>
    <w:rsid w:val="00564985"/>
    <w:rsid w:val="005705CE"/>
    <w:rsid w:val="0057588D"/>
    <w:rsid w:val="00577E23"/>
    <w:rsid w:val="00581938"/>
    <w:rsid w:val="005842EC"/>
    <w:rsid w:val="00590880"/>
    <w:rsid w:val="005957ED"/>
    <w:rsid w:val="00596CB6"/>
    <w:rsid w:val="005A23B1"/>
    <w:rsid w:val="005B22FD"/>
    <w:rsid w:val="005B4F8D"/>
    <w:rsid w:val="005B50D7"/>
    <w:rsid w:val="005C2872"/>
    <w:rsid w:val="005C2EFB"/>
    <w:rsid w:val="005C73A5"/>
    <w:rsid w:val="005D5B02"/>
    <w:rsid w:val="005E67B3"/>
    <w:rsid w:val="005E7C14"/>
    <w:rsid w:val="005E7E6C"/>
    <w:rsid w:val="005F08D2"/>
    <w:rsid w:val="005F2740"/>
    <w:rsid w:val="00613B8F"/>
    <w:rsid w:val="00616919"/>
    <w:rsid w:val="00620B6C"/>
    <w:rsid w:val="00626029"/>
    <w:rsid w:val="00626476"/>
    <w:rsid w:val="006302D0"/>
    <w:rsid w:val="00631AC7"/>
    <w:rsid w:val="006419DF"/>
    <w:rsid w:val="006519F9"/>
    <w:rsid w:val="00653B4B"/>
    <w:rsid w:val="0065466F"/>
    <w:rsid w:val="0066378A"/>
    <w:rsid w:val="00667D7F"/>
    <w:rsid w:val="00674070"/>
    <w:rsid w:val="00690A40"/>
    <w:rsid w:val="006A75B1"/>
    <w:rsid w:val="006B2056"/>
    <w:rsid w:val="006B226E"/>
    <w:rsid w:val="006B3BD2"/>
    <w:rsid w:val="006B64FB"/>
    <w:rsid w:val="006C0C47"/>
    <w:rsid w:val="006C282B"/>
    <w:rsid w:val="006C6F67"/>
    <w:rsid w:val="006D69AE"/>
    <w:rsid w:val="006E374E"/>
    <w:rsid w:val="006E5792"/>
    <w:rsid w:val="006E628B"/>
    <w:rsid w:val="006E654D"/>
    <w:rsid w:val="006F0646"/>
    <w:rsid w:val="006F2CE8"/>
    <w:rsid w:val="006F2E11"/>
    <w:rsid w:val="006F6B38"/>
    <w:rsid w:val="007008BB"/>
    <w:rsid w:val="00701C8B"/>
    <w:rsid w:val="007047CA"/>
    <w:rsid w:val="007065F9"/>
    <w:rsid w:val="007074C0"/>
    <w:rsid w:val="007076EE"/>
    <w:rsid w:val="00707E01"/>
    <w:rsid w:val="0071146B"/>
    <w:rsid w:val="0072062E"/>
    <w:rsid w:val="00723CC4"/>
    <w:rsid w:val="007249E1"/>
    <w:rsid w:val="00726AB2"/>
    <w:rsid w:val="00727B68"/>
    <w:rsid w:val="00730B6F"/>
    <w:rsid w:val="00733E0A"/>
    <w:rsid w:val="007374D9"/>
    <w:rsid w:val="00737819"/>
    <w:rsid w:val="00742F76"/>
    <w:rsid w:val="00743A99"/>
    <w:rsid w:val="007444A8"/>
    <w:rsid w:val="00745859"/>
    <w:rsid w:val="00746011"/>
    <w:rsid w:val="00746FF1"/>
    <w:rsid w:val="00751859"/>
    <w:rsid w:val="00755682"/>
    <w:rsid w:val="00756088"/>
    <w:rsid w:val="00764272"/>
    <w:rsid w:val="00765C35"/>
    <w:rsid w:val="00770863"/>
    <w:rsid w:val="00781846"/>
    <w:rsid w:val="007829E3"/>
    <w:rsid w:val="007955B5"/>
    <w:rsid w:val="007A1C59"/>
    <w:rsid w:val="007B08F9"/>
    <w:rsid w:val="007B164C"/>
    <w:rsid w:val="007C656B"/>
    <w:rsid w:val="007D050C"/>
    <w:rsid w:val="007E4226"/>
    <w:rsid w:val="007F0F8C"/>
    <w:rsid w:val="007F17E2"/>
    <w:rsid w:val="007F1BA2"/>
    <w:rsid w:val="007F3CF8"/>
    <w:rsid w:val="007F4A0D"/>
    <w:rsid w:val="007F513D"/>
    <w:rsid w:val="00804FDE"/>
    <w:rsid w:val="00816EC0"/>
    <w:rsid w:val="00820039"/>
    <w:rsid w:val="0083250F"/>
    <w:rsid w:val="0083624C"/>
    <w:rsid w:val="00843E72"/>
    <w:rsid w:val="008458AA"/>
    <w:rsid w:val="00857D68"/>
    <w:rsid w:val="00860A67"/>
    <w:rsid w:val="00861405"/>
    <w:rsid w:val="008679E7"/>
    <w:rsid w:val="00873810"/>
    <w:rsid w:val="0087540A"/>
    <w:rsid w:val="00881AFC"/>
    <w:rsid w:val="008911F7"/>
    <w:rsid w:val="00891E2B"/>
    <w:rsid w:val="008924C5"/>
    <w:rsid w:val="008A3F40"/>
    <w:rsid w:val="008A5B52"/>
    <w:rsid w:val="008A716F"/>
    <w:rsid w:val="008B06CD"/>
    <w:rsid w:val="008B1E58"/>
    <w:rsid w:val="008B6591"/>
    <w:rsid w:val="008C5484"/>
    <w:rsid w:val="008C6527"/>
    <w:rsid w:val="008C73AB"/>
    <w:rsid w:val="008D0950"/>
    <w:rsid w:val="008D369E"/>
    <w:rsid w:val="008D629D"/>
    <w:rsid w:val="008E32BF"/>
    <w:rsid w:val="008F0742"/>
    <w:rsid w:val="008F0A16"/>
    <w:rsid w:val="008F24C6"/>
    <w:rsid w:val="008F457F"/>
    <w:rsid w:val="008F7681"/>
    <w:rsid w:val="00902EA5"/>
    <w:rsid w:val="009045FB"/>
    <w:rsid w:val="009053DA"/>
    <w:rsid w:val="00911FFF"/>
    <w:rsid w:val="00913A2C"/>
    <w:rsid w:val="009249C9"/>
    <w:rsid w:val="00924E04"/>
    <w:rsid w:val="00927033"/>
    <w:rsid w:val="0093053E"/>
    <w:rsid w:val="00931A4E"/>
    <w:rsid w:val="009326B8"/>
    <w:rsid w:val="009330FD"/>
    <w:rsid w:val="009344A5"/>
    <w:rsid w:val="00937F52"/>
    <w:rsid w:val="00947713"/>
    <w:rsid w:val="00952339"/>
    <w:rsid w:val="00952442"/>
    <w:rsid w:val="009564D1"/>
    <w:rsid w:val="009565A0"/>
    <w:rsid w:val="00956F3C"/>
    <w:rsid w:val="00960C0A"/>
    <w:rsid w:val="00960D5D"/>
    <w:rsid w:val="00961954"/>
    <w:rsid w:val="009634D4"/>
    <w:rsid w:val="00966BC9"/>
    <w:rsid w:val="0097395C"/>
    <w:rsid w:val="00976503"/>
    <w:rsid w:val="009765D3"/>
    <w:rsid w:val="00981F24"/>
    <w:rsid w:val="00985D56"/>
    <w:rsid w:val="00987E36"/>
    <w:rsid w:val="009907E2"/>
    <w:rsid w:val="00991F5E"/>
    <w:rsid w:val="00997C22"/>
    <w:rsid w:val="009A1482"/>
    <w:rsid w:val="009A2583"/>
    <w:rsid w:val="009A59B5"/>
    <w:rsid w:val="009A67D9"/>
    <w:rsid w:val="009B17BF"/>
    <w:rsid w:val="009B2DFD"/>
    <w:rsid w:val="009B50C3"/>
    <w:rsid w:val="009C4A04"/>
    <w:rsid w:val="009D1A53"/>
    <w:rsid w:val="009D2DFC"/>
    <w:rsid w:val="009D51D2"/>
    <w:rsid w:val="009E0595"/>
    <w:rsid w:val="009E0CA6"/>
    <w:rsid w:val="009E1512"/>
    <w:rsid w:val="009E3110"/>
    <w:rsid w:val="009E6E9E"/>
    <w:rsid w:val="009F35C4"/>
    <w:rsid w:val="009F6E70"/>
    <w:rsid w:val="00A06473"/>
    <w:rsid w:val="00A077B6"/>
    <w:rsid w:val="00A13EEB"/>
    <w:rsid w:val="00A1582E"/>
    <w:rsid w:val="00A16FB1"/>
    <w:rsid w:val="00A247B0"/>
    <w:rsid w:val="00A3143B"/>
    <w:rsid w:val="00A3233E"/>
    <w:rsid w:val="00A34C4D"/>
    <w:rsid w:val="00A36914"/>
    <w:rsid w:val="00A559DF"/>
    <w:rsid w:val="00A67090"/>
    <w:rsid w:val="00A70068"/>
    <w:rsid w:val="00A72CC7"/>
    <w:rsid w:val="00A74DA7"/>
    <w:rsid w:val="00A75BD5"/>
    <w:rsid w:val="00A82D6E"/>
    <w:rsid w:val="00A92B31"/>
    <w:rsid w:val="00A93FB7"/>
    <w:rsid w:val="00A943EA"/>
    <w:rsid w:val="00AA0F58"/>
    <w:rsid w:val="00AA427D"/>
    <w:rsid w:val="00AB46F9"/>
    <w:rsid w:val="00AB6F16"/>
    <w:rsid w:val="00AC2775"/>
    <w:rsid w:val="00AC52C6"/>
    <w:rsid w:val="00AD7A4C"/>
    <w:rsid w:val="00AE034B"/>
    <w:rsid w:val="00AE12CD"/>
    <w:rsid w:val="00AE1D58"/>
    <w:rsid w:val="00AE534E"/>
    <w:rsid w:val="00AE6E0A"/>
    <w:rsid w:val="00AF51B0"/>
    <w:rsid w:val="00AF59BB"/>
    <w:rsid w:val="00B109F6"/>
    <w:rsid w:val="00B111E3"/>
    <w:rsid w:val="00B14080"/>
    <w:rsid w:val="00B225C0"/>
    <w:rsid w:val="00B311D6"/>
    <w:rsid w:val="00B31481"/>
    <w:rsid w:val="00B31CAE"/>
    <w:rsid w:val="00B34D5C"/>
    <w:rsid w:val="00B4450A"/>
    <w:rsid w:val="00B4519E"/>
    <w:rsid w:val="00B47704"/>
    <w:rsid w:val="00B50725"/>
    <w:rsid w:val="00B53CEA"/>
    <w:rsid w:val="00B5509F"/>
    <w:rsid w:val="00B565A4"/>
    <w:rsid w:val="00B7688A"/>
    <w:rsid w:val="00B8018F"/>
    <w:rsid w:val="00B94AC4"/>
    <w:rsid w:val="00BA1B71"/>
    <w:rsid w:val="00BA4C75"/>
    <w:rsid w:val="00BA522C"/>
    <w:rsid w:val="00BA7B5B"/>
    <w:rsid w:val="00BB07B1"/>
    <w:rsid w:val="00BB27B3"/>
    <w:rsid w:val="00BB469B"/>
    <w:rsid w:val="00BC0AA1"/>
    <w:rsid w:val="00BC1A17"/>
    <w:rsid w:val="00BC46EB"/>
    <w:rsid w:val="00BC6727"/>
    <w:rsid w:val="00BD3604"/>
    <w:rsid w:val="00BD4CD5"/>
    <w:rsid w:val="00BE4F12"/>
    <w:rsid w:val="00C03934"/>
    <w:rsid w:val="00C04972"/>
    <w:rsid w:val="00C13693"/>
    <w:rsid w:val="00C13725"/>
    <w:rsid w:val="00C20B00"/>
    <w:rsid w:val="00C224A6"/>
    <w:rsid w:val="00C23E6C"/>
    <w:rsid w:val="00C2756E"/>
    <w:rsid w:val="00C3081C"/>
    <w:rsid w:val="00C334CF"/>
    <w:rsid w:val="00C336A8"/>
    <w:rsid w:val="00C357D4"/>
    <w:rsid w:val="00C379EE"/>
    <w:rsid w:val="00C5475A"/>
    <w:rsid w:val="00C55E2D"/>
    <w:rsid w:val="00C60C7C"/>
    <w:rsid w:val="00C60CB9"/>
    <w:rsid w:val="00C64312"/>
    <w:rsid w:val="00C675FB"/>
    <w:rsid w:val="00C74C25"/>
    <w:rsid w:val="00C91851"/>
    <w:rsid w:val="00C91E9D"/>
    <w:rsid w:val="00C92687"/>
    <w:rsid w:val="00C942E9"/>
    <w:rsid w:val="00CA5342"/>
    <w:rsid w:val="00CB0C40"/>
    <w:rsid w:val="00CC2424"/>
    <w:rsid w:val="00CE1A71"/>
    <w:rsid w:val="00CE4A02"/>
    <w:rsid w:val="00CE6E92"/>
    <w:rsid w:val="00CF21FC"/>
    <w:rsid w:val="00CF3E7E"/>
    <w:rsid w:val="00D032B5"/>
    <w:rsid w:val="00D0387D"/>
    <w:rsid w:val="00D03F3F"/>
    <w:rsid w:val="00D05FC0"/>
    <w:rsid w:val="00D10EC7"/>
    <w:rsid w:val="00D16F59"/>
    <w:rsid w:val="00D27AD8"/>
    <w:rsid w:val="00D30A23"/>
    <w:rsid w:val="00D322EA"/>
    <w:rsid w:val="00D43CDD"/>
    <w:rsid w:val="00D45AA7"/>
    <w:rsid w:val="00D626EB"/>
    <w:rsid w:val="00D62A72"/>
    <w:rsid w:val="00D64394"/>
    <w:rsid w:val="00D65135"/>
    <w:rsid w:val="00D678E2"/>
    <w:rsid w:val="00D67C91"/>
    <w:rsid w:val="00D72C23"/>
    <w:rsid w:val="00D7341F"/>
    <w:rsid w:val="00D80C51"/>
    <w:rsid w:val="00D87E75"/>
    <w:rsid w:val="00D91B85"/>
    <w:rsid w:val="00D932CE"/>
    <w:rsid w:val="00D95DE2"/>
    <w:rsid w:val="00D9675F"/>
    <w:rsid w:val="00DA6BE4"/>
    <w:rsid w:val="00DB08D2"/>
    <w:rsid w:val="00DB13ED"/>
    <w:rsid w:val="00DB6A3C"/>
    <w:rsid w:val="00DC060A"/>
    <w:rsid w:val="00DD0FB5"/>
    <w:rsid w:val="00DD40D0"/>
    <w:rsid w:val="00DF2A16"/>
    <w:rsid w:val="00DF647C"/>
    <w:rsid w:val="00E00CA8"/>
    <w:rsid w:val="00E03073"/>
    <w:rsid w:val="00E04F1D"/>
    <w:rsid w:val="00E05F97"/>
    <w:rsid w:val="00E25B7B"/>
    <w:rsid w:val="00E35E25"/>
    <w:rsid w:val="00E363CD"/>
    <w:rsid w:val="00E36C04"/>
    <w:rsid w:val="00E40FFE"/>
    <w:rsid w:val="00E429F9"/>
    <w:rsid w:val="00E4597F"/>
    <w:rsid w:val="00E576E6"/>
    <w:rsid w:val="00E60E85"/>
    <w:rsid w:val="00E62286"/>
    <w:rsid w:val="00E64103"/>
    <w:rsid w:val="00E6491F"/>
    <w:rsid w:val="00E71EEE"/>
    <w:rsid w:val="00E726D3"/>
    <w:rsid w:val="00E73994"/>
    <w:rsid w:val="00E76C97"/>
    <w:rsid w:val="00E80201"/>
    <w:rsid w:val="00E80AC1"/>
    <w:rsid w:val="00E84DE7"/>
    <w:rsid w:val="00E86026"/>
    <w:rsid w:val="00E86D07"/>
    <w:rsid w:val="00E87830"/>
    <w:rsid w:val="00E91A70"/>
    <w:rsid w:val="00E93EAA"/>
    <w:rsid w:val="00EA5760"/>
    <w:rsid w:val="00EB3577"/>
    <w:rsid w:val="00EB5254"/>
    <w:rsid w:val="00EB62A9"/>
    <w:rsid w:val="00EB7220"/>
    <w:rsid w:val="00EC06E1"/>
    <w:rsid w:val="00EC15CF"/>
    <w:rsid w:val="00EC1B9E"/>
    <w:rsid w:val="00EC59EB"/>
    <w:rsid w:val="00ED0437"/>
    <w:rsid w:val="00ED1034"/>
    <w:rsid w:val="00ED50A4"/>
    <w:rsid w:val="00ED6A74"/>
    <w:rsid w:val="00EE4463"/>
    <w:rsid w:val="00EE5CED"/>
    <w:rsid w:val="00EE635D"/>
    <w:rsid w:val="00EF2A6E"/>
    <w:rsid w:val="00EF3106"/>
    <w:rsid w:val="00EF6EA7"/>
    <w:rsid w:val="00F02352"/>
    <w:rsid w:val="00F026C8"/>
    <w:rsid w:val="00F043B9"/>
    <w:rsid w:val="00F067DE"/>
    <w:rsid w:val="00F12852"/>
    <w:rsid w:val="00F137C4"/>
    <w:rsid w:val="00F13F55"/>
    <w:rsid w:val="00F16CC5"/>
    <w:rsid w:val="00F26658"/>
    <w:rsid w:val="00F36310"/>
    <w:rsid w:val="00F4143B"/>
    <w:rsid w:val="00F41789"/>
    <w:rsid w:val="00F452F4"/>
    <w:rsid w:val="00F566C7"/>
    <w:rsid w:val="00F56EB5"/>
    <w:rsid w:val="00F66BF2"/>
    <w:rsid w:val="00F717DF"/>
    <w:rsid w:val="00F8160C"/>
    <w:rsid w:val="00F91A2A"/>
    <w:rsid w:val="00F930EE"/>
    <w:rsid w:val="00F94308"/>
    <w:rsid w:val="00F9694C"/>
    <w:rsid w:val="00FA0F7B"/>
    <w:rsid w:val="00FA3410"/>
    <w:rsid w:val="00FA42DD"/>
    <w:rsid w:val="00FB1366"/>
    <w:rsid w:val="00FB1AED"/>
    <w:rsid w:val="00FB4796"/>
    <w:rsid w:val="00FB50F2"/>
    <w:rsid w:val="00FB5A28"/>
    <w:rsid w:val="00FC2CBE"/>
    <w:rsid w:val="00FC782D"/>
    <w:rsid w:val="00FD1A7B"/>
    <w:rsid w:val="00FD3B5C"/>
    <w:rsid w:val="00FE6A06"/>
    <w:rsid w:val="00FF16A5"/>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63DE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0" w:defSemiHidden="0" w:defUnhideWhenUsed="0" w:defQFormat="0" w:count="267">
    <w:lsdException w:name="heading 1" w:qFormat="1"/>
    <w:lsdException w:name="List Paragraph" w:uiPriority="99" w:qFormat="1"/>
  </w:latentStyles>
  <w:style w:type="paragraph" w:default="1" w:styleId="Normal">
    <w:name w:val="Normal"/>
    <w:qFormat/>
    <w:rsid w:val="004B6902"/>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link w:val="Ttulo1Car"/>
    <w:qFormat/>
    <w:rsid w:val="00515187"/>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515187"/>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unhideWhenUsed/>
    <w:qFormat/>
    <w:rsid w:val="00B8018F"/>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qFormat/>
    <w:rsid w:val="00515187"/>
    <w:pPr>
      <w:keepNext/>
      <w:spacing w:before="240" w:after="60"/>
      <w:outlineLvl w:val="3"/>
    </w:pPr>
    <w:rPr>
      <w:b/>
      <w:bCs/>
      <w:sz w:val="28"/>
      <w:szCs w:val="28"/>
      <w:lang w:val="es-ES"/>
    </w:rPr>
  </w:style>
  <w:style w:type="paragraph" w:styleId="Ttulo5">
    <w:name w:val="heading 5"/>
    <w:basedOn w:val="Normal"/>
    <w:next w:val="Normal"/>
    <w:link w:val="Ttulo5Car"/>
    <w:qFormat/>
    <w:rsid w:val="00F16CC5"/>
    <w:pPr>
      <w:spacing w:before="240" w:after="60"/>
      <w:outlineLvl w:val="4"/>
    </w:pPr>
    <w:rPr>
      <w:b/>
      <w:bCs/>
      <w:i/>
      <w:iCs/>
      <w:sz w:val="26"/>
      <w:szCs w:val="26"/>
      <w:lang w:eastAsia="es-MX"/>
    </w:rPr>
  </w:style>
  <w:style w:type="paragraph" w:styleId="Ttulo6">
    <w:name w:val="heading 6"/>
    <w:basedOn w:val="Normal"/>
    <w:next w:val="Normal"/>
    <w:link w:val="Ttulo6Car"/>
    <w:unhideWhenUsed/>
    <w:qFormat/>
    <w:rsid w:val="0006717C"/>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qFormat/>
    <w:rsid w:val="00F16CC5"/>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B8018F"/>
    <w:pPr>
      <w:spacing w:before="240" w:after="60"/>
      <w:outlineLvl w:val="7"/>
    </w:pPr>
    <w:rPr>
      <w:i/>
      <w:iCs/>
    </w:rPr>
  </w:style>
  <w:style w:type="paragraph" w:styleId="Ttulo9">
    <w:name w:val="heading 9"/>
    <w:basedOn w:val="Normal"/>
    <w:next w:val="Normal"/>
    <w:link w:val="Ttulo9Car"/>
    <w:qFormat/>
    <w:rsid w:val="00F16CC5"/>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4B6902"/>
    <w:pPr>
      <w:tabs>
        <w:tab w:val="center" w:pos="4252"/>
        <w:tab w:val="right" w:pos="8504"/>
      </w:tabs>
    </w:pPr>
  </w:style>
  <w:style w:type="character" w:customStyle="1" w:styleId="EncabezadoCar">
    <w:name w:val="Encabezado Car"/>
    <w:basedOn w:val="Fuentedeprrafopredeter"/>
    <w:link w:val="Encabezado"/>
    <w:uiPriority w:val="99"/>
    <w:rsid w:val="004B690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4B6902"/>
    <w:pPr>
      <w:tabs>
        <w:tab w:val="center" w:pos="4252"/>
        <w:tab w:val="right" w:pos="8504"/>
      </w:tabs>
    </w:pPr>
  </w:style>
  <w:style w:type="character" w:customStyle="1" w:styleId="PiedepginaCar">
    <w:name w:val="Pie de página Car"/>
    <w:basedOn w:val="Fuentedeprrafopredeter"/>
    <w:link w:val="Piedepgina"/>
    <w:uiPriority w:val="99"/>
    <w:rsid w:val="004B6902"/>
    <w:rPr>
      <w:rFonts w:ascii="Times New Roman" w:eastAsia="Times New Roman" w:hAnsi="Times New Roman" w:cs="Times New Roman"/>
      <w:sz w:val="24"/>
      <w:szCs w:val="24"/>
      <w:lang w:eastAsia="es-ES"/>
    </w:rPr>
  </w:style>
  <w:style w:type="character" w:styleId="Nmerodepgina">
    <w:name w:val="page number"/>
    <w:basedOn w:val="Fuentedeprrafopredeter"/>
    <w:rsid w:val="004B6902"/>
  </w:style>
  <w:style w:type="table" w:styleId="Tablaconcuadrcula">
    <w:name w:val="Table Grid"/>
    <w:basedOn w:val="Tablanormal"/>
    <w:uiPriority w:val="59"/>
    <w:rsid w:val="004B690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nhideWhenUsed/>
    <w:rsid w:val="00956F3C"/>
    <w:rPr>
      <w:rFonts w:ascii="Tahoma" w:hAnsi="Tahoma" w:cs="Tahoma"/>
      <w:sz w:val="16"/>
      <w:szCs w:val="16"/>
    </w:rPr>
  </w:style>
  <w:style w:type="character" w:customStyle="1" w:styleId="TextodegloboCar">
    <w:name w:val="Texto de globo Car"/>
    <w:basedOn w:val="Fuentedeprrafopredeter"/>
    <w:link w:val="Textodeglobo"/>
    <w:rsid w:val="00956F3C"/>
    <w:rPr>
      <w:rFonts w:ascii="Tahoma" w:eastAsia="Times New Roman" w:hAnsi="Tahoma" w:cs="Tahoma"/>
      <w:sz w:val="16"/>
      <w:szCs w:val="16"/>
      <w:lang w:eastAsia="es-ES"/>
    </w:rPr>
  </w:style>
  <w:style w:type="paragraph" w:styleId="Textoindependiente2">
    <w:name w:val="Body Text 2"/>
    <w:basedOn w:val="Normal"/>
    <w:link w:val="Textoindependiente2Car"/>
    <w:rsid w:val="003F09EE"/>
    <w:pPr>
      <w:spacing w:after="120" w:line="480" w:lineRule="auto"/>
    </w:pPr>
    <w:rPr>
      <w:rFonts w:cs="Arial Unicode MS"/>
      <w:lang w:val="es-ES_tradnl" w:eastAsia="es-ES_tradnl"/>
    </w:rPr>
  </w:style>
  <w:style w:type="character" w:customStyle="1" w:styleId="Textoindependiente2Car">
    <w:name w:val="Texto independiente 2 Car"/>
    <w:basedOn w:val="Fuentedeprrafopredeter"/>
    <w:link w:val="Textoindependiente2"/>
    <w:rsid w:val="003F09EE"/>
    <w:rPr>
      <w:rFonts w:ascii="Times New Roman" w:eastAsia="Times New Roman" w:hAnsi="Times New Roman" w:cs="Arial Unicode MS"/>
      <w:sz w:val="24"/>
      <w:szCs w:val="24"/>
      <w:lang w:val="es-ES_tradnl" w:eastAsia="es-ES_tradnl"/>
    </w:rPr>
  </w:style>
  <w:style w:type="character" w:styleId="Hipervnculo">
    <w:name w:val="Hyperlink"/>
    <w:basedOn w:val="Fuentedeprrafopredeter"/>
    <w:uiPriority w:val="99"/>
    <w:rsid w:val="003F09EE"/>
    <w:rPr>
      <w:rFonts w:cs="Times New Roman"/>
      <w:color w:val="0000FF"/>
      <w:u w:val="single"/>
    </w:rPr>
  </w:style>
  <w:style w:type="paragraph" w:styleId="Textonotapie">
    <w:name w:val="footnote text"/>
    <w:basedOn w:val="Normal"/>
    <w:link w:val="TextonotapieCar"/>
    <w:semiHidden/>
    <w:rsid w:val="003F09EE"/>
    <w:rPr>
      <w:sz w:val="20"/>
      <w:szCs w:val="20"/>
    </w:rPr>
  </w:style>
  <w:style w:type="character" w:customStyle="1" w:styleId="TextonotapieCar">
    <w:name w:val="Texto nota pie Car"/>
    <w:basedOn w:val="Fuentedeprrafopredeter"/>
    <w:link w:val="Textonotapie"/>
    <w:semiHidden/>
    <w:rsid w:val="003F09EE"/>
    <w:rPr>
      <w:rFonts w:ascii="Times New Roman" w:eastAsia="Times New Roman" w:hAnsi="Times New Roman" w:cs="Times New Roman"/>
      <w:sz w:val="20"/>
      <w:szCs w:val="20"/>
      <w:lang w:eastAsia="es-ES"/>
    </w:rPr>
  </w:style>
  <w:style w:type="paragraph" w:styleId="Prrafodelista">
    <w:name w:val="List Paragraph"/>
    <w:basedOn w:val="Normal"/>
    <w:uiPriority w:val="99"/>
    <w:qFormat/>
    <w:rsid w:val="003F09EE"/>
    <w:pPr>
      <w:ind w:left="708"/>
    </w:pPr>
    <w:rPr>
      <w:rFonts w:eastAsia="Batang"/>
      <w:lang w:eastAsia="ko-KR"/>
    </w:rPr>
  </w:style>
  <w:style w:type="character" w:styleId="Refdenotaalpie">
    <w:name w:val="footnote reference"/>
    <w:basedOn w:val="Fuentedeprrafopredeter"/>
    <w:rsid w:val="003F09EE"/>
    <w:rPr>
      <w:rFonts w:cs="Times New Roman"/>
      <w:vertAlign w:val="superscript"/>
    </w:rPr>
  </w:style>
  <w:style w:type="paragraph" w:customStyle="1" w:styleId="BasicParagraph">
    <w:name w:val="[Basic Paragraph]"/>
    <w:basedOn w:val="Normal"/>
    <w:rsid w:val="003F09EE"/>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character" w:customStyle="1" w:styleId="Ttulo8Car">
    <w:name w:val="Título 8 Car"/>
    <w:basedOn w:val="Fuentedeprrafopredeter"/>
    <w:link w:val="Ttulo8"/>
    <w:rsid w:val="00B8018F"/>
    <w:rPr>
      <w:rFonts w:ascii="Times New Roman" w:eastAsia="Times New Roman" w:hAnsi="Times New Roman" w:cs="Times New Roman"/>
      <w:i/>
      <w:iCs/>
      <w:sz w:val="24"/>
      <w:szCs w:val="24"/>
    </w:rPr>
  </w:style>
  <w:style w:type="paragraph" w:customStyle="1" w:styleId="TEXTOTABLAS">
    <w:name w:val="TEXTO TABLAS"/>
    <w:basedOn w:val="Normal"/>
    <w:rsid w:val="00B8018F"/>
    <w:pPr>
      <w:jc w:val="center"/>
    </w:pPr>
    <w:rPr>
      <w:rFonts w:ascii="Garamond" w:hAnsi="Garamond" w:cs="Garamond"/>
      <w:sz w:val="18"/>
      <w:szCs w:val="18"/>
      <w:lang w:val="es-ES"/>
    </w:rPr>
  </w:style>
  <w:style w:type="paragraph" w:customStyle="1" w:styleId="SUBSTITULOS">
    <w:name w:val="SUBSTITULOS"/>
    <w:basedOn w:val="Ttulo3"/>
    <w:autoRedefine/>
    <w:rsid w:val="00B8018F"/>
    <w:pPr>
      <w:keepLines w:val="0"/>
      <w:spacing w:before="60" w:after="120"/>
      <w:outlineLvl w:val="9"/>
    </w:pPr>
    <w:rPr>
      <w:rFonts w:ascii="Arial" w:eastAsia="Times New Roman" w:hAnsi="Arial" w:cs="Times New Roman"/>
      <w:b w:val="0"/>
      <w:color w:val="000000"/>
      <w:sz w:val="18"/>
      <w:szCs w:val="18"/>
    </w:rPr>
  </w:style>
  <w:style w:type="paragraph" w:customStyle="1" w:styleId="xl56">
    <w:name w:val="xl56"/>
    <w:basedOn w:val="Normal"/>
    <w:rsid w:val="00B8018F"/>
    <w:pPr>
      <w:pBdr>
        <w:left w:val="single" w:sz="4" w:space="0" w:color="auto"/>
        <w:bottom w:val="single" w:sz="4" w:space="0" w:color="auto"/>
      </w:pBdr>
      <w:spacing w:before="100" w:beforeAutospacing="1" w:after="100" w:afterAutospacing="1"/>
    </w:pPr>
    <w:rPr>
      <w:rFonts w:ascii="Arial" w:hAnsi="Arial" w:cs="Arial"/>
      <w:b/>
      <w:bCs/>
    </w:rPr>
  </w:style>
  <w:style w:type="character" w:customStyle="1" w:styleId="Ttulo3Car">
    <w:name w:val="Título 3 Car"/>
    <w:basedOn w:val="Fuentedeprrafopredeter"/>
    <w:link w:val="Ttulo3"/>
    <w:uiPriority w:val="9"/>
    <w:rsid w:val="00B8018F"/>
    <w:rPr>
      <w:rFonts w:asciiTheme="majorHAnsi" w:eastAsiaTheme="majorEastAsia" w:hAnsiTheme="majorHAnsi" w:cstheme="majorBidi"/>
      <w:b/>
      <w:bCs/>
      <w:color w:val="4F81BD" w:themeColor="accent1"/>
      <w:sz w:val="24"/>
      <w:szCs w:val="24"/>
      <w:lang w:eastAsia="es-ES"/>
    </w:rPr>
  </w:style>
  <w:style w:type="character" w:customStyle="1" w:styleId="Ttulo6Car">
    <w:name w:val="Título 6 Car"/>
    <w:basedOn w:val="Fuentedeprrafopredeter"/>
    <w:link w:val="Ttulo6"/>
    <w:rsid w:val="0006717C"/>
    <w:rPr>
      <w:rFonts w:asciiTheme="majorHAnsi" w:eastAsiaTheme="majorEastAsia" w:hAnsiTheme="majorHAnsi" w:cstheme="majorBidi"/>
      <w:i/>
      <w:iCs/>
      <w:color w:val="243F60" w:themeColor="accent1" w:themeShade="7F"/>
      <w:sz w:val="24"/>
      <w:szCs w:val="24"/>
      <w:lang w:eastAsia="es-ES"/>
    </w:rPr>
  </w:style>
  <w:style w:type="paragraph" w:customStyle="1" w:styleId="cieest2">
    <w:name w:val="ciees t 2"/>
    <w:basedOn w:val="Normal"/>
    <w:uiPriority w:val="99"/>
    <w:rsid w:val="0006717C"/>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06717C"/>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515187"/>
    <w:pPr>
      <w:spacing w:after="120"/>
    </w:pPr>
  </w:style>
  <w:style w:type="character" w:customStyle="1" w:styleId="TextoindependienteCar">
    <w:name w:val="Texto independiente Car"/>
    <w:basedOn w:val="Fuentedeprrafopredeter"/>
    <w:link w:val="Textoindependiente"/>
    <w:rsid w:val="00515187"/>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rsid w:val="00515187"/>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rsid w:val="00515187"/>
    <w:rPr>
      <w:rFonts w:ascii="Arial" w:eastAsia="Times New Roman" w:hAnsi="Arial" w:cs="Arial"/>
      <w:b/>
      <w:bCs/>
      <w:color w:val="333399"/>
      <w:sz w:val="23"/>
      <w:szCs w:val="23"/>
      <w:lang w:val="es-ES" w:eastAsia="es-ES"/>
    </w:rPr>
  </w:style>
  <w:style w:type="character" w:customStyle="1" w:styleId="Ttulo4Car">
    <w:name w:val="Título 4 Car"/>
    <w:basedOn w:val="Fuentedeprrafopredeter"/>
    <w:link w:val="Ttulo4"/>
    <w:rsid w:val="00515187"/>
    <w:rPr>
      <w:rFonts w:ascii="Times New Roman" w:eastAsia="Times New Roman" w:hAnsi="Times New Roman" w:cs="Times New Roman"/>
      <w:b/>
      <w:bCs/>
      <w:sz w:val="28"/>
      <w:szCs w:val="28"/>
      <w:lang w:val="es-ES" w:eastAsia="es-ES"/>
    </w:rPr>
  </w:style>
  <w:style w:type="paragraph" w:styleId="NormalWeb">
    <w:name w:val="Normal (Web)"/>
    <w:basedOn w:val="Normal"/>
    <w:rsid w:val="00515187"/>
    <w:pPr>
      <w:spacing w:before="100" w:beforeAutospacing="1" w:after="100" w:afterAutospacing="1"/>
    </w:pPr>
    <w:rPr>
      <w:rFonts w:eastAsia="SimSun"/>
      <w:color w:val="000000"/>
      <w:lang w:val="es-ES" w:eastAsia="zh-CN"/>
    </w:rPr>
  </w:style>
  <w:style w:type="character" w:customStyle="1" w:styleId="google-src-text1">
    <w:name w:val="google-src-text1"/>
    <w:rsid w:val="00515187"/>
    <w:rPr>
      <w:vanish/>
      <w:webHidden w:val="0"/>
      <w:specVanish w:val="0"/>
    </w:rPr>
  </w:style>
  <w:style w:type="character" w:styleId="Hipervnculovisitado">
    <w:name w:val="FollowedHyperlink"/>
    <w:rsid w:val="00515187"/>
    <w:rPr>
      <w:color w:val="0000FF"/>
      <w:u w:val="single"/>
    </w:rPr>
  </w:style>
  <w:style w:type="character" w:styleId="CitaHTML">
    <w:name w:val="HTML Cite"/>
    <w:rsid w:val="00515187"/>
    <w:rPr>
      <w:i w:val="0"/>
      <w:iCs w:val="0"/>
    </w:rPr>
  </w:style>
  <w:style w:type="character" w:styleId="CdigoHTML">
    <w:name w:val="HTML Code"/>
    <w:rsid w:val="00515187"/>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5151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515187"/>
    <w:rPr>
      <w:rFonts w:ascii="Courier New" w:eastAsia="Times New Roman" w:hAnsi="Courier New" w:cs="Courier New"/>
      <w:sz w:val="20"/>
      <w:szCs w:val="20"/>
      <w:lang w:val="es-ES" w:eastAsia="es-ES"/>
    </w:rPr>
  </w:style>
  <w:style w:type="character" w:styleId="MquinadeescribirHTML">
    <w:name w:val="HTML Typewriter"/>
    <w:rsid w:val="00515187"/>
    <w:rPr>
      <w:rFonts w:ascii="Courier New" w:eastAsia="Times New Roman" w:hAnsi="Courier New" w:cs="Courier New" w:hint="default"/>
      <w:sz w:val="20"/>
      <w:szCs w:val="20"/>
    </w:rPr>
  </w:style>
  <w:style w:type="paragraph" w:customStyle="1" w:styleId="error">
    <w:name w:val="error"/>
    <w:basedOn w:val="Normal"/>
    <w:rsid w:val="00515187"/>
    <w:pPr>
      <w:spacing w:before="100" w:beforeAutospacing="1" w:after="100" w:afterAutospacing="1"/>
    </w:pPr>
    <w:rPr>
      <w:b/>
      <w:bCs/>
      <w:lang w:val="es-ES"/>
    </w:rPr>
  </w:style>
  <w:style w:type="paragraph" w:customStyle="1" w:styleId="google-src-active-text">
    <w:name w:val="google-src-active-text"/>
    <w:basedOn w:val="Normal"/>
    <w:rsid w:val="00515187"/>
    <w:pPr>
      <w:spacing w:before="100" w:beforeAutospacing="1" w:after="100" w:afterAutospacing="1"/>
    </w:pPr>
    <w:rPr>
      <w:rFonts w:ascii="Arial" w:hAnsi="Arial" w:cs="Arial"/>
      <w:lang w:val="es-ES"/>
    </w:rPr>
  </w:style>
  <w:style w:type="paragraph" w:customStyle="1" w:styleId="references-small">
    <w:name w:val="references-small"/>
    <w:basedOn w:val="Normal"/>
    <w:rsid w:val="00515187"/>
    <w:pPr>
      <w:spacing w:before="100" w:beforeAutospacing="1" w:after="100" w:afterAutospacing="1"/>
    </w:pPr>
    <w:rPr>
      <w:sz w:val="22"/>
      <w:szCs w:val="22"/>
      <w:lang w:val="es-ES"/>
    </w:rPr>
  </w:style>
  <w:style w:type="paragraph" w:customStyle="1" w:styleId="references-2column">
    <w:name w:val="references-2column"/>
    <w:basedOn w:val="Normal"/>
    <w:rsid w:val="00515187"/>
    <w:pPr>
      <w:spacing w:before="100" w:beforeAutospacing="1" w:after="100" w:afterAutospacing="1"/>
    </w:pPr>
    <w:rPr>
      <w:sz w:val="22"/>
      <w:szCs w:val="22"/>
      <w:lang w:val="es-ES"/>
    </w:rPr>
  </w:style>
  <w:style w:type="paragraph" w:customStyle="1" w:styleId="navbox-title">
    <w:name w:val="navbox-title"/>
    <w:basedOn w:val="Normal"/>
    <w:rsid w:val="00515187"/>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515187"/>
    <w:pPr>
      <w:shd w:val="clear" w:color="auto" w:fill="DDDDFF"/>
      <w:spacing w:before="100" w:beforeAutospacing="1" w:after="100" w:afterAutospacing="1"/>
      <w:jc w:val="center"/>
    </w:pPr>
    <w:rPr>
      <w:lang w:val="es-ES"/>
    </w:rPr>
  </w:style>
  <w:style w:type="paragraph" w:customStyle="1" w:styleId="navbox-group">
    <w:name w:val="navbox-group"/>
    <w:basedOn w:val="Normal"/>
    <w:rsid w:val="00515187"/>
    <w:pPr>
      <w:shd w:val="clear" w:color="auto" w:fill="DDDDFF"/>
      <w:spacing w:before="100" w:beforeAutospacing="1" w:after="100" w:afterAutospacing="1"/>
      <w:jc w:val="right"/>
    </w:pPr>
    <w:rPr>
      <w:b/>
      <w:bCs/>
      <w:lang w:val="es-ES"/>
    </w:rPr>
  </w:style>
  <w:style w:type="paragraph" w:customStyle="1" w:styleId="navbox">
    <w:name w:val="navbox"/>
    <w:basedOn w:val="Normal"/>
    <w:rsid w:val="00515187"/>
    <w:pPr>
      <w:shd w:val="clear" w:color="auto" w:fill="FDFDFD"/>
      <w:spacing w:before="100" w:beforeAutospacing="1" w:after="100" w:afterAutospacing="1"/>
    </w:pPr>
    <w:rPr>
      <w:lang w:val="es-ES"/>
    </w:rPr>
  </w:style>
  <w:style w:type="paragraph" w:customStyle="1" w:styleId="navbox-subgroup">
    <w:name w:val="navbox-subgroup"/>
    <w:basedOn w:val="Normal"/>
    <w:rsid w:val="00515187"/>
    <w:pPr>
      <w:shd w:val="clear" w:color="auto" w:fill="FDFDFD"/>
      <w:spacing w:before="100" w:beforeAutospacing="1" w:after="100" w:afterAutospacing="1"/>
    </w:pPr>
    <w:rPr>
      <w:lang w:val="es-ES"/>
    </w:rPr>
  </w:style>
  <w:style w:type="paragraph" w:customStyle="1" w:styleId="navbox-list">
    <w:name w:val="navbox-list"/>
    <w:basedOn w:val="Normal"/>
    <w:rsid w:val="00515187"/>
    <w:pPr>
      <w:spacing w:before="100" w:beforeAutospacing="1" w:after="100" w:afterAutospacing="1"/>
    </w:pPr>
    <w:rPr>
      <w:lang w:val="es-ES"/>
    </w:rPr>
  </w:style>
  <w:style w:type="paragraph" w:customStyle="1" w:styleId="navbox-even">
    <w:name w:val="navbox-even"/>
    <w:basedOn w:val="Normal"/>
    <w:rsid w:val="00515187"/>
    <w:pPr>
      <w:shd w:val="clear" w:color="auto" w:fill="F7F7F7"/>
      <w:spacing w:before="100" w:beforeAutospacing="1" w:after="100" w:afterAutospacing="1"/>
    </w:pPr>
    <w:rPr>
      <w:lang w:val="es-ES"/>
    </w:rPr>
  </w:style>
  <w:style w:type="paragraph" w:customStyle="1" w:styleId="navbox-odd">
    <w:name w:val="navbox-odd"/>
    <w:basedOn w:val="Normal"/>
    <w:rsid w:val="00515187"/>
    <w:pPr>
      <w:spacing w:before="100" w:beforeAutospacing="1" w:after="100" w:afterAutospacing="1"/>
    </w:pPr>
    <w:rPr>
      <w:lang w:val="es-ES"/>
    </w:rPr>
  </w:style>
  <w:style w:type="paragraph" w:customStyle="1" w:styleId="collapsebutton">
    <w:name w:val="collapsebutton"/>
    <w:basedOn w:val="Normal"/>
    <w:rsid w:val="00515187"/>
    <w:pPr>
      <w:spacing w:before="100" w:beforeAutospacing="1" w:after="100" w:afterAutospacing="1"/>
      <w:jc w:val="right"/>
    </w:pPr>
    <w:rPr>
      <w:lang w:val="es-ES"/>
    </w:rPr>
  </w:style>
  <w:style w:type="paragraph" w:customStyle="1" w:styleId="infobox">
    <w:name w:val="info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515187"/>
    <w:pPr>
      <w:spacing w:before="100" w:beforeAutospacing="1" w:after="100" w:afterAutospacing="1"/>
    </w:pPr>
    <w:rPr>
      <w:i/>
      <w:iCs/>
      <w:lang w:val="es-ES"/>
    </w:rPr>
  </w:style>
  <w:style w:type="paragraph" w:customStyle="1" w:styleId="allpagesredirect">
    <w:name w:val="allpagesredirect"/>
    <w:basedOn w:val="Normal"/>
    <w:rsid w:val="00515187"/>
    <w:pPr>
      <w:spacing w:before="100" w:beforeAutospacing="1" w:after="100" w:afterAutospacing="1"/>
    </w:pPr>
    <w:rPr>
      <w:i/>
      <w:iCs/>
      <w:lang w:val="es-ES"/>
    </w:rPr>
  </w:style>
  <w:style w:type="paragraph" w:customStyle="1" w:styleId="messagebox">
    <w:name w:val="message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515187"/>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515187"/>
    <w:pPr>
      <w:spacing w:before="100" w:beforeAutospacing="1" w:after="100" w:afterAutospacing="1"/>
    </w:pPr>
    <w:rPr>
      <w:rFonts w:ascii="inherit" w:hAnsi="inherit"/>
      <w:lang w:val="es-ES"/>
    </w:rPr>
  </w:style>
  <w:style w:type="paragraph" w:customStyle="1" w:styleId="latinx">
    <w:name w:val="latinx"/>
    <w:basedOn w:val="Normal"/>
    <w:rsid w:val="00515187"/>
    <w:pPr>
      <w:spacing w:before="100" w:beforeAutospacing="1" w:after="100" w:afterAutospacing="1"/>
    </w:pPr>
    <w:rPr>
      <w:rFonts w:ascii="inherit" w:hAnsi="inherit"/>
      <w:lang w:val="es-ES"/>
    </w:rPr>
  </w:style>
  <w:style w:type="paragraph" w:customStyle="1" w:styleId="polytonic">
    <w:name w:val="polytonic"/>
    <w:basedOn w:val="Normal"/>
    <w:rsid w:val="00515187"/>
    <w:pPr>
      <w:spacing w:before="100" w:beforeAutospacing="1" w:after="100" w:afterAutospacing="1"/>
    </w:pPr>
    <w:rPr>
      <w:rFonts w:ascii="inherit" w:hAnsi="inherit"/>
      <w:lang w:val="es-ES"/>
    </w:rPr>
  </w:style>
  <w:style w:type="paragraph" w:customStyle="1" w:styleId="hiddenstructure">
    <w:name w:val="hiddenstructure"/>
    <w:basedOn w:val="Normal"/>
    <w:rsid w:val="00515187"/>
    <w:pPr>
      <w:shd w:val="clear" w:color="auto" w:fill="00FF00"/>
      <w:spacing w:before="100" w:beforeAutospacing="1" w:after="100" w:afterAutospacing="1"/>
    </w:pPr>
    <w:rPr>
      <w:color w:val="FF0000"/>
      <w:lang w:val="es-ES"/>
    </w:rPr>
  </w:style>
  <w:style w:type="paragraph" w:customStyle="1" w:styleId="rellink">
    <w:name w:val="rellink"/>
    <w:basedOn w:val="Normal"/>
    <w:rsid w:val="00515187"/>
    <w:pPr>
      <w:spacing w:before="100" w:beforeAutospacing="1" w:after="120"/>
    </w:pPr>
    <w:rPr>
      <w:i/>
      <w:iCs/>
      <w:lang w:val="es-ES"/>
    </w:rPr>
  </w:style>
  <w:style w:type="paragraph" w:customStyle="1" w:styleId="dablink">
    <w:name w:val="dablink"/>
    <w:basedOn w:val="Normal"/>
    <w:rsid w:val="00515187"/>
    <w:pPr>
      <w:spacing w:before="100" w:beforeAutospacing="1" w:after="120"/>
    </w:pPr>
    <w:rPr>
      <w:i/>
      <w:iCs/>
      <w:lang w:val="es-ES"/>
    </w:rPr>
  </w:style>
  <w:style w:type="paragraph" w:customStyle="1" w:styleId="geo-default">
    <w:name w:val="geo-default"/>
    <w:basedOn w:val="Normal"/>
    <w:rsid w:val="00515187"/>
    <w:pPr>
      <w:spacing w:before="100" w:beforeAutospacing="1" w:after="100" w:afterAutospacing="1"/>
    </w:pPr>
    <w:rPr>
      <w:lang w:val="es-ES"/>
    </w:rPr>
  </w:style>
  <w:style w:type="paragraph" w:customStyle="1" w:styleId="geo-dms">
    <w:name w:val="geo-dms"/>
    <w:basedOn w:val="Normal"/>
    <w:rsid w:val="00515187"/>
    <w:pPr>
      <w:spacing w:before="100" w:beforeAutospacing="1" w:after="100" w:afterAutospacing="1"/>
    </w:pPr>
    <w:rPr>
      <w:lang w:val="es-ES"/>
    </w:rPr>
  </w:style>
  <w:style w:type="paragraph" w:customStyle="1" w:styleId="geo-dec">
    <w:name w:val="geo-dec"/>
    <w:basedOn w:val="Normal"/>
    <w:rsid w:val="00515187"/>
    <w:pPr>
      <w:spacing w:before="100" w:beforeAutospacing="1" w:after="100" w:afterAutospacing="1"/>
    </w:pPr>
    <w:rPr>
      <w:lang w:val="es-ES"/>
    </w:rPr>
  </w:style>
  <w:style w:type="paragraph" w:customStyle="1" w:styleId="geo-nondefault">
    <w:name w:val="geo-nondefault"/>
    <w:basedOn w:val="Normal"/>
    <w:rsid w:val="00515187"/>
    <w:pPr>
      <w:spacing w:before="100" w:beforeAutospacing="1" w:after="100" w:afterAutospacing="1"/>
    </w:pPr>
    <w:rPr>
      <w:vanish/>
      <w:lang w:val="es-ES"/>
    </w:rPr>
  </w:style>
  <w:style w:type="paragraph" w:customStyle="1" w:styleId="geo-multi-punct">
    <w:name w:val="geo-multi-punct"/>
    <w:basedOn w:val="Normal"/>
    <w:rsid w:val="00515187"/>
    <w:pPr>
      <w:spacing w:before="100" w:beforeAutospacing="1" w:after="100" w:afterAutospacing="1"/>
    </w:pPr>
    <w:rPr>
      <w:vanish/>
      <w:lang w:val="es-ES"/>
    </w:rPr>
  </w:style>
  <w:style w:type="paragraph" w:customStyle="1" w:styleId="longitude">
    <w:name w:val="longitude"/>
    <w:basedOn w:val="Normal"/>
    <w:rsid w:val="00515187"/>
    <w:pPr>
      <w:spacing w:before="100" w:beforeAutospacing="1" w:after="100" w:afterAutospacing="1"/>
    </w:pPr>
    <w:rPr>
      <w:lang w:val="es-ES"/>
    </w:rPr>
  </w:style>
  <w:style w:type="paragraph" w:customStyle="1" w:styleId="latitude">
    <w:name w:val="latitude"/>
    <w:basedOn w:val="Normal"/>
    <w:rsid w:val="00515187"/>
    <w:pPr>
      <w:spacing w:before="100" w:beforeAutospacing="1" w:after="100" w:afterAutospacing="1"/>
    </w:pPr>
    <w:rPr>
      <w:lang w:val="es-ES"/>
    </w:rPr>
  </w:style>
  <w:style w:type="paragraph" w:customStyle="1" w:styleId="template-documentation">
    <w:name w:val="template-documentation"/>
    <w:basedOn w:val="Normal"/>
    <w:rsid w:val="00515187"/>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515187"/>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515187"/>
    <w:pPr>
      <w:spacing w:before="100" w:beforeAutospacing="1" w:after="100" w:afterAutospacing="1"/>
    </w:pPr>
    <w:rPr>
      <w:b/>
      <w:bCs/>
      <w:lang w:val="es-ES"/>
    </w:rPr>
  </w:style>
  <w:style w:type="paragraph" w:customStyle="1" w:styleId="toccolours">
    <w:name w:val="toccolours"/>
    <w:basedOn w:val="Normal"/>
    <w:rsid w:val="00515187"/>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515187"/>
    <w:pPr>
      <w:spacing w:before="100" w:beforeAutospacing="1" w:after="100" w:afterAutospacing="1" w:line="360" w:lineRule="atLeast"/>
    </w:pPr>
    <w:rPr>
      <w:sz w:val="30"/>
      <w:szCs w:val="30"/>
      <w:lang w:val="es-ES"/>
    </w:rPr>
  </w:style>
  <w:style w:type="paragraph" w:customStyle="1" w:styleId="spriteclose">
    <w:name w:val="sprite_close"/>
    <w:basedOn w:val="Normal"/>
    <w:rsid w:val="00515187"/>
    <w:pPr>
      <w:spacing w:before="100" w:beforeAutospacing="1" w:after="100" w:afterAutospacing="1"/>
    </w:pPr>
    <w:rPr>
      <w:lang w:val="es-ES"/>
    </w:rPr>
  </w:style>
  <w:style w:type="paragraph" w:customStyle="1" w:styleId="spritemaximize">
    <w:name w:val="sprite_maximize"/>
    <w:basedOn w:val="Normal"/>
    <w:rsid w:val="00515187"/>
    <w:pPr>
      <w:spacing w:before="100" w:beforeAutospacing="1" w:after="100" w:afterAutospacing="1"/>
    </w:pPr>
    <w:rPr>
      <w:lang w:val="es-ES"/>
    </w:rPr>
  </w:style>
  <w:style w:type="paragraph" w:customStyle="1" w:styleId="spriterestore">
    <w:name w:val="sprite_restore"/>
    <w:basedOn w:val="Normal"/>
    <w:rsid w:val="00515187"/>
    <w:pPr>
      <w:spacing w:before="100" w:beforeAutospacing="1" w:after="100" w:afterAutospacing="1"/>
    </w:pPr>
    <w:rPr>
      <w:lang w:val="es-ES"/>
    </w:rPr>
  </w:style>
  <w:style w:type="paragraph" w:customStyle="1" w:styleId="spriteiwne">
    <w:name w:val="sprite_iw_ne"/>
    <w:basedOn w:val="Normal"/>
    <w:rsid w:val="00515187"/>
    <w:pPr>
      <w:spacing w:before="100" w:beforeAutospacing="1" w:after="100" w:afterAutospacing="1"/>
    </w:pPr>
    <w:rPr>
      <w:lang w:val="es-ES"/>
    </w:rPr>
  </w:style>
  <w:style w:type="paragraph" w:customStyle="1" w:styleId="spriteiwnw">
    <w:name w:val="sprite_iw_nw"/>
    <w:basedOn w:val="Normal"/>
    <w:rsid w:val="00515187"/>
    <w:pPr>
      <w:spacing w:before="100" w:beforeAutospacing="1" w:after="100" w:afterAutospacing="1"/>
    </w:pPr>
    <w:rPr>
      <w:lang w:val="es-ES"/>
    </w:rPr>
  </w:style>
  <w:style w:type="paragraph" w:customStyle="1" w:styleId="spriteiwse0">
    <w:name w:val="sprite_iw_se0"/>
    <w:basedOn w:val="Normal"/>
    <w:rsid w:val="00515187"/>
    <w:pPr>
      <w:spacing w:before="100" w:beforeAutospacing="1" w:after="100" w:afterAutospacing="1"/>
    </w:pPr>
    <w:rPr>
      <w:lang w:val="es-ES"/>
    </w:rPr>
  </w:style>
  <w:style w:type="paragraph" w:customStyle="1" w:styleId="spriteiwsw0">
    <w:name w:val="sprite_iw_sw0"/>
    <w:basedOn w:val="Normal"/>
    <w:rsid w:val="00515187"/>
    <w:pPr>
      <w:spacing w:before="100" w:beforeAutospacing="1" w:after="100" w:afterAutospacing="1"/>
    </w:pPr>
    <w:rPr>
      <w:lang w:val="es-ES"/>
    </w:rPr>
  </w:style>
  <w:style w:type="paragraph" w:customStyle="1" w:styleId="spriteiwtab1dl">
    <w:name w:val="sprite_iw_tab_1dl"/>
    <w:basedOn w:val="Normal"/>
    <w:rsid w:val="00515187"/>
    <w:pPr>
      <w:spacing w:before="100" w:beforeAutospacing="1" w:after="100" w:afterAutospacing="1"/>
    </w:pPr>
    <w:rPr>
      <w:lang w:val="es-ES"/>
    </w:rPr>
  </w:style>
  <w:style w:type="paragraph" w:customStyle="1" w:styleId="spriteiwtab1l">
    <w:name w:val="sprite_iw_tab_1l"/>
    <w:basedOn w:val="Normal"/>
    <w:rsid w:val="00515187"/>
    <w:pPr>
      <w:spacing w:before="100" w:beforeAutospacing="1" w:after="100" w:afterAutospacing="1"/>
    </w:pPr>
    <w:rPr>
      <w:lang w:val="es-ES"/>
    </w:rPr>
  </w:style>
  <w:style w:type="paragraph" w:customStyle="1" w:styleId="spriteiwtabdl">
    <w:name w:val="sprite_iw_tab_dl"/>
    <w:basedOn w:val="Normal"/>
    <w:rsid w:val="00515187"/>
    <w:pPr>
      <w:spacing w:before="100" w:beforeAutospacing="1" w:after="100" w:afterAutospacing="1"/>
    </w:pPr>
    <w:rPr>
      <w:lang w:val="es-ES"/>
    </w:rPr>
  </w:style>
  <w:style w:type="paragraph" w:customStyle="1" w:styleId="spriteiwtabdr">
    <w:name w:val="sprite_iw_tab_dr"/>
    <w:basedOn w:val="Normal"/>
    <w:rsid w:val="00515187"/>
    <w:pPr>
      <w:spacing w:before="100" w:beforeAutospacing="1" w:after="100" w:afterAutospacing="1"/>
    </w:pPr>
    <w:rPr>
      <w:lang w:val="es-ES"/>
    </w:rPr>
  </w:style>
  <w:style w:type="paragraph" w:customStyle="1" w:styleId="spriteiwtabl">
    <w:name w:val="sprite_iw_tab_l"/>
    <w:basedOn w:val="Normal"/>
    <w:rsid w:val="00515187"/>
    <w:pPr>
      <w:spacing w:before="100" w:beforeAutospacing="1" w:after="100" w:afterAutospacing="1"/>
    </w:pPr>
    <w:rPr>
      <w:lang w:val="es-ES"/>
    </w:rPr>
  </w:style>
  <w:style w:type="paragraph" w:customStyle="1" w:styleId="spriteiwtabr">
    <w:name w:val="sprite_iw_tab_r"/>
    <w:basedOn w:val="Normal"/>
    <w:rsid w:val="00515187"/>
    <w:pPr>
      <w:spacing w:before="100" w:beforeAutospacing="1" w:after="100" w:afterAutospacing="1"/>
    </w:pPr>
    <w:rPr>
      <w:lang w:val="es-ES"/>
    </w:rPr>
  </w:style>
  <w:style w:type="paragraph" w:customStyle="1" w:styleId="spriteiwtabback1dl">
    <w:name w:val="sprite_iw_tabback_1dl"/>
    <w:basedOn w:val="Normal"/>
    <w:rsid w:val="00515187"/>
    <w:pPr>
      <w:spacing w:before="100" w:beforeAutospacing="1" w:after="100" w:afterAutospacing="1"/>
    </w:pPr>
    <w:rPr>
      <w:lang w:val="es-ES"/>
    </w:rPr>
  </w:style>
  <w:style w:type="paragraph" w:customStyle="1" w:styleId="spriteiwtabback1l">
    <w:name w:val="sprite_iw_tabback_1l"/>
    <w:basedOn w:val="Normal"/>
    <w:rsid w:val="00515187"/>
    <w:pPr>
      <w:spacing w:before="100" w:beforeAutospacing="1" w:after="100" w:afterAutospacing="1"/>
    </w:pPr>
    <w:rPr>
      <w:lang w:val="es-ES"/>
    </w:rPr>
  </w:style>
  <w:style w:type="paragraph" w:customStyle="1" w:styleId="spriteiwtabbackdl">
    <w:name w:val="sprite_iw_tabback_dl"/>
    <w:basedOn w:val="Normal"/>
    <w:rsid w:val="00515187"/>
    <w:pPr>
      <w:spacing w:before="100" w:beforeAutospacing="1" w:after="100" w:afterAutospacing="1"/>
    </w:pPr>
    <w:rPr>
      <w:lang w:val="es-ES"/>
    </w:rPr>
  </w:style>
  <w:style w:type="paragraph" w:customStyle="1" w:styleId="spriteiwtabbackdr">
    <w:name w:val="sprite_iw_tabback_dr"/>
    <w:basedOn w:val="Normal"/>
    <w:rsid w:val="00515187"/>
    <w:pPr>
      <w:spacing w:before="100" w:beforeAutospacing="1" w:after="100" w:afterAutospacing="1"/>
    </w:pPr>
    <w:rPr>
      <w:lang w:val="es-ES"/>
    </w:rPr>
  </w:style>
  <w:style w:type="paragraph" w:customStyle="1" w:styleId="spriteiwtabbackl">
    <w:name w:val="sprite_iw_tabback_l"/>
    <w:basedOn w:val="Normal"/>
    <w:rsid w:val="00515187"/>
    <w:pPr>
      <w:spacing w:before="100" w:beforeAutospacing="1" w:after="100" w:afterAutospacing="1"/>
    </w:pPr>
    <w:rPr>
      <w:lang w:val="es-ES"/>
    </w:rPr>
  </w:style>
  <w:style w:type="paragraph" w:customStyle="1" w:styleId="spriteiwtabbackr">
    <w:name w:val="sprite_iw_tabback_r"/>
    <w:basedOn w:val="Normal"/>
    <w:rsid w:val="00515187"/>
    <w:pPr>
      <w:spacing w:before="100" w:beforeAutospacing="1" w:after="100" w:afterAutospacing="1"/>
    </w:pPr>
    <w:rPr>
      <w:lang w:val="es-ES"/>
    </w:rPr>
  </w:style>
  <w:style w:type="paragraph" w:customStyle="1" w:styleId="spriteiwxtap">
    <w:name w:val="sprite_iw_xtap"/>
    <w:basedOn w:val="Normal"/>
    <w:rsid w:val="00515187"/>
    <w:pPr>
      <w:spacing w:before="100" w:beforeAutospacing="1" w:after="100" w:afterAutospacing="1"/>
    </w:pPr>
    <w:rPr>
      <w:lang w:val="es-ES"/>
    </w:rPr>
  </w:style>
  <w:style w:type="paragraph" w:customStyle="1" w:styleId="spriteiwxtapl">
    <w:name w:val="sprite_iw_xtap_l"/>
    <w:basedOn w:val="Normal"/>
    <w:rsid w:val="00515187"/>
    <w:pPr>
      <w:spacing w:before="100" w:beforeAutospacing="1" w:after="100" w:afterAutospacing="1"/>
    </w:pPr>
    <w:rPr>
      <w:lang w:val="es-ES"/>
    </w:rPr>
  </w:style>
  <w:style w:type="paragraph" w:customStyle="1" w:styleId="spriteiwxtapld">
    <w:name w:val="sprite_iw_xtap_ld"/>
    <w:basedOn w:val="Normal"/>
    <w:rsid w:val="00515187"/>
    <w:pPr>
      <w:spacing w:before="100" w:beforeAutospacing="1" w:after="100" w:afterAutospacing="1"/>
    </w:pPr>
    <w:rPr>
      <w:lang w:val="es-ES"/>
    </w:rPr>
  </w:style>
  <w:style w:type="paragraph" w:customStyle="1" w:styleId="spriteiwxtaprd">
    <w:name w:val="sprite_iw_xtap_rd"/>
    <w:basedOn w:val="Normal"/>
    <w:rsid w:val="00515187"/>
    <w:pPr>
      <w:spacing w:before="100" w:beforeAutospacing="1" w:after="100" w:afterAutospacing="1"/>
    </w:pPr>
    <w:rPr>
      <w:lang w:val="es-ES"/>
    </w:rPr>
  </w:style>
  <w:style w:type="paragraph" w:customStyle="1" w:styleId="spriteiwxtapu">
    <w:name w:val="sprite_iw_xtap_u"/>
    <w:basedOn w:val="Normal"/>
    <w:rsid w:val="00515187"/>
    <w:pPr>
      <w:spacing w:before="100" w:beforeAutospacing="1" w:after="100" w:afterAutospacing="1"/>
    </w:pPr>
    <w:rPr>
      <w:lang w:val="es-ES"/>
    </w:rPr>
  </w:style>
  <w:style w:type="paragraph" w:customStyle="1" w:styleId="spriteiwxtapul">
    <w:name w:val="sprite_iw_xtap_ul"/>
    <w:basedOn w:val="Normal"/>
    <w:rsid w:val="00515187"/>
    <w:pPr>
      <w:spacing w:before="100" w:beforeAutospacing="1" w:after="100" w:afterAutospacing="1"/>
    </w:pPr>
    <w:rPr>
      <w:lang w:val="es-ES"/>
    </w:rPr>
  </w:style>
  <w:style w:type="paragraph" w:customStyle="1" w:styleId="spriteiwsne">
    <w:name w:val="sprite_iws_ne"/>
    <w:basedOn w:val="Normal"/>
    <w:rsid w:val="00515187"/>
    <w:pPr>
      <w:spacing w:before="100" w:beforeAutospacing="1" w:after="100" w:afterAutospacing="1"/>
    </w:pPr>
    <w:rPr>
      <w:lang w:val="es-ES"/>
    </w:rPr>
  </w:style>
  <w:style w:type="paragraph" w:customStyle="1" w:styleId="spriteiwsnw">
    <w:name w:val="sprite_iws_nw"/>
    <w:basedOn w:val="Normal"/>
    <w:rsid w:val="00515187"/>
    <w:pPr>
      <w:spacing w:before="100" w:beforeAutospacing="1" w:after="100" w:afterAutospacing="1"/>
    </w:pPr>
    <w:rPr>
      <w:lang w:val="es-ES"/>
    </w:rPr>
  </w:style>
  <w:style w:type="paragraph" w:customStyle="1" w:styleId="spriteiwsse">
    <w:name w:val="sprite_iws_se"/>
    <w:basedOn w:val="Normal"/>
    <w:rsid w:val="00515187"/>
    <w:pPr>
      <w:spacing w:before="100" w:beforeAutospacing="1" w:after="100" w:afterAutospacing="1"/>
    </w:pPr>
    <w:rPr>
      <w:lang w:val="es-ES"/>
    </w:rPr>
  </w:style>
  <w:style w:type="paragraph" w:customStyle="1" w:styleId="spriteiwssw">
    <w:name w:val="sprite_iws_sw"/>
    <w:basedOn w:val="Normal"/>
    <w:rsid w:val="00515187"/>
    <w:pPr>
      <w:spacing w:before="100" w:beforeAutospacing="1" w:after="100" w:afterAutospacing="1"/>
    </w:pPr>
    <w:rPr>
      <w:lang w:val="es-ES"/>
    </w:rPr>
  </w:style>
  <w:style w:type="paragraph" w:customStyle="1" w:styleId="spriteiwstab1dl">
    <w:name w:val="sprite_iws_tab_1dl"/>
    <w:basedOn w:val="Normal"/>
    <w:rsid w:val="00515187"/>
    <w:pPr>
      <w:spacing w:before="100" w:beforeAutospacing="1" w:after="100" w:afterAutospacing="1"/>
    </w:pPr>
    <w:rPr>
      <w:lang w:val="es-ES"/>
    </w:rPr>
  </w:style>
  <w:style w:type="paragraph" w:customStyle="1" w:styleId="spriteiwstab1l">
    <w:name w:val="sprite_iws_tab_1l"/>
    <w:basedOn w:val="Normal"/>
    <w:rsid w:val="00515187"/>
    <w:pPr>
      <w:spacing w:before="100" w:beforeAutospacing="1" w:after="100" w:afterAutospacing="1"/>
    </w:pPr>
    <w:rPr>
      <w:lang w:val="es-ES"/>
    </w:rPr>
  </w:style>
  <w:style w:type="paragraph" w:customStyle="1" w:styleId="spriteiwstabdl">
    <w:name w:val="sprite_iws_tab_dl"/>
    <w:basedOn w:val="Normal"/>
    <w:rsid w:val="00515187"/>
    <w:pPr>
      <w:spacing w:before="100" w:beforeAutospacing="1" w:after="100" w:afterAutospacing="1"/>
    </w:pPr>
    <w:rPr>
      <w:lang w:val="es-ES"/>
    </w:rPr>
  </w:style>
  <w:style w:type="paragraph" w:customStyle="1" w:styleId="spriteiwstabdo">
    <w:name w:val="sprite_iws_tab_do"/>
    <w:basedOn w:val="Normal"/>
    <w:rsid w:val="00515187"/>
    <w:pPr>
      <w:spacing w:before="100" w:beforeAutospacing="1" w:after="100" w:afterAutospacing="1"/>
    </w:pPr>
    <w:rPr>
      <w:lang w:val="es-ES"/>
    </w:rPr>
  </w:style>
  <w:style w:type="paragraph" w:customStyle="1" w:styleId="spriteiwstabdr">
    <w:name w:val="sprite_iws_tab_dr"/>
    <w:basedOn w:val="Normal"/>
    <w:rsid w:val="00515187"/>
    <w:pPr>
      <w:spacing w:before="100" w:beforeAutospacing="1" w:after="100" w:afterAutospacing="1"/>
    </w:pPr>
    <w:rPr>
      <w:lang w:val="es-ES"/>
    </w:rPr>
  </w:style>
  <w:style w:type="paragraph" w:customStyle="1" w:styleId="spriteiwstabl">
    <w:name w:val="sprite_iws_tab_l"/>
    <w:basedOn w:val="Normal"/>
    <w:rsid w:val="00515187"/>
    <w:pPr>
      <w:spacing w:before="100" w:beforeAutospacing="1" w:after="100" w:afterAutospacing="1"/>
    </w:pPr>
    <w:rPr>
      <w:lang w:val="es-ES"/>
    </w:rPr>
  </w:style>
  <w:style w:type="paragraph" w:customStyle="1" w:styleId="spriteiwstabo">
    <w:name w:val="sprite_iws_tab_o"/>
    <w:basedOn w:val="Normal"/>
    <w:rsid w:val="00515187"/>
    <w:pPr>
      <w:spacing w:before="100" w:beforeAutospacing="1" w:after="100" w:afterAutospacing="1"/>
    </w:pPr>
    <w:rPr>
      <w:lang w:val="es-ES"/>
    </w:rPr>
  </w:style>
  <w:style w:type="paragraph" w:customStyle="1" w:styleId="spriteiwstabr">
    <w:name w:val="sprite_iws_tab_r"/>
    <w:basedOn w:val="Normal"/>
    <w:rsid w:val="00515187"/>
    <w:pPr>
      <w:spacing w:before="100" w:beforeAutospacing="1" w:after="100" w:afterAutospacing="1"/>
    </w:pPr>
    <w:rPr>
      <w:lang w:val="es-ES"/>
    </w:rPr>
  </w:style>
  <w:style w:type="paragraph" w:customStyle="1" w:styleId="spriteiwstap">
    <w:name w:val="sprite_iws_tap"/>
    <w:basedOn w:val="Normal"/>
    <w:rsid w:val="00515187"/>
    <w:pPr>
      <w:spacing w:before="100" w:beforeAutospacing="1" w:after="100" w:afterAutospacing="1"/>
    </w:pPr>
    <w:rPr>
      <w:lang w:val="es-ES"/>
    </w:rPr>
  </w:style>
  <w:style w:type="paragraph" w:customStyle="1" w:styleId="spriteiwstapl">
    <w:name w:val="sprite_iws_tap_l"/>
    <w:basedOn w:val="Normal"/>
    <w:rsid w:val="00515187"/>
    <w:pPr>
      <w:spacing w:before="100" w:beforeAutospacing="1" w:after="100" w:afterAutospacing="1"/>
    </w:pPr>
    <w:rPr>
      <w:lang w:val="es-ES"/>
    </w:rPr>
  </w:style>
  <w:style w:type="paragraph" w:customStyle="1" w:styleId="spriteiwstapld">
    <w:name w:val="sprite_iws_tap_ld"/>
    <w:basedOn w:val="Normal"/>
    <w:rsid w:val="00515187"/>
    <w:pPr>
      <w:spacing w:before="100" w:beforeAutospacing="1" w:after="100" w:afterAutospacing="1"/>
    </w:pPr>
    <w:rPr>
      <w:lang w:val="es-ES"/>
    </w:rPr>
  </w:style>
  <w:style w:type="paragraph" w:customStyle="1" w:styleId="spriteiwstaprd">
    <w:name w:val="sprite_iws_tap_rd"/>
    <w:basedOn w:val="Normal"/>
    <w:rsid w:val="00515187"/>
    <w:pPr>
      <w:spacing w:before="100" w:beforeAutospacing="1" w:after="100" w:afterAutospacing="1"/>
    </w:pPr>
    <w:rPr>
      <w:lang w:val="es-ES"/>
    </w:rPr>
  </w:style>
  <w:style w:type="paragraph" w:customStyle="1" w:styleId="spriteiwstapu">
    <w:name w:val="sprite_iws_tap_u"/>
    <w:basedOn w:val="Normal"/>
    <w:rsid w:val="00515187"/>
    <w:pPr>
      <w:spacing w:before="100" w:beforeAutospacing="1" w:after="100" w:afterAutospacing="1"/>
    </w:pPr>
    <w:rPr>
      <w:lang w:val="es-ES"/>
    </w:rPr>
  </w:style>
  <w:style w:type="paragraph" w:customStyle="1" w:styleId="spriteiwstapul">
    <w:name w:val="sprite_iws_tap_ul"/>
    <w:basedOn w:val="Normal"/>
    <w:rsid w:val="00515187"/>
    <w:pPr>
      <w:spacing w:before="100" w:beforeAutospacing="1" w:after="100" w:afterAutospacing="1"/>
    </w:pPr>
    <w:rPr>
      <w:lang w:val="es-ES"/>
    </w:rPr>
  </w:style>
  <w:style w:type="paragraph" w:customStyle="1" w:styleId="imbox">
    <w:name w:val="imbox"/>
    <w:basedOn w:val="Normal"/>
    <w:rsid w:val="00515187"/>
    <w:pPr>
      <w:spacing w:before="100" w:beforeAutospacing="1" w:after="100" w:afterAutospacing="1"/>
    </w:pPr>
    <w:rPr>
      <w:lang w:val="es-ES"/>
    </w:rPr>
  </w:style>
  <w:style w:type="paragraph" w:customStyle="1" w:styleId="tocnumber">
    <w:name w:val="tocnumber"/>
    <w:basedOn w:val="Normal"/>
    <w:rsid w:val="00515187"/>
    <w:pPr>
      <w:spacing w:before="100" w:beforeAutospacing="1" w:after="100" w:afterAutospacing="1"/>
    </w:pPr>
    <w:rPr>
      <w:lang w:val="es-ES"/>
    </w:rPr>
  </w:style>
  <w:style w:type="paragraph" w:customStyle="1" w:styleId="toclevel-2">
    <w:name w:val="toclevel-2"/>
    <w:basedOn w:val="Normal"/>
    <w:rsid w:val="00515187"/>
    <w:pPr>
      <w:spacing w:before="100" w:beforeAutospacing="1" w:after="100" w:afterAutospacing="1"/>
    </w:pPr>
    <w:rPr>
      <w:lang w:val="es-ES"/>
    </w:rPr>
  </w:style>
  <w:style w:type="paragraph" w:customStyle="1" w:styleId="toclevel-3">
    <w:name w:val="toclevel-3"/>
    <w:basedOn w:val="Normal"/>
    <w:rsid w:val="00515187"/>
    <w:pPr>
      <w:spacing w:before="100" w:beforeAutospacing="1" w:after="100" w:afterAutospacing="1"/>
    </w:pPr>
    <w:rPr>
      <w:lang w:val="es-ES"/>
    </w:rPr>
  </w:style>
  <w:style w:type="paragraph" w:customStyle="1" w:styleId="toclevel-4">
    <w:name w:val="toclevel-4"/>
    <w:basedOn w:val="Normal"/>
    <w:rsid w:val="00515187"/>
    <w:pPr>
      <w:spacing w:before="100" w:beforeAutospacing="1" w:after="100" w:afterAutospacing="1"/>
    </w:pPr>
    <w:rPr>
      <w:lang w:val="es-ES"/>
    </w:rPr>
  </w:style>
  <w:style w:type="paragraph" w:customStyle="1" w:styleId="toclevel-5">
    <w:name w:val="toclevel-5"/>
    <w:basedOn w:val="Normal"/>
    <w:rsid w:val="00515187"/>
    <w:pPr>
      <w:spacing w:before="100" w:beforeAutospacing="1" w:after="100" w:afterAutospacing="1"/>
    </w:pPr>
    <w:rPr>
      <w:lang w:val="es-ES"/>
    </w:rPr>
  </w:style>
  <w:style w:type="paragraph" w:customStyle="1" w:styleId="toclevel-6">
    <w:name w:val="toclevel-6"/>
    <w:basedOn w:val="Normal"/>
    <w:rsid w:val="00515187"/>
    <w:pPr>
      <w:spacing w:before="100" w:beforeAutospacing="1" w:after="100" w:afterAutospacing="1"/>
    </w:pPr>
    <w:rPr>
      <w:lang w:val="es-ES"/>
    </w:rPr>
  </w:style>
  <w:style w:type="paragraph" w:customStyle="1" w:styleId="toclevel-7">
    <w:name w:val="toclevel-7"/>
    <w:basedOn w:val="Normal"/>
    <w:rsid w:val="00515187"/>
    <w:pPr>
      <w:spacing w:before="100" w:beforeAutospacing="1" w:after="100" w:afterAutospacing="1"/>
    </w:pPr>
    <w:rPr>
      <w:lang w:val="es-ES"/>
    </w:rPr>
  </w:style>
  <w:style w:type="paragraph" w:customStyle="1" w:styleId="selflink">
    <w:name w:val="selflink"/>
    <w:basedOn w:val="Normal"/>
    <w:rsid w:val="00515187"/>
    <w:pPr>
      <w:spacing w:before="100" w:beforeAutospacing="1" w:after="100" w:afterAutospacing="1"/>
    </w:pPr>
    <w:rPr>
      <w:lang w:val="es-ES"/>
    </w:rPr>
  </w:style>
  <w:style w:type="paragraph" w:customStyle="1" w:styleId="wpb-header">
    <w:name w:val="wpb-header"/>
    <w:basedOn w:val="Normal"/>
    <w:rsid w:val="00515187"/>
    <w:pPr>
      <w:spacing w:before="100" w:beforeAutospacing="1" w:after="100" w:afterAutospacing="1"/>
    </w:pPr>
    <w:rPr>
      <w:lang w:val="es-ES"/>
    </w:rPr>
  </w:style>
  <w:style w:type="paragraph" w:customStyle="1" w:styleId="wpb-outside">
    <w:name w:val="wpb-outside"/>
    <w:basedOn w:val="Normal"/>
    <w:rsid w:val="00515187"/>
    <w:pPr>
      <w:spacing w:before="100" w:beforeAutospacing="1" w:after="100" w:afterAutospacing="1"/>
    </w:pPr>
    <w:rPr>
      <w:lang w:val="es-ES"/>
    </w:rPr>
  </w:style>
  <w:style w:type="paragraph" w:customStyle="1" w:styleId="tmbox">
    <w:name w:val="tmbox"/>
    <w:basedOn w:val="Normal"/>
    <w:rsid w:val="00515187"/>
    <w:pPr>
      <w:spacing w:before="100" w:beforeAutospacing="1" w:after="100" w:afterAutospacing="1"/>
    </w:pPr>
    <w:rPr>
      <w:lang w:val="es-ES"/>
    </w:rPr>
  </w:style>
  <w:style w:type="paragraph" w:customStyle="1" w:styleId="sitenoticesmall">
    <w:name w:val="sitenoticesmall"/>
    <w:basedOn w:val="Normal"/>
    <w:rsid w:val="00515187"/>
    <w:pPr>
      <w:spacing w:before="100" w:beforeAutospacing="1" w:after="100" w:afterAutospacing="1"/>
    </w:pPr>
    <w:rPr>
      <w:lang w:val="es-ES"/>
    </w:rPr>
  </w:style>
  <w:style w:type="paragraph" w:customStyle="1" w:styleId="sitenoticesmallanon">
    <w:name w:val="sitenoticesmallanon"/>
    <w:basedOn w:val="Normal"/>
    <w:rsid w:val="00515187"/>
    <w:pPr>
      <w:spacing w:before="100" w:beforeAutospacing="1" w:after="100" w:afterAutospacing="1"/>
    </w:pPr>
    <w:rPr>
      <w:lang w:val="es-ES"/>
    </w:rPr>
  </w:style>
  <w:style w:type="paragraph" w:customStyle="1" w:styleId="sitenoticesmalluser">
    <w:name w:val="sitenoticesmalluser"/>
    <w:basedOn w:val="Normal"/>
    <w:rsid w:val="00515187"/>
    <w:pPr>
      <w:spacing w:before="100" w:beforeAutospacing="1" w:after="100" w:afterAutospacing="1"/>
    </w:pPr>
    <w:rPr>
      <w:lang w:val="es-ES"/>
    </w:rPr>
  </w:style>
  <w:style w:type="paragraph" w:customStyle="1" w:styleId="google-src-text">
    <w:name w:val="google-src-text"/>
    <w:basedOn w:val="Normal"/>
    <w:rsid w:val="00515187"/>
    <w:pPr>
      <w:spacing w:before="100" w:beforeAutospacing="1" w:after="100" w:afterAutospacing="1"/>
    </w:pPr>
    <w:rPr>
      <w:vanish/>
      <w:lang w:val="es-ES"/>
    </w:rPr>
  </w:style>
  <w:style w:type="character" w:customStyle="1" w:styleId="citation">
    <w:name w:val="citation"/>
    <w:rsid w:val="00515187"/>
    <w:rPr>
      <w:i w:val="0"/>
      <w:iCs w:val="0"/>
    </w:rPr>
  </w:style>
  <w:style w:type="character" w:customStyle="1" w:styleId="texhtml1">
    <w:name w:val="texhtml1"/>
    <w:rsid w:val="00515187"/>
    <w:rPr>
      <w:sz w:val="30"/>
      <w:szCs w:val="30"/>
    </w:rPr>
  </w:style>
  <w:style w:type="paragraph" w:customStyle="1" w:styleId="navbox-title1">
    <w:name w:val="navbox-title1"/>
    <w:basedOn w:val="Normal"/>
    <w:rsid w:val="00515187"/>
    <w:pPr>
      <w:shd w:val="clear" w:color="auto" w:fill="DDDDFF"/>
      <w:spacing w:before="100" w:beforeAutospacing="1" w:after="100" w:afterAutospacing="1"/>
      <w:jc w:val="center"/>
    </w:pPr>
    <w:rPr>
      <w:lang w:val="es-ES"/>
    </w:rPr>
  </w:style>
  <w:style w:type="paragraph" w:customStyle="1" w:styleId="navbox-group1">
    <w:name w:val="navbox-group1"/>
    <w:basedOn w:val="Normal"/>
    <w:rsid w:val="00515187"/>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515187"/>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515187"/>
    <w:pPr>
      <w:spacing w:before="100" w:beforeAutospacing="1" w:after="100" w:afterAutospacing="1"/>
      <w:jc w:val="right"/>
    </w:pPr>
    <w:rPr>
      <w:lang w:val="es-ES"/>
    </w:rPr>
  </w:style>
  <w:style w:type="paragraph" w:customStyle="1" w:styleId="imbox1">
    <w:name w:val="imbox1"/>
    <w:basedOn w:val="Normal"/>
    <w:rsid w:val="00515187"/>
    <w:pPr>
      <w:ind w:left="-120" w:right="-120"/>
    </w:pPr>
    <w:rPr>
      <w:lang w:val="es-ES"/>
    </w:rPr>
  </w:style>
  <w:style w:type="paragraph" w:customStyle="1" w:styleId="imbox2">
    <w:name w:val="imbox2"/>
    <w:basedOn w:val="Normal"/>
    <w:rsid w:val="00515187"/>
    <w:pPr>
      <w:spacing w:before="50" w:after="50"/>
      <w:ind w:left="50" w:right="50"/>
    </w:pPr>
    <w:rPr>
      <w:lang w:val="es-ES"/>
    </w:rPr>
  </w:style>
  <w:style w:type="paragraph" w:customStyle="1" w:styleId="tmbox1">
    <w:name w:val="tmbox1"/>
    <w:basedOn w:val="Normal"/>
    <w:rsid w:val="00515187"/>
    <w:pPr>
      <w:spacing w:before="25" w:after="25"/>
    </w:pPr>
    <w:rPr>
      <w:lang w:val="es-ES"/>
    </w:rPr>
  </w:style>
  <w:style w:type="paragraph" w:customStyle="1" w:styleId="tocnumber1">
    <w:name w:val="tocnumber1"/>
    <w:basedOn w:val="Normal"/>
    <w:rsid w:val="00515187"/>
    <w:pPr>
      <w:spacing w:before="100" w:beforeAutospacing="1" w:after="100" w:afterAutospacing="1"/>
    </w:pPr>
    <w:rPr>
      <w:vanish/>
      <w:lang w:val="es-ES"/>
    </w:rPr>
  </w:style>
  <w:style w:type="paragraph" w:customStyle="1" w:styleId="toclevel-21">
    <w:name w:val="toclevel-21"/>
    <w:basedOn w:val="Normal"/>
    <w:rsid w:val="00515187"/>
    <w:pPr>
      <w:spacing w:before="100" w:beforeAutospacing="1" w:after="100" w:afterAutospacing="1"/>
    </w:pPr>
    <w:rPr>
      <w:vanish/>
      <w:lang w:val="es-ES"/>
    </w:rPr>
  </w:style>
  <w:style w:type="paragraph" w:customStyle="1" w:styleId="toclevel-31">
    <w:name w:val="toclevel-31"/>
    <w:basedOn w:val="Normal"/>
    <w:rsid w:val="00515187"/>
    <w:pPr>
      <w:spacing w:before="100" w:beforeAutospacing="1" w:after="100" w:afterAutospacing="1"/>
    </w:pPr>
    <w:rPr>
      <w:vanish/>
      <w:lang w:val="es-ES"/>
    </w:rPr>
  </w:style>
  <w:style w:type="paragraph" w:customStyle="1" w:styleId="toclevel-41">
    <w:name w:val="toclevel-41"/>
    <w:basedOn w:val="Normal"/>
    <w:rsid w:val="00515187"/>
    <w:pPr>
      <w:spacing w:before="100" w:beforeAutospacing="1" w:after="100" w:afterAutospacing="1"/>
    </w:pPr>
    <w:rPr>
      <w:vanish/>
      <w:lang w:val="es-ES"/>
    </w:rPr>
  </w:style>
  <w:style w:type="paragraph" w:customStyle="1" w:styleId="toclevel-51">
    <w:name w:val="toclevel-51"/>
    <w:basedOn w:val="Normal"/>
    <w:rsid w:val="00515187"/>
    <w:pPr>
      <w:spacing w:before="100" w:beforeAutospacing="1" w:after="100" w:afterAutospacing="1"/>
    </w:pPr>
    <w:rPr>
      <w:vanish/>
      <w:lang w:val="es-ES"/>
    </w:rPr>
  </w:style>
  <w:style w:type="paragraph" w:customStyle="1" w:styleId="toclevel-61">
    <w:name w:val="toclevel-61"/>
    <w:basedOn w:val="Normal"/>
    <w:rsid w:val="00515187"/>
    <w:pPr>
      <w:spacing w:before="100" w:beforeAutospacing="1" w:after="100" w:afterAutospacing="1"/>
    </w:pPr>
    <w:rPr>
      <w:vanish/>
      <w:lang w:val="es-ES"/>
    </w:rPr>
  </w:style>
  <w:style w:type="paragraph" w:customStyle="1" w:styleId="toclevel-71">
    <w:name w:val="toclevel-71"/>
    <w:basedOn w:val="Normal"/>
    <w:rsid w:val="00515187"/>
    <w:pPr>
      <w:spacing w:before="100" w:beforeAutospacing="1" w:after="100" w:afterAutospacing="1"/>
    </w:pPr>
    <w:rPr>
      <w:vanish/>
      <w:lang w:val="es-ES"/>
    </w:rPr>
  </w:style>
  <w:style w:type="paragraph" w:customStyle="1" w:styleId="selflink1">
    <w:name w:val="selflink1"/>
    <w:basedOn w:val="Normal"/>
    <w:rsid w:val="00515187"/>
    <w:pPr>
      <w:spacing w:before="100" w:beforeAutospacing="1" w:after="100" w:afterAutospacing="1"/>
    </w:pPr>
    <w:rPr>
      <w:lang w:val="es-ES"/>
    </w:rPr>
  </w:style>
  <w:style w:type="paragraph" w:customStyle="1" w:styleId="wpb-header1">
    <w:name w:val="wpb-header1"/>
    <w:basedOn w:val="Normal"/>
    <w:rsid w:val="00515187"/>
    <w:pPr>
      <w:spacing w:before="100" w:beforeAutospacing="1" w:after="100" w:afterAutospacing="1"/>
    </w:pPr>
    <w:rPr>
      <w:vanish/>
      <w:lang w:val="es-ES"/>
    </w:rPr>
  </w:style>
  <w:style w:type="paragraph" w:customStyle="1" w:styleId="wpb-header2">
    <w:name w:val="wpb-header2"/>
    <w:basedOn w:val="Normal"/>
    <w:rsid w:val="00515187"/>
    <w:pPr>
      <w:spacing w:before="100" w:beforeAutospacing="1" w:after="100" w:afterAutospacing="1"/>
    </w:pPr>
    <w:rPr>
      <w:lang w:val="es-ES"/>
    </w:rPr>
  </w:style>
  <w:style w:type="paragraph" w:customStyle="1" w:styleId="wpb-outside1">
    <w:name w:val="wpb-outside1"/>
    <w:basedOn w:val="Normal"/>
    <w:rsid w:val="00515187"/>
    <w:pPr>
      <w:spacing w:before="100" w:beforeAutospacing="1" w:after="100" w:afterAutospacing="1"/>
    </w:pPr>
    <w:rPr>
      <w:vanish/>
      <w:lang w:val="es-ES"/>
    </w:rPr>
  </w:style>
  <w:style w:type="paragraph" w:customStyle="1" w:styleId="sitenoticesmall1">
    <w:name w:val="sitenoticesmall1"/>
    <w:basedOn w:val="Normal"/>
    <w:rsid w:val="00515187"/>
    <w:pPr>
      <w:spacing w:before="100" w:beforeAutospacing="1" w:after="100" w:afterAutospacing="1"/>
    </w:pPr>
    <w:rPr>
      <w:vanish/>
      <w:lang w:val="es-ES"/>
    </w:rPr>
  </w:style>
  <w:style w:type="paragraph" w:customStyle="1" w:styleId="sitenoticesmallanon1">
    <w:name w:val="sitenoticesmallanon1"/>
    <w:basedOn w:val="Normal"/>
    <w:rsid w:val="00515187"/>
    <w:pPr>
      <w:spacing w:before="100" w:beforeAutospacing="1" w:after="100" w:afterAutospacing="1"/>
    </w:pPr>
    <w:rPr>
      <w:vanish/>
      <w:lang w:val="es-ES"/>
    </w:rPr>
  </w:style>
  <w:style w:type="paragraph" w:customStyle="1" w:styleId="sitenoticesmalluser1">
    <w:name w:val="sitenoticesmalluser1"/>
    <w:basedOn w:val="Normal"/>
    <w:rsid w:val="00515187"/>
    <w:pPr>
      <w:spacing w:before="100" w:beforeAutospacing="1" w:after="100" w:afterAutospacing="1"/>
    </w:pPr>
    <w:rPr>
      <w:vanish/>
      <w:lang w:val="es-ES"/>
    </w:rPr>
  </w:style>
  <w:style w:type="character" w:customStyle="1" w:styleId="mw-headline">
    <w:name w:val="mw-headline"/>
    <w:basedOn w:val="Fuentedeprrafopredeter"/>
    <w:rsid w:val="00515187"/>
  </w:style>
  <w:style w:type="character" w:customStyle="1" w:styleId="editsection">
    <w:name w:val="editsection"/>
    <w:basedOn w:val="Fuentedeprrafopredeter"/>
    <w:rsid w:val="00515187"/>
  </w:style>
  <w:style w:type="character" w:styleId="Textoennegrita">
    <w:name w:val="Strong"/>
    <w:uiPriority w:val="22"/>
    <w:qFormat/>
    <w:rsid w:val="00515187"/>
    <w:rPr>
      <w:b/>
      <w:bCs/>
    </w:rPr>
  </w:style>
  <w:style w:type="paragraph" w:customStyle="1" w:styleId="Default">
    <w:name w:val="Default"/>
    <w:rsid w:val="00515187"/>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customStyle="1" w:styleId="ecxmsonormal">
    <w:name w:val="ecxmsonormal"/>
    <w:basedOn w:val="Normal"/>
    <w:rsid w:val="00515187"/>
    <w:pPr>
      <w:spacing w:after="324"/>
    </w:pPr>
    <w:rPr>
      <w:lang w:val="es-ES"/>
    </w:rPr>
  </w:style>
  <w:style w:type="paragraph" w:styleId="Ttulo">
    <w:name w:val="Title"/>
    <w:basedOn w:val="Normal"/>
    <w:link w:val="TtuloCar"/>
    <w:qFormat/>
    <w:rsid w:val="004A6659"/>
    <w:pPr>
      <w:widowControl w:val="0"/>
      <w:jc w:val="center"/>
    </w:pPr>
    <w:rPr>
      <w:rFonts w:ascii="Arial" w:hAnsi="Arial" w:cs="Arial"/>
      <w:kern w:val="20"/>
    </w:rPr>
  </w:style>
  <w:style w:type="character" w:customStyle="1" w:styleId="TtuloCar">
    <w:name w:val="Título Car"/>
    <w:basedOn w:val="Fuentedeprrafopredeter"/>
    <w:link w:val="Ttulo"/>
    <w:rsid w:val="004A6659"/>
    <w:rPr>
      <w:rFonts w:ascii="Arial" w:eastAsia="Times New Roman" w:hAnsi="Arial" w:cs="Arial"/>
      <w:kern w:val="20"/>
      <w:sz w:val="24"/>
      <w:szCs w:val="24"/>
      <w:lang w:eastAsia="es-ES"/>
    </w:rPr>
  </w:style>
  <w:style w:type="character" w:customStyle="1" w:styleId="Ttulo5Car">
    <w:name w:val="Título 5 Car"/>
    <w:basedOn w:val="Fuentedeprrafopredeter"/>
    <w:link w:val="Ttulo5"/>
    <w:rsid w:val="00F16CC5"/>
    <w:rPr>
      <w:rFonts w:ascii="Times New Roman" w:eastAsia="Times New Roman" w:hAnsi="Times New Roman" w:cs="Times New Roman"/>
      <w:b/>
      <w:bCs/>
      <w:i/>
      <w:iCs/>
      <w:sz w:val="26"/>
      <w:szCs w:val="26"/>
      <w:lang w:eastAsia="es-MX"/>
    </w:rPr>
  </w:style>
  <w:style w:type="character" w:customStyle="1" w:styleId="Ttulo7Car">
    <w:name w:val="Título 7 Car"/>
    <w:basedOn w:val="Fuentedeprrafopredeter"/>
    <w:link w:val="Ttulo7"/>
    <w:rsid w:val="00F16CC5"/>
    <w:rPr>
      <w:rFonts w:ascii="Arial" w:eastAsia="Times New Roman" w:hAnsi="Arial" w:cs="Arial"/>
      <w:b/>
      <w:sz w:val="24"/>
      <w:lang w:val="es-ES" w:eastAsia="es-ES"/>
    </w:rPr>
  </w:style>
  <w:style w:type="character" w:customStyle="1" w:styleId="Ttulo9Car">
    <w:name w:val="Título 9 Car"/>
    <w:basedOn w:val="Fuentedeprrafopredeter"/>
    <w:link w:val="Ttulo9"/>
    <w:rsid w:val="00F16CC5"/>
    <w:rPr>
      <w:rFonts w:ascii="Arial" w:eastAsia="Times New Roman" w:hAnsi="Arial" w:cs="Arial"/>
      <w:lang w:eastAsia="es-ES"/>
    </w:rPr>
  </w:style>
  <w:style w:type="paragraph" w:customStyle="1" w:styleId="ENCABEZADO2">
    <w:name w:val="ENCABEZADO 2"/>
    <w:basedOn w:val="Normal"/>
    <w:autoRedefine/>
    <w:rsid w:val="00F16CC5"/>
    <w:pPr>
      <w:jc w:val="center"/>
    </w:pPr>
    <w:rPr>
      <w:rFonts w:ascii="Century Gothic" w:hAnsi="Century Gothic" w:cs="Century Gothic"/>
      <w:b/>
      <w:bCs/>
      <w:sz w:val="22"/>
      <w:szCs w:val="22"/>
      <w:lang w:val="es-ES"/>
    </w:rPr>
  </w:style>
  <w:style w:type="paragraph" w:customStyle="1" w:styleId="toa">
    <w:name w:val="toa"/>
    <w:basedOn w:val="Normal"/>
    <w:rsid w:val="00F16CC5"/>
    <w:pPr>
      <w:widowControl w:val="0"/>
      <w:tabs>
        <w:tab w:val="left" w:pos="9000"/>
        <w:tab w:val="right" w:pos="9360"/>
      </w:tabs>
      <w:suppressAutoHyphens/>
      <w:jc w:val="both"/>
    </w:pPr>
    <w:rPr>
      <w:lang w:val="en-US"/>
    </w:rPr>
  </w:style>
  <w:style w:type="character" w:customStyle="1" w:styleId="a">
    <w:name w:val="a"/>
    <w:basedOn w:val="Fuentedeprrafopredeter"/>
    <w:rsid w:val="00F16CC5"/>
  </w:style>
  <w:style w:type="character" w:styleId="nfasis">
    <w:name w:val="Emphasis"/>
    <w:qFormat/>
    <w:rsid w:val="00F16CC5"/>
    <w:rPr>
      <w:i/>
      <w:iCs/>
    </w:rPr>
  </w:style>
  <w:style w:type="paragraph" w:customStyle="1" w:styleId="ecmsonormal">
    <w:name w:val="ec_msonormal"/>
    <w:basedOn w:val="Normal"/>
    <w:rsid w:val="00F16CC5"/>
    <w:pPr>
      <w:spacing w:before="100" w:beforeAutospacing="1" w:after="100" w:afterAutospacing="1"/>
    </w:pPr>
  </w:style>
  <w:style w:type="paragraph" w:styleId="Sangra3detindependiente">
    <w:name w:val="Body Text Indent 3"/>
    <w:basedOn w:val="Normal"/>
    <w:link w:val="Sangra3detindependienteCar"/>
    <w:rsid w:val="00F16CC5"/>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F16CC5"/>
    <w:rPr>
      <w:rFonts w:ascii="Times New Roman" w:eastAsia="Times New Roman" w:hAnsi="Times New Roman" w:cs="Times New Roman"/>
      <w:sz w:val="16"/>
      <w:szCs w:val="16"/>
      <w:lang w:eastAsia="es-ES"/>
    </w:rPr>
  </w:style>
  <w:style w:type="paragraph" w:styleId="Textosinformato">
    <w:name w:val="Plain Text"/>
    <w:basedOn w:val="Normal"/>
    <w:link w:val="TextosinformatoCar"/>
    <w:rsid w:val="00F16CC5"/>
    <w:pPr>
      <w:snapToGrid w:val="0"/>
    </w:pPr>
    <w:rPr>
      <w:rFonts w:ascii="Bookman Old Style" w:hAnsi="Bookman Old Style"/>
      <w:sz w:val="20"/>
      <w:szCs w:val="20"/>
      <w:lang w:eastAsia="zh-CN"/>
    </w:rPr>
  </w:style>
  <w:style w:type="character" w:customStyle="1" w:styleId="TextosinformatoCar">
    <w:name w:val="Texto sin formato Car"/>
    <w:basedOn w:val="Fuentedeprrafopredeter"/>
    <w:link w:val="Textosinformato"/>
    <w:rsid w:val="00F16CC5"/>
    <w:rPr>
      <w:rFonts w:ascii="Bookman Old Style" w:eastAsia="Times New Roman" w:hAnsi="Bookman Old Style" w:cs="Times New Roman"/>
      <w:sz w:val="20"/>
      <w:szCs w:val="20"/>
      <w:lang w:eastAsia="zh-CN"/>
    </w:rPr>
  </w:style>
  <w:style w:type="paragraph" w:styleId="Sangradetextonormal">
    <w:name w:val="Body Text Indent"/>
    <w:basedOn w:val="Normal"/>
    <w:link w:val="SangradetextonormalCar"/>
    <w:rsid w:val="00F16CC5"/>
    <w:pPr>
      <w:spacing w:line="312" w:lineRule="auto"/>
      <w:ind w:left="540" w:hanging="540"/>
      <w:jc w:val="both"/>
    </w:pPr>
    <w:rPr>
      <w:rFonts w:ascii="Arial" w:hAnsi="Arial"/>
      <w:lang w:eastAsia="zh-CN"/>
    </w:rPr>
  </w:style>
  <w:style w:type="character" w:customStyle="1" w:styleId="SangradetextonormalCar">
    <w:name w:val="Sangría de texto normal Car"/>
    <w:basedOn w:val="Fuentedeprrafopredeter"/>
    <w:link w:val="Sangradetextonormal"/>
    <w:rsid w:val="00F16CC5"/>
    <w:rPr>
      <w:rFonts w:ascii="Arial" w:eastAsia="Times New Roman" w:hAnsi="Arial" w:cs="Times New Roman"/>
      <w:sz w:val="24"/>
      <w:szCs w:val="24"/>
      <w:lang w:eastAsia="zh-CN"/>
    </w:rPr>
  </w:style>
  <w:style w:type="paragraph" w:customStyle="1" w:styleId="ROMANOS">
    <w:name w:val="ROMANOS"/>
    <w:basedOn w:val="Normal"/>
    <w:rsid w:val="00F16CC5"/>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F16CC5"/>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F16CC5"/>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F16CC5"/>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F16CC5"/>
    <w:pPr>
      <w:ind w:left="360"/>
      <w:jc w:val="both"/>
    </w:pPr>
    <w:rPr>
      <w:rFonts w:ascii="Arial" w:hAnsi="Arial" w:cs="Arial"/>
    </w:rPr>
  </w:style>
  <w:style w:type="paragraph" w:customStyle="1" w:styleId="EstiloTtuloNegritaJustificado">
    <w:name w:val="Estilo Título + Negrita Justificado"/>
    <w:basedOn w:val="Ttulo"/>
    <w:rsid w:val="00F16CC5"/>
    <w:pPr>
      <w:jc w:val="both"/>
    </w:pPr>
    <w:rPr>
      <w:rFonts w:cs="Times New Roman"/>
    </w:rPr>
  </w:style>
  <w:style w:type="paragraph" w:customStyle="1" w:styleId="NormalCenturyGothic">
    <w:name w:val="Normal + Century Gothic"/>
    <w:aliases w:val="14 pt,Negrita,Versales,Normal + Arial"/>
    <w:basedOn w:val="Normal"/>
    <w:rsid w:val="00F16CC5"/>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F16CC5"/>
    <w:rPr>
      <w:rFonts w:ascii="Century Gothic" w:hAnsi="Century Gothic"/>
      <w:b/>
      <w:sz w:val="24"/>
      <w:szCs w:val="24"/>
      <w:lang w:val="es-MX" w:eastAsia="es-MX" w:bidi="ar-SA"/>
    </w:rPr>
  </w:style>
  <w:style w:type="paragraph" w:styleId="Textoindependiente3">
    <w:name w:val="Body Text 3"/>
    <w:basedOn w:val="Normal"/>
    <w:link w:val="Textoindependiente3Car"/>
    <w:rsid w:val="00F16CC5"/>
    <w:pPr>
      <w:spacing w:after="120"/>
    </w:pPr>
    <w:rPr>
      <w:sz w:val="16"/>
      <w:szCs w:val="16"/>
    </w:rPr>
  </w:style>
  <w:style w:type="character" w:customStyle="1" w:styleId="Textoindependiente3Car">
    <w:name w:val="Texto independiente 3 Car"/>
    <w:basedOn w:val="Fuentedeprrafopredeter"/>
    <w:link w:val="Textoindependiente3"/>
    <w:rsid w:val="00F16CC5"/>
    <w:rPr>
      <w:rFonts w:ascii="Times New Roman" w:eastAsia="Times New Roman" w:hAnsi="Times New Roman" w:cs="Times New Roman"/>
      <w:sz w:val="16"/>
      <w:szCs w:val="16"/>
      <w:lang w:eastAsia="es-ES"/>
    </w:rPr>
  </w:style>
  <w:style w:type="paragraph" w:styleId="Listaconvietas2">
    <w:name w:val="List Bullet 2"/>
    <w:basedOn w:val="Normal"/>
    <w:autoRedefine/>
    <w:rsid w:val="00F16CC5"/>
    <w:pPr>
      <w:tabs>
        <w:tab w:val="num" w:pos="643"/>
        <w:tab w:val="num" w:pos="720"/>
      </w:tabs>
      <w:ind w:left="643" w:hanging="360"/>
    </w:pPr>
  </w:style>
  <w:style w:type="paragraph" w:customStyle="1" w:styleId="Listavistosa-nfasis11">
    <w:name w:val="Lista vistosa - Énfasis 11"/>
    <w:basedOn w:val="Normal"/>
    <w:uiPriority w:val="99"/>
    <w:qFormat/>
    <w:rsid w:val="00F16CC5"/>
    <w:pPr>
      <w:ind w:left="708"/>
    </w:pPr>
    <w:rPr>
      <w:rFonts w:eastAsia="Batang"/>
      <w:lang w:eastAsia="ko-KR"/>
    </w:rPr>
  </w:style>
  <w:style w:type="paragraph" w:customStyle="1" w:styleId="xl25">
    <w:name w:val="xl25"/>
    <w:basedOn w:val="Normal"/>
    <w:rsid w:val="00F16CC5"/>
    <w:pPr>
      <w:spacing w:before="100" w:beforeAutospacing="1" w:after="100" w:afterAutospacing="1"/>
      <w:jc w:val="center"/>
    </w:pPr>
  </w:style>
  <w:style w:type="paragraph" w:customStyle="1" w:styleId="Subtitaca">
    <w:name w:val="Subtitaca"/>
    <w:basedOn w:val="Normal"/>
    <w:rsid w:val="00F16CC5"/>
    <w:pPr>
      <w:jc w:val="center"/>
    </w:pPr>
    <w:rPr>
      <w:rFonts w:ascii="Arial" w:hAnsi="Arial" w:cs="Arial"/>
      <w:b/>
      <w:bCs/>
      <w:sz w:val="26"/>
      <w:szCs w:val="26"/>
    </w:rPr>
  </w:style>
  <w:style w:type="character" w:customStyle="1" w:styleId="NormalWeb233Car">
    <w:name w:val="Normal (Web)233 Car"/>
    <w:rsid w:val="00F16CC5"/>
    <w:rPr>
      <w:sz w:val="24"/>
      <w:szCs w:val="24"/>
      <w:lang w:val="es-ES" w:eastAsia="es-ES" w:bidi="ar-SA"/>
    </w:rPr>
  </w:style>
  <w:style w:type="paragraph" w:styleId="Lista2">
    <w:name w:val="List 2"/>
    <w:basedOn w:val="Normal"/>
    <w:rsid w:val="00F16CC5"/>
    <w:pPr>
      <w:ind w:left="566" w:hanging="283"/>
    </w:pPr>
  </w:style>
  <w:style w:type="character" w:customStyle="1" w:styleId="toctext">
    <w:name w:val="toctext"/>
    <w:basedOn w:val="Fuentedeprrafopredeter"/>
    <w:rsid w:val="00F16CC5"/>
  </w:style>
  <w:style w:type="paragraph" w:styleId="Sangra2detindependiente">
    <w:name w:val="Body Text Indent 2"/>
    <w:basedOn w:val="Normal"/>
    <w:link w:val="Sangra2detindependienteCar"/>
    <w:rsid w:val="00F16CC5"/>
    <w:pPr>
      <w:spacing w:after="120" w:line="480" w:lineRule="auto"/>
      <w:ind w:left="283"/>
    </w:pPr>
    <w:rPr>
      <w:lang w:eastAsia="es-MX"/>
    </w:rPr>
  </w:style>
  <w:style w:type="character" w:customStyle="1" w:styleId="Sangra2detindependienteCar">
    <w:name w:val="Sangría 2 de t. independiente Car"/>
    <w:basedOn w:val="Fuentedeprrafopredeter"/>
    <w:link w:val="Sangra2detindependiente"/>
    <w:rsid w:val="00F16CC5"/>
    <w:rPr>
      <w:rFonts w:ascii="Times New Roman" w:eastAsia="Times New Roman" w:hAnsi="Times New Roman" w:cs="Times New Roman"/>
      <w:sz w:val="24"/>
      <w:szCs w:val="24"/>
      <w:lang w:eastAsia="es-MX"/>
    </w:rPr>
  </w:style>
  <w:style w:type="paragraph" w:customStyle="1" w:styleId="Tituloimagen">
    <w:name w:val="Titulo imagen"/>
    <w:basedOn w:val="Default"/>
    <w:next w:val="Default"/>
    <w:rsid w:val="00F16CC5"/>
    <w:pPr>
      <w:widowControl w:val="0"/>
      <w:spacing w:before="240"/>
    </w:pPr>
    <w:rPr>
      <w:color w:val="auto"/>
    </w:rPr>
  </w:style>
  <w:style w:type="paragraph" w:customStyle="1" w:styleId="CM6">
    <w:name w:val="CM6"/>
    <w:basedOn w:val="Default"/>
    <w:next w:val="Default"/>
    <w:rsid w:val="00F16CC5"/>
    <w:pPr>
      <w:widowControl w:val="0"/>
      <w:spacing w:line="268" w:lineRule="atLeast"/>
    </w:pPr>
    <w:rPr>
      <w:rFonts w:cs="Times New Roman"/>
      <w:color w:val="auto"/>
      <w:sz w:val="20"/>
    </w:rPr>
  </w:style>
  <w:style w:type="paragraph" w:styleId="Textodebloque">
    <w:name w:val="Block Text"/>
    <w:basedOn w:val="Normal"/>
    <w:rsid w:val="00F16CC5"/>
    <w:pPr>
      <w:spacing w:after="120"/>
      <w:ind w:left="840" w:right="690"/>
      <w:jc w:val="both"/>
    </w:pPr>
    <w:rPr>
      <w:rFonts w:ascii="Century Gothic" w:hAnsi="Century Gothic" w:cs="Arial"/>
      <w:lang w:eastAsia="es-MX"/>
    </w:rPr>
  </w:style>
  <w:style w:type="character" w:customStyle="1" w:styleId="ln21">
    <w:name w:val="ln21"/>
    <w:rsid w:val="00F16CC5"/>
    <w:rPr>
      <w:color w:val="676767"/>
    </w:rPr>
  </w:style>
  <w:style w:type="paragraph" w:customStyle="1" w:styleId="NormalWeb1">
    <w:name w:val="Normal (Web)1"/>
    <w:basedOn w:val="Normal"/>
    <w:rsid w:val="00F16CC5"/>
    <w:pPr>
      <w:shd w:val="clear" w:color="auto" w:fill="FFFFFF"/>
      <w:spacing w:before="135" w:after="135"/>
    </w:pPr>
  </w:style>
  <w:style w:type="paragraph" w:customStyle="1" w:styleId="vspace2">
    <w:name w:val="vspace2"/>
    <w:basedOn w:val="Normal"/>
    <w:rsid w:val="00F16CC5"/>
    <w:pPr>
      <w:spacing w:before="319"/>
    </w:pPr>
    <w:rPr>
      <w:color w:val="800080"/>
      <w:lang w:val="es-ES"/>
    </w:rPr>
  </w:style>
  <w:style w:type="character" w:customStyle="1" w:styleId="wikiword">
    <w:name w:val="wikiword"/>
    <w:basedOn w:val="Fuentedeprrafopredeter"/>
    <w:rsid w:val="00F16CC5"/>
  </w:style>
  <w:style w:type="paragraph" w:customStyle="1" w:styleId="textotabla">
    <w:name w:val="texto tabla"/>
    <w:basedOn w:val="Normal"/>
    <w:autoRedefine/>
    <w:rsid w:val="00F16CC5"/>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F16CC5"/>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F16CC5"/>
    <w:pPr>
      <w:spacing w:after="0" w:line="240" w:lineRule="auto"/>
    </w:pPr>
    <w:rPr>
      <w:rFonts w:ascii="Calibri" w:eastAsia="Times New Roman" w:hAnsi="Calibri" w:cs="Times New Roman"/>
      <w:sz w:val="20"/>
      <w:szCs w:val="20"/>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F16CC5"/>
  </w:style>
  <w:style w:type="character" w:customStyle="1" w:styleId="fn">
    <w:name w:val="fn"/>
    <w:rsid w:val="00F16CC5"/>
  </w:style>
  <w:style w:type="character" w:customStyle="1" w:styleId="style481">
    <w:name w:val="style481"/>
    <w:rsid w:val="00F16CC5"/>
    <w:rPr>
      <w:sz w:val="15"/>
      <w:szCs w:val="15"/>
    </w:rPr>
  </w:style>
  <w:style w:type="paragraph" w:styleId="Textonotaalfinal">
    <w:name w:val="endnote text"/>
    <w:basedOn w:val="Normal"/>
    <w:link w:val="TextonotaalfinalCar"/>
    <w:rsid w:val="00F16CC5"/>
    <w:rPr>
      <w:sz w:val="20"/>
      <w:szCs w:val="20"/>
    </w:rPr>
  </w:style>
  <w:style w:type="character" w:customStyle="1" w:styleId="TextonotaalfinalCar">
    <w:name w:val="Texto nota al final Car"/>
    <w:basedOn w:val="Fuentedeprrafopredeter"/>
    <w:link w:val="Textonotaalfinal"/>
    <w:rsid w:val="00F16CC5"/>
    <w:rPr>
      <w:rFonts w:ascii="Times New Roman" w:eastAsia="Times New Roman" w:hAnsi="Times New Roman" w:cs="Times New Roman"/>
      <w:sz w:val="20"/>
      <w:szCs w:val="20"/>
      <w:lang w:eastAsia="es-ES"/>
    </w:rPr>
  </w:style>
  <w:style w:type="character" w:styleId="Refdenotaalfinal">
    <w:name w:val="endnote reference"/>
    <w:rsid w:val="00F16CC5"/>
    <w:rPr>
      <w:vertAlign w:val="superscript"/>
    </w:rPr>
  </w:style>
  <w:style w:type="paragraph" w:customStyle="1" w:styleId="estilo7">
    <w:name w:val="estilo7"/>
    <w:basedOn w:val="Normal"/>
    <w:rsid w:val="00F16CC5"/>
    <w:pPr>
      <w:spacing w:before="100" w:beforeAutospacing="1" w:after="100" w:afterAutospacing="1"/>
    </w:pPr>
    <w:rPr>
      <w:rFonts w:eastAsia="Calibri"/>
      <w:sz w:val="14"/>
      <w:szCs w:val="14"/>
      <w:lang w:eastAsia="es-MX"/>
    </w:rPr>
  </w:style>
  <w:style w:type="character" w:customStyle="1" w:styleId="titulo1">
    <w:name w:val="titulo1"/>
    <w:rsid w:val="00F16CC5"/>
    <w:rPr>
      <w:rFonts w:ascii="Verdana" w:hAnsi="Verdana" w:hint="default"/>
      <w:b/>
      <w:bCs/>
      <w:color w:val="946CB2"/>
      <w:sz w:val="21"/>
      <w:szCs w:val="21"/>
    </w:rPr>
  </w:style>
  <w:style w:type="character" w:customStyle="1" w:styleId="contenido1">
    <w:name w:val="contenido1"/>
    <w:rsid w:val="00F16CC5"/>
    <w:rPr>
      <w:rFonts w:ascii="Verdana" w:hAnsi="Verdana" w:hint="default"/>
      <w:color w:val="333333"/>
      <w:sz w:val="17"/>
      <w:szCs w:val="17"/>
    </w:rPr>
  </w:style>
  <w:style w:type="paragraph" w:styleId="Lista">
    <w:name w:val="List"/>
    <w:basedOn w:val="Normal"/>
    <w:rsid w:val="00F16CC5"/>
    <w:pPr>
      <w:ind w:left="283" w:hanging="283"/>
    </w:pPr>
  </w:style>
  <w:style w:type="paragraph" w:styleId="Textoindependienteprimerasangra2">
    <w:name w:val="Body Text First Indent 2"/>
    <w:basedOn w:val="Sangradetextonormal"/>
    <w:link w:val="Textoindependienteprimerasangra2Car"/>
    <w:rsid w:val="00F16CC5"/>
    <w:pPr>
      <w:spacing w:after="120" w:line="240" w:lineRule="auto"/>
      <w:ind w:left="283" w:firstLine="210"/>
      <w:jc w:val="left"/>
    </w:pPr>
    <w:rPr>
      <w:lang w:eastAsia="es-ES"/>
    </w:rPr>
  </w:style>
  <w:style w:type="character" w:customStyle="1" w:styleId="Textoindependienteprimerasangra2Car">
    <w:name w:val="Texto independiente primera sangría 2 Car"/>
    <w:basedOn w:val="SangradetextonormalCar"/>
    <w:link w:val="Textoindependienteprimerasangra2"/>
    <w:rsid w:val="00F16CC5"/>
    <w:rPr>
      <w:rFonts w:ascii="Arial" w:eastAsia="Times New Roman" w:hAnsi="Arial" w:cs="Times New Roman"/>
      <w:sz w:val="24"/>
      <w:szCs w:val="24"/>
      <w:lang w:eastAsia="es-ES"/>
    </w:rPr>
  </w:style>
  <w:style w:type="paragraph" w:customStyle="1" w:styleId="Prrafodelista1">
    <w:name w:val="Párrafo de lista1"/>
    <w:basedOn w:val="Normal"/>
    <w:rsid w:val="00F16CC5"/>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F16CC5"/>
    <w:rPr>
      <w:sz w:val="16"/>
      <w:szCs w:val="16"/>
    </w:rPr>
  </w:style>
  <w:style w:type="paragraph" w:styleId="Textocomentario">
    <w:name w:val="annotation text"/>
    <w:basedOn w:val="Normal"/>
    <w:link w:val="TextocomentarioCar"/>
    <w:uiPriority w:val="99"/>
    <w:rsid w:val="00F16CC5"/>
    <w:rPr>
      <w:sz w:val="20"/>
      <w:szCs w:val="20"/>
    </w:rPr>
  </w:style>
  <w:style w:type="character" w:customStyle="1" w:styleId="TextocomentarioCar">
    <w:name w:val="Texto comentario Car"/>
    <w:basedOn w:val="Fuentedeprrafopredeter"/>
    <w:link w:val="Textocomentario"/>
    <w:uiPriority w:val="99"/>
    <w:rsid w:val="00F16CC5"/>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rsid w:val="00F16CC5"/>
    <w:rPr>
      <w:b/>
      <w:bCs/>
    </w:rPr>
  </w:style>
  <w:style w:type="character" w:customStyle="1" w:styleId="AsuntodelcomentarioCar">
    <w:name w:val="Asunto del comentario Car"/>
    <w:basedOn w:val="TextocomentarioCar"/>
    <w:link w:val="Asuntodelcomentario"/>
    <w:rsid w:val="00F16CC5"/>
    <w:rPr>
      <w:rFonts w:ascii="Times New Roman" w:eastAsia="Times New Roman" w:hAnsi="Times New Roman" w:cs="Times New Roman"/>
      <w:b/>
      <w:bCs/>
      <w:sz w:val="20"/>
      <w:szCs w:val="20"/>
      <w:lang w:eastAsia="es-ES"/>
    </w:rPr>
  </w:style>
  <w:style w:type="paragraph" w:styleId="Firma">
    <w:name w:val="Signature"/>
    <w:basedOn w:val="Normal"/>
    <w:link w:val="FirmaCar"/>
    <w:rsid w:val="00F16CC5"/>
    <w:pPr>
      <w:ind w:left="4252"/>
    </w:pPr>
    <w:rPr>
      <w:lang w:val="es-ES"/>
    </w:rPr>
  </w:style>
  <w:style w:type="character" w:customStyle="1" w:styleId="FirmaCar">
    <w:name w:val="Firma Car"/>
    <w:basedOn w:val="Fuentedeprrafopredeter"/>
    <w:link w:val="Firma"/>
    <w:rsid w:val="00F16CC5"/>
    <w:rPr>
      <w:rFonts w:ascii="Times New Roman" w:eastAsia="Times New Roman" w:hAnsi="Times New Roman" w:cs="Times New Roman"/>
      <w:sz w:val="24"/>
      <w:szCs w:val="24"/>
      <w:lang w:val="es-ES" w:eastAsia="es-ES"/>
    </w:rPr>
  </w:style>
  <w:style w:type="paragraph" w:styleId="Cierre">
    <w:name w:val="Closing"/>
    <w:basedOn w:val="Normal"/>
    <w:link w:val="CierreCar"/>
    <w:rsid w:val="00F16CC5"/>
    <w:pPr>
      <w:ind w:left="4252"/>
    </w:pPr>
    <w:rPr>
      <w:lang w:val="es-ES"/>
    </w:rPr>
  </w:style>
  <w:style w:type="character" w:customStyle="1" w:styleId="CierreCar">
    <w:name w:val="Cierre Car"/>
    <w:basedOn w:val="Fuentedeprrafopredeter"/>
    <w:link w:val="Cierre"/>
    <w:rsid w:val="00F16CC5"/>
    <w:rPr>
      <w:rFonts w:ascii="Times New Roman" w:eastAsia="Times New Roman" w:hAnsi="Times New Roman" w:cs="Times New Roman"/>
      <w:sz w:val="24"/>
      <w:szCs w:val="24"/>
      <w:lang w:val="es-ES" w:eastAsia="es-ES"/>
    </w:rPr>
  </w:style>
  <w:style w:type="paragraph" w:customStyle="1" w:styleId="ListaCC">
    <w:name w:val="Lista CC."/>
    <w:basedOn w:val="Normal"/>
    <w:rsid w:val="00F16CC5"/>
    <w:rPr>
      <w:lang w:val="es-ES"/>
    </w:rPr>
  </w:style>
  <w:style w:type="character" w:customStyle="1" w:styleId="corchete-llamada1">
    <w:name w:val="corchete-llamada1"/>
    <w:rsid w:val="00F16CC5"/>
    <w:rPr>
      <w:vanish/>
      <w:webHidden w:val="0"/>
      <w:specVanish w:val="0"/>
    </w:rPr>
  </w:style>
  <w:style w:type="paragraph" w:customStyle="1" w:styleId="estilo10">
    <w:name w:val="estilo10"/>
    <w:basedOn w:val="Normal"/>
    <w:rsid w:val="00F16CC5"/>
    <w:rPr>
      <w:rFonts w:ascii="Arial" w:hAnsi="Arial" w:cs="Arial"/>
      <w:lang w:val="es-ES"/>
    </w:rPr>
  </w:style>
  <w:style w:type="character" w:customStyle="1" w:styleId="longtext">
    <w:name w:val="long_text"/>
    <w:basedOn w:val="Fuentedeprrafopredeter"/>
    <w:rsid w:val="00F16CC5"/>
  </w:style>
  <w:style w:type="character" w:customStyle="1" w:styleId="title-ngo">
    <w:name w:val="title-ngo"/>
    <w:basedOn w:val="Fuentedeprrafopredeter"/>
    <w:rsid w:val="00F16CC5"/>
  </w:style>
  <w:style w:type="character" w:customStyle="1" w:styleId="sforma1">
    <w:name w:val="sforma1"/>
    <w:rsid w:val="00F16CC5"/>
    <w:rPr>
      <w:rFonts w:ascii="Arial" w:hAnsi="Arial" w:cs="Arial" w:hint="default"/>
      <w:b/>
      <w:bCs/>
      <w:color w:val="006600"/>
      <w:sz w:val="24"/>
      <w:szCs w:val="24"/>
    </w:rPr>
  </w:style>
  <w:style w:type="character" w:customStyle="1" w:styleId="A4">
    <w:name w:val="A4"/>
    <w:uiPriority w:val="99"/>
    <w:rsid w:val="00F16CC5"/>
    <w:rPr>
      <w:rFonts w:cs="Arial Narrow"/>
      <w:color w:val="000000"/>
      <w:sz w:val="19"/>
      <w:szCs w:val="19"/>
    </w:rPr>
  </w:style>
  <w:style w:type="paragraph" w:customStyle="1" w:styleId="Pa4">
    <w:name w:val="Pa4"/>
    <w:basedOn w:val="Normal"/>
    <w:next w:val="Normal"/>
    <w:uiPriority w:val="99"/>
    <w:rsid w:val="00F16CC5"/>
    <w:pPr>
      <w:autoSpaceDE w:val="0"/>
      <w:autoSpaceDN w:val="0"/>
      <w:adjustRightInd w:val="0"/>
      <w:spacing w:line="241" w:lineRule="atLeast"/>
    </w:pPr>
    <w:rPr>
      <w:rFonts w:ascii="Arial Narrow" w:eastAsia="Calibri" w:hAnsi="Arial Narrow"/>
      <w:lang w:val="es-ES" w:eastAsia="en-US"/>
    </w:rPr>
  </w:style>
  <w:style w:type="paragraph" w:customStyle="1" w:styleId="Prrafodelista2">
    <w:name w:val="Párrafo de lista2"/>
    <w:basedOn w:val="Normal"/>
    <w:rsid w:val="006E5792"/>
    <w:pPr>
      <w:spacing w:after="200" w:line="276" w:lineRule="auto"/>
      <w:ind w:left="720"/>
      <w:contextualSpacing/>
    </w:pPr>
    <w:rPr>
      <w:rFonts w:ascii="Calibri" w:hAnsi="Calibri"/>
      <w:sz w:val="22"/>
      <w:szCs w:val="22"/>
      <w:lang w:val="es-ES" w:eastAsia="en-US"/>
    </w:rPr>
  </w:style>
  <w:style w:type="numbering" w:customStyle="1" w:styleId="Estilo1">
    <w:name w:val="Estilo1"/>
    <w:uiPriority w:val="99"/>
    <w:rsid w:val="00417EED"/>
    <w:pPr>
      <w:numPr>
        <w:numId w:val="2"/>
      </w:numPr>
    </w:pPr>
  </w:style>
  <w:style w:type="paragraph" w:customStyle="1" w:styleId="Textodenotaalpie">
    <w:name w:val="Texto de nota al pie"/>
    <w:rsid w:val="006F2E11"/>
    <w:pPr>
      <w:spacing w:after="0" w:line="240" w:lineRule="auto"/>
    </w:pPr>
    <w:rPr>
      <w:rFonts w:ascii="Helvetica" w:eastAsia="ヒラギノ角ゴ Pro W3" w:hAnsi="Helvetica" w:cs="Times New Roman"/>
      <w:color w:val="000000"/>
      <w:sz w:val="20"/>
      <w:szCs w:val="20"/>
      <w:lang w:val="es-ES_tradnl" w:eastAsia="es-ES_tradnl"/>
    </w:rPr>
  </w:style>
  <w:style w:type="table" w:customStyle="1" w:styleId="LightGrid-Accent11">
    <w:name w:val="Light Grid - Accent 11"/>
    <w:basedOn w:val="Tablanormal"/>
    <w:uiPriority w:val="62"/>
    <w:rsid w:val="00EB3577"/>
    <w:pPr>
      <w:spacing w:after="0" w:line="240" w:lineRule="auto"/>
    </w:pPr>
    <w:rPr>
      <w:lang w:val="es-ES_tradnl" w:eastAsia="es-ES_trad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ubttulo1">
    <w:name w:val="Subtítulo1"/>
    <w:basedOn w:val="Fuentedeprrafopredeter"/>
    <w:rsid w:val="00EB35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0" w:defSemiHidden="0" w:defUnhideWhenUsed="0" w:defQFormat="0" w:count="267">
    <w:lsdException w:name="heading 1" w:qFormat="1"/>
    <w:lsdException w:name="List Paragraph" w:uiPriority="99" w:qFormat="1"/>
  </w:latentStyles>
  <w:style w:type="paragraph" w:default="1" w:styleId="Normal">
    <w:name w:val="Normal"/>
    <w:qFormat/>
    <w:rsid w:val="004B6902"/>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link w:val="Ttulo1Car"/>
    <w:qFormat/>
    <w:rsid w:val="00515187"/>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515187"/>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unhideWhenUsed/>
    <w:qFormat/>
    <w:rsid w:val="00B8018F"/>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qFormat/>
    <w:rsid w:val="00515187"/>
    <w:pPr>
      <w:keepNext/>
      <w:spacing w:before="240" w:after="60"/>
      <w:outlineLvl w:val="3"/>
    </w:pPr>
    <w:rPr>
      <w:b/>
      <w:bCs/>
      <w:sz w:val="28"/>
      <w:szCs w:val="28"/>
      <w:lang w:val="es-ES"/>
    </w:rPr>
  </w:style>
  <w:style w:type="paragraph" w:styleId="Ttulo5">
    <w:name w:val="heading 5"/>
    <w:basedOn w:val="Normal"/>
    <w:next w:val="Normal"/>
    <w:link w:val="Ttulo5Car"/>
    <w:qFormat/>
    <w:rsid w:val="00F16CC5"/>
    <w:pPr>
      <w:spacing w:before="240" w:after="60"/>
      <w:outlineLvl w:val="4"/>
    </w:pPr>
    <w:rPr>
      <w:b/>
      <w:bCs/>
      <w:i/>
      <w:iCs/>
      <w:sz w:val="26"/>
      <w:szCs w:val="26"/>
      <w:lang w:eastAsia="es-MX"/>
    </w:rPr>
  </w:style>
  <w:style w:type="paragraph" w:styleId="Ttulo6">
    <w:name w:val="heading 6"/>
    <w:basedOn w:val="Normal"/>
    <w:next w:val="Normal"/>
    <w:link w:val="Ttulo6Car"/>
    <w:unhideWhenUsed/>
    <w:qFormat/>
    <w:rsid w:val="0006717C"/>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qFormat/>
    <w:rsid w:val="00F16CC5"/>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B8018F"/>
    <w:pPr>
      <w:spacing w:before="240" w:after="60"/>
      <w:outlineLvl w:val="7"/>
    </w:pPr>
    <w:rPr>
      <w:i/>
      <w:iCs/>
    </w:rPr>
  </w:style>
  <w:style w:type="paragraph" w:styleId="Ttulo9">
    <w:name w:val="heading 9"/>
    <w:basedOn w:val="Normal"/>
    <w:next w:val="Normal"/>
    <w:link w:val="Ttulo9Car"/>
    <w:qFormat/>
    <w:rsid w:val="00F16CC5"/>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4B6902"/>
    <w:pPr>
      <w:tabs>
        <w:tab w:val="center" w:pos="4252"/>
        <w:tab w:val="right" w:pos="8504"/>
      </w:tabs>
    </w:pPr>
  </w:style>
  <w:style w:type="character" w:customStyle="1" w:styleId="EncabezadoCar">
    <w:name w:val="Encabezado Car"/>
    <w:basedOn w:val="Fuentedeprrafopredeter"/>
    <w:link w:val="Encabezado"/>
    <w:uiPriority w:val="99"/>
    <w:rsid w:val="004B690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4B6902"/>
    <w:pPr>
      <w:tabs>
        <w:tab w:val="center" w:pos="4252"/>
        <w:tab w:val="right" w:pos="8504"/>
      </w:tabs>
    </w:pPr>
  </w:style>
  <w:style w:type="character" w:customStyle="1" w:styleId="PiedepginaCar">
    <w:name w:val="Pie de página Car"/>
    <w:basedOn w:val="Fuentedeprrafopredeter"/>
    <w:link w:val="Piedepgina"/>
    <w:uiPriority w:val="99"/>
    <w:rsid w:val="004B6902"/>
    <w:rPr>
      <w:rFonts w:ascii="Times New Roman" w:eastAsia="Times New Roman" w:hAnsi="Times New Roman" w:cs="Times New Roman"/>
      <w:sz w:val="24"/>
      <w:szCs w:val="24"/>
      <w:lang w:eastAsia="es-ES"/>
    </w:rPr>
  </w:style>
  <w:style w:type="character" w:styleId="Nmerodepgina">
    <w:name w:val="page number"/>
    <w:basedOn w:val="Fuentedeprrafopredeter"/>
    <w:rsid w:val="004B6902"/>
  </w:style>
  <w:style w:type="table" w:styleId="Tablaconcuadrcula">
    <w:name w:val="Table Grid"/>
    <w:basedOn w:val="Tablanormal"/>
    <w:uiPriority w:val="59"/>
    <w:rsid w:val="004B690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nhideWhenUsed/>
    <w:rsid w:val="00956F3C"/>
    <w:rPr>
      <w:rFonts w:ascii="Tahoma" w:hAnsi="Tahoma" w:cs="Tahoma"/>
      <w:sz w:val="16"/>
      <w:szCs w:val="16"/>
    </w:rPr>
  </w:style>
  <w:style w:type="character" w:customStyle="1" w:styleId="TextodegloboCar">
    <w:name w:val="Texto de globo Car"/>
    <w:basedOn w:val="Fuentedeprrafopredeter"/>
    <w:link w:val="Textodeglobo"/>
    <w:rsid w:val="00956F3C"/>
    <w:rPr>
      <w:rFonts w:ascii="Tahoma" w:eastAsia="Times New Roman" w:hAnsi="Tahoma" w:cs="Tahoma"/>
      <w:sz w:val="16"/>
      <w:szCs w:val="16"/>
      <w:lang w:eastAsia="es-ES"/>
    </w:rPr>
  </w:style>
  <w:style w:type="paragraph" w:styleId="Textoindependiente2">
    <w:name w:val="Body Text 2"/>
    <w:basedOn w:val="Normal"/>
    <w:link w:val="Textoindependiente2Car"/>
    <w:rsid w:val="003F09EE"/>
    <w:pPr>
      <w:spacing w:after="120" w:line="480" w:lineRule="auto"/>
    </w:pPr>
    <w:rPr>
      <w:rFonts w:cs="Arial Unicode MS"/>
      <w:lang w:val="es-ES_tradnl" w:eastAsia="es-ES_tradnl"/>
    </w:rPr>
  </w:style>
  <w:style w:type="character" w:customStyle="1" w:styleId="Textoindependiente2Car">
    <w:name w:val="Texto independiente 2 Car"/>
    <w:basedOn w:val="Fuentedeprrafopredeter"/>
    <w:link w:val="Textoindependiente2"/>
    <w:rsid w:val="003F09EE"/>
    <w:rPr>
      <w:rFonts w:ascii="Times New Roman" w:eastAsia="Times New Roman" w:hAnsi="Times New Roman" w:cs="Arial Unicode MS"/>
      <w:sz w:val="24"/>
      <w:szCs w:val="24"/>
      <w:lang w:val="es-ES_tradnl" w:eastAsia="es-ES_tradnl"/>
    </w:rPr>
  </w:style>
  <w:style w:type="character" w:styleId="Hipervnculo">
    <w:name w:val="Hyperlink"/>
    <w:basedOn w:val="Fuentedeprrafopredeter"/>
    <w:uiPriority w:val="99"/>
    <w:rsid w:val="003F09EE"/>
    <w:rPr>
      <w:rFonts w:cs="Times New Roman"/>
      <w:color w:val="0000FF"/>
      <w:u w:val="single"/>
    </w:rPr>
  </w:style>
  <w:style w:type="paragraph" w:styleId="Textonotapie">
    <w:name w:val="footnote text"/>
    <w:basedOn w:val="Normal"/>
    <w:link w:val="TextonotapieCar"/>
    <w:semiHidden/>
    <w:rsid w:val="003F09EE"/>
    <w:rPr>
      <w:sz w:val="20"/>
      <w:szCs w:val="20"/>
    </w:rPr>
  </w:style>
  <w:style w:type="character" w:customStyle="1" w:styleId="TextonotapieCar">
    <w:name w:val="Texto nota pie Car"/>
    <w:basedOn w:val="Fuentedeprrafopredeter"/>
    <w:link w:val="Textonotapie"/>
    <w:semiHidden/>
    <w:rsid w:val="003F09EE"/>
    <w:rPr>
      <w:rFonts w:ascii="Times New Roman" w:eastAsia="Times New Roman" w:hAnsi="Times New Roman" w:cs="Times New Roman"/>
      <w:sz w:val="20"/>
      <w:szCs w:val="20"/>
      <w:lang w:eastAsia="es-ES"/>
    </w:rPr>
  </w:style>
  <w:style w:type="paragraph" w:styleId="Prrafodelista">
    <w:name w:val="List Paragraph"/>
    <w:basedOn w:val="Normal"/>
    <w:uiPriority w:val="99"/>
    <w:qFormat/>
    <w:rsid w:val="003F09EE"/>
    <w:pPr>
      <w:ind w:left="708"/>
    </w:pPr>
    <w:rPr>
      <w:rFonts w:eastAsia="Batang"/>
      <w:lang w:eastAsia="ko-KR"/>
    </w:rPr>
  </w:style>
  <w:style w:type="character" w:styleId="Refdenotaalpie">
    <w:name w:val="footnote reference"/>
    <w:basedOn w:val="Fuentedeprrafopredeter"/>
    <w:rsid w:val="003F09EE"/>
    <w:rPr>
      <w:rFonts w:cs="Times New Roman"/>
      <w:vertAlign w:val="superscript"/>
    </w:rPr>
  </w:style>
  <w:style w:type="paragraph" w:customStyle="1" w:styleId="BasicParagraph">
    <w:name w:val="[Basic Paragraph]"/>
    <w:basedOn w:val="Normal"/>
    <w:rsid w:val="003F09EE"/>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character" w:customStyle="1" w:styleId="Ttulo8Car">
    <w:name w:val="Título 8 Car"/>
    <w:basedOn w:val="Fuentedeprrafopredeter"/>
    <w:link w:val="Ttulo8"/>
    <w:rsid w:val="00B8018F"/>
    <w:rPr>
      <w:rFonts w:ascii="Times New Roman" w:eastAsia="Times New Roman" w:hAnsi="Times New Roman" w:cs="Times New Roman"/>
      <w:i/>
      <w:iCs/>
      <w:sz w:val="24"/>
      <w:szCs w:val="24"/>
    </w:rPr>
  </w:style>
  <w:style w:type="paragraph" w:customStyle="1" w:styleId="TEXTOTABLAS">
    <w:name w:val="TEXTO TABLAS"/>
    <w:basedOn w:val="Normal"/>
    <w:rsid w:val="00B8018F"/>
    <w:pPr>
      <w:jc w:val="center"/>
    </w:pPr>
    <w:rPr>
      <w:rFonts w:ascii="Garamond" w:hAnsi="Garamond" w:cs="Garamond"/>
      <w:sz w:val="18"/>
      <w:szCs w:val="18"/>
      <w:lang w:val="es-ES"/>
    </w:rPr>
  </w:style>
  <w:style w:type="paragraph" w:customStyle="1" w:styleId="SUBSTITULOS">
    <w:name w:val="SUBSTITULOS"/>
    <w:basedOn w:val="Ttulo3"/>
    <w:autoRedefine/>
    <w:rsid w:val="00B8018F"/>
    <w:pPr>
      <w:keepLines w:val="0"/>
      <w:spacing w:before="60" w:after="120"/>
      <w:outlineLvl w:val="9"/>
    </w:pPr>
    <w:rPr>
      <w:rFonts w:ascii="Arial" w:eastAsia="Times New Roman" w:hAnsi="Arial" w:cs="Times New Roman"/>
      <w:b w:val="0"/>
      <w:color w:val="000000"/>
      <w:sz w:val="18"/>
      <w:szCs w:val="18"/>
    </w:rPr>
  </w:style>
  <w:style w:type="paragraph" w:customStyle="1" w:styleId="xl56">
    <w:name w:val="xl56"/>
    <w:basedOn w:val="Normal"/>
    <w:rsid w:val="00B8018F"/>
    <w:pPr>
      <w:pBdr>
        <w:left w:val="single" w:sz="4" w:space="0" w:color="auto"/>
        <w:bottom w:val="single" w:sz="4" w:space="0" w:color="auto"/>
      </w:pBdr>
      <w:spacing w:before="100" w:beforeAutospacing="1" w:after="100" w:afterAutospacing="1"/>
    </w:pPr>
    <w:rPr>
      <w:rFonts w:ascii="Arial" w:hAnsi="Arial" w:cs="Arial"/>
      <w:b/>
      <w:bCs/>
    </w:rPr>
  </w:style>
  <w:style w:type="character" w:customStyle="1" w:styleId="Ttulo3Car">
    <w:name w:val="Título 3 Car"/>
    <w:basedOn w:val="Fuentedeprrafopredeter"/>
    <w:link w:val="Ttulo3"/>
    <w:uiPriority w:val="9"/>
    <w:rsid w:val="00B8018F"/>
    <w:rPr>
      <w:rFonts w:asciiTheme="majorHAnsi" w:eastAsiaTheme="majorEastAsia" w:hAnsiTheme="majorHAnsi" w:cstheme="majorBidi"/>
      <w:b/>
      <w:bCs/>
      <w:color w:val="4F81BD" w:themeColor="accent1"/>
      <w:sz w:val="24"/>
      <w:szCs w:val="24"/>
      <w:lang w:eastAsia="es-ES"/>
    </w:rPr>
  </w:style>
  <w:style w:type="character" w:customStyle="1" w:styleId="Ttulo6Car">
    <w:name w:val="Título 6 Car"/>
    <w:basedOn w:val="Fuentedeprrafopredeter"/>
    <w:link w:val="Ttulo6"/>
    <w:rsid w:val="0006717C"/>
    <w:rPr>
      <w:rFonts w:asciiTheme="majorHAnsi" w:eastAsiaTheme="majorEastAsia" w:hAnsiTheme="majorHAnsi" w:cstheme="majorBidi"/>
      <w:i/>
      <w:iCs/>
      <w:color w:val="243F60" w:themeColor="accent1" w:themeShade="7F"/>
      <w:sz w:val="24"/>
      <w:szCs w:val="24"/>
      <w:lang w:eastAsia="es-ES"/>
    </w:rPr>
  </w:style>
  <w:style w:type="paragraph" w:customStyle="1" w:styleId="cieest2">
    <w:name w:val="ciees t 2"/>
    <w:basedOn w:val="Normal"/>
    <w:uiPriority w:val="99"/>
    <w:rsid w:val="0006717C"/>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06717C"/>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515187"/>
    <w:pPr>
      <w:spacing w:after="120"/>
    </w:pPr>
  </w:style>
  <w:style w:type="character" w:customStyle="1" w:styleId="TextoindependienteCar">
    <w:name w:val="Texto independiente Car"/>
    <w:basedOn w:val="Fuentedeprrafopredeter"/>
    <w:link w:val="Textoindependiente"/>
    <w:rsid w:val="00515187"/>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rsid w:val="00515187"/>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rsid w:val="00515187"/>
    <w:rPr>
      <w:rFonts w:ascii="Arial" w:eastAsia="Times New Roman" w:hAnsi="Arial" w:cs="Arial"/>
      <w:b/>
      <w:bCs/>
      <w:color w:val="333399"/>
      <w:sz w:val="23"/>
      <w:szCs w:val="23"/>
      <w:lang w:val="es-ES" w:eastAsia="es-ES"/>
    </w:rPr>
  </w:style>
  <w:style w:type="character" w:customStyle="1" w:styleId="Ttulo4Car">
    <w:name w:val="Título 4 Car"/>
    <w:basedOn w:val="Fuentedeprrafopredeter"/>
    <w:link w:val="Ttulo4"/>
    <w:rsid w:val="00515187"/>
    <w:rPr>
      <w:rFonts w:ascii="Times New Roman" w:eastAsia="Times New Roman" w:hAnsi="Times New Roman" w:cs="Times New Roman"/>
      <w:b/>
      <w:bCs/>
      <w:sz w:val="28"/>
      <w:szCs w:val="28"/>
      <w:lang w:val="es-ES" w:eastAsia="es-ES"/>
    </w:rPr>
  </w:style>
  <w:style w:type="paragraph" w:styleId="NormalWeb">
    <w:name w:val="Normal (Web)"/>
    <w:basedOn w:val="Normal"/>
    <w:rsid w:val="00515187"/>
    <w:pPr>
      <w:spacing w:before="100" w:beforeAutospacing="1" w:after="100" w:afterAutospacing="1"/>
    </w:pPr>
    <w:rPr>
      <w:rFonts w:eastAsia="SimSun"/>
      <w:color w:val="000000"/>
      <w:lang w:val="es-ES" w:eastAsia="zh-CN"/>
    </w:rPr>
  </w:style>
  <w:style w:type="character" w:customStyle="1" w:styleId="google-src-text1">
    <w:name w:val="google-src-text1"/>
    <w:rsid w:val="00515187"/>
    <w:rPr>
      <w:vanish/>
      <w:webHidden w:val="0"/>
      <w:specVanish w:val="0"/>
    </w:rPr>
  </w:style>
  <w:style w:type="character" w:styleId="Hipervnculovisitado">
    <w:name w:val="FollowedHyperlink"/>
    <w:rsid w:val="00515187"/>
    <w:rPr>
      <w:color w:val="0000FF"/>
      <w:u w:val="single"/>
    </w:rPr>
  </w:style>
  <w:style w:type="character" w:styleId="CitaHTML">
    <w:name w:val="HTML Cite"/>
    <w:rsid w:val="00515187"/>
    <w:rPr>
      <w:i w:val="0"/>
      <w:iCs w:val="0"/>
    </w:rPr>
  </w:style>
  <w:style w:type="character" w:styleId="CdigoHTML">
    <w:name w:val="HTML Code"/>
    <w:rsid w:val="00515187"/>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5151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515187"/>
    <w:rPr>
      <w:rFonts w:ascii="Courier New" w:eastAsia="Times New Roman" w:hAnsi="Courier New" w:cs="Courier New"/>
      <w:sz w:val="20"/>
      <w:szCs w:val="20"/>
      <w:lang w:val="es-ES" w:eastAsia="es-ES"/>
    </w:rPr>
  </w:style>
  <w:style w:type="character" w:styleId="MquinadeescribirHTML">
    <w:name w:val="HTML Typewriter"/>
    <w:rsid w:val="00515187"/>
    <w:rPr>
      <w:rFonts w:ascii="Courier New" w:eastAsia="Times New Roman" w:hAnsi="Courier New" w:cs="Courier New" w:hint="default"/>
      <w:sz w:val="20"/>
      <w:szCs w:val="20"/>
    </w:rPr>
  </w:style>
  <w:style w:type="paragraph" w:customStyle="1" w:styleId="error">
    <w:name w:val="error"/>
    <w:basedOn w:val="Normal"/>
    <w:rsid w:val="00515187"/>
    <w:pPr>
      <w:spacing w:before="100" w:beforeAutospacing="1" w:after="100" w:afterAutospacing="1"/>
    </w:pPr>
    <w:rPr>
      <w:b/>
      <w:bCs/>
      <w:lang w:val="es-ES"/>
    </w:rPr>
  </w:style>
  <w:style w:type="paragraph" w:customStyle="1" w:styleId="google-src-active-text">
    <w:name w:val="google-src-active-text"/>
    <w:basedOn w:val="Normal"/>
    <w:rsid w:val="00515187"/>
    <w:pPr>
      <w:spacing w:before="100" w:beforeAutospacing="1" w:after="100" w:afterAutospacing="1"/>
    </w:pPr>
    <w:rPr>
      <w:rFonts w:ascii="Arial" w:hAnsi="Arial" w:cs="Arial"/>
      <w:lang w:val="es-ES"/>
    </w:rPr>
  </w:style>
  <w:style w:type="paragraph" w:customStyle="1" w:styleId="references-small">
    <w:name w:val="references-small"/>
    <w:basedOn w:val="Normal"/>
    <w:rsid w:val="00515187"/>
    <w:pPr>
      <w:spacing w:before="100" w:beforeAutospacing="1" w:after="100" w:afterAutospacing="1"/>
    </w:pPr>
    <w:rPr>
      <w:sz w:val="22"/>
      <w:szCs w:val="22"/>
      <w:lang w:val="es-ES"/>
    </w:rPr>
  </w:style>
  <w:style w:type="paragraph" w:customStyle="1" w:styleId="references-2column">
    <w:name w:val="references-2column"/>
    <w:basedOn w:val="Normal"/>
    <w:rsid w:val="00515187"/>
    <w:pPr>
      <w:spacing w:before="100" w:beforeAutospacing="1" w:after="100" w:afterAutospacing="1"/>
    </w:pPr>
    <w:rPr>
      <w:sz w:val="22"/>
      <w:szCs w:val="22"/>
      <w:lang w:val="es-ES"/>
    </w:rPr>
  </w:style>
  <w:style w:type="paragraph" w:customStyle="1" w:styleId="navbox-title">
    <w:name w:val="navbox-title"/>
    <w:basedOn w:val="Normal"/>
    <w:rsid w:val="00515187"/>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515187"/>
    <w:pPr>
      <w:shd w:val="clear" w:color="auto" w:fill="DDDDFF"/>
      <w:spacing w:before="100" w:beforeAutospacing="1" w:after="100" w:afterAutospacing="1"/>
      <w:jc w:val="center"/>
    </w:pPr>
    <w:rPr>
      <w:lang w:val="es-ES"/>
    </w:rPr>
  </w:style>
  <w:style w:type="paragraph" w:customStyle="1" w:styleId="navbox-group">
    <w:name w:val="navbox-group"/>
    <w:basedOn w:val="Normal"/>
    <w:rsid w:val="00515187"/>
    <w:pPr>
      <w:shd w:val="clear" w:color="auto" w:fill="DDDDFF"/>
      <w:spacing w:before="100" w:beforeAutospacing="1" w:after="100" w:afterAutospacing="1"/>
      <w:jc w:val="right"/>
    </w:pPr>
    <w:rPr>
      <w:b/>
      <w:bCs/>
      <w:lang w:val="es-ES"/>
    </w:rPr>
  </w:style>
  <w:style w:type="paragraph" w:customStyle="1" w:styleId="navbox">
    <w:name w:val="navbox"/>
    <w:basedOn w:val="Normal"/>
    <w:rsid w:val="00515187"/>
    <w:pPr>
      <w:shd w:val="clear" w:color="auto" w:fill="FDFDFD"/>
      <w:spacing w:before="100" w:beforeAutospacing="1" w:after="100" w:afterAutospacing="1"/>
    </w:pPr>
    <w:rPr>
      <w:lang w:val="es-ES"/>
    </w:rPr>
  </w:style>
  <w:style w:type="paragraph" w:customStyle="1" w:styleId="navbox-subgroup">
    <w:name w:val="navbox-subgroup"/>
    <w:basedOn w:val="Normal"/>
    <w:rsid w:val="00515187"/>
    <w:pPr>
      <w:shd w:val="clear" w:color="auto" w:fill="FDFDFD"/>
      <w:spacing w:before="100" w:beforeAutospacing="1" w:after="100" w:afterAutospacing="1"/>
    </w:pPr>
    <w:rPr>
      <w:lang w:val="es-ES"/>
    </w:rPr>
  </w:style>
  <w:style w:type="paragraph" w:customStyle="1" w:styleId="navbox-list">
    <w:name w:val="navbox-list"/>
    <w:basedOn w:val="Normal"/>
    <w:rsid w:val="00515187"/>
    <w:pPr>
      <w:spacing w:before="100" w:beforeAutospacing="1" w:after="100" w:afterAutospacing="1"/>
    </w:pPr>
    <w:rPr>
      <w:lang w:val="es-ES"/>
    </w:rPr>
  </w:style>
  <w:style w:type="paragraph" w:customStyle="1" w:styleId="navbox-even">
    <w:name w:val="navbox-even"/>
    <w:basedOn w:val="Normal"/>
    <w:rsid w:val="00515187"/>
    <w:pPr>
      <w:shd w:val="clear" w:color="auto" w:fill="F7F7F7"/>
      <w:spacing w:before="100" w:beforeAutospacing="1" w:after="100" w:afterAutospacing="1"/>
    </w:pPr>
    <w:rPr>
      <w:lang w:val="es-ES"/>
    </w:rPr>
  </w:style>
  <w:style w:type="paragraph" w:customStyle="1" w:styleId="navbox-odd">
    <w:name w:val="navbox-odd"/>
    <w:basedOn w:val="Normal"/>
    <w:rsid w:val="00515187"/>
    <w:pPr>
      <w:spacing w:before="100" w:beforeAutospacing="1" w:after="100" w:afterAutospacing="1"/>
    </w:pPr>
    <w:rPr>
      <w:lang w:val="es-ES"/>
    </w:rPr>
  </w:style>
  <w:style w:type="paragraph" w:customStyle="1" w:styleId="collapsebutton">
    <w:name w:val="collapsebutton"/>
    <w:basedOn w:val="Normal"/>
    <w:rsid w:val="00515187"/>
    <w:pPr>
      <w:spacing w:before="100" w:beforeAutospacing="1" w:after="100" w:afterAutospacing="1"/>
      <w:jc w:val="right"/>
    </w:pPr>
    <w:rPr>
      <w:lang w:val="es-ES"/>
    </w:rPr>
  </w:style>
  <w:style w:type="paragraph" w:customStyle="1" w:styleId="infobox">
    <w:name w:val="info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515187"/>
    <w:pPr>
      <w:spacing w:before="100" w:beforeAutospacing="1" w:after="100" w:afterAutospacing="1"/>
    </w:pPr>
    <w:rPr>
      <w:i/>
      <w:iCs/>
      <w:lang w:val="es-ES"/>
    </w:rPr>
  </w:style>
  <w:style w:type="paragraph" w:customStyle="1" w:styleId="allpagesredirect">
    <w:name w:val="allpagesredirect"/>
    <w:basedOn w:val="Normal"/>
    <w:rsid w:val="00515187"/>
    <w:pPr>
      <w:spacing w:before="100" w:beforeAutospacing="1" w:after="100" w:afterAutospacing="1"/>
    </w:pPr>
    <w:rPr>
      <w:i/>
      <w:iCs/>
      <w:lang w:val="es-ES"/>
    </w:rPr>
  </w:style>
  <w:style w:type="paragraph" w:customStyle="1" w:styleId="messagebox">
    <w:name w:val="message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515187"/>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515187"/>
    <w:pPr>
      <w:spacing w:before="100" w:beforeAutospacing="1" w:after="100" w:afterAutospacing="1"/>
    </w:pPr>
    <w:rPr>
      <w:rFonts w:ascii="inherit" w:hAnsi="inherit"/>
      <w:lang w:val="es-ES"/>
    </w:rPr>
  </w:style>
  <w:style w:type="paragraph" w:customStyle="1" w:styleId="latinx">
    <w:name w:val="latinx"/>
    <w:basedOn w:val="Normal"/>
    <w:rsid w:val="00515187"/>
    <w:pPr>
      <w:spacing w:before="100" w:beforeAutospacing="1" w:after="100" w:afterAutospacing="1"/>
    </w:pPr>
    <w:rPr>
      <w:rFonts w:ascii="inherit" w:hAnsi="inherit"/>
      <w:lang w:val="es-ES"/>
    </w:rPr>
  </w:style>
  <w:style w:type="paragraph" w:customStyle="1" w:styleId="polytonic">
    <w:name w:val="polytonic"/>
    <w:basedOn w:val="Normal"/>
    <w:rsid w:val="00515187"/>
    <w:pPr>
      <w:spacing w:before="100" w:beforeAutospacing="1" w:after="100" w:afterAutospacing="1"/>
    </w:pPr>
    <w:rPr>
      <w:rFonts w:ascii="inherit" w:hAnsi="inherit"/>
      <w:lang w:val="es-ES"/>
    </w:rPr>
  </w:style>
  <w:style w:type="paragraph" w:customStyle="1" w:styleId="hiddenstructure">
    <w:name w:val="hiddenstructure"/>
    <w:basedOn w:val="Normal"/>
    <w:rsid w:val="00515187"/>
    <w:pPr>
      <w:shd w:val="clear" w:color="auto" w:fill="00FF00"/>
      <w:spacing w:before="100" w:beforeAutospacing="1" w:after="100" w:afterAutospacing="1"/>
    </w:pPr>
    <w:rPr>
      <w:color w:val="FF0000"/>
      <w:lang w:val="es-ES"/>
    </w:rPr>
  </w:style>
  <w:style w:type="paragraph" w:customStyle="1" w:styleId="rellink">
    <w:name w:val="rellink"/>
    <w:basedOn w:val="Normal"/>
    <w:rsid w:val="00515187"/>
    <w:pPr>
      <w:spacing w:before="100" w:beforeAutospacing="1" w:after="120"/>
    </w:pPr>
    <w:rPr>
      <w:i/>
      <w:iCs/>
      <w:lang w:val="es-ES"/>
    </w:rPr>
  </w:style>
  <w:style w:type="paragraph" w:customStyle="1" w:styleId="dablink">
    <w:name w:val="dablink"/>
    <w:basedOn w:val="Normal"/>
    <w:rsid w:val="00515187"/>
    <w:pPr>
      <w:spacing w:before="100" w:beforeAutospacing="1" w:after="120"/>
    </w:pPr>
    <w:rPr>
      <w:i/>
      <w:iCs/>
      <w:lang w:val="es-ES"/>
    </w:rPr>
  </w:style>
  <w:style w:type="paragraph" w:customStyle="1" w:styleId="geo-default">
    <w:name w:val="geo-default"/>
    <w:basedOn w:val="Normal"/>
    <w:rsid w:val="00515187"/>
    <w:pPr>
      <w:spacing w:before="100" w:beforeAutospacing="1" w:after="100" w:afterAutospacing="1"/>
    </w:pPr>
    <w:rPr>
      <w:lang w:val="es-ES"/>
    </w:rPr>
  </w:style>
  <w:style w:type="paragraph" w:customStyle="1" w:styleId="geo-dms">
    <w:name w:val="geo-dms"/>
    <w:basedOn w:val="Normal"/>
    <w:rsid w:val="00515187"/>
    <w:pPr>
      <w:spacing w:before="100" w:beforeAutospacing="1" w:after="100" w:afterAutospacing="1"/>
    </w:pPr>
    <w:rPr>
      <w:lang w:val="es-ES"/>
    </w:rPr>
  </w:style>
  <w:style w:type="paragraph" w:customStyle="1" w:styleId="geo-dec">
    <w:name w:val="geo-dec"/>
    <w:basedOn w:val="Normal"/>
    <w:rsid w:val="00515187"/>
    <w:pPr>
      <w:spacing w:before="100" w:beforeAutospacing="1" w:after="100" w:afterAutospacing="1"/>
    </w:pPr>
    <w:rPr>
      <w:lang w:val="es-ES"/>
    </w:rPr>
  </w:style>
  <w:style w:type="paragraph" w:customStyle="1" w:styleId="geo-nondefault">
    <w:name w:val="geo-nondefault"/>
    <w:basedOn w:val="Normal"/>
    <w:rsid w:val="00515187"/>
    <w:pPr>
      <w:spacing w:before="100" w:beforeAutospacing="1" w:after="100" w:afterAutospacing="1"/>
    </w:pPr>
    <w:rPr>
      <w:vanish/>
      <w:lang w:val="es-ES"/>
    </w:rPr>
  </w:style>
  <w:style w:type="paragraph" w:customStyle="1" w:styleId="geo-multi-punct">
    <w:name w:val="geo-multi-punct"/>
    <w:basedOn w:val="Normal"/>
    <w:rsid w:val="00515187"/>
    <w:pPr>
      <w:spacing w:before="100" w:beforeAutospacing="1" w:after="100" w:afterAutospacing="1"/>
    </w:pPr>
    <w:rPr>
      <w:vanish/>
      <w:lang w:val="es-ES"/>
    </w:rPr>
  </w:style>
  <w:style w:type="paragraph" w:customStyle="1" w:styleId="longitude">
    <w:name w:val="longitude"/>
    <w:basedOn w:val="Normal"/>
    <w:rsid w:val="00515187"/>
    <w:pPr>
      <w:spacing w:before="100" w:beforeAutospacing="1" w:after="100" w:afterAutospacing="1"/>
    </w:pPr>
    <w:rPr>
      <w:lang w:val="es-ES"/>
    </w:rPr>
  </w:style>
  <w:style w:type="paragraph" w:customStyle="1" w:styleId="latitude">
    <w:name w:val="latitude"/>
    <w:basedOn w:val="Normal"/>
    <w:rsid w:val="00515187"/>
    <w:pPr>
      <w:spacing w:before="100" w:beforeAutospacing="1" w:after="100" w:afterAutospacing="1"/>
    </w:pPr>
    <w:rPr>
      <w:lang w:val="es-ES"/>
    </w:rPr>
  </w:style>
  <w:style w:type="paragraph" w:customStyle="1" w:styleId="template-documentation">
    <w:name w:val="template-documentation"/>
    <w:basedOn w:val="Normal"/>
    <w:rsid w:val="00515187"/>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515187"/>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515187"/>
    <w:pPr>
      <w:spacing w:before="100" w:beforeAutospacing="1" w:after="100" w:afterAutospacing="1"/>
    </w:pPr>
    <w:rPr>
      <w:b/>
      <w:bCs/>
      <w:lang w:val="es-ES"/>
    </w:rPr>
  </w:style>
  <w:style w:type="paragraph" w:customStyle="1" w:styleId="toccolours">
    <w:name w:val="toccolours"/>
    <w:basedOn w:val="Normal"/>
    <w:rsid w:val="00515187"/>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515187"/>
    <w:pPr>
      <w:spacing w:before="100" w:beforeAutospacing="1" w:after="100" w:afterAutospacing="1" w:line="360" w:lineRule="atLeast"/>
    </w:pPr>
    <w:rPr>
      <w:sz w:val="30"/>
      <w:szCs w:val="30"/>
      <w:lang w:val="es-ES"/>
    </w:rPr>
  </w:style>
  <w:style w:type="paragraph" w:customStyle="1" w:styleId="spriteclose">
    <w:name w:val="sprite_close"/>
    <w:basedOn w:val="Normal"/>
    <w:rsid w:val="00515187"/>
    <w:pPr>
      <w:spacing w:before="100" w:beforeAutospacing="1" w:after="100" w:afterAutospacing="1"/>
    </w:pPr>
    <w:rPr>
      <w:lang w:val="es-ES"/>
    </w:rPr>
  </w:style>
  <w:style w:type="paragraph" w:customStyle="1" w:styleId="spritemaximize">
    <w:name w:val="sprite_maximize"/>
    <w:basedOn w:val="Normal"/>
    <w:rsid w:val="00515187"/>
    <w:pPr>
      <w:spacing w:before="100" w:beforeAutospacing="1" w:after="100" w:afterAutospacing="1"/>
    </w:pPr>
    <w:rPr>
      <w:lang w:val="es-ES"/>
    </w:rPr>
  </w:style>
  <w:style w:type="paragraph" w:customStyle="1" w:styleId="spriterestore">
    <w:name w:val="sprite_restore"/>
    <w:basedOn w:val="Normal"/>
    <w:rsid w:val="00515187"/>
    <w:pPr>
      <w:spacing w:before="100" w:beforeAutospacing="1" w:after="100" w:afterAutospacing="1"/>
    </w:pPr>
    <w:rPr>
      <w:lang w:val="es-ES"/>
    </w:rPr>
  </w:style>
  <w:style w:type="paragraph" w:customStyle="1" w:styleId="spriteiwne">
    <w:name w:val="sprite_iw_ne"/>
    <w:basedOn w:val="Normal"/>
    <w:rsid w:val="00515187"/>
    <w:pPr>
      <w:spacing w:before="100" w:beforeAutospacing="1" w:after="100" w:afterAutospacing="1"/>
    </w:pPr>
    <w:rPr>
      <w:lang w:val="es-ES"/>
    </w:rPr>
  </w:style>
  <w:style w:type="paragraph" w:customStyle="1" w:styleId="spriteiwnw">
    <w:name w:val="sprite_iw_nw"/>
    <w:basedOn w:val="Normal"/>
    <w:rsid w:val="00515187"/>
    <w:pPr>
      <w:spacing w:before="100" w:beforeAutospacing="1" w:after="100" w:afterAutospacing="1"/>
    </w:pPr>
    <w:rPr>
      <w:lang w:val="es-ES"/>
    </w:rPr>
  </w:style>
  <w:style w:type="paragraph" w:customStyle="1" w:styleId="spriteiwse0">
    <w:name w:val="sprite_iw_se0"/>
    <w:basedOn w:val="Normal"/>
    <w:rsid w:val="00515187"/>
    <w:pPr>
      <w:spacing w:before="100" w:beforeAutospacing="1" w:after="100" w:afterAutospacing="1"/>
    </w:pPr>
    <w:rPr>
      <w:lang w:val="es-ES"/>
    </w:rPr>
  </w:style>
  <w:style w:type="paragraph" w:customStyle="1" w:styleId="spriteiwsw0">
    <w:name w:val="sprite_iw_sw0"/>
    <w:basedOn w:val="Normal"/>
    <w:rsid w:val="00515187"/>
    <w:pPr>
      <w:spacing w:before="100" w:beforeAutospacing="1" w:after="100" w:afterAutospacing="1"/>
    </w:pPr>
    <w:rPr>
      <w:lang w:val="es-ES"/>
    </w:rPr>
  </w:style>
  <w:style w:type="paragraph" w:customStyle="1" w:styleId="spriteiwtab1dl">
    <w:name w:val="sprite_iw_tab_1dl"/>
    <w:basedOn w:val="Normal"/>
    <w:rsid w:val="00515187"/>
    <w:pPr>
      <w:spacing w:before="100" w:beforeAutospacing="1" w:after="100" w:afterAutospacing="1"/>
    </w:pPr>
    <w:rPr>
      <w:lang w:val="es-ES"/>
    </w:rPr>
  </w:style>
  <w:style w:type="paragraph" w:customStyle="1" w:styleId="spriteiwtab1l">
    <w:name w:val="sprite_iw_tab_1l"/>
    <w:basedOn w:val="Normal"/>
    <w:rsid w:val="00515187"/>
    <w:pPr>
      <w:spacing w:before="100" w:beforeAutospacing="1" w:after="100" w:afterAutospacing="1"/>
    </w:pPr>
    <w:rPr>
      <w:lang w:val="es-ES"/>
    </w:rPr>
  </w:style>
  <w:style w:type="paragraph" w:customStyle="1" w:styleId="spriteiwtabdl">
    <w:name w:val="sprite_iw_tab_dl"/>
    <w:basedOn w:val="Normal"/>
    <w:rsid w:val="00515187"/>
    <w:pPr>
      <w:spacing w:before="100" w:beforeAutospacing="1" w:after="100" w:afterAutospacing="1"/>
    </w:pPr>
    <w:rPr>
      <w:lang w:val="es-ES"/>
    </w:rPr>
  </w:style>
  <w:style w:type="paragraph" w:customStyle="1" w:styleId="spriteiwtabdr">
    <w:name w:val="sprite_iw_tab_dr"/>
    <w:basedOn w:val="Normal"/>
    <w:rsid w:val="00515187"/>
    <w:pPr>
      <w:spacing w:before="100" w:beforeAutospacing="1" w:after="100" w:afterAutospacing="1"/>
    </w:pPr>
    <w:rPr>
      <w:lang w:val="es-ES"/>
    </w:rPr>
  </w:style>
  <w:style w:type="paragraph" w:customStyle="1" w:styleId="spriteiwtabl">
    <w:name w:val="sprite_iw_tab_l"/>
    <w:basedOn w:val="Normal"/>
    <w:rsid w:val="00515187"/>
    <w:pPr>
      <w:spacing w:before="100" w:beforeAutospacing="1" w:after="100" w:afterAutospacing="1"/>
    </w:pPr>
    <w:rPr>
      <w:lang w:val="es-ES"/>
    </w:rPr>
  </w:style>
  <w:style w:type="paragraph" w:customStyle="1" w:styleId="spriteiwtabr">
    <w:name w:val="sprite_iw_tab_r"/>
    <w:basedOn w:val="Normal"/>
    <w:rsid w:val="00515187"/>
    <w:pPr>
      <w:spacing w:before="100" w:beforeAutospacing="1" w:after="100" w:afterAutospacing="1"/>
    </w:pPr>
    <w:rPr>
      <w:lang w:val="es-ES"/>
    </w:rPr>
  </w:style>
  <w:style w:type="paragraph" w:customStyle="1" w:styleId="spriteiwtabback1dl">
    <w:name w:val="sprite_iw_tabback_1dl"/>
    <w:basedOn w:val="Normal"/>
    <w:rsid w:val="00515187"/>
    <w:pPr>
      <w:spacing w:before="100" w:beforeAutospacing="1" w:after="100" w:afterAutospacing="1"/>
    </w:pPr>
    <w:rPr>
      <w:lang w:val="es-ES"/>
    </w:rPr>
  </w:style>
  <w:style w:type="paragraph" w:customStyle="1" w:styleId="spriteiwtabback1l">
    <w:name w:val="sprite_iw_tabback_1l"/>
    <w:basedOn w:val="Normal"/>
    <w:rsid w:val="00515187"/>
    <w:pPr>
      <w:spacing w:before="100" w:beforeAutospacing="1" w:after="100" w:afterAutospacing="1"/>
    </w:pPr>
    <w:rPr>
      <w:lang w:val="es-ES"/>
    </w:rPr>
  </w:style>
  <w:style w:type="paragraph" w:customStyle="1" w:styleId="spriteiwtabbackdl">
    <w:name w:val="sprite_iw_tabback_dl"/>
    <w:basedOn w:val="Normal"/>
    <w:rsid w:val="00515187"/>
    <w:pPr>
      <w:spacing w:before="100" w:beforeAutospacing="1" w:after="100" w:afterAutospacing="1"/>
    </w:pPr>
    <w:rPr>
      <w:lang w:val="es-ES"/>
    </w:rPr>
  </w:style>
  <w:style w:type="paragraph" w:customStyle="1" w:styleId="spriteiwtabbackdr">
    <w:name w:val="sprite_iw_tabback_dr"/>
    <w:basedOn w:val="Normal"/>
    <w:rsid w:val="00515187"/>
    <w:pPr>
      <w:spacing w:before="100" w:beforeAutospacing="1" w:after="100" w:afterAutospacing="1"/>
    </w:pPr>
    <w:rPr>
      <w:lang w:val="es-ES"/>
    </w:rPr>
  </w:style>
  <w:style w:type="paragraph" w:customStyle="1" w:styleId="spriteiwtabbackl">
    <w:name w:val="sprite_iw_tabback_l"/>
    <w:basedOn w:val="Normal"/>
    <w:rsid w:val="00515187"/>
    <w:pPr>
      <w:spacing w:before="100" w:beforeAutospacing="1" w:after="100" w:afterAutospacing="1"/>
    </w:pPr>
    <w:rPr>
      <w:lang w:val="es-ES"/>
    </w:rPr>
  </w:style>
  <w:style w:type="paragraph" w:customStyle="1" w:styleId="spriteiwtabbackr">
    <w:name w:val="sprite_iw_tabback_r"/>
    <w:basedOn w:val="Normal"/>
    <w:rsid w:val="00515187"/>
    <w:pPr>
      <w:spacing w:before="100" w:beforeAutospacing="1" w:after="100" w:afterAutospacing="1"/>
    </w:pPr>
    <w:rPr>
      <w:lang w:val="es-ES"/>
    </w:rPr>
  </w:style>
  <w:style w:type="paragraph" w:customStyle="1" w:styleId="spriteiwxtap">
    <w:name w:val="sprite_iw_xtap"/>
    <w:basedOn w:val="Normal"/>
    <w:rsid w:val="00515187"/>
    <w:pPr>
      <w:spacing w:before="100" w:beforeAutospacing="1" w:after="100" w:afterAutospacing="1"/>
    </w:pPr>
    <w:rPr>
      <w:lang w:val="es-ES"/>
    </w:rPr>
  </w:style>
  <w:style w:type="paragraph" w:customStyle="1" w:styleId="spriteiwxtapl">
    <w:name w:val="sprite_iw_xtap_l"/>
    <w:basedOn w:val="Normal"/>
    <w:rsid w:val="00515187"/>
    <w:pPr>
      <w:spacing w:before="100" w:beforeAutospacing="1" w:after="100" w:afterAutospacing="1"/>
    </w:pPr>
    <w:rPr>
      <w:lang w:val="es-ES"/>
    </w:rPr>
  </w:style>
  <w:style w:type="paragraph" w:customStyle="1" w:styleId="spriteiwxtapld">
    <w:name w:val="sprite_iw_xtap_ld"/>
    <w:basedOn w:val="Normal"/>
    <w:rsid w:val="00515187"/>
    <w:pPr>
      <w:spacing w:before="100" w:beforeAutospacing="1" w:after="100" w:afterAutospacing="1"/>
    </w:pPr>
    <w:rPr>
      <w:lang w:val="es-ES"/>
    </w:rPr>
  </w:style>
  <w:style w:type="paragraph" w:customStyle="1" w:styleId="spriteiwxtaprd">
    <w:name w:val="sprite_iw_xtap_rd"/>
    <w:basedOn w:val="Normal"/>
    <w:rsid w:val="00515187"/>
    <w:pPr>
      <w:spacing w:before="100" w:beforeAutospacing="1" w:after="100" w:afterAutospacing="1"/>
    </w:pPr>
    <w:rPr>
      <w:lang w:val="es-ES"/>
    </w:rPr>
  </w:style>
  <w:style w:type="paragraph" w:customStyle="1" w:styleId="spriteiwxtapu">
    <w:name w:val="sprite_iw_xtap_u"/>
    <w:basedOn w:val="Normal"/>
    <w:rsid w:val="00515187"/>
    <w:pPr>
      <w:spacing w:before="100" w:beforeAutospacing="1" w:after="100" w:afterAutospacing="1"/>
    </w:pPr>
    <w:rPr>
      <w:lang w:val="es-ES"/>
    </w:rPr>
  </w:style>
  <w:style w:type="paragraph" w:customStyle="1" w:styleId="spriteiwxtapul">
    <w:name w:val="sprite_iw_xtap_ul"/>
    <w:basedOn w:val="Normal"/>
    <w:rsid w:val="00515187"/>
    <w:pPr>
      <w:spacing w:before="100" w:beforeAutospacing="1" w:after="100" w:afterAutospacing="1"/>
    </w:pPr>
    <w:rPr>
      <w:lang w:val="es-ES"/>
    </w:rPr>
  </w:style>
  <w:style w:type="paragraph" w:customStyle="1" w:styleId="spriteiwsne">
    <w:name w:val="sprite_iws_ne"/>
    <w:basedOn w:val="Normal"/>
    <w:rsid w:val="00515187"/>
    <w:pPr>
      <w:spacing w:before="100" w:beforeAutospacing="1" w:after="100" w:afterAutospacing="1"/>
    </w:pPr>
    <w:rPr>
      <w:lang w:val="es-ES"/>
    </w:rPr>
  </w:style>
  <w:style w:type="paragraph" w:customStyle="1" w:styleId="spriteiwsnw">
    <w:name w:val="sprite_iws_nw"/>
    <w:basedOn w:val="Normal"/>
    <w:rsid w:val="00515187"/>
    <w:pPr>
      <w:spacing w:before="100" w:beforeAutospacing="1" w:after="100" w:afterAutospacing="1"/>
    </w:pPr>
    <w:rPr>
      <w:lang w:val="es-ES"/>
    </w:rPr>
  </w:style>
  <w:style w:type="paragraph" w:customStyle="1" w:styleId="spriteiwsse">
    <w:name w:val="sprite_iws_se"/>
    <w:basedOn w:val="Normal"/>
    <w:rsid w:val="00515187"/>
    <w:pPr>
      <w:spacing w:before="100" w:beforeAutospacing="1" w:after="100" w:afterAutospacing="1"/>
    </w:pPr>
    <w:rPr>
      <w:lang w:val="es-ES"/>
    </w:rPr>
  </w:style>
  <w:style w:type="paragraph" w:customStyle="1" w:styleId="spriteiwssw">
    <w:name w:val="sprite_iws_sw"/>
    <w:basedOn w:val="Normal"/>
    <w:rsid w:val="00515187"/>
    <w:pPr>
      <w:spacing w:before="100" w:beforeAutospacing="1" w:after="100" w:afterAutospacing="1"/>
    </w:pPr>
    <w:rPr>
      <w:lang w:val="es-ES"/>
    </w:rPr>
  </w:style>
  <w:style w:type="paragraph" w:customStyle="1" w:styleId="spriteiwstab1dl">
    <w:name w:val="sprite_iws_tab_1dl"/>
    <w:basedOn w:val="Normal"/>
    <w:rsid w:val="00515187"/>
    <w:pPr>
      <w:spacing w:before="100" w:beforeAutospacing="1" w:after="100" w:afterAutospacing="1"/>
    </w:pPr>
    <w:rPr>
      <w:lang w:val="es-ES"/>
    </w:rPr>
  </w:style>
  <w:style w:type="paragraph" w:customStyle="1" w:styleId="spriteiwstab1l">
    <w:name w:val="sprite_iws_tab_1l"/>
    <w:basedOn w:val="Normal"/>
    <w:rsid w:val="00515187"/>
    <w:pPr>
      <w:spacing w:before="100" w:beforeAutospacing="1" w:after="100" w:afterAutospacing="1"/>
    </w:pPr>
    <w:rPr>
      <w:lang w:val="es-ES"/>
    </w:rPr>
  </w:style>
  <w:style w:type="paragraph" w:customStyle="1" w:styleId="spriteiwstabdl">
    <w:name w:val="sprite_iws_tab_dl"/>
    <w:basedOn w:val="Normal"/>
    <w:rsid w:val="00515187"/>
    <w:pPr>
      <w:spacing w:before="100" w:beforeAutospacing="1" w:after="100" w:afterAutospacing="1"/>
    </w:pPr>
    <w:rPr>
      <w:lang w:val="es-ES"/>
    </w:rPr>
  </w:style>
  <w:style w:type="paragraph" w:customStyle="1" w:styleId="spriteiwstabdo">
    <w:name w:val="sprite_iws_tab_do"/>
    <w:basedOn w:val="Normal"/>
    <w:rsid w:val="00515187"/>
    <w:pPr>
      <w:spacing w:before="100" w:beforeAutospacing="1" w:after="100" w:afterAutospacing="1"/>
    </w:pPr>
    <w:rPr>
      <w:lang w:val="es-ES"/>
    </w:rPr>
  </w:style>
  <w:style w:type="paragraph" w:customStyle="1" w:styleId="spriteiwstabdr">
    <w:name w:val="sprite_iws_tab_dr"/>
    <w:basedOn w:val="Normal"/>
    <w:rsid w:val="00515187"/>
    <w:pPr>
      <w:spacing w:before="100" w:beforeAutospacing="1" w:after="100" w:afterAutospacing="1"/>
    </w:pPr>
    <w:rPr>
      <w:lang w:val="es-ES"/>
    </w:rPr>
  </w:style>
  <w:style w:type="paragraph" w:customStyle="1" w:styleId="spriteiwstabl">
    <w:name w:val="sprite_iws_tab_l"/>
    <w:basedOn w:val="Normal"/>
    <w:rsid w:val="00515187"/>
    <w:pPr>
      <w:spacing w:before="100" w:beforeAutospacing="1" w:after="100" w:afterAutospacing="1"/>
    </w:pPr>
    <w:rPr>
      <w:lang w:val="es-ES"/>
    </w:rPr>
  </w:style>
  <w:style w:type="paragraph" w:customStyle="1" w:styleId="spriteiwstabo">
    <w:name w:val="sprite_iws_tab_o"/>
    <w:basedOn w:val="Normal"/>
    <w:rsid w:val="00515187"/>
    <w:pPr>
      <w:spacing w:before="100" w:beforeAutospacing="1" w:after="100" w:afterAutospacing="1"/>
    </w:pPr>
    <w:rPr>
      <w:lang w:val="es-ES"/>
    </w:rPr>
  </w:style>
  <w:style w:type="paragraph" w:customStyle="1" w:styleId="spriteiwstabr">
    <w:name w:val="sprite_iws_tab_r"/>
    <w:basedOn w:val="Normal"/>
    <w:rsid w:val="00515187"/>
    <w:pPr>
      <w:spacing w:before="100" w:beforeAutospacing="1" w:after="100" w:afterAutospacing="1"/>
    </w:pPr>
    <w:rPr>
      <w:lang w:val="es-ES"/>
    </w:rPr>
  </w:style>
  <w:style w:type="paragraph" w:customStyle="1" w:styleId="spriteiwstap">
    <w:name w:val="sprite_iws_tap"/>
    <w:basedOn w:val="Normal"/>
    <w:rsid w:val="00515187"/>
    <w:pPr>
      <w:spacing w:before="100" w:beforeAutospacing="1" w:after="100" w:afterAutospacing="1"/>
    </w:pPr>
    <w:rPr>
      <w:lang w:val="es-ES"/>
    </w:rPr>
  </w:style>
  <w:style w:type="paragraph" w:customStyle="1" w:styleId="spriteiwstapl">
    <w:name w:val="sprite_iws_tap_l"/>
    <w:basedOn w:val="Normal"/>
    <w:rsid w:val="00515187"/>
    <w:pPr>
      <w:spacing w:before="100" w:beforeAutospacing="1" w:after="100" w:afterAutospacing="1"/>
    </w:pPr>
    <w:rPr>
      <w:lang w:val="es-ES"/>
    </w:rPr>
  </w:style>
  <w:style w:type="paragraph" w:customStyle="1" w:styleId="spriteiwstapld">
    <w:name w:val="sprite_iws_tap_ld"/>
    <w:basedOn w:val="Normal"/>
    <w:rsid w:val="00515187"/>
    <w:pPr>
      <w:spacing w:before="100" w:beforeAutospacing="1" w:after="100" w:afterAutospacing="1"/>
    </w:pPr>
    <w:rPr>
      <w:lang w:val="es-ES"/>
    </w:rPr>
  </w:style>
  <w:style w:type="paragraph" w:customStyle="1" w:styleId="spriteiwstaprd">
    <w:name w:val="sprite_iws_tap_rd"/>
    <w:basedOn w:val="Normal"/>
    <w:rsid w:val="00515187"/>
    <w:pPr>
      <w:spacing w:before="100" w:beforeAutospacing="1" w:after="100" w:afterAutospacing="1"/>
    </w:pPr>
    <w:rPr>
      <w:lang w:val="es-ES"/>
    </w:rPr>
  </w:style>
  <w:style w:type="paragraph" w:customStyle="1" w:styleId="spriteiwstapu">
    <w:name w:val="sprite_iws_tap_u"/>
    <w:basedOn w:val="Normal"/>
    <w:rsid w:val="00515187"/>
    <w:pPr>
      <w:spacing w:before="100" w:beforeAutospacing="1" w:after="100" w:afterAutospacing="1"/>
    </w:pPr>
    <w:rPr>
      <w:lang w:val="es-ES"/>
    </w:rPr>
  </w:style>
  <w:style w:type="paragraph" w:customStyle="1" w:styleId="spriteiwstapul">
    <w:name w:val="sprite_iws_tap_ul"/>
    <w:basedOn w:val="Normal"/>
    <w:rsid w:val="00515187"/>
    <w:pPr>
      <w:spacing w:before="100" w:beforeAutospacing="1" w:after="100" w:afterAutospacing="1"/>
    </w:pPr>
    <w:rPr>
      <w:lang w:val="es-ES"/>
    </w:rPr>
  </w:style>
  <w:style w:type="paragraph" w:customStyle="1" w:styleId="imbox">
    <w:name w:val="imbox"/>
    <w:basedOn w:val="Normal"/>
    <w:rsid w:val="00515187"/>
    <w:pPr>
      <w:spacing w:before="100" w:beforeAutospacing="1" w:after="100" w:afterAutospacing="1"/>
    </w:pPr>
    <w:rPr>
      <w:lang w:val="es-ES"/>
    </w:rPr>
  </w:style>
  <w:style w:type="paragraph" w:customStyle="1" w:styleId="tocnumber">
    <w:name w:val="tocnumber"/>
    <w:basedOn w:val="Normal"/>
    <w:rsid w:val="00515187"/>
    <w:pPr>
      <w:spacing w:before="100" w:beforeAutospacing="1" w:after="100" w:afterAutospacing="1"/>
    </w:pPr>
    <w:rPr>
      <w:lang w:val="es-ES"/>
    </w:rPr>
  </w:style>
  <w:style w:type="paragraph" w:customStyle="1" w:styleId="toclevel-2">
    <w:name w:val="toclevel-2"/>
    <w:basedOn w:val="Normal"/>
    <w:rsid w:val="00515187"/>
    <w:pPr>
      <w:spacing w:before="100" w:beforeAutospacing="1" w:after="100" w:afterAutospacing="1"/>
    </w:pPr>
    <w:rPr>
      <w:lang w:val="es-ES"/>
    </w:rPr>
  </w:style>
  <w:style w:type="paragraph" w:customStyle="1" w:styleId="toclevel-3">
    <w:name w:val="toclevel-3"/>
    <w:basedOn w:val="Normal"/>
    <w:rsid w:val="00515187"/>
    <w:pPr>
      <w:spacing w:before="100" w:beforeAutospacing="1" w:after="100" w:afterAutospacing="1"/>
    </w:pPr>
    <w:rPr>
      <w:lang w:val="es-ES"/>
    </w:rPr>
  </w:style>
  <w:style w:type="paragraph" w:customStyle="1" w:styleId="toclevel-4">
    <w:name w:val="toclevel-4"/>
    <w:basedOn w:val="Normal"/>
    <w:rsid w:val="00515187"/>
    <w:pPr>
      <w:spacing w:before="100" w:beforeAutospacing="1" w:after="100" w:afterAutospacing="1"/>
    </w:pPr>
    <w:rPr>
      <w:lang w:val="es-ES"/>
    </w:rPr>
  </w:style>
  <w:style w:type="paragraph" w:customStyle="1" w:styleId="toclevel-5">
    <w:name w:val="toclevel-5"/>
    <w:basedOn w:val="Normal"/>
    <w:rsid w:val="00515187"/>
    <w:pPr>
      <w:spacing w:before="100" w:beforeAutospacing="1" w:after="100" w:afterAutospacing="1"/>
    </w:pPr>
    <w:rPr>
      <w:lang w:val="es-ES"/>
    </w:rPr>
  </w:style>
  <w:style w:type="paragraph" w:customStyle="1" w:styleId="toclevel-6">
    <w:name w:val="toclevel-6"/>
    <w:basedOn w:val="Normal"/>
    <w:rsid w:val="00515187"/>
    <w:pPr>
      <w:spacing w:before="100" w:beforeAutospacing="1" w:after="100" w:afterAutospacing="1"/>
    </w:pPr>
    <w:rPr>
      <w:lang w:val="es-ES"/>
    </w:rPr>
  </w:style>
  <w:style w:type="paragraph" w:customStyle="1" w:styleId="toclevel-7">
    <w:name w:val="toclevel-7"/>
    <w:basedOn w:val="Normal"/>
    <w:rsid w:val="00515187"/>
    <w:pPr>
      <w:spacing w:before="100" w:beforeAutospacing="1" w:after="100" w:afterAutospacing="1"/>
    </w:pPr>
    <w:rPr>
      <w:lang w:val="es-ES"/>
    </w:rPr>
  </w:style>
  <w:style w:type="paragraph" w:customStyle="1" w:styleId="selflink">
    <w:name w:val="selflink"/>
    <w:basedOn w:val="Normal"/>
    <w:rsid w:val="00515187"/>
    <w:pPr>
      <w:spacing w:before="100" w:beforeAutospacing="1" w:after="100" w:afterAutospacing="1"/>
    </w:pPr>
    <w:rPr>
      <w:lang w:val="es-ES"/>
    </w:rPr>
  </w:style>
  <w:style w:type="paragraph" w:customStyle="1" w:styleId="wpb-header">
    <w:name w:val="wpb-header"/>
    <w:basedOn w:val="Normal"/>
    <w:rsid w:val="00515187"/>
    <w:pPr>
      <w:spacing w:before="100" w:beforeAutospacing="1" w:after="100" w:afterAutospacing="1"/>
    </w:pPr>
    <w:rPr>
      <w:lang w:val="es-ES"/>
    </w:rPr>
  </w:style>
  <w:style w:type="paragraph" w:customStyle="1" w:styleId="wpb-outside">
    <w:name w:val="wpb-outside"/>
    <w:basedOn w:val="Normal"/>
    <w:rsid w:val="00515187"/>
    <w:pPr>
      <w:spacing w:before="100" w:beforeAutospacing="1" w:after="100" w:afterAutospacing="1"/>
    </w:pPr>
    <w:rPr>
      <w:lang w:val="es-ES"/>
    </w:rPr>
  </w:style>
  <w:style w:type="paragraph" w:customStyle="1" w:styleId="tmbox">
    <w:name w:val="tmbox"/>
    <w:basedOn w:val="Normal"/>
    <w:rsid w:val="00515187"/>
    <w:pPr>
      <w:spacing w:before="100" w:beforeAutospacing="1" w:after="100" w:afterAutospacing="1"/>
    </w:pPr>
    <w:rPr>
      <w:lang w:val="es-ES"/>
    </w:rPr>
  </w:style>
  <w:style w:type="paragraph" w:customStyle="1" w:styleId="sitenoticesmall">
    <w:name w:val="sitenoticesmall"/>
    <w:basedOn w:val="Normal"/>
    <w:rsid w:val="00515187"/>
    <w:pPr>
      <w:spacing w:before="100" w:beforeAutospacing="1" w:after="100" w:afterAutospacing="1"/>
    </w:pPr>
    <w:rPr>
      <w:lang w:val="es-ES"/>
    </w:rPr>
  </w:style>
  <w:style w:type="paragraph" w:customStyle="1" w:styleId="sitenoticesmallanon">
    <w:name w:val="sitenoticesmallanon"/>
    <w:basedOn w:val="Normal"/>
    <w:rsid w:val="00515187"/>
    <w:pPr>
      <w:spacing w:before="100" w:beforeAutospacing="1" w:after="100" w:afterAutospacing="1"/>
    </w:pPr>
    <w:rPr>
      <w:lang w:val="es-ES"/>
    </w:rPr>
  </w:style>
  <w:style w:type="paragraph" w:customStyle="1" w:styleId="sitenoticesmalluser">
    <w:name w:val="sitenoticesmalluser"/>
    <w:basedOn w:val="Normal"/>
    <w:rsid w:val="00515187"/>
    <w:pPr>
      <w:spacing w:before="100" w:beforeAutospacing="1" w:after="100" w:afterAutospacing="1"/>
    </w:pPr>
    <w:rPr>
      <w:lang w:val="es-ES"/>
    </w:rPr>
  </w:style>
  <w:style w:type="paragraph" w:customStyle="1" w:styleId="google-src-text">
    <w:name w:val="google-src-text"/>
    <w:basedOn w:val="Normal"/>
    <w:rsid w:val="00515187"/>
    <w:pPr>
      <w:spacing w:before="100" w:beforeAutospacing="1" w:after="100" w:afterAutospacing="1"/>
    </w:pPr>
    <w:rPr>
      <w:vanish/>
      <w:lang w:val="es-ES"/>
    </w:rPr>
  </w:style>
  <w:style w:type="character" w:customStyle="1" w:styleId="citation">
    <w:name w:val="citation"/>
    <w:rsid w:val="00515187"/>
    <w:rPr>
      <w:i w:val="0"/>
      <w:iCs w:val="0"/>
    </w:rPr>
  </w:style>
  <w:style w:type="character" w:customStyle="1" w:styleId="texhtml1">
    <w:name w:val="texhtml1"/>
    <w:rsid w:val="00515187"/>
    <w:rPr>
      <w:sz w:val="30"/>
      <w:szCs w:val="30"/>
    </w:rPr>
  </w:style>
  <w:style w:type="paragraph" w:customStyle="1" w:styleId="navbox-title1">
    <w:name w:val="navbox-title1"/>
    <w:basedOn w:val="Normal"/>
    <w:rsid w:val="00515187"/>
    <w:pPr>
      <w:shd w:val="clear" w:color="auto" w:fill="DDDDFF"/>
      <w:spacing w:before="100" w:beforeAutospacing="1" w:after="100" w:afterAutospacing="1"/>
      <w:jc w:val="center"/>
    </w:pPr>
    <w:rPr>
      <w:lang w:val="es-ES"/>
    </w:rPr>
  </w:style>
  <w:style w:type="paragraph" w:customStyle="1" w:styleId="navbox-group1">
    <w:name w:val="navbox-group1"/>
    <w:basedOn w:val="Normal"/>
    <w:rsid w:val="00515187"/>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515187"/>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515187"/>
    <w:pPr>
      <w:spacing w:before="100" w:beforeAutospacing="1" w:after="100" w:afterAutospacing="1"/>
      <w:jc w:val="right"/>
    </w:pPr>
    <w:rPr>
      <w:lang w:val="es-ES"/>
    </w:rPr>
  </w:style>
  <w:style w:type="paragraph" w:customStyle="1" w:styleId="imbox1">
    <w:name w:val="imbox1"/>
    <w:basedOn w:val="Normal"/>
    <w:rsid w:val="00515187"/>
    <w:pPr>
      <w:ind w:left="-120" w:right="-120"/>
    </w:pPr>
    <w:rPr>
      <w:lang w:val="es-ES"/>
    </w:rPr>
  </w:style>
  <w:style w:type="paragraph" w:customStyle="1" w:styleId="imbox2">
    <w:name w:val="imbox2"/>
    <w:basedOn w:val="Normal"/>
    <w:rsid w:val="00515187"/>
    <w:pPr>
      <w:spacing w:before="50" w:after="50"/>
      <w:ind w:left="50" w:right="50"/>
    </w:pPr>
    <w:rPr>
      <w:lang w:val="es-ES"/>
    </w:rPr>
  </w:style>
  <w:style w:type="paragraph" w:customStyle="1" w:styleId="tmbox1">
    <w:name w:val="tmbox1"/>
    <w:basedOn w:val="Normal"/>
    <w:rsid w:val="00515187"/>
    <w:pPr>
      <w:spacing w:before="25" w:after="25"/>
    </w:pPr>
    <w:rPr>
      <w:lang w:val="es-ES"/>
    </w:rPr>
  </w:style>
  <w:style w:type="paragraph" w:customStyle="1" w:styleId="tocnumber1">
    <w:name w:val="tocnumber1"/>
    <w:basedOn w:val="Normal"/>
    <w:rsid w:val="00515187"/>
    <w:pPr>
      <w:spacing w:before="100" w:beforeAutospacing="1" w:after="100" w:afterAutospacing="1"/>
    </w:pPr>
    <w:rPr>
      <w:vanish/>
      <w:lang w:val="es-ES"/>
    </w:rPr>
  </w:style>
  <w:style w:type="paragraph" w:customStyle="1" w:styleId="toclevel-21">
    <w:name w:val="toclevel-21"/>
    <w:basedOn w:val="Normal"/>
    <w:rsid w:val="00515187"/>
    <w:pPr>
      <w:spacing w:before="100" w:beforeAutospacing="1" w:after="100" w:afterAutospacing="1"/>
    </w:pPr>
    <w:rPr>
      <w:vanish/>
      <w:lang w:val="es-ES"/>
    </w:rPr>
  </w:style>
  <w:style w:type="paragraph" w:customStyle="1" w:styleId="toclevel-31">
    <w:name w:val="toclevel-31"/>
    <w:basedOn w:val="Normal"/>
    <w:rsid w:val="00515187"/>
    <w:pPr>
      <w:spacing w:before="100" w:beforeAutospacing="1" w:after="100" w:afterAutospacing="1"/>
    </w:pPr>
    <w:rPr>
      <w:vanish/>
      <w:lang w:val="es-ES"/>
    </w:rPr>
  </w:style>
  <w:style w:type="paragraph" w:customStyle="1" w:styleId="toclevel-41">
    <w:name w:val="toclevel-41"/>
    <w:basedOn w:val="Normal"/>
    <w:rsid w:val="00515187"/>
    <w:pPr>
      <w:spacing w:before="100" w:beforeAutospacing="1" w:after="100" w:afterAutospacing="1"/>
    </w:pPr>
    <w:rPr>
      <w:vanish/>
      <w:lang w:val="es-ES"/>
    </w:rPr>
  </w:style>
  <w:style w:type="paragraph" w:customStyle="1" w:styleId="toclevel-51">
    <w:name w:val="toclevel-51"/>
    <w:basedOn w:val="Normal"/>
    <w:rsid w:val="00515187"/>
    <w:pPr>
      <w:spacing w:before="100" w:beforeAutospacing="1" w:after="100" w:afterAutospacing="1"/>
    </w:pPr>
    <w:rPr>
      <w:vanish/>
      <w:lang w:val="es-ES"/>
    </w:rPr>
  </w:style>
  <w:style w:type="paragraph" w:customStyle="1" w:styleId="toclevel-61">
    <w:name w:val="toclevel-61"/>
    <w:basedOn w:val="Normal"/>
    <w:rsid w:val="00515187"/>
    <w:pPr>
      <w:spacing w:before="100" w:beforeAutospacing="1" w:after="100" w:afterAutospacing="1"/>
    </w:pPr>
    <w:rPr>
      <w:vanish/>
      <w:lang w:val="es-ES"/>
    </w:rPr>
  </w:style>
  <w:style w:type="paragraph" w:customStyle="1" w:styleId="toclevel-71">
    <w:name w:val="toclevel-71"/>
    <w:basedOn w:val="Normal"/>
    <w:rsid w:val="00515187"/>
    <w:pPr>
      <w:spacing w:before="100" w:beforeAutospacing="1" w:after="100" w:afterAutospacing="1"/>
    </w:pPr>
    <w:rPr>
      <w:vanish/>
      <w:lang w:val="es-ES"/>
    </w:rPr>
  </w:style>
  <w:style w:type="paragraph" w:customStyle="1" w:styleId="selflink1">
    <w:name w:val="selflink1"/>
    <w:basedOn w:val="Normal"/>
    <w:rsid w:val="00515187"/>
    <w:pPr>
      <w:spacing w:before="100" w:beforeAutospacing="1" w:after="100" w:afterAutospacing="1"/>
    </w:pPr>
    <w:rPr>
      <w:lang w:val="es-ES"/>
    </w:rPr>
  </w:style>
  <w:style w:type="paragraph" w:customStyle="1" w:styleId="wpb-header1">
    <w:name w:val="wpb-header1"/>
    <w:basedOn w:val="Normal"/>
    <w:rsid w:val="00515187"/>
    <w:pPr>
      <w:spacing w:before="100" w:beforeAutospacing="1" w:after="100" w:afterAutospacing="1"/>
    </w:pPr>
    <w:rPr>
      <w:vanish/>
      <w:lang w:val="es-ES"/>
    </w:rPr>
  </w:style>
  <w:style w:type="paragraph" w:customStyle="1" w:styleId="wpb-header2">
    <w:name w:val="wpb-header2"/>
    <w:basedOn w:val="Normal"/>
    <w:rsid w:val="00515187"/>
    <w:pPr>
      <w:spacing w:before="100" w:beforeAutospacing="1" w:after="100" w:afterAutospacing="1"/>
    </w:pPr>
    <w:rPr>
      <w:lang w:val="es-ES"/>
    </w:rPr>
  </w:style>
  <w:style w:type="paragraph" w:customStyle="1" w:styleId="wpb-outside1">
    <w:name w:val="wpb-outside1"/>
    <w:basedOn w:val="Normal"/>
    <w:rsid w:val="00515187"/>
    <w:pPr>
      <w:spacing w:before="100" w:beforeAutospacing="1" w:after="100" w:afterAutospacing="1"/>
    </w:pPr>
    <w:rPr>
      <w:vanish/>
      <w:lang w:val="es-ES"/>
    </w:rPr>
  </w:style>
  <w:style w:type="paragraph" w:customStyle="1" w:styleId="sitenoticesmall1">
    <w:name w:val="sitenoticesmall1"/>
    <w:basedOn w:val="Normal"/>
    <w:rsid w:val="00515187"/>
    <w:pPr>
      <w:spacing w:before="100" w:beforeAutospacing="1" w:after="100" w:afterAutospacing="1"/>
    </w:pPr>
    <w:rPr>
      <w:vanish/>
      <w:lang w:val="es-ES"/>
    </w:rPr>
  </w:style>
  <w:style w:type="paragraph" w:customStyle="1" w:styleId="sitenoticesmallanon1">
    <w:name w:val="sitenoticesmallanon1"/>
    <w:basedOn w:val="Normal"/>
    <w:rsid w:val="00515187"/>
    <w:pPr>
      <w:spacing w:before="100" w:beforeAutospacing="1" w:after="100" w:afterAutospacing="1"/>
    </w:pPr>
    <w:rPr>
      <w:vanish/>
      <w:lang w:val="es-ES"/>
    </w:rPr>
  </w:style>
  <w:style w:type="paragraph" w:customStyle="1" w:styleId="sitenoticesmalluser1">
    <w:name w:val="sitenoticesmalluser1"/>
    <w:basedOn w:val="Normal"/>
    <w:rsid w:val="00515187"/>
    <w:pPr>
      <w:spacing w:before="100" w:beforeAutospacing="1" w:after="100" w:afterAutospacing="1"/>
    </w:pPr>
    <w:rPr>
      <w:vanish/>
      <w:lang w:val="es-ES"/>
    </w:rPr>
  </w:style>
  <w:style w:type="character" w:customStyle="1" w:styleId="mw-headline">
    <w:name w:val="mw-headline"/>
    <w:basedOn w:val="Fuentedeprrafopredeter"/>
    <w:rsid w:val="00515187"/>
  </w:style>
  <w:style w:type="character" w:customStyle="1" w:styleId="editsection">
    <w:name w:val="editsection"/>
    <w:basedOn w:val="Fuentedeprrafopredeter"/>
    <w:rsid w:val="00515187"/>
  </w:style>
  <w:style w:type="character" w:styleId="Textoennegrita">
    <w:name w:val="Strong"/>
    <w:uiPriority w:val="22"/>
    <w:qFormat/>
    <w:rsid w:val="00515187"/>
    <w:rPr>
      <w:b/>
      <w:bCs/>
    </w:rPr>
  </w:style>
  <w:style w:type="paragraph" w:customStyle="1" w:styleId="Default">
    <w:name w:val="Default"/>
    <w:rsid w:val="00515187"/>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customStyle="1" w:styleId="ecxmsonormal">
    <w:name w:val="ecxmsonormal"/>
    <w:basedOn w:val="Normal"/>
    <w:rsid w:val="00515187"/>
    <w:pPr>
      <w:spacing w:after="324"/>
    </w:pPr>
    <w:rPr>
      <w:lang w:val="es-ES"/>
    </w:rPr>
  </w:style>
  <w:style w:type="paragraph" w:styleId="Ttulo">
    <w:name w:val="Title"/>
    <w:basedOn w:val="Normal"/>
    <w:link w:val="TtuloCar"/>
    <w:qFormat/>
    <w:rsid w:val="004A6659"/>
    <w:pPr>
      <w:widowControl w:val="0"/>
      <w:jc w:val="center"/>
    </w:pPr>
    <w:rPr>
      <w:rFonts w:ascii="Arial" w:hAnsi="Arial" w:cs="Arial"/>
      <w:kern w:val="20"/>
    </w:rPr>
  </w:style>
  <w:style w:type="character" w:customStyle="1" w:styleId="TtuloCar">
    <w:name w:val="Título Car"/>
    <w:basedOn w:val="Fuentedeprrafopredeter"/>
    <w:link w:val="Ttulo"/>
    <w:rsid w:val="004A6659"/>
    <w:rPr>
      <w:rFonts w:ascii="Arial" w:eastAsia="Times New Roman" w:hAnsi="Arial" w:cs="Arial"/>
      <w:kern w:val="20"/>
      <w:sz w:val="24"/>
      <w:szCs w:val="24"/>
      <w:lang w:eastAsia="es-ES"/>
    </w:rPr>
  </w:style>
  <w:style w:type="character" w:customStyle="1" w:styleId="Ttulo5Car">
    <w:name w:val="Título 5 Car"/>
    <w:basedOn w:val="Fuentedeprrafopredeter"/>
    <w:link w:val="Ttulo5"/>
    <w:rsid w:val="00F16CC5"/>
    <w:rPr>
      <w:rFonts w:ascii="Times New Roman" w:eastAsia="Times New Roman" w:hAnsi="Times New Roman" w:cs="Times New Roman"/>
      <w:b/>
      <w:bCs/>
      <w:i/>
      <w:iCs/>
      <w:sz w:val="26"/>
      <w:szCs w:val="26"/>
      <w:lang w:eastAsia="es-MX"/>
    </w:rPr>
  </w:style>
  <w:style w:type="character" w:customStyle="1" w:styleId="Ttulo7Car">
    <w:name w:val="Título 7 Car"/>
    <w:basedOn w:val="Fuentedeprrafopredeter"/>
    <w:link w:val="Ttulo7"/>
    <w:rsid w:val="00F16CC5"/>
    <w:rPr>
      <w:rFonts w:ascii="Arial" w:eastAsia="Times New Roman" w:hAnsi="Arial" w:cs="Arial"/>
      <w:b/>
      <w:sz w:val="24"/>
      <w:lang w:val="es-ES" w:eastAsia="es-ES"/>
    </w:rPr>
  </w:style>
  <w:style w:type="character" w:customStyle="1" w:styleId="Ttulo9Car">
    <w:name w:val="Título 9 Car"/>
    <w:basedOn w:val="Fuentedeprrafopredeter"/>
    <w:link w:val="Ttulo9"/>
    <w:rsid w:val="00F16CC5"/>
    <w:rPr>
      <w:rFonts w:ascii="Arial" w:eastAsia="Times New Roman" w:hAnsi="Arial" w:cs="Arial"/>
      <w:lang w:eastAsia="es-ES"/>
    </w:rPr>
  </w:style>
  <w:style w:type="paragraph" w:customStyle="1" w:styleId="ENCABEZADO2">
    <w:name w:val="ENCABEZADO 2"/>
    <w:basedOn w:val="Normal"/>
    <w:autoRedefine/>
    <w:rsid w:val="00F16CC5"/>
    <w:pPr>
      <w:jc w:val="center"/>
    </w:pPr>
    <w:rPr>
      <w:rFonts w:ascii="Century Gothic" w:hAnsi="Century Gothic" w:cs="Century Gothic"/>
      <w:b/>
      <w:bCs/>
      <w:sz w:val="22"/>
      <w:szCs w:val="22"/>
      <w:lang w:val="es-ES"/>
    </w:rPr>
  </w:style>
  <w:style w:type="paragraph" w:customStyle="1" w:styleId="toa">
    <w:name w:val="toa"/>
    <w:basedOn w:val="Normal"/>
    <w:rsid w:val="00F16CC5"/>
    <w:pPr>
      <w:widowControl w:val="0"/>
      <w:tabs>
        <w:tab w:val="left" w:pos="9000"/>
        <w:tab w:val="right" w:pos="9360"/>
      </w:tabs>
      <w:suppressAutoHyphens/>
      <w:jc w:val="both"/>
    </w:pPr>
    <w:rPr>
      <w:lang w:val="en-US"/>
    </w:rPr>
  </w:style>
  <w:style w:type="character" w:customStyle="1" w:styleId="a">
    <w:name w:val="a"/>
    <w:basedOn w:val="Fuentedeprrafopredeter"/>
    <w:rsid w:val="00F16CC5"/>
  </w:style>
  <w:style w:type="character" w:styleId="nfasis">
    <w:name w:val="Emphasis"/>
    <w:qFormat/>
    <w:rsid w:val="00F16CC5"/>
    <w:rPr>
      <w:i/>
      <w:iCs/>
    </w:rPr>
  </w:style>
  <w:style w:type="paragraph" w:customStyle="1" w:styleId="ecmsonormal">
    <w:name w:val="ec_msonormal"/>
    <w:basedOn w:val="Normal"/>
    <w:rsid w:val="00F16CC5"/>
    <w:pPr>
      <w:spacing w:before="100" w:beforeAutospacing="1" w:after="100" w:afterAutospacing="1"/>
    </w:pPr>
  </w:style>
  <w:style w:type="paragraph" w:styleId="Sangra3detindependiente">
    <w:name w:val="Body Text Indent 3"/>
    <w:basedOn w:val="Normal"/>
    <w:link w:val="Sangra3detindependienteCar"/>
    <w:rsid w:val="00F16CC5"/>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F16CC5"/>
    <w:rPr>
      <w:rFonts w:ascii="Times New Roman" w:eastAsia="Times New Roman" w:hAnsi="Times New Roman" w:cs="Times New Roman"/>
      <w:sz w:val="16"/>
      <w:szCs w:val="16"/>
      <w:lang w:eastAsia="es-ES"/>
    </w:rPr>
  </w:style>
  <w:style w:type="paragraph" w:styleId="Textosinformato">
    <w:name w:val="Plain Text"/>
    <w:basedOn w:val="Normal"/>
    <w:link w:val="TextosinformatoCar"/>
    <w:rsid w:val="00F16CC5"/>
    <w:pPr>
      <w:snapToGrid w:val="0"/>
    </w:pPr>
    <w:rPr>
      <w:rFonts w:ascii="Bookman Old Style" w:hAnsi="Bookman Old Style"/>
      <w:sz w:val="20"/>
      <w:szCs w:val="20"/>
      <w:lang w:eastAsia="zh-CN"/>
    </w:rPr>
  </w:style>
  <w:style w:type="character" w:customStyle="1" w:styleId="TextosinformatoCar">
    <w:name w:val="Texto sin formato Car"/>
    <w:basedOn w:val="Fuentedeprrafopredeter"/>
    <w:link w:val="Textosinformato"/>
    <w:rsid w:val="00F16CC5"/>
    <w:rPr>
      <w:rFonts w:ascii="Bookman Old Style" w:eastAsia="Times New Roman" w:hAnsi="Bookman Old Style" w:cs="Times New Roman"/>
      <w:sz w:val="20"/>
      <w:szCs w:val="20"/>
      <w:lang w:eastAsia="zh-CN"/>
    </w:rPr>
  </w:style>
  <w:style w:type="paragraph" w:styleId="Sangradetextonormal">
    <w:name w:val="Body Text Indent"/>
    <w:basedOn w:val="Normal"/>
    <w:link w:val="SangradetextonormalCar"/>
    <w:rsid w:val="00F16CC5"/>
    <w:pPr>
      <w:spacing w:line="312" w:lineRule="auto"/>
      <w:ind w:left="540" w:hanging="540"/>
      <w:jc w:val="both"/>
    </w:pPr>
    <w:rPr>
      <w:rFonts w:ascii="Arial" w:hAnsi="Arial"/>
      <w:lang w:eastAsia="zh-CN"/>
    </w:rPr>
  </w:style>
  <w:style w:type="character" w:customStyle="1" w:styleId="SangradetextonormalCar">
    <w:name w:val="Sangría de texto normal Car"/>
    <w:basedOn w:val="Fuentedeprrafopredeter"/>
    <w:link w:val="Sangradetextonormal"/>
    <w:rsid w:val="00F16CC5"/>
    <w:rPr>
      <w:rFonts w:ascii="Arial" w:eastAsia="Times New Roman" w:hAnsi="Arial" w:cs="Times New Roman"/>
      <w:sz w:val="24"/>
      <w:szCs w:val="24"/>
      <w:lang w:eastAsia="zh-CN"/>
    </w:rPr>
  </w:style>
  <w:style w:type="paragraph" w:customStyle="1" w:styleId="ROMANOS">
    <w:name w:val="ROMANOS"/>
    <w:basedOn w:val="Normal"/>
    <w:rsid w:val="00F16CC5"/>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F16CC5"/>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F16CC5"/>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F16CC5"/>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F16CC5"/>
    <w:pPr>
      <w:ind w:left="360"/>
      <w:jc w:val="both"/>
    </w:pPr>
    <w:rPr>
      <w:rFonts w:ascii="Arial" w:hAnsi="Arial" w:cs="Arial"/>
    </w:rPr>
  </w:style>
  <w:style w:type="paragraph" w:customStyle="1" w:styleId="EstiloTtuloNegritaJustificado">
    <w:name w:val="Estilo Título + Negrita Justificado"/>
    <w:basedOn w:val="Ttulo"/>
    <w:rsid w:val="00F16CC5"/>
    <w:pPr>
      <w:jc w:val="both"/>
    </w:pPr>
    <w:rPr>
      <w:rFonts w:cs="Times New Roman"/>
    </w:rPr>
  </w:style>
  <w:style w:type="paragraph" w:customStyle="1" w:styleId="NormalCenturyGothic">
    <w:name w:val="Normal + Century Gothic"/>
    <w:aliases w:val="14 pt,Negrita,Versales,Normal + Arial"/>
    <w:basedOn w:val="Normal"/>
    <w:rsid w:val="00F16CC5"/>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F16CC5"/>
    <w:rPr>
      <w:rFonts w:ascii="Century Gothic" w:hAnsi="Century Gothic"/>
      <w:b/>
      <w:sz w:val="24"/>
      <w:szCs w:val="24"/>
      <w:lang w:val="es-MX" w:eastAsia="es-MX" w:bidi="ar-SA"/>
    </w:rPr>
  </w:style>
  <w:style w:type="paragraph" w:styleId="Textoindependiente3">
    <w:name w:val="Body Text 3"/>
    <w:basedOn w:val="Normal"/>
    <w:link w:val="Textoindependiente3Car"/>
    <w:rsid w:val="00F16CC5"/>
    <w:pPr>
      <w:spacing w:after="120"/>
    </w:pPr>
    <w:rPr>
      <w:sz w:val="16"/>
      <w:szCs w:val="16"/>
    </w:rPr>
  </w:style>
  <w:style w:type="character" w:customStyle="1" w:styleId="Textoindependiente3Car">
    <w:name w:val="Texto independiente 3 Car"/>
    <w:basedOn w:val="Fuentedeprrafopredeter"/>
    <w:link w:val="Textoindependiente3"/>
    <w:rsid w:val="00F16CC5"/>
    <w:rPr>
      <w:rFonts w:ascii="Times New Roman" w:eastAsia="Times New Roman" w:hAnsi="Times New Roman" w:cs="Times New Roman"/>
      <w:sz w:val="16"/>
      <w:szCs w:val="16"/>
      <w:lang w:eastAsia="es-ES"/>
    </w:rPr>
  </w:style>
  <w:style w:type="paragraph" w:styleId="Listaconvietas2">
    <w:name w:val="List Bullet 2"/>
    <w:basedOn w:val="Normal"/>
    <w:autoRedefine/>
    <w:rsid w:val="00F16CC5"/>
    <w:pPr>
      <w:tabs>
        <w:tab w:val="num" w:pos="643"/>
        <w:tab w:val="num" w:pos="720"/>
      </w:tabs>
      <w:ind w:left="643" w:hanging="360"/>
    </w:pPr>
  </w:style>
  <w:style w:type="paragraph" w:customStyle="1" w:styleId="Listavistosa-nfasis11">
    <w:name w:val="Lista vistosa - Énfasis 11"/>
    <w:basedOn w:val="Normal"/>
    <w:uiPriority w:val="99"/>
    <w:qFormat/>
    <w:rsid w:val="00F16CC5"/>
    <w:pPr>
      <w:ind w:left="708"/>
    </w:pPr>
    <w:rPr>
      <w:rFonts w:eastAsia="Batang"/>
      <w:lang w:eastAsia="ko-KR"/>
    </w:rPr>
  </w:style>
  <w:style w:type="paragraph" w:customStyle="1" w:styleId="xl25">
    <w:name w:val="xl25"/>
    <w:basedOn w:val="Normal"/>
    <w:rsid w:val="00F16CC5"/>
    <w:pPr>
      <w:spacing w:before="100" w:beforeAutospacing="1" w:after="100" w:afterAutospacing="1"/>
      <w:jc w:val="center"/>
    </w:pPr>
  </w:style>
  <w:style w:type="paragraph" w:customStyle="1" w:styleId="Subtitaca">
    <w:name w:val="Subtitaca"/>
    <w:basedOn w:val="Normal"/>
    <w:rsid w:val="00F16CC5"/>
    <w:pPr>
      <w:jc w:val="center"/>
    </w:pPr>
    <w:rPr>
      <w:rFonts w:ascii="Arial" w:hAnsi="Arial" w:cs="Arial"/>
      <w:b/>
      <w:bCs/>
      <w:sz w:val="26"/>
      <w:szCs w:val="26"/>
    </w:rPr>
  </w:style>
  <w:style w:type="character" w:customStyle="1" w:styleId="NormalWeb233Car">
    <w:name w:val="Normal (Web)233 Car"/>
    <w:rsid w:val="00F16CC5"/>
    <w:rPr>
      <w:sz w:val="24"/>
      <w:szCs w:val="24"/>
      <w:lang w:val="es-ES" w:eastAsia="es-ES" w:bidi="ar-SA"/>
    </w:rPr>
  </w:style>
  <w:style w:type="paragraph" w:styleId="Lista2">
    <w:name w:val="List 2"/>
    <w:basedOn w:val="Normal"/>
    <w:rsid w:val="00F16CC5"/>
    <w:pPr>
      <w:ind w:left="566" w:hanging="283"/>
    </w:pPr>
  </w:style>
  <w:style w:type="character" w:customStyle="1" w:styleId="toctext">
    <w:name w:val="toctext"/>
    <w:basedOn w:val="Fuentedeprrafopredeter"/>
    <w:rsid w:val="00F16CC5"/>
  </w:style>
  <w:style w:type="paragraph" w:styleId="Sangra2detindependiente">
    <w:name w:val="Body Text Indent 2"/>
    <w:basedOn w:val="Normal"/>
    <w:link w:val="Sangra2detindependienteCar"/>
    <w:rsid w:val="00F16CC5"/>
    <w:pPr>
      <w:spacing w:after="120" w:line="480" w:lineRule="auto"/>
      <w:ind w:left="283"/>
    </w:pPr>
    <w:rPr>
      <w:lang w:eastAsia="es-MX"/>
    </w:rPr>
  </w:style>
  <w:style w:type="character" w:customStyle="1" w:styleId="Sangra2detindependienteCar">
    <w:name w:val="Sangría 2 de t. independiente Car"/>
    <w:basedOn w:val="Fuentedeprrafopredeter"/>
    <w:link w:val="Sangra2detindependiente"/>
    <w:rsid w:val="00F16CC5"/>
    <w:rPr>
      <w:rFonts w:ascii="Times New Roman" w:eastAsia="Times New Roman" w:hAnsi="Times New Roman" w:cs="Times New Roman"/>
      <w:sz w:val="24"/>
      <w:szCs w:val="24"/>
      <w:lang w:eastAsia="es-MX"/>
    </w:rPr>
  </w:style>
  <w:style w:type="paragraph" w:customStyle="1" w:styleId="Tituloimagen">
    <w:name w:val="Titulo imagen"/>
    <w:basedOn w:val="Default"/>
    <w:next w:val="Default"/>
    <w:rsid w:val="00F16CC5"/>
    <w:pPr>
      <w:widowControl w:val="0"/>
      <w:spacing w:before="240"/>
    </w:pPr>
    <w:rPr>
      <w:color w:val="auto"/>
    </w:rPr>
  </w:style>
  <w:style w:type="paragraph" w:customStyle="1" w:styleId="CM6">
    <w:name w:val="CM6"/>
    <w:basedOn w:val="Default"/>
    <w:next w:val="Default"/>
    <w:rsid w:val="00F16CC5"/>
    <w:pPr>
      <w:widowControl w:val="0"/>
      <w:spacing w:line="268" w:lineRule="atLeast"/>
    </w:pPr>
    <w:rPr>
      <w:rFonts w:cs="Times New Roman"/>
      <w:color w:val="auto"/>
      <w:sz w:val="20"/>
    </w:rPr>
  </w:style>
  <w:style w:type="paragraph" w:styleId="Textodebloque">
    <w:name w:val="Block Text"/>
    <w:basedOn w:val="Normal"/>
    <w:rsid w:val="00F16CC5"/>
    <w:pPr>
      <w:spacing w:after="120"/>
      <w:ind w:left="840" w:right="690"/>
      <w:jc w:val="both"/>
    </w:pPr>
    <w:rPr>
      <w:rFonts w:ascii="Century Gothic" w:hAnsi="Century Gothic" w:cs="Arial"/>
      <w:lang w:eastAsia="es-MX"/>
    </w:rPr>
  </w:style>
  <w:style w:type="character" w:customStyle="1" w:styleId="ln21">
    <w:name w:val="ln21"/>
    <w:rsid w:val="00F16CC5"/>
    <w:rPr>
      <w:color w:val="676767"/>
    </w:rPr>
  </w:style>
  <w:style w:type="paragraph" w:customStyle="1" w:styleId="NormalWeb1">
    <w:name w:val="Normal (Web)1"/>
    <w:basedOn w:val="Normal"/>
    <w:rsid w:val="00F16CC5"/>
    <w:pPr>
      <w:shd w:val="clear" w:color="auto" w:fill="FFFFFF"/>
      <w:spacing w:before="135" w:after="135"/>
    </w:pPr>
  </w:style>
  <w:style w:type="paragraph" w:customStyle="1" w:styleId="vspace2">
    <w:name w:val="vspace2"/>
    <w:basedOn w:val="Normal"/>
    <w:rsid w:val="00F16CC5"/>
    <w:pPr>
      <w:spacing w:before="319"/>
    </w:pPr>
    <w:rPr>
      <w:color w:val="800080"/>
      <w:lang w:val="es-ES"/>
    </w:rPr>
  </w:style>
  <w:style w:type="character" w:customStyle="1" w:styleId="wikiword">
    <w:name w:val="wikiword"/>
    <w:basedOn w:val="Fuentedeprrafopredeter"/>
    <w:rsid w:val="00F16CC5"/>
  </w:style>
  <w:style w:type="paragraph" w:customStyle="1" w:styleId="textotabla">
    <w:name w:val="texto tabla"/>
    <w:basedOn w:val="Normal"/>
    <w:autoRedefine/>
    <w:rsid w:val="00F16CC5"/>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F16CC5"/>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F16CC5"/>
    <w:pPr>
      <w:spacing w:after="0" w:line="240" w:lineRule="auto"/>
    </w:pPr>
    <w:rPr>
      <w:rFonts w:ascii="Calibri" w:eastAsia="Times New Roman" w:hAnsi="Calibri" w:cs="Times New Roman"/>
      <w:sz w:val="20"/>
      <w:szCs w:val="20"/>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F16CC5"/>
  </w:style>
  <w:style w:type="character" w:customStyle="1" w:styleId="fn">
    <w:name w:val="fn"/>
    <w:rsid w:val="00F16CC5"/>
  </w:style>
  <w:style w:type="character" w:customStyle="1" w:styleId="style481">
    <w:name w:val="style481"/>
    <w:rsid w:val="00F16CC5"/>
    <w:rPr>
      <w:sz w:val="15"/>
      <w:szCs w:val="15"/>
    </w:rPr>
  </w:style>
  <w:style w:type="paragraph" w:styleId="Textonotaalfinal">
    <w:name w:val="endnote text"/>
    <w:basedOn w:val="Normal"/>
    <w:link w:val="TextonotaalfinalCar"/>
    <w:rsid w:val="00F16CC5"/>
    <w:rPr>
      <w:sz w:val="20"/>
      <w:szCs w:val="20"/>
    </w:rPr>
  </w:style>
  <w:style w:type="character" w:customStyle="1" w:styleId="TextonotaalfinalCar">
    <w:name w:val="Texto nota al final Car"/>
    <w:basedOn w:val="Fuentedeprrafopredeter"/>
    <w:link w:val="Textonotaalfinal"/>
    <w:rsid w:val="00F16CC5"/>
    <w:rPr>
      <w:rFonts w:ascii="Times New Roman" w:eastAsia="Times New Roman" w:hAnsi="Times New Roman" w:cs="Times New Roman"/>
      <w:sz w:val="20"/>
      <w:szCs w:val="20"/>
      <w:lang w:eastAsia="es-ES"/>
    </w:rPr>
  </w:style>
  <w:style w:type="character" w:styleId="Refdenotaalfinal">
    <w:name w:val="endnote reference"/>
    <w:rsid w:val="00F16CC5"/>
    <w:rPr>
      <w:vertAlign w:val="superscript"/>
    </w:rPr>
  </w:style>
  <w:style w:type="paragraph" w:customStyle="1" w:styleId="estilo7">
    <w:name w:val="estilo7"/>
    <w:basedOn w:val="Normal"/>
    <w:rsid w:val="00F16CC5"/>
    <w:pPr>
      <w:spacing w:before="100" w:beforeAutospacing="1" w:after="100" w:afterAutospacing="1"/>
    </w:pPr>
    <w:rPr>
      <w:rFonts w:eastAsia="Calibri"/>
      <w:sz w:val="14"/>
      <w:szCs w:val="14"/>
      <w:lang w:eastAsia="es-MX"/>
    </w:rPr>
  </w:style>
  <w:style w:type="character" w:customStyle="1" w:styleId="titulo1">
    <w:name w:val="titulo1"/>
    <w:rsid w:val="00F16CC5"/>
    <w:rPr>
      <w:rFonts w:ascii="Verdana" w:hAnsi="Verdana" w:hint="default"/>
      <w:b/>
      <w:bCs/>
      <w:color w:val="946CB2"/>
      <w:sz w:val="21"/>
      <w:szCs w:val="21"/>
    </w:rPr>
  </w:style>
  <w:style w:type="character" w:customStyle="1" w:styleId="contenido1">
    <w:name w:val="contenido1"/>
    <w:rsid w:val="00F16CC5"/>
    <w:rPr>
      <w:rFonts w:ascii="Verdana" w:hAnsi="Verdana" w:hint="default"/>
      <w:color w:val="333333"/>
      <w:sz w:val="17"/>
      <w:szCs w:val="17"/>
    </w:rPr>
  </w:style>
  <w:style w:type="paragraph" w:styleId="Lista">
    <w:name w:val="List"/>
    <w:basedOn w:val="Normal"/>
    <w:rsid w:val="00F16CC5"/>
    <w:pPr>
      <w:ind w:left="283" w:hanging="283"/>
    </w:pPr>
  </w:style>
  <w:style w:type="paragraph" w:styleId="Textoindependienteprimerasangra2">
    <w:name w:val="Body Text First Indent 2"/>
    <w:basedOn w:val="Sangradetextonormal"/>
    <w:link w:val="Textoindependienteprimerasangra2Car"/>
    <w:rsid w:val="00F16CC5"/>
    <w:pPr>
      <w:spacing w:after="120" w:line="240" w:lineRule="auto"/>
      <w:ind w:left="283" w:firstLine="210"/>
      <w:jc w:val="left"/>
    </w:pPr>
    <w:rPr>
      <w:lang w:eastAsia="es-ES"/>
    </w:rPr>
  </w:style>
  <w:style w:type="character" w:customStyle="1" w:styleId="Textoindependienteprimerasangra2Car">
    <w:name w:val="Texto independiente primera sangría 2 Car"/>
    <w:basedOn w:val="SangradetextonormalCar"/>
    <w:link w:val="Textoindependienteprimerasangra2"/>
    <w:rsid w:val="00F16CC5"/>
    <w:rPr>
      <w:rFonts w:ascii="Arial" w:eastAsia="Times New Roman" w:hAnsi="Arial" w:cs="Times New Roman"/>
      <w:sz w:val="24"/>
      <w:szCs w:val="24"/>
      <w:lang w:eastAsia="es-ES"/>
    </w:rPr>
  </w:style>
  <w:style w:type="paragraph" w:customStyle="1" w:styleId="Prrafodelista1">
    <w:name w:val="Párrafo de lista1"/>
    <w:basedOn w:val="Normal"/>
    <w:rsid w:val="00F16CC5"/>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F16CC5"/>
    <w:rPr>
      <w:sz w:val="16"/>
      <w:szCs w:val="16"/>
    </w:rPr>
  </w:style>
  <w:style w:type="paragraph" w:styleId="Textocomentario">
    <w:name w:val="annotation text"/>
    <w:basedOn w:val="Normal"/>
    <w:link w:val="TextocomentarioCar"/>
    <w:uiPriority w:val="99"/>
    <w:rsid w:val="00F16CC5"/>
    <w:rPr>
      <w:sz w:val="20"/>
      <w:szCs w:val="20"/>
    </w:rPr>
  </w:style>
  <w:style w:type="character" w:customStyle="1" w:styleId="TextocomentarioCar">
    <w:name w:val="Texto comentario Car"/>
    <w:basedOn w:val="Fuentedeprrafopredeter"/>
    <w:link w:val="Textocomentario"/>
    <w:uiPriority w:val="99"/>
    <w:rsid w:val="00F16CC5"/>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rsid w:val="00F16CC5"/>
    <w:rPr>
      <w:b/>
      <w:bCs/>
    </w:rPr>
  </w:style>
  <w:style w:type="character" w:customStyle="1" w:styleId="AsuntodelcomentarioCar">
    <w:name w:val="Asunto del comentario Car"/>
    <w:basedOn w:val="TextocomentarioCar"/>
    <w:link w:val="Asuntodelcomentario"/>
    <w:rsid w:val="00F16CC5"/>
    <w:rPr>
      <w:rFonts w:ascii="Times New Roman" w:eastAsia="Times New Roman" w:hAnsi="Times New Roman" w:cs="Times New Roman"/>
      <w:b/>
      <w:bCs/>
      <w:sz w:val="20"/>
      <w:szCs w:val="20"/>
      <w:lang w:eastAsia="es-ES"/>
    </w:rPr>
  </w:style>
  <w:style w:type="paragraph" w:styleId="Firma">
    <w:name w:val="Signature"/>
    <w:basedOn w:val="Normal"/>
    <w:link w:val="FirmaCar"/>
    <w:rsid w:val="00F16CC5"/>
    <w:pPr>
      <w:ind w:left="4252"/>
    </w:pPr>
    <w:rPr>
      <w:lang w:val="es-ES"/>
    </w:rPr>
  </w:style>
  <w:style w:type="character" w:customStyle="1" w:styleId="FirmaCar">
    <w:name w:val="Firma Car"/>
    <w:basedOn w:val="Fuentedeprrafopredeter"/>
    <w:link w:val="Firma"/>
    <w:rsid w:val="00F16CC5"/>
    <w:rPr>
      <w:rFonts w:ascii="Times New Roman" w:eastAsia="Times New Roman" w:hAnsi="Times New Roman" w:cs="Times New Roman"/>
      <w:sz w:val="24"/>
      <w:szCs w:val="24"/>
      <w:lang w:val="es-ES" w:eastAsia="es-ES"/>
    </w:rPr>
  </w:style>
  <w:style w:type="paragraph" w:styleId="Cierre">
    <w:name w:val="Closing"/>
    <w:basedOn w:val="Normal"/>
    <w:link w:val="CierreCar"/>
    <w:rsid w:val="00F16CC5"/>
    <w:pPr>
      <w:ind w:left="4252"/>
    </w:pPr>
    <w:rPr>
      <w:lang w:val="es-ES"/>
    </w:rPr>
  </w:style>
  <w:style w:type="character" w:customStyle="1" w:styleId="CierreCar">
    <w:name w:val="Cierre Car"/>
    <w:basedOn w:val="Fuentedeprrafopredeter"/>
    <w:link w:val="Cierre"/>
    <w:rsid w:val="00F16CC5"/>
    <w:rPr>
      <w:rFonts w:ascii="Times New Roman" w:eastAsia="Times New Roman" w:hAnsi="Times New Roman" w:cs="Times New Roman"/>
      <w:sz w:val="24"/>
      <w:szCs w:val="24"/>
      <w:lang w:val="es-ES" w:eastAsia="es-ES"/>
    </w:rPr>
  </w:style>
  <w:style w:type="paragraph" w:customStyle="1" w:styleId="ListaCC">
    <w:name w:val="Lista CC."/>
    <w:basedOn w:val="Normal"/>
    <w:rsid w:val="00F16CC5"/>
    <w:rPr>
      <w:lang w:val="es-ES"/>
    </w:rPr>
  </w:style>
  <w:style w:type="character" w:customStyle="1" w:styleId="corchete-llamada1">
    <w:name w:val="corchete-llamada1"/>
    <w:rsid w:val="00F16CC5"/>
    <w:rPr>
      <w:vanish/>
      <w:webHidden w:val="0"/>
      <w:specVanish w:val="0"/>
    </w:rPr>
  </w:style>
  <w:style w:type="paragraph" w:customStyle="1" w:styleId="estilo10">
    <w:name w:val="estilo10"/>
    <w:basedOn w:val="Normal"/>
    <w:rsid w:val="00F16CC5"/>
    <w:rPr>
      <w:rFonts w:ascii="Arial" w:hAnsi="Arial" w:cs="Arial"/>
      <w:lang w:val="es-ES"/>
    </w:rPr>
  </w:style>
  <w:style w:type="character" w:customStyle="1" w:styleId="longtext">
    <w:name w:val="long_text"/>
    <w:basedOn w:val="Fuentedeprrafopredeter"/>
    <w:rsid w:val="00F16CC5"/>
  </w:style>
  <w:style w:type="character" w:customStyle="1" w:styleId="title-ngo">
    <w:name w:val="title-ngo"/>
    <w:basedOn w:val="Fuentedeprrafopredeter"/>
    <w:rsid w:val="00F16CC5"/>
  </w:style>
  <w:style w:type="character" w:customStyle="1" w:styleId="sforma1">
    <w:name w:val="sforma1"/>
    <w:rsid w:val="00F16CC5"/>
    <w:rPr>
      <w:rFonts w:ascii="Arial" w:hAnsi="Arial" w:cs="Arial" w:hint="default"/>
      <w:b/>
      <w:bCs/>
      <w:color w:val="006600"/>
      <w:sz w:val="24"/>
      <w:szCs w:val="24"/>
    </w:rPr>
  </w:style>
  <w:style w:type="character" w:customStyle="1" w:styleId="A4">
    <w:name w:val="A4"/>
    <w:uiPriority w:val="99"/>
    <w:rsid w:val="00F16CC5"/>
    <w:rPr>
      <w:rFonts w:cs="Arial Narrow"/>
      <w:color w:val="000000"/>
      <w:sz w:val="19"/>
      <w:szCs w:val="19"/>
    </w:rPr>
  </w:style>
  <w:style w:type="paragraph" w:customStyle="1" w:styleId="Pa4">
    <w:name w:val="Pa4"/>
    <w:basedOn w:val="Normal"/>
    <w:next w:val="Normal"/>
    <w:uiPriority w:val="99"/>
    <w:rsid w:val="00F16CC5"/>
    <w:pPr>
      <w:autoSpaceDE w:val="0"/>
      <w:autoSpaceDN w:val="0"/>
      <w:adjustRightInd w:val="0"/>
      <w:spacing w:line="241" w:lineRule="atLeast"/>
    </w:pPr>
    <w:rPr>
      <w:rFonts w:ascii="Arial Narrow" w:eastAsia="Calibri" w:hAnsi="Arial Narrow"/>
      <w:lang w:val="es-ES" w:eastAsia="en-US"/>
    </w:rPr>
  </w:style>
  <w:style w:type="paragraph" w:customStyle="1" w:styleId="Prrafodelista2">
    <w:name w:val="Párrafo de lista2"/>
    <w:basedOn w:val="Normal"/>
    <w:rsid w:val="006E5792"/>
    <w:pPr>
      <w:spacing w:after="200" w:line="276" w:lineRule="auto"/>
      <w:ind w:left="720"/>
      <w:contextualSpacing/>
    </w:pPr>
    <w:rPr>
      <w:rFonts w:ascii="Calibri" w:hAnsi="Calibri"/>
      <w:sz w:val="22"/>
      <w:szCs w:val="22"/>
      <w:lang w:val="es-ES" w:eastAsia="en-US"/>
    </w:rPr>
  </w:style>
  <w:style w:type="numbering" w:customStyle="1" w:styleId="Estilo1">
    <w:name w:val="Estilo1"/>
    <w:uiPriority w:val="99"/>
    <w:rsid w:val="00417EED"/>
    <w:pPr>
      <w:numPr>
        <w:numId w:val="2"/>
      </w:numPr>
    </w:pPr>
  </w:style>
  <w:style w:type="paragraph" w:customStyle="1" w:styleId="Textodenotaalpie">
    <w:name w:val="Texto de nota al pie"/>
    <w:rsid w:val="006F2E11"/>
    <w:pPr>
      <w:spacing w:after="0" w:line="240" w:lineRule="auto"/>
    </w:pPr>
    <w:rPr>
      <w:rFonts w:ascii="Helvetica" w:eastAsia="ヒラギノ角ゴ Pro W3" w:hAnsi="Helvetica" w:cs="Times New Roman"/>
      <w:color w:val="000000"/>
      <w:sz w:val="20"/>
      <w:szCs w:val="20"/>
      <w:lang w:val="es-ES_tradnl" w:eastAsia="es-ES_tradnl"/>
    </w:rPr>
  </w:style>
  <w:style w:type="table" w:customStyle="1" w:styleId="LightGrid-Accent11">
    <w:name w:val="Light Grid - Accent 11"/>
    <w:basedOn w:val="Tablanormal"/>
    <w:uiPriority w:val="62"/>
    <w:rsid w:val="00EB3577"/>
    <w:pPr>
      <w:spacing w:after="0" w:line="240" w:lineRule="auto"/>
    </w:pPr>
    <w:rPr>
      <w:lang w:val="es-ES_tradnl" w:eastAsia="es-ES_trad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ubttulo1">
    <w:name w:val="Subtítulo1"/>
    <w:basedOn w:val="Fuentedeprrafopredeter"/>
    <w:rsid w:val="00EB35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41470">
      <w:bodyDiv w:val="1"/>
      <w:marLeft w:val="0"/>
      <w:marRight w:val="0"/>
      <w:marTop w:val="0"/>
      <w:marBottom w:val="0"/>
      <w:divBdr>
        <w:top w:val="none" w:sz="0" w:space="0" w:color="auto"/>
        <w:left w:val="none" w:sz="0" w:space="0" w:color="auto"/>
        <w:bottom w:val="none" w:sz="0" w:space="0" w:color="auto"/>
        <w:right w:val="none" w:sz="0" w:space="0" w:color="auto"/>
      </w:divBdr>
    </w:div>
    <w:div w:id="165366093">
      <w:bodyDiv w:val="1"/>
      <w:marLeft w:val="0"/>
      <w:marRight w:val="0"/>
      <w:marTop w:val="0"/>
      <w:marBottom w:val="0"/>
      <w:divBdr>
        <w:top w:val="none" w:sz="0" w:space="0" w:color="auto"/>
        <w:left w:val="none" w:sz="0" w:space="0" w:color="auto"/>
        <w:bottom w:val="none" w:sz="0" w:space="0" w:color="auto"/>
        <w:right w:val="none" w:sz="0" w:space="0" w:color="auto"/>
      </w:divBdr>
    </w:div>
    <w:div w:id="236280939">
      <w:bodyDiv w:val="1"/>
      <w:marLeft w:val="0"/>
      <w:marRight w:val="0"/>
      <w:marTop w:val="0"/>
      <w:marBottom w:val="0"/>
      <w:divBdr>
        <w:top w:val="none" w:sz="0" w:space="0" w:color="auto"/>
        <w:left w:val="none" w:sz="0" w:space="0" w:color="auto"/>
        <w:bottom w:val="none" w:sz="0" w:space="0" w:color="auto"/>
        <w:right w:val="none" w:sz="0" w:space="0" w:color="auto"/>
      </w:divBdr>
    </w:div>
    <w:div w:id="428626329">
      <w:bodyDiv w:val="1"/>
      <w:marLeft w:val="0"/>
      <w:marRight w:val="0"/>
      <w:marTop w:val="0"/>
      <w:marBottom w:val="0"/>
      <w:divBdr>
        <w:top w:val="none" w:sz="0" w:space="0" w:color="auto"/>
        <w:left w:val="none" w:sz="0" w:space="0" w:color="auto"/>
        <w:bottom w:val="none" w:sz="0" w:space="0" w:color="auto"/>
        <w:right w:val="none" w:sz="0" w:space="0" w:color="auto"/>
      </w:divBdr>
    </w:div>
    <w:div w:id="507141392">
      <w:bodyDiv w:val="1"/>
      <w:marLeft w:val="0"/>
      <w:marRight w:val="0"/>
      <w:marTop w:val="0"/>
      <w:marBottom w:val="0"/>
      <w:divBdr>
        <w:top w:val="none" w:sz="0" w:space="0" w:color="auto"/>
        <w:left w:val="none" w:sz="0" w:space="0" w:color="auto"/>
        <w:bottom w:val="none" w:sz="0" w:space="0" w:color="auto"/>
        <w:right w:val="none" w:sz="0" w:space="0" w:color="auto"/>
      </w:divBdr>
    </w:div>
    <w:div w:id="733090587">
      <w:bodyDiv w:val="1"/>
      <w:marLeft w:val="0"/>
      <w:marRight w:val="0"/>
      <w:marTop w:val="0"/>
      <w:marBottom w:val="0"/>
      <w:divBdr>
        <w:top w:val="none" w:sz="0" w:space="0" w:color="auto"/>
        <w:left w:val="none" w:sz="0" w:space="0" w:color="auto"/>
        <w:bottom w:val="none" w:sz="0" w:space="0" w:color="auto"/>
        <w:right w:val="none" w:sz="0" w:space="0" w:color="auto"/>
      </w:divBdr>
    </w:div>
    <w:div w:id="840584064">
      <w:bodyDiv w:val="1"/>
      <w:marLeft w:val="0"/>
      <w:marRight w:val="0"/>
      <w:marTop w:val="0"/>
      <w:marBottom w:val="0"/>
      <w:divBdr>
        <w:top w:val="none" w:sz="0" w:space="0" w:color="auto"/>
        <w:left w:val="none" w:sz="0" w:space="0" w:color="auto"/>
        <w:bottom w:val="none" w:sz="0" w:space="0" w:color="auto"/>
        <w:right w:val="none" w:sz="0" w:space="0" w:color="auto"/>
      </w:divBdr>
    </w:div>
    <w:div w:id="984357937">
      <w:bodyDiv w:val="1"/>
      <w:marLeft w:val="0"/>
      <w:marRight w:val="0"/>
      <w:marTop w:val="0"/>
      <w:marBottom w:val="0"/>
      <w:divBdr>
        <w:top w:val="none" w:sz="0" w:space="0" w:color="auto"/>
        <w:left w:val="none" w:sz="0" w:space="0" w:color="auto"/>
        <w:bottom w:val="none" w:sz="0" w:space="0" w:color="auto"/>
        <w:right w:val="none" w:sz="0" w:space="0" w:color="auto"/>
      </w:divBdr>
    </w:div>
    <w:div w:id="998507707">
      <w:bodyDiv w:val="1"/>
      <w:marLeft w:val="0"/>
      <w:marRight w:val="0"/>
      <w:marTop w:val="0"/>
      <w:marBottom w:val="0"/>
      <w:divBdr>
        <w:top w:val="none" w:sz="0" w:space="0" w:color="auto"/>
        <w:left w:val="none" w:sz="0" w:space="0" w:color="auto"/>
        <w:bottom w:val="none" w:sz="0" w:space="0" w:color="auto"/>
        <w:right w:val="none" w:sz="0" w:space="0" w:color="auto"/>
      </w:divBdr>
    </w:div>
    <w:div w:id="1132483078">
      <w:bodyDiv w:val="1"/>
      <w:marLeft w:val="0"/>
      <w:marRight w:val="0"/>
      <w:marTop w:val="0"/>
      <w:marBottom w:val="0"/>
      <w:divBdr>
        <w:top w:val="none" w:sz="0" w:space="0" w:color="auto"/>
        <w:left w:val="none" w:sz="0" w:space="0" w:color="auto"/>
        <w:bottom w:val="none" w:sz="0" w:space="0" w:color="auto"/>
        <w:right w:val="none" w:sz="0" w:space="0" w:color="auto"/>
      </w:divBdr>
    </w:div>
    <w:div w:id="1209954885">
      <w:bodyDiv w:val="1"/>
      <w:marLeft w:val="0"/>
      <w:marRight w:val="0"/>
      <w:marTop w:val="0"/>
      <w:marBottom w:val="0"/>
      <w:divBdr>
        <w:top w:val="none" w:sz="0" w:space="0" w:color="auto"/>
        <w:left w:val="none" w:sz="0" w:space="0" w:color="auto"/>
        <w:bottom w:val="none" w:sz="0" w:space="0" w:color="auto"/>
        <w:right w:val="none" w:sz="0" w:space="0" w:color="auto"/>
      </w:divBdr>
    </w:div>
    <w:div w:id="1276248827">
      <w:bodyDiv w:val="1"/>
      <w:marLeft w:val="0"/>
      <w:marRight w:val="0"/>
      <w:marTop w:val="0"/>
      <w:marBottom w:val="0"/>
      <w:divBdr>
        <w:top w:val="none" w:sz="0" w:space="0" w:color="auto"/>
        <w:left w:val="none" w:sz="0" w:space="0" w:color="auto"/>
        <w:bottom w:val="none" w:sz="0" w:space="0" w:color="auto"/>
        <w:right w:val="none" w:sz="0" w:space="0" w:color="auto"/>
      </w:divBdr>
    </w:div>
    <w:div w:id="1597442709">
      <w:bodyDiv w:val="1"/>
      <w:marLeft w:val="0"/>
      <w:marRight w:val="0"/>
      <w:marTop w:val="0"/>
      <w:marBottom w:val="0"/>
      <w:divBdr>
        <w:top w:val="none" w:sz="0" w:space="0" w:color="auto"/>
        <w:left w:val="none" w:sz="0" w:space="0" w:color="auto"/>
        <w:bottom w:val="none" w:sz="0" w:space="0" w:color="auto"/>
        <w:right w:val="none" w:sz="0" w:space="0" w:color="auto"/>
      </w:divBdr>
    </w:div>
    <w:div w:id="1656762765">
      <w:bodyDiv w:val="1"/>
      <w:marLeft w:val="0"/>
      <w:marRight w:val="0"/>
      <w:marTop w:val="0"/>
      <w:marBottom w:val="0"/>
      <w:divBdr>
        <w:top w:val="none" w:sz="0" w:space="0" w:color="auto"/>
        <w:left w:val="none" w:sz="0" w:space="0" w:color="auto"/>
        <w:bottom w:val="none" w:sz="0" w:space="0" w:color="auto"/>
        <w:right w:val="none" w:sz="0" w:space="0" w:color="auto"/>
      </w:divBdr>
    </w:div>
    <w:div w:id="1719934516">
      <w:bodyDiv w:val="1"/>
      <w:marLeft w:val="0"/>
      <w:marRight w:val="0"/>
      <w:marTop w:val="0"/>
      <w:marBottom w:val="0"/>
      <w:divBdr>
        <w:top w:val="none" w:sz="0" w:space="0" w:color="auto"/>
        <w:left w:val="none" w:sz="0" w:space="0" w:color="auto"/>
        <w:bottom w:val="none" w:sz="0" w:space="0" w:color="auto"/>
        <w:right w:val="none" w:sz="0" w:space="0" w:color="auto"/>
      </w:divBdr>
    </w:div>
    <w:div w:id="1735618189">
      <w:bodyDiv w:val="1"/>
      <w:marLeft w:val="0"/>
      <w:marRight w:val="0"/>
      <w:marTop w:val="0"/>
      <w:marBottom w:val="0"/>
      <w:divBdr>
        <w:top w:val="none" w:sz="0" w:space="0" w:color="auto"/>
        <w:left w:val="none" w:sz="0" w:space="0" w:color="auto"/>
        <w:bottom w:val="none" w:sz="0" w:space="0" w:color="auto"/>
        <w:right w:val="none" w:sz="0" w:space="0" w:color="auto"/>
      </w:divBdr>
    </w:div>
    <w:div w:id="1876038218">
      <w:bodyDiv w:val="1"/>
      <w:marLeft w:val="0"/>
      <w:marRight w:val="0"/>
      <w:marTop w:val="0"/>
      <w:marBottom w:val="0"/>
      <w:divBdr>
        <w:top w:val="none" w:sz="0" w:space="0" w:color="auto"/>
        <w:left w:val="none" w:sz="0" w:space="0" w:color="auto"/>
        <w:bottom w:val="none" w:sz="0" w:space="0" w:color="auto"/>
        <w:right w:val="none" w:sz="0" w:space="0" w:color="auto"/>
      </w:divBdr>
    </w:div>
    <w:div w:id="2062515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FE223-F198-4288-A295-A87FA8F27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2166</Words>
  <Characters>11913</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cp:lastModifiedBy>CILCUAEM</cp:lastModifiedBy>
  <cp:revision>2</cp:revision>
  <cp:lastPrinted>2015-10-02T17:11:00Z</cp:lastPrinted>
  <dcterms:created xsi:type="dcterms:W3CDTF">2015-10-03T00:36:00Z</dcterms:created>
  <dcterms:modified xsi:type="dcterms:W3CDTF">2015-10-03T00:36:00Z</dcterms:modified>
</cp:coreProperties>
</file>