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bookmarkStart w:name="Capítulo-Libro-Ankara" w:id="1"/>
      <w:bookmarkEnd w:id="1"/>
      <w:r>
        <w:rPr/>
      </w:r>
      <w:r>
        <w:rPr>
          <w:rFonts w:ascii="Times New Roman"/>
          <w:sz w:val="20"/>
        </w:rPr>
        <w:drawing>
          <wp:inline distT="0" distB="0" distL="0" distR="0">
            <wp:extent cx="7766868" cy="10698480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66868" cy="10698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type w:val="continuous"/>
          <w:pgSz w:w="12240" w:h="16860"/>
          <w:pgMar w:top="0" w:bottom="0" w:left="0" w:right="0"/>
        </w:sectPr>
      </w:pPr>
    </w:p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766868" cy="10698480"/>
            <wp:effectExtent l="0" t="0" r="0" b="0"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66868" cy="10698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6860"/>
          <w:pgMar w:top="0" w:bottom="0" w:left="0" w:right="0"/>
        </w:sectPr>
      </w:pPr>
    </w:p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4351286" cy="6888480"/>
            <wp:effectExtent l="0" t="0" r="0" b="0"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1286" cy="6888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6860" w:h="10860"/>
          <w:pgMar w:top="0" w:bottom="0" w:left="0" w:right="0"/>
        </w:sectPr>
      </w:pPr>
    </w:p>
    <w:p>
      <w:pPr>
        <w:pStyle w:val="BodyText"/>
        <w:ind w:right="-34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4352003" cy="7016496"/>
            <wp:effectExtent l="0" t="0" r="0" b="0"/>
            <wp:docPr id="7" name="image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2003" cy="70164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6860" w:h="11060"/>
          <w:pgMar w:top="0" w:bottom="0" w:left="0" w:right="0"/>
        </w:sectPr>
      </w:pPr>
    </w:p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4287493" cy="6824472"/>
            <wp:effectExtent l="0" t="0" r="0" b="0"/>
            <wp:docPr id="9" name="image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7493" cy="68244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6760" w:h="10760"/>
          <w:pgMar w:top="0" w:bottom="0" w:left="0" w:right="0"/>
        </w:sectPr>
      </w:pPr>
    </w:p>
    <w:p>
      <w:pPr>
        <w:pStyle w:val="BodyText"/>
        <w:ind w:right="-37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4379574" cy="6931152"/>
            <wp:effectExtent l="0" t="0" r="0" b="0"/>
            <wp:docPr id="11" name="image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79574" cy="6931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6900" w:h="10920"/>
          <w:pgMar w:top="0" w:bottom="0" w:left="0" w:right="0"/>
        </w:sectPr>
      </w:pPr>
    </w:p>
    <w:p>
      <w:pPr>
        <w:pStyle w:val="BodyText"/>
        <w:spacing w:line="276" w:lineRule="auto" w:before="55"/>
        <w:ind w:left="101" w:right="117"/>
        <w:jc w:val="both"/>
      </w:pPr>
      <w:bookmarkStart w:name="capitulo jenaro 4" w:id="2"/>
      <w:bookmarkEnd w:id="2"/>
      <w:r>
        <w:rPr/>
      </w:r>
      <w:r>
        <w:rPr/>
        <w:t>4 En “Retos al conocimiento histórico desde la complejidad y la interculturalidad: una visión desde México”, capítulo del libro </w:t>
      </w:r>
      <w:r>
        <w:rPr>
          <w:i/>
        </w:rPr>
        <w:t>El viejo mundo y el nuevo mundo en la </w:t>
      </w:r>
      <w:r>
        <w:rPr>
          <w:i/>
        </w:rPr>
        <w:t>era del diálogo</w:t>
      </w:r>
      <w:r>
        <w:rPr/>
        <w:t>, el autor platea un panorama de los cambios mundiales recientes y los discursos que emanan acerca de la complejidad y la necesidad de la interculturalidad como modo de vida, desde los cuales cuestiona los modelos de educación histórica hechos y aplicados a la forma estatal de organización político territorial y la necesidad de responder a las necesidades actuales.</w:t>
      </w:r>
    </w:p>
    <w:p>
      <w:pPr>
        <w:pStyle w:val="BodyText"/>
        <w:spacing w:line="276" w:lineRule="auto" w:before="161"/>
        <w:ind w:left="101" w:right="118"/>
        <w:jc w:val="both"/>
      </w:pPr>
      <w:r>
        <w:rPr/>
        <w:t>Jenaro Reynoso Jaime es doctor, maestro y licenciado en historia. Investigador adscrito al Instituto de Estudios sobre la Universidad de la UAEméx. Su línea de investigación es Teoría y práctica de la educación histórica y puedes contactarlo a través de los correos </w:t>
      </w:r>
      <w:hyperlink r:id="rId11">
        <w:r>
          <w:rPr>
            <w:color w:val="0563C1"/>
            <w:u w:val="single" w:color="0563C1"/>
          </w:rPr>
          <w:t>jreynosoj@uaemex.mx </w:t>
        </w:r>
      </w:hyperlink>
      <w:r>
        <w:rPr/>
        <w:t>y </w:t>
      </w:r>
      <w:hyperlink r:id="rId12">
        <w:r>
          <w:rPr>
            <w:color w:val="0563C1"/>
            <w:u w:val="single" w:color="0563C1"/>
          </w:rPr>
          <w:t>rjenaro@hotmail.com</w:t>
        </w:r>
      </w:hyperlink>
    </w:p>
    <w:sectPr>
      <w:pgSz w:w="12240" w:h="15840"/>
      <w:pgMar w:top="1360" w:bottom="280" w:left="1600" w:right="1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>
      <w:ind w:right="-32"/>
    </w:pPr>
    <w:rPr>
      <w:rFonts w:ascii="Arial" w:hAnsi="Arial" w:eastAsia="Arial" w:cs="Arial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image" Target="media/image5.jpeg"/><Relationship Id="rId10" Type="http://schemas.openxmlformats.org/officeDocument/2006/relationships/image" Target="media/image6.jpeg"/><Relationship Id="rId11" Type="http://schemas.openxmlformats.org/officeDocument/2006/relationships/hyperlink" Target="mailto:jreynosoj@uaemex.mx" TargetMode="External"/><Relationship Id="rId12" Type="http://schemas.openxmlformats.org/officeDocument/2006/relationships/hyperlink" Target="mailto:rjenaro@hotmail.com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2017-06-01T20:11:40Z</dcterms:created>
  <dcterms:modified xsi:type="dcterms:W3CDTF">2017-06-01T20:11:40Z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2016-02-25T00:00:00Z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2017-06-01T00:00:00Z</vt:filetime>
  </property>
</Properties>
</file>